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57721275"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F36A2C">
            <w:rPr>
              <w:szCs w:val="32"/>
            </w:rPr>
            <w:t>CPCCBC4005</w:t>
          </w:r>
        </w:sdtContent>
      </w:sdt>
      <w:r w:rsidR="00677444" w:rsidRPr="004932A4">
        <w:rPr>
          <w:szCs w:val="32"/>
        </w:rPr>
        <w:t xml:space="preserve"> </w:t>
      </w:r>
    </w:p>
    <w:p w14:paraId="7BE01389" w14:textId="4B151169"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4050F9">
            <w:rPr>
              <w:szCs w:val="32"/>
            </w:rPr>
            <w:t>Produce labour and material schedules for ordering</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B36BFE" w:rsidRDefault="00677444" w:rsidP="00677444">
      <w:pPr>
        <w:ind w:left="709" w:right="-24" w:hanging="709"/>
        <w:rPr>
          <w:rFonts w:ascii="Arial" w:hAnsi="Arial" w:cs="Arial"/>
          <w:bCs/>
          <w:sz w:val="16"/>
          <w:szCs w:val="16"/>
        </w:rPr>
      </w:pPr>
    </w:p>
    <w:p w14:paraId="614E11C8" w14:textId="0A3B3C08"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F36A2C">
            <w:rPr>
              <w:rFonts w:ascii="Arial" w:hAnsi="Arial" w:cs="Arial"/>
              <w:i/>
              <w:sz w:val="18"/>
              <w:szCs w:val="18"/>
            </w:rPr>
            <w:t>CPCCBC4005</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4050F9">
            <w:rPr>
              <w:rFonts w:ascii="Arial" w:hAnsi="Arial" w:cs="Arial"/>
              <w:i/>
              <w:sz w:val="18"/>
              <w:szCs w:val="18"/>
            </w:rPr>
            <w:t>Produce labour and material schedules for ordering</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B36BFE" w:rsidRDefault="00677444">
      <w:pPr>
        <w:jc w:val="left"/>
        <w:rPr>
          <w:rFonts w:ascii="Arial" w:hAnsi="Arial" w:cs="Arial"/>
          <w:sz w:val="16"/>
          <w:szCs w:val="16"/>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B36BFE" w:rsidRDefault="007C4FE0">
      <w:pPr>
        <w:jc w:val="left"/>
        <w:rPr>
          <w:rFonts w:ascii="Arial" w:hAnsi="Arial" w:cs="Arial"/>
          <w:sz w:val="16"/>
          <w:szCs w:val="16"/>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B36BFE" w:rsidRDefault="00A4462D">
      <w:pPr>
        <w:jc w:val="left"/>
        <w:rPr>
          <w:rFonts w:ascii="Arial" w:hAnsi="Arial" w:cs="Arial"/>
          <w:sz w:val="16"/>
          <w:szCs w:val="16"/>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B36BFE" w:rsidRDefault="007C4FE0">
      <w:pPr>
        <w:jc w:val="left"/>
        <w:rPr>
          <w:rFonts w:ascii="Arial" w:hAnsi="Arial" w:cs="Arial"/>
          <w:sz w:val="16"/>
          <w:szCs w:val="16"/>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A8623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A8623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A86238">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B36BFE" w:rsidRDefault="00750D30">
      <w:pPr>
        <w:jc w:val="left"/>
        <w:rPr>
          <w:rFonts w:ascii="Arial" w:hAnsi="Arial" w:cs="Arial"/>
          <w:sz w:val="16"/>
          <w:szCs w:val="16"/>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52377932" w:rsidR="00750D30" w:rsidRPr="00BD565A" w:rsidRDefault="00351577" w:rsidP="00C15CA8">
            <w:pPr>
              <w:ind w:right="390"/>
              <w:jc w:val="left"/>
              <w:rPr>
                <w:rFonts w:ascii="Arial" w:hAnsi="Arial" w:cs="Arial"/>
                <w:sz w:val="22"/>
                <w:szCs w:val="22"/>
              </w:rPr>
            </w:pPr>
            <w:permStart w:id="268847238" w:edGrp="everyone"/>
            <w:r>
              <w:rPr>
                <w:rFonts w:ascii="Arial" w:hAnsi="Arial" w:cs="Arial"/>
                <w:sz w:val="22"/>
                <w:szCs w:val="22"/>
              </w:rPr>
              <w:t>Abbie Heaslip</w:t>
            </w:r>
            <w:permEnd w:id="268847238"/>
          </w:p>
        </w:tc>
      </w:tr>
      <w:tr w:rsidR="00B11EEC"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B11EEC" w:rsidRPr="00C15CA8" w:rsidRDefault="00B11EEC" w:rsidP="00B11EEC">
            <w:pPr>
              <w:ind w:right="-114"/>
              <w:jc w:val="left"/>
              <w:rPr>
                <w:rFonts w:ascii="Arial" w:hAnsi="Arial" w:cs="Arial"/>
                <w:sz w:val="18"/>
                <w:szCs w:val="18"/>
              </w:rPr>
            </w:pPr>
            <w:r w:rsidRPr="00C15CA8">
              <w:rPr>
                <w:rFonts w:ascii="Arial" w:hAnsi="Arial" w:cs="Arial"/>
                <w:sz w:val="18"/>
                <w:szCs w:val="18"/>
              </w:rPr>
              <w:t>Participant signature</w:t>
            </w:r>
          </w:p>
        </w:tc>
        <w:permStart w:id="1012299555" w:edGrp="everyone" w:displacedByCustomXml="next"/>
        <w:sdt>
          <w:sdtPr>
            <w:rPr>
              <w:rFonts w:ascii="Arial" w:hAnsi="Arial" w:cs="Arial"/>
              <w:sz w:val="22"/>
              <w:szCs w:val="22"/>
            </w:rPr>
            <w:id w:val="-437142053"/>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730532C3" w:rsidR="00B11EEC" w:rsidRPr="00C15CA8" w:rsidRDefault="00B11EEC" w:rsidP="00B11EEC">
                <w:pPr>
                  <w:ind w:right="390"/>
                  <w:jc w:val="left"/>
                  <w:rPr>
                    <w:rFonts w:ascii="Arial" w:hAnsi="Arial" w:cs="Arial"/>
                    <w:sz w:val="18"/>
                    <w:szCs w:val="18"/>
                  </w:rPr>
                </w:pPr>
                <w:r w:rsidRPr="00B04CDC">
                  <w:rPr>
                    <w:rFonts w:ascii="Arial" w:hAnsi="Arial" w:cs="Arial"/>
                    <w:noProof/>
                    <w:sz w:val="22"/>
                    <w:szCs w:val="22"/>
                  </w:rPr>
                  <w:drawing>
                    <wp:inline distT="0" distB="0" distL="0" distR="0" wp14:anchorId="29794B24" wp14:editId="474BBBE1">
                      <wp:extent cx="782069" cy="360000"/>
                      <wp:effectExtent l="0" t="0" r="0" b="2540"/>
                      <wp:docPr id="107119319" name="Picture 10711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pic:cNvPicPr>
                                <a:picLocks noChangeAspect="1" noChangeArrowheads="1"/>
                              </pic:cNvPicPr>
                            </pic:nvPicPr>
                            <pic:blipFill>
                              <a:blip r:embed="rId9"/>
                              <a:stretch>
                                <a:fillRect/>
                              </a:stretch>
                            </pic:blipFill>
                            <pic:spPr bwMode="auto">
                              <a:xfrm>
                                <a:off x="0" y="0"/>
                                <a:ext cx="782069" cy="360000"/>
                              </a:xfrm>
                              <a:prstGeom prst="rect">
                                <a:avLst/>
                              </a:prstGeom>
                              <a:noFill/>
                              <a:ln>
                                <a:noFill/>
                              </a:ln>
                            </pic:spPr>
                          </pic:pic>
                        </a:graphicData>
                      </a:graphic>
                    </wp:inline>
                  </w:drawing>
                </w:r>
              </w:p>
            </w:tc>
          </w:sdtContent>
        </w:sdt>
        <w:permEnd w:id="1012299555" w:displacedByCustomXml="prev"/>
      </w:tr>
    </w:tbl>
    <w:p w14:paraId="3ACED535" w14:textId="77777777" w:rsidR="00A4462D" w:rsidRPr="00B36BFE" w:rsidRDefault="00A4462D">
      <w:pPr>
        <w:jc w:val="left"/>
        <w:rPr>
          <w:rFonts w:ascii="Arial" w:hAnsi="Arial" w:cs="Arial"/>
          <w:sz w:val="16"/>
          <w:szCs w:val="16"/>
        </w:rPr>
      </w:pPr>
    </w:p>
    <w:tbl>
      <w:tblPr>
        <w:tblStyle w:val="TableGrid"/>
        <w:tblW w:w="0" w:type="auto"/>
        <w:tblLook w:val="04A0" w:firstRow="1" w:lastRow="0" w:firstColumn="1" w:lastColumn="0" w:noHBand="0" w:noVBand="1"/>
      </w:tblPr>
      <w:tblGrid>
        <w:gridCol w:w="3246"/>
        <w:gridCol w:w="1559"/>
        <w:gridCol w:w="2095"/>
        <w:gridCol w:w="2096"/>
      </w:tblGrid>
      <w:tr w:rsidR="006E5B7D" w:rsidRPr="004C3241" w14:paraId="56E43B1A" w14:textId="77777777" w:rsidTr="00F756DE">
        <w:trPr>
          <w:trHeight w:val="283"/>
        </w:trPr>
        <w:tc>
          <w:tcPr>
            <w:tcW w:w="8996" w:type="dxa"/>
            <w:gridSpan w:val="4"/>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F756DE">
        <w:trPr>
          <w:trHeight w:val="57"/>
        </w:trPr>
        <w:tc>
          <w:tcPr>
            <w:tcW w:w="8996" w:type="dxa"/>
            <w:gridSpan w:val="4"/>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238A439F" w:rsidR="00A4462D" w:rsidRPr="004C3241" w:rsidRDefault="00000000" w:rsidP="00942B7B">
            <w:pPr>
              <w:jc w:val="left"/>
              <w:rPr>
                <w:rFonts w:ascii="Arial" w:hAnsi="Arial" w:cs="Arial"/>
                <w:sz w:val="20"/>
              </w:rPr>
            </w:pPr>
            <w:sdt>
              <w:sdtPr>
                <w:rPr>
                  <w:rFonts w:ascii="Arial" w:hAnsi="Arial" w:cs="Arial"/>
                  <w:sz w:val="20"/>
                </w:rPr>
                <w:id w:val="-1545288449"/>
                <w14:checkbox>
                  <w14:checked w14:val="0"/>
                  <w14:checkedState w14:val="00FE" w14:font="Wingdings"/>
                  <w14:uncheckedState w14:val="00A8" w14:font="Wingdings"/>
                </w14:checkbox>
              </w:sdtPr>
              <w:sdtContent>
                <w:r w:rsidR="00A4462D" w:rsidRPr="00F36A2C">
                  <w:rPr>
                    <w:rFonts w:ascii="Arial" w:hAnsi="Arial" w:cs="Arial"/>
                    <w:sz w:val="20"/>
                  </w:rPr>
                  <w:sym w:font="Wingdings" w:char="F0A8"/>
                </w:r>
              </w:sdtContent>
            </w:sdt>
            <w:r w:rsidR="00A4462D" w:rsidRPr="00F36A2C">
              <w:rPr>
                <w:rFonts w:ascii="Arial" w:hAnsi="Arial" w:cs="Arial"/>
                <w:sz w:val="20"/>
              </w:rPr>
              <w:t xml:space="preserve"> </w:t>
            </w:r>
            <w:r w:rsidR="00A4462D" w:rsidRPr="00F36A2C">
              <w:rPr>
                <w:rFonts w:ascii="Arial" w:hAnsi="Arial" w:cs="Arial"/>
                <w:sz w:val="18"/>
                <w:szCs w:val="18"/>
              </w:rPr>
              <w:t>Not applicable</w:t>
            </w:r>
            <w:r w:rsidR="00416046" w:rsidRPr="00F36A2C">
              <w:rPr>
                <w:rFonts w:ascii="Arial" w:hAnsi="Arial" w:cs="Arial"/>
                <w:sz w:val="18"/>
                <w:szCs w:val="18"/>
              </w:rPr>
              <w:t xml:space="preserve"> </w:t>
            </w:r>
          </w:p>
        </w:tc>
      </w:tr>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B11EEC" w:rsidRPr="004C3241" w14:paraId="7F3F0CED" w14:textId="77777777" w:rsidTr="00664479">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B11EEC" w:rsidRPr="00C15CA8" w:rsidRDefault="00B11EEC" w:rsidP="00B11EEC">
            <w:pPr>
              <w:jc w:val="left"/>
              <w:rPr>
                <w:rFonts w:ascii="Arial" w:hAnsi="Arial" w:cs="Arial"/>
                <w:sz w:val="18"/>
                <w:szCs w:val="18"/>
              </w:rPr>
            </w:pPr>
            <w:r w:rsidRPr="00C15CA8">
              <w:rPr>
                <w:rFonts w:ascii="Arial" w:hAnsi="Arial" w:cs="Arial"/>
                <w:sz w:val="18"/>
                <w:szCs w:val="18"/>
              </w:rPr>
              <w:t>Theory Exam</w:t>
            </w:r>
          </w:p>
        </w:tc>
        <w:permStart w:id="872551022" w:edGrp="everyone"/>
        <w:tc>
          <w:tcPr>
            <w:tcW w:w="1559" w:type="dxa"/>
            <w:tcBorders>
              <w:left w:val="single" w:sz="4" w:space="0" w:color="auto"/>
            </w:tcBorders>
            <w:shd w:val="clear" w:color="auto" w:fill="auto"/>
            <w:vAlign w:val="center"/>
          </w:tcPr>
          <w:p w14:paraId="4EB7C41E" w14:textId="709329A7" w:rsidR="00B11EEC" w:rsidRPr="00C15CA8" w:rsidRDefault="00000000" w:rsidP="00B11EEC">
            <w:pPr>
              <w:jc w:val="left"/>
              <w:rPr>
                <w:rFonts w:ascii="Arial" w:hAnsi="Arial" w:cs="Arial"/>
                <w:sz w:val="18"/>
                <w:szCs w:val="18"/>
              </w:rPr>
            </w:pPr>
            <w:sdt>
              <w:sdtPr>
                <w:rPr>
                  <w:rFonts w:ascii="Arial" w:hAnsi="Arial" w:cs="Arial"/>
                  <w:sz w:val="20"/>
                </w:rPr>
                <w:id w:val="1725646906"/>
                <w:placeholder>
                  <w:docPart w:val="8A18D4B37A8C487B955816B0909D1384"/>
                </w:placeholder>
                <w:date w:fullDate="2025-02-12T00:00:00Z">
                  <w:dateFormat w:val="d/MM/yyyy"/>
                  <w:lid w:val="en-AU"/>
                  <w:storeMappedDataAs w:val="dateTime"/>
                  <w:calendar w:val="gregorian"/>
                </w:date>
              </w:sdtPr>
              <w:sdtContent>
                <w:r w:rsidR="008828A0">
                  <w:rPr>
                    <w:rFonts w:ascii="Arial" w:hAnsi="Arial" w:cs="Arial"/>
                    <w:sz w:val="20"/>
                  </w:rPr>
                  <w:t>12/02/2025</w:t>
                </w:r>
              </w:sdtContent>
            </w:sdt>
            <w:permEnd w:id="872551022"/>
          </w:p>
        </w:tc>
        <w:permStart w:id="602284818" w:edGrp="everyone"/>
        <w:tc>
          <w:tcPr>
            <w:tcW w:w="2095" w:type="dxa"/>
            <w:vAlign w:val="center"/>
          </w:tcPr>
          <w:p w14:paraId="7AEB95E0" w14:textId="6B7AFC83" w:rsidR="00B11EEC" w:rsidRPr="004C3241" w:rsidRDefault="00000000" w:rsidP="00B11EEC">
            <w:pPr>
              <w:jc w:val="left"/>
              <w:rPr>
                <w:rFonts w:ascii="Arial" w:hAnsi="Arial" w:cs="Arial"/>
                <w:sz w:val="20"/>
              </w:rPr>
            </w:pPr>
            <w:sdt>
              <w:sdtPr>
                <w:rPr>
                  <w:rFonts w:ascii="Arial" w:hAnsi="Arial" w:cs="Arial"/>
                  <w:sz w:val="20"/>
                </w:rPr>
                <w:id w:val="695351794"/>
                <w14:checkbox>
                  <w14:checked w14:val="0"/>
                  <w14:checkedState w14:val="00FE" w14:font="Wingdings"/>
                  <w14:uncheckedState w14:val="00A8" w14:font="Wingdings"/>
                </w14:checkbox>
              </w:sdtPr>
              <w:sdtContent>
                <w:r w:rsidR="00B11EEC" w:rsidRPr="004C3241">
                  <w:rPr>
                    <w:rFonts w:ascii="Arial" w:hAnsi="Arial" w:cs="Arial"/>
                    <w:sz w:val="20"/>
                  </w:rPr>
                  <w:sym w:font="Wingdings" w:char="F0A8"/>
                </w:r>
                <w:permEnd w:id="602284818"/>
              </w:sdtContent>
            </w:sdt>
            <w:r w:rsidR="00B11EEC" w:rsidRPr="004C3241">
              <w:rPr>
                <w:rFonts w:ascii="Arial" w:hAnsi="Arial" w:cs="Arial"/>
                <w:sz w:val="20"/>
              </w:rPr>
              <w:t xml:space="preserve"> </w:t>
            </w:r>
            <w:r w:rsidR="00B11EEC" w:rsidRPr="00C15CA8">
              <w:rPr>
                <w:rFonts w:ascii="Arial" w:hAnsi="Arial" w:cs="Arial"/>
                <w:sz w:val="18"/>
                <w:szCs w:val="18"/>
              </w:rPr>
              <w:t>Satisfactory</w:t>
            </w:r>
          </w:p>
        </w:tc>
        <w:tc>
          <w:tcPr>
            <w:tcW w:w="2096" w:type="dxa"/>
            <w:tcBorders>
              <w:right w:val="single" w:sz="12" w:space="0" w:color="auto"/>
            </w:tcBorders>
            <w:vAlign w:val="center"/>
          </w:tcPr>
          <w:p w14:paraId="3AE1B08E" w14:textId="76127630" w:rsidR="00B11EEC" w:rsidRPr="004C3241" w:rsidRDefault="00000000" w:rsidP="00B11EEC">
            <w:pPr>
              <w:jc w:val="left"/>
              <w:rPr>
                <w:rFonts w:ascii="Arial" w:hAnsi="Arial" w:cs="Arial"/>
                <w:sz w:val="20"/>
              </w:rPr>
            </w:pPr>
            <w:sdt>
              <w:sdtPr>
                <w:rPr>
                  <w:rFonts w:ascii="Arial" w:hAnsi="Arial" w:cs="Arial"/>
                  <w:sz w:val="20"/>
                </w:rPr>
                <w:id w:val="52823421"/>
                <w14:checkbox>
                  <w14:checked w14:val="0"/>
                  <w14:checkedState w14:val="00FE" w14:font="Wingdings"/>
                  <w14:uncheckedState w14:val="00A8" w14:font="Wingdings"/>
                </w14:checkbox>
              </w:sdtPr>
              <w:sdtContent>
                <w:permStart w:id="1168863434" w:edGrp="everyone"/>
                <w:r w:rsidR="00B11EEC" w:rsidRPr="004C3241">
                  <w:rPr>
                    <w:rFonts w:ascii="Arial" w:hAnsi="Arial" w:cs="Arial"/>
                    <w:sz w:val="20"/>
                  </w:rPr>
                  <w:sym w:font="Wingdings" w:char="F0A8"/>
                </w:r>
              </w:sdtContent>
            </w:sdt>
            <w:permEnd w:id="1168863434"/>
            <w:r w:rsidR="00B11EEC" w:rsidRPr="004C3241">
              <w:rPr>
                <w:rFonts w:ascii="Arial" w:hAnsi="Arial" w:cs="Arial"/>
                <w:sz w:val="20"/>
              </w:rPr>
              <w:t xml:space="preserve"> </w:t>
            </w:r>
            <w:r w:rsidR="00B11EEC" w:rsidRPr="00C15CA8">
              <w:rPr>
                <w:rFonts w:ascii="Arial" w:hAnsi="Arial" w:cs="Arial"/>
                <w:sz w:val="18"/>
                <w:szCs w:val="18"/>
              </w:rPr>
              <w:t>Not Satisfactory</w:t>
            </w:r>
          </w:p>
        </w:tc>
      </w:tr>
      <w:tr w:rsidR="00B11EEC"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B11EEC" w:rsidRPr="00C15CA8" w:rsidRDefault="00B11EEC" w:rsidP="00B11EEC">
            <w:pPr>
              <w:jc w:val="left"/>
              <w:rPr>
                <w:rFonts w:ascii="Arial" w:hAnsi="Arial" w:cs="Arial"/>
                <w:sz w:val="18"/>
                <w:szCs w:val="18"/>
              </w:rPr>
            </w:pPr>
            <w:r>
              <w:rPr>
                <w:rFonts w:ascii="Arial" w:hAnsi="Arial" w:cs="Arial"/>
                <w:sz w:val="18"/>
                <w:szCs w:val="18"/>
              </w:rPr>
              <w:t xml:space="preserve">Workbook </w:t>
            </w:r>
          </w:p>
        </w:tc>
        <w:permStart w:id="812610041" w:edGrp="everyone"/>
        <w:tc>
          <w:tcPr>
            <w:tcW w:w="1559" w:type="dxa"/>
            <w:tcBorders>
              <w:left w:val="single" w:sz="4" w:space="0" w:color="auto"/>
            </w:tcBorders>
            <w:shd w:val="clear" w:color="auto" w:fill="auto"/>
            <w:vAlign w:val="center"/>
          </w:tcPr>
          <w:p w14:paraId="692B0C65" w14:textId="6B4F29DD" w:rsidR="00B11EEC" w:rsidRPr="00C15CA8" w:rsidRDefault="00000000" w:rsidP="00B11EEC">
            <w:pPr>
              <w:jc w:val="left"/>
              <w:rPr>
                <w:rFonts w:ascii="Arial" w:hAnsi="Arial" w:cs="Arial"/>
                <w:sz w:val="18"/>
                <w:szCs w:val="18"/>
              </w:rPr>
            </w:pPr>
            <w:sdt>
              <w:sdtPr>
                <w:rPr>
                  <w:rFonts w:ascii="Arial" w:hAnsi="Arial" w:cs="Arial"/>
                  <w:sz w:val="20"/>
                </w:rPr>
                <w:id w:val="952596246"/>
                <w:placeholder>
                  <w:docPart w:val="75C8309DF00C4DC3A49ACB4374DED1A0"/>
                </w:placeholder>
                <w:date w:fullDate="2025-02-12T00:00:00Z">
                  <w:dateFormat w:val="d/MM/yyyy"/>
                  <w:lid w:val="en-AU"/>
                  <w:storeMappedDataAs w:val="dateTime"/>
                  <w:calendar w:val="gregorian"/>
                </w:date>
              </w:sdtPr>
              <w:sdtContent>
                <w:r w:rsidR="008828A0">
                  <w:rPr>
                    <w:rFonts w:ascii="Arial" w:hAnsi="Arial" w:cs="Arial"/>
                    <w:sz w:val="20"/>
                  </w:rPr>
                  <w:t>12/02/2025</w:t>
                </w:r>
              </w:sdtContent>
            </w:sdt>
            <w:permEnd w:id="812610041"/>
          </w:p>
        </w:tc>
        <w:permStart w:id="334507551" w:edGrp="everyone"/>
        <w:tc>
          <w:tcPr>
            <w:tcW w:w="2095" w:type="dxa"/>
            <w:vAlign w:val="center"/>
          </w:tcPr>
          <w:p w14:paraId="3387724F" w14:textId="187E821A" w:rsidR="00B11EEC" w:rsidRDefault="00000000" w:rsidP="00B11EEC">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B11EEC" w:rsidRPr="004C3241">
                  <w:rPr>
                    <w:rFonts w:ascii="Arial" w:hAnsi="Arial" w:cs="Arial"/>
                    <w:sz w:val="20"/>
                  </w:rPr>
                  <w:sym w:font="Wingdings" w:char="F0A8"/>
                </w:r>
                <w:permEnd w:id="334507551"/>
              </w:sdtContent>
            </w:sdt>
            <w:r w:rsidR="00B11EEC" w:rsidRPr="004C3241">
              <w:rPr>
                <w:rFonts w:ascii="Arial" w:hAnsi="Arial" w:cs="Arial"/>
                <w:sz w:val="20"/>
              </w:rPr>
              <w:t xml:space="preserve"> </w:t>
            </w:r>
            <w:r w:rsidR="00B11EEC" w:rsidRPr="00C15CA8">
              <w:rPr>
                <w:rFonts w:ascii="Arial" w:hAnsi="Arial" w:cs="Arial"/>
                <w:sz w:val="18"/>
                <w:szCs w:val="18"/>
              </w:rPr>
              <w:t>Satisfactory</w:t>
            </w:r>
          </w:p>
        </w:tc>
        <w:tc>
          <w:tcPr>
            <w:tcW w:w="2096" w:type="dxa"/>
            <w:tcBorders>
              <w:right w:val="single" w:sz="12" w:space="0" w:color="auto"/>
            </w:tcBorders>
            <w:vAlign w:val="center"/>
          </w:tcPr>
          <w:p w14:paraId="6E38FE96" w14:textId="693BFE56" w:rsidR="00B11EEC" w:rsidRDefault="00000000" w:rsidP="00B11EEC">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028196827" w:edGrp="everyone"/>
                <w:r w:rsidR="00B11EEC" w:rsidRPr="004C3241">
                  <w:rPr>
                    <w:rFonts w:ascii="Arial" w:hAnsi="Arial" w:cs="Arial"/>
                    <w:sz w:val="20"/>
                  </w:rPr>
                  <w:sym w:font="Wingdings" w:char="F0A8"/>
                </w:r>
              </w:sdtContent>
            </w:sdt>
            <w:permEnd w:id="1028196827"/>
            <w:r w:rsidR="00B11EEC" w:rsidRPr="004C3241">
              <w:rPr>
                <w:rFonts w:ascii="Arial" w:hAnsi="Arial" w:cs="Arial"/>
                <w:sz w:val="20"/>
              </w:rPr>
              <w:t xml:space="preserve"> </w:t>
            </w:r>
            <w:r w:rsidR="00B11EEC" w:rsidRPr="00C15CA8">
              <w:rPr>
                <w:rFonts w:ascii="Arial" w:hAnsi="Arial" w:cs="Arial"/>
                <w:sz w:val="18"/>
                <w:szCs w:val="18"/>
              </w:rPr>
              <w:t>Not Satisfactory</w:t>
            </w:r>
          </w:p>
        </w:tc>
      </w:tr>
      <w:tr w:rsidR="00B11EEC"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B11EEC" w:rsidRPr="00C15CA8" w:rsidRDefault="00B11EEC" w:rsidP="00B11EEC">
            <w:pPr>
              <w:jc w:val="left"/>
              <w:rPr>
                <w:rFonts w:ascii="Arial" w:hAnsi="Arial" w:cs="Arial"/>
                <w:sz w:val="18"/>
                <w:szCs w:val="18"/>
              </w:rPr>
            </w:pPr>
            <w:r w:rsidRPr="00C15CA8">
              <w:rPr>
                <w:rFonts w:ascii="Arial" w:hAnsi="Arial" w:cs="Arial"/>
                <w:sz w:val="18"/>
                <w:szCs w:val="18"/>
              </w:rPr>
              <w:t>Practical Assessment</w:t>
            </w:r>
          </w:p>
        </w:tc>
        <w:permStart w:id="916471192" w:edGrp="everyone"/>
        <w:tc>
          <w:tcPr>
            <w:tcW w:w="1559" w:type="dxa"/>
            <w:tcBorders>
              <w:left w:val="single" w:sz="4" w:space="0" w:color="auto"/>
            </w:tcBorders>
            <w:shd w:val="clear" w:color="auto" w:fill="auto"/>
            <w:vAlign w:val="center"/>
          </w:tcPr>
          <w:p w14:paraId="30DFDC08" w14:textId="394D3C44" w:rsidR="00B11EEC" w:rsidRPr="00C15CA8" w:rsidRDefault="00000000" w:rsidP="00B11EEC">
            <w:pPr>
              <w:jc w:val="left"/>
              <w:rPr>
                <w:rFonts w:ascii="Arial" w:hAnsi="Arial" w:cs="Arial"/>
                <w:sz w:val="18"/>
                <w:szCs w:val="18"/>
              </w:rPr>
            </w:pPr>
            <w:sdt>
              <w:sdtPr>
                <w:rPr>
                  <w:rFonts w:ascii="Arial" w:hAnsi="Arial" w:cs="Arial"/>
                  <w:sz w:val="20"/>
                </w:rPr>
                <w:id w:val="62910520"/>
                <w:placeholder>
                  <w:docPart w:val="7F0DB9906C4F48D0BC81EB05FDFF3E56"/>
                </w:placeholder>
                <w:date w:fullDate="2025-02-13T00:00:00Z">
                  <w:dateFormat w:val="d/MM/yyyy"/>
                  <w:lid w:val="en-AU"/>
                  <w:storeMappedDataAs w:val="dateTime"/>
                  <w:calendar w:val="gregorian"/>
                </w:date>
              </w:sdtPr>
              <w:sdtContent>
                <w:r w:rsidR="008828A0">
                  <w:rPr>
                    <w:rFonts w:ascii="Arial" w:hAnsi="Arial" w:cs="Arial"/>
                    <w:sz w:val="20"/>
                  </w:rPr>
                  <w:t>13/02/2025</w:t>
                </w:r>
              </w:sdtContent>
            </w:sdt>
            <w:permEnd w:id="916471192"/>
          </w:p>
        </w:tc>
        <w:permStart w:id="371146612" w:edGrp="everyone"/>
        <w:tc>
          <w:tcPr>
            <w:tcW w:w="2095" w:type="dxa"/>
            <w:vAlign w:val="center"/>
          </w:tcPr>
          <w:p w14:paraId="1708E32B" w14:textId="4885AFEE" w:rsidR="00B11EEC" w:rsidRPr="004C3241" w:rsidRDefault="00000000" w:rsidP="00B11EE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B11EEC">
                  <w:rPr>
                    <w:rFonts w:ascii="Arial" w:hAnsi="Arial" w:cs="Arial"/>
                    <w:sz w:val="20"/>
                  </w:rPr>
                  <w:sym w:font="Wingdings" w:char="F0A8"/>
                </w:r>
                <w:permEnd w:id="371146612"/>
              </w:sdtContent>
            </w:sdt>
            <w:r w:rsidR="00B11EEC" w:rsidRPr="004C3241">
              <w:rPr>
                <w:rFonts w:ascii="Arial" w:hAnsi="Arial" w:cs="Arial"/>
                <w:sz w:val="20"/>
              </w:rPr>
              <w:t xml:space="preserve"> </w:t>
            </w:r>
            <w:r w:rsidR="00B11EEC" w:rsidRPr="00C15CA8">
              <w:rPr>
                <w:rFonts w:ascii="Arial" w:hAnsi="Arial" w:cs="Arial"/>
                <w:sz w:val="18"/>
                <w:szCs w:val="18"/>
              </w:rPr>
              <w:t>Satisfactory</w:t>
            </w:r>
          </w:p>
        </w:tc>
        <w:tc>
          <w:tcPr>
            <w:tcW w:w="2096" w:type="dxa"/>
            <w:tcBorders>
              <w:right w:val="single" w:sz="12" w:space="0" w:color="auto"/>
            </w:tcBorders>
            <w:vAlign w:val="center"/>
          </w:tcPr>
          <w:p w14:paraId="4AFFAE4E" w14:textId="6F9C11AB" w:rsidR="00B11EEC" w:rsidRPr="004C3241" w:rsidRDefault="00000000" w:rsidP="00B11EE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499344838" w:edGrp="everyone"/>
                <w:r w:rsidR="00B11EEC" w:rsidRPr="004C3241">
                  <w:rPr>
                    <w:rFonts w:ascii="Arial" w:hAnsi="Arial" w:cs="Arial"/>
                    <w:sz w:val="20"/>
                  </w:rPr>
                  <w:sym w:font="Wingdings" w:char="F0A8"/>
                </w:r>
              </w:sdtContent>
            </w:sdt>
            <w:permEnd w:id="499344838"/>
            <w:r w:rsidR="00B11EEC" w:rsidRPr="004C3241">
              <w:rPr>
                <w:rFonts w:ascii="Arial" w:hAnsi="Arial" w:cs="Arial"/>
                <w:sz w:val="20"/>
              </w:rPr>
              <w:t xml:space="preserve"> </w:t>
            </w:r>
            <w:r w:rsidR="00B11EEC" w:rsidRPr="00C15CA8">
              <w:rPr>
                <w:rFonts w:ascii="Arial" w:hAnsi="Arial" w:cs="Arial"/>
                <w:sz w:val="18"/>
                <w:szCs w:val="18"/>
              </w:rPr>
              <w:t>Not Satisfactory</w:t>
            </w:r>
          </w:p>
        </w:tc>
      </w:tr>
      <w:tr w:rsidR="00B11EEC"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59813B2D" w:rsidR="00B11EEC" w:rsidRPr="00C15CA8" w:rsidRDefault="00B11EEC" w:rsidP="00B11EEC">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BFAA769369C849E5AEAD1F19090E16CD"/>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CPCCBC4005</w:t>
                </w:r>
              </w:sdtContent>
            </w:sdt>
          </w:p>
        </w:tc>
        <w:permStart w:id="1004949854" w:edGrp="everyone"/>
        <w:tc>
          <w:tcPr>
            <w:tcW w:w="1559" w:type="dxa"/>
            <w:tcBorders>
              <w:left w:val="single" w:sz="4" w:space="0" w:color="auto"/>
              <w:bottom w:val="single" w:sz="12" w:space="0" w:color="auto"/>
            </w:tcBorders>
            <w:shd w:val="clear" w:color="auto" w:fill="auto"/>
            <w:vAlign w:val="center"/>
          </w:tcPr>
          <w:p w14:paraId="35E2891D" w14:textId="1AA5BE6E" w:rsidR="00B11EEC" w:rsidRPr="00C15CA8" w:rsidRDefault="00000000" w:rsidP="00B11EEC">
            <w:pPr>
              <w:jc w:val="left"/>
              <w:rPr>
                <w:rFonts w:ascii="Arial" w:hAnsi="Arial" w:cs="Arial"/>
                <w:bCs/>
                <w:sz w:val="18"/>
                <w:szCs w:val="18"/>
              </w:rPr>
            </w:pPr>
            <w:sdt>
              <w:sdtPr>
                <w:rPr>
                  <w:rFonts w:ascii="Arial" w:hAnsi="Arial" w:cs="Arial"/>
                  <w:sz w:val="20"/>
                </w:rPr>
                <w:id w:val="767435053"/>
                <w:placeholder>
                  <w:docPart w:val="699B42936E5F4AA68E678121AEB5E81D"/>
                </w:placeholder>
                <w:showingPlcHdr/>
                <w:date>
                  <w:dateFormat w:val="d/MM/yyyy"/>
                  <w:lid w:val="en-AU"/>
                  <w:storeMappedDataAs w:val="dateTime"/>
                  <w:calendar w:val="gregorian"/>
                </w:date>
              </w:sdtPr>
              <w:sdtContent>
                <w:r w:rsidR="00B11EEC" w:rsidRPr="004936E4">
                  <w:rPr>
                    <w:rStyle w:val="PlaceholderText"/>
                    <w:color w:val="808080" w:themeColor="background1" w:themeShade="80"/>
                    <w:sz w:val="20"/>
                  </w:rPr>
                  <w:t>Select Date.</w:t>
                </w:r>
              </w:sdtContent>
            </w:sdt>
            <w:permEnd w:id="1004949854"/>
          </w:p>
        </w:tc>
        <w:permStart w:id="1805922449" w:edGrp="everyone"/>
        <w:tc>
          <w:tcPr>
            <w:tcW w:w="2095" w:type="dxa"/>
            <w:tcBorders>
              <w:bottom w:val="single" w:sz="12" w:space="0" w:color="auto"/>
            </w:tcBorders>
            <w:vAlign w:val="center"/>
          </w:tcPr>
          <w:p w14:paraId="7529F15C" w14:textId="3E166C14" w:rsidR="00B11EEC" w:rsidRPr="004C3241" w:rsidRDefault="00000000" w:rsidP="00B11EE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B11EEC" w:rsidRPr="004C3241">
                  <w:rPr>
                    <w:rFonts w:ascii="Arial" w:hAnsi="Arial" w:cs="Arial"/>
                    <w:b/>
                    <w:sz w:val="20"/>
                  </w:rPr>
                  <w:sym w:font="Wingdings" w:char="F0A8"/>
                </w:r>
                <w:permEnd w:id="1805922449"/>
              </w:sdtContent>
            </w:sdt>
            <w:r w:rsidR="00B11EEC" w:rsidRPr="004C3241">
              <w:rPr>
                <w:rFonts w:ascii="Arial" w:hAnsi="Arial" w:cs="Arial"/>
                <w:b/>
                <w:sz w:val="20"/>
              </w:rPr>
              <w:t xml:space="preserve"> </w:t>
            </w:r>
            <w:r w:rsidR="00B11EEC" w:rsidRPr="00C15CA8">
              <w:rPr>
                <w:rFonts w:ascii="Arial" w:hAnsi="Arial" w:cs="Arial"/>
                <w:b/>
                <w:sz w:val="18"/>
                <w:szCs w:val="18"/>
              </w:rPr>
              <w:t>Competent</w:t>
            </w:r>
          </w:p>
        </w:tc>
        <w:permStart w:id="263530922" w:edGrp="everyone"/>
        <w:tc>
          <w:tcPr>
            <w:tcW w:w="2096" w:type="dxa"/>
            <w:tcBorders>
              <w:bottom w:val="single" w:sz="12" w:space="0" w:color="auto"/>
              <w:right w:val="single" w:sz="12" w:space="0" w:color="auto"/>
            </w:tcBorders>
            <w:vAlign w:val="center"/>
          </w:tcPr>
          <w:p w14:paraId="651D3CC6" w14:textId="34D2DE0D" w:rsidR="00B11EEC" w:rsidRPr="004C3241" w:rsidRDefault="00000000" w:rsidP="00B11EE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B11EEC" w:rsidRPr="004C3241">
                  <w:rPr>
                    <w:rFonts w:ascii="Arial" w:hAnsi="Arial" w:cs="Arial"/>
                    <w:b/>
                    <w:sz w:val="20"/>
                  </w:rPr>
                  <w:sym w:font="Wingdings" w:char="F0A8"/>
                </w:r>
                <w:permEnd w:id="263530922"/>
              </w:sdtContent>
            </w:sdt>
            <w:r w:rsidR="00B11EEC" w:rsidRPr="004C3241">
              <w:rPr>
                <w:rFonts w:ascii="Arial" w:hAnsi="Arial" w:cs="Arial"/>
                <w:b/>
                <w:sz w:val="20"/>
              </w:rPr>
              <w:t xml:space="preserve"> </w:t>
            </w:r>
            <w:r w:rsidR="00B11EEC" w:rsidRPr="00C15CA8">
              <w:rPr>
                <w:rFonts w:ascii="Arial" w:hAnsi="Arial" w:cs="Arial"/>
                <w:b/>
                <w:sz w:val="18"/>
                <w:szCs w:val="18"/>
              </w:rPr>
              <w:t>Not Yet Competent</w:t>
            </w:r>
          </w:p>
        </w:tc>
      </w:tr>
    </w:tbl>
    <w:p w14:paraId="0752BBF7" w14:textId="3EE13645" w:rsidR="00622B2F" w:rsidRPr="00B36BFE" w:rsidRDefault="00622B2F">
      <w:pPr>
        <w:jc w:val="left"/>
        <w:rPr>
          <w:rFonts w:ascii="Arial" w:hAnsi="Arial" w:cs="Arial"/>
          <w:sz w:val="16"/>
          <w:szCs w:val="16"/>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693A0B"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permStart w:id="794038500" w:edGrp="everyone"/>
                <w:r w:rsidR="00416046" w:rsidRPr="00693A0B">
                  <w:rPr>
                    <w:rFonts w:ascii="Arial" w:hAnsi="Arial" w:cs="Arial"/>
                    <w:sz w:val="20"/>
                  </w:rPr>
                  <w:sym w:font="Wingdings" w:char="F0A8"/>
                </w:r>
                <w:permEnd w:id="794038500"/>
              </w:sdtContent>
            </w:sdt>
            <w:r w:rsidR="00416046" w:rsidRPr="00693A0B">
              <w:rPr>
                <w:rFonts w:ascii="Arial" w:hAnsi="Arial" w:cs="Arial"/>
                <w:sz w:val="20"/>
              </w:rPr>
              <w:t xml:space="preserve"> </w:t>
            </w:r>
            <w:r w:rsidR="00416046" w:rsidRPr="00693A0B">
              <w:rPr>
                <w:rFonts w:ascii="Arial" w:hAnsi="Arial" w:cs="Arial"/>
                <w:sz w:val="18"/>
                <w:szCs w:val="18"/>
              </w:rPr>
              <w:t>Theory Exam</w:t>
            </w:r>
          </w:p>
          <w:p w14:paraId="29FA9F7E" w14:textId="77777777" w:rsidR="00630215" w:rsidRDefault="00000000"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Content>
                <w:permStart w:id="1115120017" w:edGrp="everyone"/>
                <w:r w:rsidR="00630215" w:rsidRPr="00693A0B">
                  <w:rPr>
                    <w:rFonts w:ascii="Arial" w:hAnsi="Arial" w:cs="Arial"/>
                    <w:sz w:val="20"/>
                  </w:rPr>
                  <w:sym w:font="Wingdings" w:char="F0A8"/>
                </w:r>
                <w:permEnd w:id="1115120017"/>
              </w:sdtContent>
            </w:sdt>
            <w:r w:rsidR="00630215" w:rsidRPr="00693A0B">
              <w:rPr>
                <w:rFonts w:ascii="Arial" w:hAnsi="Arial" w:cs="Arial"/>
                <w:sz w:val="20"/>
              </w:rPr>
              <w:t xml:space="preserve"> </w:t>
            </w:r>
            <w:r w:rsidR="00630215" w:rsidRPr="00693A0B">
              <w:rPr>
                <w:rFonts w:ascii="Arial" w:hAnsi="Arial" w:cs="Arial"/>
                <w:sz w:val="18"/>
                <w:szCs w:val="18"/>
              </w:rPr>
              <w:t>Workbook</w:t>
            </w:r>
          </w:p>
          <w:p w14:paraId="232B2125" w14:textId="77777777" w:rsidR="00693A0B" w:rsidRPr="00693A0B" w:rsidRDefault="00000000" w:rsidP="00693A0B">
            <w:pPr>
              <w:jc w:val="left"/>
              <w:rPr>
                <w:rFonts w:ascii="Arial" w:hAnsi="Arial" w:cs="Arial"/>
                <w:sz w:val="20"/>
              </w:rPr>
            </w:pPr>
            <w:sdt>
              <w:sdtPr>
                <w:rPr>
                  <w:rFonts w:ascii="Arial" w:hAnsi="Arial" w:cs="Arial"/>
                  <w:sz w:val="20"/>
                </w:rPr>
                <w:id w:val="2121639501"/>
                <w14:checkbox>
                  <w14:checked w14:val="0"/>
                  <w14:checkedState w14:val="00FE" w14:font="Wingdings"/>
                  <w14:uncheckedState w14:val="00A8" w14:font="Wingdings"/>
                </w14:checkbox>
              </w:sdtPr>
              <w:sdtContent>
                <w:permStart w:id="988044105" w:edGrp="everyone"/>
                <w:r w:rsidR="00693A0B" w:rsidRPr="00693A0B">
                  <w:rPr>
                    <w:rFonts w:ascii="Arial" w:hAnsi="Arial" w:cs="Arial"/>
                    <w:sz w:val="20"/>
                  </w:rPr>
                  <w:sym w:font="Wingdings" w:char="F0A8"/>
                </w:r>
                <w:permEnd w:id="988044105"/>
              </w:sdtContent>
            </w:sdt>
            <w:r w:rsidR="00693A0B" w:rsidRPr="00693A0B">
              <w:rPr>
                <w:rFonts w:ascii="Arial" w:hAnsi="Arial" w:cs="Arial"/>
                <w:sz w:val="20"/>
              </w:rPr>
              <w:t xml:space="preserve"> </w:t>
            </w:r>
            <w:r w:rsidR="00693A0B" w:rsidRPr="00693A0B">
              <w:rPr>
                <w:rFonts w:ascii="Arial" w:hAnsi="Arial" w:cs="Arial"/>
                <w:sz w:val="18"/>
                <w:szCs w:val="18"/>
              </w:rPr>
              <w:t>Practical Assessment</w:t>
            </w:r>
          </w:p>
          <w:p w14:paraId="358FB9DC" w14:textId="3B55E758" w:rsidR="00693A0B" w:rsidRPr="00693A0B" w:rsidRDefault="00000000" w:rsidP="00693A0B">
            <w:pPr>
              <w:jc w:val="left"/>
              <w:rPr>
                <w:rFonts w:ascii="Arial" w:hAnsi="Arial" w:cs="Arial"/>
                <w:sz w:val="20"/>
              </w:rPr>
            </w:pPr>
            <w:sdt>
              <w:sdtPr>
                <w:rPr>
                  <w:rFonts w:ascii="Arial" w:hAnsi="Arial" w:cs="Arial"/>
                  <w:sz w:val="20"/>
                </w:rPr>
                <w:id w:val="634908290"/>
                <w14:checkbox>
                  <w14:checked w14:val="0"/>
                  <w14:checkedState w14:val="00FE" w14:font="Wingdings"/>
                  <w14:uncheckedState w14:val="00A8" w14:font="Wingdings"/>
                </w14:checkbox>
              </w:sdtPr>
              <w:sdtContent>
                <w:permStart w:id="1902774188" w:edGrp="everyone"/>
                <w:r w:rsidR="00693A0B" w:rsidRPr="00693A0B">
                  <w:rPr>
                    <w:rFonts w:ascii="Arial" w:hAnsi="Arial" w:cs="Arial"/>
                    <w:sz w:val="20"/>
                  </w:rPr>
                  <w:sym w:font="Wingdings" w:char="F0A8"/>
                </w:r>
                <w:permEnd w:id="1902774188"/>
              </w:sdtContent>
            </w:sdt>
            <w:r w:rsidR="00693A0B" w:rsidRPr="00693A0B">
              <w:rPr>
                <w:rFonts w:ascii="Arial" w:hAnsi="Arial" w:cs="Arial"/>
                <w:sz w:val="20"/>
              </w:rPr>
              <w:t xml:space="preserve"> </w:t>
            </w:r>
            <w:r w:rsidR="00693A0B">
              <w:rPr>
                <w:rFonts w:ascii="Arial" w:hAnsi="Arial" w:cs="Arial"/>
                <w:sz w:val="18"/>
                <w:szCs w:val="18"/>
              </w:rPr>
              <w:t xml:space="preserve">Project </w:t>
            </w:r>
            <w:r w:rsidR="00D2550A">
              <w:rPr>
                <w:rFonts w:ascii="Arial" w:hAnsi="Arial" w:cs="Arial"/>
                <w:sz w:val="18"/>
                <w:szCs w:val="18"/>
              </w:rPr>
              <w:t>S</w:t>
            </w:r>
            <w:r w:rsidR="00693A0B">
              <w:rPr>
                <w:rFonts w:ascii="Arial" w:hAnsi="Arial" w:cs="Arial"/>
                <w:sz w:val="18"/>
                <w:szCs w:val="18"/>
              </w:rPr>
              <w:t xml:space="preserve">tart </w:t>
            </w:r>
            <w:r w:rsidR="00D2550A">
              <w:rPr>
                <w:rFonts w:ascii="Arial" w:hAnsi="Arial" w:cs="Arial"/>
                <w:sz w:val="18"/>
                <w:szCs w:val="18"/>
              </w:rPr>
              <w:t>R</w:t>
            </w:r>
            <w:r w:rsidR="00693A0B">
              <w:rPr>
                <w:rFonts w:ascii="Arial" w:hAnsi="Arial" w:cs="Arial"/>
                <w:sz w:val="18"/>
                <w:szCs w:val="18"/>
              </w:rPr>
              <w:t>ecord (HO1)</w:t>
            </w:r>
          </w:p>
          <w:p w14:paraId="11923890" w14:textId="7F3FDBC0" w:rsidR="00693A0B" w:rsidRDefault="00000000" w:rsidP="00FD1A3B">
            <w:pPr>
              <w:jc w:val="left"/>
              <w:rPr>
                <w:rFonts w:ascii="Arial" w:hAnsi="Arial" w:cs="Arial"/>
                <w:sz w:val="18"/>
                <w:szCs w:val="18"/>
              </w:rPr>
            </w:pPr>
            <w:sdt>
              <w:sdtPr>
                <w:rPr>
                  <w:rFonts w:ascii="Arial" w:hAnsi="Arial" w:cs="Arial"/>
                  <w:sz w:val="20"/>
                </w:rPr>
                <w:id w:val="-1050533333"/>
                <w14:checkbox>
                  <w14:checked w14:val="0"/>
                  <w14:checkedState w14:val="00FE" w14:font="Wingdings"/>
                  <w14:uncheckedState w14:val="00A8" w14:font="Wingdings"/>
                </w14:checkbox>
              </w:sdtPr>
              <w:sdtContent>
                <w:permStart w:id="1935879743" w:edGrp="everyone"/>
                <w:r w:rsidR="00693A0B" w:rsidRPr="00693A0B">
                  <w:rPr>
                    <w:rFonts w:ascii="Arial" w:hAnsi="Arial" w:cs="Arial"/>
                    <w:sz w:val="20"/>
                  </w:rPr>
                  <w:sym w:font="Wingdings" w:char="F0A8"/>
                </w:r>
                <w:permEnd w:id="1935879743"/>
              </w:sdtContent>
            </w:sdt>
            <w:r w:rsidR="00693A0B" w:rsidRPr="00693A0B">
              <w:rPr>
                <w:rFonts w:ascii="Arial" w:hAnsi="Arial" w:cs="Arial"/>
                <w:sz w:val="20"/>
              </w:rPr>
              <w:t xml:space="preserve"> </w:t>
            </w:r>
            <w:r w:rsidR="00693A0B">
              <w:rPr>
                <w:rFonts w:ascii="Arial" w:hAnsi="Arial" w:cs="Arial"/>
                <w:sz w:val="18"/>
                <w:szCs w:val="18"/>
              </w:rPr>
              <w:t xml:space="preserve">Supplier </w:t>
            </w:r>
            <w:r w:rsidR="00D2550A">
              <w:rPr>
                <w:rFonts w:ascii="Arial" w:hAnsi="Arial" w:cs="Arial"/>
                <w:sz w:val="18"/>
                <w:szCs w:val="18"/>
              </w:rPr>
              <w:t>L</w:t>
            </w:r>
            <w:r w:rsidR="00693A0B">
              <w:rPr>
                <w:rFonts w:ascii="Arial" w:hAnsi="Arial" w:cs="Arial"/>
                <w:sz w:val="18"/>
                <w:szCs w:val="18"/>
              </w:rPr>
              <w:t>ist (HO2)</w:t>
            </w:r>
          </w:p>
          <w:p w14:paraId="31F60E55" w14:textId="1B618906" w:rsidR="00F756DE" w:rsidRPr="00F756DE" w:rsidRDefault="00000000" w:rsidP="00FD1A3B">
            <w:pPr>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Content>
                <w:permStart w:id="384069459" w:edGrp="everyone"/>
                <w:r w:rsidR="00F756DE" w:rsidRPr="00693A0B">
                  <w:rPr>
                    <w:rFonts w:ascii="Arial" w:hAnsi="Arial" w:cs="Arial"/>
                    <w:sz w:val="20"/>
                  </w:rPr>
                  <w:sym w:font="Wingdings" w:char="F0A8"/>
                </w:r>
                <w:permEnd w:id="384069459"/>
              </w:sdtContent>
            </w:sdt>
            <w:r w:rsidR="00F756DE" w:rsidRPr="00693A0B">
              <w:rPr>
                <w:rFonts w:ascii="Arial" w:hAnsi="Arial" w:cs="Arial"/>
                <w:sz w:val="20"/>
              </w:rPr>
              <w:t xml:space="preserve"> </w:t>
            </w:r>
            <w:r w:rsidR="00F756DE">
              <w:rPr>
                <w:rFonts w:ascii="Arial" w:hAnsi="Arial" w:cs="Arial"/>
                <w:sz w:val="18"/>
                <w:szCs w:val="18"/>
              </w:rPr>
              <w:t xml:space="preserve">Contractor </w:t>
            </w:r>
            <w:r w:rsidR="00D2550A">
              <w:rPr>
                <w:rFonts w:ascii="Arial" w:hAnsi="Arial" w:cs="Arial"/>
                <w:sz w:val="18"/>
                <w:szCs w:val="18"/>
              </w:rPr>
              <w:t>L</w:t>
            </w:r>
            <w:r w:rsidR="00F756DE">
              <w:rPr>
                <w:rFonts w:ascii="Arial" w:hAnsi="Arial" w:cs="Arial"/>
                <w:sz w:val="18"/>
                <w:szCs w:val="18"/>
              </w:rPr>
              <w:t>ist (HO3)</w:t>
            </w:r>
          </w:p>
        </w:tc>
        <w:tc>
          <w:tcPr>
            <w:tcW w:w="4508" w:type="dxa"/>
            <w:tcBorders>
              <w:left w:val="nil"/>
              <w:bottom w:val="single" w:sz="12" w:space="0" w:color="auto"/>
              <w:right w:val="single" w:sz="12" w:space="0" w:color="auto"/>
            </w:tcBorders>
            <w:shd w:val="clear" w:color="auto" w:fill="auto"/>
          </w:tcPr>
          <w:p w14:paraId="3990AAB5" w14:textId="501C06BB" w:rsidR="00693A0B" w:rsidRPr="00693A0B" w:rsidRDefault="00000000" w:rsidP="00693A0B">
            <w:pPr>
              <w:jc w:val="left"/>
              <w:rPr>
                <w:rFonts w:ascii="Arial" w:hAnsi="Arial" w:cs="Arial"/>
                <w:sz w:val="20"/>
              </w:rPr>
            </w:pPr>
            <w:sdt>
              <w:sdtPr>
                <w:rPr>
                  <w:rFonts w:ascii="Arial" w:hAnsi="Arial" w:cs="Arial"/>
                  <w:sz w:val="20"/>
                </w:rPr>
                <w:id w:val="-1884862144"/>
                <w14:checkbox>
                  <w14:checked w14:val="0"/>
                  <w14:checkedState w14:val="00FE" w14:font="Wingdings"/>
                  <w14:uncheckedState w14:val="00A8" w14:font="Wingdings"/>
                </w14:checkbox>
              </w:sdtPr>
              <w:sdtContent>
                <w:permStart w:id="455439498" w:edGrp="everyone"/>
                <w:r w:rsidR="00693A0B" w:rsidRPr="00693A0B">
                  <w:rPr>
                    <w:rFonts w:ascii="Arial" w:hAnsi="Arial" w:cs="Arial"/>
                    <w:sz w:val="20"/>
                  </w:rPr>
                  <w:sym w:font="Wingdings" w:char="F0A8"/>
                </w:r>
                <w:permEnd w:id="455439498"/>
              </w:sdtContent>
            </w:sdt>
            <w:r w:rsidR="00693A0B" w:rsidRPr="00693A0B">
              <w:rPr>
                <w:rFonts w:ascii="Arial" w:hAnsi="Arial" w:cs="Arial"/>
                <w:sz w:val="20"/>
              </w:rPr>
              <w:t xml:space="preserve"> </w:t>
            </w:r>
            <w:r w:rsidR="00693A0B">
              <w:rPr>
                <w:rFonts w:ascii="Arial" w:hAnsi="Arial" w:cs="Arial"/>
                <w:sz w:val="18"/>
                <w:szCs w:val="18"/>
              </w:rPr>
              <w:t xml:space="preserve">Electronic </w:t>
            </w:r>
            <w:r w:rsidR="00D2550A">
              <w:rPr>
                <w:rFonts w:ascii="Arial" w:hAnsi="Arial" w:cs="Arial"/>
                <w:sz w:val="18"/>
                <w:szCs w:val="18"/>
              </w:rPr>
              <w:t>C</w:t>
            </w:r>
            <w:r w:rsidR="00693A0B">
              <w:rPr>
                <w:rFonts w:ascii="Arial" w:hAnsi="Arial" w:cs="Arial"/>
                <w:sz w:val="18"/>
                <w:szCs w:val="18"/>
              </w:rPr>
              <w:t xml:space="preserve">all </w:t>
            </w:r>
            <w:r w:rsidR="00D2550A">
              <w:rPr>
                <w:rFonts w:ascii="Arial" w:hAnsi="Arial" w:cs="Arial"/>
                <w:sz w:val="18"/>
                <w:szCs w:val="18"/>
              </w:rPr>
              <w:t>F</w:t>
            </w:r>
            <w:r w:rsidR="00693A0B">
              <w:rPr>
                <w:rFonts w:ascii="Arial" w:hAnsi="Arial" w:cs="Arial"/>
                <w:sz w:val="18"/>
                <w:szCs w:val="18"/>
              </w:rPr>
              <w:t xml:space="preserve">orward </w:t>
            </w:r>
            <w:r w:rsidR="00D2550A">
              <w:rPr>
                <w:rFonts w:ascii="Arial" w:hAnsi="Arial" w:cs="Arial"/>
                <w:sz w:val="18"/>
                <w:szCs w:val="18"/>
              </w:rPr>
              <w:t>S</w:t>
            </w:r>
            <w:r w:rsidR="00693A0B">
              <w:rPr>
                <w:rFonts w:ascii="Arial" w:hAnsi="Arial" w:cs="Arial"/>
                <w:sz w:val="18"/>
                <w:szCs w:val="18"/>
              </w:rPr>
              <w:t>heet (HO</w:t>
            </w:r>
            <w:r w:rsidR="00F756DE">
              <w:rPr>
                <w:rFonts w:ascii="Arial" w:hAnsi="Arial" w:cs="Arial"/>
                <w:sz w:val="18"/>
                <w:szCs w:val="18"/>
              </w:rPr>
              <w:t>4)</w:t>
            </w:r>
          </w:p>
          <w:p w14:paraId="13841B8E" w14:textId="67821247" w:rsidR="00693A0B" w:rsidRPr="00693A0B" w:rsidRDefault="00000000" w:rsidP="00693A0B">
            <w:pPr>
              <w:jc w:val="left"/>
              <w:rPr>
                <w:rFonts w:ascii="Arial" w:hAnsi="Arial" w:cs="Arial"/>
                <w:sz w:val="20"/>
              </w:rPr>
            </w:pPr>
            <w:sdt>
              <w:sdtPr>
                <w:rPr>
                  <w:rFonts w:ascii="Arial" w:hAnsi="Arial" w:cs="Arial"/>
                  <w:sz w:val="20"/>
                </w:rPr>
                <w:id w:val="-463502571"/>
                <w14:checkbox>
                  <w14:checked w14:val="0"/>
                  <w14:checkedState w14:val="00FE" w14:font="Wingdings"/>
                  <w14:uncheckedState w14:val="00A8" w14:font="Wingdings"/>
                </w14:checkbox>
              </w:sdtPr>
              <w:sdtContent>
                <w:permStart w:id="990715443" w:edGrp="everyone"/>
                <w:r w:rsidR="00693A0B" w:rsidRPr="00693A0B">
                  <w:rPr>
                    <w:rFonts w:ascii="Arial" w:hAnsi="Arial" w:cs="Arial"/>
                    <w:sz w:val="20"/>
                  </w:rPr>
                  <w:sym w:font="Wingdings" w:char="F0A8"/>
                </w:r>
                <w:permEnd w:id="990715443"/>
              </w:sdtContent>
            </w:sdt>
            <w:r w:rsidR="00693A0B" w:rsidRPr="00693A0B">
              <w:rPr>
                <w:rFonts w:ascii="Arial" w:hAnsi="Arial" w:cs="Arial"/>
                <w:sz w:val="20"/>
              </w:rPr>
              <w:t xml:space="preserve"> </w:t>
            </w:r>
            <w:r w:rsidR="00F756DE">
              <w:rPr>
                <w:rFonts w:ascii="Arial" w:hAnsi="Arial" w:cs="Arial"/>
                <w:sz w:val="18"/>
                <w:szCs w:val="18"/>
              </w:rPr>
              <w:t xml:space="preserve">Material </w:t>
            </w:r>
            <w:r w:rsidR="00D2550A">
              <w:rPr>
                <w:rFonts w:ascii="Arial" w:hAnsi="Arial" w:cs="Arial"/>
                <w:sz w:val="18"/>
                <w:szCs w:val="18"/>
              </w:rPr>
              <w:t>I</w:t>
            </w:r>
            <w:r w:rsidR="00F756DE">
              <w:rPr>
                <w:rFonts w:ascii="Arial" w:hAnsi="Arial" w:cs="Arial"/>
                <w:sz w:val="18"/>
                <w:szCs w:val="18"/>
              </w:rPr>
              <w:t xml:space="preserve">nspection </w:t>
            </w:r>
            <w:r w:rsidR="00D2550A">
              <w:rPr>
                <w:rFonts w:ascii="Arial" w:hAnsi="Arial" w:cs="Arial"/>
                <w:sz w:val="18"/>
                <w:szCs w:val="18"/>
              </w:rPr>
              <w:t>C</w:t>
            </w:r>
            <w:r w:rsidR="00F756DE">
              <w:rPr>
                <w:rFonts w:ascii="Arial" w:hAnsi="Arial" w:cs="Arial"/>
                <w:sz w:val="18"/>
                <w:szCs w:val="18"/>
              </w:rPr>
              <w:t>hecklist (HO5)</w:t>
            </w:r>
          </w:p>
          <w:p w14:paraId="56A838FB" w14:textId="788972B3" w:rsidR="00693A0B" w:rsidRPr="00693A0B" w:rsidRDefault="00000000" w:rsidP="00693A0B">
            <w:pPr>
              <w:jc w:val="left"/>
              <w:rPr>
                <w:rFonts w:ascii="Arial" w:hAnsi="Arial" w:cs="Arial"/>
                <w:sz w:val="20"/>
              </w:rPr>
            </w:pPr>
            <w:sdt>
              <w:sdtPr>
                <w:rPr>
                  <w:rFonts w:ascii="Arial" w:hAnsi="Arial" w:cs="Arial"/>
                  <w:sz w:val="20"/>
                </w:rPr>
                <w:id w:val="-1045676652"/>
                <w14:checkbox>
                  <w14:checked w14:val="0"/>
                  <w14:checkedState w14:val="00FE" w14:font="Wingdings"/>
                  <w14:uncheckedState w14:val="00A8" w14:font="Wingdings"/>
                </w14:checkbox>
              </w:sdtPr>
              <w:sdtContent>
                <w:permStart w:id="1260089766" w:edGrp="everyone"/>
                <w:r w:rsidR="00693A0B" w:rsidRPr="00693A0B">
                  <w:rPr>
                    <w:rFonts w:ascii="Arial" w:hAnsi="Arial" w:cs="Arial"/>
                    <w:sz w:val="20"/>
                  </w:rPr>
                  <w:sym w:font="Wingdings" w:char="F0A8"/>
                </w:r>
                <w:permEnd w:id="1260089766"/>
              </w:sdtContent>
            </w:sdt>
            <w:r w:rsidR="00693A0B" w:rsidRPr="00693A0B">
              <w:rPr>
                <w:rFonts w:ascii="Arial" w:hAnsi="Arial" w:cs="Arial"/>
                <w:sz w:val="20"/>
              </w:rPr>
              <w:t xml:space="preserve"> </w:t>
            </w:r>
            <w:r w:rsidR="00F756DE">
              <w:rPr>
                <w:rFonts w:ascii="Arial" w:hAnsi="Arial" w:cs="Arial"/>
                <w:sz w:val="18"/>
                <w:szCs w:val="18"/>
              </w:rPr>
              <w:t xml:space="preserve">Procurement </w:t>
            </w:r>
            <w:r w:rsidR="00D2550A">
              <w:rPr>
                <w:rFonts w:ascii="Arial" w:hAnsi="Arial" w:cs="Arial"/>
                <w:sz w:val="18"/>
                <w:szCs w:val="18"/>
              </w:rPr>
              <w:t>S</w:t>
            </w:r>
            <w:r w:rsidR="00F756DE">
              <w:rPr>
                <w:rFonts w:ascii="Arial" w:hAnsi="Arial" w:cs="Arial"/>
                <w:sz w:val="18"/>
                <w:szCs w:val="18"/>
              </w:rPr>
              <w:t>pecifications (HO6)</w:t>
            </w:r>
          </w:p>
          <w:p w14:paraId="761AF7CA" w14:textId="65B2B9C6" w:rsidR="00416046" w:rsidRDefault="00000000" w:rsidP="00FD1A3B">
            <w:pPr>
              <w:jc w:val="left"/>
              <w:rPr>
                <w:rFonts w:ascii="Arial" w:hAnsi="Arial" w:cs="Arial"/>
                <w:sz w:val="18"/>
                <w:szCs w:val="18"/>
              </w:rPr>
            </w:pPr>
            <w:sdt>
              <w:sdtPr>
                <w:rPr>
                  <w:rFonts w:ascii="Arial" w:hAnsi="Arial" w:cs="Arial"/>
                  <w:sz w:val="20"/>
                </w:rPr>
                <w:id w:val="1800804763"/>
                <w14:checkbox>
                  <w14:checked w14:val="0"/>
                  <w14:checkedState w14:val="00FE" w14:font="Wingdings"/>
                  <w14:uncheckedState w14:val="00A8" w14:font="Wingdings"/>
                </w14:checkbox>
              </w:sdtPr>
              <w:sdtContent>
                <w:permStart w:id="1439265938" w:edGrp="everyone"/>
                <w:r w:rsidR="00693A0B" w:rsidRPr="00693A0B">
                  <w:rPr>
                    <w:rFonts w:ascii="Arial" w:hAnsi="Arial" w:cs="Arial"/>
                    <w:sz w:val="20"/>
                  </w:rPr>
                  <w:sym w:font="Wingdings" w:char="F0A8"/>
                </w:r>
                <w:permEnd w:id="1439265938"/>
              </w:sdtContent>
            </w:sdt>
            <w:r w:rsidR="00693A0B" w:rsidRPr="00693A0B">
              <w:rPr>
                <w:rFonts w:ascii="Arial" w:hAnsi="Arial" w:cs="Arial"/>
                <w:sz w:val="20"/>
              </w:rPr>
              <w:t xml:space="preserve"> </w:t>
            </w:r>
            <w:r w:rsidR="00F756DE">
              <w:rPr>
                <w:rFonts w:ascii="Arial" w:hAnsi="Arial" w:cs="Arial"/>
                <w:sz w:val="18"/>
                <w:szCs w:val="18"/>
              </w:rPr>
              <w:t xml:space="preserve">Project </w:t>
            </w:r>
            <w:r w:rsidR="00D2550A">
              <w:rPr>
                <w:rFonts w:ascii="Arial" w:hAnsi="Arial" w:cs="Arial"/>
                <w:sz w:val="18"/>
                <w:szCs w:val="18"/>
              </w:rPr>
              <w:t>S</w:t>
            </w:r>
            <w:r w:rsidR="00F756DE">
              <w:rPr>
                <w:rFonts w:ascii="Arial" w:hAnsi="Arial" w:cs="Arial"/>
                <w:sz w:val="18"/>
                <w:szCs w:val="18"/>
              </w:rPr>
              <w:t>chedule (HO7)</w:t>
            </w:r>
          </w:p>
          <w:p w14:paraId="4790AC45" w14:textId="12B9D4C7" w:rsidR="00F756DE" w:rsidRPr="00693A0B" w:rsidRDefault="00000000" w:rsidP="00FD1A3B">
            <w:pPr>
              <w:jc w:val="left"/>
              <w:rPr>
                <w:rFonts w:ascii="Arial" w:hAnsi="Arial" w:cs="Arial"/>
                <w:sz w:val="20"/>
              </w:rPr>
            </w:pPr>
            <w:sdt>
              <w:sdtPr>
                <w:rPr>
                  <w:rFonts w:ascii="Arial" w:hAnsi="Arial" w:cs="Arial"/>
                  <w:sz w:val="20"/>
                </w:rPr>
                <w:id w:val="-1836919698"/>
                <w14:checkbox>
                  <w14:checked w14:val="0"/>
                  <w14:checkedState w14:val="00FE" w14:font="Wingdings"/>
                  <w14:uncheckedState w14:val="00A8" w14:font="Wingdings"/>
                </w14:checkbox>
              </w:sdtPr>
              <w:sdtContent>
                <w:permStart w:id="1381722007" w:edGrp="everyone"/>
                <w:r w:rsidR="00BD565A">
                  <w:rPr>
                    <w:rFonts w:ascii="Arial" w:hAnsi="Arial" w:cs="Arial"/>
                    <w:sz w:val="20"/>
                  </w:rPr>
                  <w:sym w:font="Wingdings" w:char="F0A8"/>
                </w:r>
                <w:permEnd w:id="1381722007"/>
              </w:sdtContent>
            </w:sdt>
            <w:r w:rsidR="00F756DE" w:rsidRPr="00693A0B">
              <w:rPr>
                <w:rFonts w:ascii="Arial" w:hAnsi="Arial" w:cs="Arial"/>
                <w:sz w:val="20"/>
              </w:rPr>
              <w:t xml:space="preserve"> </w:t>
            </w:r>
            <w:r w:rsidR="00F756DE">
              <w:rPr>
                <w:rFonts w:ascii="Arial" w:hAnsi="Arial" w:cs="Arial"/>
                <w:sz w:val="18"/>
                <w:szCs w:val="18"/>
              </w:rPr>
              <w:t xml:space="preserve">Cost </w:t>
            </w:r>
            <w:r w:rsidR="00D2550A">
              <w:rPr>
                <w:rFonts w:ascii="Arial" w:hAnsi="Arial" w:cs="Arial"/>
                <w:sz w:val="18"/>
                <w:szCs w:val="18"/>
              </w:rPr>
              <w:t>A</w:t>
            </w:r>
            <w:r w:rsidR="00F756DE">
              <w:rPr>
                <w:rFonts w:ascii="Arial" w:hAnsi="Arial" w:cs="Arial"/>
                <w:sz w:val="18"/>
                <w:szCs w:val="18"/>
              </w:rPr>
              <w:t xml:space="preserve">nalysis </w:t>
            </w:r>
            <w:r w:rsidR="00D2550A">
              <w:rPr>
                <w:rFonts w:ascii="Arial" w:hAnsi="Arial" w:cs="Arial"/>
                <w:sz w:val="18"/>
                <w:szCs w:val="18"/>
              </w:rPr>
              <w:t>R</w:t>
            </w:r>
            <w:r w:rsidR="00F756DE">
              <w:rPr>
                <w:rFonts w:ascii="Arial" w:hAnsi="Arial" w:cs="Arial"/>
                <w:sz w:val="18"/>
                <w:szCs w:val="18"/>
              </w:rPr>
              <w:t>eport (HO8)</w:t>
            </w:r>
          </w:p>
        </w:tc>
      </w:tr>
    </w:tbl>
    <w:p w14:paraId="0C01AA8E" w14:textId="77777777" w:rsidR="003430D8" w:rsidRPr="00B36BFE" w:rsidRDefault="003430D8">
      <w:pPr>
        <w:jc w:val="left"/>
        <w:rPr>
          <w:rFonts w:ascii="Arial" w:hAnsi="Arial" w:cs="Arial"/>
          <w:sz w:val="16"/>
          <w:szCs w:val="16"/>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BD565A" w:rsidRDefault="00622B2F" w:rsidP="00E0429C">
            <w:pPr>
              <w:jc w:val="left"/>
              <w:rPr>
                <w:rFonts w:ascii="Arial" w:hAnsi="Arial" w:cs="Arial"/>
                <w:sz w:val="22"/>
                <w:szCs w:val="22"/>
              </w:rPr>
            </w:pPr>
            <w:permStart w:id="2080395142" w:edGrp="everyone"/>
            <w:permEnd w:id="2080395142"/>
          </w:p>
        </w:tc>
      </w:tr>
      <w:tr w:rsidR="00B11EEC"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B11EEC" w:rsidRPr="00C15CA8" w:rsidRDefault="00B11EEC" w:rsidP="00B11EEC">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070029094" w:edGrp="everyone" w:displacedByCustomXml="next"/>
        <w:sdt>
          <w:sdtPr>
            <w:rPr>
              <w:rFonts w:ascii="Arial" w:hAnsi="Arial" w:cs="Arial"/>
              <w:sz w:val="22"/>
              <w:szCs w:val="22"/>
            </w:rPr>
            <w:id w:val="717399149"/>
            <w:showingPlcHdr/>
            <w:picture/>
          </w:sdtPr>
          <w:sdtContent>
            <w:tc>
              <w:tcPr>
                <w:tcW w:w="7168" w:type="dxa"/>
                <w:tcBorders>
                  <w:bottom w:val="single" w:sz="12" w:space="0" w:color="auto"/>
                  <w:right w:val="single" w:sz="12" w:space="0" w:color="auto"/>
                </w:tcBorders>
                <w:vAlign w:val="center"/>
              </w:tcPr>
              <w:p w14:paraId="0522F426" w14:textId="76996484" w:rsidR="00B11EEC" w:rsidRPr="004C3241" w:rsidRDefault="00B11EEC" w:rsidP="00B11EEC">
                <w:pPr>
                  <w:jc w:val="left"/>
                  <w:rPr>
                    <w:rFonts w:ascii="Arial" w:hAnsi="Arial" w:cs="Arial"/>
                    <w:sz w:val="20"/>
                  </w:rPr>
                </w:pPr>
                <w:r w:rsidRPr="00B04CDC">
                  <w:rPr>
                    <w:rFonts w:ascii="Arial" w:hAnsi="Arial" w:cs="Arial"/>
                    <w:noProof/>
                    <w:sz w:val="22"/>
                    <w:szCs w:val="22"/>
                  </w:rPr>
                  <w:drawing>
                    <wp:inline distT="0" distB="0" distL="0" distR="0" wp14:anchorId="75B2035A" wp14:editId="49378702">
                      <wp:extent cx="3913549" cy="360000"/>
                      <wp:effectExtent l="0" t="0" r="0" b="2540"/>
                      <wp:docPr id="432437949" name="Picture 432437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070029094" w:displacedByCustomXml="prev"/>
      </w:tr>
    </w:tbl>
    <w:p w14:paraId="3AD079C1" w14:textId="77777777" w:rsidR="004C3241" w:rsidRPr="00B36BFE" w:rsidRDefault="004C3241">
      <w:pPr>
        <w:jc w:val="left"/>
        <w:rPr>
          <w:rFonts w:ascii="Arial" w:hAnsi="Arial" w:cs="Arial"/>
          <w:sz w:val="20"/>
          <w:szCs w:val="24"/>
        </w:rPr>
        <w:sectPr w:rsidR="004C3241" w:rsidRPr="00B36BFE" w:rsidSect="00EA2593">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680" w:footer="680" w:gutter="0"/>
          <w:cols w:space="708"/>
          <w:docGrid w:linePitch="360"/>
        </w:sectPr>
      </w:pPr>
    </w:p>
    <w:p w14:paraId="6ADBBDA6" w14:textId="20029E7C"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F36A2C">
            <w:rPr>
              <w:szCs w:val="32"/>
            </w:rPr>
            <w:t>CPCCBC4005</w:t>
          </w:r>
        </w:sdtContent>
      </w:sdt>
      <w:r w:rsidR="00C76B5E" w:rsidRPr="004932A4">
        <w:rPr>
          <w:szCs w:val="32"/>
        </w:rPr>
        <w:t xml:space="preserve"> </w:t>
      </w:r>
    </w:p>
    <w:p w14:paraId="0B076FA9" w14:textId="08451DD4"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4050F9">
            <w:rPr>
              <w:szCs w:val="32"/>
            </w:rPr>
            <w:t>Produce labour and material schedules for ordering</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6FB0AFE2" w:rsidR="00750D30" w:rsidRPr="00BD565A" w:rsidRDefault="00724BDE" w:rsidP="008B3F47">
            <w:pPr>
              <w:ind w:right="390"/>
              <w:jc w:val="left"/>
              <w:rPr>
                <w:rFonts w:ascii="Arial" w:hAnsi="Arial" w:cs="Arial"/>
                <w:sz w:val="22"/>
                <w:szCs w:val="22"/>
              </w:rPr>
            </w:pPr>
            <w:permStart w:id="870712260" w:edGrp="everyone"/>
            <w:r>
              <w:rPr>
                <w:rFonts w:ascii="Arial" w:hAnsi="Arial" w:cs="Arial"/>
                <w:sz w:val="22"/>
                <w:szCs w:val="22"/>
              </w:rPr>
              <w:t>Abbie Heaslip</w:t>
            </w:r>
            <w:permEnd w:id="870712260"/>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F36A2C" w:rsidRDefault="002D0927" w:rsidP="00A86238">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w:t>
            </w:r>
            <w:r w:rsidR="00BE2234" w:rsidRPr="00F36A2C">
              <w:rPr>
                <w:rFonts w:ascii="Arial" w:hAnsi="Arial" w:cs="Arial"/>
                <w:sz w:val="20"/>
              </w:rPr>
              <w:t>knowledge.</w:t>
            </w:r>
          </w:p>
          <w:p w14:paraId="399D6E87" w14:textId="3D1FAE8D" w:rsidR="002D0927" w:rsidRPr="00750D30" w:rsidRDefault="00BE2234" w:rsidP="00A86238">
            <w:pPr>
              <w:numPr>
                <w:ilvl w:val="0"/>
                <w:numId w:val="19"/>
              </w:numPr>
              <w:ind w:right="390"/>
              <w:rPr>
                <w:rFonts w:ascii="Arial" w:hAnsi="Arial" w:cs="Arial"/>
                <w:sz w:val="20"/>
              </w:rPr>
            </w:pPr>
            <w:r w:rsidRPr="00F36A2C">
              <w:rPr>
                <w:rFonts w:ascii="Arial" w:hAnsi="Arial" w:cs="Arial"/>
                <w:sz w:val="20"/>
              </w:rPr>
              <w:t>It is anticipated that you should complete this assessment within 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A8623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A8623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A86238">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A8623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42FC0C6"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A8623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A8623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A8623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A8623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11EEC" w:rsidRPr="00BA4D9F" w14:paraId="50AB6036" w14:textId="77777777" w:rsidTr="002263C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6C995053" w14:textId="77777777" w:rsidR="00B11EEC" w:rsidRPr="00750D30" w:rsidRDefault="00B11EEC" w:rsidP="002263CE">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B11EEC" w:rsidRPr="00BA4D9F" w14:paraId="28EC6D19" w14:textId="77777777" w:rsidTr="002263CE">
        <w:tc>
          <w:tcPr>
            <w:tcW w:w="9072" w:type="dxa"/>
            <w:tcBorders>
              <w:top w:val="single" w:sz="12" w:space="0" w:color="auto"/>
              <w:left w:val="single" w:sz="12" w:space="0" w:color="auto"/>
              <w:bottom w:val="single" w:sz="4" w:space="0" w:color="auto"/>
              <w:right w:val="single" w:sz="12" w:space="0" w:color="auto"/>
            </w:tcBorders>
          </w:tcPr>
          <w:p w14:paraId="5996CC5C" w14:textId="77777777" w:rsidR="00B11EEC" w:rsidRPr="00DE303D" w:rsidRDefault="00B11EEC" w:rsidP="002263CE">
            <w:pPr>
              <w:ind w:right="390"/>
              <w:rPr>
                <w:rFonts w:ascii="Arial" w:hAnsi="Arial" w:cs="Arial"/>
                <w:b/>
                <w:bCs/>
                <w:spacing w:val="-4"/>
                <w:sz w:val="20"/>
              </w:rPr>
            </w:pPr>
            <w:r w:rsidRPr="00DE303D">
              <w:rPr>
                <w:rFonts w:ascii="Arial" w:hAnsi="Arial" w:cs="Arial"/>
                <w:b/>
                <w:bCs/>
                <w:spacing w:val="-4"/>
                <w:sz w:val="20"/>
              </w:rPr>
              <w:t>As necessary, outline:</w:t>
            </w:r>
          </w:p>
          <w:p w14:paraId="092ACFF9" w14:textId="77777777" w:rsidR="00B11EEC" w:rsidRPr="00DE303D" w:rsidRDefault="00B11EEC" w:rsidP="00B11EEC">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A79422C" w14:textId="77777777" w:rsidR="00B11EEC" w:rsidRPr="00750D30" w:rsidRDefault="00B11EEC" w:rsidP="00B11EEC">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11EEC" w:rsidRPr="004936E4" w14:paraId="672A04AE" w14:textId="77777777" w:rsidTr="002263CE">
        <w:trPr>
          <w:trHeight w:val="12595"/>
        </w:trPr>
        <w:tc>
          <w:tcPr>
            <w:tcW w:w="9072" w:type="dxa"/>
            <w:tcBorders>
              <w:top w:val="nil"/>
              <w:left w:val="single" w:sz="12" w:space="0" w:color="auto"/>
              <w:bottom w:val="single" w:sz="12" w:space="0" w:color="auto"/>
              <w:right w:val="single" w:sz="12" w:space="0" w:color="auto"/>
            </w:tcBorders>
          </w:tcPr>
          <w:p w14:paraId="11222D21" w14:textId="77777777" w:rsidR="00B11EEC" w:rsidRPr="004936E4" w:rsidRDefault="00B11EEC" w:rsidP="002263CE">
            <w:pPr>
              <w:rPr>
                <w:rFonts w:ascii="Arial" w:hAnsi="Arial" w:cs="Arial"/>
                <w:bCs/>
                <w:sz w:val="22"/>
                <w:szCs w:val="22"/>
              </w:rPr>
            </w:pPr>
            <w:permStart w:id="69693247" w:edGrp="everyone"/>
            <w:permEnd w:id="69693247"/>
          </w:p>
        </w:tc>
      </w:tr>
      <w:bookmarkEnd w:id="1"/>
    </w:tbl>
    <w:p w14:paraId="1D43D127" w14:textId="77777777" w:rsidR="00DB7733" w:rsidRDefault="00C76B5E" w:rsidP="00DB7733">
      <w:pPr>
        <w:jc w:val="left"/>
        <w:rPr>
          <w:rFonts w:ascii="Arial" w:hAnsi="Arial"/>
          <w:bCs/>
          <w:sz w:val="22"/>
          <w:szCs w:val="22"/>
        </w:rPr>
      </w:pPr>
      <w:r w:rsidRPr="000E310E">
        <w:rPr>
          <w:rFonts w:ascii="Arial" w:hAnsi="Arial"/>
          <w:bCs/>
          <w:sz w:val="22"/>
          <w:szCs w:val="22"/>
        </w:rPr>
        <w:br w:type="page"/>
      </w:r>
    </w:p>
    <w:p w14:paraId="4DBB9531" w14:textId="77777777" w:rsidR="00DB7733" w:rsidRPr="00830749" w:rsidRDefault="00DB7733" w:rsidP="00DB7733">
      <w:pPr>
        <w:pStyle w:val="20TAQuestionNumber"/>
        <w:ind w:left="709" w:hanging="709"/>
      </w:pPr>
      <w:bookmarkStart w:id="2" w:name="_Ref128990469"/>
      <w:r>
        <w:lastRenderedPageBreak/>
        <w:t>What dictates how buildings must be constructed in Australia and how may this differ in your State or Territory?</w:t>
      </w:r>
      <w:bookmarkEnd w:id="2"/>
    </w:p>
    <w:p w14:paraId="30575257" w14:textId="77777777" w:rsidR="00DB7733" w:rsidRPr="00830749" w:rsidRDefault="00DB7733" w:rsidP="00DB773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B7733" w:rsidRPr="00830749" w14:paraId="25DB651D" w14:textId="77777777" w:rsidTr="00B11EEC">
        <w:trPr>
          <w:trHeight w:val="6803"/>
        </w:trPr>
        <w:tc>
          <w:tcPr>
            <w:tcW w:w="1027" w:type="dxa"/>
            <w:tcBorders>
              <w:top w:val="nil"/>
              <w:left w:val="nil"/>
              <w:bottom w:val="nil"/>
              <w:right w:val="single" w:sz="4" w:space="0" w:color="auto"/>
            </w:tcBorders>
          </w:tcPr>
          <w:p w14:paraId="20FEAFC5" w14:textId="77777777" w:rsidR="00DB7733" w:rsidRPr="001C4084" w:rsidRDefault="00DB7733"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2AFD4D" w14:textId="77777777" w:rsidR="00F93F78" w:rsidRPr="00F93F78" w:rsidRDefault="00F93F78" w:rsidP="00F93F78">
            <w:pPr>
              <w:rPr>
                <w:rFonts w:ascii="Arial" w:hAnsi="Arial" w:cs="Arial"/>
                <w:sz w:val="22"/>
                <w:szCs w:val="22"/>
              </w:rPr>
            </w:pPr>
            <w:permStart w:id="59639681" w:edGrp="everyone"/>
            <w:r w:rsidRPr="00F93F78">
              <w:rPr>
                <w:rFonts w:ascii="Arial" w:hAnsi="Arial" w:cs="Arial"/>
                <w:sz w:val="22"/>
                <w:szCs w:val="22"/>
              </w:rPr>
              <w:t xml:space="preserve">In addition to the information on the drawings and specifications, you must also keep in mind that the project will need to comply with relevant building and construction regulations, codes, and standards </w:t>
            </w:r>
          </w:p>
          <w:p w14:paraId="5D44137D" w14:textId="77777777" w:rsidR="00F93F78" w:rsidRPr="00F93F78" w:rsidRDefault="00F93F78" w:rsidP="00F93F78">
            <w:pPr>
              <w:rPr>
                <w:rFonts w:ascii="Arial" w:hAnsi="Arial" w:cs="Arial"/>
                <w:sz w:val="22"/>
                <w:szCs w:val="22"/>
              </w:rPr>
            </w:pPr>
            <w:r w:rsidRPr="00F93F78">
              <w:rPr>
                <w:rFonts w:ascii="Arial" w:hAnsi="Arial" w:cs="Arial"/>
                <w:sz w:val="22"/>
                <w:szCs w:val="22"/>
              </w:rPr>
              <w:t>Some regulations only apply to specific states/territories, so it is essential to check what building and construction regulation applies to a construction project within the jurisdiction of your project</w:t>
            </w:r>
          </w:p>
          <w:p w14:paraId="65A9DC13" w14:textId="17AC9C2C" w:rsidR="00DB7733" w:rsidRPr="001C4084" w:rsidRDefault="00F93F78" w:rsidP="00EF69F0">
            <w:pPr>
              <w:rPr>
                <w:rFonts w:ascii="Arial" w:hAnsi="Arial" w:cs="Arial"/>
                <w:sz w:val="22"/>
                <w:szCs w:val="22"/>
              </w:rPr>
            </w:pPr>
            <w:r w:rsidRPr="00F93F78">
              <w:rPr>
                <w:rFonts w:ascii="Arial" w:hAnsi="Arial" w:cs="Arial"/>
                <w:sz w:val="22"/>
                <w:szCs w:val="22"/>
              </w:rPr>
              <w:t>The Australian Government collaborates with state and territory governments to promote nationally consistent requirements through the National Construction Code (NCC).</w:t>
            </w:r>
            <w:permEnd w:id="59639681"/>
          </w:p>
        </w:tc>
        <w:permStart w:id="649551558" w:edGrp="everyone"/>
        <w:tc>
          <w:tcPr>
            <w:tcW w:w="624" w:type="dxa"/>
            <w:tcBorders>
              <w:top w:val="nil"/>
              <w:left w:val="single" w:sz="4" w:space="0" w:color="auto"/>
              <w:bottom w:val="nil"/>
              <w:right w:val="nil"/>
            </w:tcBorders>
          </w:tcPr>
          <w:p w14:paraId="406CB7FE" w14:textId="77777777" w:rsidR="00DB7733" w:rsidRPr="00533511" w:rsidRDefault="00000000" w:rsidP="00EF69F0">
            <w:pPr>
              <w:rPr>
                <w:rFonts w:ascii="Arial" w:hAnsi="Arial" w:cs="Arial"/>
                <w:sz w:val="44"/>
                <w:szCs w:val="44"/>
              </w:rPr>
            </w:pPr>
            <w:sdt>
              <w:sdtPr>
                <w:rPr>
                  <w:rFonts w:ascii="Arial" w:hAnsi="Arial" w:cs="Arial"/>
                  <w:sz w:val="44"/>
                  <w:szCs w:val="44"/>
                </w:rPr>
                <w:id w:val="737366280"/>
                <w14:checkbox>
                  <w14:checked w14:val="0"/>
                  <w14:checkedState w14:val="00FE" w14:font="Wingdings"/>
                  <w14:uncheckedState w14:val="00A8" w14:font="Wingdings"/>
                </w14:checkbox>
              </w:sdtPr>
              <w:sdtContent>
                <w:r w:rsidR="00DB7733">
                  <w:rPr>
                    <w:rFonts w:ascii="Arial" w:hAnsi="Arial" w:cs="Arial"/>
                    <w:sz w:val="44"/>
                    <w:szCs w:val="44"/>
                  </w:rPr>
                  <w:sym w:font="Wingdings" w:char="F0A8"/>
                </w:r>
              </w:sdtContent>
            </w:sdt>
            <w:permEnd w:id="649551558"/>
          </w:p>
        </w:tc>
      </w:tr>
    </w:tbl>
    <w:p w14:paraId="6CC2DB34" w14:textId="77777777" w:rsidR="00DB7733" w:rsidRDefault="00DB7733" w:rsidP="00DB7733">
      <w:pPr>
        <w:rPr>
          <w:rFonts w:ascii="Arial" w:hAnsi="Arial" w:cs="Arial"/>
          <w:sz w:val="22"/>
          <w:szCs w:val="22"/>
        </w:rPr>
      </w:pPr>
    </w:p>
    <w:p w14:paraId="3DB5D421" w14:textId="0A6059A6" w:rsidR="00DB7733" w:rsidRPr="000E310E" w:rsidRDefault="00DB7733" w:rsidP="00DB7733">
      <w:pPr>
        <w:jc w:val="left"/>
        <w:rPr>
          <w:rFonts w:ascii="Arial" w:hAnsi="Arial"/>
          <w:bCs/>
          <w:sz w:val="22"/>
          <w:szCs w:val="22"/>
        </w:rPr>
      </w:pPr>
    </w:p>
    <w:p w14:paraId="0397DD65" w14:textId="77777777" w:rsidR="00DB7733" w:rsidRPr="00830749" w:rsidRDefault="00DB7733" w:rsidP="00DB7733">
      <w:pPr>
        <w:pStyle w:val="20TAQuestionNumber"/>
        <w:ind w:left="709" w:hanging="709"/>
      </w:pPr>
      <w:bookmarkStart w:id="3" w:name="_Ref127183513"/>
      <w:r>
        <w:t>Explain why it is important to understand references the NCC makes to Australian Standards.</w:t>
      </w:r>
      <w:bookmarkEnd w:id="3"/>
    </w:p>
    <w:p w14:paraId="74151247" w14:textId="77777777" w:rsidR="00DB7733" w:rsidRPr="00830749" w:rsidRDefault="00DB7733" w:rsidP="00DB773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B7733" w:rsidRPr="00830749" w14:paraId="50792E1E" w14:textId="77777777" w:rsidTr="00B11EEC">
        <w:trPr>
          <w:trHeight w:val="4422"/>
        </w:trPr>
        <w:tc>
          <w:tcPr>
            <w:tcW w:w="1027" w:type="dxa"/>
            <w:tcBorders>
              <w:top w:val="nil"/>
              <w:left w:val="nil"/>
              <w:bottom w:val="nil"/>
              <w:right w:val="single" w:sz="4" w:space="0" w:color="auto"/>
            </w:tcBorders>
          </w:tcPr>
          <w:p w14:paraId="676B1C89" w14:textId="77777777" w:rsidR="00DB7733" w:rsidRPr="001C4084" w:rsidRDefault="00DB7733"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3329F98" w14:textId="5EA23DBD" w:rsidR="00DB7733" w:rsidRPr="001C4084" w:rsidRDefault="00DD7074" w:rsidP="00EF69F0">
            <w:pPr>
              <w:rPr>
                <w:rFonts w:ascii="Arial" w:hAnsi="Arial" w:cs="Arial"/>
                <w:sz w:val="22"/>
                <w:szCs w:val="22"/>
              </w:rPr>
            </w:pPr>
            <w:permStart w:id="1015439427" w:edGrp="everyone"/>
            <w:r w:rsidRPr="00DD7074">
              <w:rPr>
                <w:rFonts w:ascii="Arial" w:hAnsi="Arial" w:cs="Arial"/>
                <w:sz w:val="22"/>
                <w:szCs w:val="22"/>
              </w:rPr>
              <w:t>The NCC sets the minimum required level for the safety, health, amenity, accessibility and sustainability of certain buildings, if an Australian Standard is referenced in the NCC, then compliance with it becomes mandatory, as required under the NCC</w:t>
            </w:r>
            <w:permEnd w:id="1015439427"/>
          </w:p>
        </w:tc>
        <w:permStart w:id="1838565066" w:edGrp="everyone"/>
        <w:tc>
          <w:tcPr>
            <w:tcW w:w="624" w:type="dxa"/>
            <w:tcBorders>
              <w:top w:val="nil"/>
              <w:left w:val="single" w:sz="4" w:space="0" w:color="auto"/>
              <w:bottom w:val="nil"/>
              <w:right w:val="nil"/>
            </w:tcBorders>
          </w:tcPr>
          <w:p w14:paraId="18214C4F" w14:textId="77777777" w:rsidR="00DB7733" w:rsidRPr="00533511" w:rsidRDefault="00000000" w:rsidP="00EF69F0">
            <w:pPr>
              <w:rPr>
                <w:rFonts w:ascii="Arial" w:hAnsi="Arial" w:cs="Arial"/>
                <w:sz w:val="44"/>
                <w:szCs w:val="44"/>
              </w:rPr>
            </w:pPr>
            <w:sdt>
              <w:sdtPr>
                <w:rPr>
                  <w:rFonts w:ascii="Arial" w:hAnsi="Arial" w:cs="Arial"/>
                  <w:sz w:val="44"/>
                  <w:szCs w:val="44"/>
                </w:rPr>
                <w:id w:val="408269827"/>
                <w14:checkbox>
                  <w14:checked w14:val="0"/>
                  <w14:checkedState w14:val="00FE" w14:font="Wingdings"/>
                  <w14:uncheckedState w14:val="00A8" w14:font="Wingdings"/>
                </w14:checkbox>
              </w:sdtPr>
              <w:sdtContent>
                <w:r w:rsidR="00DB7733">
                  <w:rPr>
                    <w:rFonts w:ascii="Arial" w:hAnsi="Arial" w:cs="Arial"/>
                    <w:sz w:val="44"/>
                    <w:szCs w:val="44"/>
                  </w:rPr>
                  <w:sym w:font="Wingdings" w:char="F0A8"/>
                </w:r>
              </w:sdtContent>
            </w:sdt>
            <w:permEnd w:id="1838565066"/>
          </w:p>
        </w:tc>
      </w:tr>
    </w:tbl>
    <w:p w14:paraId="53EB104F" w14:textId="77777777" w:rsidR="00DB7733" w:rsidRDefault="00DB7733" w:rsidP="00DB7733">
      <w:pPr>
        <w:rPr>
          <w:rFonts w:ascii="Arial" w:hAnsi="Arial" w:cs="Arial"/>
          <w:sz w:val="22"/>
          <w:szCs w:val="22"/>
        </w:rPr>
      </w:pPr>
    </w:p>
    <w:p w14:paraId="51A58F2D" w14:textId="77777777" w:rsidR="00DB7733" w:rsidRDefault="00DB7733" w:rsidP="00DB7733">
      <w:pPr>
        <w:rPr>
          <w:rFonts w:ascii="Arial" w:hAnsi="Arial" w:cs="Arial"/>
          <w:sz w:val="22"/>
          <w:szCs w:val="22"/>
        </w:rPr>
      </w:pPr>
    </w:p>
    <w:p w14:paraId="57728F88" w14:textId="77777777" w:rsidR="00DB7733" w:rsidRPr="00830749" w:rsidRDefault="00DB7733" w:rsidP="00B11EEC">
      <w:pPr>
        <w:pStyle w:val="20TAQuestionNumber"/>
        <w:keepNext/>
        <w:ind w:left="709" w:hanging="709"/>
      </w:pPr>
      <w:bookmarkStart w:id="4" w:name="_Ref132269271"/>
      <w:r>
        <w:lastRenderedPageBreak/>
        <w:t>What are some indications that a construction company is abiding by environmental protection laws?</w:t>
      </w:r>
      <w:bookmarkEnd w:id="4"/>
    </w:p>
    <w:p w14:paraId="60F93A9B" w14:textId="77777777" w:rsidR="00DB7733" w:rsidRPr="00830749" w:rsidRDefault="00DB7733" w:rsidP="00DB773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B7733" w:rsidRPr="00830749" w14:paraId="22693905" w14:textId="77777777" w:rsidTr="00B11EEC">
        <w:trPr>
          <w:trHeight w:val="1984"/>
        </w:trPr>
        <w:tc>
          <w:tcPr>
            <w:tcW w:w="1027" w:type="dxa"/>
            <w:tcBorders>
              <w:top w:val="nil"/>
              <w:left w:val="nil"/>
              <w:bottom w:val="nil"/>
              <w:right w:val="single" w:sz="4" w:space="0" w:color="auto"/>
            </w:tcBorders>
          </w:tcPr>
          <w:p w14:paraId="544A4338" w14:textId="77777777" w:rsidR="00DB7733" w:rsidRPr="001C4084" w:rsidRDefault="00DB7733"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0019F4C" w14:textId="4B119376" w:rsidR="00DB7733" w:rsidRPr="001C4084" w:rsidRDefault="00EA6D06" w:rsidP="00EF69F0">
            <w:pPr>
              <w:rPr>
                <w:rFonts w:ascii="Arial" w:hAnsi="Arial" w:cs="Arial"/>
                <w:sz w:val="22"/>
                <w:szCs w:val="22"/>
              </w:rPr>
            </w:pPr>
            <w:permStart w:id="1890072618" w:edGrp="everyone"/>
            <w:r w:rsidRPr="00EA6D06">
              <w:rPr>
                <w:rFonts w:ascii="Arial" w:hAnsi="Arial" w:cs="Arial"/>
                <w:sz w:val="22"/>
                <w:szCs w:val="22"/>
              </w:rPr>
              <w:t>workplace policies and procedures serve as the basis for compliance with environmental requirements</w:t>
            </w:r>
            <w:permEnd w:id="1890072618"/>
          </w:p>
        </w:tc>
        <w:permStart w:id="1419146079" w:edGrp="everyone"/>
        <w:tc>
          <w:tcPr>
            <w:tcW w:w="624" w:type="dxa"/>
            <w:tcBorders>
              <w:top w:val="nil"/>
              <w:left w:val="single" w:sz="4" w:space="0" w:color="auto"/>
              <w:bottom w:val="nil"/>
              <w:right w:val="nil"/>
            </w:tcBorders>
          </w:tcPr>
          <w:p w14:paraId="19490C4A" w14:textId="77777777" w:rsidR="00DB7733" w:rsidRPr="00533511" w:rsidRDefault="00000000" w:rsidP="00EF69F0">
            <w:pPr>
              <w:rPr>
                <w:rFonts w:ascii="Arial" w:hAnsi="Arial" w:cs="Arial"/>
                <w:sz w:val="44"/>
                <w:szCs w:val="44"/>
              </w:rPr>
            </w:pPr>
            <w:sdt>
              <w:sdtPr>
                <w:rPr>
                  <w:rFonts w:ascii="Arial" w:hAnsi="Arial" w:cs="Arial"/>
                  <w:sz w:val="44"/>
                  <w:szCs w:val="44"/>
                </w:rPr>
                <w:id w:val="-1095164676"/>
                <w14:checkbox>
                  <w14:checked w14:val="0"/>
                  <w14:checkedState w14:val="00FE" w14:font="Wingdings"/>
                  <w14:uncheckedState w14:val="00A8" w14:font="Wingdings"/>
                </w14:checkbox>
              </w:sdtPr>
              <w:sdtContent>
                <w:r w:rsidR="00DB7733">
                  <w:rPr>
                    <w:rFonts w:ascii="Arial" w:hAnsi="Arial" w:cs="Arial"/>
                    <w:sz w:val="44"/>
                    <w:szCs w:val="44"/>
                  </w:rPr>
                  <w:sym w:font="Wingdings" w:char="F0A8"/>
                </w:r>
              </w:sdtContent>
            </w:sdt>
            <w:permEnd w:id="1419146079"/>
          </w:p>
        </w:tc>
      </w:tr>
    </w:tbl>
    <w:p w14:paraId="39BD28E4" w14:textId="77777777" w:rsidR="00DB7733" w:rsidRDefault="00DB7733" w:rsidP="00DB7733">
      <w:pPr>
        <w:rPr>
          <w:rFonts w:ascii="Arial" w:hAnsi="Arial" w:cs="Arial"/>
          <w:sz w:val="22"/>
          <w:szCs w:val="22"/>
        </w:rPr>
      </w:pPr>
    </w:p>
    <w:p w14:paraId="69F4D5F6" w14:textId="77777777" w:rsidR="00DB7733" w:rsidRDefault="00DB7733" w:rsidP="00DB7733">
      <w:pPr>
        <w:rPr>
          <w:rFonts w:ascii="Arial" w:hAnsi="Arial" w:cs="Arial"/>
          <w:sz w:val="22"/>
          <w:szCs w:val="22"/>
        </w:rPr>
      </w:pPr>
    </w:p>
    <w:p w14:paraId="70C13427" w14:textId="77777777" w:rsidR="00DB7733" w:rsidRPr="00830749" w:rsidRDefault="00DB7733" w:rsidP="00DB7733">
      <w:pPr>
        <w:pStyle w:val="20TAQuestionNumber"/>
        <w:ind w:left="709" w:hanging="709"/>
      </w:pPr>
      <w:bookmarkStart w:id="5" w:name="_Ref129071735"/>
      <w:r>
        <w:t>What do you check for to confirm product compliance with NCC requirements?</w:t>
      </w:r>
      <w:bookmarkEnd w:id="5"/>
    </w:p>
    <w:p w14:paraId="3EFAAAB0" w14:textId="77777777" w:rsidR="00DB7733" w:rsidRPr="00830749" w:rsidRDefault="00DB7733" w:rsidP="00DB773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B7733" w:rsidRPr="00830749" w14:paraId="77381660" w14:textId="77777777" w:rsidTr="00B11EEC">
        <w:trPr>
          <w:trHeight w:val="2891"/>
        </w:trPr>
        <w:tc>
          <w:tcPr>
            <w:tcW w:w="1027" w:type="dxa"/>
            <w:tcBorders>
              <w:top w:val="nil"/>
              <w:left w:val="nil"/>
              <w:bottom w:val="nil"/>
              <w:right w:val="single" w:sz="4" w:space="0" w:color="auto"/>
            </w:tcBorders>
          </w:tcPr>
          <w:p w14:paraId="3172F8C8" w14:textId="77777777" w:rsidR="00DB7733" w:rsidRPr="001C4084" w:rsidRDefault="00DB7733"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70A6A5F" w14:textId="77777777" w:rsidR="00791240" w:rsidRPr="00791240" w:rsidRDefault="00791240" w:rsidP="00791240">
            <w:pPr>
              <w:rPr>
                <w:rFonts w:ascii="Arial" w:hAnsi="Arial" w:cs="Arial"/>
                <w:sz w:val="22"/>
                <w:szCs w:val="22"/>
              </w:rPr>
            </w:pPr>
            <w:permStart w:id="1175931660" w:edGrp="everyone"/>
            <w:r w:rsidRPr="00791240">
              <w:rPr>
                <w:rFonts w:ascii="Arial" w:hAnsi="Arial" w:cs="Arial"/>
                <w:sz w:val="22"/>
                <w:szCs w:val="22"/>
              </w:rPr>
              <w:t>To confirm product compliance with the National Construction Code (NCC) in Australia, you should:</w:t>
            </w:r>
          </w:p>
          <w:p w14:paraId="159FB859" w14:textId="77777777" w:rsidR="00791240" w:rsidRPr="00791240" w:rsidRDefault="00791240" w:rsidP="00791240">
            <w:pPr>
              <w:rPr>
                <w:rFonts w:ascii="Arial" w:hAnsi="Arial" w:cs="Arial"/>
                <w:sz w:val="22"/>
                <w:szCs w:val="22"/>
              </w:rPr>
            </w:pPr>
          </w:p>
          <w:p w14:paraId="2B6FEF26" w14:textId="77777777" w:rsidR="00791240" w:rsidRPr="00791240" w:rsidRDefault="00791240" w:rsidP="00791240">
            <w:pPr>
              <w:rPr>
                <w:rFonts w:ascii="Arial" w:hAnsi="Arial" w:cs="Arial"/>
                <w:sz w:val="22"/>
                <w:szCs w:val="22"/>
              </w:rPr>
            </w:pPr>
            <w:r w:rsidRPr="00791240">
              <w:rPr>
                <w:rFonts w:ascii="Arial" w:hAnsi="Arial" w:cs="Arial"/>
                <w:sz w:val="22"/>
                <w:szCs w:val="22"/>
              </w:rPr>
              <w:t>Evidence of Suitability: Obtain evidence like certificates or test reports showing the product meets NCC performance requirements.</w:t>
            </w:r>
          </w:p>
          <w:p w14:paraId="00363CDB" w14:textId="77777777" w:rsidR="00791240" w:rsidRPr="00791240" w:rsidRDefault="00791240" w:rsidP="00791240">
            <w:pPr>
              <w:rPr>
                <w:rFonts w:ascii="Arial" w:hAnsi="Arial" w:cs="Arial"/>
                <w:sz w:val="22"/>
                <w:szCs w:val="22"/>
              </w:rPr>
            </w:pPr>
            <w:r w:rsidRPr="00791240">
              <w:rPr>
                <w:rFonts w:ascii="Arial" w:hAnsi="Arial" w:cs="Arial"/>
                <w:sz w:val="22"/>
                <w:szCs w:val="22"/>
              </w:rPr>
              <w:t xml:space="preserve">Certificates of Conformity: Check for </w:t>
            </w:r>
            <w:proofErr w:type="spellStart"/>
            <w:r w:rsidRPr="00791240">
              <w:rPr>
                <w:rFonts w:ascii="Arial" w:hAnsi="Arial" w:cs="Arial"/>
                <w:sz w:val="22"/>
                <w:szCs w:val="22"/>
              </w:rPr>
              <w:t>CodeMark</w:t>
            </w:r>
            <w:proofErr w:type="spellEnd"/>
            <w:r w:rsidRPr="00791240">
              <w:rPr>
                <w:rFonts w:ascii="Arial" w:hAnsi="Arial" w:cs="Arial"/>
                <w:sz w:val="22"/>
                <w:szCs w:val="22"/>
              </w:rPr>
              <w:t xml:space="preserve"> or </w:t>
            </w:r>
            <w:proofErr w:type="spellStart"/>
            <w:r w:rsidRPr="00791240">
              <w:rPr>
                <w:rFonts w:ascii="Arial" w:hAnsi="Arial" w:cs="Arial"/>
                <w:sz w:val="22"/>
                <w:szCs w:val="22"/>
              </w:rPr>
              <w:t>WaterMark</w:t>
            </w:r>
            <w:proofErr w:type="spellEnd"/>
            <w:r w:rsidRPr="00791240">
              <w:rPr>
                <w:rFonts w:ascii="Arial" w:hAnsi="Arial" w:cs="Arial"/>
                <w:sz w:val="22"/>
                <w:szCs w:val="22"/>
              </w:rPr>
              <w:t xml:space="preserve"> certificates indicating NCC compliance.</w:t>
            </w:r>
          </w:p>
          <w:p w14:paraId="3BC94BF1" w14:textId="77777777" w:rsidR="00791240" w:rsidRPr="00791240" w:rsidRDefault="00791240" w:rsidP="00791240">
            <w:pPr>
              <w:rPr>
                <w:rFonts w:ascii="Arial" w:hAnsi="Arial" w:cs="Arial"/>
                <w:sz w:val="22"/>
                <w:szCs w:val="22"/>
              </w:rPr>
            </w:pPr>
            <w:r w:rsidRPr="00791240">
              <w:rPr>
                <w:rFonts w:ascii="Arial" w:hAnsi="Arial" w:cs="Arial"/>
                <w:sz w:val="22"/>
                <w:szCs w:val="22"/>
              </w:rPr>
              <w:t>Standards Compliance: Ensure the product meets relevant Australian Standards cited in the NCC.</w:t>
            </w:r>
          </w:p>
          <w:p w14:paraId="347320BD" w14:textId="77777777" w:rsidR="00791240" w:rsidRPr="00791240" w:rsidRDefault="00791240" w:rsidP="00791240">
            <w:pPr>
              <w:rPr>
                <w:rFonts w:ascii="Arial" w:hAnsi="Arial" w:cs="Arial"/>
                <w:sz w:val="22"/>
                <w:szCs w:val="22"/>
              </w:rPr>
            </w:pPr>
            <w:r w:rsidRPr="00791240">
              <w:rPr>
                <w:rFonts w:ascii="Arial" w:hAnsi="Arial" w:cs="Arial"/>
                <w:sz w:val="22"/>
                <w:szCs w:val="22"/>
              </w:rPr>
              <w:t>Manufacturer’s Documentation: Review the manufacturer's technical data and instructions.</w:t>
            </w:r>
          </w:p>
          <w:p w14:paraId="3FBBBFC3" w14:textId="77777777" w:rsidR="00791240" w:rsidRPr="00791240" w:rsidRDefault="00791240" w:rsidP="00791240">
            <w:pPr>
              <w:rPr>
                <w:rFonts w:ascii="Arial" w:hAnsi="Arial" w:cs="Arial"/>
                <w:sz w:val="22"/>
                <w:szCs w:val="22"/>
              </w:rPr>
            </w:pPr>
            <w:r w:rsidRPr="00791240">
              <w:rPr>
                <w:rFonts w:ascii="Arial" w:hAnsi="Arial" w:cs="Arial"/>
                <w:sz w:val="22"/>
                <w:szCs w:val="22"/>
              </w:rPr>
              <w:t>Product Markings: Look for compliance labels or markings on the product.</w:t>
            </w:r>
          </w:p>
          <w:p w14:paraId="20B87229" w14:textId="77777777" w:rsidR="00791240" w:rsidRPr="00791240" w:rsidRDefault="00791240" w:rsidP="00791240">
            <w:pPr>
              <w:rPr>
                <w:rFonts w:ascii="Arial" w:hAnsi="Arial" w:cs="Arial"/>
                <w:sz w:val="22"/>
                <w:szCs w:val="22"/>
              </w:rPr>
            </w:pPr>
            <w:r w:rsidRPr="00791240">
              <w:rPr>
                <w:rFonts w:ascii="Arial" w:hAnsi="Arial" w:cs="Arial"/>
                <w:sz w:val="22"/>
                <w:szCs w:val="22"/>
              </w:rPr>
              <w:t>Accredited Testing: Verify product testing by accredited labs aligns with NCC provisions.</w:t>
            </w:r>
          </w:p>
          <w:p w14:paraId="5F004BF6" w14:textId="77777777" w:rsidR="00791240" w:rsidRPr="00791240" w:rsidRDefault="00791240" w:rsidP="00791240">
            <w:pPr>
              <w:rPr>
                <w:rFonts w:ascii="Arial" w:hAnsi="Arial" w:cs="Arial"/>
                <w:sz w:val="22"/>
                <w:szCs w:val="22"/>
              </w:rPr>
            </w:pPr>
            <w:r w:rsidRPr="00791240">
              <w:rPr>
                <w:rFonts w:ascii="Arial" w:hAnsi="Arial" w:cs="Arial"/>
                <w:sz w:val="22"/>
                <w:szCs w:val="22"/>
              </w:rPr>
              <w:t>Performance Declarations: Obtain a declaration from the manufacturer or supplier confirming NCC compliance.</w:t>
            </w:r>
          </w:p>
          <w:p w14:paraId="296EF7A2" w14:textId="77777777" w:rsidR="00791240" w:rsidRPr="00791240" w:rsidRDefault="00791240" w:rsidP="00791240">
            <w:pPr>
              <w:rPr>
                <w:rFonts w:ascii="Arial" w:hAnsi="Arial" w:cs="Arial"/>
                <w:sz w:val="22"/>
                <w:szCs w:val="22"/>
              </w:rPr>
            </w:pPr>
            <w:r w:rsidRPr="00791240">
              <w:rPr>
                <w:rFonts w:ascii="Arial" w:hAnsi="Arial" w:cs="Arial"/>
                <w:sz w:val="22"/>
                <w:szCs w:val="22"/>
              </w:rPr>
              <w:t>Third-party Accreditation: Check for any additional third-party accreditation.</w:t>
            </w:r>
          </w:p>
          <w:p w14:paraId="22BED824" w14:textId="211EBE79" w:rsidR="00DB7733" w:rsidRPr="001C4084" w:rsidRDefault="00791240" w:rsidP="00EF69F0">
            <w:pPr>
              <w:rPr>
                <w:rFonts w:ascii="Arial" w:hAnsi="Arial" w:cs="Arial"/>
                <w:sz w:val="22"/>
                <w:szCs w:val="22"/>
              </w:rPr>
            </w:pPr>
            <w:r w:rsidRPr="00791240">
              <w:rPr>
                <w:rFonts w:ascii="Arial" w:hAnsi="Arial" w:cs="Arial"/>
                <w:sz w:val="22"/>
                <w:szCs w:val="22"/>
              </w:rPr>
              <w:t>Installation: Confirm that the product's installation adheres to NCC requirements.</w:t>
            </w:r>
            <w:permEnd w:id="1175931660"/>
          </w:p>
        </w:tc>
        <w:permStart w:id="989093528" w:edGrp="everyone"/>
        <w:tc>
          <w:tcPr>
            <w:tcW w:w="624" w:type="dxa"/>
            <w:tcBorders>
              <w:top w:val="nil"/>
              <w:left w:val="single" w:sz="4" w:space="0" w:color="auto"/>
              <w:bottom w:val="nil"/>
              <w:right w:val="nil"/>
            </w:tcBorders>
          </w:tcPr>
          <w:p w14:paraId="0E769B7F" w14:textId="77777777" w:rsidR="00DB7733" w:rsidRPr="00533511" w:rsidRDefault="00000000" w:rsidP="00EF69F0">
            <w:pPr>
              <w:rPr>
                <w:rFonts w:ascii="Arial" w:hAnsi="Arial" w:cs="Arial"/>
                <w:sz w:val="44"/>
                <w:szCs w:val="44"/>
              </w:rPr>
            </w:pPr>
            <w:sdt>
              <w:sdtPr>
                <w:rPr>
                  <w:rFonts w:ascii="Arial" w:hAnsi="Arial" w:cs="Arial"/>
                  <w:sz w:val="44"/>
                  <w:szCs w:val="44"/>
                </w:rPr>
                <w:id w:val="-57638576"/>
                <w14:checkbox>
                  <w14:checked w14:val="0"/>
                  <w14:checkedState w14:val="00FE" w14:font="Wingdings"/>
                  <w14:uncheckedState w14:val="00A8" w14:font="Wingdings"/>
                </w14:checkbox>
              </w:sdtPr>
              <w:sdtContent>
                <w:r w:rsidR="00DB7733">
                  <w:rPr>
                    <w:rFonts w:ascii="Arial" w:hAnsi="Arial" w:cs="Arial"/>
                    <w:sz w:val="44"/>
                    <w:szCs w:val="44"/>
                  </w:rPr>
                  <w:sym w:font="Wingdings" w:char="F0A8"/>
                </w:r>
              </w:sdtContent>
            </w:sdt>
            <w:permEnd w:id="989093528"/>
          </w:p>
        </w:tc>
      </w:tr>
    </w:tbl>
    <w:p w14:paraId="3DBF4667" w14:textId="77777777" w:rsidR="00DB7733" w:rsidRDefault="00DB7733" w:rsidP="00DB7733">
      <w:pPr>
        <w:rPr>
          <w:rFonts w:ascii="Arial" w:hAnsi="Arial" w:cs="Arial"/>
          <w:sz w:val="22"/>
          <w:szCs w:val="22"/>
        </w:rPr>
      </w:pPr>
    </w:p>
    <w:p w14:paraId="6DFCBC0D" w14:textId="77777777" w:rsidR="00DB7733" w:rsidRDefault="00DB7733" w:rsidP="00DB7733">
      <w:pPr>
        <w:rPr>
          <w:rFonts w:ascii="Arial" w:hAnsi="Arial" w:cs="Arial"/>
          <w:sz w:val="22"/>
          <w:szCs w:val="22"/>
        </w:rPr>
      </w:pPr>
    </w:p>
    <w:p w14:paraId="13C72860" w14:textId="018287E3" w:rsidR="00DB7733" w:rsidRPr="00830749" w:rsidRDefault="00DB7733" w:rsidP="00DB7733">
      <w:pPr>
        <w:pStyle w:val="20TAQuestionNumber"/>
        <w:ind w:left="709" w:hanging="709"/>
      </w:pPr>
      <w:bookmarkStart w:id="6" w:name="_Ref129071897"/>
      <w:r>
        <w:t>Where do you record checks that you have made on products and materials that have arrived on-site?</w:t>
      </w:r>
      <w:bookmarkEnd w:id="6"/>
    </w:p>
    <w:p w14:paraId="5A64A2D8" w14:textId="77777777" w:rsidR="00DB7733" w:rsidRPr="00830749" w:rsidRDefault="00DB7733" w:rsidP="00DB773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B7733" w:rsidRPr="00830749" w14:paraId="5E224650" w14:textId="77777777" w:rsidTr="00B11EEC">
        <w:trPr>
          <w:trHeight w:val="1020"/>
        </w:trPr>
        <w:tc>
          <w:tcPr>
            <w:tcW w:w="1027" w:type="dxa"/>
            <w:tcBorders>
              <w:top w:val="nil"/>
              <w:left w:val="nil"/>
              <w:bottom w:val="nil"/>
              <w:right w:val="single" w:sz="4" w:space="0" w:color="auto"/>
            </w:tcBorders>
          </w:tcPr>
          <w:p w14:paraId="61C82C9B" w14:textId="77777777" w:rsidR="00DB7733" w:rsidRPr="001C4084" w:rsidRDefault="00DB7733"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3311176" w14:textId="77777777" w:rsidR="00977C40" w:rsidRPr="00977C40" w:rsidRDefault="00977C40" w:rsidP="00977C40">
            <w:pPr>
              <w:rPr>
                <w:rFonts w:ascii="Arial" w:hAnsi="Arial" w:cs="Arial"/>
                <w:sz w:val="22"/>
                <w:szCs w:val="22"/>
              </w:rPr>
            </w:pPr>
            <w:permStart w:id="1714700167" w:edGrp="everyone"/>
            <w:r w:rsidRPr="00977C40">
              <w:rPr>
                <w:rFonts w:ascii="Arial" w:hAnsi="Arial" w:cs="Arial"/>
                <w:sz w:val="22"/>
                <w:szCs w:val="22"/>
              </w:rPr>
              <w:t>Inspection and Test Plans (ITPs): These plans outline the specific inspections and tests required for materials and products at various stages of the construction process. When a check is made, it is recorded against the relevant item in the ITP.</w:t>
            </w:r>
          </w:p>
          <w:p w14:paraId="7C77B2DB" w14:textId="77777777" w:rsidR="00977C40" w:rsidRPr="00977C40" w:rsidRDefault="00977C40" w:rsidP="00977C40">
            <w:pPr>
              <w:rPr>
                <w:rFonts w:ascii="Arial" w:hAnsi="Arial" w:cs="Arial"/>
                <w:sz w:val="22"/>
                <w:szCs w:val="22"/>
              </w:rPr>
            </w:pPr>
          </w:p>
          <w:p w14:paraId="17157758" w14:textId="77777777" w:rsidR="00977C40" w:rsidRPr="00977C40" w:rsidRDefault="00977C40" w:rsidP="00977C40">
            <w:pPr>
              <w:rPr>
                <w:rFonts w:ascii="Arial" w:hAnsi="Arial" w:cs="Arial"/>
                <w:sz w:val="22"/>
                <w:szCs w:val="22"/>
              </w:rPr>
            </w:pPr>
            <w:r w:rsidRPr="00977C40">
              <w:rPr>
                <w:rFonts w:ascii="Arial" w:hAnsi="Arial" w:cs="Arial"/>
                <w:sz w:val="22"/>
                <w:szCs w:val="22"/>
              </w:rPr>
              <w:t>Quality Assurance (QA) Documentation: This includes checklists, forms, and logs that are part of the project's quality management system. QA documentation is used to record inspections, test results, and compliance checks.</w:t>
            </w:r>
          </w:p>
          <w:p w14:paraId="2D902125" w14:textId="77777777" w:rsidR="00977C40" w:rsidRPr="00977C40" w:rsidRDefault="00977C40" w:rsidP="00977C40">
            <w:pPr>
              <w:rPr>
                <w:rFonts w:ascii="Arial" w:hAnsi="Arial" w:cs="Arial"/>
                <w:sz w:val="22"/>
                <w:szCs w:val="22"/>
              </w:rPr>
            </w:pPr>
          </w:p>
          <w:p w14:paraId="0D54486F" w14:textId="77777777" w:rsidR="00977C40" w:rsidRPr="00977C40" w:rsidRDefault="00977C40" w:rsidP="00977C40">
            <w:pPr>
              <w:rPr>
                <w:rFonts w:ascii="Arial" w:hAnsi="Arial" w:cs="Arial"/>
                <w:sz w:val="22"/>
                <w:szCs w:val="22"/>
              </w:rPr>
            </w:pPr>
            <w:r w:rsidRPr="00977C40">
              <w:rPr>
                <w:rFonts w:ascii="Arial" w:hAnsi="Arial" w:cs="Arial"/>
                <w:sz w:val="22"/>
                <w:szCs w:val="22"/>
              </w:rPr>
              <w:t>Delivery Dockets and Receiving Reports: When materials are delivered to site, the accompanying delivery docket should be checked and signed to confirm that the delivery has been received. Any discrepancies or issues observed during the check should be noted.</w:t>
            </w:r>
          </w:p>
          <w:p w14:paraId="756B8271" w14:textId="77777777" w:rsidR="00977C40" w:rsidRPr="00977C40" w:rsidRDefault="00977C40" w:rsidP="00977C40">
            <w:pPr>
              <w:rPr>
                <w:rFonts w:ascii="Arial" w:hAnsi="Arial" w:cs="Arial"/>
                <w:sz w:val="22"/>
                <w:szCs w:val="22"/>
              </w:rPr>
            </w:pPr>
          </w:p>
          <w:p w14:paraId="38782B21" w14:textId="77777777" w:rsidR="00977C40" w:rsidRPr="00977C40" w:rsidRDefault="00977C40" w:rsidP="00977C40">
            <w:pPr>
              <w:rPr>
                <w:rFonts w:ascii="Arial" w:hAnsi="Arial" w:cs="Arial"/>
                <w:sz w:val="22"/>
                <w:szCs w:val="22"/>
              </w:rPr>
            </w:pPr>
            <w:r w:rsidRPr="00977C40">
              <w:rPr>
                <w:rFonts w:ascii="Arial" w:hAnsi="Arial" w:cs="Arial"/>
                <w:sz w:val="22"/>
                <w:szCs w:val="22"/>
              </w:rPr>
              <w:t>Site Diary: The site diary or site logbook is a daily record of activities on the construction site. It may include notes on deliveries, the condition of materials upon arrival, and any actions taken as a result of the checks.</w:t>
            </w:r>
          </w:p>
          <w:p w14:paraId="751B510D" w14:textId="77777777" w:rsidR="00977C40" w:rsidRPr="00977C40" w:rsidRDefault="00977C40" w:rsidP="00977C40">
            <w:pPr>
              <w:rPr>
                <w:rFonts w:ascii="Arial" w:hAnsi="Arial" w:cs="Arial"/>
                <w:sz w:val="22"/>
                <w:szCs w:val="22"/>
              </w:rPr>
            </w:pPr>
          </w:p>
          <w:p w14:paraId="3401452D" w14:textId="77777777" w:rsidR="00977C40" w:rsidRPr="00977C40" w:rsidRDefault="00977C40" w:rsidP="00977C40">
            <w:pPr>
              <w:rPr>
                <w:rFonts w:ascii="Arial" w:hAnsi="Arial" w:cs="Arial"/>
                <w:sz w:val="22"/>
                <w:szCs w:val="22"/>
              </w:rPr>
            </w:pPr>
            <w:r w:rsidRPr="00977C40">
              <w:rPr>
                <w:rFonts w:ascii="Arial" w:hAnsi="Arial" w:cs="Arial"/>
                <w:sz w:val="22"/>
                <w:szCs w:val="22"/>
              </w:rPr>
              <w:t>Material Register or Inventory System: A register or digital inventory system may be used to track materials on-site, including the status of inspections and whether they have passed the necessary checks.</w:t>
            </w:r>
          </w:p>
          <w:p w14:paraId="2FC7A717" w14:textId="77777777" w:rsidR="00977C40" w:rsidRPr="00977C40" w:rsidRDefault="00977C40" w:rsidP="00977C40">
            <w:pPr>
              <w:rPr>
                <w:rFonts w:ascii="Arial" w:hAnsi="Arial" w:cs="Arial"/>
                <w:sz w:val="22"/>
                <w:szCs w:val="22"/>
              </w:rPr>
            </w:pPr>
          </w:p>
          <w:p w14:paraId="576424FA" w14:textId="1961EBBC" w:rsidR="00DB7733" w:rsidRPr="001C4084" w:rsidRDefault="00977C40" w:rsidP="00EF69F0">
            <w:pPr>
              <w:rPr>
                <w:rFonts w:ascii="Arial" w:hAnsi="Arial" w:cs="Arial"/>
                <w:sz w:val="22"/>
                <w:szCs w:val="22"/>
              </w:rPr>
            </w:pPr>
            <w:r w:rsidRPr="00977C40">
              <w:rPr>
                <w:rFonts w:ascii="Arial" w:hAnsi="Arial" w:cs="Arial"/>
                <w:sz w:val="22"/>
                <w:szCs w:val="22"/>
              </w:rPr>
              <w:t>Digital Construction Management Platforms: Many companies use digital platforms like Procore, Aconex, or specific ERP systems to manage and record construction activities. These platforms often have modules for recording material inspections and compliance checks.</w:t>
            </w:r>
            <w:permEnd w:id="1714700167"/>
          </w:p>
        </w:tc>
        <w:permStart w:id="1608735482" w:edGrp="everyone"/>
        <w:tc>
          <w:tcPr>
            <w:tcW w:w="624" w:type="dxa"/>
            <w:tcBorders>
              <w:top w:val="nil"/>
              <w:left w:val="single" w:sz="4" w:space="0" w:color="auto"/>
              <w:bottom w:val="nil"/>
              <w:right w:val="nil"/>
            </w:tcBorders>
          </w:tcPr>
          <w:p w14:paraId="37EB6F86" w14:textId="77777777" w:rsidR="00DB7733" w:rsidRPr="00533511" w:rsidRDefault="00000000" w:rsidP="00EF69F0">
            <w:pPr>
              <w:rPr>
                <w:rFonts w:ascii="Arial" w:hAnsi="Arial" w:cs="Arial"/>
                <w:sz w:val="44"/>
                <w:szCs w:val="44"/>
              </w:rPr>
            </w:pPr>
            <w:sdt>
              <w:sdtPr>
                <w:rPr>
                  <w:rFonts w:ascii="Arial" w:hAnsi="Arial" w:cs="Arial"/>
                  <w:sz w:val="44"/>
                  <w:szCs w:val="44"/>
                </w:rPr>
                <w:id w:val="-1849248512"/>
                <w14:checkbox>
                  <w14:checked w14:val="0"/>
                  <w14:checkedState w14:val="00FE" w14:font="Wingdings"/>
                  <w14:uncheckedState w14:val="00A8" w14:font="Wingdings"/>
                </w14:checkbox>
              </w:sdtPr>
              <w:sdtContent>
                <w:r w:rsidR="00DB7733">
                  <w:rPr>
                    <w:rFonts w:ascii="Arial" w:hAnsi="Arial" w:cs="Arial"/>
                    <w:sz w:val="44"/>
                    <w:szCs w:val="44"/>
                  </w:rPr>
                  <w:sym w:font="Wingdings" w:char="F0A8"/>
                </w:r>
              </w:sdtContent>
            </w:sdt>
            <w:permEnd w:id="1608735482"/>
          </w:p>
        </w:tc>
      </w:tr>
    </w:tbl>
    <w:p w14:paraId="63F054B6" w14:textId="77777777" w:rsidR="00DB7733" w:rsidRDefault="00DB7733" w:rsidP="00DB7733">
      <w:pPr>
        <w:rPr>
          <w:rFonts w:ascii="Arial" w:hAnsi="Arial" w:cs="Arial"/>
          <w:sz w:val="22"/>
          <w:szCs w:val="22"/>
        </w:rPr>
      </w:pPr>
    </w:p>
    <w:p w14:paraId="240DF174" w14:textId="77777777" w:rsidR="00627CC3" w:rsidRDefault="00627CC3" w:rsidP="00627CC3">
      <w:pPr>
        <w:rPr>
          <w:rFonts w:ascii="Arial" w:hAnsi="Arial" w:cs="Arial"/>
          <w:sz w:val="22"/>
          <w:szCs w:val="22"/>
        </w:rPr>
      </w:pPr>
    </w:p>
    <w:p w14:paraId="45F4BE1D" w14:textId="77777777" w:rsidR="00627CC3" w:rsidRPr="00830749" w:rsidRDefault="00627CC3" w:rsidP="00627CC3">
      <w:pPr>
        <w:pStyle w:val="20TAQuestionNumber"/>
        <w:ind w:left="709" w:hanging="709"/>
      </w:pPr>
      <w:bookmarkStart w:id="7" w:name="_Ref132273653"/>
      <w:r>
        <w:t>Briefly explain what ‘conditions’ are in the context of building applications.</w:t>
      </w:r>
      <w:bookmarkEnd w:id="7"/>
    </w:p>
    <w:p w14:paraId="592E499B" w14:textId="77777777" w:rsidR="00627CC3" w:rsidRPr="00830749" w:rsidRDefault="00627CC3" w:rsidP="00627C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27CC3" w:rsidRPr="00830749" w14:paraId="38407418" w14:textId="77777777" w:rsidTr="00B11EEC">
        <w:trPr>
          <w:trHeight w:val="2891"/>
        </w:trPr>
        <w:tc>
          <w:tcPr>
            <w:tcW w:w="1027" w:type="dxa"/>
            <w:tcBorders>
              <w:top w:val="nil"/>
              <w:left w:val="nil"/>
              <w:bottom w:val="nil"/>
              <w:right w:val="single" w:sz="4" w:space="0" w:color="auto"/>
            </w:tcBorders>
          </w:tcPr>
          <w:p w14:paraId="5FCAAECD" w14:textId="77777777" w:rsidR="00627CC3" w:rsidRPr="001C4084" w:rsidRDefault="00627CC3"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DA0D319" w14:textId="325E6BFD" w:rsidR="00627CC3" w:rsidRPr="001C4084" w:rsidRDefault="003004B8" w:rsidP="00EF69F0">
            <w:pPr>
              <w:rPr>
                <w:rFonts w:ascii="Arial" w:hAnsi="Arial" w:cs="Arial"/>
                <w:sz w:val="22"/>
                <w:szCs w:val="22"/>
              </w:rPr>
            </w:pPr>
            <w:permStart w:id="1410733602" w:edGrp="everyone"/>
            <w:r w:rsidRPr="003004B8">
              <w:rPr>
                <w:rFonts w:ascii="Arial" w:hAnsi="Arial" w:cs="Arial"/>
                <w:sz w:val="22"/>
                <w:szCs w:val="22"/>
              </w:rPr>
              <w:t>In the context of building applications, 'conditions' refer to specific requirements imposed on a development approval or building permit by the relevant planning or building authority. These conditions must be met for the construction to be compliant with local planning laws, building codes, and regulations.</w:t>
            </w:r>
            <w:permEnd w:id="1410733602"/>
          </w:p>
        </w:tc>
        <w:permStart w:id="984900348" w:edGrp="everyone"/>
        <w:tc>
          <w:tcPr>
            <w:tcW w:w="624" w:type="dxa"/>
            <w:tcBorders>
              <w:top w:val="nil"/>
              <w:left w:val="single" w:sz="4" w:space="0" w:color="auto"/>
              <w:bottom w:val="nil"/>
              <w:right w:val="nil"/>
            </w:tcBorders>
          </w:tcPr>
          <w:p w14:paraId="1DCF641D" w14:textId="77777777" w:rsidR="00627CC3" w:rsidRPr="00533511" w:rsidRDefault="00000000" w:rsidP="00EF69F0">
            <w:pPr>
              <w:rPr>
                <w:rFonts w:ascii="Arial" w:hAnsi="Arial" w:cs="Arial"/>
                <w:sz w:val="44"/>
                <w:szCs w:val="44"/>
              </w:rPr>
            </w:pPr>
            <w:sdt>
              <w:sdtPr>
                <w:rPr>
                  <w:rFonts w:ascii="Arial" w:hAnsi="Arial" w:cs="Arial"/>
                  <w:sz w:val="44"/>
                  <w:szCs w:val="44"/>
                </w:rPr>
                <w:id w:val="-1023469656"/>
                <w14:checkbox>
                  <w14:checked w14:val="0"/>
                  <w14:checkedState w14:val="00FE" w14:font="Wingdings"/>
                  <w14:uncheckedState w14:val="00A8" w14:font="Wingdings"/>
                </w14:checkbox>
              </w:sdtPr>
              <w:sdtContent>
                <w:r w:rsidR="00627CC3">
                  <w:rPr>
                    <w:rFonts w:ascii="Arial" w:hAnsi="Arial" w:cs="Arial"/>
                    <w:sz w:val="44"/>
                    <w:szCs w:val="44"/>
                  </w:rPr>
                  <w:sym w:font="Wingdings" w:char="F0A8"/>
                </w:r>
              </w:sdtContent>
            </w:sdt>
            <w:permEnd w:id="984900348"/>
          </w:p>
        </w:tc>
      </w:tr>
    </w:tbl>
    <w:p w14:paraId="1BB2821B" w14:textId="77777777" w:rsidR="00627CC3" w:rsidRDefault="00627CC3" w:rsidP="00627CC3">
      <w:pPr>
        <w:rPr>
          <w:rFonts w:ascii="Arial" w:hAnsi="Arial" w:cs="Arial"/>
          <w:sz w:val="22"/>
          <w:szCs w:val="22"/>
        </w:rPr>
      </w:pPr>
    </w:p>
    <w:p w14:paraId="7BB9E99D" w14:textId="77777777" w:rsidR="00152928" w:rsidRPr="00830749" w:rsidRDefault="00152928" w:rsidP="00B11EEC">
      <w:pPr>
        <w:pStyle w:val="20TAQuestionNumber"/>
        <w:keepNext/>
        <w:ind w:left="709" w:hanging="709"/>
      </w:pPr>
      <w:bookmarkStart w:id="8" w:name="_Ref132118790"/>
      <w:r>
        <w:t>Discuss information that may need to be shown in the site plans according to the regulations.</w:t>
      </w:r>
      <w:bookmarkEnd w:id="8"/>
    </w:p>
    <w:p w14:paraId="264420ED" w14:textId="77777777" w:rsidR="00152928" w:rsidRPr="00830749" w:rsidRDefault="00152928" w:rsidP="0015292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52928" w:rsidRPr="00830749" w14:paraId="4109EEC8" w14:textId="77777777" w:rsidTr="00B11EEC">
        <w:trPr>
          <w:trHeight w:val="8277"/>
        </w:trPr>
        <w:tc>
          <w:tcPr>
            <w:tcW w:w="1027" w:type="dxa"/>
            <w:tcBorders>
              <w:top w:val="nil"/>
              <w:left w:val="nil"/>
              <w:bottom w:val="nil"/>
              <w:right w:val="single" w:sz="4" w:space="0" w:color="auto"/>
            </w:tcBorders>
          </w:tcPr>
          <w:p w14:paraId="1EAFE55D" w14:textId="77777777" w:rsidR="00152928" w:rsidRPr="001C4084" w:rsidRDefault="00152928" w:rsidP="00EF69F0">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7AC5BCC" w14:textId="77777777" w:rsidR="00AF50A0" w:rsidRPr="00AF50A0" w:rsidRDefault="00AF50A0" w:rsidP="00AF50A0">
            <w:pPr>
              <w:rPr>
                <w:rFonts w:ascii="Arial" w:hAnsi="Arial" w:cs="Arial"/>
                <w:sz w:val="22"/>
                <w:szCs w:val="22"/>
              </w:rPr>
            </w:pPr>
            <w:permStart w:id="1730830311" w:edGrp="everyone"/>
            <w:r w:rsidRPr="00AF50A0">
              <w:rPr>
                <w:rFonts w:ascii="Arial" w:hAnsi="Arial" w:cs="Arial"/>
                <w:sz w:val="22"/>
                <w:szCs w:val="22"/>
              </w:rPr>
              <w:t>Property Boundaries: The exact dimensions and location of the property lines.</w:t>
            </w:r>
          </w:p>
          <w:p w14:paraId="5A4AA0C9" w14:textId="77777777" w:rsidR="00AF50A0" w:rsidRPr="00AF50A0" w:rsidRDefault="00AF50A0" w:rsidP="00AF50A0">
            <w:pPr>
              <w:rPr>
                <w:rFonts w:ascii="Arial" w:hAnsi="Arial" w:cs="Arial"/>
                <w:sz w:val="22"/>
                <w:szCs w:val="22"/>
              </w:rPr>
            </w:pPr>
          </w:p>
          <w:p w14:paraId="7C072CA3" w14:textId="77777777" w:rsidR="00AF50A0" w:rsidRPr="00AF50A0" w:rsidRDefault="00AF50A0" w:rsidP="00AF50A0">
            <w:pPr>
              <w:rPr>
                <w:rFonts w:ascii="Arial" w:hAnsi="Arial" w:cs="Arial"/>
                <w:sz w:val="22"/>
                <w:szCs w:val="22"/>
              </w:rPr>
            </w:pPr>
            <w:r w:rsidRPr="00AF50A0">
              <w:rPr>
                <w:rFonts w:ascii="Arial" w:hAnsi="Arial" w:cs="Arial"/>
                <w:sz w:val="22"/>
                <w:szCs w:val="22"/>
              </w:rPr>
              <w:t>North Point: Indication of the cardinal directions, with the north point commonly marked.</w:t>
            </w:r>
          </w:p>
          <w:p w14:paraId="3A485F74" w14:textId="77777777" w:rsidR="00AF50A0" w:rsidRPr="00AF50A0" w:rsidRDefault="00AF50A0" w:rsidP="00AF50A0">
            <w:pPr>
              <w:rPr>
                <w:rFonts w:ascii="Arial" w:hAnsi="Arial" w:cs="Arial"/>
                <w:sz w:val="22"/>
                <w:szCs w:val="22"/>
              </w:rPr>
            </w:pPr>
          </w:p>
          <w:p w14:paraId="0582B0E6" w14:textId="77777777" w:rsidR="00AF50A0" w:rsidRPr="00AF50A0" w:rsidRDefault="00AF50A0" w:rsidP="00AF50A0">
            <w:pPr>
              <w:rPr>
                <w:rFonts w:ascii="Arial" w:hAnsi="Arial" w:cs="Arial"/>
                <w:sz w:val="22"/>
                <w:szCs w:val="22"/>
              </w:rPr>
            </w:pPr>
            <w:r w:rsidRPr="00AF50A0">
              <w:rPr>
                <w:rFonts w:ascii="Arial" w:hAnsi="Arial" w:cs="Arial"/>
                <w:sz w:val="22"/>
                <w:szCs w:val="22"/>
              </w:rPr>
              <w:t>Existing Structures: Location and footprint of existing buildings or structures on the site.</w:t>
            </w:r>
          </w:p>
          <w:p w14:paraId="01C90D2C" w14:textId="77777777" w:rsidR="00AF50A0" w:rsidRPr="00AF50A0" w:rsidRDefault="00AF50A0" w:rsidP="00AF50A0">
            <w:pPr>
              <w:rPr>
                <w:rFonts w:ascii="Arial" w:hAnsi="Arial" w:cs="Arial"/>
                <w:sz w:val="22"/>
                <w:szCs w:val="22"/>
              </w:rPr>
            </w:pPr>
          </w:p>
          <w:p w14:paraId="190B0B82" w14:textId="77777777" w:rsidR="00AF50A0" w:rsidRPr="00AF50A0" w:rsidRDefault="00AF50A0" w:rsidP="00AF50A0">
            <w:pPr>
              <w:rPr>
                <w:rFonts w:ascii="Arial" w:hAnsi="Arial" w:cs="Arial"/>
                <w:sz w:val="22"/>
                <w:szCs w:val="22"/>
              </w:rPr>
            </w:pPr>
            <w:r w:rsidRPr="00AF50A0">
              <w:rPr>
                <w:rFonts w:ascii="Arial" w:hAnsi="Arial" w:cs="Arial"/>
                <w:sz w:val="22"/>
                <w:szCs w:val="22"/>
              </w:rPr>
              <w:t>Proposed Construction: Detailed layout of proposed buildings or structures, including their relationship to the property boundaries and to each other.</w:t>
            </w:r>
          </w:p>
          <w:p w14:paraId="57C52862" w14:textId="77777777" w:rsidR="00AF50A0" w:rsidRPr="00AF50A0" w:rsidRDefault="00AF50A0" w:rsidP="00AF50A0">
            <w:pPr>
              <w:rPr>
                <w:rFonts w:ascii="Arial" w:hAnsi="Arial" w:cs="Arial"/>
                <w:sz w:val="22"/>
                <w:szCs w:val="22"/>
              </w:rPr>
            </w:pPr>
          </w:p>
          <w:p w14:paraId="41AB243F" w14:textId="77777777" w:rsidR="00AF50A0" w:rsidRPr="00AF50A0" w:rsidRDefault="00AF50A0" w:rsidP="00AF50A0">
            <w:pPr>
              <w:rPr>
                <w:rFonts w:ascii="Arial" w:hAnsi="Arial" w:cs="Arial"/>
                <w:sz w:val="22"/>
                <w:szCs w:val="22"/>
              </w:rPr>
            </w:pPr>
            <w:r w:rsidRPr="00AF50A0">
              <w:rPr>
                <w:rFonts w:ascii="Arial" w:hAnsi="Arial" w:cs="Arial"/>
                <w:sz w:val="22"/>
                <w:szCs w:val="22"/>
              </w:rPr>
              <w:t>Setbacks: Distances from the proposed structures to the property boundaries, ensuring compliance with local zoning requirements.</w:t>
            </w:r>
          </w:p>
          <w:p w14:paraId="5D9A6D43" w14:textId="77777777" w:rsidR="00AF50A0" w:rsidRPr="00AF50A0" w:rsidRDefault="00AF50A0" w:rsidP="00AF50A0">
            <w:pPr>
              <w:rPr>
                <w:rFonts w:ascii="Arial" w:hAnsi="Arial" w:cs="Arial"/>
                <w:sz w:val="22"/>
                <w:szCs w:val="22"/>
              </w:rPr>
            </w:pPr>
          </w:p>
          <w:p w14:paraId="085E7E28" w14:textId="77777777" w:rsidR="00AF50A0" w:rsidRPr="00AF50A0" w:rsidRDefault="00AF50A0" w:rsidP="00AF50A0">
            <w:pPr>
              <w:rPr>
                <w:rFonts w:ascii="Arial" w:hAnsi="Arial" w:cs="Arial"/>
                <w:sz w:val="22"/>
                <w:szCs w:val="22"/>
              </w:rPr>
            </w:pPr>
            <w:r w:rsidRPr="00AF50A0">
              <w:rPr>
                <w:rFonts w:ascii="Arial" w:hAnsi="Arial" w:cs="Arial"/>
                <w:sz w:val="22"/>
                <w:szCs w:val="22"/>
              </w:rPr>
              <w:t>Access Points: Location of existing and proposed access points including driveways and pathways.</w:t>
            </w:r>
          </w:p>
          <w:p w14:paraId="2C1A7DB4" w14:textId="77777777" w:rsidR="00AF50A0" w:rsidRPr="00AF50A0" w:rsidRDefault="00AF50A0" w:rsidP="00AF50A0">
            <w:pPr>
              <w:rPr>
                <w:rFonts w:ascii="Arial" w:hAnsi="Arial" w:cs="Arial"/>
                <w:sz w:val="22"/>
                <w:szCs w:val="22"/>
              </w:rPr>
            </w:pPr>
          </w:p>
          <w:p w14:paraId="0F552C93" w14:textId="77777777" w:rsidR="00AF50A0" w:rsidRPr="00AF50A0" w:rsidRDefault="00AF50A0" w:rsidP="00AF50A0">
            <w:pPr>
              <w:rPr>
                <w:rFonts w:ascii="Arial" w:hAnsi="Arial" w:cs="Arial"/>
                <w:sz w:val="22"/>
                <w:szCs w:val="22"/>
              </w:rPr>
            </w:pPr>
            <w:r w:rsidRPr="00AF50A0">
              <w:rPr>
                <w:rFonts w:ascii="Arial" w:hAnsi="Arial" w:cs="Arial"/>
                <w:sz w:val="22"/>
                <w:szCs w:val="22"/>
              </w:rPr>
              <w:t>Parking: Details of parking spaces, including layout, dimensions, and access.</w:t>
            </w:r>
          </w:p>
          <w:p w14:paraId="519BB022" w14:textId="77777777" w:rsidR="00AF50A0" w:rsidRPr="00AF50A0" w:rsidRDefault="00AF50A0" w:rsidP="00AF50A0">
            <w:pPr>
              <w:rPr>
                <w:rFonts w:ascii="Arial" w:hAnsi="Arial" w:cs="Arial"/>
                <w:sz w:val="22"/>
                <w:szCs w:val="22"/>
              </w:rPr>
            </w:pPr>
          </w:p>
          <w:p w14:paraId="5CC0F30C" w14:textId="77777777" w:rsidR="00AF50A0" w:rsidRPr="00AF50A0" w:rsidRDefault="00AF50A0" w:rsidP="00AF50A0">
            <w:pPr>
              <w:rPr>
                <w:rFonts w:ascii="Arial" w:hAnsi="Arial" w:cs="Arial"/>
                <w:sz w:val="22"/>
                <w:szCs w:val="22"/>
              </w:rPr>
            </w:pPr>
            <w:r w:rsidRPr="00AF50A0">
              <w:rPr>
                <w:rFonts w:ascii="Arial" w:hAnsi="Arial" w:cs="Arial"/>
                <w:sz w:val="22"/>
                <w:szCs w:val="22"/>
              </w:rPr>
              <w:t>Landscaping: Including trees to be retained or removed, garden beds, and other vegetation features.</w:t>
            </w:r>
          </w:p>
          <w:p w14:paraId="7139065F" w14:textId="77777777" w:rsidR="00AF50A0" w:rsidRPr="00AF50A0" w:rsidRDefault="00AF50A0" w:rsidP="00AF50A0">
            <w:pPr>
              <w:rPr>
                <w:rFonts w:ascii="Arial" w:hAnsi="Arial" w:cs="Arial"/>
                <w:sz w:val="22"/>
                <w:szCs w:val="22"/>
              </w:rPr>
            </w:pPr>
          </w:p>
          <w:p w14:paraId="33B663BF" w14:textId="77777777" w:rsidR="00AF50A0" w:rsidRPr="00AF50A0" w:rsidRDefault="00AF50A0" w:rsidP="00AF50A0">
            <w:pPr>
              <w:rPr>
                <w:rFonts w:ascii="Arial" w:hAnsi="Arial" w:cs="Arial"/>
                <w:sz w:val="22"/>
                <w:szCs w:val="22"/>
              </w:rPr>
            </w:pPr>
            <w:r w:rsidRPr="00AF50A0">
              <w:rPr>
                <w:rFonts w:ascii="Arial" w:hAnsi="Arial" w:cs="Arial"/>
                <w:sz w:val="22"/>
                <w:szCs w:val="22"/>
              </w:rPr>
              <w:t>Topography: Site contours and levels, showing existing and finished ground levels.</w:t>
            </w:r>
          </w:p>
          <w:p w14:paraId="771D6C54" w14:textId="77777777" w:rsidR="00AF50A0" w:rsidRPr="00AF50A0" w:rsidRDefault="00AF50A0" w:rsidP="00AF50A0">
            <w:pPr>
              <w:rPr>
                <w:rFonts w:ascii="Arial" w:hAnsi="Arial" w:cs="Arial"/>
                <w:sz w:val="22"/>
                <w:szCs w:val="22"/>
              </w:rPr>
            </w:pPr>
          </w:p>
          <w:p w14:paraId="3ED1B978" w14:textId="77777777" w:rsidR="00AF50A0" w:rsidRPr="00AF50A0" w:rsidRDefault="00AF50A0" w:rsidP="00AF50A0">
            <w:pPr>
              <w:rPr>
                <w:rFonts w:ascii="Arial" w:hAnsi="Arial" w:cs="Arial"/>
                <w:sz w:val="22"/>
                <w:szCs w:val="22"/>
              </w:rPr>
            </w:pPr>
            <w:r w:rsidRPr="00AF50A0">
              <w:rPr>
                <w:rFonts w:ascii="Arial" w:hAnsi="Arial" w:cs="Arial"/>
                <w:sz w:val="22"/>
                <w:szCs w:val="22"/>
              </w:rPr>
              <w:t>Easements and Rights-of-Way: Location and dimensions of easements for services like sewerage, water, and drainage, as well as any rights-of-way.</w:t>
            </w:r>
          </w:p>
          <w:p w14:paraId="0EC4FA40" w14:textId="77777777" w:rsidR="00AF50A0" w:rsidRPr="00AF50A0" w:rsidRDefault="00AF50A0" w:rsidP="00AF50A0">
            <w:pPr>
              <w:rPr>
                <w:rFonts w:ascii="Arial" w:hAnsi="Arial" w:cs="Arial"/>
                <w:sz w:val="22"/>
                <w:szCs w:val="22"/>
              </w:rPr>
            </w:pPr>
          </w:p>
          <w:p w14:paraId="35C131EE" w14:textId="77777777" w:rsidR="00AF50A0" w:rsidRPr="00AF50A0" w:rsidRDefault="00AF50A0" w:rsidP="00AF50A0">
            <w:pPr>
              <w:rPr>
                <w:rFonts w:ascii="Arial" w:hAnsi="Arial" w:cs="Arial"/>
                <w:sz w:val="22"/>
                <w:szCs w:val="22"/>
              </w:rPr>
            </w:pPr>
            <w:r w:rsidRPr="00AF50A0">
              <w:rPr>
                <w:rFonts w:ascii="Arial" w:hAnsi="Arial" w:cs="Arial"/>
                <w:sz w:val="22"/>
                <w:szCs w:val="22"/>
              </w:rPr>
              <w:t>Utilities and Services: Placement of water, gas, electricity, sewer, stormwater, and telecommunications services.</w:t>
            </w:r>
          </w:p>
          <w:p w14:paraId="4FA558A4" w14:textId="77777777" w:rsidR="00AF50A0" w:rsidRPr="00AF50A0" w:rsidRDefault="00AF50A0" w:rsidP="00AF50A0">
            <w:pPr>
              <w:rPr>
                <w:rFonts w:ascii="Arial" w:hAnsi="Arial" w:cs="Arial"/>
                <w:sz w:val="22"/>
                <w:szCs w:val="22"/>
              </w:rPr>
            </w:pPr>
          </w:p>
          <w:p w14:paraId="15467BF9" w14:textId="77777777" w:rsidR="00AF50A0" w:rsidRPr="00AF50A0" w:rsidRDefault="00AF50A0" w:rsidP="00AF50A0">
            <w:pPr>
              <w:rPr>
                <w:rFonts w:ascii="Arial" w:hAnsi="Arial" w:cs="Arial"/>
                <w:sz w:val="22"/>
                <w:szCs w:val="22"/>
              </w:rPr>
            </w:pPr>
            <w:r w:rsidRPr="00AF50A0">
              <w:rPr>
                <w:rFonts w:ascii="Arial" w:hAnsi="Arial" w:cs="Arial"/>
                <w:sz w:val="22"/>
                <w:szCs w:val="22"/>
              </w:rPr>
              <w:t>Environmental Features: Such as watercourses, wetlands, or other significant natural features that may influence the development.</w:t>
            </w:r>
          </w:p>
          <w:p w14:paraId="4C0EC49E" w14:textId="77777777" w:rsidR="00AF50A0" w:rsidRPr="00AF50A0" w:rsidRDefault="00AF50A0" w:rsidP="00AF50A0">
            <w:pPr>
              <w:rPr>
                <w:rFonts w:ascii="Arial" w:hAnsi="Arial" w:cs="Arial"/>
                <w:sz w:val="22"/>
                <w:szCs w:val="22"/>
              </w:rPr>
            </w:pPr>
          </w:p>
          <w:p w14:paraId="6D99ADF9" w14:textId="77777777" w:rsidR="00AF50A0" w:rsidRPr="00AF50A0" w:rsidRDefault="00AF50A0" w:rsidP="00AF50A0">
            <w:pPr>
              <w:rPr>
                <w:rFonts w:ascii="Arial" w:hAnsi="Arial" w:cs="Arial"/>
                <w:sz w:val="22"/>
                <w:szCs w:val="22"/>
              </w:rPr>
            </w:pPr>
            <w:r w:rsidRPr="00AF50A0">
              <w:rPr>
                <w:rFonts w:ascii="Arial" w:hAnsi="Arial" w:cs="Arial"/>
                <w:sz w:val="22"/>
                <w:szCs w:val="22"/>
              </w:rPr>
              <w:t>Site Coverage: The proportion of the site area that is covered by buildings and structures.</w:t>
            </w:r>
          </w:p>
          <w:p w14:paraId="3BB41BB9" w14:textId="77777777" w:rsidR="00AF50A0" w:rsidRPr="00AF50A0" w:rsidRDefault="00AF50A0" w:rsidP="00AF50A0">
            <w:pPr>
              <w:rPr>
                <w:rFonts w:ascii="Arial" w:hAnsi="Arial" w:cs="Arial"/>
                <w:sz w:val="22"/>
                <w:szCs w:val="22"/>
              </w:rPr>
            </w:pPr>
          </w:p>
          <w:p w14:paraId="07986233" w14:textId="77777777" w:rsidR="00AF50A0" w:rsidRPr="00AF50A0" w:rsidRDefault="00AF50A0" w:rsidP="00AF50A0">
            <w:pPr>
              <w:rPr>
                <w:rFonts w:ascii="Arial" w:hAnsi="Arial" w:cs="Arial"/>
                <w:sz w:val="22"/>
                <w:szCs w:val="22"/>
              </w:rPr>
            </w:pPr>
            <w:r w:rsidRPr="00AF50A0">
              <w:rPr>
                <w:rFonts w:ascii="Arial" w:hAnsi="Arial" w:cs="Arial"/>
                <w:sz w:val="22"/>
                <w:szCs w:val="22"/>
              </w:rPr>
              <w:t>Erosion and Sediment Control Measures: Details of any temporary controls to manage erosion and sediment during construction.</w:t>
            </w:r>
          </w:p>
          <w:p w14:paraId="7BFBF7C5" w14:textId="77777777" w:rsidR="00AF50A0" w:rsidRPr="00AF50A0" w:rsidRDefault="00AF50A0" w:rsidP="00AF50A0">
            <w:pPr>
              <w:rPr>
                <w:rFonts w:ascii="Arial" w:hAnsi="Arial" w:cs="Arial"/>
                <w:sz w:val="22"/>
                <w:szCs w:val="22"/>
              </w:rPr>
            </w:pPr>
          </w:p>
          <w:p w14:paraId="0C5D3815" w14:textId="77777777" w:rsidR="00AF50A0" w:rsidRPr="00AF50A0" w:rsidRDefault="00AF50A0" w:rsidP="00AF50A0">
            <w:pPr>
              <w:rPr>
                <w:rFonts w:ascii="Arial" w:hAnsi="Arial" w:cs="Arial"/>
                <w:sz w:val="22"/>
                <w:szCs w:val="22"/>
              </w:rPr>
            </w:pPr>
            <w:r w:rsidRPr="00AF50A0">
              <w:rPr>
                <w:rFonts w:ascii="Arial" w:hAnsi="Arial" w:cs="Arial"/>
                <w:sz w:val="22"/>
                <w:szCs w:val="22"/>
              </w:rPr>
              <w:t>Construction Details: Such as the location of site sheds, fencing, crane pads, and waste collection areas.</w:t>
            </w:r>
          </w:p>
          <w:p w14:paraId="6F3D2650" w14:textId="77777777" w:rsidR="00AF50A0" w:rsidRPr="00AF50A0" w:rsidRDefault="00AF50A0" w:rsidP="00AF50A0">
            <w:pPr>
              <w:rPr>
                <w:rFonts w:ascii="Arial" w:hAnsi="Arial" w:cs="Arial"/>
                <w:sz w:val="22"/>
                <w:szCs w:val="22"/>
              </w:rPr>
            </w:pPr>
          </w:p>
          <w:p w14:paraId="17F3BD1B" w14:textId="77777777" w:rsidR="00AF50A0" w:rsidRPr="00AF50A0" w:rsidRDefault="00AF50A0" w:rsidP="00AF50A0">
            <w:pPr>
              <w:rPr>
                <w:rFonts w:ascii="Arial" w:hAnsi="Arial" w:cs="Arial"/>
                <w:sz w:val="22"/>
                <w:szCs w:val="22"/>
              </w:rPr>
            </w:pPr>
            <w:r w:rsidRPr="00AF50A0">
              <w:rPr>
                <w:rFonts w:ascii="Arial" w:hAnsi="Arial" w:cs="Arial"/>
                <w:sz w:val="22"/>
                <w:szCs w:val="22"/>
              </w:rPr>
              <w:t>Fire Safety Considerations: Including fire access routes and water supply for firefighting purposes.</w:t>
            </w:r>
          </w:p>
          <w:p w14:paraId="7CAA79F7" w14:textId="77777777" w:rsidR="00AF50A0" w:rsidRPr="00AF50A0" w:rsidRDefault="00AF50A0" w:rsidP="00AF50A0">
            <w:pPr>
              <w:rPr>
                <w:rFonts w:ascii="Arial" w:hAnsi="Arial" w:cs="Arial"/>
                <w:sz w:val="22"/>
                <w:szCs w:val="22"/>
              </w:rPr>
            </w:pPr>
          </w:p>
          <w:p w14:paraId="5CFEDC47" w14:textId="3315EBAC" w:rsidR="00152928" w:rsidRPr="001C4084" w:rsidRDefault="00AF50A0" w:rsidP="00EF69F0">
            <w:pPr>
              <w:rPr>
                <w:rFonts w:ascii="Arial" w:hAnsi="Arial" w:cs="Arial"/>
                <w:sz w:val="22"/>
                <w:szCs w:val="22"/>
              </w:rPr>
            </w:pPr>
            <w:r w:rsidRPr="00AF50A0">
              <w:rPr>
                <w:rFonts w:ascii="Arial" w:hAnsi="Arial" w:cs="Arial"/>
                <w:sz w:val="22"/>
                <w:szCs w:val="22"/>
              </w:rPr>
              <w:t>Accessibility Features: Such as ramps, accessible parking, and paths for compliance with accessibility standards.</w:t>
            </w:r>
            <w:permEnd w:id="1730830311"/>
          </w:p>
        </w:tc>
        <w:permStart w:id="1975189799" w:edGrp="everyone"/>
        <w:tc>
          <w:tcPr>
            <w:tcW w:w="624" w:type="dxa"/>
            <w:tcBorders>
              <w:top w:val="nil"/>
              <w:left w:val="single" w:sz="4" w:space="0" w:color="auto"/>
              <w:bottom w:val="nil"/>
              <w:right w:val="nil"/>
            </w:tcBorders>
          </w:tcPr>
          <w:p w14:paraId="3855722D" w14:textId="77777777" w:rsidR="00152928" w:rsidRPr="00533511" w:rsidRDefault="00000000" w:rsidP="00EF69F0">
            <w:pPr>
              <w:rPr>
                <w:rFonts w:ascii="Arial" w:hAnsi="Arial" w:cs="Arial"/>
                <w:sz w:val="44"/>
                <w:szCs w:val="44"/>
              </w:rPr>
            </w:pPr>
            <w:sdt>
              <w:sdtPr>
                <w:rPr>
                  <w:rFonts w:ascii="Arial" w:hAnsi="Arial" w:cs="Arial"/>
                  <w:sz w:val="44"/>
                  <w:szCs w:val="44"/>
                </w:rPr>
                <w:id w:val="-1601325898"/>
                <w14:checkbox>
                  <w14:checked w14:val="0"/>
                  <w14:checkedState w14:val="00FE" w14:font="Wingdings"/>
                  <w14:uncheckedState w14:val="00A8" w14:font="Wingdings"/>
                </w14:checkbox>
              </w:sdtPr>
              <w:sdtContent>
                <w:r w:rsidR="00152928">
                  <w:rPr>
                    <w:rFonts w:ascii="Arial" w:hAnsi="Arial" w:cs="Arial"/>
                    <w:sz w:val="44"/>
                    <w:szCs w:val="44"/>
                  </w:rPr>
                  <w:sym w:font="Wingdings" w:char="F0A8"/>
                </w:r>
              </w:sdtContent>
            </w:sdt>
            <w:permEnd w:id="1975189799"/>
          </w:p>
        </w:tc>
      </w:tr>
    </w:tbl>
    <w:p w14:paraId="351A3E9B" w14:textId="77777777" w:rsidR="00152928" w:rsidRDefault="00152928" w:rsidP="00152928">
      <w:pPr>
        <w:rPr>
          <w:rFonts w:ascii="Arial" w:hAnsi="Arial" w:cs="Arial"/>
          <w:sz w:val="22"/>
          <w:szCs w:val="22"/>
        </w:rPr>
      </w:pPr>
    </w:p>
    <w:p w14:paraId="69641849" w14:textId="7BDD979D" w:rsidR="00C76B5E" w:rsidRPr="000E310E" w:rsidRDefault="00C76B5E" w:rsidP="00C76B5E">
      <w:pPr>
        <w:jc w:val="left"/>
        <w:rPr>
          <w:rFonts w:ascii="Arial" w:hAnsi="Arial"/>
          <w:bCs/>
          <w:sz w:val="22"/>
          <w:szCs w:val="22"/>
        </w:rPr>
      </w:pPr>
    </w:p>
    <w:p w14:paraId="4004923E" w14:textId="5C83DE4A" w:rsidR="00B115D7" w:rsidRPr="00830749" w:rsidRDefault="00E204D7" w:rsidP="00136E8C">
      <w:pPr>
        <w:pStyle w:val="20TAQuestionNumber"/>
        <w:ind w:left="709" w:hanging="709"/>
      </w:pPr>
      <w:bookmarkStart w:id="9" w:name="_Ref132272462"/>
      <w:bookmarkEnd w:id="0"/>
      <w:r>
        <w:rPr>
          <w:rFonts w:cstheme="minorHAnsi"/>
          <w:color w:val="262626" w:themeColor="text1" w:themeTint="D9"/>
          <w:szCs w:val="24"/>
        </w:rPr>
        <w:t>W</w:t>
      </w:r>
      <w:r w:rsidRPr="00BB036F">
        <w:rPr>
          <w:rFonts w:cstheme="minorHAnsi"/>
          <w:color w:val="262626" w:themeColor="text1" w:themeTint="D9"/>
          <w:szCs w:val="24"/>
        </w:rPr>
        <w:t xml:space="preserve">hat are </w:t>
      </w:r>
      <w:r>
        <w:rPr>
          <w:rFonts w:cstheme="minorHAnsi"/>
          <w:color w:val="262626" w:themeColor="text1" w:themeTint="D9"/>
          <w:szCs w:val="24"/>
        </w:rPr>
        <w:t>three (3)</w:t>
      </w:r>
      <w:r w:rsidRPr="00BB036F">
        <w:rPr>
          <w:rFonts w:cstheme="minorHAnsi"/>
          <w:color w:val="262626" w:themeColor="text1" w:themeTint="D9"/>
          <w:szCs w:val="24"/>
        </w:rPr>
        <w:t xml:space="preserve"> grounds that can be used to decide if a services contract is unfair</w:t>
      </w:r>
      <w:r>
        <w:rPr>
          <w:rFonts w:cstheme="minorHAnsi"/>
          <w:color w:val="262626" w:themeColor="text1" w:themeTint="D9"/>
          <w:szCs w:val="24"/>
        </w:rPr>
        <w:t xml:space="preserve"> according to the </w:t>
      </w:r>
      <w:r w:rsidRPr="00E204D7">
        <w:rPr>
          <w:rFonts w:cstheme="minorHAnsi"/>
          <w:color w:val="262626" w:themeColor="text1" w:themeTint="D9"/>
          <w:szCs w:val="24"/>
        </w:rPr>
        <w:t>Independent Contractors Act</w:t>
      </w:r>
      <w:r>
        <w:rPr>
          <w:rFonts w:cstheme="minorHAnsi"/>
          <w:color w:val="262626" w:themeColor="text1" w:themeTint="D9"/>
          <w:szCs w:val="24"/>
        </w:rPr>
        <w:t>?</w:t>
      </w:r>
      <w:bookmarkEnd w:id="9"/>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B11EEC">
        <w:trPr>
          <w:trHeight w:val="3005"/>
        </w:trPr>
        <w:tc>
          <w:tcPr>
            <w:tcW w:w="1027" w:type="dxa"/>
            <w:tcBorders>
              <w:top w:val="nil"/>
              <w:left w:val="nil"/>
              <w:bottom w:val="nil"/>
              <w:right w:val="single" w:sz="4" w:space="0" w:color="auto"/>
            </w:tcBorders>
          </w:tcPr>
          <w:p w14:paraId="2C3F4AE6" w14:textId="77777777" w:rsidR="00B115D7" w:rsidRDefault="00B115D7" w:rsidP="002D67B4">
            <w:pPr>
              <w:pStyle w:val="AnswerHeading"/>
            </w:pPr>
            <w:bookmarkStart w:id="10" w:name="_Hlk85785851"/>
            <w:r w:rsidRPr="001C4084">
              <w:t>Answer</w:t>
            </w:r>
          </w:p>
          <w:p w14:paraId="4E9083EE" w14:textId="5F11F2EA" w:rsidR="00E204D7" w:rsidRPr="001C4084" w:rsidRDefault="00E204D7" w:rsidP="00E204D7">
            <w:pPr>
              <w:pStyle w:val="AnswerHeading"/>
              <w:jc w:val="right"/>
            </w:pPr>
          </w:p>
        </w:tc>
        <w:tc>
          <w:tcPr>
            <w:tcW w:w="7478" w:type="dxa"/>
            <w:tcBorders>
              <w:top w:val="single" w:sz="4" w:space="0" w:color="auto"/>
              <w:left w:val="single" w:sz="4" w:space="0" w:color="auto"/>
              <w:bottom w:val="single" w:sz="4" w:space="0" w:color="auto"/>
              <w:right w:val="single" w:sz="4" w:space="0" w:color="auto"/>
            </w:tcBorders>
          </w:tcPr>
          <w:p w14:paraId="604B81A6" w14:textId="1F23ED33" w:rsidR="00B115D7" w:rsidRDefault="003B2EEC" w:rsidP="008406F0">
            <w:pPr>
              <w:pStyle w:val="ListParagraph"/>
              <w:numPr>
                <w:ilvl w:val="0"/>
                <w:numId w:val="27"/>
              </w:numPr>
              <w:ind w:left="420"/>
              <w:rPr>
                <w:rFonts w:ascii="Arial" w:hAnsi="Arial" w:cs="Arial"/>
                <w:sz w:val="22"/>
                <w:szCs w:val="22"/>
              </w:rPr>
            </w:pPr>
            <w:permStart w:id="1369924643" w:edGrp="everyone"/>
            <w:r w:rsidRPr="003B2EEC">
              <w:rPr>
                <w:rFonts w:ascii="Arial" w:hAnsi="Arial" w:cs="Arial"/>
                <w:sz w:val="22"/>
                <w:szCs w:val="22"/>
              </w:rPr>
              <w:t>Unjust or Unfair Terms: The contract may be deemed unfair if the terms are unjust, harsh, or if it is against the public interest. This can include contracts that significantly disadvantage one party over the other in ways that are unreasonable.</w:t>
            </w:r>
            <w:permEnd w:id="1369924643"/>
          </w:p>
          <w:p w14:paraId="4BF5221F" w14:textId="49CFB0A2" w:rsidR="00B11EEC" w:rsidRDefault="00B11EEC" w:rsidP="00B11EEC">
            <w:pPr>
              <w:pStyle w:val="ListParagraph"/>
              <w:ind w:left="420"/>
              <w:rPr>
                <w:rFonts w:ascii="Arial" w:hAnsi="Arial" w:cs="Arial"/>
                <w:sz w:val="22"/>
                <w:szCs w:val="22"/>
              </w:rPr>
            </w:pPr>
          </w:p>
          <w:p w14:paraId="0760B35F" w14:textId="2AFA083E" w:rsidR="00B11EEC" w:rsidRDefault="007762EC" w:rsidP="008406F0">
            <w:pPr>
              <w:pStyle w:val="ListParagraph"/>
              <w:numPr>
                <w:ilvl w:val="0"/>
                <w:numId w:val="27"/>
              </w:numPr>
              <w:ind w:left="420"/>
              <w:rPr>
                <w:rFonts w:ascii="Arial" w:hAnsi="Arial" w:cs="Arial"/>
                <w:sz w:val="22"/>
                <w:szCs w:val="22"/>
              </w:rPr>
            </w:pPr>
            <w:permStart w:id="1879382330" w:edGrp="everyone"/>
            <w:r w:rsidRPr="007762EC">
              <w:rPr>
                <w:rFonts w:ascii="Arial" w:hAnsi="Arial" w:cs="Arial"/>
                <w:sz w:val="22"/>
                <w:szCs w:val="22"/>
              </w:rPr>
              <w:t>Grossly Imbalanced Bargaining Positions: If one party has significantly more bargaining power than the other, and this has resulted in terms that are very unfavourable to the party with less power, the contract may be considered unfair. This could occur in situations where there is no realistic possibility for the contractor to negotiate amendments to the terms.</w:t>
            </w:r>
            <w:permEnd w:id="1879382330"/>
          </w:p>
          <w:p w14:paraId="657A3B98" w14:textId="64428154" w:rsidR="00B11EEC" w:rsidRDefault="00B11EEC" w:rsidP="00B11EEC">
            <w:pPr>
              <w:pStyle w:val="ListParagraph"/>
              <w:ind w:left="420"/>
              <w:rPr>
                <w:rFonts w:ascii="Arial" w:hAnsi="Arial" w:cs="Arial"/>
                <w:sz w:val="22"/>
                <w:szCs w:val="22"/>
              </w:rPr>
            </w:pPr>
          </w:p>
          <w:p w14:paraId="19221263" w14:textId="51BFC549" w:rsidR="00B11EEC" w:rsidRPr="00B11EEC" w:rsidRDefault="007762EC" w:rsidP="008406F0">
            <w:pPr>
              <w:pStyle w:val="ListParagraph"/>
              <w:numPr>
                <w:ilvl w:val="0"/>
                <w:numId w:val="27"/>
              </w:numPr>
              <w:ind w:left="420"/>
              <w:rPr>
                <w:rFonts w:ascii="Arial" w:hAnsi="Arial" w:cs="Arial"/>
                <w:sz w:val="22"/>
                <w:szCs w:val="22"/>
              </w:rPr>
            </w:pPr>
            <w:permStart w:id="757147801" w:edGrp="everyone"/>
            <w:r w:rsidRPr="007762EC">
              <w:rPr>
                <w:rFonts w:ascii="Arial" w:hAnsi="Arial" w:cs="Arial"/>
                <w:sz w:val="22"/>
                <w:szCs w:val="22"/>
              </w:rPr>
              <w:t>Unfair Tactics or Coercion: The process by which the contract was negotiated could lead to a finding of unfairness. If the contract was entered into as a result of undue influence, misleading or deceptive conduct, duress, or unfair tactics, the courts may deem the contract unfair.</w:t>
            </w:r>
            <w:permEnd w:id="757147801"/>
          </w:p>
        </w:tc>
        <w:permStart w:id="1688890447" w:edGrp="everyone"/>
        <w:tc>
          <w:tcPr>
            <w:tcW w:w="624" w:type="dxa"/>
            <w:tcBorders>
              <w:top w:val="nil"/>
              <w:left w:val="single" w:sz="4"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1688890447"/>
          </w:p>
        </w:tc>
      </w:tr>
      <w:bookmarkEnd w:id="10"/>
    </w:tbl>
    <w:p w14:paraId="0D29A3FA" w14:textId="189E958D" w:rsidR="00B115D7" w:rsidRDefault="00B115D7" w:rsidP="00B115D7">
      <w:pPr>
        <w:rPr>
          <w:rFonts w:ascii="Arial" w:hAnsi="Arial" w:cs="Arial"/>
          <w:sz w:val="22"/>
          <w:szCs w:val="22"/>
        </w:rPr>
      </w:pPr>
    </w:p>
    <w:p w14:paraId="5B753AB5" w14:textId="77777777" w:rsidR="007A3016" w:rsidRDefault="007A3016" w:rsidP="007A3016">
      <w:pPr>
        <w:rPr>
          <w:rFonts w:ascii="Arial" w:hAnsi="Arial" w:cs="Arial"/>
          <w:sz w:val="22"/>
          <w:szCs w:val="22"/>
        </w:rPr>
      </w:pPr>
    </w:p>
    <w:p w14:paraId="47B4A46F" w14:textId="62F6B2CB" w:rsidR="007A3016" w:rsidRPr="007A3016" w:rsidRDefault="007A3016" w:rsidP="00B11EEC">
      <w:pPr>
        <w:pStyle w:val="20TAQuestionNumber"/>
        <w:keepNext/>
        <w:ind w:left="709" w:hanging="709"/>
        <w:rPr>
          <w:rFonts w:cstheme="minorHAnsi"/>
          <w:color w:val="262626" w:themeColor="text1" w:themeTint="D9"/>
          <w:szCs w:val="24"/>
        </w:rPr>
      </w:pPr>
      <w:bookmarkStart w:id="11" w:name="_Ref132272797"/>
      <w:r w:rsidRPr="007A3016">
        <w:rPr>
          <w:rFonts w:cstheme="minorHAnsi"/>
          <w:color w:val="262626" w:themeColor="text1" w:themeTint="D9"/>
          <w:szCs w:val="24"/>
        </w:rPr>
        <w:t xml:space="preserve">Provide one </w:t>
      </w:r>
      <w:r>
        <w:rPr>
          <w:rFonts w:cstheme="minorHAnsi"/>
          <w:color w:val="262626" w:themeColor="text1" w:themeTint="D9"/>
          <w:szCs w:val="24"/>
        </w:rPr>
        <w:t xml:space="preserve">(1) </w:t>
      </w:r>
      <w:r w:rsidRPr="007A3016">
        <w:rPr>
          <w:rFonts w:cstheme="minorHAnsi"/>
          <w:color w:val="262626" w:themeColor="text1" w:themeTint="D9"/>
          <w:szCs w:val="24"/>
        </w:rPr>
        <w:t>example of how WHS legislation affects building and construction projects in general.</w:t>
      </w:r>
      <w:bookmarkEnd w:id="11"/>
    </w:p>
    <w:p w14:paraId="0ACBBD41" w14:textId="77777777" w:rsidR="007A3016" w:rsidRPr="00830749" w:rsidRDefault="007A3016" w:rsidP="007A30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016" w:rsidRPr="00830749" w14:paraId="2BD62774" w14:textId="77777777" w:rsidTr="00B11EEC">
        <w:trPr>
          <w:trHeight w:val="4876"/>
        </w:trPr>
        <w:tc>
          <w:tcPr>
            <w:tcW w:w="1027" w:type="dxa"/>
            <w:tcBorders>
              <w:top w:val="nil"/>
              <w:left w:val="nil"/>
              <w:bottom w:val="nil"/>
              <w:right w:val="single" w:sz="4" w:space="0" w:color="auto"/>
            </w:tcBorders>
          </w:tcPr>
          <w:p w14:paraId="452814B2" w14:textId="77777777" w:rsidR="007A3016" w:rsidRPr="001C4084" w:rsidRDefault="007A301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4B5D95F" w14:textId="77777777" w:rsidR="007A3016" w:rsidRDefault="00FD00D6" w:rsidP="00EF69F0">
            <w:pPr>
              <w:rPr>
                <w:rFonts w:ascii="Arial" w:hAnsi="Arial" w:cs="Arial"/>
                <w:sz w:val="22"/>
                <w:szCs w:val="22"/>
              </w:rPr>
            </w:pPr>
            <w:permStart w:id="1556502085" w:edGrp="everyone"/>
            <w:r w:rsidRPr="00FD00D6">
              <w:rPr>
                <w:rFonts w:ascii="Arial" w:hAnsi="Arial" w:cs="Arial"/>
                <w:sz w:val="22"/>
                <w:szCs w:val="22"/>
              </w:rPr>
              <w:t>One example of how Work Health and Safety (WHS) legislation affects building and construction projects is the requirement for the preparation and implementation of a site-specific safety management plan. Under WHS legislation in Australia, such as the Work Health and Safety Act 2011 and the regulations that support it, construction projects must have a documented plan that identifies the hazards associated with the construction work, assesses the risks of those hazards, and outlines the measures to control those risks.</w:t>
            </w:r>
          </w:p>
          <w:p w14:paraId="16072C40" w14:textId="65982012" w:rsidR="002360A9" w:rsidRDefault="002360A9" w:rsidP="00EF69F0">
            <w:pPr>
              <w:rPr>
                <w:rFonts w:ascii="Arial" w:hAnsi="Arial" w:cs="Arial"/>
                <w:sz w:val="22"/>
                <w:szCs w:val="22"/>
              </w:rPr>
            </w:pPr>
            <w:r w:rsidRPr="002360A9">
              <w:rPr>
                <w:rFonts w:ascii="Arial" w:hAnsi="Arial" w:cs="Arial"/>
                <w:sz w:val="22"/>
                <w:szCs w:val="22"/>
              </w:rPr>
              <w:t>This requirement ensures that proactive steps are taken to provide and maintain a safe working environment for all workers on the construction site, thereby reducing the risk of work-related injuries and illnesses. Failure to comply with WHS legislation can result in heavy fines, legal action, and project delays, emphasizing the importance of safety in the building and construction industry.</w:t>
            </w:r>
          </w:p>
          <w:permEnd w:id="1556502085"/>
          <w:p w14:paraId="2DAEBF57" w14:textId="5AEA010F" w:rsidR="007A3016" w:rsidRPr="001C4084" w:rsidRDefault="007A3016" w:rsidP="00EF69F0">
            <w:pPr>
              <w:rPr>
                <w:rFonts w:ascii="Arial" w:hAnsi="Arial" w:cs="Arial"/>
                <w:sz w:val="22"/>
                <w:szCs w:val="22"/>
              </w:rPr>
            </w:pPr>
          </w:p>
        </w:tc>
        <w:permStart w:id="2005627010" w:edGrp="everyone"/>
        <w:tc>
          <w:tcPr>
            <w:tcW w:w="624" w:type="dxa"/>
            <w:tcBorders>
              <w:top w:val="nil"/>
              <w:left w:val="single" w:sz="4" w:space="0" w:color="auto"/>
              <w:bottom w:val="nil"/>
              <w:right w:val="nil"/>
            </w:tcBorders>
          </w:tcPr>
          <w:p w14:paraId="23EF3BCF" w14:textId="77777777" w:rsidR="007A3016" w:rsidRPr="00533511" w:rsidRDefault="00000000" w:rsidP="00EF69F0">
            <w:pPr>
              <w:rPr>
                <w:rFonts w:ascii="Arial" w:hAnsi="Arial" w:cs="Arial"/>
                <w:sz w:val="44"/>
                <w:szCs w:val="44"/>
              </w:rPr>
            </w:pPr>
            <w:sdt>
              <w:sdtPr>
                <w:rPr>
                  <w:rFonts w:ascii="Arial" w:hAnsi="Arial" w:cs="Arial"/>
                  <w:sz w:val="44"/>
                  <w:szCs w:val="44"/>
                </w:rPr>
                <w:id w:val="-1685435194"/>
                <w14:checkbox>
                  <w14:checked w14:val="0"/>
                  <w14:checkedState w14:val="00FE" w14:font="Wingdings"/>
                  <w14:uncheckedState w14:val="00A8" w14:font="Wingdings"/>
                </w14:checkbox>
              </w:sdtPr>
              <w:sdtContent>
                <w:r w:rsidR="007A3016">
                  <w:rPr>
                    <w:rFonts w:ascii="Arial" w:hAnsi="Arial" w:cs="Arial"/>
                    <w:sz w:val="44"/>
                    <w:szCs w:val="44"/>
                  </w:rPr>
                  <w:sym w:font="Wingdings" w:char="F0A8"/>
                </w:r>
              </w:sdtContent>
            </w:sdt>
            <w:permEnd w:id="2005627010"/>
          </w:p>
        </w:tc>
      </w:tr>
    </w:tbl>
    <w:p w14:paraId="51B449E8" w14:textId="77777777" w:rsidR="007A3016" w:rsidRDefault="007A3016" w:rsidP="007A3016">
      <w:pPr>
        <w:rPr>
          <w:rFonts w:ascii="Arial" w:hAnsi="Arial" w:cs="Arial"/>
          <w:sz w:val="22"/>
          <w:szCs w:val="22"/>
        </w:rPr>
      </w:pPr>
    </w:p>
    <w:p w14:paraId="68B6EAB2" w14:textId="77777777" w:rsidR="007A3016" w:rsidRDefault="007A3016" w:rsidP="007A3016">
      <w:pPr>
        <w:rPr>
          <w:rFonts w:ascii="Arial" w:hAnsi="Arial" w:cs="Arial"/>
          <w:sz w:val="22"/>
          <w:szCs w:val="22"/>
        </w:rPr>
      </w:pPr>
    </w:p>
    <w:p w14:paraId="4C569730" w14:textId="7808D647" w:rsidR="007A3016" w:rsidRPr="00830749" w:rsidRDefault="007A3016" w:rsidP="007A3016">
      <w:pPr>
        <w:pStyle w:val="20TAQuestionNumber"/>
        <w:ind w:left="709" w:hanging="709"/>
      </w:pPr>
      <w:bookmarkStart w:id="12" w:name="_Ref132273381"/>
      <w:r>
        <w:t>Explain the difference between a contract and a workplace agreement.</w:t>
      </w:r>
      <w:bookmarkEnd w:id="12"/>
    </w:p>
    <w:p w14:paraId="30F2F530" w14:textId="77777777" w:rsidR="007A3016" w:rsidRPr="00830749" w:rsidRDefault="007A3016" w:rsidP="007A30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016" w:rsidRPr="00830749" w14:paraId="0CB04A19" w14:textId="77777777" w:rsidTr="00B11EEC">
        <w:trPr>
          <w:trHeight w:val="3402"/>
        </w:trPr>
        <w:tc>
          <w:tcPr>
            <w:tcW w:w="1027" w:type="dxa"/>
            <w:tcBorders>
              <w:top w:val="nil"/>
              <w:left w:val="nil"/>
              <w:bottom w:val="nil"/>
              <w:right w:val="single" w:sz="4" w:space="0" w:color="auto"/>
            </w:tcBorders>
          </w:tcPr>
          <w:p w14:paraId="73B509BA" w14:textId="77777777" w:rsidR="007A3016" w:rsidRPr="001C4084" w:rsidRDefault="007A3016" w:rsidP="00EF69F0">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34315DE" w14:textId="6694DDAB" w:rsidR="007A3016" w:rsidRPr="001C4084" w:rsidRDefault="002E3A0D" w:rsidP="00EF69F0">
            <w:pPr>
              <w:rPr>
                <w:rFonts w:ascii="Arial" w:hAnsi="Arial" w:cs="Arial"/>
                <w:sz w:val="22"/>
                <w:szCs w:val="22"/>
              </w:rPr>
            </w:pPr>
            <w:permStart w:id="585840353" w:edGrp="everyone"/>
            <w:r w:rsidRPr="002E3A0D">
              <w:rPr>
                <w:rFonts w:ascii="Arial" w:hAnsi="Arial" w:cs="Arial"/>
                <w:sz w:val="22"/>
                <w:szCs w:val="22"/>
              </w:rPr>
              <w:t>Make sure to access and review the workplace policies and procedures for approving contractors. It is important to distinguish that contracts differ from workplace agreements because the later must be approved by and registered with the Fair Work Commission (FWC) or other government body. Contracts need no such approval.</w:t>
            </w:r>
            <w:permEnd w:id="585840353"/>
          </w:p>
        </w:tc>
        <w:permStart w:id="907618327" w:edGrp="everyone"/>
        <w:tc>
          <w:tcPr>
            <w:tcW w:w="624" w:type="dxa"/>
            <w:tcBorders>
              <w:top w:val="nil"/>
              <w:left w:val="single" w:sz="4" w:space="0" w:color="auto"/>
              <w:bottom w:val="nil"/>
              <w:right w:val="nil"/>
            </w:tcBorders>
          </w:tcPr>
          <w:p w14:paraId="3FAA8B56" w14:textId="77777777" w:rsidR="007A3016" w:rsidRPr="00533511" w:rsidRDefault="00000000" w:rsidP="00EF69F0">
            <w:pPr>
              <w:rPr>
                <w:rFonts w:ascii="Arial" w:hAnsi="Arial" w:cs="Arial"/>
                <w:sz w:val="44"/>
                <w:szCs w:val="44"/>
              </w:rPr>
            </w:pPr>
            <w:sdt>
              <w:sdtPr>
                <w:rPr>
                  <w:rFonts w:ascii="Arial" w:hAnsi="Arial" w:cs="Arial"/>
                  <w:sz w:val="44"/>
                  <w:szCs w:val="44"/>
                </w:rPr>
                <w:id w:val="-1192068815"/>
                <w14:checkbox>
                  <w14:checked w14:val="0"/>
                  <w14:checkedState w14:val="00FE" w14:font="Wingdings"/>
                  <w14:uncheckedState w14:val="00A8" w14:font="Wingdings"/>
                </w14:checkbox>
              </w:sdtPr>
              <w:sdtContent>
                <w:r w:rsidR="007A3016">
                  <w:rPr>
                    <w:rFonts w:ascii="Arial" w:hAnsi="Arial" w:cs="Arial"/>
                    <w:sz w:val="44"/>
                    <w:szCs w:val="44"/>
                  </w:rPr>
                  <w:sym w:font="Wingdings" w:char="F0A8"/>
                </w:r>
              </w:sdtContent>
            </w:sdt>
            <w:permEnd w:id="907618327"/>
          </w:p>
        </w:tc>
      </w:tr>
    </w:tbl>
    <w:p w14:paraId="6217621E" w14:textId="77777777" w:rsidR="007A3016" w:rsidRDefault="007A3016" w:rsidP="007A3016">
      <w:pPr>
        <w:rPr>
          <w:rFonts w:ascii="Arial" w:hAnsi="Arial" w:cs="Arial"/>
          <w:sz w:val="22"/>
          <w:szCs w:val="22"/>
        </w:rPr>
      </w:pPr>
    </w:p>
    <w:p w14:paraId="211E1414" w14:textId="77777777" w:rsidR="007A3016" w:rsidRDefault="007A3016" w:rsidP="007A3016">
      <w:pPr>
        <w:rPr>
          <w:rFonts w:ascii="Arial" w:hAnsi="Arial" w:cs="Arial"/>
          <w:sz w:val="22"/>
          <w:szCs w:val="22"/>
        </w:rPr>
      </w:pPr>
    </w:p>
    <w:p w14:paraId="19F4FED6" w14:textId="69C6089C" w:rsidR="007A3016" w:rsidRPr="00830749" w:rsidRDefault="007A3016" w:rsidP="007A3016">
      <w:pPr>
        <w:pStyle w:val="20TAQuestionNumber"/>
        <w:ind w:left="709" w:hanging="709"/>
      </w:pPr>
      <w:bookmarkStart w:id="13" w:name="_Ref132273371"/>
      <w:r>
        <w:t>Wh</w:t>
      </w:r>
      <w:r w:rsidR="006F4F52">
        <w:t>at information can you expect to see included in a supplier contract? List three (3)</w:t>
      </w:r>
      <w:r w:rsidR="00BD565A">
        <w:t xml:space="preserve"> examples</w:t>
      </w:r>
      <w:r w:rsidR="006F4F52">
        <w:t>.</w:t>
      </w:r>
      <w:bookmarkEnd w:id="13"/>
    </w:p>
    <w:p w14:paraId="66E11ABA" w14:textId="77777777" w:rsidR="007A3016" w:rsidRPr="00830749" w:rsidRDefault="007A3016" w:rsidP="007A30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016" w:rsidRPr="00830749" w14:paraId="48A024CC" w14:textId="77777777" w:rsidTr="00B11EEC">
        <w:trPr>
          <w:trHeight w:val="1984"/>
        </w:trPr>
        <w:tc>
          <w:tcPr>
            <w:tcW w:w="1027" w:type="dxa"/>
            <w:tcBorders>
              <w:top w:val="nil"/>
              <w:left w:val="nil"/>
              <w:bottom w:val="nil"/>
              <w:right w:val="single" w:sz="4" w:space="0" w:color="auto"/>
            </w:tcBorders>
          </w:tcPr>
          <w:p w14:paraId="64CB3A3E" w14:textId="06FA7E84" w:rsidR="006F4F52" w:rsidRPr="001C4084" w:rsidRDefault="007A3016" w:rsidP="00B11EE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7DCB8FA" w14:textId="120A21B7" w:rsidR="007A3016" w:rsidRDefault="00642F2F" w:rsidP="008406F0">
            <w:pPr>
              <w:pStyle w:val="ListParagraph"/>
              <w:numPr>
                <w:ilvl w:val="0"/>
                <w:numId w:val="28"/>
              </w:numPr>
              <w:ind w:left="420"/>
              <w:rPr>
                <w:rFonts w:ascii="Arial" w:hAnsi="Arial" w:cs="Arial"/>
                <w:sz w:val="22"/>
                <w:szCs w:val="22"/>
              </w:rPr>
            </w:pPr>
            <w:permStart w:id="755962905" w:edGrp="everyone"/>
            <w:r w:rsidRPr="00642F2F">
              <w:rPr>
                <w:rFonts w:ascii="Arial" w:hAnsi="Arial" w:cs="Arial"/>
                <w:sz w:val="22"/>
                <w:szCs w:val="22"/>
              </w:rPr>
              <w:t>Description of Goods or Services: The contract will detail the specific goods or services to be provided by the supplier. This includes the quantity, quality standards, specifications, and any other relevant descriptions to ensure both parties agree on what is being supplied.</w:t>
            </w:r>
            <w:permEnd w:id="755962905"/>
          </w:p>
          <w:p w14:paraId="3269F348" w14:textId="4C6D7FCF" w:rsidR="00B11EEC" w:rsidRDefault="00B11EEC" w:rsidP="00B11EEC">
            <w:pPr>
              <w:pStyle w:val="ListParagraph"/>
              <w:ind w:left="420"/>
              <w:rPr>
                <w:rFonts w:ascii="Arial" w:hAnsi="Arial" w:cs="Arial"/>
                <w:sz w:val="22"/>
                <w:szCs w:val="22"/>
              </w:rPr>
            </w:pPr>
          </w:p>
          <w:p w14:paraId="289EA8D0" w14:textId="557F4F28" w:rsidR="00B11EEC" w:rsidRDefault="00A45417" w:rsidP="008406F0">
            <w:pPr>
              <w:pStyle w:val="ListParagraph"/>
              <w:numPr>
                <w:ilvl w:val="0"/>
                <w:numId w:val="28"/>
              </w:numPr>
              <w:ind w:left="420"/>
              <w:rPr>
                <w:rFonts w:ascii="Arial" w:hAnsi="Arial" w:cs="Arial"/>
                <w:sz w:val="22"/>
                <w:szCs w:val="22"/>
              </w:rPr>
            </w:pPr>
            <w:permStart w:id="1771005033" w:edGrp="everyone"/>
            <w:r w:rsidRPr="00A45417">
              <w:rPr>
                <w:rFonts w:ascii="Arial" w:hAnsi="Arial" w:cs="Arial"/>
                <w:sz w:val="22"/>
                <w:szCs w:val="22"/>
              </w:rPr>
              <w:t>Pricing and Payment Terms: The contract will clearly state the price for the goods or services and the terms of payment. This could include the total contract price, unit prices, payment schedules, invoicing procedures, and any provisions for price adjustments (e.g., due to changes in market conditions or currency exchange rates).</w:t>
            </w:r>
            <w:permEnd w:id="1771005033"/>
          </w:p>
          <w:p w14:paraId="51B78CE3" w14:textId="35E60443" w:rsidR="00B11EEC" w:rsidRDefault="00B11EEC" w:rsidP="00B11EEC">
            <w:pPr>
              <w:pStyle w:val="ListParagraph"/>
              <w:ind w:left="420"/>
              <w:rPr>
                <w:rFonts w:ascii="Arial" w:hAnsi="Arial" w:cs="Arial"/>
                <w:sz w:val="22"/>
                <w:szCs w:val="22"/>
              </w:rPr>
            </w:pPr>
          </w:p>
          <w:p w14:paraId="63865335" w14:textId="4193CD4D" w:rsidR="00B11EEC" w:rsidRPr="00B11EEC" w:rsidRDefault="00A45417" w:rsidP="008406F0">
            <w:pPr>
              <w:pStyle w:val="ListParagraph"/>
              <w:numPr>
                <w:ilvl w:val="0"/>
                <w:numId w:val="28"/>
              </w:numPr>
              <w:ind w:left="420"/>
              <w:rPr>
                <w:rFonts w:ascii="Arial" w:hAnsi="Arial" w:cs="Arial"/>
                <w:sz w:val="22"/>
                <w:szCs w:val="22"/>
              </w:rPr>
            </w:pPr>
            <w:permStart w:id="286025478" w:edGrp="everyone"/>
            <w:r w:rsidRPr="00A45417">
              <w:rPr>
                <w:rFonts w:ascii="Arial" w:hAnsi="Arial" w:cs="Arial"/>
                <w:sz w:val="22"/>
                <w:szCs w:val="22"/>
              </w:rPr>
              <w:t>Delivery Terms: Details regarding the delivery of goods or provision of services are outlined, such as delivery dates, locations, transportation methods, and responsibilities for shipping costs. This section may also specify any requirements for packaging, handling, and associated logistics.</w:t>
            </w:r>
            <w:permEnd w:id="286025478"/>
          </w:p>
        </w:tc>
        <w:permStart w:id="397348281" w:edGrp="everyone"/>
        <w:tc>
          <w:tcPr>
            <w:tcW w:w="624" w:type="dxa"/>
            <w:tcBorders>
              <w:top w:val="nil"/>
              <w:left w:val="single" w:sz="4" w:space="0" w:color="auto"/>
              <w:bottom w:val="nil"/>
              <w:right w:val="nil"/>
            </w:tcBorders>
          </w:tcPr>
          <w:p w14:paraId="33330DAB" w14:textId="77777777" w:rsidR="007A3016" w:rsidRPr="00533511" w:rsidRDefault="00000000" w:rsidP="00EF69F0">
            <w:pPr>
              <w:rPr>
                <w:rFonts w:ascii="Arial" w:hAnsi="Arial" w:cs="Arial"/>
                <w:sz w:val="44"/>
                <w:szCs w:val="44"/>
              </w:rPr>
            </w:pPr>
            <w:sdt>
              <w:sdtPr>
                <w:rPr>
                  <w:rFonts w:ascii="Arial" w:hAnsi="Arial" w:cs="Arial"/>
                  <w:sz w:val="44"/>
                  <w:szCs w:val="44"/>
                </w:rPr>
                <w:id w:val="-372076570"/>
                <w14:checkbox>
                  <w14:checked w14:val="0"/>
                  <w14:checkedState w14:val="00FE" w14:font="Wingdings"/>
                  <w14:uncheckedState w14:val="00A8" w14:font="Wingdings"/>
                </w14:checkbox>
              </w:sdtPr>
              <w:sdtContent>
                <w:r w:rsidR="007A3016">
                  <w:rPr>
                    <w:rFonts w:ascii="Arial" w:hAnsi="Arial" w:cs="Arial"/>
                    <w:sz w:val="44"/>
                    <w:szCs w:val="44"/>
                  </w:rPr>
                  <w:sym w:font="Wingdings" w:char="F0A8"/>
                </w:r>
              </w:sdtContent>
            </w:sdt>
            <w:permEnd w:id="397348281"/>
          </w:p>
        </w:tc>
      </w:tr>
    </w:tbl>
    <w:p w14:paraId="42B0917B" w14:textId="77777777" w:rsidR="007A3016" w:rsidRDefault="007A3016" w:rsidP="007A3016">
      <w:pPr>
        <w:rPr>
          <w:rFonts w:ascii="Arial" w:hAnsi="Arial" w:cs="Arial"/>
          <w:sz w:val="22"/>
          <w:szCs w:val="22"/>
        </w:rPr>
      </w:pPr>
    </w:p>
    <w:p w14:paraId="33ACF8AE" w14:textId="445B043A" w:rsidR="007A3016" w:rsidRPr="00830749" w:rsidRDefault="00C849B1" w:rsidP="00B11EEC">
      <w:pPr>
        <w:pStyle w:val="20TAQuestionNumber"/>
        <w:keepNext/>
        <w:ind w:left="709" w:hanging="709"/>
      </w:pPr>
      <w:bookmarkStart w:id="14" w:name="_Ref132276510"/>
      <w:r>
        <w:t xml:space="preserve">Discuss why </w:t>
      </w:r>
      <w:r w:rsidRPr="00C849B1">
        <w:t>variations</w:t>
      </w:r>
      <w:r>
        <w:t xml:space="preserve"> can</w:t>
      </w:r>
      <w:r w:rsidRPr="00C849B1">
        <w:t xml:space="preserve"> </w:t>
      </w:r>
      <w:r>
        <w:t>occur in the contract that will affect the</w:t>
      </w:r>
      <w:r w:rsidRPr="00C849B1">
        <w:t xml:space="preserve"> scope of works</w:t>
      </w:r>
      <w:r>
        <w:t>.</w:t>
      </w:r>
      <w:bookmarkEnd w:id="14"/>
    </w:p>
    <w:p w14:paraId="0DCCFDB6" w14:textId="77777777" w:rsidR="007A3016" w:rsidRPr="00830749" w:rsidRDefault="007A3016" w:rsidP="007A30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016" w:rsidRPr="00830749" w14:paraId="384B3726" w14:textId="77777777" w:rsidTr="00B11EEC">
        <w:trPr>
          <w:trHeight w:val="2381"/>
        </w:trPr>
        <w:tc>
          <w:tcPr>
            <w:tcW w:w="1027" w:type="dxa"/>
            <w:tcBorders>
              <w:top w:val="nil"/>
              <w:left w:val="nil"/>
              <w:bottom w:val="nil"/>
              <w:right w:val="single" w:sz="4" w:space="0" w:color="auto"/>
            </w:tcBorders>
          </w:tcPr>
          <w:p w14:paraId="0C2DE212" w14:textId="77777777" w:rsidR="007A3016" w:rsidRPr="001C4084" w:rsidRDefault="007A301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4EE1A26" w14:textId="7FDC2945" w:rsidR="00533A05" w:rsidRPr="00533A05" w:rsidRDefault="002414F3" w:rsidP="00533A05">
            <w:pPr>
              <w:rPr>
                <w:rFonts w:ascii="Arial" w:hAnsi="Arial" w:cs="Arial"/>
                <w:sz w:val="22"/>
                <w:szCs w:val="22"/>
              </w:rPr>
            </w:pPr>
            <w:permStart w:id="507840599" w:edGrp="everyone"/>
            <w:r w:rsidRPr="002414F3">
              <w:rPr>
                <w:rFonts w:ascii="Arial" w:hAnsi="Arial" w:cs="Arial"/>
                <w:sz w:val="22"/>
                <w:szCs w:val="22"/>
              </w:rPr>
              <w:t>Variations occur when the construction project is awarded prime cost sums and provisional sums, changes to works, claims for loss and expense, or inflations of prices</w:t>
            </w:r>
            <w:r>
              <w:rPr>
                <w:rFonts w:ascii="Arial" w:hAnsi="Arial" w:cs="Arial"/>
                <w:sz w:val="22"/>
                <w:szCs w:val="22"/>
              </w:rPr>
              <w:t xml:space="preserve">. </w:t>
            </w:r>
            <w:r w:rsidR="00533A05" w:rsidRPr="00533A05">
              <w:rPr>
                <w:rFonts w:ascii="Arial" w:hAnsi="Arial" w:cs="Arial"/>
                <w:sz w:val="22"/>
                <w:szCs w:val="22"/>
              </w:rPr>
              <w:t xml:space="preserve">If changes to the range of work are required, you must refer to the variations clause on the contract to see if the variation can be done. Generally, there must be an agreement between the client and the contractor where variations are to be done. This will usually require finding agreement on the: </w:t>
            </w:r>
          </w:p>
          <w:p w14:paraId="4D6E1159" w14:textId="77777777" w:rsidR="00533A05" w:rsidRPr="00533A05" w:rsidRDefault="00533A05" w:rsidP="00533A05">
            <w:pPr>
              <w:rPr>
                <w:rFonts w:ascii="Arial" w:hAnsi="Arial" w:cs="Arial"/>
                <w:sz w:val="22"/>
                <w:szCs w:val="22"/>
              </w:rPr>
            </w:pPr>
            <w:r w:rsidRPr="00533A05">
              <w:rPr>
                <w:rFonts w:ascii="Arial" w:hAnsi="Arial" w:cs="Arial"/>
                <w:sz w:val="22"/>
                <w:szCs w:val="22"/>
              </w:rPr>
              <w:t xml:space="preserve">Modifications to the field of work </w:t>
            </w:r>
          </w:p>
          <w:p w14:paraId="129C729B" w14:textId="77777777" w:rsidR="00533A05" w:rsidRPr="00533A05" w:rsidRDefault="00533A05" w:rsidP="00533A05">
            <w:pPr>
              <w:rPr>
                <w:rFonts w:ascii="Arial" w:hAnsi="Arial" w:cs="Arial"/>
                <w:sz w:val="22"/>
                <w:szCs w:val="22"/>
              </w:rPr>
            </w:pPr>
            <w:r w:rsidRPr="00533A05">
              <w:rPr>
                <w:rFonts w:ascii="Arial" w:hAnsi="Arial" w:cs="Arial"/>
                <w:sz w:val="22"/>
                <w:szCs w:val="22"/>
              </w:rPr>
              <w:t xml:space="preserve">Price or contract sum modifications </w:t>
            </w:r>
          </w:p>
          <w:p w14:paraId="574693CB" w14:textId="16E54DAC" w:rsidR="007A3016" w:rsidRPr="001C4084" w:rsidRDefault="00533A05" w:rsidP="00EF69F0">
            <w:pPr>
              <w:rPr>
                <w:rFonts w:ascii="Arial" w:hAnsi="Arial" w:cs="Arial"/>
                <w:sz w:val="22"/>
                <w:szCs w:val="22"/>
              </w:rPr>
            </w:pPr>
            <w:r w:rsidRPr="00533A05">
              <w:rPr>
                <w:rFonts w:ascii="Arial" w:hAnsi="Arial" w:cs="Arial"/>
                <w:sz w:val="22"/>
                <w:szCs w:val="22"/>
              </w:rPr>
              <w:t>To allow for the variety, any adjustment to the contractor's time to complete the works</w:t>
            </w:r>
            <w:permEnd w:id="507840599"/>
          </w:p>
        </w:tc>
        <w:permStart w:id="1525045886" w:edGrp="everyone"/>
        <w:tc>
          <w:tcPr>
            <w:tcW w:w="624" w:type="dxa"/>
            <w:tcBorders>
              <w:top w:val="nil"/>
              <w:left w:val="single" w:sz="4" w:space="0" w:color="auto"/>
              <w:bottom w:val="nil"/>
              <w:right w:val="nil"/>
            </w:tcBorders>
          </w:tcPr>
          <w:p w14:paraId="49A0C8FC" w14:textId="77777777" w:rsidR="007A3016" w:rsidRPr="00533511" w:rsidRDefault="00000000" w:rsidP="00EF69F0">
            <w:pPr>
              <w:rPr>
                <w:rFonts w:ascii="Arial" w:hAnsi="Arial" w:cs="Arial"/>
                <w:sz w:val="44"/>
                <w:szCs w:val="44"/>
              </w:rPr>
            </w:pPr>
            <w:sdt>
              <w:sdtPr>
                <w:rPr>
                  <w:rFonts w:ascii="Arial" w:hAnsi="Arial" w:cs="Arial"/>
                  <w:sz w:val="44"/>
                  <w:szCs w:val="44"/>
                </w:rPr>
                <w:id w:val="378680507"/>
                <w14:checkbox>
                  <w14:checked w14:val="0"/>
                  <w14:checkedState w14:val="00FE" w14:font="Wingdings"/>
                  <w14:uncheckedState w14:val="00A8" w14:font="Wingdings"/>
                </w14:checkbox>
              </w:sdtPr>
              <w:sdtContent>
                <w:r w:rsidR="007A3016">
                  <w:rPr>
                    <w:rFonts w:ascii="Arial" w:hAnsi="Arial" w:cs="Arial"/>
                    <w:sz w:val="44"/>
                    <w:szCs w:val="44"/>
                  </w:rPr>
                  <w:sym w:font="Wingdings" w:char="F0A8"/>
                </w:r>
              </w:sdtContent>
            </w:sdt>
            <w:permEnd w:id="1525045886"/>
          </w:p>
        </w:tc>
      </w:tr>
    </w:tbl>
    <w:p w14:paraId="388F9136" w14:textId="77777777" w:rsidR="007A3016" w:rsidRDefault="007A3016" w:rsidP="007A3016">
      <w:pPr>
        <w:rPr>
          <w:rFonts w:ascii="Arial" w:hAnsi="Arial" w:cs="Arial"/>
          <w:sz w:val="22"/>
          <w:szCs w:val="22"/>
        </w:rPr>
      </w:pPr>
    </w:p>
    <w:p w14:paraId="750B6EA7" w14:textId="77777777" w:rsidR="007A3016" w:rsidRDefault="007A3016" w:rsidP="007A3016">
      <w:pPr>
        <w:rPr>
          <w:rFonts w:ascii="Arial" w:hAnsi="Arial" w:cs="Arial"/>
          <w:sz w:val="22"/>
          <w:szCs w:val="22"/>
        </w:rPr>
      </w:pPr>
    </w:p>
    <w:p w14:paraId="52A0E7E4" w14:textId="287651CE" w:rsidR="007A3016" w:rsidRPr="00830749" w:rsidRDefault="00C849B1" w:rsidP="007A3016">
      <w:pPr>
        <w:pStyle w:val="20TAQuestionNumber"/>
        <w:ind w:left="709" w:hanging="709"/>
      </w:pPr>
      <w:bookmarkStart w:id="15" w:name="_Ref132276511"/>
      <w:r>
        <w:t>Discuss what is generally provided in the contract clause</w:t>
      </w:r>
      <w:r w:rsidR="007A3016">
        <w:t xml:space="preserve"> </w:t>
      </w:r>
      <w:r>
        <w:t>relating to variations.</w:t>
      </w:r>
      <w:bookmarkEnd w:id="15"/>
    </w:p>
    <w:p w14:paraId="01ECECF9" w14:textId="77777777" w:rsidR="007A3016" w:rsidRPr="00830749" w:rsidRDefault="007A3016" w:rsidP="007A30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016" w:rsidRPr="00830749" w14:paraId="6EE5F564" w14:textId="77777777" w:rsidTr="00B11EEC">
        <w:trPr>
          <w:trHeight w:val="4309"/>
        </w:trPr>
        <w:tc>
          <w:tcPr>
            <w:tcW w:w="1027" w:type="dxa"/>
            <w:tcBorders>
              <w:top w:val="nil"/>
              <w:left w:val="nil"/>
              <w:bottom w:val="nil"/>
              <w:right w:val="single" w:sz="4" w:space="0" w:color="auto"/>
            </w:tcBorders>
          </w:tcPr>
          <w:p w14:paraId="794BC972" w14:textId="77777777" w:rsidR="007A3016" w:rsidRPr="001C4084" w:rsidRDefault="007A301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ACE253C" w14:textId="77777777" w:rsidR="00A7623A" w:rsidRPr="00A7623A" w:rsidRDefault="00A7623A" w:rsidP="00A7623A">
            <w:pPr>
              <w:rPr>
                <w:rFonts w:ascii="Arial" w:hAnsi="Arial" w:cs="Arial"/>
                <w:sz w:val="22"/>
                <w:szCs w:val="22"/>
              </w:rPr>
            </w:pPr>
            <w:permStart w:id="145386940" w:edGrp="everyone"/>
            <w:r w:rsidRPr="00A7623A">
              <w:rPr>
                <w:rFonts w:ascii="Arial" w:hAnsi="Arial" w:cs="Arial"/>
                <w:sz w:val="22"/>
                <w:szCs w:val="22"/>
              </w:rPr>
              <w:t>Variation Procedure: The clause will describe the formal process for requesting, approving, and implementing variations. This often requires written requests for changes by the client or contractor, and written approvals by the necessary parties before any varied work begins.</w:t>
            </w:r>
          </w:p>
          <w:p w14:paraId="51775B11" w14:textId="77777777" w:rsidR="00A7623A" w:rsidRPr="00A7623A" w:rsidRDefault="00A7623A" w:rsidP="00A7623A">
            <w:pPr>
              <w:rPr>
                <w:rFonts w:ascii="Arial" w:hAnsi="Arial" w:cs="Arial"/>
                <w:sz w:val="22"/>
                <w:szCs w:val="22"/>
              </w:rPr>
            </w:pPr>
          </w:p>
          <w:p w14:paraId="6AED8725" w14:textId="77777777" w:rsidR="00A7623A" w:rsidRPr="00A7623A" w:rsidRDefault="00A7623A" w:rsidP="00A7623A">
            <w:pPr>
              <w:rPr>
                <w:rFonts w:ascii="Arial" w:hAnsi="Arial" w:cs="Arial"/>
                <w:sz w:val="22"/>
                <w:szCs w:val="22"/>
              </w:rPr>
            </w:pPr>
            <w:r w:rsidRPr="00A7623A">
              <w:rPr>
                <w:rFonts w:ascii="Arial" w:hAnsi="Arial" w:cs="Arial"/>
                <w:sz w:val="22"/>
                <w:szCs w:val="22"/>
              </w:rPr>
              <w:t>Pricing of Variations: There will be provisions detailing how the cost of variations will be determined. This could involve set rates detailed in the contract, quotations, or cost-plus arrangements. The clause should explain how any adjustments to the contract price due to variations will be calculated.</w:t>
            </w:r>
          </w:p>
          <w:p w14:paraId="35668CD4" w14:textId="77777777" w:rsidR="00A7623A" w:rsidRPr="00A7623A" w:rsidRDefault="00A7623A" w:rsidP="00A7623A">
            <w:pPr>
              <w:rPr>
                <w:rFonts w:ascii="Arial" w:hAnsi="Arial" w:cs="Arial"/>
                <w:sz w:val="22"/>
                <w:szCs w:val="22"/>
              </w:rPr>
            </w:pPr>
          </w:p>
          <w:p w14:paraId="3A357A8E" w14:textId="77777777" w:rsidR="00A7623A" w:rsidRPr="00A7623A" w:rsidRDefault="00A7623A" w:rsidP="00A7623A">
            <w:pPr>
              <w:rPr>
                <w:rFonts w:ascii="Arial" w:hAnsi="Arial" w:cs="Arial"/>
                <w:sz w:val="22"/>
                <w:szCs w:val="22"/>
              </w:rPr>
            </w:pPr>
            <w:r w:rsidRPr="00A7623A">
              <w:rPr>
                <w:rFonts w:ascii="Arial" w:hAnsi="Arial" w:cs="Arial"/>
                <w:sz w:val="22"/>
                <w:szCs w:val="22"/>
              </w:rPr>
              <w:t>Timeframe Adjustments: The clause may specify how variations will affect the project timeline, including the process for extending the completion date and assessing any impact on the schedule.</w:t>
            </w:r>
          </w:p>
          <w:p w14:paraId="30AB75C0" w14:textId="77777777" w:rsidR="00A7623A" w:rsidRPr="00A7623A" w:rsidRDefault="00A7623A" w:rsidP="00A7623A">
            <w:pPr>
              <w:rPr>
                <w:rFonts w:ascii="Arial" w:hAnsi="Arial" w:cs="Arial"/>
                <w:sz w:val="22"/>
                <w:szCs w:val="22"/>
              </w:rPr>
            </w:pPr>
          </w:p>
          <w:p w14:paraId="3CD10A43" w14:textId="77777777" w:rsidR="00A7623A" w:rsidRPr="00A7623A" w:rsidRDefault="00A7623A" w:rsidP="00A7623A">
            <w:pPr>
              <w:rPr>
                <w:rFonts w:ascii="Arial" w:hAnsi="Arial" w:cs="Arial"/>
                <w:sz w:val="22"/>
                <w:szCs w:val="22"/>
              </w:rPr>
            </w:pPr>
            <w:r w:rsidRPr="00A7623A">
              <w:rPr>
                <w:rFonts w:ascii="Arial" w:hAnsi="Arial" w:cs="Arial"/>
                <w:sz w:val="22"/>
                <w:szCs w:val="22"/>
              </w:rPr>
              <w:t>Authority: It will identify who has the authority to request and approve variations. This typically includes the client, architect, or engineer, and it may require the contractor to provide suggestions or alternatives.</w:t>
            </w:r>
          </w:p>
          <w:p w14:paraId="3A837911" w14:textId="77777777" w:rsidR="00A7623A" w:rsidRPr="00A7623A" w:rsidRDefault="00A7623A" w:rsidP="00A7623A">
            <w:pPr>
              <w:rPr>
                <w:rFonts w:ascii="Arial" w:hAnsi="Arial" w:cs="Arial"/>
                <w:sz w:val="22"/>
                <w:szCs w:val="22"/>
              </w:rPr>
            </w:pPr>
          </w:p>
          <w:p w14:paraId="60C85B03" w14:textId="77777777" w:rsidR="00A7623A" w:rsidRPr="00A7623A" w:rsidRDefault="00A7623A" w:rsidP="00A7623A">
            <w:pPr>
              <w:rPr>
                <w:rFonts w:ascii="Arial" w:hAnsi="Arial" w:cs="Arial"/>
                <w:sz w:val="22"/>
                <w:szCs w:val="22"/>
              </w:rPr>
            </w:pPr>
            <w:r w:rsidRPr="00A7623A">
              <w:rPr>
                <w:rFonts w:ascii="Arial" w:hAnsi="Arial" w:cs="Arial"/>
                <w:sz w:val="22"/>
                <w:szCs w:val="22"/>
              </w:rPr>
              <w:t>Limitations: The clause may place limitations on the types and extent of variations that can be made, possibly including financial caps or restrictions on the nature of allowable changes.</w:t>
            </w:r>
          </w:p>
          <w:p w14:paraId="01587A21" w14:textId="77777777" w:rsidR="00A7623A" w:rsidRPr="00A7623A" w:rsidRDefault="00A7623A" w:rsidP="00A7623A">
            <w:pPr>
              <w:rPr>
                <w:rFonts w:ascii="Arial" w:hAnsi="Arial" w:cs="Arial"/>
                <w:sz w:val="22"/>
                <w:szCs w:val="22"/>
              </w:rPr>
            </w:pPr>
          </w:p>
          <w:p w14:paraId="3A51F704" w14:textId="77777777" w:rsidR="00A7623A" w:rsidRPr="00A7623A" w:rsidRDefault="00A7623A" w:rsidP="00A7623A">
            <w:pPr>
              <w:rPr>
                <w:rFonts w:ascii="Arial" w:hAnsi="Arial" w:cs="Arial"/>
                <w:sz w:val="22"/>
                <w:szCs w:val="22"/>
              </w:rPr>
            </w:pPr>
            <w:r w:rsidRPr="00A7623A">
              <w:rPr>
                <w:rFonts w:ascii="Arial" w:hAnsi="Arial" w:cs="Arial"/>
                <w:sz w:val="22"/>
                <w:szCs w:val="22"/>
              </w:rPr>
              <w:t>Notification Requirements: A requirement for timely notification of any circumstances that may necessitate a variation, along with the expected consequences of such a variation.</w:t>
            </w:r>
          </w:p>
          <w:p w14:paraId="757E22AD" w14:textId="77777777" w:rsidR="00A7623A" w:rsidRPr="00A7623A" w:rsidRDefault="00A7623A" w:rsidP="00A7623A">
            <w:pPr>
              <w:rPr>
                <w:rFonts w:ascii="Arial" w:hAnsi="Arial" w:cs="Arial"/>
                <w:sz w:val="22"/>
                <w:szCs w:val="22"/>
              </w:rPr>
            </w:pPr>
          </w:p>
          <w:p w14:paraId="0305446E" w14:textId="77777777" w:rsidR="00A7623A" w:rsidRPr="00A7623A" w:rsidRDefault="00A7623A" w:rsidP="00A7623A">
            <w:pPr>
              <w:rPr>
                <w:rFonts w:ascii="Arial" w:hAnsi="Arial" w:cs="Arial"/>
                <w:sz w:val="22"/>
                <w:szCs w:val="22"/>
              </w:rPr>
            </w:pPr>
            <w:r w:rsidRPr="00A7623A">
              <w:rPr>
                <w:rFonts w:ascii="Arial" w:hAnsi="Arial" w:cs="Arial"/>
                <w:sz w:val="22"/>
                <w:szCs w:val="22"/>
              </w:rPr>
              <w:t>Documentation: The clause will often require that all variations be documented in writing, including detailed descriptions of the change, the reasons for the change, and the effects on price and time.</w:t>
            </w:r>
          </w:p>
          <w:p w14:paraId="7C1EF3EB" w14:textId="77777777" w:rsidR="00A7623A" w:rsidRPr="00A7623A" w:rsidRDefault="00A7623A" w:rsidP="00A7623A">
            <w:pPr>
              <w:rPr>
                <w:rFonts w:ascii="Arial" w:hAnsi="Arial" w:cs="Arial"/>
                <w:sz w:val="22"/>
                <w:szCs w:val="22"/>
              </w:rPr>
            </w:pPr>
          </w:p>
          <w:p w14:paraId="4A8074E9" w14:textId="77777777" w:rsidR="00A7623A" w:rsidRPr="00A7623A" w:rsidRDefault="00A7623A" w:rsidP="00A7623A">
            <w:pPr>
              <w:rPr>
                <w:rFonts w:ascii="Arial" w:hAnsi="Arial" w:cs="Arial"/>
                <w:sz w:val="22"/>
                <w:szCs w:val="22"/>
              </w:rPr>
            </w:pPr>
            <w:r w:rsidRPr="00A7623A">
              <w:rPr>
                <w:rFonts w:ascii="Arial" w:hAnsi="Arial" w:cs="Arial"/>
                <w:sz w:val="22"/>
                <w:szCs w:val="22"/>
              </w:rPr>
              <w:t>Impact on Other Contractual Obligations: Details on how variations may affect other obligations under the contract, such as performance guarantees or maintenance periods.</w:t>
            </w:r>
          </w:p>
          <w:p w14:paraId="3D11E6D6" w14:textId="77777777" w:rsidR="00A7623A" w:rsidRPr="00A7623A" w:rsidRDefault="00A7623A" w:rsidP="00A7623A">
            <w:pPr>
              <w:rPr>
                <w:rFonts w:ascii="Arial" w:hAnsi="Arial" w:cs="Arial"/>
                <w:sz w:val="22"/>
                <w:szCs w:val="22"/>
              </w:rPr>
            </w:pPr>
          </w:p>
          <w:p w14:paraId="6B7C1512" w14:textId="72D17190" w:rsidR="007A3016" w:rsidRPr="001C4084" w:rsidRDefault="00A7623A" w:rsidP="00EF69F0">
            <w:pPr>
              <w:rPr>
                <w:rFonts w:ascii="Arial" w:hAnsi="Arial" w:cs="Arial"/>
                <w:sz w:val="22"/>
                <w:szCs w:val="22"/>
              </w:rPr>
            </w:pPr>
            <w:r w:rsidRPr="00A7623A">
              <w:rPr>
                <w:rFonts w:ascii="Arial" w:hAnsi="Arial" w:cs="Arial"/>
                <w:sz w:val="22"/>
                <w:szCs w:val="22"/>
              </w:rPr>
              <w:t>Dispute Resolution: The clause may include mechanisms for resolving disputes arising from variations, whether through negotiation, mediation, arbitration, or litigation.</w:t>
            </w:r>
            <w:permEnd w:id="145386940"/>
          </w:p>
        </w:tc>
        <w:permStart w:id="822435140" w:edGrp="everyone"/>
        <w:tc>
          <w:tcPr>
            <w:tcW w:w="624" w:type="dxa"/>
            <w:tcBorders>
              <w:top w:val="nil"/>
              <w:left w:val="single" w:sz="4" w:space="0" w:color="auto"/>
              <w:bottom w:val="nil"/>
              <w:right w:val="nil"/>
            </w:tcBorders>
          </w:tcPr>
          <w:p w14:paraId="124151A6" w14:textId="77777777" w:rsidR="007A3016" w:rsidRPr="00533511" w:rsidRDefault="00000000" w:rsidP="00EF69F0">
            <w:pPr>
              <w:rPr>
                <w:rFonts w:ascii="Arial" w:hAnsi="Arial" w:cs="Arial"/>
                <w:sz w:val="44"/>
                <w:szCs w:val="44"/>
              </w:rPr>
            </w:pPr>
            <w:sdt>
              <w:sdtPr>
                <w:rPr>
                  <w:rFonts w:ascii="Arial" w:hAnsi="Arial" w:cs="Arial"/>
                  <w:sz w:val="44"/>
                  <w:szCs w:val="44"/>
                </w:rPr>
                <w:id w:val="1924147199"/>
                <w14:checkbox>
                  <w14:checked w14:val="0"/>
                  <w14:checkedState w14:val="00FE" w14:font="Wingdings"/>
                  <w14:uncheckedState w14:val="00A8" w14:font="Wingdings"/>
                </w14:checkbox>
              </w:sdtPr>
              <w:sdtContent>
                <w:r w:rsidR="007A3016">
                  <w:rPr>
                    <w:rFonts w:ascii="Arial" w:hAnsi="Arial" w:cs="Arial"/>
                    <w:sz w:val="44"/>
                    <w:szCs w:val="44"/>
                  </w:rPr>
                  <w:sym w:font="Wingdings" w:char="F0A8"/>
                </w:r>
              </w:sdtContent>
            </w:sdt>
            <w:permEnd w:id="822435140"/>
          </w:p>
        </w:tc>
      </w:tr>
    </w:tbl>
    <w:p w14:paraId="0703DDFD" w14:textId="77777777" w:rsidR="007A3016" w:rsidRDefault="007A3016" w:rsidP="007A3016">
      <w:pPr>
        <w:rPr>
          <w:rFonts w:ascii="Arial" w:hAnsi="Arial" w:cs="Arial"/>
          <w:sz w:val="22"/>
          <w:szCs w:val="22"/>
        </w:rPr>
      </w:pPr>
    </w:p>
    <w:p w14:paraId="4D9EF721" w14:textId="0BBCEF44" w:rsidR="007A3016" w:rsidRPr="00830749" w:rsidRDefault="00627CC3" w:rsidP="007A3016">
      <w:pPr>
        <w:pStyle w:val="20TAQuestionNumber"/>
        <w:ind w:left="709" w:hanging="709"/>
      </w:pPr>
      <w:bookmarkStart w:id="16" w:name="_Ref132277123"/>
      <w:r>
        <w:t>Explain why you should c</w:t>
      </w:r>
      <w:r w:rsidRPr="00AA3FE3">
        <w:t>ompile a list of nominated and approved suppliers and contractors</w:t>
      </w:r>
      <w:r>
        <w:t>.</w:t>
      </w:r>
      <w:bookmarkEnd w:id="16"/>
    </w:p>
    <w:p w14:paraId="667B7CA3" w14:textId="77777777" w:rsidR="007A3016" w:rsidRPr="00830749" w:rsidRDefault="007A3016" w:rsidP="007A30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016" w:rsidRPr="00830749" w14:paraId="1D7A4398" w14:textId="77777777" w:rsidTr="00B11EEC">
        <w:trPr>
          <w:trHeight w:val="3402"/>
        </w:trPr>
        <w:tc>
          <w:tcPr>
            <w:tcW w:w="1027" w:type="dxa"/>
            <w:tcBorders>
              <w:top w:val="nil"/>
              <w:left w:val="nil"/>
              <w:bottom w:val="nil"/>
              <w:right w:val="single" w:sz="4" w:space="0" w:color="auto"/>
            </w:tcBorders>
          </w:tcPr>
          <w:p w14:paraId="2A695647" w14:textId="77777777" w:rsidR="007A3016" w:rsidRPr="001C4084" w:rsidRDefault="007A3016" w:rsidP="00EF69F0">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0E67E4C" w14:textId="77777777" w:rsidR="00532A80" w:rsidRPr="00532A80" w:rsidRDefault="00532A80" w:rsidP="00532A80">
            <w:pPr>
              <w:rPr>
                <w:rFonts w:ascii="Arial" w:hAnsi="Arial" w:cs="Arial"/>
                <w:sz w:val="22"/>
                <w:szCs w:val="22"/>
              </w:rPr>
            </w:pPr>
            <w:permStart w:id="349138718" w:edGrp="everyone"/>
            <w:r w:rsidRPr="00532A80">
              <w:rPr>
                <w:rFonts w:ascii="Arial" w:hAnsi="Arial" w:cs="Arial"/>
                <w:sz w:val="22"/>
                <w:szCs w:val="22"/>
              </w:rPr>
              <w:t>Compiling a list of nominated and approved suppliers and contractors is important for:</w:t>
            </w:r>
          </w:p>
          <w:p w14:paraId="4587E4BA" w14:textId="77777777" w:rsidR="00532A80" w:rsidRPr="00532A80" w:rsidRDefault="00532A80" w:rsidP="00532A80">
            <w:pPr>
              <w:rPr>
                <w:rFonts w:ascii="Arial" w:hAnsi="Arial" w:cs="Arial"/>
                <w:sz w:val="22"/>
                <w:szCs w:val="22"/>
              </w:rPr>
            </w:pPr>
          </w:p>
          <w:p w14:paraId="095E997A" w14:textId="77777777" w:rsidR="00532A80" w:rsidRPr="00532A80" w:rsidRDefault="00532A80" w:rsidP="00532A80">
            <w:pPr>
              <w:rPr>
                <w:rFonts w:ascii="Arial" w:hAnsi="Arial" w:cs="Arial"/>
                <w:sz w:val="22"/>
                <w:szCs w:val="22"/>
              </w:rPr>
            </w:pPr>
            <w:r w:rsidRPr="00532A80">
              <w:rPr>
                <w:rFonts w:ascii="Arial" w:hAnsi="Arial" w:cs="Arial"/>
                <w:sz w:val="22"/>
                <w:szCs w:val="22"/>
              </w:rPr>
              <w:t>Ensuring quality of materials and workmanship.</w:t>
            </w:r>
          </w:p>
          <w:p w14:paraId="0D329200" w14:textId="77777777" w:rsidR="00532A80" w:rsidRPr="00532A80" w:rsidRDefault="00532A80" w:rsidP="00532A80">
            <w:pPr>
              <w:rPr>
                <w:rFonts w:ascii="Arial" w:hAnsi="Arial" w:cs="Arial"/>
                <w:sz w:val="22"/>
                <w:szCs w:val="22"/>
              </w:rPr>
            </w:pPr>
            <w:r w:rsidRPr="00532A80">
              <w:rPr>
                <w:rFonts w:ascii="Arial" w:hAnsi="Arial" w:cs="Arial"/>
                <w:sz w:val="22"/>
                <w:szCs w:val="22"/>
              </w:rPr>
              <w:t>Managing risks associated with safety, financial stability, and compliance.</w:t>
            </w:r>
          </w:p>
          <w:p w14:paraId="6817B1B6" w14:textId="77777777" w:rsidR="00532A80" w:rsidRPr="00532A80" w:rsidRDefault="00532A80" w:rsidP="00532A80">
            <w:pPr>
              <w:rPr>
                <w:rFonts w:ascii="Arial" w:hAnsi="Arial" w:cs="Arial"/>
                <w:sz w:val="22"/>
                <w:szCs w:val="22"/>
              </w:rPr>
            </w:pPr>
            <w:r w:rsidRPr="00532A80">
              <w:rPr>
                <w:rFonts w:ascii="Arial" w:hAnsi="Arial" w:cs="Arial"/>
                <w:sz w:val="22"/>
                <w:szCs w:val="22"/>
              </w:rPr>
              <w:t>Controlling project costs through pre-negotiated pricing.</w:t>
            </w:r>
          </w:p>
          <w:p w14:paraId="7009774B" w14:textId="77777777" w:rsidR="00532A80" w:rsidRPr="00532A80" w:rsidRDefault="00532A80" w:rsidP="00532A80">
            <w:pPr>
              <w:rPr>
                <w:rFonts w:ascii="Arial" w:hAnsi="Arial" w:cs="Arial"/>
                <w:sz w:val="22"/>
                <w:szCs w:val="22"/>
              </w:rPr>
            </w:pPr>
            <w:r w:rsidRPr="00532A80">
              <w:rPr>
                <w:rFonts w:ascii="Arial" w:hAnsi="Arial" w:cs="Arial"/>
                <w:sz w:val="22"/>
                <w:szCs w:val="22"/>
              </w:rPr>
              <w:t>Improving efficiency by streamlining the procurement process.</w:t>
            </w:r>
          </w:p>
          <w:p w14:paraId="363272D4" w14:textId="77777777" w:rsidR="00532A80" w:rsidRPr="00532A80" w:rsidRDefault="00532A80" w:rsidP="00532A80">
            <w:pPr>
              <w:rPr>
                <w:rFonts w:ascii="Arial" w:hAnsi="Arial" w:cs="Arial"/>
                <w:sz w:val="22"/>
                <w:szCs w:val="22"/>
              </w:rPr>
            </w:pPr>
            <w:r w:rsidRPr="00532A80">
              <w:rPr>
                <w:rFonts w:ascii="Arial" w:hAnsi="Arial" w:cs="Arial"/>
                <w:sz w:val="22"/>
                <w:szCs w:val="22"/>
              </w:rPr>
              <w:t>Achieving consistent outcomes across multiple projects.</w:t>
            </w:r>
          </w:p>
          <w:p w14:paraId="486C0F26" w14:textId="77777777" w:rsidR="00532A80" w:rsidRPr="00532A80" w:rsidRDefault="00532A80" w:rsidP="00532A80">
            <w:pPr>
              <w:rPr>
                <w:rFonts w:ascii="Arial" w:hAnsi="Arial" w:cs="Arial"/>
                <w:sz w:val="22"/>
                <w:szCs w:val="22"/>
              </w:rPr>
            </w:pPr>
            <w:r w:rsidRPr="00532A80">
              <w:rPr>
                <w:rFonts w:ascii="Arial" w:hAnsi="Arial" w:cs="Arial"/>
                <w:sz w:val="22"/>
                <w:szCs w:val="22"/>
              </w:rPr>
              <w:t>Building strong, long-term relationships with reliable parties.</w:t>
            </w:r>
          </w:p>
          <w:p w14:paraId="748E005D" w14:textId="77777777" w:rsidR="00532A80" w:rsidRPr="00532A80" w:rsidRDefault="00532A80" w:rsidP="00532A80">
            <w:pPr>
              <w:rPr>
                <w:rFonts w:ascii="Arial" w:hAnsi="Arial" w:cs="Arial"/>
                <w:sz w:val="22"/>
                <w:szCs w:val="22"/>
              </w:rPr>
            </w:pPr>
            <w:r w:rsidRPr="00532A80">
              <w:rPr>
                <w:rFonts w:ascii="Arial" w:hAnsi="Arial" w:cs="Arial"/>
                <w:sz w:val="22"/>
                <w:szCs w:val="22"/>
              </w:rPr>
              <w:t>Ensuring compliance with industry standards, regulations, and insurance requirements.</w:t>
            </w:r>
          </w:p>
          <w:p w14:paraId="06B0EEA5" w14:textId="77777777" w:rsidR="00532A80" w:rsidRPr="00532A80" w:rsidRDefault="00532A80" w:rsidP="00532A80">
            <w:pPr>
              <w:rPr>
                <w:rFonts w:ascii="Arial" w:hAnsi="Arial" w:cs="Arial"/>
                <w:sz w:val="22"/>
                <w:szCs w:val="22"/>
              </w:rPr>
            </w:pPr>
            <w:r w:rsidRPr="00532A80">
              <w:rPr>
                <w:rFonts w:ascii="Arial" w:hAnsi="Arial" w:cs="Arial"/>
                <w:sz w:val="22"/>
                <w:szCs w:val="22"/>
              </w:rPr>
              <w:t>Leveraging specialized expertise for project-specific needs.</w:t>
            </w:r>
          </w:p>
          <w:p w14:paraId="261FAC33" w14:textId="66D15709" w:rsidR="007A3016" w:rsidRPr="001C4084" w:rsidRDefault="00532A80" w:rsidP="00EF69F0">
            <w:pPr>
              <w:rPr>
                <w:rFonts w:ascii="Arial" w:hAnsi="Arial" w:cs="Arial"/>
                <w:sz w:val="22"/>
                <w:szCs w:val="22"/>
              </w:rPr>
            </w:pPr>
            <w:r w:rsidRPr="00532A80">
              <w:rPr>
                <w:rFonts w:ascii="Arial" w:hAnsi="Arial" w:cs="Arial"/>
                <w:sz w:val="22"/>
                <w:szCs w:val="22"/>
              </w:rPr>
              <w:t>Such a list helps construction companies deliver projects effectively, with reduced risk and enhanced performance.</w:t>
            </w:r>
            <w:permEnd w:id="349138718"/>
          </w:p>
        </w:tc>
        <w:permStart w:id="1990462997" w:edGrp="everyone"/>
        <w:tc>
          <w:tcPr>
            <w:tcW w:w="624" w:type="dxa"/>
            <w:tcBorders>
              <w:top w:val="nil"/>
              <w:left w:val="single" w:sz="4" w:space="0" w:color="auto"/>
              <w:bottom w:val="nil"/>
              <w:right w:val="nil"/>
            </w:tcBorders>
          </w:tcPr>
          <w:p w14:paraId="281DE22B" w14:textId="77777777" w:rsidR="007A3016" w:rsidRPr="00533511" w:rsidRDefault="00000000" w:rsidP="00EF69F0">
            <w:pPr>
              <w:rPr>
                <w:rFonts w:ascii="Arial" w:hAnsi="Arial" w:cs="Arial"/>
                <w:sz w:val="44"/>
                <w:szCs w:val="44"/>
              </w:rPr>
            </w:pPr>
            <w:sdt>
              <w:sdtPr>
                <w:rPr>
                  <w:rFonts w:ascii="Arial" w:hAnsi="Arial" w:cs="Arial"/>
                  <w:sz w:val="44"/>
                  <w:szCs w:val="44"/>
                </w:rPr>
                <w:id w:val="1170611254"/>
                <w14:checkbox>
                  <w14:checked w14:val="0"/>
                  <w14:checkedState w14:val="00FE" w14:font="Wingdings"/>
                  <w14:uncheckedState w14:val="00A8" w14:font="Wingdings"/>
                </w14:checkbox>
              </w:sdtPr>
              <w:sdtContent>
                <w:r w:rsidR="007A3016">
                  <w:rPr>
                    <w:rFonts w:ascii="Arial" w:hAnsi="Arial" w:cs="Arial"/>
                    <w:sz w:val="44"/>
                    <w:szCs w:val="44"/>
                  </w:rPr>
                  <w:sym w:font="Wingdings" w:char="F0A8"/>
                </w:r>
              </w:sdtContent>
            </w:sdt>
            <w:permEnd w:id="1990462997"/>
          </w:p>
        </w:tc>
      </w:tr>
    </w:tbl>
    <w:p w14:paraId="767FEBFE" w14:textId="77777777" w:rsidR="007A3016" w:rsidRDefault="007A3016" w:rsidP="007A3016">
      <w:pPr>
        <w:rPr>
          <w:rFonts w:ascii="Arial" w:hAnsi="Arial" w:cs="Arial"/>
          <w:sz w:val="22"/>
          <w:szCs w:val="22"/>
        </w:rPr>
      </w:pPr>
    </w:p>
    <w:p w14:paraId="6FC70693" w14:textId="152CA68E" w:rsidR="007A3016" w:rsidRPr="00830749" w:rsidRDefault="007A3016" w:rsidP="00B11EEC">
      <w:pPr>
        <w:pStyle w:val="20TAQuestionNumber"/>
        <w:keepNext/>
        <w:ind w:left="709" w:hanging="709"/>
      </w:pPr>
      <w:bookmarkStart w:id="17" w:name="_Ref132277420"/>
      <w:r>
        <w:t>Wh</w:t>
      </w:r>
      <w:r w:rsidR="00627CC3">
        <w:t>y is it a good idea to document and track communications with suppliers, employees</w:t>
      </w:r>
      <w:r w:rsidR="00CF54DD">
        <w:t>,</w:t>
      </w:r>
      <w:r w:rsidR="00627CC3">
        <w:t xml:space="preserve"> and sub-contractors</w:t>
      </w:r>
      <w:bookmarkEnd w:id="17"/>
      <w:r w:rsidR="00CF54DD">
        <w:t>?</w:t>
      </w:r>
    </w:p>
    <w:p w14:paraId="4154371A" w14:textId="77777777" w:rsidR="007A3016" w:rsidRPr="00830749" w:rsidRDefault="007A3016" w:rsidP="007A30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016" w:rsidRPr="00830749" w14:paraId="686292E5" w14:textId="77777777" w:rsidTr="00B11EEC">
        <w:trPr>
          <w:trHeight w:val="2891"/>
        </w:trPr>
        <w:tc>
          <w:tcPr>
            <w:tcW w:w="1027" w:type="dxa"/>
            <w:tcBorders>
              <w:top w:val="nil"/>
              <w:left w:val="nil"/>
              <w:bottom w:val="nil"/>
              <w:right w:val="single" w:sz="4" w:space="0" w:color="auto"/>
            </w:tcBorders>
          </w:tcPr>
          <w:p w14:paraId="56D2CA78" w14:textId="77777777" w:rsidR="007A3016" w:rsidRPr="001C4084" w:rsidRDefault="007A301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5F54738" w14:textId="77777777" w:rsidR="007C1DF6" w:rsidRPr="007C1DF6" w:rsidRDefault="007C1DF6" w:rsidP="007C1DF6">
            <w:pPr>
              <w:rPr>
                <w:rFonts w:ascii="Arial" w:hAnsi="Arial" w:cs="Arial"/>
                <w:sz w:val="22"/>
                <w:szCs w:val="22"/>
              </w:rPr>
            </w:pPr>
            <w:permStart w:id="353314031" w:edGrp="everyone"/>
            <w:r w:rsidRPr="007C1DF6">
              <w:rPr>
                <w:rFonts w:ascii="Arial" w:hAnsi="Arial" w:cs="Arial"/>
                <w:sz w:val="22"/>
                <w:szCs w:val="22"/>
              </w:rPr>
              <w:t>Clarity and Confirmation: Written records provide clarity and serve as confirmation of the details discussed. This can include agreements on prices, timelines, specifications, and responsibilities.</w:t>
            </w:r>
          </w:p>
          <w:p w14:paraId="6DB9FA58" w14:textId="77777777" w:rsidR="007C1DF6" w:rsidRPr="007C1DF6" w:rsidRDefault="007C1DF6" w:rsidP="007C1DF6">
            <w:pPr>
              <w:rPr>
                <w:rFonts w:ascii="Arial" w:hAnsi="Arial" w:cs="Arial"/>
                <w:sz w:val="22"/>
                <w:szCs w:val="22"/>
              </w:rPr>
            </w:pPr>
          </w:p>
          <w:p w14:paraId="12C5FB5B" w14:textId="77777777" w:rsidR="007C1DF6" w:rsidRPr="007C1DF6" w:rsidRDefault="007C1DF6" w:rsidP="007C1DF6">
            <w:pPr>
              <w:rPr>
                <w:rFonts w:ascii="Arial" w:hAnsi="Arial" w:cs="Arial"/>
                <w:sz w:val="22"/>
                <w:szCs w:val="22"/>
              </w:rPr>
            </w:pPr>
            <w:r w:rsidRPr="007C1DF6">
              <w:rPr>
                <w:rFonts w:ascii="Arial" w:hAnsi="Arial" w:cs="Arial"/>
                <w:sz w:val="22"/>
                <w:szCs w:val="22"/>
              </w:rPr>
              <w:t>Accountability: Documentation holds all parties accountable for their commitments and responsibilities. It can be used to track whether deliverables have been met and to address any discrepancies.</w:t>
            </w:r>
          </w:p>
          <w:p w14:paraId="50488F6D" w14:textId="77777777" w:rsidR="007C1DF6" w:rsidRPr="007C1DF6" w:rsidRDefault="007C1DF6" w:rsidP="007C1DF6">
            <w:pPr>
              <w:rPr>
                <w:rFonts w:ascii="Arial" w:hAnsi="Arial" w:cs="Arial"/>
                <w:sz w:val="22"/>
                <w:szCs w:val="22"/>
              </w:rPr>
            </w:pPr>
          </w:p>
          <w:p w14:paraId="0AB31960" w14:textId="77777777" w:rsidR="007C1DF6" w:rsidRPr="007C1DF6" w:rsidRDefault="007C1DF6" w:rsidP="007C1DF6">
            <w:pPr>
              <w:rPr>
                <w:rFonts w:ascii="Arial" w:hAnsi="Arial" w:cs="Arial"/>
                <w:sz w:val="22"/>
                <w:szCs w:val="22"/>
              </w:rPr>
            </w:pPr>
            <w:r w:rsidRPr="007C1DF6">
              <w:rPr>
                <w:rFonts w:ascii="Arial" w:hAnsi="Arial" w:cs="Arial"/>
                <w:sz w:val="22"/>
                <w:szCs w:val="22"/>
              </w:rPr>
              <w:t>Legal Protection: In the event of disputes or legal proceedings, documented communications can serve as evidence to support a company's position. They can show due diligence and that proper procedures were followed.</w:t>
            </w:r>
          </w:p>
          <w:p w14:paraId="13E12403" w14:textId="77777777" w:rsidR="007C1DF6" w:rsidRPr="007C1DF6" w:rsidRDefault="007C1DF6" w:rsidP="007C1DF6">
            <w:pPr>
              <w:rPr>
                <w:rFonts w:ascii="Arial" w:hAnsi="Arial" w:cs="Arial"/>
                <w:sz w:val="22"/>
                <w:szCs w:val="22"/>
              </w:rPr>
            </w:pPr>
          </w:p>
          <w:p w14:paraId="3F2F3A0B" w14:textId="3C1DF072" w:rsidR="007C1DF6" w:rsidRPr="007C1DF6" w:rsidRDefault="007C1DF6" w:rsidP="007C1DF6">
            <w:pPr>
              <w:rPr>
                <w:rFonts w:ascii="Arial" w:hAnsi="Arial" w:cs="Arial"/>
                <w:sz w:val="22"/>
                <w:szCs w:val="22"/>
              </w:rPr>
            </w:pPr>
            <w:r w:rsidRPr="007C1DF6">
              <w:rPr>
                <w:rFonts w:ascii="Arial" w:hAnsi="Arial" w:cs="Arial"/>
                <w:sz w:val="22"/>
                <w:szCs w:val="22"/>
              </w:rPr>
              <w:t>Project Management: Keeping track of communications helps in managing the project effectively. It ensures that information is disseminated appropriately, and tasks are completed as agreed upon.</w:t>
            </w:r>
          </w:p>
          <w:p w14:paraId="11D27F42" w14:textId="77777777" w:rsidR="007C1DF6" w:rsidRPr="007C1DF6" w:rsidRDefault="007C1DF6" w:rsidP="007C1DF6">
            <w:pPr>
              <w:rPr>
                <w:rFonts w:ascii="Arial" w:hAnsi="Arial" w:cs="Arial"/>
                <w:sz w:val="22"/>
                <w:szCs w:val="22"/>
              </w:rPr>
            </w:pPr>
          </w:p>
          <w:p w14:paraId="5368B07C" w14:textId="77777777" w:rsidR="007C1DF6" w:rsidRPr="007C1DF6" w:rsidRDefault="007C1DF6" w:rsidP="007C1DF6">
            <w:pPr>
              <w:rPr>
                <w:rFonts w:ascii="Arial" w:hAnsi="Arial" w:cs="Arial"/>
                <w:sz w:val="22"/>
                <w:szCs w:val="22"/>
              </w:rPr>
            </w:pPr>
            <w:r w:rsidRPr="007C1DF6">
              <w:rPr>
                <w:rFonts w:ascii="Arial" w:hAnsi="Arial" w:cs="Arial"/>
                <w:sz w:val="22"/>
                <w:szCs w:val="22"/>
              </w:rPr>
              <w:t>Change Management: In construction, changes are frequent. Documented communications provide a trail of decisions made and variations agreed upon, which is essential for managing changes effectively.</w:t>
            </w:r>
          </w:p>
          <w:p w14:paraId="72477703" w14:textId="77777777" w:rsidR="007C1DF6" w:rsidRPr="007C1DF6" w:rsidRDefault="007C1DF6" w:rsidP="007C1DF6">
            <w:pPr>
              <w:rPr>
                <w:rFonts w:ascii="Arial" w:hAnsi="Arial" w:cs="Arial"/>
                <w:sz w:val="22"/>
                <w:szCs w:val="22"/>
              </w:rPr>
            </w:pPr>
          </w:p>
          <w:p w14:paraId="3AAD927F" w14:textId="77777777" w:rsidR="007C1DF6" w:rsidRPr="007C1DF6" w:rsidRDefault="007C1DF6" w:rsidP="007C1DF6">
            <w:pPr>
              <w:rPr>
                <w:rFonts w:ascii="Arial" w:hAnsi="Arial" w:cs="Arial"/>
                <w:sz w:val="22"/>
                <w:szCs w:val="22"/>
              </w:rPr>
            </w:pPr>
            <w:r w:rsidRPr="007C1DF6">
              <w:rPr>
                <w:rFonts w:ascii="Arial" w:hAnsi="Arial" w:cs="Arial"/>
                <w:sz w:val="22"/>
                <w:szCs w:val="22"/>
              </w:rPr>
              <w:t>Historical Record: Documentation provides a historical record of interactions, decisions, and actions taken throughout a project. This can be valuable for lessons learned, performance reviews, and future project planning.</w:t>
            </w:r>
          </w:p>
          <w:p w14:paraId="0FF4FFD8" w14:textId="77777777" w:rsidR="007C1DF6" w:rsidRPr="007C1DF6" w:rsidRDefault="007C1DF6" w:rsidP="007C1DF6">
            <w:pPr>
              <w:rPr>
                <w:rFonts w:ascii="Arial" w:hAnsi="Arial" w:cs="Arial"/>
                <w:sz w:val="22"/>
                <w:szCs w:val="22"/>
              </w:rPr>
            </w:pPr>
          </w:p>
          <w:p w14:paraId="4507A908" w14:textId="77777777" w:rsidR="007C1DF6" w:rsidRPr="007C1DF6" w:rsidRDefault="007C1DF6" w:rsidP="007C1DF6">
            <w:pPr>
              <w:rPr>
                <w:rFonts w:ascii="Arial" w:hAnsi="Arial" w:cs="Arial"/>
                <w:sz w:val="22"/>
                <w:szCs w:val="22"/>
              </w:rPr>
            </w:pPr>
            <w:r w:rsidRPr="007C1DF6">
              <w:rPr>
                <w:rFonts w:ascii="Arial" w:hAnsi="Arial" w:cs="Arial"/>
                <w:sz w:val="22"/>
                <w:szCs w:val="22"/>
              </w:rPr>
              <w:t>Efficiency: Well-documented communications can improve efficiency by reducing the need for repeated discussions and by providing easy access to previously agreed upon terms and decisions.</w:t>
            </w:r>
          </w:p>
          <w:p w14:paraId="51EC6E26" w14:textId="77777777" w:rsidR="007C1DF6" w:rsidRPr="007C1DF6" w:rsidRDefault="007C1DF6" w:rsidP="007C1DF6">
            <w:pPr>
              <w:rPr>
                <w:rFonts w:ascii="Arial" w:hAnsi="Arial" w:cs="Arial"/>
                <w:sz w:val="22"/>
                <w:szCs w:val="22"/>
              </w:rPr>
            </w:pPr>
          </w:p>
          <w:p w14:paraId="764A8443" w14:textId="77777777" w:rsidR="007C1DF6" w:rsidRPr="007C1DF6" w:rsidRDefault="007C1DF6" w:rsidP="007C1DF6">
            <w:pPr>
              <w:rPr>
                <w:rFonts w:ascii="Arial" w:hAnsi="Arial" w:cs="Arial"/>
                <w:sz w:val="22"/>
                <w:szCs w:val="22"/>
              </w:rPr>
            </w:pPr>
            <w:r w:rsidRPr="007C1DF6">
              <w:rPr>
                <w:rFonts w:ascii="Arial" w:hAnsi="Arial" w:cs="Arial"/>
                <w:sz w:val="22"/>
                <w:szCs w:val="22"/>
              </w:rPr>
              <w:t>Knowledge Sharing: Documented communications can be shared with team members who need to be informed about certain aspects of the project, helping to ensure that everyone is on the same page.</w:t>
            </w:r>
          </w:p>
          <w:permEnd w:id="353314031"/>
          <w:p w14:paraId="6FAE3841" w14:textId="35C14742" w:rsidR="007A3016" w:rsidRPr="001C4084" w:rsidRDefault="007A3016" w:rsidP="00EF69F0">
            <w:pPr>
              <w:rPr>
                <w:rFonts w:ascii="Arial" w:hAnsi="Arial" w:cs="Arial"/>
                <w:sz w:val="22"/>
                <w:szCs w:val="22"/>
              </w:rPr>
            </w:pPr>
          </w:p>
        </w:tc>
        <w:permStart w:id="1054485307" w:edGrp="everyone"/>
        <w:tc>
          <w:tcPr>
            <w:tcW w:w="624" w:type="dxa"/>
            <w:tcBorders>
              <w:top w:val="nil"/>
              <w:left w:val="single" w:sz="4" w:space="0" w:color="auto"/>
              <w:bottom w:val="nil"/>
              <w:right w:val="nil"/>
            </w:tcBorders>
          </w:tcPr>
          <w:p w14:paraId="09B10D94" w14:textId="77777777" w:rsidR="007A3016" w:rsidRPr="00533511" w:rsidRDefault="00000000" w:rsidP="00EF69F0">
            <w:pPr>
              <w:rPr>
                <w:rFonts w:ascii="Arial" w:hAnsi="Arial" w:cs="Arial"/>
                <w:sz w:val="44"/>
                <w:szCs w:val="44"/>
              </w:rPr>
            </w:pPr>
            <w:sdt>
              <w:sdtPr>
                <w:rPr>
                  <w:rFonts w:ascii="Arial" w:hAnsi="Arial" w:cs="Arial"/>
                  <w:sz w:val="44"/>
                  <w:szCs w:val="44"/>
                </w:rPr>
                <w:id w:val="944269303"/>
                <w14:checkbox>
                  <w14:checked w14:val="0"/>
                  <w14:checkedState w14:val="00FE" w14:font="Wingdings"/>
                  <w14:uncheckedState w14:val="00A8" w14:font="Wingdings"/>
                </w14:checkbox>
              </w:sdtPr>
              <w:sdtContent>
                <w:r w:rsidR="007A3016">
                  <w:rPr>
                    <w:rFonts w:ascii="Arial" w:hAnsi="Arial" w:cs="Arial"/>
                    <w:sz w:val="44"/>
                    <w:szCs w:val="44"/>
                  </w:rPr>
                  <w:sym w:font="Wingdings" w:char="F0A8"/>
                </w:r>
              </w:sdtContent>
            </w:sdt>
            <w:permEnd w:id="1054485307"/>
          </w:p>
        </w:tc>
      </w:tr>
    </w:tbl>
    <w:p w14:paraId="28AA5ADF" w14:textId="77777777" w:rsidR="007A3016" w:rsidRDefault="007A3016" w:rsidP="007A3016">
      <w:pPr>
        <w:rPr>
          <w:rFonts w:ascii="Arial" w:hAnsi="Arial" w:cs="Arial"/>
          <w:sz w:val="22"/>
          <w:szCs w:val="22"/>
        </w:rPr>
      </w:pPr>
    </w:p>
    <w:p w14:paraId="58BA402C" w14:textId="77777777" w:rsidR="009258E0" w:rsidRDefault="009258E0" w:rsidP="009258E0">
      <w:pPr>
        <w:rPr>
          <w:rFonts w:ascii="Arial" w:hAnsi="Arial" w:cs="Arial"/>
          <w:sz w:val="22"/>
          <w:szCs w:val="22"/>
        </w:rPr>
      </w:pPr>
    </w:p>
    <w:p w14:paraId="7C3CC766" w14:textId="48D96E14" w:rsidR="009258E0" w:rsidRPr="00830749" w:rsidRDefault="009258E0" w:rsidP="009258E0">
      <w:pPr>
        <w:pStyle w:val="20TAQuestionNumber"/>
        <w:ind w:left="709" w:hanging="709"/>
      </w:pPr>
      <w:bookmarkStart w:id="18" w:name="_Ref132277770"/>
      <w:r>
        <w:t>Why do you e</w:t>
      </w:r>
      <w:r w:rsidRPr="009258E0">
        <w:t xml:space="preserve">nter </w:t>
      </w:r>
      <w:r>
        <w:t>c</w:t>
      </w:r>
      <w:r w:rsidRPr="009258E0">
        <w:t xml:space="preserve">ritical </w:t>
      </w:r>
      <w:r>
        <w:t>p</w:t>
      </w:r>
      <w:r w:rsidRPr="009258E0">
        <w:t xml:space="preserve">roject </w:t>
      </w:r>
      <w:r>
        <w:t>i</w:t>
      </w:r>
      <w:r w:rsidRPr="009258E0">
        <w:t xml:space="preserve">nformation </w:t>
      </w:r>
      <w:r>
        <w:t>i</w:t>
      </w:r>
      <w:r w:rsidRPr="009258E0">
        <w:t xml:space="preserve">nto </w:t>
      </w:r>
      <w:r>
        <w:t>a p</w:t>
      </w:r>
      <w:r w:rsidRPr="009258E0">
        <w:t xml:space="preserve">roject </w:t>
      </w:r>
      <w:r>
        <w:t>s</w:t>
      </w:r>
      <w:r w:rsidRPr="009258E0">
        <w:t>chedule</w:t>
      </w:r>
      <w:r>
        <w:t>?</w:t>
      </w:r>
      <w:bookmarkEnd w:id="18"/>
    </w:p>
    <w:p w14:paraId="42BA9814" w14:textId="77777777" w:rsidR="009258E0" w:rsidRPr="00830749" w:rsidRDefault="009258E0" w:rsidP="009258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258E0" w:rsidRPr="00830749" w14:paraId="5E316ECE" w14:textId="77777777" w:rsidTr="00B11EEC">
        <w:trPr>
          <w:trHeight w:val="3855"/>
        </w:trPr>
        <w:tc>
          <w:tcPr>
            <w:tcW w:w="1027" w:type="dxa"/>
            <w:tcBorders>
              <w:top w:val="nil"/>
              <w:left w:val="nil"/>
              <w:bottom w:val="nil"/>
              <w:right w:val="single" w:sz="4" w:space="0" w:color="auto"/>
            </w:tcBorders>
          </w:tcPr>
          <w:p w14:paraId="0B691335" w14:textId="77777777" w:rsidR="009258E0" w:rsidRPr="001C4084" w:rsidRDefault="009258E0"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4DA3243" w14:textId="77777777" w:rsidR="006E4224" w:rsidRPr="006E4224" w:rsidRDefault="006E4224" w:rsidP="006E4224">
            <w:pPr>
              <w:rPr>
                <w:rFonts w:ascii="Arial" w:hAnsi="Arial" w:cs="Arial"/>
                <w:sz w:val="22"/>
                <w:szCs w:val="22"/>
              </w:rPr>
            </w:pPr>
            <w:permStart w:id="89930862" w:edGrp="everyone"/>
            <w:r w:rsidRPr="006E4224">
              <w:rPr>
                <w:rFonts w:ascii="Arial" w:hAnsi="Arial" w:cs="Arial"/>
                <w:sz w:val="22"/>
                <w:szCs w:val="22"/>
              </w:rPr>
              <w:t>Critical project information refers to aspects of a construction project vital for its completion</w:t>
            </w:r>
          </w:p>
          <w:p w14:paraId="71C71F09" w14:textId="77777777" w:rsidR="006E4224" w:rsidRPr="006E4224" w:rsidRDefault="006E4224" w:rsidP="006E4224">
            <w:pPr>
              <w:rPr>
                <w:rFonts w:ascii="Arial" w:hAnsi="Arial" w:cs="Arial"/>
                <w:sz w:val="22"/>
                <w:szCs w:val="22"/>
              </w:rPr>
            </w:pPr>
            <w:r w:rsidRPr="006E4224">
              <w:rPr>
                <w:rFonts w:ascii="Arial" w:hAnsi="Arial" w:cs="Arial"/>
                <w:sz w:val="22"/>
                <w:szCs w:val="22"/>
              </w:rPr>
              <w:t xml:space="preserve">These can be conditions of approval that the project must meet before it can begin, or unavailable materials specified in the construction drawings and specifications </w:t>
            </w:r>
          </w:p>
          <w:p w14:paraId="7EFE8F48" w14:textId="77777777" w:rsidR="006E4224" w:rsidRPr="006E4224" w:rsidRDefault="006E4224" w:rsidP="006E4224">
            <w:pPr>
              <w:rPr>
                <w:rFonts w:ascii="Arial" w:hAnsi="Arial" w:cs="Arial"/>
                <w:sz w:val="22"/>
                <w:szCs w:val="22"/>
              </w:rPr>
            </w:pPr>
            <w:r w:rsidRPr="006E4224">
              <w:rPr>
                <w:rFonts w:ascii="Arial" w:hAnsi="Arial" w:cs="Arial"/>
                <w:sz w:val="22"/>
                <w:szCs w:val="22"/>
              </w:rPr>
              <w:t xml:space="preserve">This information must be accounted for when preparing to produce project schedules </w:t>
            </w:r>
          </w:p>
          <w:p w14:paraId="591286DC" w14:textId="06CBB678" w:rsidR="009258E0" w:rsidRPr="001C4084" w:rsidRDefault="006E4224" w:rsidP="00EF69F0">
            <w:pPr>
              <w:rPr>
                <w:rFonts w:ascii="Arial" w:hAnsi="Arial" w:cs="Arial"/>
                <w:sz w:val="22"/>
                <w:szCs w:val="22"/>
              </w:rPr>
            </w:pPr>
            <w:r w:rsidRPr="006E4224">
              <w:rPr>
                <w:rFonts w:ascii="Arial" w:hAnsi="Arial" w:cs="Arial"/>
                <w:sz w:val="22"/>
                <w:szCs w:val="22"/>
              </w:rPr>
              <w:t>Critical project information will comprise of the conditions of approval of the project, availability of materials and labour, and variations to the scope of works and contractual terms and agreements due to conditions of approval and materials and labour availability</w:t>
            </w:r>
            <w:permEnd w:id="89930862"/>
          </w:p>
        </w:tc>
        <w:permStart w:id="678970479" w:edGrp="everyone"/>
        <w:tc>
          <w:tcPr>
            <w:tcW w:w="624" w:type="dxa"/>
            <w:tcBorders>
              <w:top w:val="nil"/>
              <w:left w:val="single" w:sz="4" w:space="0" w:color="auto"/>
              <w:bottom w:val="nil"/>
              <w:right w:val="nil"/>
            </w:tcBorders>
          </w:tcPr>
          <w:p w14:paraId="36CC7F03" w14:textId="77777777" w:rsidR="009258E0" w:rsidRPr="00533511" w:rsidRDefault="00000000" w:rsidP="00EF69F0">
            <w:pPr>
              <w:rPr>
                <w:rFonts w:ascii="Arial" w:hAnsi="Arial" w:cs="Arial"/>
                <w:sz w:val="44"/>
                <w:szCs w:val="44"/>
              </w:rPr>
            </w:pPr>
            <w:sdt>
              <w:sdtPr>
                <w:rPr>
                  <w:rFonts w:ascii="Arial" w:hAnsi="Arial" w:cs="Arial"/>
                  <w:sz w:val="44"/>
                  <w:szCs w:val="44"/>
                </w:rPr>
                <w:id w:val="-1484155770"/>
                <w14:checkbox>
                  <w14:checked w14:val="0"/>
                  <w14:checkedState w14:val="00FE" w14:font="Wingdings"/>
                  <w14:uncheckedState w14:val="00A8" w14:font="Wingdings"/>
                </w14:checkbox>
              </w:sdtPr>
              <w:sdtContent>
                <w:r w:rsidR="009258E0">
                  <w:rPr>
                    <w:rFonts w:ascii="Arial" w:hAnsi="Arial" w:cs="Arial"/>
                    <w:sz w:val="44"/>
                    <w:szCs w:val="44"/>
                  </w:rPr>
                  <w:sym w:font="Wingdings" w:char="F0A8"/>
                </w:r>
              </w:sdtContent>
            </w:sdt>
            <w:permEnd w:id="678970479"/>
          </w:p>
        </w:tc>
      </w:tr>
    </w:tbl>
    <w:p w14:paraId="2974B113" w14:textId="77777777" w:rsidR="009258E0" w:rsidRDefault="009258E0" w:rsidP="009258E0">
      <w:pPr>
        <w:rPr>
          <w:rFonts w:ascii="Arial" w:hAnsi="Arial" w:cs="Arial"/>
          <w:sz w:val="22"/>
          <w:szCs w:val="22"/>
        </w:rPr>
      </w:pPr>
    </w:p>
    <w:p w14:paraId="12DE6C1F" w14:textId="77777777" w:rsidR="009258E0" w:rsidRDefault="009258E0" w:rsidP="009258E0">
      <w:pPr>
        <w:rPr>
          <w:rFonts w:ascii="Arial" w:hAnsi="Arial" w:cs="Arial"/>
          <w:sz w:val="22"/>
          <w:szCs w:val="22"/>
        </w:rPr>
      </w:pPr>
    </w:p>
    <w:p w14:paraId="79E68C7E" w14:textId="745B6FF2" w:rsidR="009258E0" w:rsidRPr="00830749" w:rsidRDefault="0098629B" w:rsidP="009258E0">
      <w:pPr>
        <w:pStyle w:val="20TAQuestionNumber"/>
        <w:ind w:left="709" w:hanging="709"/>
      </w:pPr>
      <w:bookmarkStart w:id="19" w:name="_Ref132279348"/>
      <w:r>
        <w:t>Explain what a</w:t>
      </w:r>
      <w:r w:rsidR="00CF54DD">
        <w:t>n</w:t>
      </w:r>
      <w:r>
        <w:t xml:space="preserve"> electronic call forward sheet is.</w:t>
      </w:r>
      <w:bookmarkEnd w:id="19"/>
    </w:p>
    <w:p w14:paraId="1CA8B68F" w14:textId="77777777" w:rsidR="009258E0" w:rsidRPr="00830749" w:rsidRDefault="009258E0" w:rsidP="009258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258E0" w:rsidRPr="00830749" w14:paraId="0693B446" w14:textId="77777777" w:rsidTr="00B11EEC">
        <w:trPr>
          <w:trHeight w:val="3855"/>
        </w:trPr>
        <w:tc>
          <w:tcPr>
            <w:tcW w:w="1027" w:type="dxa"/>
            <w:tcBorders>
              <w:top w:val="nil"/>
              <w:left w:val="nil"/>
              <w:bottom w:val="nil"/>
              <w:right w:val="single" w:sz="4" w:space="0" w:color="auto"/>
            </w:tcBorders>
          </w:tcPr>
          <w:p w14:paraId="0F705E4C" w14:textId="77777777" w:rsidR="009258E0" w:rsidRPr="001C4084" w:rsidRDefault="009258E0"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6C1A2E9" w14:textId="77777777" w:rsidR="0025726D" w:rsidRPr="0025726D" w:rsidRDefault="0025726D" w:rsidP="0025726D">
            <w:pPr>
              <w:rPr>
                <w:rFonts w:ascii="Arial" w:hAnsi="Arial" w:cs="Arial"/>
                <w:sz w:val="22"/>
                <w:szCs w:val="22"/>
              </w:rPr>
            </w:pPr>
            <w:permStart w:id="1088696404" w:edGrp="everyone"/>
            <w:r w:rsidRPr="0025726D">
              <w:rPr>
                <w:rFonts w:ascii="Arial" w:hAnsi="Arial" w:cs="Arial"/>
                <w:sz w:val="22"/>
                <w:szCs w:val="22"/>
              </w:rPr>
              <w:t>A call forward sheet is used to control the influx of materials by specifying the plan for the project's activities or tasks</w:t>
            </w:r>
          </w:p>
          <w:p w14:paraId="7D93B628" w14:textId="77777777" w:rsidR="0025726D" w:rsidRPr="0025726D" w:rsidRDefault="0025726D" w:rsidP="0025726D">
            <w:pPr>
              <w:rPr>
                <w:rFonts w:ascii="Arial" w:hAnsi="Arial" w:cs="Arial"/>
                <w:sz w:val="22"/>
                <w:szCs w:val="22"/>
              </w:rPr>
            </w:pPr>
            <w:r w:rsidRPr="0025726D">
              <w:rPr>
                <w:rFonts w:ascii="Arial" w:hAnsi="Arial" w:cs="Arial"/>
                <w:sz w:val="22"/>
                <w:szCs w:val="22"/>
              </w:rPr>
              <w:t xml:space="preserve">Each activity would require materials to proceed with work. By using the call forward sheet, all material needs are organised according to its equivalent activity, allowing personnel to prepare and act on time </w:t>
            </w:r>
          </w:p>
          <w:p w14:paraId="26C023EE" w14:textId="77777777" w:rsidR="0025726D" w:rsidRPr="0025726D" w:rsidRDefault="0025726D" w:rsidP="0025726D">
            <w:pPr>
              <w:rPr>
                <w:rFonts w:ascii="Arial" w:hAnsi="Arial" w:cs="Arial"/>
                <w:sz w:val="22"/>
                <w:szCs w:val="22"/>
              </w:rPr>
            </w:pPr>
            <w:r w:rsidRPr="0025726D">
              <w:rPr>
                <w:rFonts w:ascii="Arial" w:hAnsi="Arial" w:cs="Arial"/>
                <w:sz w:val="22"/>
                <w:szCs w:val="22"/>
              </w:rPr>
              <w:t>A call forward sheet is a sheet used to track when materials are needed and when they should be ordered. To prepare a call forward sheet, you need to first list the tasks in chronological order, then write down the items to be ordered next to the tasks. The call forward sheet should be kept on-site along with the schedules and site file. The sheet includes:</w:t>
            </w:r>
          </w:p>
          <w:p w14:paraId="342F1DA1" w14:textId="77777777" w:rsidR="0025726D" w:rsidRPr="0025726D" w:rsidRDefault="0025726D" w:rsidP="0025726D">
            <w:pPr>
              <w:rPr>
                <w:rFonts w:ascii="Arial" w:hAnsi="Arial" w:cs="Arial"/>
                <w:sz w:val="22"/>
                <w:szCs w:val="22"/>
              </w:rPr>
            </w:pPr>
            <w:r w:rsidRPr="0025726D">
              <w:rPr>
                <w:rFonts w:ascii="Arial" w:hAnsi="Arial" w:cs="Arial"/>
                <w:sz w:val="22"/>
                <w:szCs w:val="22"/>
              </w:rPr>
              <w:t>Tasks to be completed</w:t>
            </w:r>
          </w:p>
          <w:p w14:paraId="0E907DDC" w14:textId="77777777" w:rsidR="0025726D" w:rsidRPr="0025726D" w:rsidRDefault="0025726D" w:rsidP="0025726D">
            <w:pPr>
              <w:rPr>
                <w:rFonts w:ascii="Arial" w:hAnsi="Arial" w:cs="Arial"/>
                <w:sz w:val="22"/>
                <w:szCs w:val="22"/>
              </w:rPr>
            </w:pPr>
            <w:r w:rsidRPr="0025726D">
              <w:rPr>
                <w:rFonts w:ascii="Arial" w:hAnsi="Arial" w:cs="Arial"/>
                <w:sz w:val="22"/>
                <w:szCs w:val="22"/>
              </w:rPr>
              <w:t>Reference number that links the task with a list of materials</w:t>
            </w:r>
          </w:p>
          <w:p w14:paraId="583928A1" w14:textId="77777777" w:rsidR="0025726D" w:rsidRPr="0025726D" w:rsidRDefault="0025726D" w:rsidP="0025726D">
            <w:pPr>
              <w:rPr>
                <w:rFonts w:ascii="Arial" w:hAnsi="Arial" w:cs="Arial"/>
                <w:sz w:val="22"/>
                <w:szCs w:val="22"/>
              </w:rPr>
            </w:pPr>
            <w:r w:rsidRPr="0025726D">
              <w:rPr>
                <w:rFonts w:ascii="Arial" w:hAnsi="Arial" w:cs="Arial"/>
                <w:sz w:val="22"/>
                <w:szCs w:val="22"/>
              </w:rPr>
              <w:t>The date the materials need to be ordered</w:t>
            </w:r>
          </w:p>
          <w:p w14:paraId="23D87BD0" w14:textId="77777777" w:rsidR="0025726D" w:rsidRPr="0025726D" w:rsidRDefault="0025726D" w:rsidP="0025726D">
            <w:pPr>
              <w:rPr>
                <w:rFonts w:ascii="Arial" w:hAnsi="Arial" w:cs="Arial"/>
                <w:sz w:val="22"/>
                <w:szCs w:val="22"/>
              </w:rPr>
            </w:pPr>
            <w:r w:rsidRPr="0025726D">
              <w:rPr>
                <w:rFonts w:ascii="Arial" w:hAnsi="Arial" w:cs="Arial"/>
                <w:sz w:val="22"/>
                <w:szCs w:val="22"/>
              </w:rPr>
              <w:t>The ideal or latest delivery date</w:t>
            </w:r>
          </w:p>
          <w:p w14:paraId="43128D70" w14:textId="77777777" w:rsidR="0025726D" w:rsidRPr="0025726D" w:rsidRDefault="0025726D" w:rsidP="0025726D">
            <w:pPr>
              <w:rPr>
                <w:rFonts w:ascii="Arial" w:hAnsi="Arial" w:cs="Arial"/>
                <w:sz w:val="22"/>
                <w:szCs w:val="22"/>
              </w:rPr>
            </w:pPr>
            <w:r w:rsidRPr="0025726D">
              <w:rPr>
                <w:rFonts w:ascii="Arial" w:hAnsi="Arial" w:cs="Arial"/>
                <w:sz w:val="22"/>
                <w:szCs w:val="22"/>
              </w:rPr>
              <w:t>Comments or instructions for future reference</w:t>
            </w:r>
          </w:p>
          <w:p w14:paraId="64DE54FC" w14:textId="39C8E857" w:rsidR="009258E0" w:rsidRPr="001C4084" w:rsidRDefault="0025726D" w:rsidP="00EF69F0">
            <w:pPr>
              <w:rPr>
                <w:rFonts w:ascii="Arial" w:hAnsi="Arial" w:cs="Arial"/>
                <w:sz w:val="22"/>
                <w:szCs w:val="22"/>
              </w:rPr>
            </w:pPr>
            <w:r w:rsidRPr="0025726D">
              <w:rPr>
                <w:rFonts w:ascii="Arial" w:hAnsi="Arial" w:cs="Arial"/>
                <w:sz w:val="22"/>
                <w:szCs w:val="22"/>
              </w:rPr>
              <w:t>The name of the supplier and contact details.</w:t>
            </w:r>
            <w:permEnd w:id="1088696404"/>
          </w:p>
        </w:tc>
        <w:permStart w:id="1329617690" w:edGrp="everyone"/>
        <w:tc>
          <w:tcPr>
            <w:tcW w:w="624" w:type="dxa"/>
            <w:tcBorders>
              <w:top w:val="nil"/>
              <w:left w:val="single" w:sz="4" w:space="0" w:color="auto"/>
              <w:bottom w:val="nil"/>
              <w:right w:val="nil"/>
            </w:tcBorders>
          </w:tcPr>
          <w:p w14:paraId="406F3D69" w14:textId="77777777" w:rsidR="009258E0" w:rsidRPr="00533511" w:rsidRDefault="00000000" w:rsidP="00EF69F0">
            <w:pPr>
              <w:rPr>
                <w:rFonts w:ascii="Arial" w:hAnsi="Arial" w:cs="Arial"/>
                <w:sz w:val="44"/>
                <w:szCs w:val="44"/>
              </w:rPr>
            </w:pPr>
            <w:sdt>
              <w:sdtPr>
                <w:rPr>
                  <w:rFonts w:ascii="Arial" w:hAnsi="Arial" w:cs="Arial"/>
                  <w:sz w:val="44"/>
                  <w:szCs w:val="44"/>
                </w:rPr>
                <w:id w:val="1498072629"/>
                <w14:checkbox>
                  <w14:checked w14:val="0"/>
                  <w14:checkedState w14:val="00FE" w14:font="Wingdings"/>
                  <w14:uncheckedState w14:val="00A8" w14:font="Wingdings"/>
                </w14:checkbox>
              </w:sdtPr>
              <w:sdtContent>
                <w:r w:rsidR="009258E0">
                  <w:rPr>
                    <w:rFonts w:ascii="Arial" w:hAnsi="Arial" w:cs="Arial"/>
                    <w:sz w:val="44"/>
                    <w:szCs w:val="44"/>
                  </w:rPr>
                  <w:sym w:font="Wingdings" w:char="F0A8"/>
                </w:r>
              </w:sdtContent>
            </w:sdt>
            <w:permEnd w:id="1329617690"/>
          </w:p>
        </w:tc>
      </w:tr>
    </w:tbl>
    <w:p w14:paraId="6B778DB6" w14:textId="77777777" w:rsidR="009258E0" w:rsidRDefault="009258E0" w:rsidP="009258E0">
      <w:pPr>
        <w:rPr>
          <w:rFonts w:ascii="Arial" w:hAnsi="Arial" w:cs="Arial"/>
          <w:sz w:val="22"/>
          <w:szCs w:val="22"/>
        </w:rPr>
      </w:pPr>
    </w:p>
    <w:p w14:paraId="634EAB8B" w14:textId="4EEDBCAF" w:rsidR="009258E0" w:rsidRPr="00830749" w:rsidRDefault="0098629B" w:rsidP="00B11EEC">
      <w:pPr>
        <w:pStyle w:val="20TAQuestionNumber"/>
        <w:keepNext/>
        <w:ind w:left="709" w:hanging="709"/>
      </w:pPr>
      <w:bookmarkStart w:id="20" w:name="_Ref132280259"/>
      <w:r>
        <w:t>Clarify site documents that must be organised into a site file (to be held on-site).</w:t>
      </w:r>
      <w:bookmarkEnd w:id="20"/>
    </w:p>
    <w:p w14:paraId="5C17E383" w14:textId="77777777" w:rsidR="009258E0" w:rsidRPr="00830749" w:rsidRDefault="009258E0" w:rsidP="009258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258E0" w:rsidRPr="00830749" w14:paraId="73199121" w14:textId="77777777" w:rsidTr="00B11EEC">
        <w:trPr>
          <w:trHeight w:val="3458"/>
        </w:trPr>
        <w:tc>
          <w:tcPr>
            <w:tcW w:w="1027" w:type="dxa"/>
            <w:tcBorders>
              <w:top w:val="nil"/>
              <w:left w:val="nil"/>
              <w:bottom w:val="nil"/>
              <w:right w:val="single" w:sz="4" w:space="0" w:color="auto"/>
            </w:tcBorders>
          </w:tcPr>
          <w:p w14:paraId="1B8007A3" w14:textId="77777777" w:rsidR="009258E0" w:rsidRPr="001C4084" w:rsidRDefault="009258E0"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1786F92" w14:textId="77777777" w:rsidR="00920473" w:rsidRPr="00920473" w:rsidRDefault="00920473" w:rsidP="00920473">
            <w:pPr>
              <w:rPr>
                <w:rFonts w:ascii="Arial" w:hAnsi="Arial" w:cs="Arial"/>
                <w:sz w:val="22"/>
                <w:szCs w:val="22"/>
              </w:rPr>
            </w:pPr>
            <w:permStart w:id="1981159508" w:edGrp="everyone"/>
            <w:r w:rsidRPr="00920473">
              <w:rPr>
                <w:rFonts w:ascii="Arial" w:hAnsi="Arial" w:cs="Arial"/>
                <w:sz w:val="22"/>
                <w:szCs w:val="22"/>
              </w:rPr>
              <w:t>Documentation of labour and material needs is a critical aspect of monitoring a construction project</w:t>
            </w:r>
          </w:p>
          <w:p w14:paraId="345D18F8" w14:textId="77777777" w:rsidR="00920473" w:rsidRPr="00920473" w:rsidRDefault="00920473" w:rsidP="00920473">
            <w:pPr>
              <w:rPr>
                <w:rFonts w:ascii="Arial" w:hAnsi="Arial" w:cs="Arial"/>
                <w:sz w:val="22"/>
                <w:szCs w:val="22"/>
              </w:rPr>
            </w:pPr>
            <w:r w:rsidRPr="00920473">
              <w:rPr>
                <w:rFonts w:ascii="Arial" w:hAnsi="Arial" w:cs="Arial"/>
                <w:sz w:val="22"/>
                <w:szCs w:val="22"/>
              </w:rPr>
              <w:t>These files are necessary to keep the project on track against the project schedule and estimated cost</w:t>
            </w:r>
          </w:p>
          <w:p w14:paraId="7293AF58" w14:textId="77777777" w:rsidR="00920473" w:rsidRPr="00920473" w:rsidRDefault="00920473" w:rsidP="00920473">
            <w:pPr>
              <w:rPr>
                <w:rFonts w:ascii="Arial" w:hAnsi="Arial" w:cs="Arial"/>
                <w:sz w:val="22"/>
                <w:szCs w:val="22"/>
              </w:rPr>
            </w:pPr>
            <w:r w:rsidRPr="00920473">
              <w:rPr>
                <w:rFonts w:ascii="Arial" w:hAnsi="Arial" w:cs="Arial"/>
                <w:sz w:val="22"/>
                <w:szCs w:val="22"/>
              </w:rPr>
              <w:t>It is expected that this information is used and updated as the project progresses. The documents should be readily available and accessible on-site. Other important documents that must be kept on-site include:</w:t>
            </w:r>
          </w:p>
          <w:p w14:paraId="26BAA73A" w14:textId="77777777" w:rsidR="00920473" w:rsidRPr="00920473" w:rsidRDefault="00920473" w:rsidP="00920473">
            <w:pPr>
              <w:rPr>
                <w:rFonts w:ascii="Arial" w:hAnsi="Arial" w:cs="Arial"/>
                <w:sz w:val="22"/>
                <w:szCs w:val="22"/>
              </w:rPr>
            </w:pPr>
            <w:r w:rsidRPr="00920473">
              <w:rPr>
                <w:rFonts w:ascii="Arial" w:hAnsi="Arial" w:cs="Arial"/>
                <w:sz w:val="22"/>
                <w:szCs w:val="22"/>
              </w:rPr>
              <w:t>Permits</w:t>
            </w:r>
          </w:p>
          <w:p w14:paraId="61AE110B" w14:textId="77777777" w:rsidR="00920473" w:rsidRPr="00920473" w:rsidRDefault="00920473" w:rsidP="00920473">
            <w:pPr>
              <w:rPr>
                <w:rFonts w:ascii="Arial" w:hAnsi="Arial" w:cs="Arial"/>
                <w:sz w:val="22"/>
                <w:szCs w:val="22"/>
              </w:rPr>
            </w:pPr>
            <w:r w:rsidRPr="00920473">
              <w:rPr>
                <w:rFonts w:ascii="Arial" w:hAnsi="Arial" w:cs="Arial"/>
                <w:sz w:val="22"/>
                <w:szCs w:val="22"/>
              </w:rPr>
              <w:t>Building contract</w:t>
            </w:r>
          </w:p>
          <w:p w14:paraId="19B1B309" w14:textId="6DD0BCF1" w:rsidR="009258E0" w:rsidRPr="001C4084" w:rsidRDefault="00920473" w:rsidP="00EF69F0">
            <w:pPr>
              <w:rPr>
                <w:rFonts w:ascii="Arial" w:hAnsi="Arial" w:cs="Arial"/>
                <w:sz w:val="22"/>
                <w:szCs w:val="22"/>
              </w:rPr>
            </w:pPr>
            <w:r w:rsidRPr="00920473">
              <w:rPr>
                <w:rFonts w:ascii="Arial" w:hAnsi="Arial" w:cs="Arial"/>
                <w:sz w:val="22"/>
                <w:szCs w:val="22"/>
              </w:rPr>
              <w:t>Make use of digital technology, applications, and software to streamline the preparation and compilation of site files</w:t>
            </w:r>
            <w:permEnd w:id="1981159508"/>
          </w:p>
        </w:tc>
        <w:permStart w:id="1610423336" w:edGrp="everyone"/>
        <w:tc>
          <w:tcPr>
            <w:tcW w:w="624" w:type="dxa"/>
            <w:tcBorders>
              <w:top w:val="nil"/>
              <w:left w:val="single" w:sz="4" w:space="0" w:color="auto"/>
              <w:bottom w:val="nil"/>
              <w:right w:val="nil"/>
            </w:tcBorders>
          </w:tcPr>
          <w:p w14:paraId="512E2A4C" w14:textId="77777777" w:rsidR="009258E0" w:rsidRPr="00533511" w:rsidRDefault="00000000" w:rsidP="00EF69F0">
            <w:pPr>
              <w:rPr>
                <w:rFonts w:ascii="Arial" w:hAnsi="Arial" w:cs="Arial"/>
                <w:sz w:val="44"/>
                <w:szCs w:val="44"/>
              </w:rPr>
            </w:pPr>
            <w:sdt>
              <w:sdtPr>
                <w:rPr>
                  <w:rFonts w:ascii="Arial" w:hAnsi="Arial" w:cs="Arial"/>
                  <w:sz w:val="44"/>
                  <w:szCs w:val="44"/>
                </w:rPr>
                <w:id w:val="-871917826"/>
                <w14:checkbox>
                  <w14:checked w14:val="0"/>
                  <w14:checkedState w14:val="00FE" w14:font="Wingdings"/>
                  <w14:uncheckedState w14:val="00A8" w14:font="Wingdings"/>
                </w14:checkbox>
              </w:sdtPr>
              <w:sdtContent>
                <w:r w:rsidR="009258E0">
                  <w:rPr>
                    <w:rFonts w:ascii="Arial" w:hAnsi="Arial" w:cs="Arial"/>
                    <w:sz w:val="44"/>
                    <w:szCs w:val="44"/>
                  </w:rPr>
                  <w:sym w:font="Wingdings" w:char="F0A8"/>
                </w:r>
              </w:sdtContent>
            </w:sdt>
            <w:permEnd w:id="1610423336"/>
          </w:p>
        </w:tc>
      </w:tr>
    </w:tbl>
    <w:p w14:paraId="36E191EE" w14:textId="77777777" w:rsidR="009258E0" w:rsidRDefault="009258E0" w:rsidP="009258E0">
      <w:pPr>
        <w:rPr>
          <w:rFonts w:ascii="Arial" w:hAnsi="Arial" w:cs="Arial"/>
          <w:sz w:val="22"/>
          <w:szCs w:val="22"/>
        </w:rPr>
      </w:pPr>
    </w:p>
    <w:p w14:paraId="369AA4FB" w14:textId="77777777" w:rsidR="009258E0" w:rsidRDefault="009258E0" w:rsidP="009258E0">
      <w:pPr>
        <w:rPr>
          <w:rFonts w:ascii="Arial" w:hAnsi="Arial" w:cs="Arial"/>
          <w:sz w:val="22"/>
          <w:szCs w:val="22"/>
        </w:rPr>
      </w:pPr>
    </w:p>
    <w:p w14:paraId="65B81237" w14:textId="6CD653F6" w:rsidR="009258E0" w:rsidRPr="00830749" w:rsidRDefault="009258E0" w:rsidP="009258E0">
      <w:pPr>
        <w:pStyle w:val="20TAQuestionNumber"/>
        <w:ind w:left="709" w:hanging="709"/>
      </w:pPr>
      <w:bookmarkStart w:id="21" w:name="_Ref132280610"/>
      <w:r>
        <w:t>Wh</w:t>
      </w:r>
      <w:r w:rsidR="00083B64">
        <w:t>at is a Gantt chart used for?</w:t>
      </w:r>
      <w:bookmarkEnd w:id="21"/>
    </w:p>
    <w:p w14:paraId="619FAA6F" w14:textId="77777777" w:rsidR="009258E0" w:rsidRPr="00830749" w:rsidRDefault="009258E0" w:rsidP="009258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258E0" w:rsidRPr="00830749" w14:paraId="5B43A894" w14:textId="77777777" w:rsidTr="00B11EEC">
        <w:trPr>
          <w:trHeight w:val="3855"/>
        </w:trPr>
        <w:tc>
          <w:tcPr>
            <w:tcW w:w="1027" w:type="dxa"/>
            <w:tcBorders>
              <w:top w:val="nil"/>
              <w:left w:val="nil"/>
              <w:bottom w:val="nil"/>
              <w:right w:val="single" w:sz="4" w:space="0" w:color="auto"/>
            </w:tcBorders>
          </w:tcPr>
          <w:p w14:paraId="455A5817" w14:textId="77777777" w:rsidR="009258E0" w:rsidRPr="001C4084" w:rsidRDefault="009258E0"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5F2362F" w14:textId="605BD3D1" w:rsidR="009258E0" w:rsidRPr="001C4084" w:rsidRDefault="00C40953" w:rsidP="00EF69F0">
            <w:pPr>
              <w:rPr>
                <w:rFonts w:ascii="Arial" w:hAnsi="Arial" w:cs="Arial"/>
                <w:sz w:val="22"/>
                <w:szCs w:val="22"/>
              </w:rPr>
            </w:pPr>
            <w:permStart w:id="1154499983" w:edGrp="everyone"/>
            <w:r w:rsidRPr="00C40953">
              <w:rPr>
                <w:rFonts w:ascii="Arial" w:hAnsi="Arial" w:cs="Arial"/>
                <w:sz w:val="22"/>
                <w:szCs w:val="22"/>
              </w:rPr>
              <w:t>A Gantt chart is a visual project management tool that outlines the schedule of a project, showing start and finish dates for individual tasks. It helps in planning, resource allocation, progress tracking, and identifying bottlenecks. Gantt charts serve as a clear communication aid for team members and stakeholders to understand project timelines and dependencies.</w:t>
            </w:r>
            <w:permEnd w:id="1154499983"/>
          </w:p>
        </w:tc>
        <w:permStart w:id="1744374056" w:edGrp="everyone"/>
        <w:tc>
          <w:tcPr>
            <w:tcW w:w="624" w:type="dxa"/>
            <w:tcBorders>
              <w:top w:val="nil"/>
              <w:left w:val="single" w:sz="4" w:space="0" w:color="auto"/>
              <w:bottom w:val="nil"/>
              <w:right w:val="nil"/>
            </w:tcBorders>
          </w:tcPr>
          <w:p w14:paraId="28157C06" w14:textId="77777777" w:rsidR="009258E0" w:rsidRPr="00533511" w:rsidRDefault="00000000" w:rsidP="00EF69F0">
            <w:pPr>
              <w:rPr>
                <w:rFonts w:ascii="Arial" w:hAnsi="Arial" w:cs="Arial"/>
                <w:sz w:val="44"/>
                <w:szCs w:val="44"/>
              </w:rPr>
            </w:pPr>
            <w:sdt>
              <w:sdtPr>
                <w:rPr>
                  <w:rFonts w:ascii="Arial" w:hAnsi="Arial" w:cs="Arial"/>
                  <w:sz w:val="44"/>
                  <w:szCs w:val="44"/>
                </w:rPr>
                <w:id w:val="-1674483097"/>
                <w14:checkbox>
                  <w14:checked w14:val="0"/>
                  <w14:checkedState w14:val="00FE" w14:font="Wingdings"/>
                  <w14:uncheckedState w14:val="00A8" w14:font="Wingdings"/>
                </w14:checkbox>
              </w:sdtPr>
              <w:sdtContent>
                <w:r w:rsidR="009258E0">
                  <w:rPr>
                    <w:rFonts w:ascii="Arial" w:hAnsi="Arial" w:cs="Arial"/>
                    <w:sz w:val="44"/>
                    <w:szCs w:val="44"/>
                  </w:rPr>
                  <w:sym w:font="Wingdings" w:char="F0A8"/>
                </w:r>
              </w:sdtContent>
            </w:sdt>
            <w:permEnd w:id="1744374056"/>
          </w:p>
        </w:tc>
      </w:tr>
    </w:tbl>
    <w:p w14:paraId="4DA70AA9" w14:textId="77777777" w:rsidR="009258E0" w:rsidRDefault="009258E0" w:rsidP="009258E0">
      <w:pPr>
        <w:rPr>
          <w:rFonts w:ascii="Arial" w:hAnsi="Arial" w:cs="Arial"/>
          <w:sz w:val="22"/>
          <w:szCs w:val="22"/>
        </w:rPr>
      </w:pPr>
    </w:p>
    <w:p w14:paraId="2A5BA147" w14:textId="77777777" w:rsidR="007A3016" w:rsidRDefault="007A3016" w:rsidP="007A3016">
      <w:pPr>
        <w:rPr>
          <w:rFonts w:ascii="Arial" w:hAnsi="Arial" w:cs="Arial"/>
          <w:sz w:val="22"/>
          <w:szCs w:val="22"/>
        </w:rPr>
      </w:pPr>
    </w:p>
    <w:p w14:paraId="1846F65D" w14:textId="75D71B84" w:rsidR="007A3016" w:rsidRPr="00830749" w:rsidRDefault="00B667B9" w:rsidP="007A3016">
      <w:pPr>
        <w:pStyle w:val="20TAQuestionNumber"/>
        <w:ind w:left="709" w:hanging="709"/>
      </w:pPr>
      <w:bookmarkStart w:id="22" w:name="_Ref132283213"/>
      <w:r>
        <w:t>Discuss the difference between workplace employee labour costs and the costs of engaging sub-contractors.</w:t>
      </w:r>
      <w:bookmarkEnd w:id="22"/>
    </w:p>
    <w:p w14:paraId="756611E4" w14:textId="77777777" w:rsidR="007A3016" w:rsidRPr="00830749" w:rsidRDefault="007A3016" w:rsidP="007A30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016" w:rsidRPr="00830749" w14:paraId="54780F50" w14:textId="77777777" w:rsidTr="00B11EEC">
        <w:trPr>
          <w:trHeight w:val="2948"/>
        </w:trPr>
        <w:tc>
          <w:tcPr>
            <w:tcW w:w="1027" w:type="dxa"/>
            <w:tcBorders>
              <w:top w:val="nil"/>
              <w:left w:val="nil"/>
              <w:bottom w:val="nil"/>
              <w:right w:val="single" w:sz="4" w:space="0" w:color="auto"/>
            </w:tcBorders>
          </w:tcPr>
          <w:p w14:paraId="67C95C4D" w14:textId="77777777" w:rsidR="007A3016" w:rsidRPr="001C4084" w:rsidRDefault="007A301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5801AD5" w14:textId="77777777" w:rsidR="00051C37" w:rsidRPr="00051C37" w:rsidRDefault="00051C37" w:rsidP="00051C37">
            <w:pPr>
              <w:rPr>
                <w:rFonts w:ascii="Arial" w:hAnsi="Arial" w:cs="Arial"/>
                <w:sz w:val="22"/>
                <w:szCs w:val="22"/>
              </w:rPr>
            </w:pPr>
            <w:permStart w:id="496909589" w:edGrp="everyone"/>
            <w:r w:rsidRPr="00051C37">
              <w:rPr>
                <w:rFonts w:ascii="Arial" w:hAnsi="Arial" w:cs="Arial"/>
                <w:sz w:val="22"/>
                <w:szCs w:val="22"/>
              </w:rPr>
              <w:t>Employment Relationship: Employees have a direct, ongoing relationship with the company, whereas sub-contractors are independent entities hired for specific tasks or projects.</w:t>
            </w:r>
          </w:p>
          <w:p w14:paraId="3E922B28" w14:textId="77777777" w:rsidR="00051C37" w:rsidRPr="00051C37" w:rsidRDefault="00051C37" w:rsidP="00051C37">
            <w:pPr>
              <w:rPr>
                <w:rFonts w:ascii="Arial" w:hAnsi="Arial" w:cs="Arial"/>
                <w:sz w:val="22"/>
                <w:szCs w:val="22"/>
              </w:rPr>
            </w:pPr>
          </w:p>
          <w:p w14:paraId="088E65D7" w14:textId="77777777" w:rsidR="00051C37" w:rsidRPr="00051C37" w:rsidRDefault="00051C37" w:rsidP="00051C37">
            <w:pPr>
              <w:rPr>
                <w:rFonts w:ascii="Arial" w:hAnsi="Arial" w:cs="Arial"/>
                <w:sz w:val="22"/>
                <w:szCs w:val="22"/>
              </w:rPr>
            </w:pPr>
            <w:r w:rsidRPr="00051C37">
              <w:rPr>
                <w:rFonts w:ascii="Arial" w:hAnsi="Arial" w:cs="Arial"/>
                <w:sz w:val="22"/>
                <w:szCs w:val="22"/>
              </w:rPr>
              <w:t xml:space="preserve">Cost Elements: Employee costs include wages, benefits, taxes, and overheads, while sub-contractor costs are typically a flat fee that covers their </w:t>
            </w:r>
            <w:proofErr w:type="spellStart"/>
            <w:r w:rsidRPr="00051C37">
              <w:rPr>
                <w:rFonts w:ascii="Arial" w:hAnsi="Arial" w:cs="Arial"/>
                <w:sz w:val="22"/>
                <w:szCs w:val="22"/>
              </w:rPr>
              <w:t>labor</w:t>
            </w:r>
            <w:proofErr w:type="spellEnd"/>
            <w:r w:rsidRPr="00051C37">
              <w:rPr>
                <w:rFonts w:ascii="Arial" w:hAnsi="Arial" w:cs="Arial"/>
                <w:sz w:val="22"/>
                <w:szCs w:val="22"/>
              </w:rPr>
              <w:t>, materials, and profit margin.</w:t>
            </w:r>
          </w:p>
          <w:p w14:paraId="59E5A772" w14:textId="77777777" w:rsidR="00051C37" w:rsidRPr="00051C37" w:rsidRDefault="00051C37" w:rsidP="00051C37">
            <w:pPr>
              <w:rPr>
                <w:rFonts w:ascii="Arial" w:hAnsi="Arial" w:cs="Arial"/>
                <w:sz w:val="22"/>
                <w:szCs w:val="22"/>
              </w:rPr>
            </w:pPr>
          </w:p>
          <w:p w14:paraId="5A559F0C" w14:textId="77777777" w:rsidR="00051C37" w:rsidRPr="00051C37" w:rsidRDefault="00051C37" w:rsidP="00051C37">
            <w:pPr>
              <w:rPr>
                <w:rFonts w:ascii="Arial" w:hAnsi="Arial" w:cs="Arial"/>
                <w:sz w:val="22"/>
                <w:szCs w:val="22"/>
              </w:rPr>
            </w:pPr>
            <w:r w:rsidRPr="00051C37">
              <w:rPr>
                <w:rFonts w:ascii="Arial" w:hAnsi="Arial" w:cs="Arial"/>
                <w:sz w:val="22"/>
                <w:szCs w:val="22"/>
              </w:rPr>
              <w:t>Additional Benefits: Companies provide benefits and entitlements to employees but not to sub-contractors, who are responsible for their own benefits and business costs.</w:t>
            </w:r>
          </w:p>
          <w:p w14:paraId="21C37903" w14:textId="77777777" w:rsidR="00051C37" w:rsidRPr="00051C37" w:rsidRDefault="00051C37" w:rsidP="00051C37">
            <w:pPr>
              <w:rPr>
                <w:rFonts w:ascii="Arial" w:hAnsi="Arial" w:cs="Arial"/>
                <w:sz w:val="22"/>
                <w:szCs w:val="22"/>
              </w:rPr>
            </w:pPr>
          </w:p>
          <w:p w14:paraId="63061FE9" w14:textId="77777777" w:rsidR="00051C37" w:rsidRPr="00051C37" w:rsidRDefault="00051C37" w:rsidP="00051C37">
            <w:pPr>
              <w:rPr>
                <w:rFonts w:ascii="Arial" w:hAnsi="Arial" w:cs="Arial"/>
                <w:sz w:val="22"/>
                <w:szCs w:val="22"/>
              </w:rPr>
            </w:pPr>
            <w:r w:rsidRPr="00051C37">
              <w:rPr>
                <w:rFonts w:ascii="Arial" w:hAnsi="Arial" w:cs="Arial"/>
                <w:sz w:val="22"/>
                <w:szCs w:val="22"/>
              </w:rPr>
              <w:t>Control and Consistency: Employing workers directly allows for more control and consistency in work quality, while sub-contractors offer specialized skills and flexibility.</w:t>
            </w:r>
          </w:p>
          <w:p w14:paraId="7D0313D8" w14:textId="77777777" w:rsidR="00051C37" w:rsidRPr="00051C37" w:rsidRDefault="00051C37" w:rsidP="00051C37">
            <w:pPr>
              <w:rPr>
                <w:rFonts w:ascii="Arial" w:hAnsi="Arial" w:cs="Arial"/>
                <w:sz w:val="22"/>
                <w:szCs w:val="22"/>
              </w:rPr>
            </w:pPr>
          </w:p>
          <w:p w14:paraId="32E6D535" w14:textId="7A1D3C60" w:rsidR="007A3016" w:rsidRPr="001C4084" w:rsidRDefault="00051C37" w:rsidP="00EF69F0">
            <w:pPr>
              <w:rPr>
                <w:rFonts w:ascii="Arial" w:hAnsi="Arial" w:cs="Arial"/>
                <w:sz w:val="22"/>
                <w:szCs w:val="22"/>
              </w:rPr>
            </w:pPr>
            <w:r w:rsidRPr="00051C37">
              <w:rPr>
                <w:rFonts w:ascii="Arial" w:hAnsi="Arial" w:cs="Arial"/>
                <w:sz w:val="22"/>
                <w:szCs w:val="22"/>
              </w:rPr>
              <w:t>Flexibility and Specialization: Sub-contractors can be engaged flexibly based on project needs and often bring specialized expertise, while employees represent a long-term investment in the workforce.</w:t>
            </w:r>
            <w:permEnd w:id="496909589"/>
          </w:p>
        </w:tc>
        <w:permStart w:id="198344465" w:edGrp="everyone"/>
        <w:tc>
          <w:tcPr>
            <w:tcW w:w="624" w:type="dxa"/>
            <w:tcBorders>
              <w:top w:val="nil"/>
              <w:left w:val="single" w:sz="4" w:space="0" w:color="auto"/>
              <w:bottom w:val="nil"/>
              <w:right w:val="nil"/>
            </w:tcBorders>
          </w:tcPr>
          <w:p w14:paraId="5C8E26EC" w14:textId="77777777" w:rsidR="007A3016" w:rsidRPr="00533511" w:rsidRDefault="00000000" w:rsidP="00EF69F0">
            <w:pPr>
              <w:rPr>
                <w:rFonts w:ascii="Arial" w:hAnsi="Arial" w:cs="Arial"/>
                <w:sz w:val="44"/>
                <w:szCs w:val="44"/>
              </w:rPr>
            </w:pPr>
            <w:sdt>
              <w:sdtPr>
                <w:rPr>
                  <w:rFonts w:ascii="Arial" w:hAnsi="Arial" w:cs="Arial"/>
                  <w:sz w:val="44"/>
                  <w:szCs w:val="44"/>
                </w:rPr>
                <w:id w:val="285784462"/>
                <w14:checkbox>
                  <w14:checked w14:val="0"/>
                  <w14:checkedState w14:val="00FE" w14:font="Wingdings"/>
                  <w14:uncheckedState w14:val="00A8" w14:font="Wingdings"/>
                </w14:checkbox>
              </w:sdtPr>
              <w:sdtContent>
                <w:r w:rsidR="007A3016">
                  <w:rPr>
                    <w:rFonts w:ascii="Arial" w:hAnsi="Arial" w:cs="Arial"/>
                    <w:sz w:val="44"/>
                    <w:szCs w:val="44"/>
                  </w:rPr>
                  <w:sym w:font="Wingdings" w:char="F0A8"/>
                </w:r>
              </w:sdtContent>
            </w:sdt>
            <w:permEnd w:id="198344465"/>
          </w:p>
        </w:tc>
      </w:tr>
    </w:tbl>
    <w:p w14:paraId="1CF05944" w14:textId="77777777" w:rsidR="007A3016" w:rsidRDefault="007A3016" w:rsidP="007A3016">
      <w:pPr>
        <w:rPr>
          <w:rFonts w:ascii="Arial" w:hAnsi="Arial" w:cs="Arial"/>
          <w:sz w:val="22"/>
          <w:szCs w:val="22"/>
        </w:rPr>
      </w:pPr>
    </w:p>
    <w:p w14:paraId="292BF42B" w14:textId="66ED52D5" w:rsidR="00B667B9" w:rsidRPr="00830749" w:rsidRDefault="00B667B9" w:rsidP="00B11EEC">
      <w:pPr>
        <w:pStyle w:val="20TAQuestionNumber"/>
        <w:keepNext/>
        <w:ind w:left="709" w:hanging="709"/>
      </w:pPr>
      <w:bookmarkStart w:id="23" w:name="_Ref127432488"/>
      <w:bookmarkStart w:id="24" w:name="_Ref132283568"/>
      <w:r>
        <w:t xml:space="preserve">Briefly discuss </w:t>
      </w:r>
      <w:r w:rsidR="00644209">
        <w:t>what the following terms indicate when related to employment</w:t>
      </w:r>
      <w:bookmarkEnd w:id="23"/>
      <w:r w:rsidR="00644209">
        <w:t>.</w:t>
      </w:r>
      <w:bookmarkEnd w:id="24"/>
    </w:p>
    <w:p w14:paraId="1642E619" w14:textId="77777777" w:rsidR="00B667B9" w:rsidRPr="00830749" w:rsidRDefault="00B667B9" w:rsidP="00B667B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667B9" w14:paraId="7F73A1F0" w14:textId="77777777" w:rsidTr="00C024F8">
        <w:tc>
          <w:tcPr>
            <w:tcW w:w="610" w:type="pct"/>
            <w:tcBorders>
              <w:top w:val="nil"/>
              <w:left w:val="nil"/>
              <w:bottom w:val="nil"/>
              <w:right w:val="single" w:sz="12" w:space="0" w:color="auto"/>
            </w:tcBorders>
            <w:shd w:val="clear" w:color="auto" w:fill="auto"/>
          </w:tcPr>
          <w:p w14:paraId="1F8203B5" w14:textId="77777777" w:rsidR="00B667B9" w:rsidRDefault="00B667B9" w:rsidP="00C024F8">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59D4FA30" w14:textId="05087818" w:rsidR="00B667B9" w:rsidRDefault="00644209" w:rsidP="00C024F8">
            <w:pPr>
              <w:keepNext/>
              <w:ind w:left="993" w:hanging="993"/>
              <w:jc w:val="center"/>
            </w:pPr>
            <w:r>
              <w:t>Term</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5A8EEF8F" w14:textId="339A0D8C" w:rsidR="00B667B9" w:rsidRDefault="00644209" w:rsidP="00C024F8">
            <w:pPr>
              <w:pStyle w:val="TableHeading"/>
              <w:framePr w:hSpace="0" w:wrap="auto" w:vAnchor="margin" w:hAnchor="text" w:yAlign="inline"/>
            </w:pPr>
            <w:r>
              <w:t>What this indicates</w:t>
            </w:r>
          </w:p>
        </w:tc>
        <w:permStart w:id="1318272259" w:edGrp="everyone"/>
        <w:tc>
          <w:tcPr>
            <w:tcW w:w="335" w:type="pct"/>
            <w:tcBorders>
              <w:top w:val="nil"/>
              <w:left w:val="single" w:sz="12" w:space="0" w:color="auto"/>
              <w:bottom w:val="nil"/>
              <w:right w:val="nil"/>
            </w:tcBorders>
            <w:shd w:val="clear" w:color="auto" w:fill="auto"/>
          </w:tcPr>
          <w:p w14:paraId="38891EE9" w14:textId="77777777" w:rsidR="00B667B9" w:rsidRPr="00533511" w:rsidRDefault="00000000" w:rsidP="00C024F8">
            <w:pPr>
              <w:rPr>
                <w:rFonts w:ascii="Arial" w:hAnsi="Arial" w:cs="Arial"/>
                <w:sz w:val="44"/>
                <w:szCs w:val="44"/>
              </w:rPr>
            </w:pPr>
            <w:sdt>
              <w:sdtPr>
                <w:rPr>
                  <w:rFonts w:ascii="Arial" w:hAnsi="Arial" w:cs="Arial"/>
                  <w:sz w:val="44"/>
                  <w:szCs w:val="44"/>
                </w:rPr>
                <w:id w:val="-879393422"/>
                <w14:checkbox>
                  <w14:checked w14:val="0"/>
                  <w14:checkedState w14:val="00FE" w14:font="Wingdings"/>
                  <w14:uncheckedState w14:val="00A8" w14:font="Wingdings"/>
                </w14:checkbox>
              </w:sdtPr>
              <w:sdtContent>
                <w:r w:rsidR="00B667B9">
                  <w:rPr>
                    <w:rFonts w:ascii="Arial" w:hAnsi="Arial" w:cs="Arial"/>
                    <w:sz w:val="44"/>
                    <w:szCs w:val="44"/>
                  </w:rPr>
                  <w:sym w:font="Wingdings" w:char="F0A8"/>
                </w:r>
              </w:sdtContent>
            </w:sdt>
            <w:permEnd w:id="1318272259"/>
          </w:p>
        </w:tc>
      </w:tr>
      <w:tr w:rsidR="00B667B9" w14:paraId="2BD1DCC0" w14:textId="77777777" w:rsidTr="00C024F8">
        <w:trPr>
          <w:trHeight w:val="1644"/>
          <w:hidden/>
        </w:trPr>
        <w:tc>
          <w:tcPr>
            <w:tcW w:w="610" w:type="pct"/>
            <w:tcBorders>
              <w:top w:val="nil"/>
              <w:left w:val="nil"/>
              <w:bottom w:val="nil"/>
              <w:right w:val="single" w:sz="12" w:space="0" w:color="auto"/>
            </w:tcBorders>
          </w:tcPr>
          <w:p w14:paraId="12187777" w14:textId="77777777" w:rsidR="00B667B9" w:rsidRPr="00FE608E" w:rsidRDefault="00B667B9" w:rsidP="00C024F8">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4FABCCB2" w14:textId="6E64A0D4" w:rsidR="00B667B9" w:rsidRPr="00447473" w:rsidRDefault="00644209" w:rsidP="00C024F8">
            <w:pPr>
              <w:jc w:val="center"/>
            </w:pPr>
            <w:r>
              <w:t>Daily hire employee</w:t>
            </w:r>
          </w:p>
        </w:tc>
        <w:tc>
          <w:tcPr>
            <w:tcW w:w="2715" w:type="pct"/>
            <w:tcBorders>
              <w:top w:val="single" w:sz="12" w:space="0" w:color="auto"/>
              <w:left w:val="single" w:sz="4" w:space="0" w:color="auto"/>
              <w:right w:val="single" w:sz="12" w:space="0" w:color="auto"/>
            </w:tcBorders>
            <w:shd w:val="clear" w:color="auto" w:fill="auto"/>
            <w:vAlign w:val="center"/>
          </w:tcPr>
          <w:p w14:paraId="713A79DD" w14:textId="356F7452" w:rsidR="00B667B9" w:rsidRPr="00B11EEC" w:rsidRDefault="00C80108" w:rsidP="00B11EEC">
            <w:pPr>
              <w:rPr>
                <w:rFonts w:ascii="Arial" w:hAnsi="Arial" w:cs="Arial"/>
                <w:sz w:val="22"/>
                <w:szCs w:val="22"/>
              </w:rPr>
            </w:pPr>
            <w:permStart w:id="2001493858" w:edGrp="everyone"/>
            <w:r w:rsidRPr="00C80108">
              <w:rPr>
                <w:rFonts w:ascii="Arial" w:hAnsi="Arial" w:cs="Arial"/>
                <w:sz w:val="22"/>
                <w:szCs w:val="22"/>
              </w:rPr>
              <w:t>The employment period of a daily hire employee is one day. They are considered full-time employees, and their employment may be terminated after providing one day’s notice</w:t>
            </w:r>
            <w:permEnd w:id="2001493858"/>
          </w:p>
        </w:tc>
        <w:tc>
          <w:tcPr>
            <w:tcW w:w="335" w:type="pct"/>
            <w:tcBorders>
              <w:top w:val="nil"/>
              <w:left w:val="single" w:sz="12" w:space="0" w:color="auto"/>
              <w:bottom w:val="nil"/>
              <w:right w:val="nil"/>
            </w:tcBorders>
          </w:tcPr>
          <w:p w14:paraId="6B620E77" w14:textId="77777777" w:rsidR="00B667B9" w:rsidRDefault="00B667B9" w:rsidP="00C024F8">
            <w:pPr>
              <w:ind w:left="993" w:hanging="993"/>
            </w:pPr>
          </w:p>
        </w:tc>
      </w:tr>
      <w:tr w:rsidR="00B667B9" w14:paraId="53CB5AB8" w14:textId="77777777" w:rsidTr="00C024F8">
        <w:trPr>
          <w:trHeight w:val="1644"/>
          <w:hidden/>
        </w:trPr>
        <w:tc>
          <w:tcPr>
            <w:tcW w:w="610" w:type="pct"/>
            <w:tcBorders>
              <w:top w:val="nil"/>
              <w:left w:val="nil"/>
              <w:bottom w:val="nil"/>
              <w:right w:val="single" w:sz="12" w:space="0" w:color="auto"/>
            </w:tcBorders>
          </w:tcPr>
          <w:p w14:paraId="2D0E6C6C" w14:textId="77777777" w:rsidR="00B667B9" w:rsidRPr="00FE608E" w:rsidRDefault="00B667B9" w:rsidP="00C024F8">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D622754" w14:textId="3C9EE860" w:rsidR="00B667B9" w:rsidRDefault="00644209" w:rsidP="00C024F8">
            <w:pPr>
              <w:jc w:val="center"/>
            </w:pPr>
            <w:r>
              <w:t>Full-time weekly hire employee</w:t>
            </w:r>
          </w:p>
        </w:tc>
        <w:tc>
          <w:tcPr>
            <w:tcW w:w="2715" w:type="pct"/>
            <w:tcBorders>
              <w:left w:val="single" w:sz="4" w:space="0" w:color="auto"/>
              <w:right w:val="single" w:sz="12" w:space="0" w:color="auto"/>
            </w:tcBorders>
            <w:shd w:val="clear" w:color="auto" w:fill="auto"/>
            <w:vAlign w:val="center"/>
          </w:tcPr>
          <w:p w14:paraId="59F69933" w14:textId="1D5EFEB1" w:rsidR="00B667B9" w:rsidRPr="00B11EEC" w:rsidRDefault="00C80108" w:rsidP="00B11EEC">
            <w:pPr>
              <w:rPr>
                <w:rFonts w:ascii="Arial" w:hAnsi="Arial" w:cs="Arial"/>
                <w:sz w:val="22"/>
                <w:szCs w:val="22"/>
              </w:rPr>
            </w:pPr>
            <w:permStart w:id="1898793441" w:edGrp="everyone"/>
            <w:r w:rsidRPr="00C80108">
              <w:rPr>
                <w:rFonts w:ascii="Arial" w:hAnsi="Arial" w:cs="Arial"/>
                <w:sz w:val="22"/>
                <w:szCs w:val="22"/>
              </w:rPr>
              <w:t>Full-time weekly hire employees have guaranteed minimum weekly ordinary hours. They are entitled to longer notice of termination, with the specific amount of notice depending on the National Employment Standards</w:t>
            </w:r>
            <w:permEnd w:id="1898793441"/>
          </w:p>
        </w:tc>
        <w:tc>
          <w:tcPr>
            <w:tcW w:w="335" w:type="pct"/>
            <w:tcBorders>
              <w:top w:val="nil"/>
              <w:left w:val="single" w:sz="12" w:space="0" w:color="auto"/>
              <w:bottom w:val="nil"/>
              <w:right w:val="nil"/>
            </w:tcBorders>
          </w:tcPr>
          <w:p w14:paraId="64600C79" w14:textId="77777777" w:rsidR="00B667B9" w:rsidRDefault="00B667B9" w:rsidP="00C024F8">
            <w:pPr>
              <w:ind w:left="993" w:hanging="993"/>
            </w:pPr>
          </w:p>
        </w:tc>
      </w:tr>
      <w:tr w:rsidR="00B667B9" w14:paraId="45523E37" w14:textId="77777777" w:rsidTr="00C024F8">
        <w:trPr>
          <w:trHeight w:val="1644"/>
          <w:hidden/>
        </w:trPr>
        <w:tc>
          <w:tcPr>
            <w:tcW w:w="610" w:type="pct"/>
            <w:tcBorders>
              <w:top w:val="nil"/>
              <w:left w:val="nil"/>
              <w:bottom w:val="nil"/>
              <w:right w:val="single" w:sz="12" w:space="0" w:color="auto"/>
            </w:tcBorders>
          </w:tcPr>
          <w:p w14:paraId="3B6419BD" w14:textId="77777777" w:rsidR="00B667B9" w:rsidRPr="00FE608E" w:rsidRDefault="00B667B9" w:rsidP="00C024F8">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0A3C39C9" w14:textId="477BFF0A" w:rsidR="00B667B9" w:rsidRPr="00257322" w:rsidRDefault="00644209" w:rsidP="00C024F8">
            <w:pPr>
              <w:jc w:val="center"/>
            </w:pPr>
            <w:r>
              <w:t>Part-time weekly hire employee</w:t>
            </w:r>
          </w:p>
        </w:tc>
        <w:tc>
          <w:tcPr>
            <w:tcW w:w="2715" w:type="pct"/>
            <w:tcBorders>
              <w:left w:val="single" w:sz="4" w:space="0" w:color="auto"/>
              <w:right w:val="single" w:sz="12" w:space="0" w:color="auto"/>
            </w:tcBorders>
            <w:shd w:val="clear" w:color="auto" w:fill="auto"/>
            <w:vAlign w:val="center"/>
          </w:tcPr>
          <w:p w14:paraId="43818A7E" w14:textId="75600DBB" w:rsidR="00B667B9" w:rsidRPr="00B11EEC" w:rsidRDefault="00C80108" w:rsidP="00B11EEC">
            <w:pPr>
              <w:rPr>
                <w:rFonts w:ascii="Arial" w:hAnsi="Arial" w:cs="Arial"/>
                <w:sz w:val="22"/>
                <w:szCs w:val="22"/>
              </w:rPr>
            </w:pPr>
            <w:permStart w:id="1394085286" w:edGrp="everyone"/>
            <w:r w:rsidRPr="00C80108">
              <w:rPr>
                <w:rFonts w:ascii="Arial" w:hAnsi="Arial" w:cs="Arial"/>
                <w:sz w:val="22"/>
                <w:szCs w:val="22"/>
              </w:rPr>
              <w:t>The conditions and pay of part-time weekly hire employees are the same as their full-time counterparts, but the entitlements they receive are computed based on the number of hours they worked</w:t>
            </w:r>
            <w:permEnd w:id="1394085286"/>
          </w:p>
        </w:tc>
        <w:tc>
          <w:tcPr>
            <w:tcW w:w="335" w:type="pct"/>
            <w:tcBorders>
              <w:top w:val="nil"/>
              <w:left w:val="single" w:sz="12" w:space="0" w:color="auto"/>
              <w:bottom w:val="nil"/>
              <w:right w:val="nil"/>
            </w:tcBorders>
          </w:tcPr>
          <w:p w14:paraId="5BAADFA2" w14:textId="77777777" w:rsidR="00B667B9" w:rsidRDefault="00B667B9" w:rsidP="00C024F8">
            <w:pPr>
              <w:ind w:left="993" w:hanging="993"/>
            </w:pPr>
          </w:p>
        </w:tc>
      </w:tr>
      <w:tr w:rsidR="00B667B9" w14:paraId="36E092FA" w14:textId="77777777" w:rsidTr="00C024F8">
        <w:trPr>
          <w:trHeight w:val="1644"/>
          <w:hidden/>
        </w:trPr>
        <w:tc>
          <w:tcPr>
            <w:tcW w:w="610" w:type="pct"/>
            <w:tcBorders>
              <w:top w:val="nil"/>
              <w:left w:val="nil"/>
              <w:bottom w:val="nil"/>
              <w:right w:val="single" w:sz="12" w:space="0" w:color="auto"/>
            </w:tcBorders>
          </w:tcPr>
          <w:p w14:paraId="1FA693F8" w14:textId="77777777" w:rsidR="00B667B9" w:rsidRPr="00FE608E" w:rsidRDefault="00B667B9" w:rsidP="00C024F8">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54875640" w14:textId="30F8E515" w:rsidR="00B667B9" w:rsidRPr="00257322" w:rsidRDefault="00644209" w:rsidP="00C024F8">
            <w:pPr>
              <w:jc w:val="center"/>
            </w:pPr>
            <w:r>
              <w:t>Casual employee</w:t>
            </w:r>
          </w:p>
        </w:tc>
        <w:tc>
          <w:tcPr>
            <w:tcW w:w="2715" w:type="pct"/>
            <w:tcBorders>
              <w:left w:val="single" w:sz="4" w:space="0" w:color="auto"/>
              <w:right w:val="single" w:sz="12" w:space="0" w:color="auto"/>
            </w:tcBorders>
            <w:shd w:val="clear" w:color="auto" w:fill="auto"/>
            <w:vAlign w:val="center"/>
          </w:tcPr>
          <w:p w14:paraId="3D80CBB4" w14:textId="0AD68B65" w:rsidR="00B667B9" w:rsidRPr="00B11EEC" w:rsidRDefault="00C80108" w:rsidP="00B11EEC">
            <w:pPr>
              <w:rPr>
                <w:rFonts w:ascii="Arial" w:hAnsi="Arial" w:cs="Arial"/>
                <w:sz w:val="22"/>
                <w:szCs w:val="22"/>
              </w:rPr>
            </w:pPr>
            <w:permStart w:id="166404294" w:edGrp="everyone"/>
            <w:r w:rsidRPr="00C80108">
              <w:rPr>
                <w:rFonts w:ascii="Arial" w:hAnsi="Arial" w:cs="Arial"/>
                <w:sz w:val="22"/>
                <w:szCs w:val="22"/>
              </w:rPr>
              <w:t xml:space="preserve">Casual employees have no guaranteed employment period. They also do not have any leave entitlements and usually have irregular </w:t>
            </w:r>
            <w:proofErr w:type="spellStart"/>
            <w:r w:rsidRPr="00C80108">
              <w:rPr>
                <w:rFonts w:ascii="Arial" w:hAnsi="Arial" w:cs="Arial"/>
                <w:sz w:val="22"/>
                <w:szCs w:val="22"/>
              </w:rPr>
              <w:t>hours</w:t>
            </w:r>
            <w:r w:rsidR="00C07CF0">
              <w:rPr>
                <w:rFonts w:ascii="Arial" w:hAnsi="Arial" w:cs="Arial"/>
                <w:sz w:val="22"/>
                <w:szCs w:val="22"/>
              </w:rPr>
              <w:t>t</w:t>
            </w:r>
            <w:permEnd w:id="166404294"/>
            <w:proofErr w:type="spellEnd"/>
          </w:p>
        </w:tc>
        <w:tc>
          <w:tcPr>
            <w:tcW w:w="335" w:type="pct"/>
            <w:tcBorders>
              <w:top w:val="nil"/>
              <w:left w:val="single" w:sz="12" w:space="0" w:color="auto"/>
              <w:bottom w:val="nil"/>
              <w:right w:val="nil"/>
            </w:tcBorders>
          </w:tcPr>
          <w:p w14:paraId="1113924F" w14:textId="77777777" w:rsidR="00B667B9" w:rsidRDefault="00B667B9" w:rsidP="00C024F8">
            <w:pPr>
              <w:ind w:left="993" w:hanging="993"/>
            </w:pPr>
          </w:p>
        </w:tc>
      </w:tr>
    </w:tbl>
    <w:p w14:paraId="60735616" w14:textId="77777777" w:rsidR="00B667B9" w:rsidRDefault="00B667B9" w:rsidP="00B667B9">
      <w:pPr>
        <w:rPr>
          <w:rFonts w:ascii="Arial" w:hAnsi="Arial" w:cs="Arial"/>
          <w:sz w:val="22"/>
          <w:szCs w:val="22"/>
        </w:rPr>
      </w:pPr>
    </w:p>
    <w:p w14:paraId="62743B05" w14:textId="77777777" w:rsidR="00C024F8" w:rsidRDefault="00C024F8" w:rsidP="00C024F8">
      <w:pPr>
        <w:rPr>
          <w:rFonts w:ascii="Arial" w:hAnsi="Arial" w:cs="Arial"/>
          <w:sz w:val="22"/>
          <w:szCs w:val="22"/>
        </w:rPr>
      </w:pPr>
    </w:p>
    <w:p w14:paraId="2009188B" w14:textId="7C3E63B9" w:rsidR="00C024F8" w:rsidRPr="00830749" w:rsidRDefault="00C024F8" w:rsidP="00C024F8">
      <w:pPr>
        <w:pStyle w:val="20TAQuestionNumber"/>
        <w:ind w:left="709" w:hanging="709"/>
      </w:pPr>
      <w:bookmarkStart w:id="25" w:name="_Ref132285392"/>
      <w:r>
        <w:t>Discuss the importance of monitoring the</w:t>
      </w:r>
      <w:r w:rsidRPr="00C024F8">
        <w:t xml:space="preserve"> construction stage progression </w:t>
      </w:r>
      <w:r>
        <w:t>costs</w:t>
      </w:r>
      <w:bookmarkEnd w:id="25"/>
      <w:r w:rsidR="00EC66DF">
        <w:t>.</w:t>
      </w:r>
    </w:p>
    <w:p w14:paraId="17FF4B4A" w14:textId="77777777" w:rsidR="00C024F8" w:rsidRPr="00830749" w:rsidRDefault="00C024F8" w:rsidP="00C024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024F8" w:rsidRPr="00830749" w14:paraId="26F3C0B4" w14:textId="77777777" w:rsidTr="00B11EEC">
        <w:trPr>
          <w:trHeight w:val="3855"/>
        </w:trPr>
        <w:tc>
          <w:tcPr>
            <w:tcW w:w="1027" w:type="dxa"/>
            <w:tcBorders>
              <w:top w:val="nil"/>
              <w:left w:val="nil"/>
              <w:bottom w:val="nil"/>
              <w:right w:val="single" w:sz="4" w:space="0" w:color="auto"/>
            </w:tcBorders>
          </w:tcPr>
          <w:p w14:paraId="37F8119A" w14:textId="77777777" w:rsidR="00C024F8" w:rsidRPr="001C4084" w:rsidRDefault="00C024F8"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1BA0A78" w14:textId="77777777" w:rsidR="00A928C1" w:rsidRPr="00A928C1" w:rsidRDefault="00A928C1" w:rsidP="00A928C1">
            <w:pPr>
              <w:rPr>
                <w:rFonts w:ascii="Arial" w:hAnsi="Arial" w:cs="Arial"/>
                <w:sz w:val="22"/>
                <w:szCs w:val="22"/>
              </w:rPr>
            </w:pPr>
            <w:permStart w:id="1058419082" w:edGrp="everyone"/>
            <w:r w:rsidRPr="00A928C1">
              <w:rPr>
                <w:rFonts w:ascii="Arial" w:hAnsi="Arial" w:cs="Arial"/>
                <w:sz w:val="22"/>
                <w:szCs w:val="22"/>
              </w:rPr>
              <w:t xml:space="preserve">These include all costs associated with the build, including business costs such as overheads and government fees </w:t>
            </w:r>
          </w:p>
          <w:p w14:paraId="493072C9" w14:textId="77777777" w:rsidR="00A928C1" w:rsidRPr="00A928C1" w:rsidRDefault="00A928C1" w:rsidP="00A928C1">
            <w:pPr>
              <w:rPr>
                <w:rFonts w:ascii="Arial" w:hAnsi="Arial" w:cs="Arial"/>
                <w:sz w:val="22"/>
                <w:szCs w:val="22"/>
              </w:rPr>
            </w:pPr>
            <w:r w:rsidRPr="00A928C1">
              <w:rPr>
                <w:rFonts w:ascii="Arial" w:hAnsi="Arial" w:cs="Arial"/>
                <w:sz w:val="22"/>
                <w:szCs w:val="22"/>
              </w:rPr>
              <w:t>Usually, the construction cost is indicated in the project contract. However, even if the contract has a described fixed price, many project costs cannot be accurately predicted</w:t>
            </w:r>
          </w:p>
          <w:p w14:paraId="62B07703" w14:textId="77777777" w:rsidR="00A928C1" w:rsidRPr="00A928C1" w:rsidRDefault="00A928C1" w:rsidP="00A928C1">
            <w:pPr>
              <w:rPr>
                <w:rFonts w:ascii="Arial" w:hAnsi="Arial" w:cs="Arial"/>
                <w:sz w:val="22"/>
                <w:szCs w:val="22"/>
              </w:rPr>
            </w:pPr>
            <w:r w:rsidRPr="00A928C1">
              <w:rPr>
                <w:rFonts w:ascii="Arial" w:hAnsi="Arial" w:cs="Arial"/>
                <w:sz w:val="22"/>
                <w:szCs w:val="22"/>
              </w:rPr>
              <w:t>Variations occur when the construction project is awarded prime cost sums and provisional sums, changes to works, claims for loss and expense, or inflations of prices</w:t>
            </w:r>
          </w:p>
          <w:p w14:paraId="42C811DE" w14:textId="26D2A0CF" w:rsidR="00C024F8" w:rsidRPr="001C4084" w:rsidRDefault="00A928C1" w:rsidP="00EF69F0">
            <w:pPr>
              <w:rPr>
                <w:rFonts w:ascii="Arial" w:hAnsi="Arial" w:cs="Arial"/>
                <w:sz w:val="22"/>
                <w:szCs w:val="22"/>
              </w:rPr>
            </w:pPr>
            <w:r w:rsidRPr="00A928C1">
              <w:rPr>
                <w:rFonts w:ascii="Arial" w:hAnsi="Arial" w:cs="Arial"/>
                <w:sz w:val="22"/>
                <w:szCs w:val="22"/>
              </w:rPr>
              <w:t xml:space="preserve"> Monitoring changes is essential to maintaining cost control throughout the project. This is when procedures for project control and record-keeping are necessary to indicate progress and detect problems.</w:t>
            </w:r>
            <w:permEnd w:id="1058419082"/>
          </w:p>
        </w:tc>
        <w:permStart w:id="462053336" w:edGrp="everyone"/>
        <w:tc>
          <w:tcPr>
            <w:tcW w:w="624" w:type="dxa"/>
            <w:tcBorders>
              <w:top w:val="nil"/>
              <w:left w:val="single" w:sz="4" w:space="0" w:color="auto"/>
              <w:bottom w:val="nil"/>
              <w:right w:val="nil"/>
            </w:tcBorders>
          </w:tcPr>
          <w:p w14:paraId="10625216" w14:textId="77777777" w:rsidR="00C024F8" w:rsidRPr="00533511" w:rsidRDefault="00000000" w:rsidP="00EF69F0">
            <w:pPr>
              <w:rPr>
                <w:rFonts w:ascii="Arial" w:hAnsi="Arial" w:cs="Arial"/>
                <w:sz w:val="44"/>
                <w:szCs w:val="44"/>
              </w:rPr>
            </w:pPr>
            <w:sdt>
              <w:sdtPr>
                <w:rPr>
                  <w:rFonts w:ascii="Arial" w:hAnsi="Arial" w:cs="Arial"/>
                  <w:sz w:val="44"/>
                  <w:szCs w:val="44"/>
                </w:rPr>
                <w:id w:val="109630561"/>
                <w14:checkbox>
                  <w14:checked w14:val="0"/>
                  <w14:checkedState w14:val="00FE" w14:font="Wingdings"/>
                  <w14:uncheckedState w14:val="00A8" w14:font="Wingdings"/>
                </w14:checkbox>
              </w:sdtPr>
              <w:sdtContent>
                <w:r w:rsidR="00C024F8">
                  <w:rPr>
                    <w:rFonts w:ascii="Arial" w:hAnsi="Arial" w:cs="Arial"/>
                    <w:sz w:val="44"/>
                    <w:szCs w:val="44"/>
                  </w:rPr>
                  <w:sym w:font="Wingdings" w:char="F0A8"/>
                </w:r>
              </w:sdtContent>
            </w:sdt>
            <w:permEnd w:id="462053336"/>
          </w:p>
        </w:tc>
      </w:tr>
    </w:tbl>
    <w:p w14:paraId="70348165" w14:textId="77777777" w:rsidR="00C024F8" w:rsidRDefault="00C024F8" w:rsidP="00C024F8">
      <w:pPr>
        <w:rPr>
          <w:rFonts w:ascii="Arial" w:hAnsi="Arial" w:cs="Arial"/>
          <w:sz w:val="22"/>
          <w:szCs w:val="22"/>
        </w:rPr>
      </w:pPr>
    </w:p>
    <w:p w14:paraId="06508EFA" w14:textId="77777777" w:rsidR="0087170E" w:rsidRDefault="0087170E" w:rsidP="0087170E">
      <w:pPr>
        <w:rPr>
          <w:rFonts w:ascii="Arial" w:hAnsi="Arial" w:cs="Arial"/>
          <w:sz w:val="22"/>
          <w:szCs w:val="22"/>
        </w:rPr>
      </w:pPr>
    </w:p>
    <w:p w14:paraId="5B89BC19" w14:textId="1D32B48C" w:rsidR="0087170E" w:rsidRPr="00830749" w:rsidRDefault="0087170E" w:rsidP="00B11EEC">
      <w:pPr>
        <w:pStyle w:val="20TAQuestionNumber"/>
        <w:keepNext/>
        <w:ind w:left="709" w:hanging="709"/>
      </w:pPr>
      <w:bookmarkStart w:id="26" w:name="_Ref132286205"/>
      <w:r>
        <w:t>Discuss what workplace overheads are.</w:t>
      </w:r>
      <w:bookmarkEnd w:id="26"/>
    </w:p>
    <w:p w14:paraId="4E01FC86" w14:textId="77777777" w:rsidR="0087170E" w:rsidRPr="00830749" w:rsidRDefault="0087170E" w:rsidP="008717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7170E" w:rsidRPr="00830749" w14:paraId="6E64289A" w14:textId="77777777" w:rsidTr="00B11EEC">
        <w:trPr>
          <w:trHeight w:val="2948"/>
        </w:trPr>
        <w:tc>
          <w:tcPr>
            <w:tcW w:w="1027" w:type="dxa"/>
            <w:tcBorders>
              <w:top w:val="nil"/>
              <w:left w:val="nil"/>
              <w:bottom w:val="nil"/>
              <w:right w:val="single" w:sz="4" w:space="0" w:color="auto"/>
            </w:tcBorders>
          </w:tcPr>
          <w:p w14:paraId="3D417AAB" w14:textId="77777777" w:rsidR="0087170E" w:rsidRPr="001C4084" w:rsidRDefault="0087170E" w:rsidP="00EF69F0">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40BD1BC" w14:textId="581B1238" w:rsidR="0087170E" w:rsidRPr="001C4084" w:rsidRDefault="002E3085" w:rsidP="00EF69F0">
            <w:pPr>
              <w:rPr>
                <w:rFonts w:ascii="Arial" w:hAnsi="Arial" w:cs="Arial"/>
                <w:sz w:val="22"/>
                <w:szCs w:val="22"/>
              </w:rPr>
            </w:pPr>
            <w:permStart w:id="155386436" w:edGrp="everyone"/>
            <w:r w:rsidRPr="002E3085">
              <w:rPr>
                <w:rFonts w:ascii="Arial" w:hAnsi="Arial" w:cs="Arial"/>
                <w:sz w:val="22"/>
                <w:szCs w:val="22"/>
              </w:rPr>
              <w:t>The indirect costs incurred for running business operations. Usually administrative, costs may include office rent, utilities, taxes, salaries of employees not working on the project, and expenses that can’t be directly billed to a client</w:t>
            </w:r>
            <w:permEnd w:id="155386436"/>
          </w:p>
        </w:tc>
        <w:permStart w:id="1058565298" w:edGrp="everyone"/>
        <w:tc>
          <w:tcPr>
            <w:tcW w:w="624" w:type="dxa"/>
            <w:tcBorders>
              <w:top w:val="nil"/>
              <w:left w:val="single" w:sz="4" w:space="0" w:color="auto"/>
              <w:bottom w:val="nil"/>
              <w:right w:val="nil"/>
            </w:tcBorders>
          </w:tcPr>
          <w:p w14:paraId="2479C415" w14:textId="77777777" w:rsidR="0087170E" w:rsidRPr="00533511" w:rsidRDefault="00000000" w:rsidP="00EF69F0">
            <w:pPr>
              <w:rPr>
                <w:rFonts w:ascii="Arial" w:hAnsi="Arial" w:cs="Arial"/>
                <w:sz w:val="44"/>
                <w:szCs w:val="44"/>
              </w:rPr>
            </w:pPr>
            <w:sdt>
              <w:sdtPr>
                <w:rPr>
                  <w:rFonts w:ascii="Arial" w:hAnsi="Arial" w:cs="Arial"/>
                  <w:sz w:val="44"/>
                  <w:szCs w:val="44"/>
                </w:rPr>
                <w:id w:val="-217206737"/>
                <w14:checkbox>
                  <w14:checked w14:val="0"/>
                  <w14:checkedState w14:val="00FE" w14:font="Wingdings"/>
                  <w14:uncheckedState w14:val="00A8" w14:font="Wingdings"/>
                </w14:checkbox>
              </w:sdtPr>
              <w:sdtContent>
                <w:r w:rsidR="0087170E">
                  <w:rPr>
                    <w:rFonts w:ascii="Arial" w:hAnsi="Arial" w:cs="Arial"/>
                    <w:sz w:val="44"/>
                    <w:szCs w:val="44"/>
                  </w:rPr>
                  <w:sym w:font="Wingdings" w:char="F0A8"/>
                </w:r>
              </w:sdtContent>
            </w:sdt>
            <w:permEnd w:id="1058565298"/>
          </w:p>
        </w:tc>
      </w:tr>
    </w:tbl>
    <w:p w14:paraId="13768705" w14:textId="77777777" w:rsidR="0087170E" w:rsidRDefault="0087170E" w:rsidP="0087170E">
      <w:pPr>
        <w:rPr>
          <w:rFonts w:ascii="Arial" w:hAnsi="Arial" w:cs="Arial"/>
          <w:sz w:val="22"/>
          <w:szCs w:val="22"/>
        </w:rPr>
      </w:pPr>
    </w:p>
    <w:p w14:paraId="683873F2" w14:textId="77777777" w:rsidR="0087170E" w:rsidRDefault="0087170E" w:rsidP="0087170E">
      <w:pPr>
        <w:rPr>
          <w:rFonts w:ascii="Arial" w:hAnsi="Arial" w:cs="Arial"/>
          <w:sz w:val="22"/>
          <w:szCs w:val="22"/>
        </w:rPr>
      </w:pPr>
    </w:p>
    <w:p w14:paraId="58C4F96F" w14:textId="5F3E3D56" w:rsidR="0087170E" w:rsidRPr="00830749" w:rsidRDefault="0087170E" w:rsidP="0087170E">
      <w:pPr>
        <w:pStyle w:val="20TAQuestionNumber"/>
        <w:ind w:left="709" w:hanging="709"/>
      </w:pPr>
      <w:bookmarkStart w:id="27" w:name="_Ref132286209"/>
      <w:r>
        <w:t>What is public liability insurance?</w:t>
      </w:r>
      <w:bookmarkEnd w:id="27"/>
    </w:p>
    <w:p w14:paraId="17A1EE18" w14:textId="77777777" w:rsidR="0087170E" w:rsidRPr="00830749" w:rsidRDefault="0087170E" w:rsidP="008717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7170E" w:rsidRPr="00830749" w14:paraId="2E0F99DC" w14:textId="77777777" w:rsidTr="00B11EEC">
        <w:trPr>
          <w:trHeight w:val="1984"/>
        </w:trPr>
        <w:tc>
          <w:tcPr>
            <w:tcW w:w="1027" w:type="dxa"/>
            <w:tcBorders>
              <w:top w:val="nil"/>
              <w:left w:val="nil"/>
              <w:bottom w:val="nil"/>
              <w:right w:val="single" w:sz="4" w:space="0" w:color="auto"/>
            </w:tcBorders>
          </w:tcPr>
          <w:p w14:paraId="3A37CF3C" w14:textId="77777777" w:rsidR="0087170E" w:rsidRPr="001C4084" w:rsidRDefault="0087170E"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A15F356" w14:textId="31E69FFF" w:rsidR="0087170E" w:rsidRPr="001C4084" w:rsidRDefault="004B66F6" w:rsidP="00EF69F0">
            <w:pPr>
              <w:rPr>
                <w:rFonts w:ascii="Arial" w:hAnsi="Arial" w:cs="Arial"/>
                <w:sz w:val="22"/>
                <w:szCs w:val="22"/>
              </w:rPr>
            </w:pPr>
            <w:permStart w:id="299781412" w:edGrp="everyone"/>
            <w:r w:rsidRPr="004B66F6">
              <w:rPr>
                <w:rFonts w:ascii="Arial" w:hAnsi="Arial" w:cs="Arial"/>
                <w:sz w:val="22"/>
                <w:szCs w:val="22"/>
              </w:rPr>
              <w:t xml:space="preserve">Public liability insurance is a type of insurance that protects businesses from the financial costs associated with third-party claims of personal injury or property damage caused by the business's activities. It covers legal </w:t>
            </w:r>
            <w:proofErr w:type="spellStart"/>
            <w:r w:rsidRPr="004B66F6">
              <w:rPr>
                <w:rFonts w:ascii="Arial" w:hAnsi="Arial" w:cs="Arial"/>
                <w:sz w:val="22"/>
                <w:szCs w:val="22"/>
              </w:rPr>
              <w:t>defense</w:t>
            </w:r>
            <w:proofErr w:type="spellEnd"/>
            <w:r w:rsidRPr="004B66F6">
              <w:rPr>
                <w:rFonts w:ascii="Arial" w:hAnsi="Arial" w:cs="Arial"/>
                <w:sz w:val="22"/>
                <w:szCs w:val="22"/>
              </w:rPr>
              <w:t xml:space="preserve"> costs and any resulting compensation payments. This insurance is crucial for businesses that interact with the public, as it helps to mitigate the financial risks associated with potential accidents or negligence.</w:t>
            </w:r>
            <w:permEnd w:id="299781412"/>
          </w:p>
        </w:tc>
        <w:permStart w:id="1226797085" w:edGrp="everyone"/>
        <w:tc>
          <w:tcPr>
            <w:tcW w:w="624" w:type="dxa"/>
            <w:tcBorders>
              <w:top w:val="nil"/>
              <w:left w:val="single" w:sz="4" w:space="0" w:color="auto"/>
              <w:bottom w:val="nil"/>
              <w:right w:val="nil"/>
            </w:tcBorders>
          </w:tcPr>
          <w:p w14:paraId="0724E91C" w14:textId="77777777" w:rsidR="0087170E" w:rsidRPr="00533511" w:rsidRDefault="00000000" w:rsidP="00EF69F0">
            <w:pPr>
              <w:rPr>
                <w:rFonts w:ascii="Arial" w:hAnsi="Arial" w:cs="Arial"/>
                <w:sz w:val="44"/>
                <w:szCs w:val="44"/>
              </w:rPr>
            </w:pPr>
            <w:sdt>
              <w:sdtPr>
                <w:rPr>
                  <w:rFonts w:ascii="Arial" w:hAnsi="Arial" w:cs="Arial"/>
                  <w:sz w:val="44"/>
                  <w:szCs w:val="44"/>
                </w:rPr>
                <w:id w:val="947589819"/>
                <w14:checkbox>
                  <w14:checked w14:val="0"/>
                  <w14:checkedState w14:val="00FE" w14:font="Wingdings"/>
                  <w14:uncheckedState w14:val="00A8" w14:font="Wingdings"/>
                </w14:checkbox>
              </w:sdtPr>
              <w:sdtContent>
                <w:r w:rsidR="0087170E">
                  <w:rPr>
                    <w:rFonts w:ascii="Arial" w:hAnsi="Arial" w:cs="Arial"/>
                    <w:sz w:val="44"/>
                    <w:szCs w:val="44"/>
                  </w:rPr>
                  <w:sym w:font="Wingdings" w:char="F0A8"/>
                </w:r>
              </w:sdtContent>
            </w:sdt>
            <w:permEnd w:id="1226797085"/>
          </w:p>
        </w:tc>
      </w:tr>
    </w:tbl>
    <w:p w14:paraId="278E59BA" w14:textId="77777777" w:rsidR="0087170E" w:rsidRDefault="0087170E" w:rsidP="0087170E">
      <w:pPr>
        <w:rPr>
          <w:rFonts w:ascii="Arial" w:hAnsi="Arial" w:cs="Arial"/>
          <w:sz w:val="22"/>
          <w:szCs w:val="22"/>
        </w:rPr>
      </w:pPr>
    </w:p>
    <w:p w14:paraId="1C330F55" w14:textId="77777777" w:rsidR="0087170E" w:rsidRDefault="0087170E" w:rsidP="0087170E">
      <w:pPr>
        <w:rPr>
          <w:rFonts w:ascii="Arial" w:hAnsi="Arial" w:cs="Arial"/>
          <w:sz w:val="22"/>
          <w:szCs w:val="22"/>
        </w:rPr>
      </w:pPr>
    </w:p>
    <w:p w14:paraId="6DDFF051" w14:textId="2189F23A" w:rsidR="0087170E" w:rsidRPr="00830749" w:rsidRDefault="0087170E" w:rsidP="0087170E">
      <w:pPr>
        <w:pStyle w:val="20TAQuestionNumber"/>
        <w:ind w:left="709" w:hanging="709"/>
      </w:pPr>
      <w:bookmarkStart w:id="28" w:name="_Ref132286212"/>
      <w:r>
        <w:t>Why would someone take out professional indemnity insurance?</w:t>
      </w:r>
      <w:bookmarkEnd w:id="28"/>
    </w:p>
    <w:p w14:paraId="4313355B" w14:textId="77777777" w:rsidR="0087170E" w:rsidRPr="00830749" w:rsidRDefault="0087170E" w:rsidP="008717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7170E" w:rsidRPr="00830749" w14:paraId="13D9CB45" w14:textId="77777777" w:rsidTr="00B11EEC">
        <w:trPr>
          <w:trHeight w:val="2438"/>
        </w:trPr>
        <w:tc>
          <w:tcPr>
            <w:tcW w:w="1027" w:type="dxa"/>
            <w:tcBorders>
              <w:top w:val="nil"/>
              <w:left w:val="nil"/>
              <w:bottom w:val="nil"/>
              <w:right w:val="single" w:sz="4" w:space="0" w:color="auto"/>
            </w:tcBorders>
          </w:tcPr>
          <w:p w14:paraId="52F2CD7B" w14:textId="77777777" w:rsidR="0087170E" w:rsidRPr="001C4084" w:rsidRDefault="0087170E"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7C1D754" w14:textId="20A3915C" w:rsidR="0087170E" w:rsidRPr="001C4084" w:rsidRDefault="004D2DF8" w:rsidP="00EF69F0">
            <w:pPr>
              <w:rPr>
                <w:rFonts w:ascii="Arial" w:hAnsi="Arial" w:cs="Arial"/>
                <w:sz w:val="22"/>
                <w:szCs w:val="22"/>
              </w:rPr>
            </w:pPr>
            <w:permStart w:id="1220555887" w:edGrp="everyone"/>
            <w:r w:rsidRPr="004D2DF8">
              <w:rPr>
                <w:rFonts w:ascii="Arial" w:hAnsi="Arial" w:cs="Arial"/>
                <w:sz w:val="22"/>
                <w:szCs w:val="22"/>
              </w:rPr>
              <w:t xml:space="preserve">Professional indemnity insurance is taken out to protect professionals and their businesses from the financial consequences of negligence, errors, or omissions in their professional services. This insurance covers legal </w:t>
            </w:r>
            <w:proofErr w:type="spellStart"/>
            <w:r w:rsidRPr="004D2DF8">
              <w:rPr>
                <w:rFonts w:ascii="Arial" w:hAnsi="Arial" w:cs="Arial"/>
                <w:sz w:val="22"/>
                <w:szCs w:val="22"/>
              </w:rPr>
              <w:t>defense</w:t>
            </w:r>
            <w:proofErr w:type="spellEnd"/>
            <w:r w:rsidRPr="004D2DF8">
              <w:rPr>
                <w:rFonts w:ascii="Arial" w:hAnsi="Arial" w:cs="Arial"/>
                <w:sz w:val="22"/>
                <w:szCs w:val="22"/>
              </w:rPr>
              <w:t xml:space="preserve"> costs and any compensation awarded, ensuring financial protection, enhancing credibility with clients, meeting contractual and regulatory requirements, and providing peace of mind for professionals. It is essential for those who offer specialized services and advice.</w:t>
            </w:r>
            <w:permEnd w:id="1220555887"/>
          </w:p>
        </w:tc>
        <w:permStart w:id="1786185987" w:edGrp="everyone"/>
        <w:tc>
          <w:tcPr>
            <w:tcW w:w="624" w:type="dxa"/>
            <w:tcBorders>
              <w:top w:val="nil"/>
              <w:left w:val="single" w:sz="4" w:space="0" w:color="auto"/>
              <w:bottom w:val="nil"/>
              <w:right w:val="nil"/>
            </w:tcBorders>
          </w:tcPr>
          <w:p w14:paraId="726E7DB7" w14:textId="77777777" w:rsidR="0087170E" w:rsidRPr="00533511" w:rsidRDefault="00000000" w:rsidP="00EF69F0">
            <w:pPr>
              <w:rPr>
                <w:rFonts w:ascii="Arial" w:hAnsi="Arial" w:cs="Arial"/>
                <w:sz w:val="44"/>
                <w:szCs w:val="44"/>
              </w:rPr>
            </w:pPr>
            <w:sdt>
              <w:sdtPr>
                <w:rPr>
                  <w:rFonts w:ascii="Arial" w:hAnsi="Arial" w:cs="Arial"/>
                  <w:sz w:val="44"/>
                  <w:szCs w:val="44"/>
                </w:rPr>
                <w:id w:val="-1568719153"/>
                <w14:checkbox>
                  <w14:checked w14:val="0"/>
                  <w14:checkedState w14:val="00FE" w14:font="Wingdings"/>
                  <w14:uncheckedState w14:val="00A8" w14:font="Wingdings"/>
                </w14:checkbox>
              </w:sdtPr>
              <w:sdtContent>
                <w:r w:rsidR="0087170E">
                  <w:rPr>
                    <w:rFonts w:ascii="Arial" w:hAnsi="Arial" w:cs="Arial"/>
                    <w:sz w:val="44"/>
                    <w:szCs w:val="44"/>
                  </w:rPr>
                  <w:sym w:font="Wingdings" w:char="F0A8"/>
                </w:r>
              </w:sdtContent>
            </w:sdt>
            <w:permEnd w:id="1786185987"/>
          </w:p>
        </w:tc>
      </w:tr>
    </w:tbl>
    <w:p w14:paraId="2557DE39" w14:textId="77777777" w:rsidR="0087170E" w:rsidRDefault="0087170E" w:rsidP="0087170E">
      <w:pPr>
        <w:rPr>
          <w:rFonts w:ascii="Arial" w:hAnsi="Arial" w:cs="Arial"/>
          <w:sz w:val="22"/>
          <w:szCs w:val="22"/>
        </w:rPr>
      </w:pPr>
    </w:p>
    <w:p w14:paraId="424F03A9" w14:textId="77777777" w:rsidR="0087170E" w:rsidRDefault="0087170E" w:rsidP="0087170E">
      <w:pPr>
        <w:rPr>
          <w:rFonts w:ascii="Arial" w:hAnsi="Arial" w:cs="Arial"/>
          <w:sz w:val="22"/>
          <w:szCs w:val="22"/>
        </w:rPr>
      </w:pPr>
    </w:p>
    <w:p w14:paraId="6C4C49B3" w14:textId="3AB2BBAC" w:rsidR="0087170E" w:rsidRPr="00830749" w:rsidRDefault="0087170E" w:rsidP="0087170E">
      <w:pPr>
        <w:pStyle w:val="20TAQuestionNumber"/>
        <w:ind w:left="709" w:hanging="709"/>
      </w:pPr>
      <w:bookmarkStart w:id="29" w:name="_Ref132286215"/>
      <w:r>
        <w:t>What is worker’s compensation insurance?</w:t>
      </w:r>
      <w:bookmarkEnd w:id="29"/>
    </w:p>
    <w:p w14:paraId="45B45A07" w14:textId="77777777" w:rsidR="0087170E" w:rsidRPr="00830749" w:rsidRDefault="0087170E" w:rsidP="008717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7170E" w:rsidRPr="00830749" w14:paraId="675094EC" w14:textId="77777777" w:rsidTr="00B11EEC">
        <w:trPr>
          <w:trHeight w:val="2438"/>
        </w:trPr>
        <w:tc>
          <w:tcPr>
            <w:tcW w:w="1027" w:type="dxa"/>
            <w:tcBorders>
              <w:top w:val="nil"/>
              <w:left w:val="nil"/>
              <w:bottom w:val="nil"/>
              <w:right w:val="single" w:sz="4" w:space="0" w:color="auto"/>
            </w:tcBorders>
          </w:tcPr>
          <w:p w14:paraId="32EE9E14" w14:textId="77777777" w:rsidR="0087170E" w:rsidRPr="001C4084" w:rsidRDefault="0087170E"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332F73" w14:textId="3BA239B6" w:rsidR="0087170E" w:rsidRPr="001C4084" w:rsidRDefault="00FD26F4" w:rsidP="00EF69F0">
            <w:pPr>
              <w:rPr>
                <w:rFonts w:ascii="Arial" w:hAnsi="Arial" w:cs="Arial"/>
                <w:sz w:val="22"/>
                <w:szCs w:val="22"/>
              </w:rPr>
            </w:pPr>
            <w:permStart w:id="326576551" w:edGrp="everyone"/>
            <w:r w:rsidRPr="00FD26F4">
              <w:rPr>
                <w:rFonts w:ascii="Arial" w:hAnsi="Arial" w:cs="Arial"/>
                <w:sz w:val="22"/>
                <w:szCs w:val="22"/>
              </w:rPr>
              <w:t>Worker's compensation insurance is designed to provide medical care, income replacement, and rehabilitation to employees who are injured or become ill due to their work. It also offers death benefits to dependents of deceased workers. For employers, it provides legal liability protection, typically making it mandatory for businesses to secure this insurance to safeguard both employees and the business against the financial impact of workplace accidents or illnesses.</w:t>
            </w:r>
            <w:permEnd w:id="326576551"/>
          </w:p>
        </w:tc>
        <w:permStart w:id="861354172" w:edGrp="everyone"/>
        <w:tc>
          <w:tcPr>
            <w:tcW w:w="624" w:type="dxa"/>
            <w:tcBorders>
              <w:top w:val="nil"/>
              <w:left w:val="single" w:sz="4" w:space="0" w:color="auto"/>
              <w:bottom w:val="nil"/>
              <w:right w:val="nil"/>
            </w:tcBorders>
          </w:tcPr>
          <w:p w14:paraId="51AFFB82" w14:textId="77777777" w:rsidR="0087170E" w:rsidRPr="00533511" w:rsidRDefault="00000000" w:rsidP="00EF69F0">
            <w:pPr>
              <w:rPr>
                <w:rFonts w:ascii="Arial" w:hAnsi="Arial" w:cs="Arial"/>
                <w:sz w:val="44"/>
                <w:szCs w:val="44"/>
              </w:rPr>
            </w:pPr>
            <w:sdt>
              <w:sdtPr>
                <w:rPr>
                  <w:rFonts w:ascii="Arial" w:hAnsi="Arial" w:cs="Arial"/>
                  <w:sz w:val="44"/>
                  <w:szCs w:val="44"/>
                </w:rPr>
                <w:id w:val="-2059071586"/>
                <w14:checkbox>
                  <w14:checked w14:val="0"/>
                  <w14:checkedState w14:val="00FE" w14:font="Wingdings"/>
                  <w14:uncheckedState w14:val="00A8" w14:font="Wingdings"/>
                </w14:checkbox>
              </w:sdtPr>
              <w:sdtContent>
                <w:r w:rsidR="0087170E">
                  <w:rPr>
                    <w:rFonts w:ascii="Arial" w:hAnsi="Arial" w:cs="Arial"/>
                    <w:sz w:val="44"/>
                    <w:szCs w:val="44"/>
                  </w:rPr>
                  <w:sym w:font="Wingdings" w:char="F0A8"/>
                </w:r>
              </w:sdtContent>
            </w:sdt>
            <w:permEnd w:id="861354172"/>
          </w:p>
        </w:tc>
      </w:tr>
    </w:tbl>
    <w:p w14:paraId="196E14C1" w14:textId="77777777" w:rsidR="0087170E" w:rsidRDefault="0087170E" w:rsidP="0087170E">
      <w:pPr>
        <w:rPr>
          <w:rFonts w:ascii="Arial" w:hAnsi="Arial" w:cs="Arial"/>
          <w:sz w:val="22"/>
          <w:szCs w:val="22"/>
        </w:rPr>
      </w:pPr>
    </w:p>
    <w:p w14:paraId="12399386" w14:textId="5EBB01BA" w:rsidR="0087170E" w:rsidRPr="00830749" w:rsidRDefault="0087170E" w:rsidP="00B11EEC">
      <w:pPr>
        <w:pStyle w:val="20TAQuestionNumber"/>
        <w:keepNext/>
        <w:ind w:left="709" w:hanging="709"/>
      </w:pPr>
      <w:bookmarkStart w:id="30" w:name="_Ref132287166"/>
      <w:r>
        <w:lastRenderedPageBreak/>
        <w:t>Discuss</w:t>
      </w:r>
      <w:r w:rsidR="00F37D69">
        <w:t xml:space="preserve"> the responsibilities </w:t>
      </w:r>
      <w:r w:rsidR="004A6713">
        <w:t>of the worker who is assigned the task of project scheduling</w:t>
      </w:r>
      <w:r>
        <w:t>.</w:t>
      </w:r>
      <w:bookmarkEnd w:id="30"/>
    </w:p>
    <w:p w14:paraId="45DD4290" w14:textId="77777777" w:rsidR="0087170E" w:rsidRPr="00830749" w:rsidRDefault="0087170E" w:rsidP="008717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7170E" w:rsidRPr="00830749" w14:paraId="159ACAED" w14:textId="77777777" w:rsidTr="00B11EEC">
        <w:trPr>
          <w:trHeight w:val="3855"/>
        </w:trPr>
        <w:tc>
          <w:tcPr>
            <w:tcW w:w="1027" w:type="dxa"/>
            <w:tcBorders>
              <w:top w:val="nil"/>
              <w:left w:val="nil"/>
              <w:bottom w:val="nil"/>
              <w:right w:val="single" w:sz="4" w:space="0" w:color="auto"/>
            </w:tcBorders>
          </w:tcPr>
          <w:p w14:paraId="544F61B5" w14:textId="77777777" w:rsidR="0087170E" w:rsidRPr="001C4084" w:rsidRDefault="0087170E"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3705C8" w14:textId="77777777" w:rsidR="00957499" w:rsidRPr="00957499" w:rsidRDefault="00957499" w:rsidP="00957499">
            <w:pPr>
              <w:rPr>
                <w:rFonts w:ascii="Arial" w:hAnsi="Arial" w:cs="Arial"/>
                <w:sz w:val="22"/>
                <w:szCs w:val="22"/>
              </w:rPr>
            </w:pPr>
            <w:permStart w:id="2078890336" w:edGrp="everyone"/>
            <w:r w:rsidRPr="00957499">
              <w:rPr>
                <w:rFonts w:ascii="Arial" w:hAnsi="Arial" w:cs="Arial"/>
                <w:sz w:val="22"/>
                <w:szCs w:val="22"/>
              </w:rPr>
              <w:t>Planning: Creating a comprehensive project plan detailing activities, milestones, and deadlines.</w:t>
            </w:r>
          </w:p>
          <w:p w14:paraId="15E5B82E" w14:textId="77777777" w:rsidR="00957499" w:rsidRPr="00957499" w:rsidRDefault="00957499" w:rsidP="00957499">
            <w:pPr>
              <w:rPr>
                <w:rFonts w:ascii="Arial" w:hAnsi="Arial" w:cs="Arial"/>
                <w:sz w:val="22"/>
                <w:szCs w:val="22"/>
              </w:rPr>
            </w:pPr>
            <w:r w:rsidRPr="00957499">
              <w:rPr>
                <w:rFonts w:ascii="Arial" w:hAnsi="Arial" w:cs="Arial"/>
                <w:sz w:val="22"/>
                <w:szCs w:val="22"/>
              </w:rPr>
              <w:t xml:space="preserve">Resource Allocation: Assigning </w:t>
            </w:r>
            <w:proofErr w:type="spellStart"/>
            <w:r w:rsidRPr="00957499">
              <w:rPr>
                <w:rFonts w:ascii="Arial" w:hAnsi="Arial" w:cs="Arial"/>
                <w:sz w:val="22"/>
                <w:szCs w:val="22"/>
              </w:rPr>
              <w:t>labor</w:t>
            </w:r>
            <w:proofErr w:type="spellEnd"/>
            <w:r w:rsidRPr="00957499">
              <w:rPr>
                <w:rFonts w:ascii="Arial" w:hAnsi="Arial" w:cs="Arial"/>
                <w:sz w:val="22"/>
                <w:szCs w:val="22"/>
              </w:rPr>
              <w:t>, materials, and equipment efficiently to tasks.</w:t>
            </w:r>
          </w:p>
          <w:p w14:paraId="28D76D31" w14:textId="77777777" w:rsidR="00957499" w:rsidRPr="00957499" w:rsidRDefault="00957499" w:rsidP="00957499">
            <w:pPr>
              <w:rPr>
                <w:rFonts w:ascii="Arial" w:hAnsi="Arial" w:cs="Arial"/>
                <w:sz w:val="22"/>
                <w:szCs w:val="22"/>
              </w:rPr>
            </w:pPr>
            <w:r w:rsidRPr="00957499">
              <w:rPr>
                <w:rFonts w:ascii="Arial" w:hAnsi="Arial" w:cs="Arial"/>
                <w:sz w:val="22"/>
                <w:szCs w:val="22"/>
              </w:rPr>
              <w:t>Time Management: Ensuring activities are sequenced correctly and meet set timelines.</w:t>
            </w:r>
          </w:p>
          <w:p w14:paraId="6B84B848" w14:textId="77777777" w:rsidR="00957499" w:rsidRPr="00957499" w:rsidRDefault="00957499" w:rsidP="00957499">
            <w:pPr>
              <w:rPr>
                <w:rFonts w:ascii="Arial" w:hAnsi="Arial" w:cs="Arial"/>
                <w:sz w:val="22"/>
                <w:szCs w:val="22"/>
              </w:rPr>
            </w:pPr>
            <w:r w:rsidRPr="00957499">
              <w:rPr>
                <w:rFonts w:ascii="Arial" w:hAnsi="Arial" w:cs="Arial"/>
                <w:sz w:val="22"/>
                <w:szCs w:val="22"/>
              </w:rPr>
              <w:t>Coordination: Collaborating with stakeholders to align on schedule-related expectations.</w:t>
            </w:r>
          </w:p>
          <w:p w14:paraId="5D9E86EF" w14:textId="77777777" w:rsidR="00957499" w:rsidRPr="00957499" w:rsidRDefault="00957499" w:rsidP="00957499">
            <w:pPr>
              <w:rPr>
                <w:rFonts w:ascii="Arial" w:hAnsi="Arial" w:cs="Arial"/>
                <w:sz w:val="22"/>
                <w:szCs w:val="22"/>
              </w:rPr>
            </w:pPr>
            <w:r w:rsidRPr="00957499">
              <w:rPr>
                <w:rFonts w:ascii="Arial" w:hAnsi="Arial" w:cs="Arial"/>
                <w:sz w:val="22"/>
                <w:szCs w:val="22"/>
              </w:rPr>
              <w:t>Monitoring and Updating: Tracking progress and making necessary adjustments to the schedule.</w:t>
            </w:r>
          </w:p>
          <w:p w14:paraId="25AB6481" w14:textId="77777777" w:rsidR="00957499" w:rsidRPr="00957499" w:rsidRDefault="00957499" w:rsidP="00957499">
            <w:pPr>
              <w:rPr>
                <w:rFonts w:ascii="Arial" w:hAnsi="Arial" w:cs="Arial"/>
                <w:sz w:val="22"/>
                <w:szCs w:val="22"/>
              </w:rPr>
            </w:pPr>
            <w:r w:rsidRPr="00957499">
              <w:rPr>
                <w:rFonts w:ascii="Arial" w:hAnsi="Arial" w:cs="Arial"/>
                <w:sz w:val="22"/>
                <w:szCs w:val="22"/>
              </w:rPr>
              <w:t>Risk Management: Identifying scheduling risks and planning contingencies.</w:t>
            </w:r>
          </w:p>
          <w:p w14:paraId="3B3B6EFF" w14:textId="77777777" w:rsidR="00957499" w:rsidRPr="00957499" w:rsidRDefault="00957499" w:rsidP="00957499">
            <w:pPr>
              <w:rPr>
                <w:rFonts w:ascii="Arial" w:hAnsi="Arial" w:cs="Arial"/>
                <w:sz w:val="22"/>
                <w:szCs w:val="22"/>
              </w:rPr>
            </w:pPr>
            <w:r w:rsidRPr="00957499">
              <w:rPr>
                <w:rFonts w:ascii="Arial" w:hAnsi="Arial" w:cs="Arial"/>
                <w:sz w:val="22"/>
                <w:szCs w:val="22"/>
              </w:rPr>
              <w:t>Communication: Keeping all parties informed about the schedule and any changes.</w:t>
            </w:r>
          </w:p>
          <w:p w14:paraId="721E0713" w14:textId="77777777" w:rsidR="00957499" w:rsidRPr="00957499" w:rsidRDefault="00957499" w:rsidP="00957499">
            <w:pPr>
              <w:rPr>
                <w:rFonts w:ascii="Arial" w:hAnsi="Arial" w:cs="Arial"/>
                <w:sz w:val="22"/>
                <w:szCs w:val="22"/>
              </w:rPr>
            </w:pPr>
            <w:r w:rsidRPr="00957499">
              <w:rPr>
                <w:rFonts w:ascii="Arial" w:hAnsi="Arial" w:cs="Arial"/>
                <w:sz w:val="22"/>
                <w:szCs w:val="22"/>
              </w:rPr>
              <w:t>Documentation: Keeping detailed and current records of the project schedule.</w:t>
            </w:r>
          </w:p>
          <w:p w14:paraId="050246F6" w14:textId="77777777" w:rsidR="00957499" w:rsidRPr="00957499" w:rsidRDefault="00957499" w:rsidP="00957499">
            <w:pPr>
              <w:rPr>
                <w:rFonts w:ascii="Arial" w:hAnsi="Arial" w:cs="Arial"/>
                <w:sz w:val="22"/>
                <w:szCs w:val="22"/>
              </w:rPr>
            </w:pPr>
            <w:r w:rsidRPr="00957499">
              <w:rPr>
                <w:rFonts w:ascii="Arial" w:hAnsi="Arial" w:cs="Arial"/>
                <w:sz w:val="22"/>
                <w:szCs w:val="22"/>
              </w:rPr>
              <w:t>Compliance: Ensuring the schedule complies with contractual, regulatory, and industry standards.</w:t>
            </w:r>
          </w:p>
          <w:p w14:paraId="04643CF7" w14:textId="436903F0" w:rsidR="0087170E" w:rsidRPr="001C4084" w:rsidRDefault="00957499" w:rsidP="00EF69F0">
            <w:pPr>
              <w:rPr>
                <w:rFonts w:ascii="Arial" w:hAnsi="Arial" w:cs="Arial"/>
                <w:sz w:val="22"/>
                <w:szCs w:val="22"/>
              </w:rPr>
            </w:pPr>
            <w:r w:rsidRPr="00957499">
              <w:rPr>
                <w:rFonts w:ascii="Arial" w:hAnsi="Arial" w:cs="Arial"/>
                <w:sz w:val="22"/>
                <w:szCs w:val="22"/>
              </w:rPr>
              <w:t>Reporting: Providing updates on schedule status to management and stakeholders.</w:t>
            </w:r>
            <w:permEnd w:id="2078890336"/>
          </w:p>
        </w:tc>
        <w:permStart w:id="697522759" w:edGrp="everyone"/>
        <w:tc>
          <w:tcPr>
            <w:tcW w:w="624" w:type="dxa"/>
            <w:tcBorders>
              <w:top w:val="nil"/>
              <w:left w:val="single" w:sz="4" w:space="0" w:color="auto"/>
              <w:bottom w:val="nil"/>
              <w:right w:val="nil"/>
            </w:tcBorders>
          </w:tcPr>
          <w:p w14:paraId="14838BE7" w14:textId="77777777" w:rsidR="0087170E" w:rsidRPr="00533511" w:rsidRDefault="00000000" w:rsidP="00EF69F0">
            <w:pPr>
              <w:rPr>
                <w:rFonts w:ascii="Arial" w:hAnsi="Arial" w:cs="Arial"/>
                <w:sz w:val="44"/>
                <w:szCs w:val="44"/>
              </w:rPr>
            </w:pPr>
            <w:sdt>
              <w:sdtPr>
                <w:rPr>
                  <w:rFonts w:ascii="Arial" w:hAnsi="Arial" w:cs="Arial"/>
                  <w:sz w:val="44"/>
                  <w:szCs w:val="44"/>
                </w:rPr>
                <w:id w:val="1094668834"/>
                <w14:checkbox>
                  <w14:checked w14:val="0"/>
                  <w14:checkedState w14:val="00FE" w14:font="Wingdings"/>
                  <w14:uncheckedState w14:val="00A8" w14:font="Wingdings"/>
                </w14:checkbox>
              </w:sdtPr>
              <w:sdtContent>
                <w:r w:rsidR="0087170E">
                  <w:rPr>
                    <w:rFonts w:ascii="Arial" w:hAnsi="Arial" w:cs="Arial"/>
                    <w:sz w:val="44"/>
                    <w:szCs w:val="44"/>
                  </w:rPr>
                  <w:sym w:font="Wingdings" w:char="F0A8"/>
                </w:r>
              </w:sdtContent>
            </w:sdt>
            <w:permEnd w:id="697522759"/>
          </w:p>
        </w:tc>
      </w:tr>
    </w:tbl>
    <w:p w14:paraId="6E67ADCD" w14:textId="77777777" w:rsidR="0087170E" w:rsidRDefault="0087170E" w:rsidP="0087170E">
      <w:pPr>
        <w:rPr>
          <w:rFonts w:ascii="Arial" w:hAnsi="Arial" w:cs="Arial"/>
          <w:sz w:val="22"/>
          <w:szCs w:val="22"/>
        </w:rPr>
      </w:pPr>
    </w:p>
    <w:p w14:paraId="03EBFA42" w14:textId="77777777" w:rsidR="004A6713" w:rsidRDefault="004A6713" w:rsidP="004A6713">
      <w:pPr>
        <w:rPr>
          <w:rFonts w:ascii="Arial" w:hAnsi="Arial" w:cs="Arial"/>
          <w:sz w:val="22"/>
          <w:szCs w:val="22"/>
        </w:rPr>
      </w:pPr>
    </w:p>
    <w:p w14:paraId="0EEC72AC" w14:textId="72CE895C" w:rsidR="004A6713" w:rsidRPr="00830749" w:rsidRDefault="004A6713" w:rsidP="004A6713">
      <w:pPr>
        <w:pStyle w:val="20TAQuestionNumber"/>
        <w:ind w:left="709" w:hanging="709"/>
      </w:pPr>
      <w:bookmarkStart w:id="31" w:name="_Ref132287547"/>
      <w:r>
        <w:t>Why may you need to add the cost of t</w:t>
      </w:r>
      <w:r w:rsidRPr="004A6713">
        <w:t>emporary electrical, plumbing, and</w:t>
      </w:r>
      <w:r>
        <w:t>/or</w:t>
      </w:r>
      <w:r w:rsidRPr="004A6713">
        <w:t xml:space="preserve"> drainage services</w:t>
      </w:r>
      <w:r>
        <w:t xml:space="preserve"> to the costing sheets?</w:t>
      </w:r>
      <w:bookmarkEnd w:id="31"/>
    </w:p>
    <w:p w14:paraId="1FF7E8E8" w14:textId="77777777" w:rsidR="004A6713" w:rsidRPr="00830749" w:rsidRDefault="004A6713" w:rsidP="004A671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A6713" w:rsidRPr="00830749" w14:paraId="35A4EAE3" w14:textId="77777777" w:rsidTr="00B11EEC">
        <w:trPr>
          <w:trHeight w:val="2438"/>
        </w:trPr>
        <w:tc>
          <w:tcPr>
            <w:tcW w:w="1027" w:type="dxa"/>
            <w:tcBorders>
              <w:top w:val="nil"/>
              <w:left w:val="nil"/>
              <w:bottom w:val="nil"/>
              <w:right w:val="single" w:sz="4" w:space="0" w:color="auto"/>
            </w:tcBorders>
          </w:tcPr>
          <w:p w14:paraId="04AEDD82" w14:textId="77777777" w:rsidR="004A6713" w:rsidRPr="001C4084" w:rsidRDefault="004A6713"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61E9AE" w14:textId="77777777" w:rsidR="00F82B75" w:rsidRPr="00F82B75" w:rsidRDefault="00F82B75" w:rsidP="00F82B75">
            <w:pPr>
              <w:rPr>
                <w:rFonts w:ascii="Arial" w:hAnsi="Arial" w:cs="Arial"/>
                <w:sz w:val="22"/>
                <w:szCs w:val="22"/>
              </w:rPr>
            </w:pPr>
            <w:permStart w:id="1557546814" w:edGrp="everyone"/>
            <w:r w:rsidRPr="00F82B75">
              <w:rPr>
                <w:rFonts w:ascii="Arial" w:hAnsi="Arial" w:cs="Arial"/>
                <w:sz w:val="22"/>
                <w:szCs w:val="22"/>
              </w:rPr>
              <w:t>Site Functionality: These services are often required to facilitate construction activities, providing necessary utilities like power for tools and lighting, water for construction processes, or drainage to manage site water during the build.</w:t>
            </w:r>
          </w:p>
          <w:p w14:paraId="034EA5E9" w14:textId="77777777" w:rsidR="00F82B75" w:rsidRPr="00F82B75" w:rsidRDefault="00F82B75" w:rsidP="00F82B75">
            <w:pPr>
              <w:rPr>
                <w:rFonts w:ascii="Arial" w:hAnsi="Arial" w:cs="Arial"/>
                <w:sz w:val="22"/>
                <w:szCs w:val="22"/>
              </w:rPr>
            </w:pPr>
          </w:p>
          <w:p w14:paraId="7B3F8C1F" w14:textId="77777777" w:rsidR="00F82B75" w:rsidRPr="00F82B75" w:rsidRDefault="00F82B75" w:rsidP="00F82B75">
            <w:pPr>
              <w:rPr>
                <w:rFonts w:ascii="Arial" w:hAnsi="Arial" w:cs="Arial"/>
                <w:sz w:val="22"/>
                <w:szCs w:val="22"/>
              </w:rPr>
            </w:pPr>
            <w:r w:rsidRPr="00F82B75">
              <w:rPr>
                <w:rFonts w:ascii="Arial" w:hAnsi="Arial" w:cs="Arial"/>
                <w:sz w:val="22"/>
                <w:szCs w:val="22"/>
              </w:rPr>
              <w:t>Worker Welfare: Regulations often require that construction sites have functional temporary services to support the welfare of workers, including sanitation facilities, drinking water, and handwashing stations.</w:t>
            </w:r>
          </w:p>
          <w:p w14:paraId="4FEF6F1C" w14:textId="77777777" w:rsidR="00F82B75" w:rsidRPr="00F82B75" w:rsidRDefault="00F82B75" w:rsidP="00F82B75">
            <w:pPr>
              <w:rPr>
                <w:rFonts w:ascii="Arial" w:hAnsi="Arial" w:cs="Arial"/>
                <w:sz w:val="22"/>
                <w:szCs w:val="22"/>
              </w:rPr>
            </w:pPr>
          </w:p>
          <w:p w14:paraId="2F865AAB" w14:textId="77777777" w:rsidR="00F82B75" w:rsidRPr="00F82B75" w:rsidRDefault="00F82B75" w:rsidP="00F82B75">
            <w:pPr>
              <w:rPr>
                <w:rFonts w:ascii="Arial" w:hAnsi="Arial" w:cs="Arial"/>
                <w:sz w:val="22"/>
                <w:szCs w:val="22"/>
              </w:rPr>
            </w:pPr>
            <w:r w:rsidRPr="00F82B75">
              <w:rPr>
                <w:rFonts w:ascii="Arial" w:hAnsi="Arial" w:cs="Arial"/>
                <w:sz w:val="22"/>
                <w:szCs w:val="22"/>
              </w:rPr>
              <w:t>Health and Safety: Adequate lighting, power for safety systems, and proper drainage can be essential for maintaining health and safety standards on site.</w:t>
            </w:r>
          </w:p>
          <w:p w14:paraId="50510F43" w14:textId="77777777" w:rsidR="00F82B75" w:rsidRPr="00F82B75" w:rsidRDefault="00F82B75" w:rsidP="00F82B75">
            <w:pPr>
              <w:rPr>
                <w:rFonts w:ascii="Arial" w:hAnsi="Arial" w:cs="Arial"/>
                <w:sz w:val="22"/>
                <w:szCs w:val="22"/>
              </w:rPr>
            </w:pPr>
          </w:p>
          <w:p w14:paraId="50C35F92" w14:textId="77777777" w:rsidR="00F82B75" w:rsidRPr="00F82B75" w:rsidRDefault="00F82B75" w:rsidP="00F82B75">
            <w:pPr>
              <w:rPr>
                <w:rFonts w:ascii="Arial" w:hAnsi="Arial" w:cs="Arial"/>
                <w:sz w:val="22"/>
                <w:szCs w:val="22"/>
              </w:rPr>
            </w:pPr>
            <w:r w:rsidRPr="00F82B75">
              <w:rPr>
                <w:rFonts w:ascii="Arial" w:hAnsi="Arial" w:cs="Arial"/>
                <w:sz w:val="22"/>
                <w:szCs w:val="22"/>
              </w:rPr>
              <w:t>Legal Compliance: Local building codes and regulations may mandate the provision of these services during construction.</w:t>
            </w:r>
          </w:p>
          <w:p w14:paraId="723642E5" w14:textId="77777777" w:rsidR="00F82B75" w:rsidRPr="00F82B75" w:rsidRDefault="00F82B75" w:rsidP="00F82B75">
            <w:pPr>
              <w:rPr>
                <w:rFonts w:ascii="Arial" w:hAnsi="Arial" w:cs="Arial"/>
                <w:sz w:val="22"/>
                <w:szCs w:val="22"/>
              </w:rPr>
            </w:pPr>
          </w:p>
          <w:p w14:paraId="26B149BF" w14:textId="77777777" w:rsidR="00F82B75" w:rsidRPr="00F82B75" w:rsidRDefault="00F82B75" w:rsidP="00F82B75">
            <w:pPr>
              <w:rPr>
                <w:rFonts w:ascii="Arial" w:hAnsi="Arial" w:cs="Arial"/>
                <w:sz w:val="22"/>
                <w:szCs w:val="22"/>
              </w:rPr>
            </w:pPr>
            <w:r w:rsidRPr="00F82B75">
              <w:rPr>
                <w:rFonts w:ascii="Arial" w:hAnsi="Arial" w:cs="Arial"/>
                <w:sz w:val="22"/>
                <w:szCs w:val="22"/>
              </w:rPr>
              <w:t>Cost Planning: Including these costs upfront in the budget helps avoid unexpected expenses later on, ensuring more accurate financial planning and project cost control.</w:t>
            </w:r>
          </w:p>
          <w:p w14:paraId="7A66F648" w14:textId="77777777" w:rsidR="00F82B75" w:rsidRPr="00F82B75" w:rsidRDefault="00F82B75" w:rsidP="00F82B75">
            <w:pPr>
              <w:rPr>
                <w:rFonts w:ascii="Arial" w:hAnsi="Arial" w:cs="Arial"/>
                <w:sz w:val="22"/>
                <w:szCs w:val="22"/>
              </w:rPr>
            </w:pPr>
          </w:p>
          <w:p w14:paraId="437473CE" w14:textId="24DE0873" w:rsidR="004A6713" w:rsidRPr="001C4084" w:rsidRDefault="00F82B75" w:rsidP="00EF69F0">
            <w:pPr>
              <w:rPr>
                <w:rFonts w:ascii="Arial" w:hAnsi="Arial" w:cs="Arial"/>
                <w:sz w:val="22"/>
                <w:szCs w:val="22"/>
              </w:rPr>
            </w:pPr>
            <w:r w:rsidRPr="00F82B75">
              <w:rPr>
                <w:rFonts w:ascii="Arial" w:hAnsi="Arial" w:cs="Arial"/>
                <w:sz w:val="22"/>
                <w:szCs w:val="22"/>
              </w:rPr>
              <w:t>Project Schedule: Having these services in place can prevent delays that might occur if workers have to wait for essential utilities.</w:t>
            </w:r>
            <w:r>
              <w:rPr>
                <w:rFonts w:ascii="Arial" w:hAnsi="Arial" w:cs="Arial"/>
                <w:sz w:val="22"/>
                <w:szCs w:val="22"/>
              </w:rPr>
              <w:t xml:space="preserve"> </w:t>
            </w:r>
            <w:permEnd w:id="1557546814"/>
          </w:p>
        </w:tc>
        <w:permStart w:id="440350824" w:edGrp="everyone"/>
        <w:tc>
          <w:tcPr>
            <w:tcW w:w="624" w:type="dxa"/>
            <w:tcBorders>
              <w:top w:val="nil"/>
              <w:left w:val="single" w:sz="4" w:space="0" w:color="auto"/>
              <w:bottom w:val="nil"/>
              <w:right w:val="nil"/>
            </w:tcBorders>
          </w:tcPr>
          <w:p w14:paraId="658B8CC9" w14:textId="77777777" w:rsidR="004A6713" w:rsidRPr="00533511" w:rsidRDefault="00000000" w:rsidP="00EF69F0">
            <w:pPr>
              <w:rPr>
                <w:rFonts w:ascii="Arial" w:hAnsi="Arial" w:cs="Arial"/>
                <w:sz w:val="44"/>
                <w:szCs w:val="44"/>
              </w:rPr>
            </w:pPr>
            <w:sdt>
              <w:sdtPr>
                <w:rPr>
                  <w:rFonts w:ascii="Arial" w:hAnsi="Arial" w:cs="Arial"/>
                  <w:sz w:val="44"/>
                  <w:szCs w:val="44"/>
                </w:rPr>
                <w:id w:val="-310018559"/>
                <w14:checkbox>
                  <w14:checked w14:val="0"/>
                  <w14:checkedState w14:val="00FE" w14:font="Wingdings"/>
                  <w14:uncheckedState w14:val="00A8" w14:font="Wingdings"/>
                </w14:checkbox>
              </w:sdtPr>
              <w:sdtContent>
                <w:r w:rsidR="004A6713">
                  <w:rPr>
                    <w:rFonts w:ascii="Arial" w:hAnsi="Arial" w:cs="Arial"/>
                    <w:sz w:val="44"/>
                    <w:szCs w:val="44"/>
                  </w:rPr>
                  <w:sym w:font="Wingdings" w:char="F0A8"/>
                </w:r>
              </w:sdtContent>
            </w:sdt>
            <w:permEnd w:id="440350824"/>
          </w:p>
        </w:tc>
      </w:tr>
    </w:tbl>
    <w:p w14:paraId="12D3E793" w14:textId="77777777" w:rsidR="004A6713" w:rsidRDefault="004A6713" w:rsidP="004A6713">
      <w:pPr>
        <w:rPr>
          <w:rFonts w:ascii="Arial" w:hAnsi="Arial" w:cs="Arial"/>
          <w:sz w:val="22"/>
          <w:szCs w:val="22"/>
        </w:rPr>
      </w:pPr>
    </w:p>
    <w:p w14:paraId="6667B576" w14:textId="77777777" w:rsidR="004A6713" w:rsidRDefault="004A6713" w:rsidP="004A6713">
      <w:pPr>
        <w:rPr>
          <w:rFonts w:ascii="Arial" w:hAnsi="Arial" w:cs="Arial"/>
          <w:sz w:val="22"/>
          <w:szCs w:val="22"/>
        </w:rPr>
      </w:pPr>
    </w:p>
    <w:p w14:paraId="33A95F83" w14:textId="5F9AE34D" w:rsidR="004A6713" w:rsidRPr="00830749" w:rsidRDefault="004A6713" w:rsidP="004A6713">
      <w:pPr>
        <w:pStyle w:val="20TAQuestionNumber"/>
        <w:ind w:left="709" w:hanging="709"/>
      </w:pPr>
      <w:bookmarkStart w:id="32" w:name="_Ref132287552"/>
      <w:r>
        <w:t>What are site facilities or storage facilities that may need to be added to the site costs?</w:t>
      </w:r>
      <w:bookmarkEnd w:id="32"/>
    </w:p>
    <w:p w14:paraId="03C1F0CC" w14:textId="77777777" w:rsidR="004A6713" w:rsidRPr="00830749" w:rsidRDefault="004A6713" w:rsidP="004A671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A6713" w:rsidRPr="00830749" w14:paraId="5D7A2B58" w14:textId="77777777" w:rsidTr="00B11EEC">
        <w:trPr>
          <w:trHeight w:val="2324"/>
        </w:trPr>
        <w:tc>
          <w:tcPr>
            <w:tcW w:w="1027" w:type="dxa"/>
            <w:tcBorders>
              <w:top w:val="nil"/>
              <w:left w:val="nil"/>
              <w:bottom w:val="nil"/>
              <w:right w:val="single" w:sz="4" w:space="0" w:color="auto"/>
            </w:tcBorders>
          </w:tcPr>
          <w:p w14:paraId="423F6B2C" w14:textId="77777777" w:rsidR="004A6713" w:rsidRPr="001C4084" w:rsidRDefault="004A6713" w:rsidP="00EF69F0">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D7A76FA" w14:textId="77777777" w:rsidR="008828A0" w:rsidRPr="008828A0" w:rsidRDefault="008828A0" w:rsidP="008828A0">
            <w:pPr>
              <w:rPr>
                <w:rFonts w:ascii="Arial" w:hAnsi="Arial" w:cs="Arial"/>
                <w:sz w:val="22"/>
                <w:szCs w:val="22"/>
              </w:rPr>
            </w:pPr>
            <w:permStart w:id="644951493" w:edGrp="everyone"/>
            <w:r w:rsidRPr="008828A0">
              <w:rPr>
                <w:rFonts w:ascii="Arial" w:hAnsi="Arial" w:cs="Arial"/>
                <w:sz w:val="22"/>
                <w:szCs w:val="22"/>
              </w:rPr>
              <w:t>Site Offices: These serve as the administrative headquarters on the construction site, providing space for project managers, engineers, and other staff to perform their duties.</w:t>
            </w:r>
          </w:p>
          <w:p w14:paraId="2E331E67" w14:textId="77777777" w:rsidR="008828A0" w:rsidRPr="008828A0" w:rsidRDefault="008828A0" w:rsidP="008828A0">
            <w:pPr>
              <w:rPr>
                <w:rFonts w:ascii="Arial" w:hAnsi="Arial" w:cs="Arial"/>
                <w:sz w:val="22"/>
                <w:szCs w:val="22"/>
              </w:rPr>
            </w:pPr>
          </w:p>
          <w:p w14:paraId="7A221720" w14:textId="77777777" w:rsidR="008828A0" w:rsidRPr="008828A0" w:rsidRDefault="008828A0" w:rsidP="008828A0">
            <w:pPr>
              <w:rPr>
                <w:rFonts w:ascii="Arial" w:hAnsi="Arial" w:cs="Arial"/>
                <w:sz w:val="22"/>
                <w:szCs w:val="22"/>
              </w:rPr>
            </w:pPr>
            <w:r w:rsidRPr="008828A0">
              <w:rPr>
                <w:rFonts w:ascii="Arial" w:hAnsi="Arial" w:cs="Arial"/>
                <w:sz w:val="22"/>
                <w:szCs w:val="22"/>
              </w:rPr>
              <w:t>Storage Areas: Secure spaces to store materials, tools, and equipment to protect them from theft, vandalism, and environmental damage.</w:t>
            </w:r>
          </w:p>
          <w:p w14:paraId="08DE324C" w14:textId="77777777" w:rsidR="008828A0" w:rsidRPr="008828A0" w:rsidRDefault="008828A0" w:rsidP="008828A0">
            <w:pPr>
              <w:rPr>
                <w:rFonts w:ascii="Arial" w:hAnsi="Arial" w:cs="Arial"/>
                <w:sz w:val="22"/>
                <w:szCs w:val="22"/>
              </w:rPr>
            </w:pPr>
          </w:p>
          <w:p w14:paraId="4F3C30E6" w14:textId="77777777" w:rsidR="008828A0" w:rsidRPr="008828A0" w:rsidRDefault="008828A0" w:rsidP="008828A0">
            <w:pPr>
              <w:rPr>
                <w:rFonts w:ascii="Arial" w:hAnsi="Arial" w:cs="Arial"/>
                <w:sz w:val="22"/>
                <w:szCs w:val="22"/>
              </w:rPr>
            </w:pPr>
            <w:r w:rsidRPr="008828A0">
              <w:rPr>
                <w:rFonts w:ascii="Arial" w:hAnsi="Arial" w:cs="Arial"/>
                <w:sz w:val="22"/>
                <w:szCs w:val="22"/>
              </w:rPr>
              <w:t>Site Sheds: Temporary structures for housing workers or for meetings, breaks, and shelter.</w:t>
            </w:r>
          </w:p>
          <w:p w14:paraId="532CD699" w14:textId="77777777" w:rsidR="008828A0" w:rsidRPr="008828A0" w:rsidRDefault="008828A0" w:rsidP="008828A0">
            <w:pPr>
              <w:rPr>
                <w:rFonts w:ascii="Arial" w:hAnsi="Arial" w:cs="Arial"/>
                <w:sz w:val="22"/>
                <w:szCs w:val="22"/>
              </w:rPr>
            </w:pPr>
          </w:p>
          <w:p w14:paraId="7A318CC3" w14:textId="77777777" w:rsidR="008828A0" w:rsidRPr="008828A0" w:rsidRDefault="008828A0" w:rsidP="008828A0">
            <w:pPr>
              <w:rPr>
                <w:rFonts w:ascii="Arial" w:hAnsi="Arial" w:cs="Arial"/>
                <w:sz w:val="22"/>
                <w:szCs w:val="22"/>
              </w:rPr>
            </w:pPr>
            <w:r w:rsidRPr="008828A0">
              <w:rPr>
                <w:rFonts w:ascii="Arial" w:hAnsi="Arial" w:cs="Arial"/>
                <w:sz w:val="22"/>
                <w:szCs w:val="22"/>
              </w:rPr>
              <w:t>Welfare Facilities: These include toilets, washrooms, changing rooms, and potentially canteen areas for meals and breaks, which are necessary to meet health, safety, and welfare regulations for site personnel.</w:t>
            </w:r>
          </w:p>
          <w:p w14:paraId="59F2053B" w14:textId="77777777" w:rsidR="008828A0" w:rsidRPr="008828A0" w:rsidRDefault="008828A0" w:rsidP="008828A0">
            <w:pPr>
              <w:rPr>
                <w:rFonts w:ascii="Arial" w:hAnsi="Arial" w:cs="Arial"/>
                <w:sz w:val="22"/>
                <w:szCs w:val="22"/>
              </w:rPr>
            </w:pPr>
          </w:p>
          <w:p w14:paraId="34BF93F5" w14:textId="77777777" w:rsidR="008828A0" w:rsidRPr="008828A0" w:rsidRDefault="008828A0" w:rsidP="008828A0">
            <w:pPr>
              <w:rPr>
                <w:rFonts w:ascii="Arial" w:hAnsi="Arial" w:cs="Arial"/>
                <w:sz w:val="22"/>
                <w:szCs w:val="22"/>
              </w:rPr>
            </w:pPr>
            <w:r w:rsidRPr="008828A0">
              <w:rPr>
                <w:rFonts w:ascii="Arial" w:hAnsi="Arial" w:cs="Arial"/>
                <w:sz w:val="22"/>
                <w:szCs w:val="22"/>
              </w:rPr>
              <w:t>First Aid Stations: A dedicated area or room equipped with first-aid supplies and possibly staffed by a trained first-aider or nurse.</w:t>
            </w:r>
          </w:p>
          <w:p w14:paraId="349BEA95" w14:textId="77777777" w:rsidR="008828A0" w:rsidRPr="008828A0" w:rsidRDefault="008828A0" w:rsidP="008828A0">
            <w:pPr>
              <w:rPr>
                <w:rFonts w:ascii="Arial" w:hAnsi="Arial" w:cs="Arial"/>
                <w:sz w:val="22"/>
                <w:szCs w:val="22"/>
              </w:rPr>
            </w:pPr>
          </w:p>
          <w:p w14:paraId="5C832208" w14:textId="77777777" w:rsidR="008828A0" w:rsidRPr="008828A0" w:rsidRDefault="008828A0" w:rsidP="008828A0">
            <w:pPr>
              <w:rPr>
                <w:rFonts w:ascii="Arial" w:hAnsi="Arial" w:cs="Arial"/>
                <w:sz w:val="22"/>
                <w:szCs w:val="22"/>
              </w:rPr>
            </w:pPr>
            <w:r w:rsidRPr="008828A0">
              <w:rPr>
                <w:rFonts w:ascii="Arial" w:hAnsi="Arial" w:cs="Arial"/>
                <w:sz w:val="22"/>
                <w:szCs w:val="22"/>
              </w:rPr>
              <w:t>Security: Measures such as fencing, gates, guards, and surveillance cameras to secure the site and its assets.</w:t>
            </w:r>
          </w:p>
          <w:p w14:paraId="2DBD66D2" w14:textId="77777777" w:rsidR="008828A0" w:rsidRPr="008828A0" w:rsidRDefault="008828A0" w:rsidP="008828A0">
            <w:pPr>
              <w:rPr>
                <w:rFonts w:ascii="Arial" w:hAnsi="Arial" w:cs="Arial"/>
                <w:sz w:val="22"/>
                <w:szCs w:val="22"/>
              </w:rPr>
            </w:pPr>
          </w:p>
          <w:p w14:paraId="561E5EEE" w14:textId="77777777" w:rsidR="008828A0" w:rsidRPr="008828A0" w:rsidRDefault="008828A0" w:rsidP="008828A0">
            <w:pPr>
              <w:rPr>
                <w:rFonts w:ascii="Arial" w:hAnsi="Arial" w:cs="Arial"/>
                <w:sz w:val="22"/>
                <w:szCs w:val="22"/>
              </w:rPr>
            </w:pPr>
            <w:r w:rsidRPr="008828A0">
              <w:rPr>
                <w:rFonts w:ascii="Arial" w:hAnsi="Arial" w:cs="Arial"/>
                <w:sz w:val="22"/>
                <w:szCs w:val="22"/>
              </w:rPr>
              <w:t>Waste Management: Facilities for the collection and removal of waste materials, including skips or dumpsters.</w:t>
            </w:r>
          </w:p>
          <w:p w14:paraId="662CA5BA" w14:textId="77777777" w:rsidR="008828A0" w:rsidRPr="008828A0" w:rsidRDefault="008828A0" w:rsidP="008828A0">
            <w:pPr>
              <w:rPr>
                <w:rFonts w:ascii="Arial" w:hAnsi="Arial" w:cs="Arial"/>
                <w:sz w:val="22"/>
                <w:szCs w:val="22"/>
              </w:rPr>
            </w:pPr>
          </w:p>
          <w:p w14:paraId="59DEC588" w14:textId="77777777" w:rsidR="008828A0" w:rsidRPr="008828A0" w:rsidRDefault="008828A0" w:rsidP="008828A0">
            <w:pPr>
              <w:rPr>
                <w:rFonts w:ascii="Arial" w:hAnsi="Arial" w:cs="Arial"/>
                <w:sz w:val="22"/>
                <w:szCs w:val="22"/>
              </w:rPr>
            </w:pPr>
            <w:r w:rsidRPr="008828A0">
              <w:rPr>
                <w:rFonts w:ascii="Arial" w:hAnsi="Arial" w:cs="Arial"/>
                <w:sz w:val="22"/>
                <w:szCs w:val="22"/>
              </w:rPr>
              <w:t>Temporary Utilities: Provision of water, electricity, heating, and lighting required for construction work and worker welfare.</w:t>
            </w:r>
          </w:p>
          <w:p w14:paraId="524CE100" w14:textId="77777777" w:rsidR="008828A0" w:rsidRPr="008828A0" w:rsidRDefault="008828A0" w:rsidP="008828A0">
            <w:pPr>
              <w:rPr>
                <w:rFonts w:ascii="Arial" w:hAnsi="Arial" w:cs="Arial"/>
                <w:sz w:val="22"/>
                <w:szCs w:val="22"/>
              </w:rPr>
            </w:pPr>
          </w:p>
          <w:p w14:paraId="6A609ABC" w14:textId="77777777" w:rsidR="008828A0" w:rsidRPr="008828A0" w:rsidRDefault="008828A0" w:rsidP="008828A0">
            <w:pPr>
              <w:rPr>
                <w:rFonts w:ascii="Arial" w:hAnsi="Arial" w:cs="Arial"/>
                <w:sz w:val="22"/>
                <w:szCs w:val="22"/>
              </w:rPr>
            </w:pPr>
            <w:r w:rsidRPr="008828A0">
              <w:rPr>
                <w:rFonts w:ascii="Arial" w:hAnsi="Arial" w:cs="Arial"/>
                <w:sz w:val="22"/>
                <w:szCs w:val="22"/>
              </w:rPr>
              <w:t>Access Roads and Pathways: Temporary roads and walkways for safe and efficient movement around the site.</w:t>
            </w:r>
          </w:p>
          <w:p w14:paraId="171D010E" w14:textId="77777777" w:rsidR="008828A0" w:rsidRPr="008828A0" w:rsidRDefault="008828A0" w:rsidP="008828A0">
            <w:pPr>
              <w:rPr>
                <w:rFonts w:ascii="Arial" w:hAnsi="Arial" w:cs="Arial"/>
                <w:sz w:val="22"/>
                <w:szCs w:val="22"/>
              </w:rPr>
            </w:pPr>
          </w:p>
          <w:p w14:paraId="4EBE38FF" w14:textId="77777777" w:rsidR="008828A0" w:rsidRPr="008828A0" w:rsidRDefault="008828A0" w:rsidP="008828A0">
            <w:pPr>
              <w:rPr>
                <w:rFonts w:ascii="Arial" w:hAnsi="Arial" w:cs="Arial"/>
                <w:sz w:val="22"/>
                <w:szCs w:val="22"/>
              </w:rPr>
            </w:pPr>
            <w:r w:rsidRPr="008828A0">
              <w:rPr>
                <w:rFonts w:ascii="Arial" w:hAnsi="Arial" w:cs="Arial"/>
                <w:sz w:val="22"/>
                <w:szCs w:val="22"/>
              </w:rPr>
              <w:t>Parking: Designated areas for workers' and visitors' vehicles, as well as space for loading and unloading materials.</w:t>
            </w:r>
          </w:p>
          <w:p w14:paraId="729D7057" w14:textId="77777777" w:rsidR="008828A0" w:rsidRPr="008828A0" w:rsidRDefault="008828A0" w:rsidP="008828A0">
            <w:pPr>
              <w:rPr>
                <w:rFonts w:ascii="Arial" w:hAnsi="Arial" w:cs="Arial"/>
                <w:sz w:val="22"/>
                <w:szCs w:val="22"/>
              </w:rPr>
            </w:pPr>
          </w:p>
          <w:p w14:paraId="1CEBB46A" w14:textId="77777777" w:rsidR="008828A0" w:rsidRPr="008828A0" w:rsidRDefault="008828A0" w:rsidP="008828A0">
            <w:pPr>
              <w:rPr>
                <w:rFonts w:ascii="Arial" w:hAnsi="Arial" w:cs="Arial"/>
                <w:sz w:val="22"/>
                <w:szCs w:val="22"/>
              </w:rPr>
            </w:pPr>
            <w:r w:rsidRPr="008828A0">
              <w:rPr>
                <w:rFonts w:ascii="Arial" w:hAnsi="Arial" w:cs="Arial"/>
                <w:sz w:val="22"/>
                <w:szCs w:val="22"/>
              </w:rPr>
              <w:t>Safety Signage: Signs to guide personnel and visitors around the site safely, including hazard warnings and directional markers.</w:t>
            </w:r>
          </w:p>
          <w:p w14:paraId="19751543" w14:textId="77777777" w:rsidR="008828A0" w:rsidRPr="008828A0" w:rsidRDefault="008828A0" w:rsidP="008828A0">
            <w:pPr>
              <w:rPr>
                <w:rFonts w:ascii="Arial" w:hAnsi="Arial" w:cs="Arial"/>
                <w:sz w:val="22"/>
                <w:szCs w:val="22"/>
              </w:rPr>
            </w:pPr>
          </w:p>
          <w:p w14:paraId="15FF3F25" w14:textId="3BBD5B25" w:rsidR="004A6713" w:rsidRPr="001C4084" w:rsidRDefault="008828A0" w:rsidP="00EF69F0">
            <w:pPr>
              <w:rPr>
                <w:rFonts w:ascii="Arial" w:hAnsi="Arial" w:cs="Arial"/>
                <w:sz w:val="22"/>
                <w:szCs w:val="22"/>
              </w:rPr>
            </w:pPr>
            <w:r w:rsidRPr="008828A0">
              <w:rPr>
                <w:rFonts w:ascii="Arial" w:hAnsi="Arial" w:cs="Arial"/>
                <w:sz w:val="22"/>
                <w:szCs w:val="22"/>
              </w:rPr>
              <w:t>Hoarding and Screening: Temporary walls or fences that surround the site for privacy, security, and to shield the public from construction activities.</w:t>
            </w:r>
            <w:permEnd w:id="644951493"/>
          </w:p>
        </w:tc>
        <w:permStart w:id="494950589" w:edGrp="everyone"/>
        <w:tc>
          <w:tcPr>
            <w:tcW w:w="624" w:type="dxa"/>
            <w:tcBorders>
              <w:top w:val="nil"/>
              <w:left w:val="single" w:sz="4" w:space="0" w:color="auto"/>
              <w:bottom w:val="nil"/>
              <w:right w:val="nil"/>
            </w:tcBorders>
          </w:tcPr>
          <w:p w14:paraId="7C261ED7" w14:textId="77777777" w:rsidR="004A6713" w:rsidRPr="00533511" w:rsidRDefault="00000000" w:rsidP="00EF69F0">
            <w:pPr>
              <w:rPr>
                <w:rFonts w:ascii="Arial" w:hAnsi="Arial" w:cs="Arial"/>
                <w:sz w:val="44"/>
                <w:szCs w:val="44"/>
              </w:rPr>
            </w:pPr>
            <w:sdt>
              <w:sdtPr>
                <w:rPr>
                  <w:rFonts w:ascii="Arial" w:hAnsi="Arial" w:cs="Arial"/>
                  <w:sz w:val="44"/>
                  <w:szCs w:val="44"/>
                </w:rPr>
                <w:id w:val="1032391030"/>
                <w14:checkbox>
                  <w14:checked w14:val="0"/>
                  <w14:checkedState w14:val="00FE" w14:font="Wingdings"/>
                  <w14:uncheckedState w14:val="00A8" w14:font="Wingdings"/>
                </w14:checkbox>
              </w:sdtPr>
              <w:sdtContent>
                <w:r w:rsidR="004A6713">
                  <w:rPr>
                    <w:rFonts w:ascii="Arial" w:hAnsi="Arial" w:cs="Arial"/>
                    <w:sz w:val="44"/>
                    <w:szCs w:val="44"/>
                  </w:rPr>
                  <w:sym w:font="Wingdings" w:char="F0A8"/>
                </w:r>
              </w:sdtContent>
            </w:sdt>
            <w:permEnd w:id="494950589"/>
          </w:p>
        </w:tc>
      </w:tr>
    </w:tbl>
    <w:p w14:paraId="32DDB7F2" w14:textId="77777777" w:rsidR="004A6713" w:rsidRDefault="004A6713" w:rsidP="004A6713">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6592963D" w14:textId="16E7A7D8"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F36A2C">
            <w:rPr>
              <w:szCs w:val="32"/>
            </w:rPr>
            <w:t>CPCCBC4005</w:t>
          </w:r>
        </w:sdtContent>
      </w:sdt>
      <w:r w:rsidR="00787509" w:rsidRPr="004932A4">
        <w:rPr>
          <w:szCs w:val="32"/>
        </w:rPr>
        <w:t xml:space="preserve"> </w:t>
      </w:r>
    </w:p>
    <w:p w14:paraId="439A7E8C" w14:textId="6B21BCDF"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4050F9">
            <w:rPr>
              <w:szCs w:val="32"/>
            </w:rPr>
            <w:t>Produce labour and material schedules for ordering</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6CAC5943" w:rsidR="00787509" w:rsidRPr="005536AB" w:rsidRDefault="007E1F73" w:rsidP="009100AE">
            <w:pPr>
              <w:ind w:right="390"/>
              <w:jc w:val="left"/>
              <w:rPr>
                <w:rFonts w:ascii="Arial" w:hAnsi="Arial" w:cs="Arial"/>
                <w:sz w:val="22"/>
                <w:szCs w:val="22"/>
              </w:rPr>
            </w:pPr>
            <w:permStart w:id="612309841" w:edGrp="everyone"/>
            <w:r>
              <w:rPr>
                <w:rFonts w:ascii="Arial" w:hAnsi="Arial" w:cs="Arial"/>
                <w:sz w:val="22"/>
                <w:szCs w:val="22"/>
              </w:rPr>
              <w:t>Abbie Heaslip</w:t>
            </w:r>
            <w:permEnd w:id="612309841"/>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A86238">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A86238">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A8623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A8623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A86238">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A8623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1C1C99E1"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A8623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A8623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A8623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A8623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11EEC" w:rsidRPr="00BA4D9F" w14:paraId="0F2A430F" w14:textId="77777777" w:rsidTr="002263C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025A4A7" w14:textId="77777777" w:rsidR="00B11EEC" w:rsidRPr="00750D30" w:rsidRDefault="00B11EEC" w:rsidP="002263CE">
            <w:pPr>
              <w:jc w:val="left"/>
              <w:rPr>
                <w:rFonts w:ascii="Arial" w:hAnsi="Arial" w:cs="Arial"/>
                <w:b/>
                <w:sz w:val="20"/>
              </w:rPr>
            </w:pPr>
            <w:r w:rsidRPr="00750D30">
              <w:rPr>
                <w:rFonts w:ascii="Arial" w:hAnsi="Arial" w:cs="Arial"/>
                <w:b/>
                <w:sz w:val="20"/>
              </w:rPr>
              <w:lastRenderedPageBreak/>
              <w:t>ASSESSOR COMMENTS</w:t>
            </w:r>
          </w:p>
        </w:tc>
      </w:tr>
      <w:tr w:rsidR="00B11EEC" w:rsidRPr="00BA4D9F" w14:paraId="01727B4C" w14:textId="77777777" w:rsidTr="002263CE">
        <w:tc>
          <w:tcPr>
            <w:tcW w:w="9072" w:type="dxa"/>
            <w:tcBorders>
              <w:top w:val="single" w:sz="12" w:space="0" w:color="auto"/>
              <w:left w:val="single" w:sz="12" w:space="0" w:color="auto"/>
              <w:bottom w:val="single" w:sz="4" w:space="0" w:color="auto"/>
              <w:right w:val="single" w:sz="12" w:space="0" w:color="auto"/>
            </w:tcBorders>
          </w:tcPr>
          <w:p w14:paraId="635B4640" w14:textId="77777777" w:rsidR="00B11EEC" w:rsidRPr="00DE303D" w:rsidRDefault="00B11EEC" w:rsidP="002263CE">
            <w:pPr>
              <w:ind w:right="390"/>
              <w:rPr>
                <w:rFonts w:ascii="Arial" w:hAnsi="Arial" w:cs="Arial"/>
                <w:b/>
                <w:bCs/>
                <w:spacing w:val="-4"/>
                <w:sz w:val="20"/>
              </w:rPr>
            </w:pPr>
            <w:r w:rsidRPr="00DE303D">
              <w:rPr>
                <w:rFonts w:ascii="Arial" w:hAnsi="Arial" w:cs="Arial"/>
                <w:b/>
                <w:bCs/>
                <w:spacing w:val="-4"/>
                <w:sz w:val="20"/>
              </w:rPr>
              <w:t>As necessary, outline:</w:t>
            </w:r>
          </w:p>
          <w:p w14:paraId="3FA3011B" w14:textId="77777777" w:rsidR="00B11EEC" w:rsidRPr="00DE303D" w:rsidRDefault="00B11EEC" w:rsidP="00B11EEC">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6B6E4C50" w14:textId="77777777" w:rsidR="00B11EEC" w:rsidRPr="00750D30" w:rsidRDefault="00B11EEC" w:rsidP="00B11EEC">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11EEC" w:rsidRPr="00BA4D9F" w14:paraId="73AF82DE" w14:textId="77777777" w:rsidTr="002263CE">
        <w:trPr>
          <w:trHeight w:val="12595"/>
        </w:trPr>
        <w:tc>
          <w:tcPr>
            <w:tcW w:w="9072" w:type="dxa"/>
            <w:tcBorders>
              <w:top w:val="nil"/>
              <w:left w:val="single" w:sz="12" w:space="0" w:color="auto"/>
              <w:bottom w:val="single" w:sz="12" w:space="0" w:color="auto"/>
              <w:right w:val="single" w:sz="12" w:space="0" w:color="auto"/>
            </w:tcBorders>
          </w:tcPr>
          <w:p w14:paraId="1FF0CB2F" w14:textId="77777777" w:rsidR="00B11EEC" w:rsidRPr="00D5437A" w:rsidRDefault="00B11EEC" w:rsidP="002263CE">
            <w:pPr>
              <w:rPr>
                <w:rFonts w:ascii="Arial" w:hAnsi="Arial" w:cs="Arial"/>
                <w:bCs/>
                <w:sz w:val="22"/>
                <w:szCs w:val="22"/>
              </w:rPr>
            </w:pPr>
            <w:permStart w:id="2035896595" w:edGrp="everyone"/>
            <w:permEnd w:id="2035896595"/>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7B40A50A" w14:textId="77777777" w:rsidR="00A86238" w:rsidRDefault="00A86238" w:rsidP="00A86238">
      <w:pPr>
        <w:rPr>
          <w:rFonts w:ascii="Arial" w:hAnsi="Arial" w:cs="Arial"/>
          <w:sz w:val="22"/>
          <w:szCs w:val="22"/>
        </w:rPr>
      </w:pPr>
    </w:p>
    <w:p w14:paraId="693D8C6F" w14:textId="6EDE6B85" w:rsidR="00A86238" w:rsidRPr="00BE22CD" w:rsidRDefault="00A86238" w:rsidP="00A86238">
      <w:pPr>
        <w:rPr>
          <w:rFonts w:ascii="Arial" w:hAnsi="Arial" w:cs="Arial"/>
          <w:sz w:val="22"/>
          <w:szCs w:val="22"/>
        </w:rPr>
      </w:pPr>
      <w:r>
        <w:rPr>
          <w:rFonts w:ascii="Arial" w:hAnsi="Arial" w:cs="Arial"/>
          <w:sz w:val="22"/>
          <w:szCs w:val="22"/>
        </w:rPr>
        <w:t>F</w:t>
      </w:r>
      <w:r w:rsidRPr="00BE22CD">
        <w:rPr>
          <w:rFonts w:ascii="Arial" w:hAnsi="Arial" w:cs="Arial"/>
          <w:sz w:val="22"/>
          <w:szCs w:val="22"/>
        </w:rPr>
        <w:t>or the following activit</w:t>
      </w:r>
      <w:r>
        <w:rPr>
          <w:rFonts w:ascii="Arial" w:hAnsi="Arial" w:cs="Arial"/>
          <w:sz w:val="22"/>
          <w:szCs w:val="22"/>
        </w:rPr>
        <w:t>y</w:t>
      </w:r>
      <w:r w:rsidRPr="00BE22CD">
        <w:rPr>
          <w:rFonts w:ascii="Arial" w:hAnsi="Arial" w:cs="Arial"/>
          <w:sz w:val="22"/>
          <w:szCs w:val="22"/>
        </w:rPr>
        <w:t xml:space="preserve">, name a </w:t>
      </w:r>
      <w:r>
        <w:rPr>
          <w:rFonts w:ascii="Arial" w:hAnsi="Arial" w:cs="Arial"/>
          <w:sz w:val="22"/>
          <w:szCs w:val="22"/>
        </w:rPr>
        <w:t>local authority (council)</w:t>
      </w:r>
      <w:r w:rsidRPr="00BE22CD">
        <w:rPr>
          <w:rFonts w:ascii="Arial" w:hAnsi="Arial" w:cs="Arial"/>
          <w:sz w:val="22"/>
          <w:szCs w:val="22"/>
        </w:rPr>
        <w:t xml:space="preserve"> that you wish to examine. </w:t>
      </w:r>
    </w:p>
    <w:p w14:paraId="79417994" w14:textId="77777777" w:rsidR="00A86238" w:rsidRPr="00BE22CD" w:rsidRDefault="00A86238" w:rsidP="00A86238">
      <w:pPr>
        <w:rPr>
          <w:rFonts w:ascii="Arial" w:hAnsi="Arial" w:cs="Arial"/>
          <w:sz w:val="22"/>
          <w:szCs w:val="22"/>
        </w:rPr>
      </w:pPr>
    </w:p>
    <w:tbl>
      <w:tblPr>
        <w:tblStyle w:val="TableGrid"/>
        <w:tblW w:w="9297" w:type="dxa"/>
        <w:tblInd w:w="-147" w:type="dxa"/>
        <w:tblLook w:val="04A0" w:firstRow="1" w:lastRow="0" w:firstColumn="1" w:lastColumn="0" w:noHBand="0" w:noVBand="1"/>
      </w:tblPr>
      <w:tblGrid>
        <w:gridCol w:w="2552"/>
        <w:gridCol w:w="6745"/>
      </w:tblGrid>
      <w:tr w:rsidR="00A86238" w:rsidRPr="00BE22CD" w14:paraId="22E67EDB" w14:textId="77777777" w:rsidTr="00A86238">
        <w:trPr>
          <w:trHeight w:val="586"/>
        </w:trPr>
        <w:tc>
          <w:tcPr>
            <w:tcW w:w="2552" w:type="dxa"/>
            <w:shd w:val="clear" w:color="auto" w:fill="D9D9D9" w:themeFill="background1" w:themeFillShade="D9"/>
            <w:vAlign w:val="center"/>
          </w:tcPr>
          <w:p w14:paraId="5FE21B40" w14:textId="77777777" w:rsidR="00A86238" w:rsidRPr="00BE22CD" w:rsidRDefault="00A86238" w:rsidP="00EF69F0">
            <w:pPr>
              <w:jc w:val="left"/>
              <w:rPr>
                <w:rFonts w:ascii="Arial" w:hAnsi="Arial" w:cs="Arial"/>
                <w:b/>
                <w:sz w:val="22"/>
                <w:szCs w:val="22"/>
              </w:rPr>
            </w:pPr>
            <w:r>
              <w:rPr>
                <w:rFonts w:ascii="Arial" w:hAnsi="Arial" w:cs="Arial"/>
                <w:b/>
                <w:sz w:val="22"/>
                <w:szCs w:val="22"/>
              </w:rPr>
              <w:t>Local authority (council)</w:t>
            </w:r>
          </w:p>
        </w:tc>
        <w:tc>
          <w:tcPr>
            <w:tcW w:w="6745" w:type="dxa"/>
            <w:vAlign w:val="center"/>
          </w:tcPr>
          <w:p w14:paraId="003C4317" w14:textId="3AF0DDE7" w:rsidR="00A86238" w:rsidRPr="00B11EEC" w:rsidRDefault="002608A3" w:rsidP="00B11EEC">
            <w:pPr>
              <w:rPr>
                <w:rFonts w:ascii="Arial" w:hAnsi="Arial" w:cs="Arial"/>
                <w:sz w:val="22"/>
                <w:szCs w:val="22"/>
              </w:rPr>
            </w:pPr>
            <w:permStart w:id="1925005138" w:edGrp="everyone"/>
            <w:r>
              <w:rPr>
                <w:rFonts w:ascii="Arial" w:hAnsi="Arial" w:cs="Arial"/>
                <w:sz w:val="22"/>
                <w:szCs w:val="22"/>
              </w:rPr>
              <w:t>Moreton Bay Regional Council</w:t>
            </w:r>
            <w:permEnd w:id="1925005138"/>
          </w:p>
        </w:tc>
      </w:tr>
    </w:tbl>
    <w:p w14:paraId="544E0A8C" w14:textId="77777777" w:rsidR="00A86238" w:rsidRPr="00BE22CD" w:rsidRDefault="00A86238" w:rsidP="00A86238">
      <w:pPr>
        <w:jc w:val="left"/>
        <w:rPr>
          <w:rFonts w:ascii="Arial" w:eastAsia="Calibri" w:hAnsi="Arial" w:cs="Arial"/>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A86238" w:rsidRPr="00DD1A2A" w14:paraId="3FA00D90" w14:textId="77777777" w:rsidTr="00EF69F0">
        <w:tc>
          <w:tcPr>
            <w:tcW w:w="9281" w:type="dxa"/>
            <w:shd w:val="clear" w:color="auto" w:fill="232F84"/>
          </w:tcPr>
          <w:p w14:paraId="50F77067" w14:textId="77777777" w:rsidR="00A86238" w:rsidRPr="00DD1A2A" w:rsidRDefault="00A86238" w:rsidP="008406F0">
            <w:pPr>
              <w:numPr>
                <w:ilvl w:val="0"/>
                <w:numId w:val="24"/>
              </w:numPr>
              <w:contextualSpacing/>
              <w:jc w:val="left"/>
              <w:rPr>
                <w:rFonts w:ascii="Arial" w:hAnsi="Arial" w:cs="Arial"/>
                <w:b/>
                <w:sz w:val="22"/>
              </w:rPr>
            </w:pPr>
            <w:bookmarkStart w:id="33" w:name="_Ref132274195"/>
          </w:p>
        </w:tc>
        <w:bookmarkEnd w:id="33"/>
      </w:tr>
      <w:tr w:rsidR="00A86238" w:rsidRPr="00DD1A2A" w14:paraId="0D89FEF2" w14:textId="77777777" w:rsidTr="00EF69F0">
        <w:tc>
          <w:tcPr>
            <w:tcW w:w="9281" w:type="dxa"/>
            <w:shd w:val="clear" w:color="auto" w:fill="A1D7E1"/>
          </w:tcPr>
          <w:p w14:paraId="7A352799" w14:textId="77777777" w:rsidR="00A86238" w:rsidRDefault="00A86238" w:rsidP="00EF69F0">
            <w:pPr>
              <w:contextualSpacing/>
              <w:jc w:val="left"/>
              <w:rPr>
                <w:rFonts w:ascii="Arial" w:hAnsi="Arial" w:cs="Arial"/>
                <w:sz w:val="22"/>
              </w:rPr>
            </w:pPr>
            <w:r>
              <w:rPr>
                <w:rFonts w:ascii="Arial" w:hAnsi="Arial" w:cs="Arial"/>
                <w:sz w:val="22"/>
              </w:rPr>
              <w:t>Access your local authority to respond to the following regarding a new home building project:</w:t>
            </w:r>
          </w:p>
          <w:p w14:paraId="643D1410" w14:textId="06BA91A4" w:rsidR="00A86238" w:rsidRPr="000C72F1" w:rsidRDefault="00A86238" w:rsidP="008406F0">
            <w:pPr>
              <w:numPr>
                <w:ilvl w:val="0"/>
                <w:numId w:val="23"/>
              </w:numPr>
              <w:contextualSpacing/>
              <w:jc w:val="left"/>
              <w:rPr>
                <w:rFonts w:ascii="Arial" w:hAnsi="Arial" w:cs="Arial"/>
                <w:sz w:val="22"/>
              </w:rPr>
            </w:pPr>
            <w:bookmarkStart w:id="34" w:name="_Hlk132186359"/>
            <w:r>
              <w:rPr>
                <w:rFonts w:ascii="Arial" w:hAnsi="Arial" w:cs="Arial"/>
                <w:sz w:val="22"/>
              </w:rPr>
              <w:t xml:space="preserve">List the project </w:t>
            </w:r>
            <w:r w:rsidR="00D21865">
              <w:rPr>
                <w:rFonts w:ascii="Arial" w:hAnsi="Arial" w:cs="Arial"/>
                <w:sz w:val="22"/>
              </w:rPr>
              <w:t xml:space="preserve">stages </w:t>
            </w:r>
            <w:r>
              <w:rPr>
                <w:rFonts w:ascii="Arial" w:hAnsi="Arial" w:cs="Arial"/>
                <w:sz w:val="22"/>
              </w:rPr>
              <w:t>requiring approvals.</w:t>
            </w:r>
          </w:p>
          <w:p w14:paraId="109F02C1" w14:textId="77777777" w:rsidR="00A86238" w:rsidRDefault="00A86238" w:rsidP="008406F0">
            <w:pPr>
              <w:numPr>
                <w:ilvl w:val="0"/>
                <w:numId w:val="23"/>
              </w:numPr>
              <w:contextualSpacing/>
              <w:jc w:val="left"/>
              <w:rPr>
                <w:rFonts w:ascii="Arial" w:hAnsi="Arial" w:cs="Arial"/>
                <w:sz w:val="22"/>
              </w:rPr>
            </w:pPr>
            <w:r>
              <w:rPr>
                <w:rFonts w:ascii="Arial" w:hAnsi="Arial" w:cs="Arial"/>
                <w:sz w:val="22"/>
              </w:rPr>
              <w:t>List fees applicable to a new development applications and approvals.</w:t>
            </w:r>
          </w:p>
          <w:bookmarkEnd w:id="34"/>
          <w:p w14:paraId="1895EBDB" w14:textId="77777777" w:rsidR="00A86238" w:rsidRDefault="00A86238" w:rsidP="008406F0">
            <w:pPr>
              <w:numPr>
                <w:ilvl w:val="0"/>
                <w:numId w:val="23"/>
              </w:numPr>
              <w:contextualSpacing/>
              <w:jc w:val="left"/>
              <w:rPr>
                <w:rFonts w:ascii="Arial" w:hAnsi="Arial" w:cs="Arial"/>
                <w:sz w:val="22"/>
              </w:rPr>
            </w:pPr>
            <w:r w:rsidRPr="00C709B6">
              <w:rPr>
                <w:rFonts w:ascii="Arial" w:hAnsi="Arial" w:cs="Arial"/>
                <w:sz w:val="22"/>
              </w:rPr>
              <w:t>How do you check the status of a development application?</w:t>
            </w:r>
          </w:p>
          <w:p w14:paraId="4A85E409" w14:textId="77777777" w:rsidR="00A86238" w:rsidRPr="000C72F1" w:rsidRDefault="00A86238" w:rsidP="008406F0">
            <w:pPr>
              <w:numPr>
                <w:ilvl w:val="0"/>
                <w:numId w:val="23"/>
              </w:numPr>
              <w:contextualSpacing/>
              <w:jc w:val="left"/>
              <w:rPr>
                <w:rFonts w:ascii="Arial" w:hAnsi="Arial" w:cs="Arial"/>
                <w:sz w:val="22"/>
              </w:rPr>
            </w:pPr>
            <w:r>
              <w:rPr>
                <w:rFonts w:ascii="Arial" w:hAnsi="Arial" w:cs="Arial"/>
                <w:sz w:val="22"/>
              </w:rPr>
              <w:t>What can you do if approval has been rejected?</w:t>
            </w:r>
          </w:p>
        </w:tc>
      </w:tr>
    </w:tbl>
    <w:p w14:paraId="02063CF2" w14:textId="77777777" w:rsidR="00A86238" w:rsidRPr="00DD1A2A" w:rsidRDefault="00A86238" w:rsidP="00A86238">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A86238" w:rsidRPr="00DD1A2A" w14:paraId="3403190D" w14:textId="77777777" w:rsidTr="00EF69F0">
        <w:tc>
          <w:tcPr>
            <w:tcW w:w="9016" w:type="dxa"/>
            <w:shd w:val="clear" w:color="auto" w:fill="D9D9D9"/>
          </w:tcPr>
          <w:p w14:paraId="445CB7C7" w14:textId="66848574" w:rsidR="00A86238" w:rsidRPr="005961BF" w:rsidRDefault="00A86238" w:rsidP="008406F0">
            <w:pPr>
              <w:keepNext/>
              <w:numPr>
                <w:ilvl w:val="0"/>
                <w:numId w:val="25"/>
              </w:numPr>
              <w:ind w:left="357" w:hanging="357"/>
              <w:contextualSpacing/>
              <w:jc w:val="left"/>
              <w:rPr>
                <w:rFonts w:ascii="Arial" w:hAnsi="Arial" w:cs="Arial"/>
                <w:b/>
                <w:bCs/>
                <w:sz w:val="22"/>
              </w:rPr>
            </w:pPr>
            <w:r w:rsidRPr="005961BF">
              <w:rPr>
                <w:rFonts w:ascii="Arial" w:hAnsi="Arial" w:cs="Arial"/>
                <w:b/>
                <w:bCs/>
                <w:sz w:val="22"/>
              </w:rPr>
              <w:t xml:space="preserve">List the project </w:t>
            </w:r>
            <w:r w:rsidR="00D21865">
              <w:rPr>
                <w:rFonts w:ascii="Arial" w:hAnsi="Arial" w:cs="Arial"/>
                <w:b/>
                <w:bCs/>
                <w:sz w:val="22"/>
              </w:rPr>
              <w:t xml:space="preserve">stages </w:t>
            </w:r>
            <w:r w:rsidRPr="005961BF">
              <w:rPr>
                <w:rFonts w:ascii="Arial" w:hAnsi="Arial" w:cs="Arial"/>
                <w:b/>
                <w:bCs/>
                <w:sz w:val="22"/>
              </w:rPr>
              <w:t>requiring approvals</w:t>
            </w:r>
            <w:r>
              <w:rPr>
                <w:rFonts w:ascii="Arial" w:hAnsi="Arial" w:cs="Arial"/>
                <w:b/>
                <w:bCs/>
                <w:sz w:val="22"/>
              </w:rPr>
              <w:t>.</w:t>
            </w:r>
          </w:p>
        </w:tc>
      </w:tr>
      <w:tr w:rsidR="00A86238" w:rsidRPr="00B11EEC" w14:paraId="57E94B80" w14:textId="77777777" w:rsidTr="005536AB">
        <w:trPr>
          <w:trHeight w:val="1304"/>
        </w:trPr>
        <w:tc>
          <w:tcPr>
            <w:tcW w:w="9016" w:type="dxa"/>
          </w:tcPr>
          <w:p w14:paraId="56838679" w14:textId="77777777" w:rsidR="00A32D1B" w:rsidRDefault="00A32D1B" w:rsidP="00A32D1B">
            <w:pPr>
              <w:rPr>
                <w:rFonts w:ascii="Arial" w:hAnsi="Arial" w:cs="Arial"/>
                <w:sz w:val="22"/>
              </w:rPr>
            </w:pPr>
            <w:permStart w:id="1844594314" w:edGrp="everyone"/>
            <w:r>
              <w:rPr>
                <w:rFonts w:ascii="Arial" w:hAnsi="Arial" w:cs="Arial"/>
                <w:sz w:val="22"/>
              </w:rPr>
              <w:t>Sheds, and carports</w:t>
            </w:r>
          </w:p>
          <w:p w14:paraId="0ECAA36E" w14:textId="77777777" w:rsidR="00A32D1B" w:rsidRDefault="00A32D1B" w:rsidP="00A32D1B">
            <w:pPr>
              <w:rPr>
                <w:rFonts w:ascii="Arial" w:hAnsi="Arial" w:cs="Arial"/>
                <w:sz w:val="22"/>
              </w:rPr>
            </w:pPr>
            <w:r>
              <w:rPr>
                <w:rFonts w:ascii="Arial" w:hAnsi="Arial" w:cs="Arial"/>
                <w:sz w:val="22"/>
              </w:rPr>
              <w:t>Retaining Walls</w:t>
            </w:r>
          </w:p>
          <w:p w14:paraId="0EEC73C7" w14:textId="77777777" w:rsidR="00A32D1B" w:rsidRDefault="00A32D1B" w:rsidP="00A32D1B">
            <w:pPr>
              <w:rPr>
                <w:rFonts w:ascii="Arial" w:hAnsi="Arial" w:cs="Arial"/>
                <w:sz w:val="22"/>
              </w:rPr>
            </w:pPr>
            <w:r>
              <w:rPr>
                <w:rFonts w:ascii="Arial" w:hAnsi="Arial" w:cs="Arial"/>
                <w:sz w:val="22"/>
              </w:rPr>
              <w:t>Shipping Containers</w:t>
            </w:r>
          </w:p>
          <w:p w14:paraId="20225157" w14:textId="77777777" w:rsidR="00A32D1B" w:rsidRDefault="00A32D1B" w:rsidP="00A32D1B">
            <w:pPr>
              <w:rPr>
                <w:rFonts w:ascii="Arial" w:hAnsi="Arial" w:cs="Arial"/>
                <w:sz w:val="22"/>
              </w:rPr>
            </w:pPr>
            <w:r>
              <w:rPr>
                <w:rFonts w:ascii="Arial" w:hAnsi="Arial" w:cs="Arial"/>
                <w:sz w:val="22"/>
              </w:rPr>
              <w:t>Demolition</w:t>
            </w:r>
          </w:p>
          <w:permEnd w:id="1844594314"/>
          <w:p w14:paraId="174BF456" w14:textId="77777777" w:rsidR="00A86238" w:rsidRPr="00B11EEC" w:rsidRDefault="00A86238" w:rsidP="00B11EEC">
            <w:pPr>
              <w:keepNext/>
              <w:rPr>
                <w:rFonts w:ascii="Arial" w:hAnsi="Arial" w:cs="Arial"/>
                <w:sz w:val="22"/>
              </w:rPr>
            </w:pPr>
          </w:p>
        </w:tc>
      </w:tr>
      <w:tr w:rsidR="00A86238" w:rsidRPr="00DD1A2A" w14:paraId="54BB0ED2" w14:textId="77777777" w:rsidTr="00EF69F0">
        <w:tc>
          <w:tcPr>
            <w:tcW w:w="9016" w:type="dxa"/>
            <w:shd w:val="clear" w:color="auto" w:fill="D9D9D9"/>
          </w:tcPr>
          <w:p w14:paraId="24E733CD" w14:textId="77777777" w:rsidR="00A86238" w:rsidRPr="000940FD" w:rsidRDefault="00A86238" w:rsidP="008406F0">
            <w:pPr>
              <w:numPr>
                <w:ilvl w:val="0"/>
                <w:numId w:val="25"/>
              </w:numPr>
              <w:contextualSpacing/>
              <w:jc w:val="left"/>
              <w:rPr>
                <w:rFonts w:ascii="Arial" w:hAnsi="Arial" w:cs="Arial"/>
                <w:b/>
                <w:bCs/>
                <w:iCs/>
                <w:sz w:val="22"/>
              </w:rPr>
            </w:pPr>
            <w:r w:rsidRPr="000940FD">
              <w:rPr>
                <w:rFonts w:ascii="Arial" w:hAnsi="Arial" w:cs="Arial"/>
                <w:b/>
                <w:bCs/>
                <w:iCs/>
                <w:sz w:val="22"/>
              </w:rPr>
              <w:t>List fees applicable to</w:t>
            </w:r>
            <w:r>
              <w:rPr>
                <w:rFonts w:ascii="Arial" w:hAnsi="Arial" w:cs="Arial"/>
                <w:b/>
                <w:bCs/>
                <w:iCs/>
                <w:sz w:val="22"/>
              </w:rPr>
              <w:t xml:space="preserve"> a new development </w:t>
            </w:r>
            <w:r w:rsidRPr="000940FD">
              <w:rPr>
                <w:rFonts w:ascii="Arial" w:hAnsi="Arial" w:cs="Arial"/>
                <w:b/>
                <w:bCs/>
                <w:iCs/>
                <w:sz w:val="22"/>
              </w:rPr>
              <w:t>applications and approvals.</w:t>
            </w:r>
          </w:p>
        </w:tc>
      </w:tr>
      <w:tr w:rsidR="00A86238" w:rsidRPr="00B11EEC" w14:paraId="63CCC99F" w14:textId="77777777" w:rsidTr="005536AB">
        <w:trPr>
          <w:trHeight w:val="1531"/>
        </w:trPr>
        <w:tc>
          <w:tcPr>
            <w:tcW w:w="9016" w:type="dxa"/>
          </w:tcPr>
          <w:p w14:paraId="0DE34B4F" w14:textId="376B83A2" w:rsidR="00A86238" w:rsidRPr="00B11EEC" w:rsidRDefault="00A50D61" w:rsidP="00B11EEC">
            <w:pPr>
              <w:keepNext/>
              <w:rPr>
                <w:rFonts w:ascii="Arial" w:hAnsi="Arial" w:cs="Arial"/>
                <w:sz w:val="22"/>
              </w:rPr>
            </w:pPr>
            <w:permStart w:id="438373053" w:edGrp="everyone"/>
            <w:r>
              <w:rPr>
                <w:rFonts w:ascii="Arial" w:hAnsi="Arial" w:cs="Arial"/>
                <w:sz w:val="22"/>
              </w:rPr>
              <w:t xml:space="preserve">See section </w:t>
            </w:r>
            <w:r w:rsidRPr="00E647F5">
              <w:rPr>
                <w:rFonts w:ascii="Arial" w:hAnsi="Arial" w:cs="Arial"/>
                <w:sz w:val="22"/>
              </w:rPr>
              <w:t>1 Planning &amp; Engineering Assessment</w:t>
            </w:r>
            <w:r>
              <w:rPr>
                <w:rFonts w:ascii="Arial" w:hAnsi="Arial" w:cs="Arial"/>
                <w:sz w:val="22"/>
              </w:rPr>
              <w:t xml:space="preserve"> included in attachment “</w:t>
            </w:r>
            <w:r w:rsidRPr="009E7C32">
              <w:rPr>
                <w:rFonts w:ascii="Arial" w:hAnsi="Arial" w:cs="Arial"/>
                <w:sz w:val="22"/>
              </w:rPr>
              <w:t>Workbook d) development-services-fees-charges</w:t>
            </w:r>
            <w:r>
              <w:rPr>
                <w:rFonts w:ascii="Arial" w:hAnsi="Arial" w:cs="Arial"/>
                <w:sz w:val="22"/>
              </w:rPr>
              <w:t>”</w:t>
            </w:r>
            <w:permEnd w:id="438373053"/>
          </w:p>
        </w:tc>
      </w:tr>
      <w:tr w:rsidR="00A86238" w:rsidRPr="00DD1A2A" w14:paraId="7EA76A53" w14:textId="77777777" w:rsidTr="00EF69F0">
        <w:tc>
          <w:tcPr>
            <w:tcW w:w="9016" w:type="dxa"/>
            <w:shd w:val="clear" w:color="auto" w:fill="D9D9D9" w:themeFill="background1" w:themeFillShade="D9"/>
          </w:tcPr>
          <w:p w14:paraId="50483F0B" w14:textId="77777777" w:rsidR="00A86238" w:rsidRPr="00C709B6" w:rsidRDefault="00A86238" w:rsidP="008406F0">
            <w:pPr>
              <w:pStyle w:val="ListParagraph"/>
              <w:keepNext/>
              <w:numPr>
                <w:ilvl w:val="0"/>
                <w:numId w:val="25"/>
              </w:numPr>
              <w:jc w:val="left"/>
              <w:rPr>
                <w:rFonts w:ascii="Arial" w:hAnsi="Arial" w:cs="Arial"/>
                <w:sz w:val="22"/>
              </w:rPr>
            </w:pPr>
            <w:r w:rsidRPr="00C709B6">
              <w:rPr>
                <w:rFonts w:ascii="Arial" w:hAnsi="Arial" w:cs="Arial"/>
                <w:b/>
                <w:sz w:val="22"/>
              </w:rPr>
              <w:t>How do you check the status of a development application?</w:t>
            </w:r>
          </w:p>
        </w:tc>
      </w:tr>
      <w:tr w:rsidR="00A86238" w:rsidRPr="00B11EEC" w14:paraId="28E3EDF6" w14:textId="77777777" w:rsidTr="005536AB">
        <w:trPr>
          <w:trHeight w:val="1304"/>
        </w:trPr>
        <w:tc>
          <w:tcPr>
            <w:tcW w:w="9016" w:type="dxa"/>
          </w:tcPr>
          <w:p w14:paraId="771F2656" w14:textId="77777777" w:rsidR="00E71833" w:rsidRDefault="00E71833" w:rsidP="00E71833">
            <w:pPr>
              <w:rPr>
                <w:rFonts w:ascii="Arial" w:hAnsi="Arial" w:cs="Arial"/>
                <w:sz w:val="22"/>
              </w:rPr>
            </w:pPr>
            <w:permStart w:id="1856185835" w:edGrp="everyone"/>
            <w:proofErr w:type="spellStart"/>
            <w:r>
              <w:rPr>
                <w:rFonts w:ascii="Arial" w:hAnsi="Arial" w:cs="Arial"/>
                <w:sz w:val="22"/>
              </w:rPr>
              <w:t>Morteon</w:t>
            </w:r>
            <w:proofErr w:type="spellEnd"/>
            <w:r>
              <w:rPr>
                <w:rFonts w:ascii="Arial" w:hAnsi="Arial" w:cs="Arial"/>
                <w:sz w:val="22"/>
              </w:rPr>
              <w:t xml:space="preserve"> Bay Regional Council as a DA tracker.</w:t>
            </w:r>
          </w:p>
          <w:p w14:paraId="5CE06DDF" w14:textId="010EAF0D" w:rsidR="00A86238" w:rsidRPr="00B11EEC" w:rsidRDefault="00E71833" w:rsidP="00B11EEC">
            <w:pPr>
              <w:rPr>
                <w:rFonts w:ascii="Arial" w:hAnsi="Arial" w:cs="Arial"/>
                <w:sz w:val="22"/>
              </w:rPr>
            </w:pPr>
            <w:r w:rsidRPr="0090240F">
              <w:rPr>
                <w:rFonts w:ascii="Arial" w:hAnsi="Arial" w:cs="Arial"/>
                <w:sz w:val="22"/>
              </w:rPr>
              <w:t>After a development application is properly made with Council, DA Tracker provides information on the progress of that application through to the decision stage. Details of the status, the various stages of the assessment process and viewing publicly available documents, are available for most applications.</w:t>
            </w:r>
            <w:permEnd w:id="1856185835"/>
          </w:p>
        </w:tc>
      </w:tr>
      <w:tr w:rsidR="00A86238" w:rsidRPr="00DD1A2A" w14:paraId="10509D89" w14:textId="77777777" w:rsidTr="00EF69F0">
        <w:tc>
          <w:tcPr>
            <w:tcW w:w="9016" w:type="dxa"/>
            <w:shd w:val="clear" w:color="auto" w:fill="D9D9D9" w:themeFill="background1" w:themeFillShade="D9"/>
          </w:tcPr>
          <w:p w14:paraId="4B2CCA10" w14:textId="77777777" w:rsidR="00A86238" w:rsidRPr="000C72F1" w:rsidRDefault="00A86238" w:rsidP="008406F0">
            <w:pPr>
              <w:pStyle w:val="ListParagraph"/>
              <w:keepNext/>
              <w:numPr>
                <w:ilvl w:val="0"/>
                <w:numId w:val="25"/>
              </w:numPr>
              <w:jc w:val="left"/>
              <w:rPr>
                <w:rFonts w:ascii="Arial" w:hAnsi="Arial" w:cs="Arial"/>
                <w:b/>
                <w:sz w:val="22"/>
              </w:rPr>
            </w:pPr>
            <w:r w:rsidRPr="004779BE">
              <w:rPr>
                <w:rFonts w:ascii="Arial" w:hAnsi="Arial" w:cs="Arial"/>
                <w:b/>
                <w:sz w:val="22"/>
              </w:rPr>
              <w:t>What can you do if approval has been rejected?</w:t>
            </w:r>
          </w:p>
        </w:tc>
      </w:tr>
      <w:tr w:rsidR="00A86238" w:rsidRPr="00B11EEC" w14:paraId="014AA0DD" w14:textId="77777777" w:rsidTr="005536AB">
        <w:trPr>
          <w:trHeight w:val="1304"/>
        </w:trPr>
        <w:tc>
          <w:tcPr>
            <w:tcW w:w="9016" w:type="dxa"/>
          </w:tcPr>
          <w:p w14:paraId="40FD7970" w14:textId="77777777" w:rsidR="00DC11CE" w:rsidRPr="00530A41" w:rsidRDefault="00DC11CE" w:rsidP="00DC11CE">
            <w:pPr>
              <w:rPr>
                <w:rFonts w:ascii="Arial" w:hAnsi="Arial" w:cs="Arial"/>
                <w:sz w:val="22"/>
              </w:rPr>
            </w:pPr>
            <w:permStart w:id="887178982" w:edGrp="everyone"/>
            <w:r w:rsidRPr="00530A41">
              <w:rPr>
                <w:rFonts w:ascii="Arial" w:hAnsi="Arial" w:cs="Arial"/>
                <w:sz w:val="22"/>
              </w:rPr>
              <w:t>applicant appeals - regarding decisions made about development applications</w:t>
            </w:r>
          </w:p>
          <w:p w14:paraId="59F40402" w14:textId="57288E89" w:rsidR="00A86238" w:rsidRPr="00B11EEC" w:rsidRDefault="00DC11CE" w:rsidP="00B11EEC">
            <w:pPr>
              <w:rPr>
                <w:rFonts w:ascii="Arial" w:hAnsi="Arial" w:cs="Arial"/>
                <w:sz w:val="22"/>
              </w:rPr>
            </w:pPr>
            <w:r w:rsidRPr="00530A41">
              <w:rPr>
                <w:rFonts w:ascii="Arial" w:hAnsi="Arial" w:cs="Arial"/>
                <w:sz w:val="22"/>
              </w:rPr>
              <w:t>submitter appeals - regarding decisions made by City of Moreton Bay for impact assessable applications.</w:t>
            </w:r>
            <w:permEnd w:id="887178982"/>
          </w:p>
        </w:tc>
      </w:tr>
    </w:tbl>
    <w:p w14:paraId="2709F37C" w14:textId="77777777" w:rsidR="00A86238" w:rsidRDefault="00A86238" w:rsidP="00A8623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A86238" w:rsidRPr="00830749" w14:paraId="28FA9F4D" w14:textId="77777777" w:rsidTr="00B36BFE">
        <w:tc>
          <w:tcPr>
            <w:tcW w:w="1560" w:type="dxa"/>
            <w:tcBorders>
              <w:top w:val="nil"/>
              <w:left w:val="nil"/>
              <w:bottom w:val="nil"/>
              <w:right w:val="nil"/>
            </w:tcBorders>
          </w:tcPr>
          <w:p w14:paraId="6BF0E4F7" w14:textId="77777777" w:rsidR="00A86238" w:rsidRPr="001C4084" w:rsidRDefault="00A86238" w:rsidP="00EF69F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38CBD30" w14:textId="16DB86E9" w:rsidR="00A86238" w:rsidRPr="001C4084" w:rsidRDefault="00A86238" w:rsidP="00EF69F0">
            <w:pPr>
              <w:rPr>
                <w:rFonts w:ascii="Arial" w:hAnsi="Arial" w:cs="Arial"/>
                <w:sz w:val="22"/>
                <w:szCs w:val="22"/>
              </w:rPr>
            </w:pPr>
          </w:p>
        </w:tc>
        <w:permStart w:id="2035767701" w:edGrp="everyone"/>
        <w:tc>
          <w:tcPr>
            <w:tcW w:w="624" w:type="dxa"/>
            <w:tcBorders>
              <w:top w:val="nil"/>
              <w:left w:val="nil"/>
              <w:bottom w:val="nil"/>
              <w:right w:val="nil"/>
            </w:tcBorders>
          </w:tcPr>
          <w:p w14:paraId="19428BD1" w14:textId="77777777" w:rsidR="00A86238" w:rsidRPr="00533511" w:rsidRDefault="00000000" w:rsidP="00EF69F0">
            <w:pPr>
              <w:rPr>
                <w:rFonts w:ascii="Arial" w:hAnsi="Arial" w:cs="Arial"/>
                <w:sz w:val="44"/>
                <w:szCs w:val="44"/>
              </w:rPr>
            </w:pPr>
            <w:sdt>
              <w:sdtPr>
                <w:rPr>
                  <w:rFonts w:ascii="Arial" w:hAnsi="Arial" w:cs="Arial"/>
                  <w:sz w:val="44"/>
                  <w:szCs w:val="44"/>
                </w:rPr>
                <w:id w:val="1962601076"/>
                <w14:checkbox>
                  <w14:checked w14:val="0"/>
                  <w14:checkedState w14:val="00FE" w14:font="Wingdings"/>
                  <w14:uncheckedState w14:val="00A8" w14:font="Wingdings"/>
                </w14:checkbox>
              </w:sdtPr>
              <w:sdtContent>
                <w:r w:rsidR="00A86238">
                  <w:rPr>
                    <w:rFonts w:ascii="Arial" w:hAnsi="Arial" w:cs="Arial"/>
                    <w:sz w:val="44"/>
                    <w:szCs w:val="44"/>
                  </w:rPr>
                  <w:sym w:font="Wingdings" w:char="F0A8"/>
                </w:r>
              </w:sdtContent>
            </w:sdt>
            <w:permEnd w:id="2035767701"/>
          </w:p>
        </w:tc>
      </w:tr>
    </w:tbl>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19"/>
          <w:headerReference w:type="default" r:id="rId20"/>
          <w:pgSz w:w="11906" w:h="16838"/>
          <w:pgMar w:top="1440" w:right="1440" w:bottom="1440" w:left="1440" w:header="680" w:footer="680" w:gutter="0"/>
          <w:pgNumType w:start="1"/>
          <w:cols w:space="708"/>
          <w:docGrid w:linePitch="360"/>
        </w:sectPr>
      </w:pPr>
    </w:p>
    <w:p w14:paraId="365C0F60" w14:textId="02EC474B"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F36A2C">
            <w:rPr>
              <w:szCs w:val="32"/>
            </w:rPr>
            <w:t>CPCCBC4005</w:t>
          </w:r>
        </w:sdtContent>
      </w:sdt>
      <w:r w:rsidR="004E699E" w:rsidRPr="004932A4">
        <w:rPr>
          <w:szCs w:val="32"/>
        </w:rPr>
        <w:t xml:space="preserve"> </w:t>
      </w:r>
    </w:p>
    <w:p w14:paraId="04C6AC92" w14:textId="3FF8BEAE"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4050F9">
            <w:rPr>
              <w:szCs w:val="32"/>
            </w:rPr>
            <w:t>Produce labour and material schedules for ordering</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646040D3" w:rsidR="00902BF8" w:rsidRPr="00750D30" w:rsidRDefault="007E1F73" w:rsidP="00AA576C">
            <w:pPr>
              <w:ind w:right="390"/>
              <w:jc w:val="left"/>
              <w:rPr>
                <w:rFonts w:ascii="Arial" w:hAnsi="Arial" w:cs="Arial"/>
                <w:sz w:val="20"/>
              </w:rPr>
            </w:pPr>
            <w:permStart w:id="473044239" w:edGrp="everyone"/>
            <w:r>
              <w:rPr>
                <w:rFonts w:ascii="Arial" w:hAnsi="Arial" w:cs="Arial"/>
                <w:sz w:val="20"/>
              </w:rPr>
              <w:t>Abbie Heaslip</w:t>
            </w:r>
            <w:permEnd w:id="473044239"/>
          </w:p>
        </w:tc>
      </w:tr>
    </w:tbl>
    <w:p w14:paraId="4E9AF441" w14:textId="77777777" w:rsidR="00902BF8" w:rsidRPr="00750D30" w:rsidRDefault="00902BF8" w:rsidP="00902BF8">
      <w:pPr>
        <w:ind w:left="709" w:right="-24" w:hanging="709"/>
        <w:rPr>
          <w:rFonts w:ascii="Arial" w:hAnsi="Arial" w:cs="Arial"/>
          <w:sz w:val="20"/>
        </w:rPr>
      </w:pPr>
    </w:p>
    <w:p w14:paraId="7E42C2A0" w14:textId="1697285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A86238">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A86238">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A86238">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A86238">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A86238">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A86238">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A86238">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A86238">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A86238">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A86238">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A86238">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A86238">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417"/>
        <w:gridCol w:w="1418"/>
        <w:gridCol w:w="2662"/>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5536AB">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8"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62"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5536AB">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8"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62"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11EEC" w:rsidRPr="004932A4" w14:paraId="33EE888A" w14:textId="77777777" w:rsidTr="005536AB">
        <w:trPr>
          <w:cantSplit/>
          <w:jc w:val="center"/>
        </w:trPr>
        <w:tc>
          <w:tcPr>
            <w:tcW w:w="978" w:type="dxa"/>
            <w:tcBorders>
              <w:top w:val="single" w:sz="4" w:space="0" w:color="auto"/>
              <w:left w:val="single" w:sz="12" w:space="0" w:color="auto"/>
            </w:tcBorders>
            <w:vAlign w:val="center"/>
          </w:tcPr>
          <w:p w14:paraId="664D9002" w14:textId="4FE7C915" w:rsidR="00B11EEC" w:rsidRPr="001D127C" w:rsidRDefault="00B11EEC" w:rsidP="00B11EEC">
            <w:pPr>
              <w:ind w:right="-24"/>
              <w:jc w:val="center"/>
              <w:rPr>
                <w:rFonts w:ascii="Arial" w:hAnsi="Arial" w:cs="Arial"/>
                <w:sz w:val="19"/>
                <w:szCs w:val="19"/>
              </w:rPr>
            </w:pPr>
            <w:r w:rsidRPr="001D127C">
              <w:rPr>
                <w:rFonts w:ascii="Arial" w:hAnsi="Arial" w:cs="Arial"/>
                <w:sz w:val="19"/>
                <w:szCs w:val="19"/>
              </w:rPr>
              <w:t>Task 1</w:t>
            </w:r>
          </w:p>
        </w:tc>
        <w:permStart w:id="1936610142" w:edGrp="everyone"/>
        <w:tc>
          <w:tcPr>
            <w:tcW w:w="1417" w:type="dxa"/>
            <w:tcBorders>
              <w:top w:val="single" w:sz="4" w:space="0" w:color="auto"/>
            </w:tcBorders>
            <w:vAlign w:val="center"/>
          </w:tcPr>
          <w:p w14:paraId="013F31AB" w14:textId="4F71D992" w:rsidR="00B11EEC" w:rsidRPr="00906AB7" w:rsidRDefault="00000000" w:rsidP="00B11EEC">
            <w:pPr>
              <w:ind w:right="-24"/>
              <w:jc w:val="center"/>
              <w:rPr>
                <w:rFonts w:ascii="Arial" w:hAnsi="Arial" w:cs="Arial"/>
                <w:sz w:val="19"/>
                <w:szCs w:val="19"/>
                <w:highlight w:val="yellow"/>
              </w:rPr>
            </w:pPr>
            <w:sdt>
              <w:sdtPr>
                <w:rPr>
                  <w:rFonts w:ascii="Arial" w:hAnsi="Arial" w:cs="Arial"/>
                  <w:sz w:val="22"/>
                  <w:szCs w:val="22"/>
                </w:rPr>
                <w:id w:val="1034612543"/>
                <w:date w:fullDate="2025-02-12T00:00:00Z">
                  <w:dateFormat w:val="d/MM/yyyy"/>
                  <w:lid w:val="en-AU"/>
                  <w:storeMappedDataAs w:val="dateTime"/>
                  <w:calendar w:val="gregorian"/>
                </w:date>
              </w:sdtPr>
              <w:sdtContent>
                <w:r w:rsidR="00C271DE">
                  <w:rPr>
                    <w:rFonts w:ascii="Arial" w:hAnsi="Arial" w:cs="Arial"/>
                    <w:sz w:val="22"/>
                    <w:szCs w:val="22"/>
                  </w:rPr>
                  <w:t>12/02/2025</w:t>
                </w:r>
              </w:sdtContent>
            </w:sdt>
            <w:permEnd w:id="1936610142"/>
          </w:p>
        </w:tc>
        <w:permStart w:id="339104963" w:edGrp="everyone"/>
        <w:tc>
          <w:tcPr>
            <w:tcW w:w="1418" w:type="dxa"/>
            <w:vAlign w:val="center"/>
          </w:tcPr>
          <w:p w14:paraId="0CCB1522" w14:textId="77777777" w:rsidR="00B11EEC" w:rsidRPr="00906AB7" w:rsidRDefault="00000000" w:rsidP="00B11EEC">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B11EEC" w:rsidRPr="00D06775">
                  <w:rPr>
                    <w:rFonts w:ascii="Arial" w:hAnsi="Arial" w:cs="Arial"/>
                    <w:sz w:val="28"/>
                    <w:szCs w:val="28"/>
                  </w:rPr>
                  <w:sym w:font="Wingdings" w:char="F0A8"/>
                </w:r>
              </w:sdtContent>
            </w:sdt>
            <w:permEnd w:id="339104963"/>
            <w:r w:rsidR="00B11EEC" w:rsidRPr="00D06775">
              <w:rPr>
                <w:rFonts w:ascii="Arial" w:hAnsi="Arial" w:cs="Arial"/>
                <w:sz w:val="28"/>
              </w:rPr>
              <w:t xml:space="preserve"> </w:t>
            </w:r>
            <w:r w:rsidR="00B11EEC" w:rsidRPr="00906AB7">
              <w:rPr>
                <w:rFonts w:ascii="Arial" w:hAnsi="Arial" w:cs="Arial"/>
                <w:sz w:val="19"/>
                <w:szCs w:val="19"/>
              </w:rPr>
              <w:t>Workplace</w:t>
            </w:r>
          </w:p>
          <w:p w14:paraId="2E502A3F" w14:textId="78632B91" w:rsidR="00B11EEC" w:rsidRPr="00A44CB5" w:rsidRDefault="00000000" w:rsidP="00B11EEC">
            <w:pPr>
              <w:ind w:right="-24"/>
              <w:jc w:val="left"/>
              <w:rPr>
                <w:rFonts w:ascii="Arial" w:hAnsi="Arial" w:cs="Arial"/>
                <w:sz w:val="22"/>
                <w:szCs w:val="22"/>
              </w:rPr>
            </w:pPr>
            <w:sdt>
              <w:sdtPr>
                <w:rPr>
                  <w:rFonts w:ascii="Arial" w:hAnsi="Arial" w:cs="Arial"/>
                  <w:sz w:val="28"/>
                  <w:szCs w:val="28"/>
                </w:rPr>
                <w:id w:val="-1198473215"/>
                <w14:checkbox>
                  <w14:checked w14:val="1"/>
                  <w14:checkedState w14:val="00FE" w14:font="Wingdings"/>
                  <w14:uncheckedState w14:val="00A8" w14:font="Wingdings"/>
                </w14:checkbox>
              </w:sdtPr>
              <w:sdtContent>
                <w:permStart w:id="227376613" w:edGrp="everyone"/>
                <w:r w:rsidR="00E66C51">
                  <w:rPr>
                    <w:rFonts w:ascii="Arial" w:hAnsi="Arial" w:cs="Arial"/>
                    <w:sz w:val="28"/>
                    <w:szCs w:val="28"/>
                  </w:rPr>
                  <w:sym w:font="Wingdings" w:char="F0FE"/>
                </w:r>
                <w:permEnd w:id="227376613"/>
              </w:sdtContent>
            </w:sdt>
            <w:r w:rsidR="00B11EEC" w:rsidRPr="00D06775">
              <w:rPr>
                <w:rFonts w:ascii="Arial" w:hAnsi="Arial" w:cs="Arial"/>
                <w:sz w:val="28"/>
              </w:rPr>
              <w:t xml:space="preserve"> </w:t>
            </w:r>
            <w:r w:rsidR="00B11EEC" w:rsidRPr="00906AB7">
              <w:rPr>
                <w:rFonts w:ascii="Arial" w:hAnsi="Arial" w:cs="Arial"/>
                <w:sz w:val="19"/>
                <w:szCs w:val="19"/>
              </w:rPr>
              <w:t>Simulation</w:t>
            </w:r>
          </w:p>
        </w:tc>
        <w:tc>
          <w:tcPr>
            <w:tcW w:w="2662" w:type="dxa"/>
            <w:vAlign w:val="center"/>
          </w:tcPr>
          <w:p w14:paraId="413EA5E3" w14:textId="21CDEDA6" w:rsidR="00B11EEC" w:rsidRPr="00A44CB5" w:rsidRDefault="00C271DE" w:rsidP="00B11EEC">
            <w:pPr>
              <w:ind w:right="-24"/>
              <w:jc w:val="left"/>
              <w:rPr>
                <w:rFonts w:ascii="Arial" w:hAnsi="Arial" w:cs="Arial"/>
                <w:sz w:val="22"/>
                <w:szCs w:val="22"/>
              </w:rPr>
            </w:pPr>
            <w:permStart w:id="259330329" w:edGrp="everyone"/>
            <w:r>
              <w:rPr>
                <w:rFonts w:ascii="Arial" w:hAnsi="Arial" w:cs="Arial"/>
                <w:sz w:val="22"/>
                <w:szCs w:val="22"/>
              </w:rPr>
              <w:t>SQCP2</w:t>
            </w:r>
            <w:permEnd w:id="259330329"/>
          </w:p>
        </w:tc>
        <w:permStart w:id="1706905527" w:edGrp="everyone"/>
        <w:tc>
          <w:tcPr>
            <w:tcW w:w="1287" w:type="dxa"/>
            <w:vAlign w:val="center"/>
          </w:tcPr>
          <w:p w14:paraId="70611D39" w14:textId="454B648F" w:rsidR="00B11EEC" w:rsidRPr="00533511" w:rsidRDefault="00000000" w:rsidP="00B11EEC">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B11EEC" w:rsidRPr="00F821B9">
                  <w:rPr>
                    <w:rFonts w:ascii="Arial" w:hAnsi="Arial" w:cs="Arial"/>
                    <w:sz w:val="32"/>
                    <w:szCs w:val="22"/>
                  </w:rPr>
                  <w:sym w:font="Wingdings" w:char="F0A8"/>
                </w:r>
              </w:sdtContent>
            </w:sdt>
            <w:permEnd w:id="1706905527"/>
          </w:p>
        </w:tc>
        <w:permStart w:id="1408580590" w:edGrp="everyone"/>
        <w:tc>
          <w:tcPr>
            <w:tcW w:w="1287" w:type="dxa"/>
            <w:tcBorders>
              <w:right w:val="single" w:sz="12" w:space="0" w:color="auto"/>
            </w:tcBorders>
            <w:vAlign w:val="center"/>
          </w:tcPr>
          <w:p w14:paraId="58AB0513" w14:textId="33BBB5EB" w:rsidR="00B11EEC" w:rsidRPr="00533511" w:rsidRDefault="00000000" w:rsidP="00B11EEC">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B11EEC" w:rsidRPr="00F821B9">
                  <w:rPr>
                    <w:rFonts w:ascii="Arial" w:hAnsi="Arial" w:cs="Arial"/>
                    <w:sz w:val="32"/>
                    <w:szCs w:val="22"/>
                  </w:rPr>
                  <w:sym w:font="Wingdings" w:char="F0A8"/>
                </w:r>
              </w:sdtContent>
            </w:sdt>
            <w:permEnd w:id="1408580590"/>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11EEC" w:rsidRPr="00C92642" w14:paraId="1A2ABE66" w14:textId="77777777" w:rsidTr="002263C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40F4DDC" w14:textId="77777777" w:rsidR="00B11EEC" w:rsidRPr="00DE303D" w:rsidRDefault="00B11EEC" w:rsidP="002263CE">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B11EEC" w:rsidRPr="00C92642" w14:paraId="710D7D16" w14:textId="77777777" w:rsidTr="002263CE">
        <w:tc>
          <w:tcPr>
            <w:tcW w:w="9072" w:type="dxa"/>
            <w:tcBorders>
              <w:top w:val="single" w:sz="12" w:space="0" w:color="auto"/>
              <w:left w:val="single" w:sz="12" w:space="0" w:color="auto"/>
              <w:bottom w:val="single" w:sz="4" w:space="0" w:color="auto"/>
              <w:right w:val="single" w:sz="12" w:space="0" w:color="auto"/>
            </w:tcBorders>
          </w:tcPr>
          <w:p w14:paraId="74D721D9" w14:textId="77777777" w:rsidR="00B11EEC" w:rsidRPr="00DE303D" w:rsidRDefault="00B11EEC" w:rsidP="002263CE">
            <w:pPr>
              <w:ind w:right="390"/>
              <w:rPr>
                <w:rFonts w:ascii="Arial" w:hAnsi="Arial" w:cs="Arial"/>
                <w:b/>
                <w:bCs/>
                <w:spacing w:val="-2"/>
                <w:sz w:val="20"/>
              </w:rPr>
            </w:pPr>
            <w:r w:rsidRPr="00DE303D">
              <w:rPr>
                <w:rFonts w:ascii="Arial" w:hAnsi="Arial" w:cs="Arial"/>
                <w:b/>
                <w:bCs/>
                <w:spacing w:val="-2"/>
                <w:sz w:val="20"/>
              </w:rPr>
              <w:t>As necessary, outline:</w:t>
            </w:r>
          </w:p>
          <w:p w14:paraId="7C3A7704" w14:textId="77777777" w:rsidR="00B11EEC" w:rsidRPr="00DE303D" w:rsidRDefault="00B11EEC" w:rsidP="00B11EEC">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9F4D7F3" w14:textId="77777777" w:rsidR="00B11EEC" w:rsidRPr="00DE303D" w:rsidRDefault="00B11EEC" w:rsidP="00B11EEC">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11EEC" w:rsidRPr="00BA4D9F" w14:paraId="53F4D5D8" w14:textId="77777777" w:rsidTr="00B11EEC">
        <w:trPr>
          <w:trHeight w:val="3773"/>
        </w:trPr>
        <w:tc>
          <w:tcPr>
            <w:tcW w:w="9072" w:type="dxa"/>
            <w:tcBorders>
              <w:top w:val="nil"/>
              <w:left w:val="single" w:sz="12" w:space="0" w:color="auto"/>
              <w:bottom w:val="single" w:sz="12" w:space="0" w:color="auto"/>
              <w:right w:val="single" w:sz="12" w:space="0" w:color="auto"/>
            </w:tcBorders>
          </w:tcPr>
          <w:p w14:paraId="2D849FD7" w14:textId="77777777" w:rsidR="00B11EEC" w:rsidRPr="002373CE" w:rsidRDefault="00B11EEC" w:rsidP="002263CE">
            <w:pPr>
              <w:rPr>
                <w:rFonts w:ascii="Arial" w:hAnsi="Arial" w:cs="Arial"/>
                <w:bCs/>
                <w:sz w:val="22"/>
                <w:szCs w:val="22"/>
              </w:rPr>
            </w:pPr>
            <w:permStart w:id="1136217441" w:edGrp="everyone"/>
            <w:permEnd w:id="1136217441"/>
          </w:p>
        </w:tc>
      </w:tr>
    </w:tbl>
    <w:p w14:paraId="5E9B22DE" w14:textId="77777777" w:rsidR="00B11EEC" w:rsidRDefault="00B11EEC"/>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EF40EB1"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F36A2C">
              <w:rPr>
                <w:rFonts w:ascii="Arial" w:hAnsi="Arial" w:cs="Arial"/>
                <w:b/>
                <w:bCs/>
                <w:spacing w:val="-2"/>
                <w:sz w:val="20"/>
              </w:rPr>
              <w:t>TASK 1</w:t>
            </w:r>
          </w:p>
        </w:tc>
      </w:tr>
      <w:permStart w:id="81354951" w:edGrp="everyone"/>
      <w:tr w:rsidR="00B11EEC"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54E01FEA" w14:textId="77777777" w:rsidR="00B11EEC" w:rsidRDefault="00000000" w:rsidP="00B11EEC">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B11EEC" w:rsidRPr="006C1A6C">
                  <w:rPr>
                    <w:rFonts w:ascii="Arial" w:hAnsi="Arial" w:cs="Arial"/>
                    <w:szCs w:val="24"/>
                  </w:rPr>
                  <w:sym w:font="Wingdings" w:char="F0A8"/>
                </w:r>
              </w:sdtContent>
            </w:sdt>
            <w:permEnd w:id="81354951"/>
            <w:r w:rsidR="00B11EEC" w:rsidRPr="006C1A6C">
              <w:rPr>
                <w:rFonts w:ascii="Arial" w:hAnsi="Arial" w:cs="Arial"/>
                <w:szCs w:val="18"/>
              </w:rPr>
              <w:t xml:space="preserve"> </w:t>
            </w:r>
            <w:r w:rsidR="00B11EEC">
              <w:rPr>
                <w:rFonts w:ascii="Arial" w:hAnsi="Arial" w:cs="Arial"/>
                <w:sz w:val="19"/>
                <w:szCs w:val="19"/>
              </w:rPr>
              <w:t>Individual student (as named on cover page)</w:t>
            </w:r>
          </w:p>
          <w:permStart w:id="1692481408" w:edGrp="everyone"/>
          <w:p w14:paraId="788D64E4" w14:textId="35353B1C" w:rsidR="00B11EEC" w:rsidRDefault="00000000" w:rsidP="00B11EEC">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B11EEC" w:rsidRPr="006C1A6C">
                  <w:rPr>
                    <w:rFonts w:ascii="Arial" w:hAnsi="Arial" w:cs="Arial"/>
                    <w:szCs w:val="24"/>
                  </w:rPr>
                  <w:sym w:font="Wingdings" w:char="F0A8"/>
                </w:r>
              </w:sdtContent>
            </w:sdt>
            <w:permEnd w:id="1692481408"/>
            <w:r w:rsidR="00B11EEC" w:rsidRPr="006C1A6C">
              <w:rPr>
                <w:rFonts w:ascii="Arial" w:hAnsi="Arial" w:cs="Arial"/>
                <w:szCs w:val="18"/>
              </w:rPr>
              <w:t xml:space="preserve"> </w:t>
            </w:r>
            <w:r w:rsidR="00B11EEC" w:rsidRPr="0011416F">
              <w:rPr>
                <w:rFonts w:ascii="Arial" w:hAnsi="Arial" w:cs="Arial"/>
                <w:sz w:val="19"/>
                <w:szCs w:val="19"/>
              </w:rPr>
              <w:t xml:space="preserve">Multiple </w:t>
            </w:r>
            <w:r w:rsidR="00B11EEC" w:rsidRPr="002908D0">
              <w:rPr>
                <w:rFonts w:ascii="Arial" w:hAnsi="Arial" w:cs="Arial"/>
                <w:sz w:val="19"/>
                <w:szCs w:val="19"/>
              </w:rPr>
              <w:t xml:space="preserve">students </w:t>
            </w:r>
            <w:r w:rsidR="00B11EEC">
              <w:rPr>
                <w:rFonts w:ascii="Arial" w:hAnsi="Arial" w:cs="Arial"/>
                <w:sz w:val="19"/>
                <w:szCs w:val="19"/>
              </w:rPr>
              <w:t>[</w:t>
            </w:r>
            <w:permStart w:id="411002466"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B11EEC" w:rsidRPr="002908D0">
                  <w:rPr>
                    <w:rFonts w:ascii="Arial" w:hAnsi="Arial" w:cs="Arial"/>
                    <w:sz w:val="19"/>
                    <w:szCs w:val="19"/>
                  </w:rPr>
                  <w:sym w:font="Wingdings" w:char="F0A8"/>
                </w:r>
              </w:sdtContent>
            </w:sdt>
            <w:permEnd w:id="411002466"/>
            <w:r w:rsidR="00B11EEC" w:rsidRPr="002908D0">
              <w:rPr>
                <w:rFonts w:ascii="Arial" w:hAnsi="Arial" w:cs="Arial"/>
                <w:sz w:val="19"/>
                <w:szCs w:val="19"/>
              </w:rPr>
              <w:t xml:space="preserve"> All from Attendance Report, </w:t>
            </w:r>
            <w:permStart w:id="1128164090"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B11EEC" w:rsidRPr="002908D0">
                  <w:rPr>
                    <w:rFonts w:ascii="Arial" w:hAnsi="Arial" w:cs="Arial"/>
                    <w:sz w:val="19"/>
                    <w:szCs w:val="19"/>
                  </w:rPr>
                  <w:sym w:font="Wingdings" w:char="F0A8"/>
                </w:r>
              </w:sdtContent>
            </w:sdt>
            <w:permEnd w:id="1128164090"/>
            <w:r w:rsidR="00B11EEC" w:rsidRPr="002908D0">
              <w:rPr>
                <w:rFonts w:ascii="Arial" w:hAnsi="Arial" w:cs="Arial"/>
                <w:sz w:val="19"/>
                <w:szCs w:val="19"/>
              </w:rPr>
              <w:t xml:space="preserve"> Specific student</w:t>
            </w:r>
            <w:r w:rsidR="00B11EEC">
              <w:rPr>
                <w:rFonts w:ascii="Arial" w:hAnsi="Arial" w:cs="Arial"/>
                <w:sz w:val="19"/>
                <w:szCs w:val="19"/>
              </w:rPr>
              <w:t>s involved – identify students]</w:t>
            </w:r>
          </w:p>
        </w:tc>
      </w:tr>
      <w:tr w:rsidR="00B11EEC" w:rsidRPr="00BA4D9F" w14:paraId="52227B5E" w14:textId="3EB974F1" w:rsidTr="00385515">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B11EEC" w:rsidRPr="00BD2F22" w:rsidRDefault="00B11EEC" w:rsidP="00B11EEC">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B11EEC" w:rsidRPr="00BD2F22" w:rsidRDefault="00B11EEC" w:rsidP="00B11EEC">
            <w:pPr>
              <w:jc w:val="left"/>
              <w:rPr>
                <w:rFonts w:ascii="Arial" w:hAnsi="Arial" w:cs="Arial"/>
                <w:b/>
                <w:bCs/>
                <w:sz w:val="19"/>
                <w:szCs w:val="19"/>
              </w:rPr>
            </w:pPr>
            <w:r>
              <w:rPr>
                <w:rFonts w:ascii="Arial" w:hAnsi="Arial" w:cs="Arial"/>
                <w:b/>
                <w:bCs/>
                <w:sz w:val="19"/>
                <w:szCs w:val="19"/>
              </w:rPr>
              <w:t xml:space="preserve">Provide detail </w:t>
            </w:r>
          </w:p>
        </w:tc>
      </w:tr>
      <w:tr w:rsidR="00B11EEC" w:rsidRPr="00B11EEC" w14:paraId="2835A828" w14:textId="77777777" w:rsidTr="00385515">
        <w:trPr>
          <w:trHeight w:val="1020"/>
        </w:trPr>
        <w:tc>
          <w:tcPr>
            <w:tcW w:w="671" w:type="dxa"/>
            <w:tcBorders>
              <w:top w:val="dotted" w:sz="4" w:space="0" w:color="auto"/>
              <w:left w:val="single" w:sz="12" w:space="0" w:color="auto"/>
              <w:bottom w:val="single" w:sz="4" w:space="0" w:color="auto"/>
              <w:right w:val="single" w:sz="4" w:space="0" w:color="auto"/>
            </w:tcBorders>
          </w:tcPr>
          <w:p w14:paraId="013FF4B6" w14:textId="448A0BBB" w:rsidR="00B11EEC" w:rsidRPr="00B11EEC" w:rsidRDefault="00B11EEC" w:rsidP="00B11EEC">
            <w:pPr>
              <w:jc w:val="left"/>
              <w:rPr>
                <w:rFonts w:ascii="Arial" w:hAnsi="Arial" w:cs="Arial"/>
                <w:sz w:val="19"/>
                <w:szCs w:val="19"/>
              </w:rPr>
            </w:pPr>
            <w:r w:rsidRPr="00B11EEC">
              <w:rPr>
                <w:rFonts w:ascii="Arial" w:hAnsi="Arial" w:cs="Arial"/>
                <w:sz w:val="19"/>
                <w:szCs w:val="19"/>
              </w:rPr>
              <w:fldChar w:fldCharType="begin"/>
            </w:r>
            <w:r w:rsidRPr="00B11EEC">
              <w:rPr>
                <w:rFonts w:ascii="Arial" w:hAnsi="Arial" w:cs="Arial"/>
                <w:sz w:val="19"/>
                <w:szCs w:val="19"/>
              </w:rPr>
              <w:instrText xml:space="preserve"> REF _Ref132349834 \r \h  \* MERGEFORMAT </w:instrText>
            </w:r>
            <w:r w:rsidRPr="00B11EEC">
              <w:rPr>
                <w:rFonts w:ascii="Arial" w:hAnsi="Arial" w:cs="Arial"/>
                <w:sz w:val="19"/>
                <w:szCs w:val="19"/>
              </w:rPr>
            </w:r>
            <w:r w:rsidRPr="00B11EEC">
              <w:rPr>
                <w:rFonts w:ascii="Arial" w:hAnsi="Arial" w:cs="Arial"/>
                <w:sz w:val="19"/>
                <w:szCs w:val="19"/>
              </w:rPr>
              <w:fldChar w:fldCharType="separate"/>
            </w:r>
            <w:r w:rsidR="00956C02">
              <w:rPr>
                <w:rFonts w:ascii="Arial" w:hAnsi="Arial" w:cs="Arial"/>
                <w:sz w:val="19"/>
                <w:szCs w:val="19"/>
              </w:rPr>
              <w:t xml:space="preserve">1.1F. </w:t>
            </w:r>
            <w:r w:rsidRPr="00B11EEC">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387E834F" w:rsidR="00B11EEC" w:rsidRPr="00B11EEC" w:rsidRDefault="00B11EEC" w:rsidP="00B11EEC">
            <w:pPr>
              <w:jc w:val="left"/>
              <w:rPr>
                <w:rFonts w:ascii="Arial" w:hAnsi="Arial" w:cs="Arial"/>
                <w:sz w:val="19"/>
                <w:szCs w:val="19"/>
              </w:rPr>
            </w:pPr>
            <w:r w:rsidRPr="00B11EEC">
              <w:rPr>
                <w:rFonts w:ascii="Arial" w:hAnsi="Arial" w:cs="Arial"/>
                <w:sz w:val="19"/>
                <w:szCs w:val="19"/>
              </w:rPr>
              <w:t xml:space="preserve">Specify how availability of materials with suppliers and labour with contractors was confirmed: </w:t>
            </w:r>
          </w:p>
          <w:p w14:paraId="518D78E1" w14:textId="77777777" w:rsidR="0089609D" w:rsidRPr="0089609D" w:rsidRDefault="0089609D" w:rsidP="0089609D">
            <w:pPr>
              <w:pStyle w:val="38PASBenchmark"/>
              <w:rPr>
                <w:vanish w:val="0"/>
              </w:rPr>
            </w:pPr>
            <w:permStart w:id="874280758" w:edGrp="everyone"/>
            <w:r w:rsidRPr="0089609D">
              <w:rPr>
                <w:vanish w:val="0"/>
              </w:rPr>
              <w:t>Materials with Suppliers:</w:t>
            </w:r>
          </w:p>
          <w:p w14:paraId="3B632173" w14:textId="77777777" w:rsidR="0089609D" w:rsidRPr="0089609D" w:rsidRDefault="0089609D" w:rsidP="0089609D">
            <w:pPr>
              <w:pStyle w:val="38PASBenchmark"/>
              <w:rPr>
                <w:vanish w:val="0"/>
              </w:rPr>
            </w:pPr>
          </w:p>
          <w:p w14:paraId="65070281" w14:textId="77777777" w:rsidR="0089609D" w:rsidRPr="0089609D" w:rsidRDefault="0089609D" w:rsidP="008406F0">
            <w:pPr>
              <w:pStyle w:val="38PASBenchmark"/>
              <w:numPr>
                <w:ilvl w:val="0"/>
                <w:numId w:val="29"/>
              </w:numPr>
              <w:rPr>
                <w:vanish w:val="0"/>
              </w:rPr>
            </w:pPr>
            <w:r w:rsidRPr="0089609D">
              <w:rPr>
                <w:vanish w:val="0"/>
              </w:rPr>
              <w:t>Compiled list of potential suppliers.</w:t>
            </w:r>
          </w:p>
          <w:p w14:paraId="58F804E0" w14:textId="77777777" w:rsidR="0089609D" w:rsidRPr="0089609D" w:rsidRDefault="0089609D" w:rsidP="008406F0">
            <w:pPr>
              <w:pStyle w:val="38PASBenchmark"/>
              <w:numPr>
                <w:ilvl w:val="0"/>
                <w:numId w:val="29"/>
              </w:numPr>
              <w:rPr>
                <w:vanish w:val="0"/>
              </w:rPr>
            </w:pPr>
            <w:r w:rsidRPr="0089609D">
              <w:rPr>
                <w:vanish w:val="0"/>
              </w:rPr>
              <w:t>Sent RFQs with detailed material specifications.</w:t>
            </w:r>
          </w:p>
          <w:p w14:paraId="3DDFE270" w14:textId="77777777" w:rsidR="0089609D" w:rsidRPr="0089609D" w:rsidRDefault="0089609D" w:rsidP="008406F0">
            <w:pPr>
              <w:pStyle w:val="38PASBenchmark"/>
              <w:numPr>
                <w:ilvl w:val="0"/>
                <w:numId w:val="29"/>
              </w:numPr>
              <w:rPr>
                <w:vanish w:val="0"/>
              </w:rPr>
            </w:pPr>
            <w:r w:rsidRPr="0089609D">
              <w:rPr>
                <w:vanish w:val="0"/>
              </w:rPr>
              <w:t>Engaged in direct communication for stock and production capability discussions.</w:t>
            </w:r>
          </w:p>
          <w:p w14:paraId="50FEAD17" w14:textId="77777777" w:rsidR="0089609D" w:rsidRPr="0089609D" w:rsidRDefault="0089609D" w:rsidP="008406F0">
            <w:pPr>
              <w:pStyle w:val="38PASBenchmark"/>
              <w:numPr>
                <w:ilvl w:val="0"/>
                <w:numId w:val="29"/>
              </w:numPr>
              <w:rPr>
                <w:vanish w:val="0"/>
              </w:rPr>
            </w:pPr>
            <w:proofErr w:type="spellStart"/>
            <w:r w:rsidRPr="0089609D">
              <w:rPr>
                <w:vanish w:val="0"/>
              </w:rPr>
              <w:t>Analyzed</w:t>
            </w:r>
            <w:proofErr w:type="spellEnd"/>
            <w:r w:rsidRPr="0089609D">
              <w:rPr>
                <w:vanish w:val="0"/>
              </w:rPr>
              <w:t xml:space="preserve"> supplier proposals for meeting requirements.</w:t>
            </w:r>
          </w:p>
          <w:p w14:paraId="5543335B" w14:textId="77777777" w:rsidR="0089609D" w:rsidRPr="0089609D" w:rsidRDefault="0089609D" w:rsidP="008406F0">
            <w:pPr>
              <w:pStyle w:val="38PASBenchmark"/>
              <w:numPr>
                <w:ilvl w:val="0"/>
                <w:numId w:val="29"/>
              </w:numPr>
              <w:rPr>
                <w:vanish w:val="0"/>
              </w:rPr>
            </w:pPr>
            <w:r w:rsidRPr="0089609D">
              <w:rPr>
                <w:vanish w:val="0"/>
              </w:rPr>
              <w:t>Conducted site visits to verify inventory and production.</w:t>
            </w:r>
          </w:p>
          <w:p w14:paraId="0E160866" w14:textId="77777777" w:rsidR="0089609D" w:rsidRPr="0089609D" w:rsidRDefault="0089609D" w:rsidP="008406F0">
            <w:pPr>
              <w:pStyle w:val="38PASBenchmark"/>
              <w:numPr>
                <w:ilvl w:val="0"/>
                <w:numId w:val="29"/>
              </w:numPr>
              <w:rPr>
                <w:vanish w:val="0"/>
              </w:rPr>
            </w:pPr>
            <w:r w:rsidRPr="0089609D">
              <w:rPr>
                <w:vanish w:val="0"/>
              </w:rPr>
              <w:t>Confirmed supplier's order capacity before placing orders.</w:t>
            </w:r>
          </w:p>
          <w:p w14:paraId="7E4CD877" w14:textId="77777777" w:rsidR="0089609D" w:rsidRPr="0089609D" w:rsidRDefault="0089609D" w:rsidP="008406F0">
            <w:pPr>
              <w:pStyle w:val="38PASBenchmark"/>
              <w:numPr>
                <w:ilvl w:val="0"/>
                <w:numId w:val="29"/>
              </w:numPr>
              <w:rPr>
                <w:vanish w:val="0"/>
              </w:rPr>
            </w:pPr>
            <w:r w:rsidRPr="0089609D">
              <w:rPr>
                <w:vanish w:val="0"/>
              </w:rPr>
              <w:t>Issued purchase orders and entered into contracts for material supply.</w:t>
            </w:r>
          </w:p>
          <w:p w14:paraId="7A18596E" w14:textId="77777777" w:rsidR="00B11EEC" w:rsidRDefault="0089609D" w:rsidP="008406F0">
            <w:pPr>
              <w:pStyle w:val="38PASBenchmark"/>
              <w:numPr>
                <w:ilvl w:val="0"/>
                <w:numId w:val="29"/>
              </w:numPr>
              <w:rPr>
                <w:vanish w:val="0"/>
              </w:rPr>
            </w:pPr>
            <w:r w:rsidRPr="0089609D">
              <w:rPr>
                <w:vanish w:val="0"/>
              </w:rPr>
              <w:t>Implemented follow-up and tracking systems to monitor order progress.</w:t>
            </w:r>
          </w:p>
          <w:p w14:paraId="202B9DF3" w14:textId="77777777" w:rsidR="00D15BFF" w:rsidRDefault="00D15BFF" w:rsidP="00D15BFF">
            <w:pPr>
              <w:pStyle w:val="38PASBenchmark"/>
              <w:rPr>
                <w:vanish w:val="0"/>
              </w:rPr>
            </w:pPr>
          </w:p>
          <w:p w14:paraId="6825B520" w14:textId="67FAEB8E" w:rsidR="00D15BFF" w:rsidRPr="00D15BFF" w:rsidRDefault="00D15BFF" w:rsidP="00D15BFF">
            <w:pPr>
              <w:pStyle w:val="38PASBenchmark"/>
              <w:rPr>
                <w:vanish w:val="0"/>
              </w:rPr>
            </w:pPr>
            <w:r w:rsidRPr="00D15BFF">
              <w:rPr>
                <w:vanish w:val="0"/>
              </w:rPr>
              <w:t>Labour with Contractors:</w:t>
            </w:r>
          </w:p>
          <w:p w14:paraId="09A2802B" w14:textId="77777777" w:rsidR="00D15BFF" w:rsidRPr="00D15BFF" w:rsidRDefault="00D15BFF" w:rsidP="008406F0">
            <w:pPr>
              <w:pStyle w:val="38PASBenchmark"/>
              <w:numPr>
                <w:ilvl w:val="0"/>
                <w:numId w:val="29"/>
              </w:numPr>
              <w:rPr>
                <w:vanish w:val="0"/>
              </w:rPr>
            </w:pPr>
          </w:p>
          <w:p w14:paraId="3A1BA88B" w14:textId="77777777" w:rsidR="00D15BFF" w:rsidRPr="00D15BFF" w:rsidRDefault="00D15BFF" w:rsidP="008406F0">
            <w:pPr>
              <w:pStyle w:val="38PASBenchmark"/>
              <w:numPr>
                <w:ilvl w:val="0"/>
                <w:numId w:val="29"/>
              </w:numPr>
              <w:rPr>
                <w:vanish w:val="0"/>
              </w:rPr>
            </w:pPr>
            <w:r w:rsidRPr="00D15BFF">
              <w:rPr>
                <w:vanish w:val="0"/>
              </w:rPr>
              <w:t>Identified contractors with necessary labour resources.</w:t>
            </w:r>
          </w:p>
          <w:p w14:paraId="521DBBCE" w14:textId="77777777" w:rsidR="00D15BFF" w:rsidRPr="00D15BFF" w:rsidRDefault="00D15BFF" w:rsidP="008406F0">
            <w:pPr>
              <w:pStyle w:val="38PASBenchmark"/>
              <w:numPr>
                <w:ilvl w:val="0"/>
                <w:numId w:val="29"/>
              </w:numPr>
              <w:rPr>
                <w:vanish w:val="0"/>
              </w:rPr>
            </w:pPr>
            <w:r w:rsidRPr="00D15BFF">
              <w:rPr>
                <w:vanish w:val="0"/>
              </w:rPr>
              <w:t>Sent RFPs detailing labour requirements.</w:t>
            </w:r>
          </w:p>
          <w:p w14:paraId="59BAA979" w14:textId="77777777" w:rsidR="00D15BFF" w:rsidRPr="00D15BFF" w:rsidRDefault="00D15BFF" w:rsidP="008406F0">
            <w:pPr>
              <w:pStyle w:val="38PASBenchmark"/>
              <w:numPr>
                <w:ilvl w:val="0"/>
                <w:numId w:val="29"/>
              </w:numPr>
              <w:rPr>
                <w:vanish w:val="0"/>
              </w:rPr>
            </w:pPr>
            <w:r w:rsidRPr="00D15BFF">
              <w:rPr>
                <w:vanish w:val="0"/>
              </w:rPr>
              <w:t>Discussed with contractors about their capacity and commitments.</w:t>
            </w:r>
          </w:p>
          <w:p w14:paraId="6904666A" w14:textId="77777777" w:rsidR="00D15BFF" w:rsidRPr="00D15BFF" w:rsidRDefault="00D15BFF" w:rsidP="008406F0">
            <w:pPr>
              <w:pStyle w:val="38PASBenchmark"/>
              <w:numPr>
                <w:ilvl w:val="0"/>
                <w:numId w:val="29"/>
              </w:numPr>
              <w:rPr>
                <w:vanish w:val="0"/>
              </w:rPr>
            </w:pPr>
            <w:r w:rsidRPr="00D15BFF">
              <w:rPr>
                <w:vanish w:val="0"/>
              </w:rPr>
              <w:t>Evaluated contractors' past performance and checked references.</w:t>
            </w:r>
          </w:p>
          <w:p w14:paraId="68D9DA14" w14:textId="77777777" w:rsidR="00D15BFF" w:rsidRPr="00D15BFF" w:rsidRDefault="00D15BFF" w:rsidP="008406F0">
            <w:pPr>
              <w:pStyle w:val="38PASBenchmark"/>
              <w:numPr>
                <w:ilvl w:val="0"/>
                <w:numId w:val="29"/>
              </w:numPr>
              <w:rPr>
                <w:vanish w:val="0"/>
              </w:rPr>
            </w:pPr>
            <w:r w:rsidRPr="00D15BFF">
              <w:rPr>
                <w:vanish w:val="0"/>
              </w:rPr>
              <w:t>Negotiated terms including rates, hours, and start dates.</w:t>
            </w:r>
          </w:p>
          <w:p w14:paraId="08902ED9" w14:textId="77777777" w:rsidR="00D15BFF" w:rsidRPr="00D15BFF" w:rsidRDefault="00D15BFF" w:rsidP="008406F0">
            <w:pPr>
              <w:pStyle w:val="38PASBenchmark"/>
              <w:numPr>
                <w:ilvl w:val="0"/>
                <w:numId w:val="29"/>
              </w:numPr>
              <w:rPr>
                <w:vanish w:val="0"/>
              </w:rPr>
            </w:pPr>
            <w:r w:rsidRPr="00D15BFF">
              <w:rPr>
                <w:vanish w:val="0"/>
              </w:rPr>
              <w:t>Formulated contractual agreements specifying labour details.</w:t>
            </w:r>
          </w:p>
          <w:p w14:paraId="1E61FECB" w14:textId="77777777" w:rsidR="00D15BFF" w:rsidRPr="00D15BFF" w:rsidRDefault="00D15BFF" w:rsidP="008406F0">
            <w:pPr>
              <w:pStyle w:val="38PASBenchmark"/>
              <w:numPr>
                <w:ilvl w:val="0"/>
                <w:numId w:val="29"/>
              </w:numPr>
              <w:rPr>
                <w:vanish w:val="0"/>
              </w:rPr>
            </w:pPr>
            <w:r w:rsidRPr="00D15BFF">
              <w:rPr>
                <w:vanish w:val="0"/>
              </w:rPr>
              <w:t>Coordinated labour onboarding and mobilization to the project site.</w:t>
            </w:r>
          </w:p>
          <w:p w14:paraId="04F2F0AE" w14:textId="307881EC" w:rsidR="00D15BFF" w:rsidRPr="00D15BFF" w:rsidRDefault="00D15BFF" w:rsidP="008406F0">
            <w:pPr>
              <w:pStyle w:val="38PASBenchmark"/>
              <w:numPr>
                <w:ilvl w:val="0"/>
                <w:numId w:val="29"/>
              </w:numPr>
            </w:pPr>
            <w:r w:rsidRPr="00D15BFF">
              <w:rPr>
                <w:vanish w:val="0"/>
              </w:rPr>
              <w:t>Maintained ongoing communication with contractors for labour management.</w:t>
            </w:r>
            <w:r w:rsidRPr="00D15BFF">
              <w:t>Labour with Contractors:</w:t>
            </w:r>
          </w:p>
          <w:p w14:paraId="7707F45C" w14:textId="77777777" w:rsidR="00D15BFF" w:rsidRPr="00D15BFF" w:rsidRDefault="00D15BFF" w:rsidP="008406F0">
            <w:pPr>
              <w:pStyle w:val="38PASBenchmark"/>
              <w:numPr>
                <w:ilvl w:val="0"/>
                <w:numId w:val="30"/>
              </w:numPr>
            </w:pPr>
            <w:r w:rsidRPr="00D15BFF">
              <w:t>Identified contractors with necessary labour resources.</w:t>
            </w:r>
          </w:p>
          <w:p w14:paraId="0736739F" w14:textId="77777777" w:rsidR="00D15BFF" w:rsidRPr="00D15BFF" w:rsidRDefault="00D15BFF" w:rsidP="008406F0">
            <w:pPr>
              <w:pStyle w:val="38PASBenchmark"/>
              <w:numPr>
                <w:ilvl w:val="0"/>
                <w:numId w:val="30"/>
              </w:numPr>
            </w:pPr>
            <w:r w:rsidRPr="00D15BFF">
              <w:t>Sent RFPs detailing labour requirements.</w:t>
            </w:r>
          </w:p>
          <w:p w14:paraId="4EFE5A86" w14:textId="77777777" w:rsidR="00D15BFF" w:rsidRPr="00D15BFF" w:rsidRDefault="00D15BFF" w:rsidP="008406F0">
            <w:pPr>
              <w:pStyle w:val="38PASBenchmark"/>
              <w:numPr>
                <w:ilvl w:val="0"/>
                <w:numId w:val="30"/>
              </w:numPr>
            </w:pPr>
            <w:r w:rsidRPr="00D15BFF">
              <w:t>Discussed with contractors about their capacity and commitments.</w:t>
            </w:r>
          </w:p>
          <w:p w14:paraId="0EE3B6A0" w14:textId="77777777" w:rsidR="00D15BFF" w:rsidRPr="00D15BFF" w:rsidRDefault="00D15BFF" w:rsidP="008406F0">
            <w:pPr>
              <w:pStyle w:val="38PASBenchmark"/>
              <w:numPr>
                <w:ilvl w:val="0"/>
                <w:numId w:val="30"/>
              </w:numPr>
            </w:pPr>
            <w:r w:rsidRPr="00D15BFF">
              <w:t>Evaluated contractors' past performance and checked references.</w:t>
            </w:r>
          </w:p>
          <w:p w14:paraId="50E1D9D6" w14:textId="77777777" w:rsidR="00D15BFF" w:rsidRPr="00D15BFF" w:rsidRDefault="00D15BFF" w:rsidP="008406F0">
            <w:pPr>
              <w:pStyle w:val="38PASBenchmark"/>
              <w:numPr>
                <w:ilvl w:val="0"/>
                <w:numId w:val="30"/>
              </w:numPr>
            </w:pPr>
            <w:r w:rsidRPr="00D15BFF">
              <w:t>Negotiated terms including rates, hours, and start dates.</w:t>
            </w:r>
          </w:p>
          <w:p w14:paraId="036ECC0D" w14:textId="77777777" w:rsidR="00D15BFF" w:rsidRPr="00D15BFF" w:rsidRDefault="00D15BFF" w:rsidP="008406F0">
            <w:pPr>
              <w:pStyle w:val="38PASBenchmark"/>
              <w:numPr>
                <w:ilvl w:val="0"/>
                <w:numId w:val="30"/>
              </w:numPr>
            </w:pPr>
            <w:r w:rsidRPr="00D15BFF">
              <w:t>Formulated contractual agreements specifying labour details.</w:t>
            </w:r>
          </w:p>
          <w:p w14:paraId="4C96B203" w14:textId="77777777" w:rsidR="00D15BFF" w:rsidRPr="00D15BFF" w:rsidRDefault="00D15BFF" w:rsidP="008406F0">
            <w:pPr>
              <w:pStyle w:val="38PASBenchmark"/>
              <w:numPr>
                <w:ilvl w:val="0"/>
                <w:numId w:val="30"/>
              </w:numPr>
            </w:pPr>
            <w:r w:rsidRPr="00D15BFF">
              <w:t>Coordinated labour onboarding and mobilization to the project site.</w:t>
            </w:r>
          </w:p>
          <w:p w14:paraId="4C380C22" w14:textId="77777777" w:rsidR="00D15BFF" w:rsidRPr="00D15BFF" w:rsidRDefault="00D15BFF" w:rsidP="008406F0">
            <w:pPr>
              <w:pStyle w:val="38PASBenchmark"/>
              <w:numPr>
                <w:ilvl w:val="0"/>
                <w:numId w:val="30"/>
              </w:numPr>
            </w:pPr>
            <w:r w:rsidRPr="00D15BFF">
              <w:t>Maintained ongoing communication with contractors for labour management.</w:t>
            </w:r>
          </w:p>
          <w:p w14:paraId="58F2C248" w14:textId="77777777" w:rsidR="00B11EEC" w:rsidRDefault="00B11EEC" w:rsidP="00B11EEC">
            <w:pPr>
              <w:pStyle w:val="38PASBenchmark"/>
              <w:rPr>
                <w:vanish w:val="0"/>
              </w:rPr>
            </w:pPr>
          </w:p>
          <w:permEnd w:id="874280758"/>
          <w:p w14:paraId="0D9BAC82" w14:textId="65193BE6" w:rsidR="00B11EEC" w:rsidRPr="00B11EEC" w:rsidRDefault="00B11EEC" w:rsidP="00B11EEC">
            <w:pPr>
              <w:pStyle w:val="38PASBenchmark"/>
              <w:rPr>
                <w:vanish w:val="0"/>
              </w:rPr>
            </w:pPr>
          </w:p>
        </w:tc>
      </w:tr>
      <w:tr w:rsidR="00B11EEC" w:rsidRPr="00B11EEC" w14:paraId="41C833A2" w14:textId="77777777" w:rsidTr="005536AB">
        <w:trPr>
          <w:trHeight w:val="1191"/>
        </w:trPr>
        <w:tc>
          <w:tcPr>
            <w:tcW w:w="671" w:type="dxa"/>
            <w:tcBorders>
              <w:top w:val="dotted" w:sz="4" w:space="0" w:color="auto"/>
              <w:left w:val="single" w:sz="12" w:space="0" w:color="auto"/>
              <w:bottom w:val="single" w:sz="4" w:space="0" w:color="auto"/>
              <w:right w:val="single" w:sz="4" w:space="0" w:color="auto"/>
            </w:tcBorders>
          </w:tcPr>
          <w:p w14:paraId="380A065B" w14:textId="78ED029F" w:rsidR="00B11EEC" w:rsidRPr="00B11EEC" w:rsidRDefault="00B11EEC" w:rsidP="00B11EEC">
            <w:pPr>
              <w:jc w:val="left"/>
              <w:rPr>
                <w:rFonts w:ascii="Arial" w:hAnsi="Arial" w:cs="Arial"/>
                <w:sz w:val="19"/>
                <w:szCs w:val="19"/>
              </w:rPr>
            </w:pPr>
            <w:r w:rsidRPr="00B11EEC">
              <w:rPr>
                <w:rFonts w:ascii="Arial" w:hAnsi="Arial" w:cs="Arial"/>
                <w:sz w:val="19"/>
                <w:szCs w:val="19"/>
              </w:rPr>
              <w:lastRenderedPageBreak/>
              <w:fldChar w:fldCharType="begin"/>
            </w:r>
            <w:r w:rsidRPr="00B11EEC">
              <w:rPr>
                <w:rFonts w:ascii="Arial" w:hAnsi="Arial" w:cs="Arial"/>
                <w:sz w:val="19"/>
                <w:szCs w:val="19"/>
              </w:rPr>
              <w:instrText xml:space="preserve"> REF _Ref132352678 \r \h  \* MERGEFORMAT </w:instrText>
            </w:r>
            <w:r w:rsidRPr="00B11EEC">
              <w:rPr>
                <w:rFonts w:ascii="Arial" w:hAnsi="Arial" w:cs="Arial"/>
                <w:sz w:val="19"/>
                <w:szCs w:val="19"/>
              </w:rPr>
            </w:r>
            <w:r w:rsidRPr="00B11EEC">
              <w:rPr>
                <w:rFonts w:ascii="Arial" w:hAnsi="Arial" w:cs="Arial"/>
                <w:sz w:val="19"/>
                <w:szCs w:val="19"/>
              </w:rPr>
              <w:fldChar w:fldCharType="separate"/>
            </w:r>
            <w:r w:rsidR="00956C02">
              <w:rPr>
                <w:rFonts w:ascii="Arial" w:hAnsi="Arial" w:cs="Arial"/>
                <w:sz w:val="19"/>
                <w:szCs w:val="19"/>
              </w:rPr>
              <w:t xml:space="preserve">1.2A. </w:t>
            </w:r>
            <w:r w:rsidRPr="00B11EEC">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0F55D6E" w14:textId="77777777" w:rsidR="00B11EEC" w:rsidRPr="00B11EEC" w:rsidRDefault="00B11EEC" w:rsidP="00B11EEC">
            <w:pPr>
              <w:jc w:val="left"/>
              <w:rPr>
                <w:rFonts w:ascii="Arial" w:hAnsi="Arial" w:cs="Arial"/>
                <w:sz w:val="19"/>
                <w:szCs w:val="19"/>
              </w:rPr>
            </w:pPr>
            <w:r w:rsidRPr="00B11EEC">
              <w:rPr>
                <w:rFonts w:ascii="Arial" w:hAnsi="Arial" w:cs="Arial"/>
                <w:sz w:val="19"/>
                <w:szCs w:val="19"/>
              </w:rPr>
              <w:t>Specify site files collated:</w:t>
            </w:r>
          </w:p>
          <w:p w14:paraId="111F743D" w14:textId="77777777" w:rsidR="006510D3" w:rsidRPr="006510D3" w:rsidRDefault="006510D3" w:rsidP="006510D3">
            <w:pPr>
              <w:pStyle w:val="38PASBenchmark"/>
              <w:rPr>
                <w:vanish w:val="0"/>
              </w:rPr>
            </w:pPr>
            <w:permStart w:id="1348106600" w:edGrp="everyone"/>
            <w:r w:rsidRPr="006510D3">
              <w:rPr>
                <w:vanish w:val="0"/>
              </w:rPr>
              <w:t>Materials Availability Files:</w:t>
            </w:r>
          </w:p>
          <w:p w14:paraId="7EBAFC02" w14:textId="77777777" w:rsidR="006510D3" w:rsidRPr="006510D3" w:rsidRDefault="006510D3" w:rsidP="006510D3">
            <w:pPr>
              <w:pStyle w:val="38PASBenchmark"/>
              <w:rPr>
                <w:vanish w:val="0"/>
              </w:rPr>
            </w:pPr>
          </w:p>
          <w:p w14:paraId="6662CD3D" w14:textId="77777777" w:rsidR="006510D3" w:rsidRPr="006510D3" w:rsidRDefault="006510D3" w:rsidP="008406F0">
            <w:pPr>
              <w:pStyle w:val="38PASBenchmark"/>
              <w:numPr>
                <w:ilvl w:val="0"/>
                <w:numId w:val="31"/>
              </w:numPr>
              <w:rPr>
                <w:vanish w:val="0"/>
              </w:rPr>
            </w:pPr>
            <w:r w:rsidRPr="006510D3">
              <w:rPr>
                <w:vanish w:val="0"/>
              </w:rPr>
              <w:t>Supplier List: A database or spreadsheet containing potential suppliers, contact information, and types of materials they offer.</w:t>
            </w:r>
          </w:p>
          <w:p w14:paraId="77688861" w14:textId="77777777" w:rsidR="006510D3" w:rsidRPr="006510D3" w:rsidRDefault="006510D3" w:rsidP="006510D3">
            <w:pPr>
              <w:pStyle w:val="38PASBenchmark"/>
              <w:rPr>
                <w:vanish w:val="0"/>
              </w:rPr>
            </w:pPr>
          </w:p>
          <w:p w14:paraId="0044EEAC" w14:textId="77777777" w:rsidR="006510D3" w:rsidRPr="006510D3" w:rsidRDefault="006510D3" w:rsidP="008406F0">
            <w:pPr>
              <w:pStyle w:val="38PASBenchmark"/>
              <w:numPr>
                <w:ilvl w:val="0"/>
                <w:numId w:val="31"/>
              </w:numPr>
              <w:rPr>
                <w:vanish w:val="0"/>
              </w:rPr>
            </w:pPr>
            <w:r w:rsidRPr="006510D3">
              <w:rPr>
                <w:vanish w:val="0"/>
              </w:rPr>
              <w:t>RFQ Documents: Copies of the Request for Quotations sent to suppliers, including material specifications and requirements.</w:t>
            </w:r>
          </w:p>
          <w:p w14:paraId="6F84F2A8" w14:textId="77777777" w:rsidR="006510D3" w:rsidRPr="006510D3" w:rsidRDefault="006510D3" w:rsidP="006510D3">
            <w:pPr>
              <w:pStyle w:val="38PASBenchmark"/>
              <w:rPr>
                <w:vanish w:val="0"/>
              </w:rPr>
            </w:pPr>
          </w:p>
          <w:p w14:paraId="5A5DFD62" w14:textId="77777777" w:rsidR="006510D3" w:rsidRPr="006510D3" w:rsidRDefault="006510D3" w:rsidP="008406F0">
            <w:pPr>
              <w:pStyle w:val="38PASBenchmark"/>
              <w:numPr>
                <w:ilvl w:val="0"/>
                <w:numId w:val="31"/>
              </w:numPr>
              <w:rPr>
                <w:vanish w:val="0"/>
              </w:rPr>
            </w:pPr>
            <w:r w:rsidRPr="006510D3">
              <w:rPr>
                <w:vanish w:val="0"/>
              </w:rPr>
              <w:t>Supplier Proposals: Received proposals from suppliers in response to the RFQs, detailing availability, prices, and delivery terms.</w:t>
            </w:r>
          </w:p>
          <w:p w14:paraId="62CE8578" w14:textId="77777777" w:rsidR="006510D3" w:rsidRPr="006510D3" w:rsidRDefault="006510D3" w:rsidP="006510D3">
            <w:pPr>
              <w:pStyle w:val="38PASBenchmark"/>
              <w:rPr>
                <w:vanish w:val="0"/>
              </w:rPr>
            </w:pPr>
          </w:p>
          <w:p w14:paraId="27E349E0" w14:textId="77777777" w:rsidR="006510D3" w:rsidRPr="006510D3" w:rsidRDefault="006510D3" w:rsidP="008406F0">
            <w:pPr>
              <w:pStyle w:val="38PASBenchmark"/>
              <w:numPr>
                <w:ilvl w:val="0"/>
                <w:numId w:val="31"/>
              </w:numPr>
              <w:rPr>
                <w:vanish w:val="0"/>
              </w:rPr>
            </w:pPr>
            <w:r w:rsidRPr="006510D3">
              <w:rPr>
                <w:vanish w:val="0"/>
              </w:rPr>
              <w:t>Supplier Evaluation Sheets: Assessments of each supplier based on their responses, capabilities, and past performance.</w:t>
            </w:r>
          </w:p>
          <w:p w14:paraId="5595E4D3" w14:textId="77777777" w:rsidR="006510D3" w:rsidRPr="006510D3" w:rsidRDefault="006510D3" w:rsidP="006510D3">
            <w:pPr>
              <w:pStyle w:val="38PASBenchmark"/>
              <w:rPr>
                <w:vanish w:val="0"/>
              </w:rPr>
            </w:pPr>
          </w:p>
          <w:p w14:paraId="7278534F" w14:textId="77777777" w:rsidR="006510D3" w:rsidRPr="006510D3" w:rsidRDefault="006510D3" w:rsidP="008406F0">
            <w:pPr>
              <w:pStyle w:val="38PASBenchmark"/>
              <w:numPr>
                <w:ilvl w:val="0"/>
                <w:numId w:val="31"/>
              </w:numPr>
              <w:rPr>
                <w:vanish w:val="0"/>
              </w:rPr>
            </w:pPr>
            <w:r w:rsidRPr="006510D3">
              <w:rPr>
                <w:vanish w:val="0"/>
              </w:rPr>
              <w:t>Supplier Communication Logs: Records of all communications with suppliers, including emails, meeting notes, and call logs.</w:t>
            </w:r>
          </w:p>
          <w:p w14:paraId="0D20E3AE" w14:textId="77777777" w:rsidR="006510D3" w:rsidRPr="006510D3" w:rsidRDefault="006510D3" w:rsidP="006510D3">
            <w:pPr>
              <w:pStyle w:val="38PASBenchmark"/>
              <w:rPr>
                <w:vanish w:val="0"/>
              </w:rPr>
            </w:pPr>
          </w:p>
          <w:p w14:paraId="41CB45EE" w14:textId="77777777" w:rsidR="006510D3" w:rsidRPr="006510D3" w:rsidRDefault="006510D3" w:rsidP="008406F0">
            <w:pPr>
              <w:pStyle w:val="38PASBenchmark"/>
              <w:numPr>
                <w:ilvl w:val="0"/>
                <w:numId w:val="31"/>
              </w:numPr>
              <w:rPr>
                <w:vanish w:val="0"/>
              </w:rPr>
            </w:pPr>
            <w:r w:rsidRPr="006510D3">
              <w:rPr>
                <w:vanish w:val="0"/>
              </w:rPr>
              <w:t>Purchase Orders: Finalized and approved purchase orders issued to suppliers for the required materials.</w:t>
            </w:r>
          </w:p>
          <w:p w14:paraId="2E468C63" w14:textId="77777777" w:rsidR="006510D3" w:rsidRPr="006510D3" w:rsidRDefault="006510D3" w:rsidP="006510D3">
            <w:pPr>
              <w:pStyle w:val="38PASBenchmark"/>
              <w:rPr>
                <w:vanish w:val="0"/>
              </w:rPr>
            </w:pPr>
          </w:p>
          <w:p w14:paraId="63846C08" w14:textId="77777777" w:rsidR="006510D3" w:rsidRPr="006510D3" w:rsidRDefault="006510D3" w:rsidP="008406F0">
            <w:pPr>
              <w:pStyle w:val="38PASBenchmark"/>
              <w:numPr>
                <w:ilvl w:val="0"/>
                <w:numId w:val="31"/>
              </w:numPr>
              <w:rPr>
                <w:vanish w:val="0"/>
              </w:rPr>
            </w:pPr>
            <w:r w:rsidRPr="006510D3">
              <w:rPr>
                <w:vanish w:val="0"/>
              </w:rPr>
              <w:t>Supplier Contracts: Signed contracts with suppliers that outline terms and conditions of the material supply.</w:t>
            </w:r>
          </w:p>
          <w:p w14:paraId="6A316657" w14:textId="77777777" w:rsidR="006510D3" w:rsidRPr="006510D3" w:rsidRDefault="006510D3" w:rsidP="006510D3">
            <w:pPr>
              <w:pStyle w:val="38PASBenchmark"/>
              <w:rPr>
                <w:vanish w:val="0"/>
              </w:rPr>
            </w:pPr>
          </w:p>
          <w:p w14:paraId="043005FB" w14:textId="77777777" w:rsidR="006510D3" w:rsidRPr="006510D3" w:rsidRDefault="006510D3" w:rsidP="008406F0">
            <w:pPr>
              <w:pStyle w:val="38PASBenchmark"/>
              <w:numPr>
                <w:ilvl w:val="0"/>
                <w:numId w:val="31"/>
              </w:numPr>
              <w:rPr>
                <w:vanish w:val="0"/>
              </w:rPr>
            </w:pPr>
            <w:r w:rsidRPr="006510D3">
              <w:rPr>
                <w:vanish w:val="0"/>
              </w:rPr>
              <w:t>Delivery Schedules: Timelines and schedules for the delivery of materials to the project site.</w:t>
            </w:r>
          </w:p>
          <w:p w14:paraId="416210A7" w14:textId="77777777" w:rsidR="006510D3" w:rsidRPr="006510D3" w:rsidRDefault="006510D3" w:rsidP="006510D3">
            <w:pPr>
              <w:pStyle w:val="38PASBenchmark"/>
              <w:rPr>
                <w:vanish w:val="0"/>
              </w:rPr>
            </w:pPr>
          </w:p>
          <w:p w14:paraId="6A259F6C" w14:textId="77777777" w:rsidR="006510D3" w:rsidRPr="006510D3" w:rsidRDefault="006510D3" w:rsidP="008406F0">
            <w:pPr>
              <w:pStyle w:val="38PASBenchmark"/>
              <w:numPr>
                <w:ilvl w:val="0"/>
                <w:numId w:val="31"/>
              </w:numPr>
              <w:rPr>
                <w:vanish w:val="0"/>
              </w:rPr>
            </w:pPr>
            <w:r w:rsidRPr="006510D3">
              <w:rPr>
                <w:vanish w:val="0"/>
              </w:rPr>
              <w:t>Inventory Management Records: Documentation of materials received, inspected, and stored on-site or in warehouses.</w:t>
            </w:r>
          </w:p>
          <w:p w14:paraId="4061DA63" w14:textId="77777777" w:rsidR="006510D3" w:rsidRPr="006510D3" w:rsidRDefault="006510D3" w:rsidP="006510D3">
            <w:pPr>
              <w:pStyle w:val="38PASBenchmark"/>
              <w:rPr>
                <w:vanish w:val="0"/>
              </w:rPr>
            </w:pPr>
          </w:p>
          <w:p w14:paraId="0503CDE0" w14:textId="77777777" w:rsidR="006510D3" w:rsidRPr="006510D3" w:rsidRDefault="006510D3" w:rsidP="006510D3">
            <w:pPr>
              <w:pStyle w:val="38PASBenchmark"/>
              <w:rPr>
                <w:vanish w:val="0"/>
              </w:rPr>
            </w:pPr>
            <w:r w:rsidRPr="006510D3">
              <w:rPr>
                <w:vanish w:val="0"/>
              </w:rPr>
              <w:t>Labor Availability Files:</w:t>
            </w:r>
          </w:p>
          <w:p w14:paraId="7DFDCFE8" w14:textId="77777777" w:rsidR="006510D3" w:rsidRPr="006510D3" w:rsidRDefault="006510D3" w:rsidP="006510D3">
            <w:pPr>
              <w:pStyle w:val="38PASBenchmark"/>
              <w:rPr>
                <w:vanish w:val="0"/>
              </w:rPr>
            </w:pPr>
          </w:p>
          <w:p w14:paraId="0D1DE6B4" w14:textId="77777777" w:rsidR="006510D3" w:rsidRPr="006510D3" w:rsidRDefault="006510D3" w:rsidP="008406F0">
            <w:pPr>
              <w:pStyle w:val="38PASBenchmark"/>
              <w:numPr>
                <w:ilvl w:val="0"/>
                <w:numId w:val="32"/>
              </w:numPr>
              <w:rPr>
                <w:vanish w:val="0"/>
              </w:rPr>
            </w:pPr>
            <w:r w:rsidRPr="006510D3">
              <w:rPr>
                <w:vanish w:val="0"/>
              </w:rPr>
              <w:t xml:space="preserve">Contractor Database: A list of potential contractors with details on their work history and </w:t>
            </w:r>
            <w:proofErr w:type="spellStart"/>
            <w:r w:rsidRPr="006510D3">
              <w:rPr>
                <w:vanish w:val="0"/>
              </w:rPr>
              <w:t>labor</w:t>
            </w:r>
            <w:proofErr w:type="spellEnd"/>
            <w:r w:rsidRPr="006510D3">
              <w:rPr>
                <w:vanish w:val="0"/>
              </w:rPr>
              <w:t xml:space="preserve"> capabilities.</w:t>
            </w:r>
          </w:p>
          <w:p w14:paraId="4F283EC3" w14:textId="77777777" w:rsidR="006510D3" w:rsidRPr="006510D3" w:rsidRDefault="006510D3" w:rsidP="006510D3">
            <w:pPr>
              <w:pStyle w:val="38PASBenchmark"/>
              <w:rPr>
                <w:vanish w:val="0"/>
              </w:rPr>
            </w:pPr>
          </w:p>
          <w:p w14:paraId="55FCA198" w14:textId="77777777" w:rsidR="006510D3" w:rsidRPr="006510D3" w:rsidRDefault="006510D3" w:rsidP="008406F0">
            <w:pPr>
              <w:pStyle w:val="38PASBenchmark"/>
              <w:numPr>
                <w:ilvl w:val="0"/>
                <w:numId w:val="32"/>
              </w:numPr>
              <w:rPr>
                <w:vanish w:val="0"/>
              </w:rPr>
            </w:pPr>
            <w:r w:rsidRPr="006510D3">
              <w:rPr>
                <w:vanish w:val="0"/>
              </w:rPr>
              <w:t xml:space="preserve">RFP Documents: Copies of the Request for Proposals sent to contractors, detailing </w:t>
            </w:r>
            <w:proofErr w:type="spellStart"/>
            <w:r w:rsidRPr="006510D3">
              <w:rPr>
                <w:vanish w:val="0"/>
              </w:rPr>
              <w:t>labor</w:t>
            </w:r>
            <w:proofErr w:type="spellEnd"/>
            <w:r w:rsidRPr="006510D3">
              <w:rPr>
                <w:vanish w:val="0"/>
              </w:rPr>
              <w:t xml:space="preserve"> requirements.</w:t>
            </w:r>
          </w:p>
          <w:p w14:paraId="57D02D7E" w14:textId="77777777" w:rsidR="006510D3" w:rsidRPr="006510D3" w:rsidRDefault="006510D3" w:rsidP="006510D3">
            <w:pPr>
              <w:pStyle w:val="38PASBenchmark"/>
              <w:rPr>
                <w:vanish w:val="0"/>
              </w:rPr>
            </w:pPr>
          </w:p>
          <w:p w14:paraId="686E1C7A" w14:textId="77777777" w:rsidR="006510D3" w:rsidRPr="006510D3" w:rsidRDefault="006510D3" w:rsidP="008406F0">
            <w:pPr>
              <w:pStyle w:val="38PASBenchmark"/>
              <w:numPr>
                <w:ilvl w:val="0"/>
                <w:numId w:val="32"/>
              </w:numPr>
              <w:rPr>
                <w:vanish w:val="0"/>
              </w:rPr>
            </w:pPr>
            <w:r w:rsidRPr="006510D3">
              <w:rPr>
                <w:vanish w:val="0"/>
              </w:rPr>
              <w:t>Contractor Proposals: Received proposals from contractors providing information on their availability, rates, and experience.</w:t>
            </w:r>
          </w:p>
          <w:p w14:paraId="63476F20" w14:textId="77777777" w:rsidR="006510D3" w:rsidRPr="006510D3" w:rsidRDefault="006510D3" w:rsidP="006510D3">
            <w:pPr>
              <w:pStyle w:val="38PASBenchmark"/>
              <w:rPr>
                <w:vanish w:val="0"/>
              </w:rPr>
            </w:pPr>
          </w:p>
          <w:p w14:paraId="467F13AA" w14:textId="77777777" w:rsidR="006510D3" w:rsidRPr="006510D3" w:rsidRDefault="006510D3" w:rsidP="008406F0">
            <w:pPr>
              <w:pStyle w:val="38PASBenchmark"/>
              <w:numPr>
                <w:ilvl w:val="0"/>
                <w:numId w:val="32"/>
              </w:numPr>
              <w:rPr>
                <w:vanish w:val="0"/>
              </w:rPr>
            </w:pPr>
            <w:r w:rsidRPr="006510D3">
              <w:rPr>
                <w:vanish w:val="0"/>
              </w:rPr>
              <w:t>Contractor Assessment Sheets: Evaluation forms to rate and compare contractors based on set criteria.</w:t>
            </w:r>
          </w:p>
          <w:p w14:paraId="14222FF6" w14:textId="77777777" w:rsidR="006510D3" w:rsidRPr="006510D3" w:rsidRDefault="006510D3" w:rsidP="006510D3">
            <w:pPr>
              <w:pStyle w:val="38PASBenchmark"/>
              <w:rPr>
                <w:vanish w:val="0"/>
              </w:rPr>
            </w:pPr>
          </w:p>
          <w:p w14:paraId="7E96A39D" w14:textId="77777777" w:rsidR="006510D3" w:rsidRPr="006510D3" w:rsidRDefault="006510D3" w:rsidP="008406F0">
            <w:pPr>
              <w:pStyle w:val="38PASBenchmark"/>
              <w:numPr>
                <w:ilvl w:val="0"/>
                <w:numId w:val="32"/>
              </w:numPr>
              <w:rPr>
                <w:vanish w:val="0"/>
              </w:rPr>
            </w:pPr>
            <w:r w:rsidRPr="006510D3">
              <w:rPr>
                <w:vanish w:val="0"/>
              </w:rPr>
              <w:t>Contractor Communication Logs: Detailed records of all discussions and correspondences with contractors.</w:t>
            </w:r>
          </w:p>
          <w:p w14:paraId="740FC787" w14:textId="77777777" w:rsidR="006510D3" w:rsidRPr="006510D3" w:rsidRDefault="006510D3" w:rsidP="006510D3">
            <w:pPr>
              <w:pStyle w:val="38PASBenchmark"/>
              <w:rPr>
                <w:vanish w:val="0"/>
              </w:rPr>
            </w:pPr>
          </w:p>
          <w:p w14:paraId="1C666BDF" w14:textId="77777777" w:rsidR="006510D3" w:rsidRPr="006510D3" w:rsidRDefault="006510D3" w:rsidP="008406F0">
            <w:pPr>
              <w:pStyle w:val="38PASBenchmark"/>
              <w:numPr>
                <w:ilvl w:val="0"/>
                <w:numId w:val="32"/>
              </w:numPr>
              <w:rPr>
                <w:vanish w:val="0"/>
              </w:rPr>
            </w:pPr>
            <w:r w:rsidRPr="006510D3">
              <w:rPr>
                <w:vanish w:val="0"/>
              </w:rPr>
              <w:t xml:space="preserve">Labor Agreements: Contracts with contractors that specify the </w:t>
            </w:r>
            <w:proofErr w:type="spellStart"/>
            <w:r w:rsidRPr="006510D3">
              <w:rPr>
                <w:vanish w:val="0"/>
              </w:rPr>
              <w:t>labor</w:t>
            </w:r>
            <w:proofErr w:type="spellEnd"/>
            <w:r w:rsidRPr="006510D3">
              <w:rPr>
                <w:vanish w:val="0"/>
              </w:rPr>
              <w:t xml:space="preserve"> services, schedules, and terms of payment.</w:t>
            </w:r>
          </w:p>
          <w:p w14:paraId="20451E29" w14:textId="77777777" w:rsidR="006510D3" w:rsidRPr="006510D3" w:rsidRDefault="006510D3" w:rsidP="006510D3">
            <w:pPr>
              <w:pStyle w:val="38PASBenchmark"/>
              <w:rPr>
                <w:vanish w:val="0"/>
              </w:rPr>
            </w:pPr>
          </w:p>
          <w:p w14:paraId="16A2BDB3" w14:textId="77777777" w:rsidR="006510D3" w:rsidRPr="006510D3" w:rsidRDefault="006510D3" w:rsidP="008406F0">
            <w:pPr>
              <w:pStyle w:val="38PASBenchmark"/>
              <w:numPr>
                <w:ilvl w:val="0"/>
                <w:numId w:val="32"/>
              </w:numPr>
              <w:rPr>
                <w:vanish w:val="0"/>
              </w:rPr>
            </w:pPr>
            <w:r w:rsidRPr="006510D3">
              <w:rPr>
                <w:vanish w:val="0"/>
              </w:rPr>
              <w:t xml:space="preserve">Mobilization Plans: Documents outlining the process for onboarding contractor </w:t>
            </w:r>
            <w:proofErr w:type="spellStart"/>
            <w:r w:rsidRPr="006510D3">
              <w:rPr>
                <w:vanish w:val="0"/>
              </w:rPr>
              <w:t>labor</w:t>
            </w:r>
            <w:proofErr w:type="spellEnd"/>
            <w:r w:rsidRPr="006510D3">
              <w:rPr>
                <w:vanish w:val="0"/>
              </w:rPr>
              <w:t xml:space="preserve"> and getting them to the project site.</w:t>
            </w:r>
          </w:p>
          <w:p w14:paraId="7C543558" w14:textId="77777777" w:rsidR="006510D3" w:rsidRPr="006510D3" w:rsidRDefault="006510D3" w:rsidP="006510D3">
            <w:pPr>
              <w:pStyle w:val="38PASBenchmark"/>
              <w:rPr>
                <w:vanish w:val="0"/>
              </w:rPr>
            </w:pPr>
          </w:p>
          <w:p w14:paraId="458F6F73" w14:textId="77777777" w:rsidR="006510D3" w:rsidRPr="006510D3" w:rsidRDefault="006510D3" w:rsidP="008406F0">
            <w:pPr>
              <w:pStyle w:val="38PASBenchmark"/>
              <w:numPr>
                <w:ilvl w:val="0"/>
                <w:numId w:val="32"/>
              </w:numPr>
              <w:rPr>
                <w:vanish w:val="0"/>
              </w:rPr>
            </w:pPr>
            <w:r w:rsidRPr="006510D3">
              <w:rPr>
                <w:vanish w:val="0"/>
              </w:rPr>
              <w:t xml:space="preserve">Workforce Tracking Sheets: Spreadsheets or reports to track the presence and performance of the contractor's </w:t>
            </w:r>
            <w:proofErr w:type="spellStart"/>
            <w:r w:rsidRPr="006510D3">
              <w:rPr>
                <w:vanish w:val="0"/>
              </w:rPr>
              <w:t>labor</w:t>
            </w:r>
            <w:proofErr w:type="spellEnd"/>
            <w:r w:rsidRPr="006510D3">
              <w:rPr>
                <w:vanish w:val="0"/>
              </w:rPr>
              <w:t xml:space="preserve"> on-site.</w:t>
            </w:r>
          </w:p>
          <w:p w14:paraId="2AB359A2" w14:textId="77777777" w:rsidR="006510D3" w:rsidRPr="006510D3" w:rsidRDefault="006510D3" w:rsidP="006510D3">
            <w:pPr>
              <w:pStyle w:val="38PASBenchmark"/>
              <w:rPr>
                <w:vanish w:val="0"/>
              </w:rPr>
            </w:pPr>
          </w:p>
          <w:p w14:paraId="6CE4AE8E" w14:textId="77777777" w:rsidR="006510D3" w:rsidRDefault="006510D3" w:rsidP="008406F0">
            <w:pPr>
              <w:pStyle w:val="38PASBenchmark"/>
              <w:numPr>
                <w:ilvl w:val="0"/>
                <w:numId w:val="32"/>
              </w:numPr>
              <w:rPr>
                <w:vanish w:val="0"/>
              </w:rPr>
            </w:pPr>
            <w:r w:rsidRPr="006510D3">
              <w:rPr>
                <w:vanish w:val="0"/>
              </w:rPr>
              <w:t xml:space="preserve">Compliance and Certification Records: Files ensuring that all contracted </w:t>
            </w:r>
            <w:proofErr w:type="spellStart"/>
            <w:r w:rsidRPr="006510D3">
              <w:rPr>
                <w:vanish w:val="0"/>
              </w:rPr>
              <w:t>labor</w:t>
            </w:r>
            <w:proofErr w:type="spellEnd"/>
            <w:r w:rsidRPr="006510D3">
              <w:rPr>
                <w:vanish w:val="0"/>
              </w:rPr>
              <w:t xml:space="preserve"> meets legal, safety, and project-specific requirements</w:t>
            </w:r>
          </w:p>
          <w:p w14:paraId="3C550D16" w14:textId="77777777" w:rsidR="006510D3" w:rsidRDefault="006510D3" w:rsidP="00B11EEC">
            <w:pPr>
              <w:pStyle w:val="38PASBenchmark"/>
              <w:rPr>
                <w:vanish w:val="0"/>
              </w:rPr>
            </w:pPr>
          </w:p>
          <w:p w14:paraId="73A2A606" w14:textId="0101C7A7" w:rsidR="00B11EEC" w:rsidRPr="00B11EEC" w:rsidRDefault="006510D3" w:rsidP="00B11EEC">
            <w:pPr>
              <w:pStyle w:val="38PASBenchmark"/>
              <w:rPr>
                <w:vanish w:val="0"/>
              </w:rPr>
            </w:pPr>
            <w:r w:rsidRPr="006510D3">
              <w:rPr>
                <w:vanish w:val="0"/>
              </w:rPr>
              <w:t>.</w:t>
            </w:r>
            <w:permEnd w:id="1348106600"/>
          </w:p>
        </w:tc>
      </w:tr>
      <w:tr w:rsidR="00B11EEC" w:rsidRPr="00B11EEC" w14:paraId="3518B943" w14:textId="77777777" w:rsidTr="00385515">
        <w:trPr>
          <w:trHeight w:val="1020"/>
        </w:trPr>
        <w:tc>
          <w:tcPr>
            <w:tcW w:w="671" w:type="dxa"/>
            <w:tcBorders>
              <w:top w:val="single" w:sz="4" w:space="0" w:color="auto"/>
              <w:left w:val="single" w:sz="12" w:space="0" w:color="auto"/>
              <w:bottom w:val="single" w:sz="4" w:space="0" w:color="auto"/>
              <w:right w:val="single" w:sz="4" w:space="0" w:color="auto"/>
            </w:tcBorders>
          </w:tcPr>
          <w:p w14:paraId="6478F311" w14:textId="5616B546" w:rsidR="00B11EEC" w:rsidRPr="00B11EEC" w:rsidRDefault="00B11EEC" w:rsidP="00B11EEC">
            <w:pPr>
              <w:jc w:val="left"/>
              <w:rPr>
                <w:rFonts w:ascii="Arial" w:hAnsi="Arial" w:cs="Arial"/>
                <w:sz w:val="19"/>
                <w:szCs w:val="19"/>
              </w:rPr>
            </w:pPr>
            <w:r w:rsidRPr="00B11EEC">
              <w:rPr>
                <w:rFonts w:ascii="Arial" w:hAnsi="Arial" w:cs="Arial"/>
                <w:sz w:val="19"/>
                <w:szCs w:val="19"/>
              </w:rPr>
              <w:lastRenderedPageBreak/>
              <w:fldChar w:fldCharType="begin"/>
            </w:r>
            <w:r w:rsidRPr="00B11EEC">
              <w:rPr>
                <w:rFonts w:ascii="Arial" w:hAnsi="Arial" w:cs="Arial"/>
                <w:sz w:val="19"/>
                <w:szCs w:val="19"/>
              </w:rPr>
              <w:instrText xml:space="preserve"> REF _Ref132350133 \r \h  \* MERGEFORMAT </w:instrText>
            </w:r>
            <w:r w:rsidRPr="00B11EEC">
              <w:rPr>
                <w:rFonts w:ascii="Arial" w:hAnsi="Arial" w:cs="Arial"/>
                <w:sz w:val="19"/>
                <w:szCs w:val="19"/>
              </w:rPr>
            </w:r>
            <w:r w:rsidRPr="00B11EEC">
              <w:rPr>
                <w:rFonts w:ascii="Arial" w:hAnsi="Arial" w:cs="Arial"/>
                <w:sz w:val="19"/>
                <w:szCs w:val="19"/>
              </w:rPr>
              <w:fldChar w:fldCharType="separate"/>
            </w:r>
            <w:r w:rsidR="00956C02">
              <w:rPr>
                <w:rFonts w:ascii="Arial" w:hAnsi="Arial" w:cs="Arial"/>
                <w:sz w:val="19"/>
                <w:szCs w:val="19"/>
              </w:rPr>
              <w:t xml:space="preserve">1.2D. </w:t>
            </w:r>
            <w:r w:rsidRPr="00B11EE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D5F6686" w14:textId="69850ECE" w:rsidR="00B11EEC" w:rsidRPr="00B11EEC" w:rsidRDefault="00B11EEC" w:rsidP="00B11EEC">
            <w:pPr>
              <w:jc w:val="left"/>
              <w:rPr>
                <w:rFonts w:ascii="Arial" w:hAnsi="Arial" w:cs="Arial"/>
                <w:sz w:val="19"/>
                <w:szCs w:val="19"/>
              </w:rPr>
            </w:pPr>
            <w:r w:rsidRPr="00B11EEC">
              <w:rPr>
                <w:rFonts w:ascii="Arial" w:hAnsi="Arial" w:cs="Arial"/>
                <w:sz w:val="19"/>
                <w:szCs w:val="19"/>
              </w:rPr>
              <w:t xml:space="preserve">Specify how communications were managed with between staff, </w:t>
            </w:r>
            <w:r w:rsidR="00D2550A" w:rsidRPr="00B11EEC">
              <w:rPr>
                <w:rFonts w:ascii="Arial" w:hAnsi="Arial" w:cs="Arial"/>
                <w:sz w:val="19"/>
                <w:szCs w:val="19"/>
              </w:rPr>
              <w:t>contractors,</w:t>
            </w:r>
            <w:r w:rsidRPr="00B11EEC">
              <w:rPr>
                <w:rFonts w:ascii="Arial" w:hAnsi="Arial" w:cs="Arial"/>
                <w:sz w:val="19"/>
                <w:szCs w:val="19"/>
              </w:rPr>
              <w:t xml:space="preserve"> and suppliers:</w:t>
            </w:r>
          </w:p>
          <w:p w14:paraId="1E967F98" w14:textId="77777777" w:rsidR="00B93B94" w:rsidRPr="00B93B94" w:rsidRDefault="00B93B94" w:rsidP="00B93B94">
            <w:pPr>
              <w:pStyle w:val="38PASBenchmark"/>
              <w:rPr>
                <w:vanish w:val="0"/>
              </w:rPr>
            </w:pPr>
            <w:permStart w:id="966469872" w:edGrp="everyone"/>
            <w:r w:rsidRPr="00B93B94">
              <w:rPr>
                <w:vanish w:val="0"/>
              </w:rPr>
              <w:t>Abbie managed communications between staff, contractors, and suppliers through the following methods:</w:t>
            </w:r>
          </w:p>
          <w:p w14:paraId="0EA9B586" w14:textId="77777777" w:rsidR="00B93B94" w:rsidRPr="00B93B94" w:rsidRDefault="00B93B94" w:rsidP="00B93B94">
            <w:pPr>
              <w:pStyle w:val="38PASBenchmark"/>
              <w:rPr>
                <w:vanish w:val="0"/>
              </w:rPr>
            </w:pPr>
          </w:p>
          <w:p w14:paraId="1FA59E36" w14:textId="77777777" w:rsidR="00B93B94" w:rsidRPr="00B93B94" w:rsidRDefault="00B93B94" w:rsidP="00B93B94">
            <w:pPr>
              <w:pStyle w:val="38PASBenchmark"/>
              <w:rPr>
                <w:vanish w:val="0"/>
              </w:rPr>
            </w:pPr>
            <w:r w:rsidRPr="00B93B94">
              <w:rPr>
                <w:vanish w:val="0"/>
              </w:rPr>
              <w:t>Centralized Platform: Utilized a project management software for message exchange, document sharing, and progress tracking.</w:t>
            </w:r>
          </w:p>
          <w:p w14:paraId="2FB350DD" w14:textId="77777777" w:rsidR="00B93B94" w:rsidRPr="00B93B94" w:rsidRDefault="00B93B94" w:rsidP="00B93B94">
            <w:pPr>
              <w:pStyle w:val="38PASBenchmark"/>
              <w:rPr>
                <w:vanish w:val="0"/>
              </w:rPr>
            </w:pPr>
            <w:r w:rsidRPr="00B93B94">
              <w:rPr>
                <w:vanish w:val="0"/>
              </w:rPr>
              <w:t>Scheduled Meetings: Conducted regular meetings to discuss updates and coordinate efforts.</w:t>
            </w:r>
          </w:p>
          <w:p w14:paraId="0D32008F" w14:textId="77777777" w:rsidR="00B93B94" w:rsidRPr="00B93B94" w:rsidRDefault="00B93B94" w:rsidP="00B93B94">
            <w:pPr>
              <w:pStyle w:val="38PASBenchmark"/>
              <w:rPr>
                <w:vanish w:val="0"/>
              </w:rPr>
            </w:pPr>
            <w:r w:rsidRPr="00B93B94">
              <w:rPr>
                <w:vanish w:val="0"/>
              </w:rPr>
              <w:t>Logs and Records: Kept detailed logs of all communications for future reference and accountability.</w:t>
            </w:r>
          </w:p>
          <w:p w14:paraId="524C325C" w14:textId="77777777" w:rsidR="00B93B94" w:rsidRPr="00B93B94" w:rsidRDefault="00B93B94" w:rsidP="00B93B94">
            <w:pPr>
              <w:pStyle w:val="38PASBenchmark"/>
              <w:rPr>
                <w:vanish w:val="0"/>
              </w:rPr>
            </w:pPr>
            <w:r w:rsidRPr="00B93B94">
              <w:rPr>
                <w:vanish w:val="0"/>
              </w:rPr>
              <w:t>Email Correspondence: Used email for formal communication and document distribution, organized by folders for each party.</w:t>
            </w:r>
          </w:p>
          <w:p w14:paraId="5034C70B" w14:textId="77777777" w:rsidR="00B93B94" w:rsidRPr="00B93B94" w:rsidRDefault="00B93B94" w:rsidP="00B93B94">
            <w:pPr>
              <w:pStyle w:val="38PASBenchmark"/>
              <w:rPr>
                <w:vanish w:val="0"/>
              </w:rPr>
            </w:pPr>
            <w:r w:rsidRPr="00B93B94">
              <w:rPr>
                <w:vanish w:val="0"/>
              </w:rPr>
              <w:t>Document Sharing: Enabled secure sharing and version control of key documents via cloud storage.</w:t>
            </w:r>
          </w:p>
          <w:p w14:paraId="7DFCD88D" w14:textId="77777777" w:rsidR="00B93B94" w:rsidRPr="00B93B94" w:rsidRDefault="00B93B94" w:rsidP="00B93B94">
            <w:pPr>
              <w:pStyle w:val="38PASBenchmark"/>
              <w:rPr>
                <w:vanish w:val="0"/>
              </w:rPr>
            </w:pPr>
            <w:r w:rsidRPr="00B93B94">
              <w:rPr>
                <w:vanish w:val="0"/>
              </w:rPr>
              <w:t xml:space="preserve">Reporting Protocols: Established standardized reporting systems for updates on material deliveries and </w:t>
            </w:r>
            <w:proofErr w:type="spellStart"/>
            <w:r w:rsidRPr="00B93B94">
              <w:rPr>
                <w:vanish w:val="0"/>
              </w:rPr>
              <w:t>labor</w:t>
            </w:r>
            <w:proofErr w:type="spellEnd"/>
            <w:r w:rsidRPr="00B93B94">
              <w:rPr>
                <w:vanish w:val="0"/>
              </w:rPr>
              <w:t xml:space="preserve"> status.</w:t>
            </w:r>
          </w:p>
          <w:permEnd w:id="966469872"/>
          <w:p w14:paraId="0F11B350" w14:textId="74566552" w:rsidR="00B11EEC" w:rsidRPr="00B11EEC" w:rsidRDefault="00B11EEC" w:rsidP="00B11EEC">
            <w:pPr>
              <w:pStyle w:val="38PASBenchmark"/>
              <w:rPr>
                <w:vanish w:val="0"/>
              </w:rPr>
            </w:pPr>
          </w:p>
        </w:tc>
      </w:tr>
      <w:tr w:rsidR="00B11EEC" w:rsidRPr="00B11EEC" w14:paraId="1A60EF5B" w14:textId="77777777" w:rsidTr="00385515">
        <w:trPr>
          <w:trHeight w:val="1020"/>
        </w:trPr>
        <w:tc>
          <w:tcPr>
            <w:tcW w:w="671" w:type="dxa"/>
            <w:tcBorders>
              <w:top w:val="single" w:sz="4" w:space="0" w:color="auto"/>
              <w:left w:val="single" w:sz="12" w:space="0" w:color="auto"/>
              <w:bottom w:val="single" w:sz="4" w:space="0" w:color="auto"/>
              <w:right w:val="single" w:sz="4" w:space="0" w:color="auto"/>
            </w:tcBorders>
          </w:tcPr>
          <w:p w14:paraId="1FBE4076" w14:textId="5238667C" w:rsidR="00B11EEC" w:rsidRPr="00B11EEC" w:rsidRDefault="00B11EEC" w:rsidP="00B11EEC">
            <w:pPr>
              <w:jc w:val="left"/>
              <w:rPr>
                <w:rFonts w:ascii="Arial" w:hAnsi="Arial" w:cs="Arial"/>
                <w:sz w:val="19"/>
                <w:szCs w:val="19"/>
              </w:rPr>
            </w:pPr>
            <w:r w:rsidRPr="00B11EEC">
              <w:rPr>
                <w:rFonts w:ascii="Arial" w:hAnsi="Arial" w:cs="Arial"/>
                <w:sz w:val="19"/>
                <w:szCs w:val="19"/>
              </w:rPr>
              <w:fldChar w:fldCharType="begin"/>
            </w:r>
            <w:r w:rsidRPr="00B11EEC">
              <w:rPr>
                <w:rFonts w:ascii="Arial" w:hAnsi="Arial" w:cs="Arial"/>
                <w:sz w:val="19"/>
                <w:szCs w:val="19"/>
              </w:rPr>
              <w:instrText xml:space="preserve"> REF _Ref132352311 \r \h  \* MERGEFORMAT </w:instrText>
            </w:r>
            <w:r w:rsidRPr="00B11EEC">
              <w:rPr>
                <w:rFonts w:ascii="Arial" w:hAnsi="Arial" w:cs="Arial"/>
                <w:sz w:val="19"/>
                <w:szCs w:val="19"/>
              </w:rPr>
            </w:r>
            <w:r w:rsidRPr="00B11EEC">
              <w:rPr>
                <w:rFonts w:ascii="Arial" w:hAnsi="Arial" w:cs="Arial"/>
                <w:sz w:val="19"/>
                <w:szCs w:val="19"/>
              </w:rPr>
              <w:fldChar w:fldCharType="separate"/>
            </w:r>
            <w:r w:rsidR="00956C02">
              <w:rPr>
                <w:rFonts w:ascii="Arial" w:hAnsi="Arial" w:cs="Arial"/>
                <w:sz w:val="19"/>
                <w:szCs w:val="19"/>
              </w:rPr>
              <w:t xml:space="preserve">1.3B. </w:t>
            </w:r>
            <w:r w:rsidRPr="00B11EE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F53ED08" w14:textId="77777777" w:rsidR="00B11EEC" w:rsidRPr="00B11EEC" w:rsidRDefault="00B11EEC" w:rsidP="00B11EEC">
            <w:pPr>
              <w:jc w:val="left"/>
              <w:rPr>
                <w:rFonts w:ascii="Arial" w:hAnsi="Arial" w:cs="Arial"/>
                <w:sz w:val="19"/>
                <w:szCs w:val="19"/>
              </w:rPr>
            </w:pPr>
            <w:r w:rsidRPr="00B11EEC">
              <w:rPr>
                <w:rFonts w:ascii="Arial" w:hAnsi="Arial" w:cs="Arial"/>
                <w:sz w:val="19"/>
                <w:szCs w:val="19"/>
              </w:rPr>
              <w:t>Specify how project progress was managed:</w:t>
            </w:r>
          </w:p>
          <w:p w14:paraId="50DAB6AF" w14:textId="77777777" w:rsidR="00100154" w:rsidRPr="00100154" w:rsidRDefault="00100154" w:rsidP="00100154">
            <w:pPr>
              <w:pStyle w:val="38PASBenchmark"/>
              <w:rPr>
                <w:vanish w:val="0"/>
              </w:rPr>
            </w:pPr>
            <w:permStart w:id="1483212188" w:edGrp="everyone"/>
            <w:r w:rsidRPr="00100154">
              <w:rPr>
                <w:vanish w:val="0"/>
              </w:rPr>
              <w:t>Planning: Outlining all project details and what needs to be done.</w:t>
            </w:r>
          </w:p>
          <w:p w14:paraId="719F3D8D" w14:textId="77777777" w:rsidR="00100154" w:rsidRPr="00100154" w:rsidRDefault="00100154" w:rsidP="00100154">
            <w:pPr>
              <w:pStyle w:val="38PASBenchmark"/>
              <w:rPr>
                <w:vanish w:val="0"/>
              </w:rPr>
            </w:pPr>
            <w:r w:rsidRPr="00100154">
              <w:rPr>
                <w:vanish w:val="0"/>
              </w:rPr>
              <w:t>Organizing Tasks: Breaking the project into smaller parts for easier handling.</w:t>
            </w:r>
          </w:p>
          <w:p w14:paraId="05092C3C" w14:textId="77777777" w:rsidR="00100154" w:rsidRPr="00100154" w:rsidRDefault="00100154" w:rsidP="00100154">
            <w:pPr>
              <w:pStyle w:val="38PASBenchmark"/>
              <w:rPr>
                <w:vanish w:val="0"/>
              </w:rPr>
            </w:pPr>
            <w:r w:rsidRPr="00100154">
              <w:rPr>
                <w:vanish w:val="0"/>
              </w:rPr>
              <w:t>Scheduling: Using software to plan when each task should happen.</w:t>
            </w:r>
          </w:p>
          <w:p w14:paraId="4BF29D63" w14:textId="77777777" w:rsidR="00100154" w:rsidRPr="00100154" w:rsidRDefault="00100154" w:rsidP="00100154">
            <w:pPr>
              <w:pStyle w:val="38PASBenchmark"/>
              <w:rPr>
                <w:vanish w:val="0"/>
              </w:rPr>
            </w:pPr>
            <w:r w:rsidRPr="00100154">
              <w:rPr>
                <w:vanish w:val="0"/>
              </w:rPr>
              <w:t>Assigning Resources: Making sure people and materials are ready for each task.</w:t>
            </w:r>
          </w:p>
          <w:p w14:paraId="358CC385" w14:textId="77777777" w:rsidR="00100154" w:rsidRPr="00100154" w:rsidRDefault="00100154" w:rsidP="00100154">
            <w:pPr>
              <w:pStyle w:val="38PASBenchmark"/>
              <w:rPr>
                <w:vanish w:val="0"/>
              </w:rPr>
            </w:pPr>
            <w:r w:rsidRPr="00100154">
              <w:rPr>
                <w:vanish w:val="0"/>
              </w:rPr>
              <w:t>Tracking Progress: Regularly checking how the work is going against the plan.</w:t>
            </w:r>
          </w:p>
          <w:p w14:paraId="74359603" w14:textId="77777777" w:rsidR="00100154" w:rsidRPr="00100154" w:rsidRDefault="00100154" w:rsidP="00100154">
            <w:pPr>
              <w:pStyle w:val="38PASBenchmark"/>
              <w:rPr>
                <w:vanish w:val="0"/>
              </w:rPr>
            </w:pPr>
            <w:r w:rsidRPr="00100154">
              <w:rPr>
                <w:vanish w:val="0"/>
              </w:rPr>
              <w:t>Measuring Performance: Using methods to check if the project is on track.</w:t>
            </w:r>
          </w:p>
          <w:p w14:paraId="46C8E2FB" w14:textId="77777777" w:rsidR="00100154" w:rsidRPr="00100154" w:rsidRDefault="00100154" w:rsidP="00100154">
            <w:pPr>
              <w:pStyle w:val="38PASBenchmark"/>
              <w:rPr>
                <w:vanish w:val="0"/>
              </w:rPr>
            </w:pPr>
            <w:r w:rsidRPr="00100154">
              <w:rPr>
                <w:vanish w:val="0"/>
              </w:rPr>
              <w:t>Handling Risks: Staying ahead of potential problems and dealing with them.</w:t>
            </w:r>
          </w:p>
          <w:p w14:paraId="23B8949F" w14:textId="77777777" w:rsidR="00100154" w:rsidRPr="00100154" w:rsidRDefault="00100154" w:rsidP="00100154">
            <w:pPr>
              <w:pStyle w:val="38PASBenchmark"/>
              <w:rPr>
                <w:vanish w:val="0"/>
              </w:rPr>
            </w:pPr>
            <w:r w:rsidRPr="00100154">
              <w:rPr>
                <w:vanish w:val="0"/>
              </w:rPr>
              <w:t>Quality Checks: Making sure all work meets the required standards.</w:t>
            </w:r>
          </w:p>
          <w:p w14:paraId="7B2A5EA4" w14:textId="77777777" w:rsidR="00100154" w:rsidRPr="00100154" w:rsidRDefault="00100154" w:rsidP="00100154">
            <w:pPr>
              <w:pStyle w:val="38PASBenchmark"/>
              <w:rPr>
                <w:vanish w:val="0"/>
              </w:rPr>
            </w:pPr>
            <w:r w:rsidRPr="00100154">
              <w:rPr>
                <w:vanish w:val="0"/>
              </w:rPr>
              <w:t>Managing Changes: Handling any requested changes in a structured way.</w:t>
            </w:r>
          </w:p>
          <w:p w14:paraId="237DB357" w14:textId="77777777" w:rsidR="00100154" w:rsidRPr="00100154" w:rsidRDefault="00100154" w:rsidP="00100154">
            <w:pPr>
              <w:pStyle w:val="38PASBenchmark"/>
              <w:rPr>
                <w:vanish w:val="0"/>
              </w:rPr>
            </w:pPr>
            <w:r w:rsidRPr="00100154">
              <w:rPr>
                <w:vanish w:val="0"/>
              </w:rPr>
              <w:t>Keeping Everyone Informed: Updating the team and stakeholders regularly.</w:t>
            </w:r>
          </w:p>
          <w:p w14:paraId="2855CA87" w14:textId="77777777" w:rsidR="00100154" w:rsidRPr="00100154" w:rsidRDefault="00100154" w:rsidP="00100154">
            <w:pPr>
              <w:pStyle w:val="38PASBenchmark"/>
              <w:rPr>
                <w:vanish w:val="0"/>
              </w:rPr>
            </w:pPr>
            <w:r w:rsidRPr="00100154">
              <w:rPr>
                <w:vanish w:val="0"/>
              </w:rPr>
              <w:t>Adjusting as Needed: Fixing any issues to keep the project moving forward.</w:t>
            </w:r>
          </w:p>
          <w:p w14:paraId="7E47602D" w14:textId="77777777" w:rsidR="00100154" w:rsidRPr="00100154" w:rsidRDefault="00100154" w:rsidP="00100154">
            <w:pPr>
              <w:pStyle w:val="38PASBenchmark"/>
              <w:rPr>
                <w:vanish w:val="0"/>
              </w:rPr>
            </w:pPr>
            <w:r w:rsidRPr="00100154">
              <w:rPr>
                <w:vanish w:val="0"/>
              </w:rPr>
              <w:t>Documenting Everything: Keeping records of all project activities.</w:t>
            </w:r>
          </w:p>
          <w:p w14:paraId="60BBA976" w14:textId="134194F6" w:rsidR="00B11EEC" w:rsidRPr="00B11EEC" w:rsidRDefault="00100154" w:rsidP="00B11EEC">
            <w:pPr>
              <w:pStyle w:val="38PASBenchmark"/>
              <w:rPr>
                <w:vanish w:val="0"/>
              </w:rPr>
            </w:pPr>
            <w:r w:rsidRPr="00100154">
              <w:rPr>
                <w:vanish w:val="0"/>
              </w:rPr>
              <w:t>Reviewing: Looking back at completed work to learn for next time.</w:t>
            </w:r>
            <w:permEnd w:id="1483212188"/>
          </w:p>
        </w:tc>
      </w:tr>
      <w:tr w:rsidR="00B11EEC" w:rsidRPr="00B11EEC" w14:paraId="2DB0700D" w14:textId="77777777" w:rsidTr="00385515">
        <w:trPr>
          <w:trHeight w:val="1020"/>
        </w:trPr>
        <w:tc>
          <w:tcPr>
            <w:tcW w:w="671" w:type="dxa"/>
            <w:tcBorders>
              <w:top w:val="single" w:sz="4" w:space="0" w:color="auto"/>
              <w:left w:val="single" w:sz="12" w:space="0" w:color="auto"/>
              <w:bottom w:val="single" w:sz="12" w:space="0" w:color="auto"/>
              <w:right w:val="single" w:sz="4" w:space="0" w:color="auto"/>
            </w:tcBorders>
          </w:tcPr>
          <w:p w14:paraId="7AE0D235" w14:textId="6C8F361B" w:rsidR="00B11EEC" w:rsidRPr="00B11EEC" w:rsidRDefault="00B11EEC" w:rsidP="00B11EEC">
            <w:pPr>
              <w:jc w:val="left"/>
              <w:rPr>
                <w:rFonts w:ascii="Arial" w:hAnsi="Arial" w:cs="Arial"/>
                <w:sz w:val="19"/>
                <w:szCs w:val="19"/>
              </w:rPr>
            </w:pPr>
            <w:r w:rsidRPr="00B11EEC">
              <w:rPr>
                <w:rFonts w:ascii="Arial" w:hAnsi="Arial" w:cs="Arial"/>
                <w:sz w:val="19"/>
                <w:szCs w:val="19"/>
              </w:rPr>
              <w:fldChar w:fldCharType="begin"/>
            </w:r>
            <w:r w:rsidRPr="00B11EEC">
              <w:rPr>
                <w:rFonts w:ascii="Arial" w:hAnsi="Arial" w:cs="Arial"/>
                <w:sz w:val="19"/>
                <w:szCs w:val="19"/>
              </w:rPr>
              <w:instrText xml:space="preserve"> REF _Ref132352426 \r \h  \* MERGEFORMAT </w:instrText>
            </w:r>
            <w:r w:rsidRPr="00B11EEC">
              <w:rPr>
                <w:rFonts w:ascii="Arial" w:hAnsi="Arial" w:cs="Arial"/>
                <w:sz w:val="19"/>
                <w:szCs w:val="19"/>
              </w:rPr>
            </w:r>
            <w:r w:rsidRPr="00B11EEC">
              <w:rPr>
                <w:rFonts w:ascii="Arial" w:hAnsi="Arial" w:cs="Arial"/>
                <w:sz w:val="19"/>
                <w:szCs w:val="19"/>
              </w:rPr>
              <w:fldChar w:fldCharType="separate"/>
            </w:r>
            <w:r w:rsidR="00956C02">
              <w:rPr>
                <w:rFonts w:ascii="Arial" w:hAnsi="Arial" w:cs="Arial"/>
                <w:sz w:val="19"/>
                <w:szCs w:val="19"/>
              </w:rPr>
              <w:t xml:space="preserve">1.3E. </w:t>
            </w:r>
            <w:r w:rsidRPr="00B11EEC">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04E6A2DF" w14:textId="77777777" w:rsidR="00B11EEC" w:rsidRPr="00B11EEC" w:rsidRDefault="00B11EEC" w:rsidP="00B11EEC">
            <w:pPr>
              <w:jc w:val="left"/>
              <w:rPr>
                <w:rFonts w:ascii="Arial" w:hAnsi="Arial" w:cs="Arial"/>
                <w:sz w:val="19"/>
                <w:szCs w:val="19"/>
              </w:rPr>
            </w:pPr>
            <w:r w:rsidRPr="00B11EEC">
              <w:rPr>
                <w:rFonts w:ascii="Arial" w:hAnsi="Arial" w:cs="Arial"/>
                <w:sz w:val="19"/>
                <w:szCs w:val="19"/>
              </w:rPr>
              <w:t>Specify issues resolved:</w:t>
            </w:r>
          </w:p>
          <w:p w14:paraId="52B0CE48" w14:textId="10BF3917" w:rsidR="006C0CBA" w:rsidRPr="006C0CBA" w:rsidRDefault="006C0CBA" w:rsidP="006C0CBA">
            <w:pPr>
              <w:pStyle w:val="38PASBenchmark"/>
              <w:rPr>
                <w:vanish w:val="0"/>
              </w:rPr>
            </w:pPr>
            <w:permStart w:id="1237087521" w:edGrp="everyone"/>
            <w:r w:rsidRPr="006C0CBA">
              <w:rPr>
                <w:vanish w:val="0"/>
              </w:rPr>
              <w:t>Late Deliveries: Items or workers arrived late.</w:t>
            </w:r>
          </w:p>
          <w:p w14:paraId="63E69365" w14:textId="77777777" w:rsidR="006C0CBA" w:rsidRPr="006C0CBA" w:rsidRDefault="006C0CBA" w:rsidP="006C0CBA">
            <w:pPr>
              <w:pStyle w:val="38PASBenchmark"/>
              <w:rPr>
                <w:vanish w:val="0"/>
              </w:rPr>
            </w:pPr>
            <w:r w:rsidRPr="006C0CBA">
              <w:rPr>
                <w:vanish w:val="0"/>
              </w:rPr>
              <w:t>Solution: She planned for delays, had backup options, or sped up deliveries.</w:t>
            </w:r>
          </w:p>
          <w:p w14:paraId="3FF87DDC" w14:textId="77777777" w:rsidR="006C0CBA" w:rsidRDefault="006C0CBA" w:rsidP="006C0CBA">
            <w:pPr>
              <w:pStyle w:val="38PASBenchmark"/>
              <w:rPr>
                <w:vanish w:val="0"/>
              </w:rPr>
            </w:pPr>
          </w:p>
          <w:p w14:paraId="755AD205" w14:textId="0E8746D3" w:rsidR="006C0CBA" w:rsidRPr="006C0CBA" w:rsidRDefault="006C0CBA" w:rsidP="006C0CBA">
            <w:pPr>
              <w:pStyle w:val="38PASBenchmark"/>
              <w:rPr>
                <w:vanish w:val="0"/>
              </w:rPr>
            </w:pPr>
            <w:r w:rsidRPr="006C0CBA">
              <w:rPr>
                <w:vanish w:val="0"/>
              </w:rPr>
              <w:t>Not Enough Materials or Workers: Sometimes there weren't enough supplies or people.</w:t>
            </w:r>
          </w:p>
          <w:p w14:paraId="38380A52" w14:textId="77777777" w:rsidR="006C0CBA" w:rsidRDefault="006C0CBA" w:rsidP="006C0CBA">
            <w:pPr>
              <w:pStyle w:val="38PASBenchmark"/>
              <w:rPr>
                <w:vanish w:val="0"/>
              </w:rPr>
            </w:pPr>
            <w:r w:rsidRPr="006C0CBA">
              <w:rPr>
                <w:vanish w:val="0"/>
              </w:rPr>
              <w:t>Solution: She trained staff to do multiple jobs, hired temp workers, or got materials from different places.</w:t>
            </w:r>
          </w:p>
          <w:p w14:paraId="1A730045" w14:textId="77777777" w:rsidR="006C0CBA" w:rsidRPr="006C0CBA" w:rsidRDefault="006C0CBA" w:rsidP="006C0CBA">
            <w:pPr>
              <w:pStyle w:val="38PASBenchmark"/>
              <w:rPr>
                <w:vanish w:val="0"/>
              </w:rPr>
            </w:pPr>
          </w:p>
          <w:p w14:paraId="2511A33C" w14:textId="605DF50E" w:rsidR="006C0CBA" w:rsidRPr="006C0CBA" w:rsidRDefault="006C0CBA" w:rsidP="006C0CBA">
            <w:pPr>
              <w:pStyle w:val="38PASBenchmark"/>
              <w:rPr>
                <w:vanish w:val="0"/>
              </w:rPr>
            </w:pPr>
            <w:r w:rsidRPr="006C0CBA">
              <w:rPr>
                <w:vanish w:val="0"/>
              </w:rPr>
              <w:t>Communication Problems: Misunderstandings led to mistakes.</w:t>
            </w:r>
          </w:p>
          <w:p w14:paraId="479A519F" w14:textId="77777777" w:rsidR="00B11EEC" w:rsidRDefault="006C0CBA" w:rsidP="00B11EEC">
            <w:pPr>
              <w:pStyle w:val="38PASBenchmark"/>
              <w:rPr>
                <w:vanish w:val="0"/>
              </w:rPr>
            </w:pPr>
            <w:r w:rsidRPr="006C0CBA">
              <w:rPr>
                <w:vanish w:val="0"/>
              </w:rPr>
              <w:t>Solution: She used clear communication methods and regular check-ins.</w:t>
            </w:r>
          </w:p>
          <w:p w14:paraId="18CBB564" w14:textId="77777777" w:rsidR="00B11EEC" w:rsidRDefault="00B11EEC" w:rsidP="00B11EEC">
            <w:pPr>
              <w:pStyle w:val="38PASBenchmark"/>
              <w:rPr>
                <w:vanish w:val="0"/>
              </w:rPr>
            </w:pPr>
          </w:p>
          <w:p w14:paraId="2B0F9027" w14:textId="1B63E3C6" w:rsidR="000074B1" w:rsidRPr="000074B1" w:rsidRDefault="000074B1" w:rsidP="000074B1">
            <w:pPr>
              <w:pStyle w:val="38PASBenchmark"/>
              <w:rPr>
                <w:vanish w:val="0"/>
              </w:rPr>
            </w:pPr>
            <w:r w:rsidRPr="000074B1">
              <w:rPr>
                <w:vanish w:val="0"/>
              </w:rPr>
              <w:t>Going Over Budget: The project cost more than expected.</w:t>
            </w:r>
          </w:p>
          <w:p w14:paraId="245971F2" w14:textId="0F19E743" w:rsidR="000074B1" w:rsidRDefault="000074B1" w:rsidP="000074B1">
            <w:pPr>
              <w:pStyle w:val="38PASBenchmark"/>
              <w:rPr>
                <w:vanish w:val="0"/>
              </w:rPr>
            </w:pPr>
            <w:r w:rsidRPr="000074B1">
              <w:rPr>
                <w:vanish w:val="0"/>
              </w:rPr>
              <w:t>Solution: She kept an eye on spending and found ways to reduce costs.</w:t>
            </w:r>
          </w:p>
          <w:permEnd w:id="1237087521"/>
          <w:p w14:paraId="1DED24FB" w14:textId="30B00067" w:rsidR="00B11EEC" w:rsidRPr="00B11EEC" w:rsidRDefault="00B11EEC" w:rsidP="00B11EEC">
            <w:pPr>
              <w:pStyle w:val="38PASBenchmark"/>
              <w:rPr>
                <w:vanish w:val="0"/>
              </w:rPr>
            </w:pPr>
          </w:p>
        </w:tc>
      </w:tr>
    </w:tbl>
    <w:p w14:paraId="46D0B4E5" w14:textId="060C8090" w:rsidR="00A9666F" w:rsidRDefault="00C76B5E" w:rsidP="00F36A2C">
      <w:pPr>
        <w:jc w:val="left"/>
      </w:pPr>
      <w:r w:rsidRPr="007678DC">
        <w:rPr>
          <w:rFonts w:ascii="Arial" w:hAnsi="Arial" w:cs="Arial"/>
          <w:sz w:val="20"/>
        </w:rPr>
        <w:br w:type="page"/>
      </w:r>
    </w:p>
    <w:p w14:paraId="74F82739" w14:textId="213664DA"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F36A2C">
            <w:rPr>
              <w:rFonts w:ascii="Arial Black" w:hAnsi="Arial Black"/>
            </w:rPr>
            <w:t>CPCCBC4005</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0EB759A5" w:rsidR="00FC083A" w:rsidRPr="00BF7956" w:rsidRDefault="004050F9" w:rsidP="00FC083A">
          <w:pPr>
            <w:pStyle w:val="30PASIndividualTaskUnitCodeandTItle"/>
            <w:jc w:val="center"/>
            <w:rPr>
              <w:rFonts w:ascii="Arial Black" w:hAnsi="Arial Black"/>
            </w:rPr>
          </w:pPr>
          <w:r>
            <w:rPr>
              <w:rFonts w:ascii="Arial Black" w:hAnsi="Arial Black"/>
            </w:rPr>
            <w:t>Produce labour and material schedules for ordering</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FC083A" w:rsidRPr="00683908" w14:paraId="3B5F7F9A"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5C16256F" w:rsidR="00FC083A" w:rsidRPr="00696855" w:rsidRDefault="00FC083A" w:rsidP="00A80ACC">
            <w:pPr>
              <w:jc w:val="center"/>
              <w:rPr>
                <w:rFonts w:cs="Arial"/>
                <w:b/>
                <w:sz w:val="28"/>
                <w:szCs w:val="28"/>
              </w:rPr>
            </w:pPr>
            <w:r w:rsidRPr="00F36A2C">
              <w:rPr>
                <w:rFonts w:cs="Arial"/>
                <w:b/>
                <w:sz w:val="28"/>
                <w:szCs w:val="28"/>
              </w:rPr>
              <w:t xml:space="preserve">Practical Task 1 </w:t>
            </w:r>
          </w:p>
        </w:tc>
      </w:tr>
      <w:tr w:rsidR="00FC083A" w:rsidRPr="000559FC" w14:paraId="64EBEA44" w14:textId="77777777" w:rsidTr="00A80ACC">
        <w:trPr>
          <w:trHeight w:val="50"/>
        </w:trPr>
        <w:tc>
          <w:tcPr>
            <w:tcW w:w="9072" w:type="dxa"/>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1B739347" w14:textId="10CC2820" w:rsidR="007126B8" w:rsidRDefault="001D127C" w:rsidP="00FC083A">
            <w:pPr>
              <w:jc w:val="left"/>
              <w:rPr>
                <w:rFonts w:cs="Arial"/>
                <w:sz w:val="20"/>
              </w:rPr>
            </w:pPr>
            <w:r>
              <w:rPr>
                <w:rFonts w:cs="Arial"/>
                <w:sz w:val="20"/>
              </w:rPr>
              <w:t xml:space="preserve">The participant must demonstrate the skills and knowledge to produce a schedule for the ordering </w:t>
            </w:r>
            <w:r w:rsidR="00693A0B">
              <w:rPr>
                <w:rFonts w:cs="Arial"/>
                <w:sz w:val="20"/>
              </w:rPr>
              <w:t xml:space="preserve">of </w:t>
            </w:r>
            <w:r>
              <w:rPr>
                <w:rFonts w:cs="Arial"/>
                <w:sz w:val="20"/>
              </w:rPr>
              <w:t>materials and allocation of labour for one</w:t>
            </w:r>
            <w:r w:rsidR="00530E12">
              <w:rPr>
                <w:rFonts w:cs="Arial"/>
                <w:sz w:val="20"/>
              </w:rPr>
              <w:t xml:space="preserve"> (1)</w:t>
            </w:r>
            <w:r>
              <w:rPr>
                <w:rFonts w:cs="Arial"/>
                <w:sz w:val="20"/>
              </w:rPr>
              <w:t xml:space="preserve"> residential or commercial building and construction project</w:t>
            </w:r>
            <w:r w:rsidR="00530E12">
              <w:rPr>
                <w:rFonts w:cs="Arial"/>
                <w:sz w:val="20"/>
              </w:rPr>
              <w:t xml:space="preserve"> including:</w:t>
            </w:r>
          </w:p>
          <w:p w14:paraId="42A0C86A" w14:textId="77777777" w:rsidR="00693A0B" w:rsidRDefault="00693A0B" w:rsidP="00FC083A">
            <w:pPr>
              <w:jc w:val="left"/>
              <w:rPr>
                <w:rFonts w:cs="Arial"/>
                <w:i/>
                <w:iCs/>
                <w:sz w:val="20"/>
              </w:rPr>
            </w:pPr>
          </w:p>
          <w:p w14:paraId="0710EE31" w14:textId="5B4A0B4F" w:rsidR="007126B8" w:rsidRPr="00693A0B" w:rsidRDefault="00693A0B" w:rsidP="00FC083A">
            <w:pPr>
              <w:jc w:val="left"/>
              <w:rPr>
                <w:rFonts w:cs="Arial"/>
                <w:i/>
                <w:iCs/>
                <w:sz w:val="20"/>
              </w:rPr>
            </w:pPr>
            <w:r w:rsidRPr="00693A0B">
              <w:rPr>
                <w:rFonts w:cs="Arial"/>
                <w:i/>
                <w:iCs/>
                <w:sz w:val="20"/>
              </w:rPr>
              <w:t>Note: Documentation is to be provided as evidence- Use workplace document templates, alternatively templates are available</w:t>
            </w:r>
          </w:p>
          <w:p w14:paraId="02F39536" w14:textId="1D4B8287" w:rsidR="00530E12" w:rsidRDefault="00530E12" w:rsidP="008406F0">
            <w:pPr>
              <w:pStyle w:val="ListParagraph"/>
              <w:numPr>
                <w:ilvl w:val="0"/>
                <w:numId w:val="26"/>
              </w:numPr>
              <w:jc w:val="left"/>
              <w:rPr>
                <w:rFonts w:cs="Arial"/>
                <w:sz w:val="20"/>
              </w:rPr>
            </w:pPr>
            <w:r w:rsidRPr="00530E12">
              <w:rPr>
                <w:rFonts w:cs="Arial"/>
                <w:sz w:val="20"/>
              </w:rPr>
              <w:t>Assess physical and human resource requirements.</w:t>
            </w:r>
          </w:p>
          <w:p w14:paraId="70F92B3C" w14:textId="015D4AD4" w:rsidR="00530E12" w:rsidRDefault="00530E12" w:rsidP="008406F0">
            <w:pPr>
              <w:pStyle w:val="ListParagraph"/>
              <w:numPr>
                <w:ilvl w:val="1"/>
                <w:numId w:val="26"/>
              </w:numPr>
              <w:jc w:val="left"/>
              <w:rPr>
                <w:rFonts w:cs="Arial"/>
                <w:sz w:val="20"/>
              </w:rPr>
            </w:pPr>
            <w:r>
              <w:rPr>
                <w:rFonts w:cs="Arial"/>
                <w:sz w:val="20"/>
              </w:rPr>
              <w:t xml:space="preserve">Determine the </w:t>
            </w:r>
            <w:r w:rsidRPr="00530E12">
              <w:rPr>
                <w:rFonts w:cs="Arial"/>
                <w:sz w:val="20"/>
              </w:rPr>
              <w:t>conditions of approval from local government and regulatory bodies</w:t>
            </w:r>
            <w:r w:rsidRPr="000426DF">
              <w:rPr>
                <w:rFonts w:cs="Arial"/>
                <w:i/>
                <w:iCs/>
                <w:sz w:val="20"/>
              </w:rPr>
              <w:t>.</w:t>
            </w:r>
            <w:r w:rsidR="000426DF" w:rsidRPr="000426DF">
              <w:rPr>
                <w:rFonts w:cs="Arial"/>
                <w:i/>
                <w:iCs/>
                <w:sz w:val="20"/>
              </w:rPr>
              <w:t>(HO1-template)</w:t>
            </w:r>
          </w:p>
          <w:p w14:paraId="74DB3DC9" w14:textId="657CD515" w:rsidR="00530E12" w:rsidRDefault="00530E12" w:rsidP="008406F0">
            <w:pPr>
              <w:pStyle w:val="ListParagraph"/>
              <w:numPr>
                <w:ilvl w:val="1"/>
                <w:numId w:val="26"/>
              </w:numPr>
              <w:jc w:val="left"/>
              <w:rPr>
                <w:rFonts w:cs="Arial"/>
                <w:sz w:val="20"/>
              </w:rPr>
            </w:pPr>
            <w:r>
              <w:rPr>
                <w:rFonts w:cs="Arial"/>
                <w:sz w:val="20"/>
              </w:rPr>
              <w:t>Document</w:t>
            </w:r>
            <w:r w:rsidRPr="00530E12">
              <w:rPr>
                <w:rFonts w:cs="Arial"/>
                <w:sz w:val="20"/>
              </w:rPr>
              <w:t xml:space="preserve"> </w:t>
            </w:r>
            <w:r>
              <w:rPr>
                <w:rFonts w:cs="Arial"/>
                <w:sz w:val="20"/>
              </w:rPr>
              <w:t>variations to the scope of works.</w:t>
            </w:r>
            <w:r w:rsidR="000426DF">
              <w:rPr>
                <w:rFonts w:cs="Arial"/>
                <w:sz w:val="20"/>
              </w:rPr>
              <w:t xml:space="preserve"> (</w:t>
            </w:r>
            <w:r w:rsidR="000426DF" w:rsidRPr="000426DF">
              <w:rPr>
                <w:rFonts w:cs="Arial"/>
                <w:i/>
                <w:iCs/>
                <w:sz w:val="20"/>
              </w:rPr>
              <w:t>HO1-template)</w:t>
            </w:r>
          </w:p>
          <w:p w14:paraId="066C4A78" w14:textId="1FCFFFDF" w:rsidR="00530E12" w:rsidRDefault="00530E12" w:rsidP="008406F0">
            <w:pPr>
              <w:pStyle w:val="ListParagraph"/>
              <w:numPr>
                <w:ilvl w:val="1"/>
                <w:numId w:val="26"/>
              </w:numPr>
              <w:jc w:val="left"/>
              <w:rPr>
                <w:rFonts w:cs="Arial"/>
                <w:sz w:val="20"/>
              </w:rPr>
            </w:pPr>
            <w:r>
              <w:rPr>
                <w:rFonts w:cs="Arial"/>
                <w:sz w:val="20"/>
              </w:rPr>
              <w:t>Determine contractual terms and arrangements by the client and the commencement dates.</w:t>
            </w:r>
            <w:r w:rsidR="000426DF" w:rsidRPr="000426DF">
              <w:rPr>
                <w:rFonts w:cs="Arial"/>
                <w:i/>
                <w:iCs/>
                <w:sz w:val="20"/>
              </w:rPr>
              <w:t xml:space="preserve"> </w:t>
            </w:r>
            <w:r w:rsidR="000426DF">
              <w:rPr>
                <w:rFonts w:cs="Arial"/>
                <w:i/>
                <w:iCs/>
                <w:sz w:val="20"/>
              </w:rPr>
              <w:t>(</w:t>
            </w:r>
            <w:r w:rsidR="000426DF" w:rsidRPr="000426DF">
              <w:rPr>
                <w:rFonts w:cs="Arial"/>
                <w:i/>
                <w:iCs/>
                <w:sz w:val="20"/>
              </w:rPr>
              <w:t>HO1-template)</w:t>
            </w:r>
          </w:p>
          <w:p w14:paraId="326B2D24" w14:textId="5BEC39F6" w:rsidR="00530E12" w:rsidRDefault="00530E12" w:rsidP="008406F0">
            <w:pPr>
              <w:pStyle w:val="ListParagraph"/>
              <w:numPr>
                <w:ilvl w:val="1"/>
                <w:numId w:val="26"/>
              </w:numPr>
              <w:jc w:val="left"/>
              <w:rPr>
                <w:rFonts w:cs="Arial"/>
                <w:sz w:val="20"/>
              </w:rPr>
            </w:pPr>
            <w:r w:rsidRPr="00530E12">
              <w:rPr>
                <w:rFonts w:cs="Arial"/>
                <w:sz w:val="20"/>
              </w:rPr>
              <w:t>Compile a list of nominated and approved suppliers and contractors</w:t>
            </w:r>
            <w:r>
              <w:rPr>
                <w:rFonts w:cs="Arial"/>
                <w:sz w:val="20"/>
              </w:rPr>
              <w:t>.</w:t>
            </w:r>
            <w:r w:rsidR="00693A0B" w:rsidRPr="00693A0B">
              <w:rPr>
                <w:rFonts w:cs="Arial"/>
                <w:i/>
                <w:iCs/>
                <w:sz w:val="20"/>
              </w:rPr>
              <w:t>(HO2</w:t>
            </w:r>
            <w:r w:rsidR="00693A0B">
              <w:rPr>
                <w:rFonts w:cs="Arial"/>
                <w:i/>
                <w:iCs/>
                <w:sz w:val="20"/>
              </w:rPr>
              <w:t xml:space="preserve"> &amp; HO3</w:t>
            </w:r>
            <w:r w:rsidR="00693A0B" w:rsidRPr="00693A0B">
              <w:rPr>
                <w:rFonts w:cs="Arial"/>
                <w:i/>
                <w:iCs/>
                <w:sz w:val="20"/>
              </w:rPr>
              <w:t>- template)</w:t>
            </w:r>
          </w:p>
          <w:p w14:paraId="695A5C5E" w14:textId="5ABC63D2" w:rsidR="00530E12" w:rsidRPr="00693A0B" w:rsidRDefault="00530E12" w:rsidP="008406F0">
            <w:pPr>
              <w:pStyle w:val="ListParagraph"/>
              <w:numPr>
                <w:ilvl w:val="1"/>
                <w:numId w:val="26"/>
              </w:numPr>
              <w:jc w:val="left"/>
              <w:rPr>
                <w:rFonts w:cs="Arial"/>
                <w:i/>
                <w:iCs/>
                <w:sz w:val="20"/>
              </w:rPr>
            </w:pPr>
            <w:r>
              <w:rPr>
                <w:rFonts w:cs="Arial"/>
                <w:sz w:val="20"/>
              </w:rPr>
              <w:t>Determine and document channels of communication suited to suppliers and contractors.</w:t>
            </w:r>
            <w:r w:rsidR="00693A0B">
              <w:t xml:space="preserve"> </w:t>
            </w:r>
            <w:r w:rsidR="00693A0B" w:rsidRPr="00693A0B">
              <w:rPr>
                <w:rFonts w:cs="Arial"/>
                <w:i/>
                <w:iCs/>
                <w:sz w:val="20"/>
              </w:rPr>
              <w:t>(HO2</w:t>
            </w:r>
            <w:r w:rsidR="00693A0B">
              <w:rPr>
                <w:rFonts w:cs="Arial"/>
                <w:i/>
                <w:iCs/>
                <w:sz w:val="20"/>
              </w:rPr>
              <w:t xml:space="preserve"> &amp; HO3</w:t>
            </w:r>
            <w:r w:rsidR="00693A0B" w:rsidRPr="00693A0B">
              <w:rPr>
                <w:rFonts w:cs="Arial"/>
                <w:i/>
                <w:iCs/>
                <w:sz w:val="20"/>
              </w:rPr>
              <w:t>- template)</w:t>
            </w:r>
          </w:p>
          <w:p w14:paraId="1E4507F9" w14:textId="6B9023F8" w:rsidR="00530E12" w:rsidRDefault="00530E12" w:rsidP="008406F0">
            <w:pPr>
              <w:pStyle w:val="ListParagraph"/>
              <w:numPr>
                <w:ilvl w:val="1"/>
                <w:numId w:val="26"/>
              </w:numPr>
              <w:jc w:val="left"/>
              <w:rPr>
                <w:rFonts w:cs="Arial"/>
                <w:sz w:val="20"/>
              </w:rPr>
            </w:pPr>
            <w:r w:rsidRPr="00530E12">
              <w:rPr>
                <w:rFonts w:cs="Arial"/>
                <w:sz w:val="20"/>
              </w:rPr>
              <w:t>Confirm availability of materials with suppliers and labour with contractors.</w:t>
            </w:r>
          </w:p>
          <w:p w14:paraId="13C0CE0B" w14:textId="5D2171E3" w:rsidR="00530E12" w:rsidRDefault="00530E12" w:rsidP="008406F0">
            <w:pPr>
              <w:pStyle w:val="ListParagraph"/>
              <w:numPr>
                <w:ilvl w:val="1"/>
                <w:numId w:val="26"/>
              </w:numPr>
              <w:jc w:val="left"/>
              <w:rPr>
                <w:rFonts w:cs="Arial"/>
                <w:sz w:val="20"/>
              </w:rPr>
            </w:pPr>
            <w:r w:rsidRPr="00530E12">
              <w:rPr>
                <w:rFonts w:cs="Arial"/>
                <w:sz w:val="20"/>
              </w:rPr>
              <w:t xml:space="preserve">Produce a labour and materials schedule across the life of the project and </w:t>
            </w:r>
            <w:r>
              <w:rPr>
                <w:rFonts w:cs="Arial"/>
                <w:sz w:val="20"/>
              </w:rPr>
              <w:t>e</w:t>
            </w:r>
            <w:r w:rsidRPr="00530E12">
              <w:rPr>
                <w:rFonts w:cs="Arial"/>
                <w:sz w:val="20"/>
              </w:rPr>
              <w:t>nter critical project information into project schedule.</w:t>
            </w:r>
            <w:r w:rsidR="00693A0B">
              <w:rPr>
                <w:rFonts w:cs="Arial"/>
                <w:sz w:val="20"/>
              </w:rPr>
              <w:t xml:space="preserve"> </w:t>
            </w:r>
            <w:r w:rsidR="00693A0B" w:rsidRPr="00693A0B">
              <w:rPr>
                <w:rFonts w:cs="Arial"/>
                <w:i/>
                <w:iCs/>
                <w:sz w:val="20"/>
              </w:rPr>
              <w:t>(HO7- template)</w:t>
            </w:r>
          </w:p>
          <w:p w14:paraId="46248166" w14:textId="0F10272D" w:rsidR="00530E12" w:rsidRDefault="00530E12" w:rsidP="008406F0">
            <w:pPr>
              <w:pStyle w:val="ListParagraph"/>
              <w:numPr>
                <w:ilvl w:val="0"/>
                <w:numId w:val="26"/>
              </w:numPr>
              <w:jc w:val="left"/>
              <w:rPr>
                <w:rFonts w:cs="Arial"/>
                <w:sz w:val="20"/>
              </w:rPr>
            </w:pPr>
            <w:r>
              <w:rPr>
                <w:rFonts w:cs="Arial"/>
                <w:sz w:val="20"/>
              </w:rPr>
              <w:t>Produce schedules</w:t>
            </w:r>
            <w:r w:rsidR="007126B8">
              <w:rPr>
                <w:rFonts w:cs="Arial"/>
                <w:sz w:val="20"/>
              </w:rPr>
              <w:t>.</w:t>
            </w:r>
          </w:p>
          <w:p w14:paraId="222B419A" w14:textId="7D4C6581" w:rsidR="00530E12" w:rsidRPr="00530E12" w:rsidRDefault="00530E12" w:rsidP="008406F0">
            <w:pPr>
              <w:pStyle w:val="ListParagraph"/>
              <w:numPr>
                <w:ilvl w:val="1"/>
                <w:numId w:val="26"/>
              </w:numPr>
              <w:jc w:val="left"/>
              <w:rPr>
                <w:rFonts w:cs="Arial"/>
                <w:sz w:val="20"/>
              </w:rPr>
            </w:pPr>
            <w:r w:rsidRPr="00530E12">
              <w:rPr>
                <w:rFonts w:cs="Arial"/>
                <w:sz w:val="20"/>
              </w:rPr>
              <w:t>Prepare electronic call forward sheet and site files containing necessary site documentation.</w:t>
            </w:r>
            <w:r w:rsidR="00693A0B">
              <w:rPr>
                <w:rFonts w:cs="Arial"/>
                <w:i/>
                <w:iCs/>
                <w:sz w:val="20"/>
              </w:rPr>
              <w:t>(HO4- template)</w:t>
            </w:r>
          </w:p>
          <w:p w14:paraId="70807AE6" w14:textId="3CFE43B6" w:rsidR="00530E12" w:rsidRPr="00693A0B" w:rsidRDefault="00530E12" w:rsidP="008406F0">
            <w:pPr>
              <w:pStyle w:val="ListParagraph"/>
              <w:numPr>
                <w:ilvl w:val="1"/>
                <w:numId w:val="26"/>
              </w:numPr>
              <w:jc w:val="left"/>
              <w:rPr>
                <w:rFonts w:cs="Arial"/>
                <w:i/>
                <w:iCs/>
                <w:sz w:val="20"/>
              </w:rPr>
            </w:pPr>
            <w:r w:rsidRPr="00530E12">
              <w:rPr>
                <w:rFonts w:cs="Arial"/>
                <w:sz w:val="20"/>
              </w:rPr>
              <w:t>Break down project into stages and tasks and set milestones and timeframes for commencement and completion.</w:t>
            </w:r>
            <w:r w:rsidR="00693A0B">
              <w:t xml:space="preserve"> </w:t>
            </w:r>
            <w:r w:rsidR="00693A0B" w:rsidRPr="00693A0B">
              <w:rPr>
                <w:rFonts w:cs="Arial"/>
                <w:i/>
                <w:iCs/>
                <w:sz w:val="20"/>
              </w:rPr>
              <w:t>(HO7- template)</w:t>
            </w:r>
          </w:p>
          <w:p w14:paraId="2616F55A" w14:textId="77777777" w:rsidR="00530E12" w:rsidRPr="00530E12" w:rsidRDefault="00530E12" w:rsidP="008406F0">
            <w:pPr>
              <w:pStyle w:val="ListParagraph"/>
              <w:numPr>
                <w:ilvl w:val="1"/>
                <w:numId w:val="26"/>
              </w:numPr>
              <w:jc w:val="left"/>
              <w:rPr>
                <w:rFonts w:cs="Arial"/>
                <w:sz w:val="20"/>
              </w:rPr>
            </w:pPr>
            <w:r w:rsidRPr="00530E12">
              <w:rPr>
                <w:rFonts w:cs="Arial"/>
                <w:sz w:val="20"/>
              </w:rPr>
              <w:t>Itemise materials and labour required for the stages of construction.</w:t>
            </w:r>
          </w:p>
          <w:p w14:paraId="5C040158" w14:textId="11B8F90E" w:rsidR="00530E12" w:rsidRPr="00530E12" w:rsidRDefault="00530E12" w:rsidP="008406F0">
            <w:pPr>
              <w:pStyle w:val="ListParagraph"/>
              <w:numPr>
                <w:ilvl w:val="1"/>
                <w:numId w:val="26"/>
              </w:numPr>
              <w:rPr>
                <w:rFonts w:cs="Arial"/>
                <w:sz w:val="20"/>
              </w:rPr>
            </w:pPr>
            <w:r>
              <w:rPr>
                <w:rFonts w:cs="Arial"/>
                <w:sz w:val="20"/>
              </w:rPr>
              <w:t>D</w:t>
            </w:r>
            <w:r w:rsidRPr="00530E12">
              <w:rPr>
                <w:rFonts w:cs="Arial"/>
                <w:sz w:val="20"/>
              </w:rPr>
              <w:t>evelop and manage efficient communications between staff, contractors and suppliers</w:t>
            </w:r>
          </w:p>
          <w:p w14:paraId="0417D828" w14:textId="590E96AD" w:rsidR="00530E12" w:rsidRPr="00530E12" w:rsidRDefault="00530E12" w:rsidP="008406F0">
            <w:pPr>
              <w:pStyle w:val="ListParagraph"/>
              <w:numPr>
                <w:ilvl w:val="1"/>
                <w:numId w:val="26"/>
              </w:numPr>
              <w:jc w:val="left"/>
              <w:rPr>
                <w:rFonts w:cs="Arial"/>
                <w:sz w:val="20"/>
              </w:rPr>
            </w:pPr>
            <w:r>
              <w:rPr>
                <w:rFonts w:cs="Arial"/>
                <w:sz w:val="20"/>
              </w:rPr>
              <w:t>S</w:t>
            </w:r>
            <w:r w:rsidRPr="00530E12">
              <w:rPr>
                <w:rFonts w:cs="Arial"/>
                <w:sz w:val="20"/>
              </w:rPr>
              <w:t>equence material delivery dates and commencement times for labour.</w:t>
            </w:r>
          </w:p>
          <w:p w14:paraId="68F63CA0" w14:textId="797CEE77" w:rsidR="00530E12" w:rsidRDefault="00530E12" w:rsidP="008406F0">
            <w:pPr>
              <w:pStyle w:val="ListParagraph"/>
              <w:numPr>
                <w:ilvl w:val="1"/>
                <w:numId w:val="26"/>
              </w:numPr>
              <w:jc w:val="left"/>
              <w:rPr>
                <w:rFonts w:cs="Arial"/>
                <w:sz w:val="20"/>
              </w:rPr>
            </w:pPr>
            <w:r>
              <w:rPr>
                <w:rFonts w:cs="Arial"/>
                <w:sz w:val="20"/>
              </w:rPr>
              <w:t>F</w:t>
            </w:r>
            <w:r w:rsidRPr="00530E12">
              <w:rPr>
                <w:rFonts w:cs="Arial"/>
                <w:sz w:val="20"/>
              </w:rPr>
              <w:t>actor in unplanned delays.</w:t>
            </w:r>
          </w:p>
          <w:p w14:paraId="48D53B8C" w14:textId="4FD06B93" w:rsidR="00530E12" w:rsidRDefault="00530E12" w:rsidP="008406F0">
            <w:pPr>
              <w:pStyle w:val="ListParagraph"/>
              <w:numPr>
                <w:ilvl w:val="0"/>
                <w:numId w:val="26"/>
              </w:numPr>
              <w:jc w:val="left"/>
              <w:rPr>
                <w:rFonts w:cs="Arial"/>
                <w:sz w:val="20"/>
              </w:rPr>
            </w:pPr>
            <w:r w:rsidRPr="00530E12">
              <w:rPr>
                <w:rFonts w:cs="Arial"/>
                <w:sz w:val="20"/>
              </w:rPr>
              <w:t>Monitor project costs and maintain project files.</w:t>
            </w:r>
          </w:p>
          <w:p w14:paraId="45FAC492" w14:textId="2759BC02" w:rsidR="00530E12" w:rsidRPr="00530E12" w:rsidRDefault="00530E12" w:rsidP="008406F0">
            <w:pPr>
              <w:pStyle w:val="ListParagraph"/>
              <w:numPr>
                <w:ilvl w:val="1"/>
                <w:numId w:val="26"/>
              </w:numPr>
              <w:jc w:val="left"/>
              <w:rPr>
                <w:rFonts w:cs="Arial"/>
                <w:sz w:val="20"/>
              </w:rPr>
            </w:pPr>
            <w:r w:rsidRPr="00530E12">
              <w:rPr>
                <w:rFonts w:cs="Arial"/>
                <w:sz w:val="20"/>
              </w:rPr>
              <w:t>Monitor construction stage progression costs and approved variation costs against estimated project cost.</w:t>
            </w:r>
            <w:r w:rsidR="00693A0B">
              <w:rPr>
                <w:rFonts w:cs="Arial"/>
                <w:i/>
                <w:iCs/>
                <w:sz w:val="20"/>
              </w:rPr>
              <w:t>(HO8- template)</w:t>
            </w:r>
          </w:p>
          <w:p w14:paraId="42E318FB" w14:textId="2C44D1C3" w:rsidR="00530E12" w:rsidRPr="00530E12" w:rsidRDefault="00530E12" w:rsidP="008406F0">
            <w:pPr>
              <w:pStyle w:val="ListParagraph"/>
              <w:numPr>
                <w:ilvl w:val="1"/>
                <w:numId w:val="26"/>
              </w:numPr>
              <w:jc w:val="left"/>
              <w:rPr>
                <w:rFonts w:cs="Arial"/>
                <w:sz w:val="20"/>
              </w:rPr>
            </w:pPr>
            <w:r w:rsidRPr="00530E12">
              <w:rPr>
                <w:rFonts w:cs="Arial"/>
                <w:sz w:val="20"/>
              </w:rPr>
              <w:t>Manage and monitor project progress against scheduled timelines.</w:t>
            </w:r>
            <w:r w:rsidR="00693A0B">
              <w:rPr>
                <w:rFonts w:cs="Arial"/>
                <w:i/>
                <w:iCs/>
                <w:sz w:val="20"/>
              </w:rPr>
              <w:t>(HO5 template)</w:t>
            </w:r>
          </w:p>
          <w:p w14:paraId="044AF42A" w14:textId="1F830822" w:rsidR="00530E12" w:rsidRPr="00530E12" w:rsidRDefault="00530E12" w:rsidP="008406F0">
            <w:pPr>
              <w:pStyle w:val="ListParagraph"/>
              <w:numPr>
                <w:ilvl w:val="1"/>
                <w:numId w:val="26"/>
              </w:numPr>
              <w:rPr>
                <w:rFonts w:cs="Arial"/>
                <w:sz w:val="20"/>
              </w:rPr>
            </w:pPr>
            <w:r>
              <w:rPr>
                <w:rFonts w:cs="Arial"/>
                <w:sz w:val="20"/>
              </w:rPr>
              <w:t>R</w:t>
            </w:r>
            <w:r w:rsidRPr="00530E12">
              <w:rPr>
                <w:rFonts w:cs="Arial"/>
                <w:sz w:val="20"/>
              </w:rPr>
              <w:t>ecord</w:t>
            </w:r>
            <w:r>
              <w:rPr>
                <w:rFonts w:cs="Arial"/>
                <w:sz w:val="20"/>
              </w:rPr>
              <w:t xml:space="preserve"> monitored</w:t>
            </w:r>
            <w:r w:rsidRPr="00530E12">
              <w:rPr>
                <w:rFonts w:cs="Arial"/>
                <w:sz w:val="20"/>
              </w:rPr>
              <w:t xml:space="preserve"> project progress and variations, estimated and increased costs</w:t>
            </w:r>
            <w:r w:rsidR="007126B8">
              <w:rPr>
                <w:rFonts w:cs="Arial"/>
                <w:sz w:val="20"/>
              </w:rPr>
              <w:t>.</w:t>
            </w:r>
          </w:p>
          <w:p w14:paraId="094CCC3C" w14:textId="49E3F1BC" w:rsidR="00530E12" w:rsidRPr="00530E12" w:rsidRDefault="00530E12" w:rsidP="008406F0">
            <w:pPr>
              <w:pStyle w:val="ListParagraph"/>
              <w:numPr>
                <w:ilvl w:val="1"/>
                <w:numId w:val="26"/>
              </w:numPr>
              <w:jc w:val="left"/>
              <w:rPr>
                <w:rFonts w:cs="Arial"/>
                <w:sz w:val="20"/>
              </w:rPr>
            </w:pPr>
            <w:r w:rsidRPr="00530E12">
              <w:rPr>
                <w:rFonts w:cs="Arial"/>
                <w:sz w:val="20"/>
              </w:rPr>
              <w:t>Record unscheduled and approved variations, changes to the approved plan and specifications and delays to the project.</w:t>
            </w:r>
            <w:r w:rsidR="00693A0B">
              <w:rPr>
                <w:rFonts w:cs="Arial"/>
                <w:i/>
                <w:iCs/>
                <w:sz w:val="20"/>
              </w:rPr>
              <w:t>(HO5 &amp; HO6 – template)</w:t>
            </w:r>
          </w:p>
          <w:p w14:paraId="09BBC364" w14:textId="410A99D6" w:rsidR="00530E12" w:rsidRPr="00530E12" w:rsidRDefault="00530E12" w:rsidP="008406F0">
            <w:pPr>
              <w:pStyle w:val="ListParagraph"/>
              <w:numPr>
                <w:ilvl w:val="1"/>
                <w:numId w:val="26"/>
              </w:numPr>
              <w:jc w:val="left"/>
              <w:rPr>
                <w:rFonts w:cs="Arial"/>
                <w:sz w:val="20"/>
              </w:rPr>
            </w:pPr>
            <w:r w:rsidRPr="00530E12">
              <w:rPr>
                <w:rFonts w:cs="Arial"/>
                <w:sz w:val="20"/>
              </w:rPr>
              <w:t>Resolve issues, within scope of responsibilities, and maintain a cost analysis against final estimated project cost.</w:t>
            </w:r>
            <w:r w:rsidR="00693A0B">
              <w:rPr>
                <w:rFonts w:cs="Arial"/>
                <w:sz w:val="20"/>
              </w:rPr>
              <w:t xml:space="preserve"> </w:t>
            </w:r>
            <w:r w:rsidR="00693A0B" w:rsidRPr="00693A0B">
              <w:rPr>
                <w:rFonts w:cs="Arial"/>
                <w:i/>
                <w:iCs/>
                <w:sz w:val="20"/>
              </w:rPr>
              <w:t>(HO8 – template)</w:t>
            </w:r>
          </w:p>
          <w:p w14:paraId="5AD88611" w14:textId="77777777" w:rsidR="00FC083A" w:rsidRPr="0047390E" w:rsidRDefault="00FC083A" w:rsidP="00A80ACC">
            <w:pPr>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32388B08" w:rsidR="00FC083A" w:rsidRPr="000861CC" w:rsidRDefault="007126B8" w:rsidP="00FC083A">
            <w:pPr>
              <w:jc w:val="left"/>
              <w:rPr>
                <w:rFonts w:cs="Arial"/>
                <w:sz w:val="20"/>
              </w:rPr>
            </w:pPr>
            <w:r>
              <w:rPr>
                <w:rFonts w:cs="Arial"/>
                <w:sz w:val="20"/>
              </w:rPr>
              <w:t xml:space="preserve">Building and construction project; Current construction drawings and specifications; Workplace administration policies and procedures; </w:t>
            </w:r>
            <w:r w:rsidR="005536AB">
              <w:rPr>
                <w:rFonts w:cs="Arial"/>
                <w:sz w:val="20"/>
              </w:rPr>
              <w:t>Templates</w:t>
            </w:r>
            <w:r w:rsidR="005536AB" w:rsidRPr="005B3105">
              <w:rPr>
                <w:rFonts w:cs="Arial"/>
                <w:sz w:val="20"/>
              </w:rPr>
              <w:t xml:space="preserve"> required to undertake assessment requirements</w:t>
            </w:r>
            <w:r w:rsidR="005536AB">
              <w:rPr>
                <w:rFonts w:cs="Arial"/>
                <w:sz w:val="20"/>
              </w:rPr>
              <w:t xml:space="preserve"> (HO1-HO8); </w:t>
            </w:r>
            <w:r>
              <w:rPr>
                <w:rFonts w:cs="Arial"/>
                <w:sz w:val="20"/>
              </w:rPr>
              <w:t xml:space="preserve">Access to PC and software to research requirements, </w:t>
            </w:r>
            <w:r w:rsidRPr="007126B8">
              <w:rPr>
                <w:rFonts w:cs="Arial"/>
                <w:sz w:val="20"/>
              </w:rPr>
              <w:t>set up electronic call forward sheets, compile site files and create channels of communication</w:t>
            </w:r>
            <w:r>
              <w:rPr>
                <w:rFonts w:cs="Arial"/>
                <w:sz w:val="20"/>
              </w:rPr>
              <w:t>.</w:t>
            </w:r>
          </w:p>
        </w:tc>
      </w:tr>
    </w:tbl>
    <w:p w14:paraId="7B4E15C7" w14:textId="4DFC2D88" w:rsidR="007126B8" w:rsidRDefault="007126B8"/>
    <w:p w14:paraId="5E6B9FDC" w14:textId="77777777" w:rsidR="007126B8" w:rsidRDefault="007126B8">
      <w:pPr>
        <w:jc w:val="left"/>
      </w:pPr>
      <w:r>
        <w:br w:type="page"/>
      </w: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D2550A"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D2550A" w:rsidRPr="00696855" w:rsidRDefault="00D2550A" w:rsidP="00D2550A">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1D1480F6" w:rsidR="00D2550A" w:rsidRPr="00DE6B06" w:rsidRDefault="003C261A" w:rsidP="00D2550A">
            <w:pPr>
              <w:jc w:val="left"/>
              <w:rPr>
                <w:rFonts w:ascii="Arial" w:hAnsi="Arial" w:cs="Arial"/>
                <w:sz w:val="22"/>
              </w:rPr>
            </w:pPr>
            <w:permStart w:id="1769293801" w:edGrp="everyone"/>
            <w:r>
              <w:rPr>
                <w:rFonts w:ascii="Arial" w:hAnsi="Arial" w:cs="Arial"/>
                <w:sz w:val="22"/>
              </w:rPr>
              <w:t>Ryan Murphy</w:t>
            </w:r>
            <w:permEnd w:id="1769293801"/>
          </w:p>
        </w:tc>
      </w:tr>
      <w:tr w:rsidR="00D2550A"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D2550A" w:rsidRDefault="00D2550A" w:rsidP="00D2550A">
            <w:pPr>
              <w:jc w:val="right"/>
              <w:rPr>
                <w:rFonts w:cs="Arial"/>
                <w:b/>
                <w:sz w:val="20"/>
              </w:rPr>
            </w:pPr>
            <w:r>
              <w:rPr>
                <w:rFonts w:cs="Arial"/>
                <w:b/>
                <w:sz w:val="20"/>
              </w:rPr>
              <w:t xml:space="preserve">Role of observer </w:t>
            </w:r>
          </w:p>
          <w:p w14:paraId="1E26B098" w14:textId="77777777" w:rsidR="00D2550A" w:rsidRPr="00696855" w:rsidRDefault="00D2550A" w:rsidP="00D2550A">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22998AB" w:rsidR="00D2550A" w:rsidRPr="00DE6B06" w:rsidRDefault="003C261A" w:rsidP="00D2550A">
            <w:pPr>
              <w:jc w:val="left"/>
              <w:rPr>
                <w:rFonts w:ascii="Arial" w:hAnsi="Arial" w:cs="Arial"/>
                <w:sz w:val="22"/>
              </w:rPr>
            </w:pPr>
            <w:permStart w:id="756120201" w:edGrp="everyone"/>
            <w:r>
              <w:rPr>
                <w:rFonts w:ascii="Arial" w:hAnsi="Arial" w:cs="Arial"/>
                <w:sz w:val="22"/>
              </w:rPr>
              <w:t>Senior Contracts Administrator</w:t>
            </w:r>
            <w:permEnd w:id="756120201"/>
          </w:p>
        </w:tc>
      </w:tr>
      <w:tr w:rsidR="00D2550A"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D2550A" w:rsidRDefault="00D2550A" w:rsidP="00D2550A">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0B268661" w:rsidR="00D2550A" w:rsidRPr="00DE6B06" w:rsidRDefault="003C261A" w:rsidP="00D2550A">
            <w:pPr>
              <w:jc w:val="left"/>
              <w:rPr>
                <w:rFonts w:ascii="Arial" w:hAnsi="Arial" w:cs="Arial"/>
                <w:sz w:val="22"/>
              </w:rPr>
            </w:pPr>
            <w:permStart w:id="626605243" w:edGrp="everyone"/>
            <w:r>
              <w:rPr>
                <w:rFonts w:ascii="Arial" w:hAnsi="Arial" w:cs="Arial"/>
                <w:sz w:val="22"/>
              </w:rPr>
              <w:t>Ryan.murphy@jhg.com.au</w:t>
            </w:r>
            <w:permEnd w:id="626605243"/>
          </w:p>
        </w:tc>
      </w:tr>
      <w:tr w:rsidR="00D2550A" w:rsidRPr="00683908" w14:paraId="1BEE3403" w14:textId="77777777" w:rsidTr="008766D7">
        <w:trPr>
          <w:trHeight w:val="850"/>
        </w:trPr>
        <w:tc>
          <w:tcPr>
            <w:tcW w:w="2598" w:type="dxa"/>
            <w:tcBorders>
              <w:left w:val="single" w:sz="12" w:space="0" w:color="000000"/>
              <w:bottom w:val="single" w:sz="4" w:space="0" w:color="000000"/>
              <w:right w:val="single" w:sz="4" w:space="0" w:color="000000"/>
            </w:tcBorders>
            <w:vAlign w:val="center"/>
          </w:tcPr>
          <w:p w14:paraId="7AA6A524" w14:textId="77777777" w:rsidR="00D2550A" w:rsidRPr="00696855" w:rsidRDefault="00D2550A" w:rsidP="00D2550A">
            <w:pPr>
              <w:jc w:val="right"/>
              <w:rPr>
                <w:rFonts w:cs="Arial"/>
                <w:b/>
                <w:sz w:val="20"/>
              </w:rPr>
            </w:pPr>
            <w:r>
              <w:rPr>
                <w:rFonts w:cs="Arial"/>
                <w:b/>
                <w:sz w:val="20"/>
              </w:rPr>
              <w:t>Signature of observer</w:t>
            </w:r>
            <w:r w:rsidRPr="00696855">
              <w:rPr>
                <w:rFonts w:cs="Arial"/>
                <w:b/>
                <w:sz w:val="20"/>
              </w:rPr>
              <w:t>:</w:t>
            </w:r>
          </w:p>
        </w:tc>
        <w:permStart w:id="2015702548" w:edGrp="everyone" w:displacedByCustomXml="next"/>
        <w:sdt>
          <w:sdtPr>
            <w:rPr>
              <w:rFonts w:ascii="Arial" w:hAnsi="Arial" w:cs="Arial"/>
              <w:sz w:val="22"/>
              <w:szCs w:val="22"/>
            </w:rPr>
            <w:id w:val="1048728312"/>
            <w:picture/>
          </w:sdtPr>
          <w:sdtContent>
            <w:tc>
              <w:tcPr>
                <w:tcW w:w="6474" w:type="dxa"/>
                <w:tcBorders>
                  <w:left w:val="single" w:sz="4" w:space="0" w:color="000000"/>
                  <w:bottom w:val="single" w:sz="4" w:space="0" w:color="000000"/>
                  <w:right w:val="single" w:sz="12" w:space="0" w:color="000000"/>
                </w:tcBorders>
                <w:vAlign w:val="center"/>
              </w:tcPr>
              <w:p w14:paraId="661A59A6" w14:textId="7134B540" w:rsidR="00D2550A" w:rsidRPr="00DE6B06" w:rsidRDefault="00D2550A" w:rsidP="00D2550A">
                <w:pPr>
                  <w:jc w:val="left"/>
                  <w:rPr>
                    <w:rFonts w:ascii="Arial" w:hAnsi="Arial" w:cs="Arial"/>
                    <w:sz w:val="22"/>
                  </w:rPr>
                </w:pPr>
                <w:r w:rsidRPr="002373CE">
                  <w:rPr>
                    <w:rFonts w:ascii="Arial" w:hAnsi="Arial" w:cs="Arial"/>
                    <w:noProof/>
                    <w:sz w:val="22"/>
                    <w:szCs w:val="22"/>
                  </w:rPr>
                  <w:drawing>
                    <wp:inline distT="0" distB="0" distL="0" distR="0" wp14:anchorId="0E1A4520" wp14:editId="70BA86C4">
                      <wp:extent cx="1023156" cy="360000"/>
                      <wp:effectExtent l="0" t="0" r="5715"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21"/>
                              <a:stretch>
                                <a:fillRect/>
                              </a:stretch>
                            </pic:blipFill>
                            <pic:spPr bwMode="auto">
                              <a:xfrm>
                                <a:off x="0" y="0"/>
                                <a:ext cx="1023156" cy="360000"/>
                              </a:xfrm>
                              <a:prstGeom prst="rect">
                                <a:avLst/>
                              </a:prstGeom>
                              <a:noFill/>
                              <a:ln>
                                <a:noFill/>
                              </a:ln>
                            </pic:spPr>
                          </pic:pic>
                        </a:graphicData>
                      </a:graphic>
                    </wp:inline>
                  </w:drawing>
                </w:r>
              </w:p>
            </w:tc>
          </w:sdtContent>
        </w:sdt>
        <w:permEnd w:id="2015702548" w:displacedByCustomXml="prev"/>
      </w:tr>
      <w:tr w:rsidR="00D2550A" w:rsidRPr="00683908" w14:paraId="6BD19315" w14:textId="77777777" w:rsidTr="008766D7">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D2550A" w:rsidRPr="00696855" w:rsidRDefault="00D2550A" w:rsidP="00D2550A">
            <w:pPr>
              <w:jc w:val="right"/>
              <w:rPr>
                <w:rFonts w:cs="Arial"/>
                <w:b/>
                <w:sz w:val="20"/>
              </w:rPr>
            </w:pPr>
            <w:r w:rsidRPr="00696855">
              <w:rPr>
                <w:rFonts w:cs="Arial"/>
                <w:b/>
                <w:sz w:val="20"/>
              </w:rPr>
              <w:t>Date:</w:t>
            </w:r>
          </w:p>
        </w:tc>
        <w:permStart w:id="616856424" w:edGrp="everyone"/>
        <w:tc>
          <w:tcPr>
            <w:tcW w:w="6474" w:type="dxa"/>
            <w:tcBorders>
              <w:left w:val="single" w:sz="4" w:space="0" w:color="000000"/>
              <w:bottom w:val="single" w:sz="12" w:space="0" w:color="000000"/>
              <w:right w:val="single" w:sz="12" w:space="0" w:color="000000"/>
            </w:tcBorders>
            <w:vAlign w:val="center"/>
          </w:tcPr>
          <w:p w14:paraId="79DB4421" w14:textId="2FE01CB7" w:rsidR="00D2550A" w:rsidRPr="00DE6B06" w:rsidRDefault="00000000" w:rsidP="00D2550A">
            <w:pPr>
              <w:jc w:val="left"/>
              <w:rPr>
                <w:rFonts w:ascii="Arial" w:hAnsi="Arial" w:cs="Arial"/>
                <w:sz w:val="22"/>
              </w:rPr>
            </w:pPr>
            <w:sdt>
              <w:sdtPr>
                <w:rPr>
                  <w:rFonts w:ascii="Arial" w:hAnsi="Arial" w:cs="Arial"/>
                  <w:sz w:val="22"/>
                  <w:szCs w:val="22"/>
                </w:rPr>
                <w:id w:val="-51086215"/>
                <w:placeholder>
                  <w:docPart w:val="FDCA1C56D7594F69B384FE7452AEC42F"/>
                </w:placeholder>
                <w:date w:fullDate="2025-02-12T00:00:00Z">
                  <w:dateFormat w:val="d/MM/yyyy"/>
                  <w:lid w:val="en-AU"/>
                  <w:storeMappedDataAs w:val="dateTime"/>
                  <w:calendar w:val="gregorian"/>
                </w:date>
              </w:sdtPr>
              <w:sdtContent>
                <w:r w:rsidR="003C261A">
                  <w:rPr>
                    <w:rFonts w:ascii="Arial" w:hAnsi="Arial" w:cs="Arial"/>
                    <w:sz w:val="22"/>
                    <w:szCs w:val="22"/>
                  </w:rPr>
                  <w:t>12/02/2025</w:t>
                </w:r>
              </w:sdtContent>
            </w:sdt>
            <w:permEnd w:id="616856424"/>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FC083A" w:rsidRPr="00683908" w14:paraId="387DBEB9" w14:textId="77777777" w:rsidTr="00F36A2C">
        <w:trPr>
          <w:tblHeader/>
        </w:trPr>
        <w:tc>
          <w:tcPr>
            <w:tcW w:w="7371" w:type="dxa"/>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7D381471" w:rsidR="00FC083A" w:rsidRPr="005A68BC" w:rsidRDefault="00FC083A" w:rsidP="00FC083A">
            <w:pPr>
              <w:jc w:val="center"/>
              <w:rPr>
                <w:rFonts w:cs="Arial"/>
                <w:b/>
                <w:sz w:val="20"/>
              </w:rPr>
            </w:pPr>
            <w:r>
              <w:rPr>
                <w:rFonts w:cs="Arial"/>
                <w:b/>
                <w:sz w:val="20"/>
              </w:rPr>
              <w:t xml:space="preserve">1 </w:t>
            </w:r>
            <w:r w:rsidR="00AA3FE3" w:rsidRPr="00AA3FE3">
              <w:rPr>
                <w:rFonts w:cs="Arial"/>
                <w:b/>
                <w:sz w:val="20"/>
              </w:rPr>
              <w:t>Assess physical and human resource requirements</w:t>
            </w:r>
            <w:r w:rsidR="00AA3FE3">
              <w:rPr>
                <w:rFonts w:cs="Arial"/>
                <w:b/>
                <w:sz w:val="20"/>
              </w:rPr>
              <w:t>.</w:t>
            </w:r>
          </w:p>
        </w:tc>
      </w:tr>
      <w:tr w:rsidR="00D2550A" w:rsidRPr="00696855" w14:paraId="65B19E1E" w14:textId="77777777" w:rsidTr="008F6B33">
        <w:trPr>
          <w:trHeight w:val="25"/>
        </w:trPr>
        <w:tc>
          <w:tcPr>
            <w:tcW w:w="7371" w:type="dxa"/>
            <w:tcBorders>
              <w:left w:val="single" w:sz="12" w:space="0" w:color="000000"/>
            </w:tcBorders>
          </w:tcPr>
          <w:p w14:paraId="4612EE37" w14:textId="289A5B97" w:rsidR="00D2550A" w:rsidRPr="00931795" w:rsidRDefault="00D2550A" w:rsidP="00D2550A">
            <w:pPr>
              <w:pStyle w:val="331PASListTask1"/>
            </w:pPr>
            <w:bookmarkStart w:id="35" w:name="_Ref132352593"/>
            <w:r w:rsidRPr="00A85EC9">
              <w:t>Determine the conditions of approval from local government and regulatory bodies</w:t>
            </w:r>
            <w:r w:rsidRPr="00A85EC9">
              <w:rPr>
                <w:i/>
                <w:iCs/>
              </w:rPr>
              <w:t>.(HO1-template)</w:t>
            </w:r>
            <w:bookmarkEnd w:id="35"/>
          </w:p>
        </w:tc>
        <w:permStart w:id="1825265775" w:edGrp="everyone" w:displacedByCustomXml="next"/>
        <w:sdt>
          <w:sdtPr>
            <w:rPr>
              <w:rFonts w:cs="Arial"/>
              <w:sz w:val="36"/>
              <w:szCs w:val="36"/>
            </w:rPr>
            <w:id w:val="-1596471625"/>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24B598BF" w14:textId="647116C6" w:rsidR="00D2550A" w:rsidRPr="004E1BC5" w:rsidRDefault="006061D5" w:rsidP="00D2550A">
                <w:pPr>
                  <w:jc w:val="center"/>
                  <w:rPr>
                    <w:rFonts w:cs="Arial"/>
                    <w:sz w:val="20"/>
                  </w:rPr>
                </w:pPr>
                <w:r>
                  <w:rPr>
                    <w:rFonts w:cs="Arial"/>
                    <w:sz w:val="36"/>
                    <w:szCs w:val="36"/>
                  </w:rPr>
                  <w:sym w:font="Wingdings" w:char="F0FE"/>
                </w:r>
              </w:p>
            </w:tc>
          </w:sdtContent>
        </w:sdt>
        <w:permEnd w:id="1825265775" w:displacedByCustomXml="prev"/>
      </w:tr>
      <w:tr w:rsidR="00D2550A" w:rsidRPr="00696855" w14:paraId="3EBDCDF5" w14:textId="77777777" w:rsidTr="008F6B33">
        <w:trPr>
          <w:trHeight w:val="25"/>
        </w:trPr>
        <w:tc>
          <w:tcPr>
            <w:tcW w:w="7371" w:type="dxa"/>
            <w:tcBorders>
              <w:left w:val="single" w:sz="12" w:space="0" w:color="000000"/>
            </w:tcBorders>
          </w:tcPr>
          <w:p w14:paraId="6A0BD0B8" w14:textId="44B8880C" w:rsidR="00D2550A" w:rsidRPr="00931795" w:rsidRDefault="00D2550A" w:rsidP="00D2550A">
            <w:pPr>
              <w:pStyle w:val="331PASListTask1"/>
            </w:pPr>
            <w:bookmarkStart w:id="36" w:name="_Ref132352605"/>
            <w:r w:rsidRPr="00A85EC9">
              <w:t>Document variations to the scope of works. (</w:t>
            </w:r>
            <w:r w:rsidRPr="00A85EC9">
              <w:rPr>
                <w:i/>
                <w:iCs/>
              </w:rPr>
              <w:t>HO1-template)</w:t>
            </w:r>
            <w:bookmarkEnd w:id="36"/>
          </w:p>
        </w:tc>
        <w:permStart w:id="42293246" w:edGrp="everyone" w:displacedByCustomXml="next"/>
        <w:sdt>
          <w:sdtPr>
            <w:rPr>
              <w:rFonts w:cs="Arial"/>
              <w:sz w:val="36"/>
              <w:szCs w:val="36"/>
            </w:rPr>
            <w:id w:val="1373265716"/>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26E51E08" w14:textId="485A4EFC" w:rsidR="00D2550A" w:rsidRPr="004E1BC5" w:rsidRDefault="006061D5" w:rsidP="00D2550A">
                <w:pPr>
                  <w:jc w:val="center"/>
                  <w:rPr>
                    <w:rFonts w:cs="Arial"/>
                    <w:sz w:val="20"/>
                  </w:rPr>
                </w:pPr>
                <w:r>
                  <w:rPr>
                    <w:rFonts w:cs="Arial"/>
                    <w:sz w:val="36"/>
                    <w:szCs w:val="36"/>
                  </w:rPr>
                  <w:sym w:font="Wingdings" w:char="F0FE"/>
                </w:r>
              </w:p>
            </w:tc>
          </w:sdtContent>
        </w:sdt>
        <w:permEnd w:id="42293246" w:displacedByCustomXml="prev"/>
      </w:tr>
      <w:tr w:rsidR="00D2550A" w:rsidRPr="00696855" w14:paraId="674B3031" w14:textId="77777777" w:rsidTr="008F6B33">
        <w:trPr>
          <w:trHeight w:val="25"/>
        </w:trPr>
        <w:tc>
          <w:tcPr>
            <w:tcW w:w="7371" w:type="dxa"/>
            <w:tcBorders>
              <w:left w:val="single" w:sz="12" w:space="0" w:color="000000"/>
            </w:tcBorders>
          </w:tcPr>
          <w:p w14:paraId="3E4BAD09" w14:textId="7648062E" w:rsidR="00D2550A" w:rsidRPr="00931795" w:rsidRDefault="00D2550A" w:rsidP="00D2550A">
            <w:pPr>
              <w:pStyle w:val="331PASListTask1"/>
            </w:pPr>
            <w:bookmarkStart w:id="37" w:name="_Ref132352622"/>
            <w:r w:rsidRPr="00A85EC9">
              <w:t>Determine contractual terms and arrangements by the client and the commencement dates.</w:t>
            </w:r>
            <w:r w:rsidRPr="00A85EC9">
              <w:rPr>
                <w:i/>
                <w:iCs/>
              </w:rPr>
              <w:t xml:space="preserve"> (HO1-template)</w:t>
            </w:r>
            <w:bookmarkEnd w:id="37"/>
          </w:p>
        </w:tc>
        <w:permStart w:id="1764168937" w:edGrp="everyone" w:displacedByCustomXml="next"/>
        <w:sdt>
          <w:sdtPr>
            <w:rPr>
              <w:rFonts w:cs="Arial"/>
              <w:sz w:val="36"/>
              <w:szCs w:val="36"/>
            </w:rPr>
            <w:id w:val="2130037618"/>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783A152C" w14:textId="0D7CA4AD" w:rsidR="00D2550A" w:rsidRPr="004E1BC5" w:rsidRDefault="006061D5" w:rsidP="00D2550A">
                <w:pPr>
                  <w:jc w:val="center"/>
                  <w:rPr>
                    <w:rFonts w:cs="Arial"/>
                    <w:sz w:val="20"/>
                  </w:rPr>
                </w:pPr>
                <w:r>
                  <w:rPr>
                    <w:rFonts w:cs="Arial"/>
                    <w:sz w:val="36"/>
                    <w:szCs w:val="36"/>
                  </w:rPr>
                  <w:sym w:font="Wingdings" w:char="F0FE"/>
                </w:r>
              </w:p>
            </w:tc>
          </w:sdtContent>
        </w:sdt>
        <w:permEnd w:id="1764168937" w:displacedByCustomXml="prev"/>
      </w:tr>
      <w:tr w:rsidR="00D2550A" w:rsidRPr="00696855" w14:paraId="2EF54375" w14:textId="77777777" w:rsidTr="008F6B33">
        <w:trPr>
          <w:trHeight w:val="25"/>
        </w:trPr>
        <w:tc>
          <w:tcPr>
            <w:tcW w:w="7371" w:type="dxa"/>
            <w:tcBorders>
              <w:left w:val="single" w:sz="12" w:space="0" w:color="000000"/>
            </w:tcBorders>
          </w:tcPr>
          <w:p w14:paraId="1292FA90" w14:textId="4421FA0A" w:rsidR="00D2550A" w:rsidRPr="00931795" w:rsidRDefault="00D2550A" w:rsidP="00D2550A">
            <w:pPr>
              <w:pStyle w:val="331PASListTask1"/>
            </w:pPr>
            <w:bookmarkStart w:id="38" w:name="_Ref132352633"/>
            <w:r w:rsidRPr="00A85EC9">
              <w:t>Compile a list of nominated and approved suppliers and contractors.</w:t>
            </w:r>
            <w:r w:rsidRPr="00A85EC9">
              <w:rPr>
                <w:i/>
                <w:iCs/>
              </w:rPr>
              <w:t>(HO2 &amp; HO3- template)</w:t>
            </w:r>
            <w:bookmarkEnd w:id="38"/>
          </w:p>
        </w:tc>
        <w:permStart w:id="1292515766" w:edGrp="everyone" w:displacedByCustomXml="next"/>
        <w:sdt>
          <w:sdtPr>
            <w:rPr>
              <w:rFonts w:cs="Arial"/>
              <w:sz w:val="36"/>
              <w:szCs w:val="36"/>
            </w:rPr>
            <w:id w:val="-2141173146"/>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29975DC6" w14:textId="3EF9F3C8" w:rsidR="00D2550A" w:rsidRPr="004E1BC5" w:rsidRDefault="008D4DFC" w:rsidP="00D2550A">
                <w:pPr>
                  <w:jc w:val="center"/>
                  <w:rPr>
                    <w:rFonts w:cs="Arial"/>
                    <w:sz w:val="20"/>
                  </w:rPr>
                </w:pPr>
                <w:r>
                  <w:rPr>
                    <w:rFonts w:cs="Arial"/>
                    <w:sz w:val="36"/>
                    <w:szCs w:val="36"/>
                  </w:rPr>
                  <w:sym w:font="Wingdings" w:char="F0FE"/>
                </w:r>
              </w:p>
            </w:tc>
          </w:sdtContent>
        </w:sdt>
        <w:permEnd w:id="1292515766" w:displacedByCustomXml="prev"/>
      </w:tr>
      <w:tr w:rsidR="00D2550A" w:rsidRPr="00696855" w14:paraId="027C0E11" w14:textId="77777777" w:rsidTr="008F6B33">
        <w:trPr>
          <w:trHeight w:val="25"/>
        </w:trPr>
        <w:tc>
          <w:tcPr>
            <w:tcW w:w="7371" w:type="dxa"/>
            <w:tcBorders>
              <w:left w:val="single" w:sz="12" w:space="0" w:color="000000"/>
            </w:tcBorders>
          </w:tcPr>
          <w:p w14:paraId="5D15F79F" w14:textId="668217B0" w:rsidR="00D2550A" w:rsidRPr="00931795" w:rsidRDefault="00D2550A" w:rsidP="00D2550A">
            <w:pPr>
              <w:pStyle w:val="331PASListTask1"/>
            </w:pPr>
            <w:bookmarkStart w:id="39" w:name="_Ref132352648"/>
            <w:r w:rsidRPr="00A85EC9">
              <w:t xml:space="preserve">Determine and document channels of communication suited to suppliers and contractors. </w:t>
            </w:r>
            <w:r w:rsidRPr="00A85EC9">
              <w:rPr>
                <w:i/>
                <w:iCs/>
              </w:rPr>
              <w:t>(HO2 &amp; HO3- template)</w:t>
            </w:r>
            <w:bookmarkEnd w:id="39"/>
          </w:p>
        </w:tc>
        <w:permStart w:id="1039883111" w:edGrp="everyone" w:displacedByCustomXml="next"/>
        <w:sdt>
          <w:sdtPr>
            <w:rPr>
              <w:rFonts w:cs="Arial"/>
              <w:sz w:val="36"/>
              <w:szCs w:val="36"/>
            </w:rPr>
            <w:id w:val="696889627"/>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2EC97AE2" w14:textId="6607EA0D" w:rsidR="00D2550A" w:rsidRPr="004E1BC5" w:rsidRDefault="008D4DFC" w:rsidP="00D2550A">
                <w:pPr>
                  <w:jc w:val="center"/>
                  <w:rPr>
                    <w:rFonts w:cs="Arial"/>
                    <w:sz w:val="20"/>
                  </w:rPr>
                </w:pPr>
                <w:r>
                  <w:rPr>
                    <w:rFonts w:cs="Arial"/>
                    <w:sz w:val="36"/>
                    <w:szCs w:val="36"/>
                  </w:rPr>
                  <w:sym w:font="Wingdings" w:char="F0FE"/>
                </w:r>
              </w:p>
            </w:tc>
          </w:sdtContent>
        </w:sdt>
        <w:permEnd w:id="1039883111" w:displacedByCustomXml="prev"/>
      </w:tr>
      <w:tr w:rsidR="00D2550A" w:rsidRPr="00696855" w14:paraId="7D660789" w14:textId="77777777" w:rsidTr="008F6B33">
        <w:trPr>
          <w:trHeight w:val="25"/>
        </w:trPr>
        <w:tc>
          <w:tcPr>
            <w:tcW w:w="7371" w:type="dxa"/>
            <w:tcBorders>
              <w:left w:val="single" w:sz="12" w:space="0" w:color="000000"/>
            </w:tcBorders>
          </w:tcPr>
          <w:p w14:paraId="6C344D1B" w14:textId="27D3B4C6" w:rsidR="00D2550A" w:rsidRPr="00931795" w:rsidRDefault="00D2550A" w:rsidP="00D2550A">
            <w:pPr>
              <w:pStyle w:val="331PASListTask1"/>
            </w:pPr>
            <w:bookmarkStart w:id="40" w:name="_Ref132349834"/>
            <w:r w:rsidRPr="00A85EC9">
              <w:t>Confirm availability of materials with suppliers and labour with contractors.</w:t>
            </w:r>
            <w:bookmarkEnd w:id="40"/>
          </w:p>
        </w:tc>
        <w:permStart w:id="1538868871" w:edGrp="everyone" w:displacedByCustomXml="next"/>
        <w:sdt>
          <w:sdtPr>
            <w:rPr>
              <w:rFonts w:cs="Arial"/>
              <w:sz w:val="36"/>
              <w:szCs w:val="36"/>
            </w:rPr>
            <w:id w:val="1709682022"/>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2D7F0816" w14:textId="644AAEE5" w:rsidR="00D2550A" w:rsidRPr="004E1BC5" w:rsidRDefault="008D4DFC" w:rsidP="00D2550A">
                <w:pPr>
                  <w:jc w:val="center"/>
                  <w:rPr>
                    <w:rFonts w:cs="Arial"/>
                    <w:sz w:val="20"/>
                  </w:rPr>
                </w:pPr>
                <w:r>
                  <w:rPr>
                    <w:rFonts w:cs="Arial"/>
                    <w:sz w:val="36"/>
                    <w:szCs w:val="36"/>
                  </w:rPr>
                  <w:sym w:font="Wingdings" w:char="F0FE"/>
                </w:r>
              </w:p>
            </w:tc>
          </w:sdtContent>
        </w:sdt>
        <w:permEnd w:id="1538868871" w:displacedByCustomXml="prev"/>
      </w:tr>
      <w:tr w:rsidR="00D2550A" w:rsidRPr="00696855" w14:paraId="51845778" w14:textId="77777777" w:rsidTr="008F6B33">
        <w:trPr>
          <w:trHeight w:val="25"/>
        </w:trPr>
        <w:tc>
          <w:tcPr>
            <w:tcW w:w="7371" w:type="dxa"/>
            <w:tcBorders>
              <w:left w:val="single" w:sz="12" w:space="0" w:color="000000"/>
            </w:tcBorders>
          </w:tcPr>
          <w:p w14:paraId="4E3C00EA" w14:textId="7FCAD0BD" w:rsidR="00D2550A" w:rsidRPr="00931795" w:rsidRDefault="00D2550A" w:rsidP="00D2550A">
            <w:pPr>
              <w:pStyle w:val="331PASListTask1"/>
            </w:pPr>
            <w:bookmarkStart w:id="41" w:name="_Ref132352663"/>
            <w:r w:rsidRPr="00A85EC9">
              <w:t xml:space="preserve">Produce a labour and materials schedule across the life of the project and enter critical project information into project schedule. </w:t>
            </w:r>
            <w:r w:rsidRPr="00A85EC9">
              <w:rPr>
                <w:i/>
                <w:iCs/>
              </w:rPr>
              <w:t>(HO7- template)</w:t>
            </w:r>
            <w:bookmarkEnd w:id="41"/>
          </w:p>
        </w:tc>
        <w:permStart w:id="702501483" w:edGrp="everyone" w:displacedByCustomXml="next"/>
        <w:sdt>
          <w:sdtPr>
            <w:rPr>
              <w:rFonts w:cs="Arial"/>
              <w:sz w:val="36"/>
              <w:szCs w:val="36"/>
            </w:rPr>
            <w:id w:val="-1226831135"/>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6EFBEB72" w14:textId="03B9FCA7" w:rsidR="00D2550A" w:rsidRPr="004E1BC5" w:rsidRDefault="009F3FC1" w:rsidP="00D2550A">
                <w:pPr>
                  <w:jc w:val="center"/>
                  <w:rPr>
                    <w:rFonts w:cs="Arial"/>
                    <w:sz w:val="20"/>
                  </w:rPr>
                </w:pPr>
                <w:r>
                  <w:rPr>
                    <w:rFonts w:cs="Arial"/>
                    <w:sz w:val="36"/>
                    <w:szCs w:val="36"/>
                  </w:rPr>
                  <w:sym w:font="Wingdings" w:char="F0FE"/>
                </w:r>
              </w:p>
            </w:tc>
          </w:sdtContent>
        </w:sdt>
        <w:permEnd w:id="702501483" w:displacedByCustomXml="prev"/>
      </w:tr>
      <w:tr w:rsidR="00FC083A" w:rsidRPr="00696855" w14:paraId="6209610F"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086DE58E" w:rsidR="00FC083A" w:rsidRPr="004E1BC5" w:rsidRDefault="00FC083A" w:rsidP="00FC083A">
            <w:pPr>
              <w:jc w:val="center"/>
              <w:rPr>
                <w:rFonts w:cs="Arial"/>
                <w:b/>
                <w:sz w:val="20"/>
              </w:rPr>
            </w:pPr>
            <w:r w:rsidRPr="004E1BC5">
              <w:rPr>
                <w:rFonts w:cs="Arial"/>
                <w:b/>
                <w:sz w:val="20"/>
              </w:rPr>
              <w:t xml:space="preserve">2 </w:t>
            </w:r>
            <w:r w:rsidR="00AA3FE3" w:rsidRPr="00AA3FE3">
              <w:rPr>
                <w:rFonts w:cs="Arial"/>
                <w:b/>
                <w:sz w:val="20"/>
              </w:rPr>
              <w:t>Produce schedules.</w:t>
            </w:r>
          </w:p>
        </w:tc>
      </w:tr>
      <w:tr w:rsidR="00D2550A" w:rsidRPr="00696855" w14:paraId="60E3723C" w14:textId="77777777" w:rsidTr="008166B4">
        <w:trPr>
          <w:trHeight w:val="25"/>
        </w:trPr>
        <w:tc>
          <w:tcPr>
            <w:tcW w:w="7371" w:type="dxa"/>
            <w:tcBorders>
              <w:left w:val="single" w:sz="12" w:space="0" w:color="000000"/>
            </w:tcBorders>
          </w:tcPr>
          <w:p w14:paraId="1CDD5ED5" w14:textId="41706AAA" w:rsidR="00D2550A" w:rsidRPr="00931795" w:rsidRDefault="00D2550A" w:rsidP="00D2550A">
            <w:pPr>
              <w:pStyle w:val="332PASListTask1"/>
            </w:pPr>
            <w:bookmarkStart w:id="42" w:name="_Ref132352678"/>
            <w:r w:rsidRPr="009E5330">
              <w:t>Prepare electronic call forward sheet and site files containing necessary site documentation.</w:t>
            </w:r>
            <w:r w:rsidRPr="009E5330">
              <w:rPr>
                <w:i/>
                <w:iCs/>
              </w:rPr>
              <w:t>(HO4- template)</w:t>
            </w:r>
            <w:bookmarkEnd w:id="42"/>
          </w:p>
        </w:tc>
        <w:permStart w:id="518805103" w:edGrp="everyone" w:displacedByCustomXml="next"/>
        <w:sdt>
          <w:sdtPr>
            <w:rPr>
              <w:rFonts w:cs="Arial"/>
              <w:sz w:val="36"/>
              <w:szCs w:val="36"/>
            </w:rPr>
            <w:id w:val="-183374328"/>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56E31683" w14:textId="68FB3E30" w:rsidR="00D2550A" w:rsidRPr="004E1BC5" w:rsidRDefault="00752E49" w:rsidP="00D2550A">
                <w:pPr>
                  <w:jc w:val="center"/>
                  <w:rPr>
                    <w:rFonts w:cs="Arial"/>
                    <w:sz w:val="20"/>
                  </w:rPr>
                </w:pPr>
                <w:r>
                  <w:rPr>
                    <w:rFonts w:cs="Arial"/>
                    <w:sz w:val="36"/>
                    <w:szCs w:val="36"/>
                  </w:rPr>
                  <w:sym w:font="Wingdings" w:char="F0FE"/>
                </w:r>
              </w:p>
            </w:tc>
          </w:sdtContent>
        </w:sdt>
        <w:permEnd w:id="518805103" w:displacedByCustomXml="prev"/>
      </w:tr>
      <w:tr w:rsidR="00D2550A" w:rsidRPr="00696855" w14:paraId="7854F013" w14:textId="77777777" w:rsidTr="008166B4">
        <w:trPr>
          <w:trHeight w:val="25"/>
        </w:trPr>
        <w:tc>
          <w:tcPr>
            <w:tcW w:w="7371" w:type="dxa"/>
            <w:tcBorders>
              <w:left w:val="single" w:sz="12" w:space="0" w:color="000000"/>
            </w:tcBorders>
          </w:tcPr>
          <w:p w14:paraId="10A24F0D" w14:textId="10B8CB43" w:rsidR="00D2550A" w:rsidRPr="00931795" w:rsidRDefault="00D2550A" w:rsidP="00D2550A">
            <w:pPr>
              <w:pStyle w:val="332PASListTask1"/>
            </w:pPr>
            <w:bookmarkStart w:id="43" w:name="_Ref132352868"/>
            <w:r w:rsidRPr="009E5330">
              <w:t xml:space="preserve">Break down project into stages and tasks and set milestones and timeframes for commencement and completion. </w:t>
            </w:r>
            <w:r w:rsidRPr="009E5330">
              <w:rPr>
                <w:i/>
                <w:iCs/>
              </w:rPr>
              <w:t>(HO7- template)</w:t>
            </w:r>
            <w:bookmarkEnd w:id="43"/>
          </w:p>
        </w:tc>
        <w:permStart w:id="135953062" w:edGrp="everyone" w:displacedByCustomXml="next"/>
        <w:sdt>
          <w:sdtPr>
            <w:rPr>
              <w:rFonts w:cs="Arial"/>
              <w:sz w:val="36"/>
              <w:szCs w:val="36"/>
            </w:rPr>
            <w:id w:val="-319506033"/>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72887748" w14:textId="0F4F81BC" w:rsidR="00D2550A" w:rsidRPr="004E1BC5" w:rsidRDefault="002430C9" w:rsidP="00D2550A">
                <w:pPr>
                  <w:jc w:val="center"/>
                  <w:rPr>
                    <w:rFonts w:cs="Arial"/>
                    <w:sz w:val="20"/>
                  </w:rPr>
                </w:pPr>
                <w:r>
                  <w:rPr>
                    <w:rFonts w:cs="Arial"/>
                    <w:sz w:val="36"/>
                    <w:szCs w:val="36"/>
                  </w:rPr>
                  <w:sym w:font="Wingdings" w:char="F0FE"/>
                </w:r>
              </w:p>
            </w:tc>
          </w:sdtContent>
        </w:sdt>
        <w:permEnd w:id="135953062" w:displacedByCustomXml="prev"/>
      </w:tr>
      <w:tr w:rsidR="00D2550A" w:rsidRPr="00696855" w14:paraId="238C5FFB" w14:textId="77777777" w:rsidTr="008166B4">
        <w:trPr>
          <w:trHeight w:val="25"/>
        </w:trPr>
        <w:tc>
          <w:tcPr>
            <w:tcW w:w="7371" w:type="dxa"/>
            <w:tcBorders>
              <w:left w:val="single" w:sz="12" w:space="0" w:color="000000"/>
            </w:tcBorders>
          </w:tcPr>
          <w:p w14:paraId="6D8B10E5" w14:textId="1C5A721A" w:rsidR="00D2550A" w:rsidRPr="00931795" w:rsidRDefault="00D2550A" w:rsidP="00D2550A">
            <w:pPr>
              <w:pStyle w:val="332PASListTask1"/>
            </w:pPr>
            <w:bookmarkStart w:id="44" w:name="_Ref132352875"/>
            <w:r w:rsidRPr="009E5330">
              <w:t>Itemise materials and labour required for the stages of construction.</w:t>
            </w:r>
            <w:bookmarkEnd w:id="44"/>
          </w:p>
        </w:tc>
        <w:permStart w:id="1574633533" w:edGrp="everyone" w:displacedByCustomXml="next"/>
        <w:sdt>
          <w:sdtPr>
            <w:rPr>
              <w:rFonts w:cs="Arial"/>
              <w:sz w:val="36"/>
              <w:szCs w:val="36"/>
            </w:rPr>
            <w:id w:val="311298981"/>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1C7A86A6" w14:textId="3D517AA1" w:rsidR="00D2550A" w:rsidRPr="004E1BC5" w:rsidRDefault="0086507A" w:rsidP="00D2550A">
                <w:pPr>
                  <w:jc w:val="center"/>
                  <w:rPr>
                    <w:rFonts w:cs="Arial"/>
                    <w:sz w:val="20"/>
                  </w:rPr>
                </w:pPr>
                <w:r>
                  <w:rPr>
                    <w:rFonts w:cs="Arial"/>
                    <w:sz w:val="36"/>
                    <w:szCs w:val="36"/>
                  </w:rPr>
                  <w:sym w:font="Wingdings" w:char="F0FE"/>
                </w:r>
              </w:p>
            </w:tc>
          </w:sdtContent>
        </w:sdt>
        <w:permEnd w:id="1574633533" w:displacedByCustomXml="prev"/>
      </w:tr>
      <w:tr w:rsidR="00D2550A" w:rsidRPr="00696855" w14:paraId="34C7BEF3" w14:textId="77777777" w:rsidTr="008166B4">
        <w:trPr>
          <w:trHeight w:val="25"/>
        </w:trPr>
        <w:tc>
          <w:tcPr>
            <w:tcW w:w="7371" w:type="dxa"/>
            <w:tcBorders>
              <w:left w:val="single" w:sz="12" w:space="0" w:color="000000"/>
            </w:tcBorders>
          </w:tcPr>
          <w:p w14:paraId="25DF26CA" w14:textId="54D82217" w:rsidR="00D2550A" w:rsidRPr="00931795" w:rsidRDefault="00D2550A" w:rsidP="00D2550A">
            <w:pPr>
              <w:pStyle w:val="332PASListTask1"/>
            </w:pPr>
            <w:bookmarkStart w:id="45" w:name="_Ref132350133"/>
            <w:r w:rsidRPr="009E5330">
              <w:t>Develop and manage efficient communications between staff, contractors and suppliers</w:t>
            </w:r>
            <w:bookmarkEnd w:id="45"/>
          </w:p>
        </w:tc>
        <w:permStart w:id="1706299568" w:edGrp="everyone" w:displacedByCustomXml="next"/>
        <w:sdt>
          <w:sdtPr>
            <w:rPr>
              <w:rFonts w:cs="Arial"/>
              <w:sz w:val="36"/>
              <w:szCs w:val="36"/>
            </w:rPr>
            <w:id w:val="-1636643549"/>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7CDFE7AC" w14:textId="5D1E8F75" w:rsidR="00D2550A" w:rsidRPr="004E1BC5" w:rsidRDefault="00796DDF" w:rsidP="00D2550A">
                <w:pPr>
                  <w:jc w:val="center"/>
                  <w:rPr>
                    <w:rFonts w:cs="Arial"/>
                    <w:sz w:val="20"/>
                  </w:rPr>
                </w:pPr>
                <w:r>
                  <w:rPr>
                    <w:rFonts w:cs="Arial"/>
                    <w:sz w:val="36"/>
                    <w:szCs w:val="36"/>
                  </w:rPr>
                  <w:sym w:font="Wingdings" w:char="F0FE"/>
                </w:r>
              </w:p>
            </w:tc>
          </w:sdtContent>
        </w:sdt>
        <w:permEnd w:id="1706299568" w:displacedByCustomXml="prev"/>
      </w:tr>
      <w:tr w:rsidR="00D2550A" w:rsidRPr="00696855" w14:paraId="5CB8A813" w14:textId="77777777" w:rsidTr="008166B4">
        <w:trPr>
          <w:trHeight w:val="25"/>
        </w:trPr>
        <w:tc>
          <w:tcPr>
            <w:tcW w:w="7371" w:type="dxa"/>
            <w:tcBorders>
              <w:left w:val="single" w:sz="12" w:space="0" w:color="000000"/>
            </w:tcBorders>
          </w:tcPr>
          <w:p w14:paraId="6DF547B7" w14:textId="14127F4A" w:rsidR="00D2550A" w:rsidRPr="00931795" w:rsidRDefault="00D2550A" w:rsidP="00D2550A">
            <w:pPr>
              <w:pStyle w:val="332PASListTask1"/>
            </w:pPr>
            <w:bookmarkStart w:id="46" w:name="_Ref132352905"/>
            <w:r w:rsidRPr="009E5330">
              <w:t>Sequence material delivery dates and commencement times for labour.</w:t>
            </w:r>
            <w:r w:rsidRPr="009E5330">
              <w:rPr>
                <w:i/>
                <w:iCs/>
              </w:rPr>
              <w:t xml:space="preserve"> (HO7- template)</w:t>
            </w:r>
            <w:bookmarkEnd w:id="46"/>
          </w:p>
        </w:tc>
        <w:permStart w:id="101648270" w:edGrp="everyone" w:displacedByCustomXml="next"/>
        <w:sdt>
          <w:sdtPr>
            <w:rPr>
              <w:rFonts w:cs="Arial"/>
              <w:sz w:val="36"/>
              <w:szCs w:val="36"/>
            </w:rPr>
            <w:id w:val="49354112"/>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75CD36B5" w14:textId="2B32DFE2" w:rsidR="00D2550A" w:rsidRPr="004E1BC5" w:rsidRDefault="009F3FC1" w:rsidP="00D2550A">
                <w:pPr>
                  <w:jc w:val="center"/>
                  <w:rPr>
                    <w:rFonts w:cs="Arial"/>
                    <w:sz w:val="20"/>
                  </w:rPr>
                </w:pPr>
                <w:r>
                  <w:rPr>
                    <w:rFonts w:cs="Arial"/>
                    <w:sz w:val="36"/>
                    <w:szCs w:val="36"/>
                  </w:rPr>
                  <w:sym w:font="Wingdings" w:char="F0FE"/>
                </w:r>
              </w:p>
            </w:tc>
          </w:sdtContent>
        </w:sdt>
        <w:permEnd w:id="101648270" w:displacedByCustomXml="prev"/>
      </w:tr>
      <w:tr w:rsidR="00D2550A" w:rsidRPr="00696855" w14:paraId="325A4812" w14:textId="77777777" w:rsidTr="008166B4">
        <w:trPr>
          <w:trHeight w:val="25"/>
        </w:trPr>
        <w:tc>
          <w:tcPr>
            <w:tcW w:w="7371" w:type="dxa"/>
            <w:tcBorders>
              <w:left w:val="single" w:sz="12" w:space="0" w:color="000000"/>
            </w:tcBorders>
          </w:tcPr>
          <w:p w14:paraId="3314D784" w14:textId="4AF7AC80" w:rsidR="00D2550A" w:rsidRPr="00931795" w:rsidRDefault="00D2550A" w:rsidP="00D2550A">
            <w:pPr>
              <w:pStyle w:val="332PASListTask1"/>
            </w:pPr>
            <w:bookmarkStart w:id="47" w:name="_Ref132352911"/>
            <w:r w:rsidRPr="009E5330">
              <w:t xml:space="preserve">Factor in unplanned delays. </w:t>
            </w:r>
            <w:r w:rsidRPr="009E5330">
              <w:rPr>
                <w:i/>
                <w:iCs/>
              </w:rPr>
              <w:t>(HO7- template)</w:t>
            </w:r>
            <w:bookmarkEnd w:id="47"/>
          </w:p>
        </w:tc>
        <w:permStart w:id="1188299513" w:edGrp="everyone" w:displacedByCustomXml="next"/>
        <w:sdt>
          <w:sdtPr>
            <w:rPr>
              <w:rFonts w:cs="Arial"/>
              <w:sz w:val="36"/>
              <w:szCs w:val="36"/>
            </w:rPr>
            <w:id w:val="1160420539"/>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419CAB09" w14:textId="1E7FF37C" w:rsidR="00D2550A" w:rsidRPr="004E1BC5" w:rsidRDefault="009F3FC1" w:rsidP="00D2550A">
                <w:pPr>
                  <w:jc w:val="center"/>
                  <w:rPr>
                    <w:rFonts w:cs="Arial"/>
                    <w:sz w:val="20"/>
                  </w:rPr>
                </w:pPr>
                <w:r>
                  <w:rPr>
                    <w:rFonts w:cs="Arial"/>
                    <w:sz w:val="36"/>
                    <w:szCs w:val="36"/>
                  </w:rPr>
                  <w:sym w:font="Wingdings" w:char="F0FE"/>
                </w:r>
              </w:p>
            </w:tc>
          </w:sdtContent>
        </w:sdt>
        <w:permEnd w:id="1188299513" w:displacedByCustomXml="prev"/>
      </w:tr>
      <w:tr w:rsidR="00FC083A" w:rsidRPr="00696855" w14:paraId="60958CD7"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6BC049B9" w:rsidR="00FC083A" w:rsidRPr="004E1BC5" w:rsidRDefault="00FC083A" w:rsidP="00FC083A">
            <w:pPr>
              <w:jc w:val="center"/>
              <w:rPr>
                <w:rFonts w:cs="Arial"/>
                <w:b/>
                <w:sz w:val="20"/>
              </w:rPr>
            </w:pPr>
            <w:r w:rsidRPr="004E1BC5">
              <w:rPr>
                <w:rFonts w:cs="Arial"/>
                <w:b/>
                <w:sz w:val="20"/>
              </w:rPr>
              <w:t xml:space="preserve">3 </w:t>
            </w:r>
            <w:r w:rsidR="00AA3FE3" w:rsidRPr="00AA3FE3">
              <w:rPr>
                <w:rFonts w:cs="Arial"/>
                <w:b/>
                <w:sz w:val="20"/>
              </w:rPr>
              <w:t>Monitor project costs and maintain project files.</w:t>
            </w:r>
          </w:p>
        </w:tc>
      </w:tr>
      <w:tr w:rsidR="00D2550A" w:rsidRPr="00696855" w14:paraId="688A7305" w14:textId="77777777" w:rsidTr="003F550C">
        <w:trPr>
          <w:trHeight w:val="25"/>
        </w:trPr>
        <w:tc>
          <w:tcPr>
            <w:tcW w:w="7371" w:type="dxa"/>
            <w:tcBorders>
              <w:left w:val="single" w:sz="12" w:space="0" w:color="000000"/>
            </w:tcBorders>
          </w:tcPr>
          <w:p w14:paraId="64490638" w14:textId="6FAD41E0" w:rsidR="00D2550A" w:rsidRPr="00931795" w:rsidRDefault="00D2550A" w:rsidP="00D2550A">
            <w:pPr>
              <w:pStyle w:val="333PASListTask1"/>
            </w:pPr>
            <w:bookmarkStart w:id="48" w:name="_Ref132352920"/>
            <w:r w:rsidRPr="009037F8">
              <w:t>Monitor construction stage progression costs and approved variation costs against estimated project cost.</w:t>
            </w:r>
            <w:r w:rsidRPr="009037F8">
              <w:rPr>
                <w:i/>
                <w:iCs/>
              </w:rPr>
              <w:t>(HO8- template)</w:t>
            </w:r>
            <w:bookmarkEnd w:id="48"/>
          </w:p>
        </w:tc>
        <w:permStart w:id="916718512" w:edGrp="everyone" w:displacedByCustomXml="next"/>
        <w:sdt>
          <w:sdtPr>
            <w:rPr>
              <w:rFonts w:cs="Arial"/>
              <w:sz w:val="36"/>
              <w:szCs w:val="36"/>
            </w:rPr>
            <w:id w:val="1035547184"/>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3D6F0E75" w14:textId="6195ADF5" w:rsidR="00D2550A" w:rsidRPr="004E1BC5" w:rsidRDefault="00F1763A" w:rsidP="00D2550A">
                <w:pPr>
                  <w:jc w:val="center"/>
                  <w:rPr>
                    <w:rFonts w:cs="Arial"/>
                    <w:sz w:val="20"/>
                  </w:rPr>
                </w:pPr>
                <w:r>
                  <w:rPr>
                    <w:rFonts w:cs="Arial"/>
                    <w:sz w:val="36"/>
                    <w:szCs w:val="36"/>
                  </w:rPr>
                  <w:sym w:font="Wingdings" w:char="F0FE"/>
                </w:r>
              </w:p>
            </w:tc>
          </w:sdtContent>
        </w:sdt>
        <w:permEnd w:id="916718512" w:displacedByCustomXml="prev"/>
      </w:tr>
      <w:tr w:rsidR="00D2550A" w:rsidRPr="00696855" w14:paraId="50303B58" w14:textId="77777777" w:rsidTr="003F550C">
        <w:trPr>
          <w:trHeight w:val="25"/>
        </w:trPr>
        <w:tc>
          <w:tcPr>
            <w:tcW w:w="7371" w:type="dxa"/>
            <w:tcBorders>
              <w:left w:val="single" w:sz="12" w:space="0" w:color="000000"/>
            </w:tcBorders>
          </w:tcPr>
          <w:p w14:paraId="226B82D3" w14:textId="64C52CC7" w:rsidR="00D2550A" w:rsidRPr="00931795" w:rsidRDefault="00D2550A" w:rsidP="00D2550A">
            <w:pPr>
              <w:pStyle w:val="333PASListTask1"/>
            </w:pPr>
            <w:bookmarkStart w:id="49" w:name="_Ref132352311"/>
            <w:r w:rsidRPr="009037F8">
              <w:t>Manage and monitor project progress against scheduled timelines.</w:t>
            </w:r>
            <w:r w:rsidRPr="009037F8">
              <w:rPr>
                <w:i/>
                <w:iCs/>
              </w:rPr>
              <w:t>(HO5 template)</w:t>
            </w:r>
            <w:bookmarkEnd w:id="49"/>
          </w:p>
        </w:tc>
        <w:permStart w:id="854945123" w:edGrp="everyone" w:displacedByCustomXml="next"/>
        <w:sdt>
          <w:sdtPr>
            <w:rPr>
              <w:rFonts w:cs="Arial"/>
              <w:sz w:val="36"/>
              <w:szCs w:val="36"/>
            </w:rPr>
            <w:id w:val="-498423398"/>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754416EB" w14:textId="592CF295" w:rsidR="00D2550A" w:rsidRPr="004E1BC5" w:rsidRDefault="0086507A" w:rsidP="00D2550A">
                <w:pPr>
                  <w:jc w:val="center"/>
                  <w:rPr>
                    <w:rFonts w:cs="Arial"/>
                    <w:sz w:val="20"/>
                  </w:rPr>
                </w:pPr>
                <w:r>
                  <w:rPr>
                    <w:rFonts w:cs="Arial"/>
                    <w:sz w:val="36"/>
                    <w:szCs w:val="36"/>
                  </w:rPr>
                  <w:sym w:font="Wingdings" w:char="F0FE"/>
                </w:r>
              </w:p>
            </w:tc>
          </w:sdtContent>
        </w:sdt>
        <w:permEnd w:id="854945123" w:displacedByCustomXml="prev"/>
      </w:tr>
      <w:tr w:rsidR="00D2550A" w:rsidRPr="00696855" w14:paraId="3F7EF81F" w14:textId="77777777" w:rsidTr="003F550C">
        <w:trPr>
          <w:trHeight w:val="25"/>
        </w:trPr>
        <w:tc>
          <w:tcPr>
            <w:tcW w:w="7371" w:type="dxa"/>
            <w:tcBorders>
              <w:left w:val="single" w:sz="12" w:space="0" w:color="000000"/>
            </w:tcBorders>
          </w:tcPr>
          <w:p w14:paraId="6561701D" w14:textId="7B53B89D" w:rsidR="00D2550A" w:rsidRPr="00931795" w:rsidRDefault="00D2550A" w:rsidP="00D2550A">
            <w:pPr>
              <w:pStyle w:val="333PASListTask1"/>
            </w:pPr>
            <w:bookmarkStart w:id="50" w:name="_Ref132352940"/>
            <w:r w:rsidRPr="009037F8">
              <w:t>Record monitored project progress and variations, estimated and increased costs.</w:t>
            </w:r>
            <w:bookmarkEnd w:id="50"/>
          </w:p>
        </w:tc>
        <w:permStart w:id="37634632" w:edGrp="everyone" w:displacedByCustomXml="next"/>
        <w:sdt>
          <w:sdtPr>
            <w:rPr>
              <w:rFonts w:cs="Arial"/>
              <w:sz w:val="36"/>
              <w:szCs w:val="36"/>
            </w:rPr>
            <w:id w:val="-182903434"/>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1B163F16" w14:textId="5F35B0B5" w:rsidR="00D2550A" w:rsidRPr="004E1BC5" w:rsidRDefault="0086507A" w:rsidP="00D2550A">
                <w:pPr>
                  <w:jc w:val="center"/>
                  <w:rPr>
                    <w:rFonts w:cs="Arial"/>
                    <w:sz w:val="20"/>
                  </w:rPr>
                </w:pPr>
                <w:r>
                  <w:rPr>
                    <w:rFonts w:cs="Arial"/>
                    <w:sz w:val="36"/>
                    <w:szCs w:val="36"/>
                  </w:rPr>
                  <w:sym w:font="Wingdings" w:char="F0FE"/>
                </w:r>
              </w:p>
            </w:tc>
          </w:sdtContent>
        </w:sdt>
        <w:permEnd w:id="37634632" w:displacedByCustomXml="prev"/>
      </w:tr>
      <w:tr w:rsidR="00D2550A" w:rsidRPr="00696855" w14:paraId="4A9C9C4E" w14:textId="77777777" w:rsidTr="003F550C">
        <w:trPr>
          <w:trHeight w:val="25"/>
        </w:trPr>
        <w:tc>
          <w:tcPr>
            <w:tcW w:w="7371" w:type="dxa"/>
            <w:tcBorders>
              <w:left w:val="single" w:sz="12" w:space="0" w:color="000000"/>
              <w:bottom w:val="single" w:sz="4" w:space="0" w:color="000000"/>
            </w:tcBorders>
          </w:tcPr>
          <w:p w14:paraId="0501A1E5" w14:textId="55DE5592" w:rsidR="00D2550A" w:rsidRPr="00931795" w:rsidRDefault="00D2550A" w:rsidP="00D2550A">
            <w:pPr>
              <w:pStyle w:val="333PASListTask1"/>
            </w:pPr>
            <w:bookmarkStart w:id="51" w:name="_Ref132352942"/>
            <w:r w:rsidRPr="009037F8">
              <w:t>Record unscheduled and approved variations, changes to the approved plan and specifications and delays to the project.</w:t>
            </w:r>
            <w:r w:rsidRPr="009037F8">
              <w:rPr>
                <w:i/>
                <w:iCs/>
              </w:rPr>
              <w:t>(HO5 &amp; HO6 – template)</w:t>
            </w:r>
            <w:bookmarkEnd w:id="51"/>
          </w:p>
        </w:tc>
        <w:permStart w:id="803281145" w:edGrp="everyone" w:displacedByCustomXml="next"/>
        <w:sdt>
          <w:sdtPr>
            <w:rPr>
              <w:rFonts w:cs="Arial"/>
              <w:sz w:val="36"/>
              <w:szCs w:val="36"/>
            </w:rPr>
            <w:id w:val="-249432246"/>
            <w14:checkbox>
              <w14:checked w14:val="1"/>
              <w14:checkedState w14:val="00FE" w14:font="Wingdings"/>
              <w14:uncheckedState w14:val="00A8" w14:font="Wingdings"/>
            </w14:checkbox>
          </w:sdtPr>
          <w:sdtContent>
            <w:tc>
              <w:tcPr>
                <w:tcW w:w="1701" w:type="dxa"/>
                <w:tcBorders>
                  <w:bottom w:val="single" w:sz="4" w:space="0" w:color="000000"/>
                  <w:right w:val="single" w:sz="12" w:space="0" w:color="000000"/>
                </w:tcBorders>
                <w:vAlign w:val="center"/>
              </w:tcPr>
              <w:p w14:paraId="36A3F28B" w14:textId="3F600970" w:rsidR="00D2550A" w:rsidRPr="004E1BC5" w:rsidRDefault="0086507A" w:rsidP="00D2550A">
                <w:pPr>
                  <w:jc w:val="center"/>
                  <w:rPr>
                    <w:rFonts w:cs="Arial"/>
                    <w:sz w:val="20"/>
                  </w:rPr>
                </w:pPr>
                <w:r>
                  <w:rPr>
                    <w:rFonts w:cs="Arial"/>
                    <w:sz w:val="36"/>
                    <w:szCs w:val="36"/>
                  </w:rPr>
                  <w:sym w:font="Wingdings" w:char="F0FE"/>
                </w:r>
              </w:p>
            </w:tc>
          </w:sdtContent>
        </w:sdt>
        <w:permEnd w:id="803281145" w:displacedByCustomXml="prev"/>
      </w:tr>
      <w:tr w:rsidR="00D2550A" w:rsidRPr="00696855" w14:paraId="30899D35" w14:textId="77777777" w:rsidTr="003F550C">
        <w:trPr>
          <w:trHeight w:val="25"/>
        </w:trPr>
        <w:tc>
          <w:tcPr>
            <w:tcW w:w="7371" w:type="dxa"/>
            <w:tcBorders>
              <w:left w:val="single" w:sz="12" w:space="0" w:color="000000"/>
              <w:bottom w:val="single" w:sz="12" w:space="0" w:color="000000"/>
            </w:tcBorders>
          </w:tcPr>
          <w:p w14:paraId="7525460F" w14:textId="4D85A9AA" w:rsidR="00D2550A" w:rsidRPr="00931795" w:rsidRDefault="00D2550A" w:rsidP="00D2550A">
            <w:pPr>
              <w:pStyle w:val="333PASListTask1"/>
            </w:pPr>
            <w:bookmarkStart w:id="52" w:name="_Ref132352426"/>
            <w:r w:rsidRPr="009037F8">
              <w:t xml:space="preserve">Resolve issues, within scope of responsibilities, and maintain a cost analysis against final estimated project cost. </w:t>
            </w:r>
            <w:r w:rsidRPr="009037F8">
              <w:rPr>
                <w:i/>
                <w:iCs/>
              </w:rPr>
              <w:t>(HO8 – template)</w:t>
            </w:r>
            <w:bookmarkEnd w:id="52"/>
          </w:p>
        </w:tc>
        <w:permStart w:id="310803090" w:edGrp="everyone" w:displacedByCustomXml="next"/>
        <w:sdt>
          <w:sdtPr>
            <w:rPr>
              <w:rFonts w:cs="Arial"/>
              <w:sz w:val="36"/>
              <w:szCs w:val="36"/>
            </w:rPr>
            <w:id w:val="-295296724"/>
            <w14:checkbox>
              <w14:checked w14:val="1"/>
              <w14:checkedState w14:val="00FE" w14:font="Wingdings"/>
              <w14:uncheckedState w14:val="00A8" w14:font="Wingdings"/>
            </w14:checkbox>
          </w:sdtPr>
          <w:sdtContent>
            <w:tc>
              <w:tcPr>
                <w:tcW w:w="1701" w:type="dxa"/>
                <w:tcBorders>
                  <w:bottom w:val="single" w:sz="12" w:space="0" w:color="000000"/>
                  <w:right w:val="single" w:sz="12" w:space="0" w:color="000000"/>
                </w:tcBorders>
                <w:vAlign w:val="center"/>
              </w:tcPr>
              <w:p w14:paraId="67EE002D" w14:textId="0F4517BC" w:rsidR="00D2550A" w:rsidRPr="004E1BC5" w:rsidRDefault="00F1763A" w:rsidP="00D2550A">
                <w:pPr>
                  <w:jc w:val="center"/>
                  <w:rPr>
                    <w:rFonts w:cs="Arial"/>
                    <w:sz w:val="20"/>
                  </w:rPr>
                </w:pPr>
                <w:r>
                  <w:rPr>
                    <w:rFonts w:cs="Arial"/>
                    <w:sz w:val="36"/>
                    <w:szCs w:val="36"/>
                  </w:rPr>
                  <w:sym w:font="Wingdings" w:char="F0FE"/>
                </w:r>
              </w:p>
            </w:tc>
          </w:sdtContent>
        </w:sdt>
        <w:permEnd w:id="310803090"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D2550A" w:rsidRPr="00BA4D9F" w14:paraId="2677E9AB" w14:textId="77777777" w:rsidTr="002263CE">
        <w:tc>
          <w:tcPr>
            <w:tcW w:w="9072" w:type="dxa"/>
          </w:tcPr>
          <w:p w14:paraId="52CD3BB1" w14:textId="77777777" w:rsidR="00D2550A" w:rsidRPr="00BA4D9F" w:rsidRDefault="00D2550A" w:rsidP="002263CE">
            <w:pPr>
              <w:jc w:val="left"/>
              <w:rPr>
                <w:rFonts w:ascii="Arial Black" w:hAnsi="Arial Black"/>
                <w:b/>
                <w:sz w:val="28"/>
                <w:szCs w:val="28"/>
              </w:rPr>
            </w:pPr>
            <w:r w:rsidRPr="00E24691">
              <w:rPr>
                <w:rFonts w:cs="Arial"/>
                <w:b/>
                <w:szCs w:val="22"/>
              </w:rPr>
              <w:t>Observer comments:</w:t>
            </w:r>
          </w:p>
        </w:tc>
      </w:tr>
      <w:tr w:rsidR="00D2550A" w:rsidRPr="00BA4D9F" w14:paraId="3B0E316F" w14:textId="77777777" w:rsidTr="002263CE">
        <w:trPr>
          <w:trHeight w:val="13030"/>
        </w:trPr>
        <w:tc>
          <w:tcPr>
            <w:tcW w:w="9072" w:type="dxa"/>
          </w:tcPr>
          <w:p w14:paraId="614BFBF8" w14:textId="69A9F543" w:rsidR="00D2550A" w:rsidRPr="009D6038" w:rsidRDefault="008406F0" w:rsidP="002263CE">
            <w:pPr>
              <w:rPr>
                <w:rFonts w:ascii="Arial" w:hAnsi="Arial" w:cs="Arial"/>
                <w:bCs/>
                <w:sz w:val="22"/>
                <w:szCs w:val="22"/>
              </w:rPr>
            </w:pPr>
            <w:permStart w:id="923470045" w:edGrp="everyone"/>
            <w:r w:rsidRPr="008406F0">
              <w:rPr>
                <w:rFonts w:ascii="Arial" w:hAnsi="Arial" w:cs="Arial"/>
                <w:bCs/>
                <w:sz w:val="22"/>
                <w:szCs w:val="22"/>
              </w:rPr>
              <w:t>In her project simulation, Abbie excelled at handling resources, creating schedules, and tracking costs. She followed all the necessary rules and kept detailed records of any changes. With clear outlines for contracts and a well-organi</w:t>
            </w:r>
            <w:r>
              <w:rPr>
                <w:rFonts w:ascii="Arial" w:hAnsi="Arial" w:cs="Arial"/>
                <w:bCs/>
                <w:sz w:val="22"/>
                <w:szCs w:val="22"/>
              </w:rPr>
              <w:t>s</w:t>
            </w:r>
            <w:r w:rsidRPr="008406F0">
              <w:rPr>
                <w:rFonts w:ascii="Arial" w:hAnsi="Arial" w:cs="Arial"/>
                <w:bCs/>
                <w:sz w:val="22"/>
                <w:szCs w:val="22"/>
              </w:rPr>
              <w:t xml:space="preserve">ed list of suppliers and contractors, she set the stage for smooth operations. Her foresight in planning helped prevent delays, and she was vigilant in managing finances, adjusting for any unforeseen expenses. </w:t>
            </w:r>
            <w:permEnd w:id="923470045"/>
          </w:p>
        </w:tc>
      </w:tr>
    </w:tbl>
    <w:p w14:paraId="1200A142" w14:textId="218E2ED1" w:rsidR="0039623A" w:rsidRDefault="0039623A" w:rsidP="00B11EEC">
      <w:pPr>
        <w:jc w:val="left"/>
        <w:rPr>
          <w:rFonts w:ascii="Arial" w:hAnsi="Arial" w:cs="Arial"/>
          <w:sz w:val="22"/>
          <w:szCs w:val="22"/>
        </w:rPr>
      </w:pPr>
    </w:p>
    <w:sectPr w:rsidR="0039623A" w:rsidSect="00B11EEC">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BB381" w14:textId="77777777" w:rsidR="00486FD3" w:rsidRDefault="00486FD3" w:rsidP="00A67754">
      <w:r>
        <w:separator/>
      </w:r>
    </w:p>
    <w:p w14:paraId="62224E47" w14:textId="77777777" w:rsidR="00486FD3" w:rsidRDefault="00486FD3"/>
    <w:p w14:paraId="5921E1A4" w14:textId="77777777" w:rsidR="00486FD3" w:rsidRDefault="00486FD3"/>
  </w:endnote>
  <w:endnote w:type="continuationSeparator" w:id="0">
    <w:p w14:paraId="67EFAA9F" w14:textId="77777777" w:rsidR="00486FD3" w:rsidRDefault="00486FD3" w:rsidP="00A67754">
      <w:r>
        <w:continuationSeparator/>
      </w:r>
    </w:p>
    <w:p w14:paraId="707183AE" w14:textId="77777777" w:rsidR="00486FD3" w:rsidRDefault="00486FD3"/>
    <w:p w14:paraId="4DD595F5" w14:textId="77777777" w:rsidR="00486FD3" w:rsidRDefault="00486F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2A335C6F"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153A74">
              <w:rPr>
                <w:rFonts w:ascii="Arial" w:hAnsi="Arial" w:cs="Arial"/>
                <w:b/>
                <w:bCs/>
                <w:noProof/>
                <w:sz w:val="16"/>
                <w:szCs w:val="16"/>
              </w:rPr>
              <w:t>3</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213CDF">
          <w:rPr>
            <w:rFonts w:ascii="Arial" w:hAnsi="Arial" w:cs="Arial"/>
            <w:b/>
            <w:sz w:val="16"/>
            <w:szCs w:val="16"/>
          </w:rPr>
          <w:t>v3-0_23/01/2025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5573E4DD"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213CDF">
          <w:rPr>
            <w:rFonts w:ascii="Arial" w:hAnsi="Arial" w:cs="Arial"/>
            <w:b/>
            <w:sz w:val="16"/>
            <w:szCs w:val="16"/>
          </w:rPr>
          <w:t>v3-0_23/01/2025</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53A74">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EEBD0" w14:textId="77777777" w:rsidR="00523C7F" w:rsidRDefault="00523C7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02F26D27"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213CDF">
          <w:rPr>
            <w:rFonts w:ascii="Arial" w:hAnsi="Arial" w:cs="Arial"/>
            <w:b/>
            <w:sz w:val="16"/>
            <w:szCs w:val="16"/>
          </w:rPr>
          <w:t>v3-0_23/01/2025</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53A74">
          <w:rPr>
            <w:rFonts w:ascii="Arial" w:hAnsi="Arial" w:cs="Arial"/>
            <w:b/>
            <w:bCs/>
            <w:noProof/>
            <w:sz w:val="16"/>
            <w:szCs w:val="16"/>
          </w:rPr>
          <w:t>3</w:t>
        </w:r>
        <w:r>
          <w:rPr>
            <w:rFonts w:ascii="Arial" w:hAnsi="Arial" w:cs="Arial"/>
            <w:b/>
            <w:bCs/>
            <w:sz w:val="16"/>
            <w:szCs w:val="16"/>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5CAC7105"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213CDF">
          <w:rPr>
            <w:rFonts w:ascii="Arial" w:hAnsi="Arial" w:cs="Arial"/>
            <w:b/>
            <w:sz w:val="16"/>
            <w:szCs w:val="16"/>
          </w:rPr>
          <w:t>v3-0_23/01/2025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53A74">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71553F" w14:textId="77777777" w:rsidR="00486FD3" w:rsidRDefault="00486FD3" w:rsidP="00A67754">
      <w:r>
        <w:separator/>
      </w:r>
    </w:p>
    <w:p w14:paraId="57E02222" w14:textId="77777777" w:rsidR="00486FD3" w:rsidRDefault="00486FD3"/>
    <w:p w14:paraId="4C8A60CC" w14:textId="77777777" w:rsidR="00486FD3" w:rsidRDefault="00486FD3"/>
  </w:footnote>
  <w:footnote w:type="continuationSeparator" w:id="0">
    <w:p w14:paraId="4BDD4C47" w14:textId="77777777" w:rsidR="00486FD3" w:rsidRDefault="00486FD3" w:rsidP="00A67754">
      <w:r>
        <w:continuationSeparator/>
      </w:r>
    </w:p>
    <w:p w14:paraId="03C42852" w14:textId="77777777" w:rsidR="00486FD3" w:rsidRDefault="00486FD3"/>
    <w:p w14:paraId="174B942E" w14:textId="77777777" w:rsidR="00486FD3" w:rsidRDefault="00486FD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12622919" w:rsidR="006E5B7D" w:rsidRDefault="005536AB" w:rsidP="00830749">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F36A2C">
          <w:rPr>
            <w:rFonts w:ascii="Arial" w:hAnsi="Arial" w:cs="Arial"/>
            <w:b/>
            <w:sz w:val="16"/>
            <w:szCs w:val="16"/>
          </w:rPr>
          <w:t>CPCCBC4005</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4050F9">
          <w:rPr>
            <w:rFonts w:ascii="Arial" w:hAnsi="Arial" w:cs="Arial"/>
            <w:b/>
            <w:sz w:val="16"/>
            <w:szCs w:val="16"/>
          </w:rPr>
          <w:t>Produce labour and material schedules for ordering</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4EFB8970"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F36A2C" w:rsidRPr="00F36A2C">
          <w:rPr>
            <w:rFonts w:ascii="Arial" w:hAnsi="Arial" w:cs="Arial"/>
            <w:b/>
            <w:sz w:val="16"/>
            <w:szCs w:val="16"/>
          </w:rPr>
          <w:t>CPCCBC4005</w:t>
        </w:r>
      </w:sdtContent>
    </w:sdt>
    <w:r w:rsidRPr="00F36A2C">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4050F9">
          <w:rPr>
            <w:rFonts w:ascii="Arial" w:hAnsi="Arial" w:cs="Arial"/>
            <w:b/>
            <w:sz w:val="16"/>
            <w:szCs w:val="16"/>
          </w:rPr>
          <w:t>Produce labour and material schedules for ordering</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D4C31" w14:textId="77777777" w:rsidR="00523C7F" w:rsidRDefault="00523C7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7E73EBB7"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F36A2C">
          <w:rPr>
            <w:rFonts w:ascii="Arial" w:hAnsi="Arial" w:cs="Arial"/>
            <w:b/>
            <w:sz w:val="16"/>
            <w:szCs w:val="16"/>
          </w:rPr>
          <w:t>CPCCBC4005</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4050F9">
          <w:rPr>
            <w:rFonts w:ascii="Arial" w:hAnsi="Arial" w:cs="Arial"/>
            <w:b/>
            <w:sz w:val="16"/>
            <w:szCs w:val="16"/>
          </w:rPr>
          <w:t>Produce labour and material schedules for ordering</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EAE89" w14:textId="14C7552C" w:rsidR="005536AB" w:rsidRDefault="005536AB" w:rsidP="005536AB">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178700514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w:t>
        </w:r>
      </w:sdtContent>
    </w:sdt>
    <w:r w:rsidRPr="000C7FA2">
      <w:rPr>
        <w:rFonts w:ascii="Arial" w:hAnsi="Arial" w:cs="Arial"/>
        <w:b/>
        <w:sz w:val="16"/>
        <w:szCs w:val="16"/>
      </w:rPr>
      <w:t xml:space="preserve"> </w:t>
    </w:r>
    <w:sdt>
      <w:sdtPr>
        <w:rPr>
          <w:rFonts w:ascii="Arial" w:hAnsi="Arial" w:cs="Arial"/>
          <w:b/>
          <w:sz w:val="16"/>
          <w:szCs w:val="16"/>
        </w:rPr>
        <w:alias w:val="Subject"/>
        <w:tag w:val=""/>
        <w:id w:val="-1449850325"/>
        <w:dataBinding w:prefixMappings="xmlns:ns0='http://purl.org/dc/elements/1.1/' xmlns:ns1='http://schemas.openxmlformats.org/package/2006/metadata/core-properties' " w:xpath="/ns1:coreProperties[1]/ns0:subject[1]" w:storeItemID="{6C3C8BC8-F283-45AE-878A-BAB7291924A1}"/>
        <w:text/>
      </w:sdtPr>
      <w:sdtContent>
        <w:r w:rsidR="004050F9">
          <w:rPr>
            <w:rFonts w:ascii="Arial" w:hAnsi="Arial" w:cs="Arial"/>
            <w:b/>
            <w:sz w:val="16"/>
            <w:szCs w:val="16"/>
          </w:rPr>
          <w:t>Produce labour and material schedules for ordering</w:t>
        </w:r>
      </w:sdtContent>
    </w:sdt>
  </w:p>
  <w:p w14:paraId="14EAA194" w14:textId="77777777" w:rsidR="005536AB" w:rsidRPr="00830749" w:rsidRDefault="005536AB"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1552" w14:textId="6D56F894"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F36A2C">
          <w:rPr>
            <w:rFonts w:ascii="Arial" w:hAnsi="Arial" w:cs="Arial"/>
            <w:b/>
            <w:sz w:val="16"/>
            <w:szCs w:val="16"/>
          </w:rPr>
          <w:t>CPCCBC4005</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4050F9">
          <w:rPr>
            <w:rFonts w:ascii="Arial" w:hAnsi="Arial" w:cs="Arial"/>
            <w:b/>
            <w:sz w:val="16"/>
            <w:szCs w:val="16"/>
          </w:rPr>
          <w:t>Produce labour and material schedules for ordering</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7D6FF843" w:rsidR="006E5B7D" w:rsidRDefault="00B11EE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F36A2C">
          <w:rPr>
            <w:rFonts w:ascii="Arial" w:hAnsi="Arial" w:cs="Arial"/>
            <w:b/>
            <w:sz w:val="16"/>
            <w:szCs w:val="16"/>
          </w:rPr>
          <w:t>CPCCBC4005</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4050F9">
          <w:rPr>
            <w:rFonts w:ascii="Arial" w:hAnsi="Arial" w:cs="Arial"/>
            <w:b/>
            <w:sz w:val="16"/>
            <w:szCs w:val="16"/>
          </w:rPr>
          <w:t>Produce labour and material schedules for ordering</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362F6" w14:textId="77777777" w:rsidR="00B11EEC" w:rsidRDefault="00B11EEC" w:rsidP="00B11EE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14:paraId="31587386" w14:textId="77777777" w:rsidR="00B11EEC" w:rsidRPr="00830749" w:rsidRDefault="00B11EEC" w:rsidP="00B11EE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199D4CD6"/>
    <w:multiLevelType w:val="hybridMultilevel"/>
    <w:tmpl w:val="95184D2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BB81522"/>
    <w:multiLevelType w:val="hybridMultilevel"/>
    <w:tmpl w:val="ECF068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6E25CA2"/>
    <w:multiLevelType w:val="hybridMultilevel"/>
    <w:tmpl w:val="DA2A238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D231BDB"/>
    <w:multiLevelType w:val="hybridMultilevel"/>
    <w:tmpl w:val="95184D2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4"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7"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9" w15:restartNumberingAfterBreak="0">
    <w:nsid w:val="55712874"/>
    <w:multiLevelType w:val="multilevel"/>
    <w:tmpl w:val="5754A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606F43D4"/>
    <w:multiLevelType w:val="hybridMultilevel"/>
    <w:tmpl w:val="9EA005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ABA1F23"/>
    <w:multiLevelType w:val="hybridMultilevel"/>
    <w:tmpl w:val="912018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D174F4B"/>
    <w:multiLevelType w:val="hybridMultilevel"/>
    <w:tmpl w:val="53100894"/>
    <w:lvl w:ilvl="0" w:tplc="FFFFFFFF">
      <w:start w:val="1"/>
      <w:numFmt w:val="lowerLetter"/>
      <w:lvlText w:val="%1)"/>
      <w:lvlJc w:val="left"/>
      <w:pPr>
        <w:ind w:left="360" w:hanging="360"/>
      </w:pPr>
      <w:rPr>
        <w:rFonts w:ascii="Arial" w:eastAsiaTheme="minorHAnsi" w:hAnsi="Arial" w:cs="Arial" w:hint="default"/>
        <w:sz w:val="22"/>
        <w:szCs w:val="22"/>
      </w:rPr>
    </w:lvl>
    <w:lvl w:ilvl="1" w:tplc="FFFFFFFF">
      <w:numFmt w:val="bullet"/>
      <w:lvlText w:val=""/>
      <w:lvlJc w:val="left"/>
      <w:pPr>
        <w:ind w:left="1440" w:hanging="360"/>
      </w:pPr>
      <w:rPr>
        <w:rFonts w:ascii="Symbol" w:eastAsiaTheme="minorHAnsi" w:hAnsi="Symbol" w:cstheme="minorBid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0"/>
  </w:num>
  <w:num w:numId="2" w16cid:durableId="938607714">
    <w:abstractNumId w:val="18"/>
  </w:num>
  <w:num w:numId="3" w16cid:durableId="958145445">
    <w:abstractNumId w:val="7"/>
  </w:num>
  <w:num w:numId="4" w16cid:durableId="1196194321">
    <w:abstractNumId w:val="16"/>
  </w:num>
  <w:num w:numId="5" w16cid:durableId="1867134969">
    <w:abstractNumId w:val="15"/>
  </w:num>
  <w:num w:numId="6" w16cid:durableId="1025326758">
    <w:abstractNumId w:val="26"/>
  </w:num>
  <w:num w:numId="7" w16cid:durableId="1482577371">
    <w:abstractNumId w:val="3"/>
  </w:num>
  <w:num w:numId="8" w16cid:durableId="1085491312">
    <w:abstractNumId w:val="1"/>
  </w:num>
  <w:num w:numId="9" w16cid:durableId="1369525979">
    <w:abstractNumId w:val="14"/>
  </w:num>
  <w:num w:numId="10" w16cid:durableId="744459">
    <w:abstractNumId w:val="9"/>
  </w:num>
  <w:num w:numId="11" w16cid:durableId="255016049">
    <w:abstractNumId w:val="6"/>
  </w:num>
  <w:num w:numId="12" w16cid:durableId="926841987">
    <w:abstractNumId w:val="31"/>
  </w:num>
  <w:num w:numId="13" w16cid:durableId="1303079462">
    <w:abstractNumId w:val="22"/>
  </w:num>
  <w:num w:numId="14" w16cid:durableId="1959607258">
    <w:abstractNumId w:val="0"/>
  </w:num>
  <w:num w:numId="15" w16cid:durableId="788476904">
    <w:abstractNumId w:val="17"/>
  </w:num>
  <w:num w:numId="16" w16cid:durableId="738527274">
    <w:abstractNumId w:val="29"/>
  </w:num>
  <w:num w:numId="17" w16cid:durableId="347292598">
    <w:abstractNumId w:val="21"/>
  </w:num>
  <w:num w:numId="18" w16cid:durableId="775098443">
    <w:abstractNumId w:val="28"/>
  </w:num>
  <w:num w:numId="19" w16cid:durableId="246036738">
    <w:abstractNumId w:val="20"/>
  </w:num>
  <w:num w:numId="20" w16cid:durableId="1151870601">
    <w:abstractNumId w:val="30"/>
  </w:num>
  <w:num w:numId="21" w16cid:durableId="1397627776">
    <w:abstractNumId w:val="27"/>
  </w:num>
  <w:num w:numId="22" w16cid:durableId="519197551">
    <w:abstractNumId w:val="13"/>
  </w:num>
  <w:num w:numId="23" w16cid:durableId="1194808596">
    <w:abstractNumId w:val="11"/>
  </w:num>
  <w:num w:numId="24" w16cid:durableId="459954404">
    <w:abstractNumId w:val="8"/>
  </w:num>
  <w:num w:numId="25" w16cid:durableId="1324626805">
    <w:abstractNumId w:val="25"/>
  </w:num>
  <w:num w:numId="26" w16cid:durableId="788430196">
    <w:abstractNumId w:val="5"/>
  </w:num>
  <w:num w:numId="27" w16cid:durableId="971253238">
    <w:abstractNumId w:val="2"/>
  </w:num>
  <w:num w:numId="28" w16cid:durableId="1722174425">
    <w:abstractNumId w:val="12"/>
  </w:num>
  <w:num w:numId="29" w16cid:durableId="247664964">
    <w:abstractNumId w:val="4"/>
  </w:num>
  <w:num w:numId="30" w16cid:durableId="1630814326">
    <w:abstractNumId w:val="19"/>
  </w:num>
  <w:num w:numId="31" w16cid:durableId="1540052552">
    <w:abstractNumId w:val="23"/>
  </w:num>
  <w:num w:numId="32" w16cid:durableId="2130008008">
    <w:abstractNumId w:val="2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cumentProtection w:edit="readOnly" w:enforcement="1" w:cryptProviderType="rsaAES" w:cryptAlgorithmClass="hash" w:cryptAlgorithmType="typeAny" w:cryptAlgorithmSid="14" w:cryptSpinCount="100000" w:hash="hPwpt64bGHnXSX/ARTfebNkvwkqAnIMGoxC7+AetDNIrGUQd2XILbViOrbxiQRJTUG/00h0GtBqMcRHdkn3JQA==" w:salt="QfL3cIBbkRQ3yl+qe3kH4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074B1"/>
    <w:rsid w:val="00010145"/>
    <w:rsid w:val="00010AAE"/>
    <w:rsid w:val="00020BB6"/>
    <w:rsid w:val="00024F65"/>
    <w:rsid w:val="00027B47"/>
    <w:rsid w:val="00035243"/>
    <w:rsid w:val="00041FA8"/>
    <w:rsid w:val="000426DF"/>
    <w:rsid w:val="0004368E"/>
    <w:rsid w:val="00043AB3"/>
    <w:rsid w:val="0004675B"/>
    <w:rsid w:val="00051C37"/>
    <w:rsid w:val="00052041"/>
    <w:rsid w:val="00054D7B"/>
    <w:rsid w:val="00061726"/>
    <w:rsid w:val="000636A4"/>
    <w:rsid w:val="000653FD"/>
    <w:rsid w:val="000672EE"/>
    <w:rsid w:val="00067A5F"/>
    <w:rsid w:val="00074457"/>
    <w:rsid w:val="00076AD6"/>
    <w:rsid w:val="00083B64"/>
    <w:rsid w:val="0008468E"/>
    <w:rsid w:val="00090D03"/>
    <w:rsid w:val="00091491"/>
    <w:rsid w:val="0009164E"/>
    <w:rsid w:val="000A2303"/>
    <w:rsid w:val="000A7B07"/>
    <w:rsid w:val="000B346C"/>
    <w:rsid w:val="000B7B64"/>
    <w:rsid w:val="000C233D"/>
    <w:rsid w:val="000C4F46"/>
    <w:rsid w:val="000C5322"/>
    <w:rsid w:val="000C6FB4"/>
    <w:rsid w:val="000C7FA2"/>
    <w:rsid w:val="000E310E"/>
    <w:rsid w:val="000E680F"/>
    <w:rsid w:val="000F0FCA"/>
    <w:rsid w:val="000F6AFC"/>
    <w:rsid w:val="00100154"/>
    <w:rsid w:val="00101E97"/>
    <w:rsid w:val="00103A5E"/>
    <w:rsid w:val="00106585"/>
    <w:rsid w:val="0011218C"/>
    <w:rsid w:val="0011416F"/>
    <w:rsid w:val="001157AF"/>
    <w:rsid w:val="00116C30"/>
    <w:rsid w:val="00122B03"/>
    <w:rsid w:val="0012562F"/>
    <w:rsid w:val="001266C6"/>
    <w:rsid w:val="00126C85"/>
    <w:rsid w:val="00132977"/>
    <w:rsid w:val="00133A08"/>
    <w:rsid w:val="00136E8C"/>
    <w:rsid w:val="001457FC"/>
    <w:rsid w:val="00152592"/>
    <w:rsid w:val="00152928"/>
    <w:rsid w:val="00153A74"/>
    <w:rsid w:val="00154A40"/>
    <w:rsid w:val="00154DAE"/>
    <w:rsid w:val="0015733E"/>
    <w:rsid w:val="001578F8"/>
    <w:rsid w:val="00162AE6"/>
    <w:rsid w:val="00166E7F"/>
    <w:rsid w:val="001709EB"/>
    <w:rsid w:val="00175F6C"/>
    <w:rsid w:val="00184237"/>
    <w:rsid w:val="0018673D"/>
    <w:rsid w:val="00187D1C"/>
    <w:rsid w:val="00191E86"/>
    <w:rsid w:val="0019250A"/>
    <w:rsid w:val="001A77CF"/>
    <w:rsid w:val="001B0445"/>
    <w:rsid w:val="001B09BC"/>
    <w:rsid w:val="001B28E5"/>
    <w:rsid w:val="001C0B34"/>
    <w:rsid w:val="001C4084"/>
    <w:rsid w:val="001D01D1"/>
    <w:rsid w:val="001D127C"/>
    <w:rsid w:val="001E05E8"/>
    <w:rsid w:val="001E600A"/>
    <w:rsid w:val="001F3555"/>
    <w:rsid w:val="001F6FA5"/>
    <w:rsid w:val="00201769"/>
    <w:rsid w:val="00201E01"/>
    <w:rsid w:val="00202782"/>
    <w:rsid w:val="00204C77"/>
    <w:rsid w:val="0021139D"/>
    <w:rsid w:val="00213294"/>
    <w:rsid w:val="0021376B"/>
    <w:rsid w:val="00213CDF"/>
    <w:rsid w:val="00214096"/>
    <w:rsid w:val="002168EB"/>
    <w:rsid w:val="00220F44"/>
    <w:rsid w:val="0022264D"/>
    <w:rsid w:val="00222B64"/>
    <w:rsid w:val="00233402"/>
    <w:rsid w:val="002337BA"/>
    <w:rsid w:val="002342BE"/>
    <w:rsid w:val="002360A9"/>
    <w:rsid w:val="002414F3"/>
    <w:rsid w:val="002430C9"/>
    <w:rsid w:val="00252300"/>
    <w:rsid w:val="00252494"/>
    <w:rsid w:val="0025726D"/>
    <w:rsid w:val="00257541"/>
    <w:rsid w:val="0025778A"/>
    <w:rsid w:val="002602A9"/>
    <w:rsid w:val="002608A3"/>
    <w:rsid w:val="00265A8F"/>
    <w:rsid w:val="0026676B"/>
    <w:rsid w:val="00267C62"/>
    <w:rsid w:val="00271B12"/>
    <w:rsid w:val="0027392A"/>
    <w:rsid w:val="002762BF"/>
    <w:rsid w:val="00281347"/>
    <w:rsid w:val="00281ED1"/>
    <w:rsid w:val="00282382"/>
    <w:rsid w:val="002824BE"/>
    <w:rsid w:val="00282828"/>
    <w:rsid w:val="00287CC3"/>
    <w:rsid w:val="002908D0"/>
    <w:rsid w:val="00291BA6"/>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2E3085"/>
    <w:rsid w:val="002E3A0D"/>
    <w:rsid w:val="002F538B"/>
    <w:rsid w:val="003004B8"/>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1577"/>
    <w:rsid w:val="00351DC5"/>
    <w:rsid w:val="00354498"/>
    <w:rsid w:val="003548CB"/>
    <w:rsid w:val="003614DC"/>
    <w:rsid w:val="00361CE5"/>
    <w:rsid w:val="00362760"/>
    <w:rsid w:val="00374DDE"/>
    <w:rsid w:val="003758B4"/>
    <w:rsid w:val="00376162"/>
    <w:rsid w:val="00385515"/>
    <w:rsid w:val="0039160D"/>
    <w:rsid w:val="00392CC6"/>
    <w:rsid w:val="0039623A"/>
    <w:rsid w:val="00396581"/>
    <w:rsid w:val="003B0094"/>
    <w:rsid w:val="003B0DC7"/>
    <w:rsid w:val="003B2EEC"/>
    <w:rsid w:val="003B5C02"/>
    <w:rsid w:val="003C173C"/>
    <w:rsid w:val="003C261A"/>
    <w:rsid w:val="003C33FB"/>
    <w:rsid w:val="003C3E0C"/>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050F9"/>
    <w:rsid w:val="00410BC8"/>
    <w:rsid w:val="00410EFE"/>
    <w:rsid w:val="00416046"/>
    <w:rsid w:val="004163B0"/>
    <w:rsid w:val="00417106"/>
    <w:rsid w:val="00420D74"/>
    <w:rsid w:val="004316FB"/>
    <w:rsid w:val="0043335E"/>
    <w:rsid w:val="00433D65"/>
    <w:rsid w:val="00435D5B"/>
    <w:rsid w:val="004403AD"/>
    <w:rsid w:val="004467A9"/>
    <w:rsid w:val="00454B97"/>
    <w:rsid w:val="004559DC"/>
    <w:rsid w:val="004575AD"/>
    <w:rsid w:val="004624D6"/>
    <w:rsid w:val="0046338F"/>
    <w:rsid w:val="00463764"/>
    <w:rsid w:val="00466598"/>
    <w:rsid w:val="004676B1"/>
    <w:rsid w:val="00467952"/>
    <w:rsid w:val="004768EA"/>
    <w:rsid w:val="00482720"/>
    <w:rsid w:val="00486541"/>
    <w:rsid w:val="00486FD3"/>
    <w:rsid w:val="00494241"/>
    <w:rsid w:val="004A3499"/>
    <w:rsid w:val="004A6713"/>
    <w:rsid w:val="004B007F"/>
    <w:rsid w:val="004B0525"/>
    <w:rsid w:val="004B42E2"/>
    <w:rsid w:val="004B66F6"/>
    <w:rsid w:val="004B6B29"/>
    <w:rsid w:val="004B7C32"/>
    <w:rsid w:val="004C3241"/>
    <w:rsid w:val="004C48E0"/>
    <w:rsid w:val="004C56C5"/>
    <w:rsid w:val="004C68EC"/>
    <w:rsid w:val="004C6B3F"/>
    <w:rsid w:val="004C72F3"/>
    <w:rsid w:val="004D0680"/>
    <w:rsid w:val="004D18D8"/>
    <w:rsid w:val="004D2DF8"/>
    <w:rsid w:val="004D7CCC"/>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23C7F"/>
    <w:rsid w:val="00530E12"/>
    <w:rsid w:val="00531973"/>
    <w:rsid w:val="00532738"/>
    <w:rsid w:val="00532A80"/>
    <w:rsid w:val="005334E1"/>
    <w:rsid w:val="00533511"/>
    <w:rsid w:val="00533A05"/>
    <w:rsid w:val="005362A7"/>
    <w:rsid w:val="00536B74"/>
    <w:rsid w:val="00536CB1"/>
    <w:rsid w:val="00543100"/>
    <w:rsid w:val="00544F28"/>
    <w:rsid w:val="00545C50"/>
    <w:rsid w:val="005526C8"/>
    <w:rsid w:val="005529C3"/>
    <w:rsid w:val="005536AB"/>
    <w:rsid w:val="005539E1"/>
    <w:rsid w:val="00555130"/>
    <w:rsid w:val="00555943"/>
    <w:rsid w:val="00573C4A"/>
    <w:rsid w:val="0057509D"/>
    <w:rsid w:val="00583840"/>
    <w:rsid w:val="00584F56"/>
    <w:rsid w:val="005868D2"/>
    <w:rsid w:val="005948F5"/>
    <w:rsid w:val="005A180B"/>
    <w:rsid w:val="005A3F4F"/>
    <w:rsid w:val="005A435B"/>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F3093"/>
    <w:rsid w:val="005F48A3"/>
    <w:rsid w:val="005F55E6"/>
    <w:rsid w:val="005F56A8"/>
    <w:rsid w:val="00601B14"/>
    <w:rsid w:val="00601C41"/>
    <w:rsid w:val="00601F3C"/>
    <w:rsid w:val="00602BB0"/>
    <w:rsid w:val="00603400"/>
    <w:rsid w:val="006040AF"/>
    <w:rsid w:val="006061D5"/>
    <w:rsid w:val="0060728C"/>
    <w:rsid w:val="00607DE8"/>
    <w:rsid w:val="0061390C"/>
    <w:rsid w:val="00614655"/>
    <w:rsid w:val="00616E96"/>
    <w:rsid w:val="00621204"/>
    <w:rsid w:val="00621440"/>
    <w:rsid w:val="00622B2F"/>
    <w:rsid w:val="00625D42"/>
    <w:rsid w:val="00625E7C"/>
    <w:rsid w:val="00626283"/>
    <w:rsid w:val="00627CAE"/>
    <w:rsid w:val="00627CC3"/>
    <w:rsid w:val="00630215"/>
    <w:rsid w:val="006302E6"/>
    <w:rsid w:val="00632918"/>
    <w:rsid w:val="00633CAE"/>
    <w:rsid w:val="0063511D"/>
    <w:rsid w:val="00640395"/>
    <w:rsid w:val="006407D6"/>
    <w:rsid w:val="00640DDA"/>
    <w:rsid w:val="006420A5"/>
    <w:rsid w:val="00642F2F"/>
    <w:rsid w:val="00644209"/>
    <w:rsid w:val="00650C50"/>
    <w:rsid w:val="006510D3"/>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3A0B"/>
    <w:rsid w:val="00697DC1"/>
    <w:rsid w:val="00697EDC"/>
    <w:rsid w:val="006A4B98"/>
    <w:rsid w:val="006A4E12"/>
    <w:rsid w:val="006A6387"/>
    <w:rsid w:val="006B065A"/>
    <w:rsid w:val="006B2FB9"/>
    <w:rsid w:val="006B5A1A"/>
    <w:rsid w:val="006B6115"/>
    <w:rsid w:val="006B6B91"/>
    <w:rsid w:val="006B7CFD"/>
    <w:rsid w:val="006C0CBA"/>
    <w:rsid w:val="006C1A6C"/>
    <w:rsid w:val="006C212E"/>
    <w:rsid w:val="006C26ED"/>
    <w:rsid w:val="006C509B"/>
    <w:rsid w:val="006C5BB4"/>
    <w:rsid w:val="006C7661"/>
    <w:rsid w:val="006D4449"/>
    <w:rsid w:val="006D4794"/>
    <w:rsid w:val="006E0BDE"/>
    <w:rsid w:val="006E4224"/>
    <w:rsid w:val="006E5B7D"/>
    <w:rsid w:val="006F01CB"/>
    <w:rsid w:val="006F1570"/>
    <w:rsid w:val="006F1E14"/>
    <w:rsid w:val="006F4F52"/>
    <w:rsid w:val="006F5046"/>
    <w:rsid w:val="006F5707"/>
    <w:rsid w:val="006F7D66"/>
    <w:rsid w:val="00702F50"/>
    <w:rsid w:val="00703DE3"/>
    <w:rsid w:val="007045DB"/>
    <w:rsid w:val="00705723"/>
    <w:rsid w:val="007070CF"/>
    <w:rsid w:val="00707741"/>
    <w:rsid w:val="007126B8"/>
    <w:rsid w:val="007128AF"/>
    <w:rsid w:val="00714EB8"/>
    <w:rsid w:val="00720E1B"/>
    <w:rsid w:val="0072118A"/>
    <w:rsid w:val="0072174F"/>
    <w:rsid w:val="0072177C"/>
    <w:rsid w:val="00724BDE"/>
    <w:rsid w:val="007317A7"/>
    <w:rsid w:val="00732F50"/>
    <w:rsid w:val="007339D1"/>
    <w:rsid w:val="00734157"/>
    <w:rsid w:val="00734580"/>
    <w:rsid w:val="00740FE9"/>
    <w:rsid w:val="00743307"/>
    <w:rsid w:val="00743AEF"/>
    <w:rsid w:val="00747137"/>
    <w:rsid w:val="00750D30"/>
    <w:rsid w:val="007518B1"/>
    <w:rsid w:val="00752E49"/>
    <w:rsid w:val="00754C46"/>
    <w:rsid w:val="00757B27"/>
    <w:rsid w:val="00760942"/>
    <w:rsid w:val="00761876"/>
    <w:rsid w:val="00763E10"/>
    <w:rsid w:val="00764294"/>
    <w:rsid w:val="007649A3"/>
    <w:rsid w:val="00765796"/>
    <w:rsid w:val="0076703A"/>
    <w:rsid w:val="007678DC"/>
    <w:rsid w:val="007715C5"/>
    <w:rsid w:val="0077287B"/>
    <w:rsid w:val="007750F4"/>
    <w:rsid w:val="00775598"/>
    <w:rsid w:val="007762EC"/>
    <w:rsid w:val="007830B6"/>
    <w:rsid w:val="00787509"/>
    <w:rsid w:val="00791240"/>
    <w:rsid w:val="00791658"/>
    <w:rsid w:val="007956AF"/>
    <w:rsid w:val="00795CF5"/>
    <w:rsid w:val="00795D87"/>
    <w:rsid w:val="00796DDF"/>
    <w:rsid w:val="007A1BB4"/>
    <w:rsid w:val="007A3016"/>
    <w:rsid w:val="007A5008"/>
    <w:rsid w:val="007B48B1"/>
    <w:rsid w:val="007C1D61"/>
    <w:rsid w:val="007C1DF6"/>
    <w:rsid w:val="007C4FE0"/>
    <w:rsid w:val="007C52E8"/>
    <w:rsid w:val="007C63F4"/>
    <w:rsid w:val="007D3292"/>
    <w:rsid w:val="007D3954"/>
    <w:rsid w:val="007D3BDB"/>
    <w:rsid w:val="007E0151"/>
    <w:rsid w:val="007E1F73"/>
    <w:rsid w:val="007E2C77"/>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406F0"/>
    <w:rsid w:val="00842AE4"/>
    <w:rsid w:val="00843997"/>
    <w:rsid w:val="00847C7B"/>
    <w:rsid w:val="00855F97"/>
    <w:rsid w:val="00860AFB"/>
    <w:rsid w:val="008643F9"/>
    <w:rsid w:val="00864D30"/>
    <w:rsid w:val="0086507A"/>
    <w:rsid w:val="0087170E"/>
    <w:rsid w:val="00872007"/>
    <w:rsid w:val="008748CE"/>
    <w:rsid w:val="00875329"/>
    <w:rsid w:val="008766D7"/>
    <w:rsid w:val="00881F05"/>
    <w:rsid w:val="008828A0"/>
    <w:rsid w:val="00882B9D"/>
    <w:rsid w:val="0088349C"/>
    <w:rsid w:val="008868DF"/>
    <w:rsid w:val="00893245"/>
    <w:rsid w:val="00893A2C"/>
    <w:rsid w:val="0089609D"/>
    <w:rsid w:val="008A082C"/>
    <w:rsid w:val="008A257C"/>
    <w:rsid w:val="008A2F2D"/>
    <w:rsid w:val="008A3A99"/>
    <w:rsid w:val="008B22FC"/>
    <w:rsid w:val="008B39C9"/>
    <w:rsid w:val="008C48F6"/>
    <w:rsid w:val="008D059B"/>
    <w:rsid w:val="008D4DE9"/>
    <w:rsid w:val="008D4DFC"/>
    <w:rsid w:val="008F0BA8"/>
    <w:rsid w:val="008F464C"/>
    <w:rsid w:val="00901593"/>
    <w:rsid w:val="009025D4"/>
    <w:rsid w:val="00902BF8"/>
    <w:rsid w:val="009030D3"/>
    <w:rsid w:val="009046CD"/>
    <w:rsid w:val="009055FD"/>
    <w:rsid w:val="009056E2"/>
    <w:rsid w:val="00906AB7"/>
    <w:rsid w:val="00914CA4"/>
    <w:rsid w:val="00917FD2"/>
    <w:rsid w:val="00920473"/>
    <w:rsid w:val="00920F6C"/>
    <w:rsid w:val="00921288"/>
    <w:rsid w:val="00921AB1"/>
    <w:rsid w:val="009258E0"/>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56C02"/>
    <w:rsid w:val="00957499"/>
    <w:rsid w:val="009606F6"/>
    <w:rsid w:val="00961ADD"/>
    <w:rsid w:val="00966633"/>
    <w:rsid w:val="00970B74"/>
    <w:rsid w:val="00971AC8"/>
    <w:rsid w:val="00977C40"/>
    <w:rsid w:val="0098186A"/>
    <w:rsid w:val="0098629B"/>
    <w:rsid w:val="00986974"/>
    <w:rsid w:val="00986BC7"/>
    <w:rsid w:val="00993607"/>
    <w:rsid w:val="00993997"/>
    <w:rsid w:val="00994CC6"/>
    <w:rsid w:val="00996BEA"/>
    <w:rsid w:val="009A25FD"/>
    <w:rsid w:val="009A34C4"/>
    <w:rsid w:val="009A4937"/>
    <w:rsid w:val="009B2C5D"/>
    <w:rsid w:val="009B750D"/>
    <w:rsid w:val="009C22FD"/>
    <w:rsid w:val="009C7961"/>
    <w:rsid w:val="009D06DA"/>
    <w:rsid w:val="009D1E85"/>
    <w:rsid w:val="009E08FC"/>
    <w:rsid w:val="009E3CED"/>
    <w:rsid w:val="009E4376"/>
    <w:rsid w:val="009E78AF"/>
    <w:rsid w:val="009F34EB"/>
    <w:rsid w:val="009F3FC1"/>
    <w:rsid w:val="009F53E5"/>
    <w:rsid w:val="00A07F94"/>
    <w:rsid w:val="00A2147E"/>
    <w:rsid w:val="00A25B81"/>
    <w:rsid w:val="00A2624A"/>
    <w:rsid w:val="00A265D7"/>
    <w:rsid w:val="00A32D1B"/>
    <w:rsid w:val="00A33567"/>
    <w:rsid w:val="00A34BA9"/>
    <w:rsid w:val="00A36B30"/>
    <w:rsid w:val="00A406B8"/>
    <w:rsid w:val="00A41676"/>
    <w:rsid w:val="00A42D15"/>
    <w:rsid w:val="00A43D76"/>
    <w:rsid w:val="00A44580"/>
    <w:rsid w:val="00A4462D"/>
    <w:rsid w:val="00A44CB5"/>
    <w:rsid w:val="00A45417"/>
    <w:rsid w:val="00A50D61"/>
    <w:rsid w:val="00A526B7"/>
    <w:rsid w:val="00A52BAB"/>
    <w:rsid w:val="00A52C7C"/>
    <w:rsid w:val="00A579E6"/>
    <w:rsid w:val="00A61D78"/>
    <w:rsid w:val="00A67415"/>
    <w:rsid w:val="00A67754"/>
    <w:rsid w:val="00A706D2"/>
    <w:rsid w:val="00A7623A"/>
    <w:rsid w:val="00A7628D"/>
    <w:rsid w:val="00A763CE"/>
    <w:rsid w:val="00A76EA1"/>
    <w:rsid w:val="00A773FD"/>
    <w:rsid w:val="00A80ACC"/>
    <w:rsid w:val="00A81BDD"/>
    <w:rsid w:val="00A81FCA"/>
    <w:rsid w:val="00A827C6"/>
    <w:rsid w:val="00A8283F"/>
    <w:rsid w:val="00A86238"/>
    <w:rsid w:val="00A86913"/>
    <w:rsid w:val="00A877AF"/>
    <w:rsid w:val="00A928C1"/>
    <w:rsid w:val="00A93221"/>
    <w:rsid w:val="00A93CB5"/>
    <w:rsid w:val="00A93E84"/>
    <w:rsid w:val="00A9666F"/>
    <w:rsid w:val="00A96EE8"/>
    <w:rsid w:val="00AA212D"/>
    <w:rsid w:val="00AA3FE3"/>
    <w:rsid w:val="00AA517E"/>
    <w:rsid w:val="00AA653D"/>
    <w:rsid w:val="00AB15C0"/>
    <w:rsid w:val="00AB3FCA"/>
    <w:rsid w:val="00AB5FF9"/>
    <w:rsid w:val="00AC0794"/>
    <w:rsid w:val="00AC6257"/>
    <w:rsid w:val="00AC6BE2"/>
    <w:rsid w:val="00AC79B9"/>
    <w:rsid w:val="00AD147B"/>
    <w:rsid w:val="00AD2C30"/>
    <w:rsid w:val="00AD390C"/>
    <w:rsid w:val="00AD7FAE"/>
    <w:rsid w:val="00AE25FB"/>
    <w:rsid w:val="00AE2D04"/>
    <w:rsid w:val="00AE7E0E"/>
    <w:rsid w:val="00AF057D"/>
    <w:rsid w:val="00AF272A"/>
    <w:rsid w:val="00AF28A2"/>
    <w:rsid w:val="00AF41C0"/>
    <w:rsid w:val="00AF50A0"/>
    <w:rsid w:val="00AF5A03"/>
    <w:rsid w:val="00AF7DE7"/>
    <w:rsid w:val="00B001FD"/>
    <w:rsid w:val="00B01066"/>
    <w:rsid w:val="00B01E5D"/>
    <w:rsid w:val="00B0452D"/>
    <w:rsid w:val="00B0469A"/>
    <w:rsid w:val="00B10211"/>
    <w:rsid w:val="00B115D7"/>
    <w:rsid w:val="00B11880"/>
    <w:rsid w:val="00B11EEC"/>
    <w:rsid w:val="00B141EE"/>
    <w:rsid w:val="00B21A3B"/>
    <w:rsid w:val="00B21CC5"/>
    <w:rsid w:val="00B23004"/>
    <w:rsid w:val="00B23116"/>
    <w:rsid w:val="00B24E19"/>
    <w:rsid w:val="00B36BFE"/>
    <w:rsid w:val="00B370F6"/>
    <w:rsid w:val="00B37A11"/>
    <w:rsid w:val="00B44885"/>
    <w:rsid w:val="00B45123"/>
    <w:rsid w:val="00B46CA0"/>
    <w:rsid w:val="00B50D23"/>
    <w:rsid w:val="00B60A8E"/>
    <w:rsid w:val="00B61114"/>
    <w:rsid w:val="00B63435"/>
    <w:rsid w:val="00B64BF7"/>
    <w:rsid w:val="00B65524"/>
    <w:rsid w:val="00B667B9"/>
    <w:rsid w:val="00B80126"/>
    <w:rsid w:val="00B80970"/>
    <w:rsid w:val="00B84397"/>
    <w:rsid w:val="00B876C2"/>
    <w:rsid w:val="00B91399"/>
    <w:rsid w:val="00B9239D"/>
    <w:rsid w:val="00B930C4"/>
    <w:rsid w:val="00B93B94"/>
    <w:rsid w:val="00B93C88"/>
    <w:rsid w:val="00B96243"/>
    <w:rsid w:val="00B9778C"/>
    <w:rsid w:val="00BA235F"/>
    <w:rsid w:val="00BA45C3"/>
    <w:rsid w:val="00BA7D5F"/>
    <w:rsid w:val="00BB0B54"/>
    <w:rsid w:val="00BB14F2"/>
    <w:rsid w:val="00BB3713"/>
    <w:rsid w:val="00BD1359"/>
    <w:rsid w:val="00BD2445"/>
    <w:rsid w:val="00BD2F22"/>
    <w:rsid w:val="00BD4B75"/>
    <w:rsid w:val="00BD565A"/>
    <w:rsid w:val="00BD5D83"/>
    <w:rsid w:val="00BE1F60"/>
    <w:rsid w:val="00BE2234"/>
    <w:rsid w:val="00BE45C9"/>
    <w:rsid w:val="00BE5659"/>
    <w:rsid w:val="00BF0B63"/>
    <w:rsid w:val="00BF15FF"/>
    <w:rsid w:val="00BF51EE"/>
    <w:rsid w:val="00BF721E"/>
    <w:rsid w:val="00C01EED"/>
    <w:rsid w:val="00C02070"/>
    <w:rsid w:val="00C024F8"/>
    <w:rsid w:val="00C05340"/>
    <w:rsid w:val="00C0790A"/>
    <w:rsid w:val="00C07CF0"/>
    <w:rsid w:val="00C116AB"/>
    <w:rsid w:val="00C145EE"/>
    <w:rsid w:val="00C1477C"/>
    <w:rsid w:val="00C15CA8"/>
    <w:rsid w:val="00C17076"/>
    <w:rsid w:val="00C21B79"/>
    <w:rsid w:val="00C25494"/>
    <w:rsid w:val="00C26A87"/>
    <w:rsid w:val="00C271DE"/>
    <w:rsid w:val="00C320F8"/>
    <w:rsid w:val="00C35DC9"/>
    <w:rsid w:val="00C3636D"/>
    <w:rsid w:val="00C373BC"/>
    <w:rsid w:val="00C40953"/>
    <w:rsid w:val="00C41923"/>
    <w:rsid w:val="00C42B32"/>
    <w:rsid w:val="00C478B5"/>
    <w:rsid w:val="00C53DA4"/>
    <w:rsid w:val="00C547D1"/>
    <w:rsid w:val="00C55618"/>
    <w:rsid w:val="00C55A27"/>
    <w:rsid w:val="00C60356"/>
    <w:rsid w:val="00C65EC9"/>
    <w:rsid w:val="00C731E3"/>
    <w:rsid w:val="00C7472B"/>
    <w:rsid w:val="00C76B5E"/>
    <w:rsid w:val="00C80108"/>
    <w:rsid w:val="00C804A2"/>
    <w:rsid w:val="00C806B2"/>
    <w:rsid w:val="00C82BD7"/>
    <w:rsid w:val="00C83199"/>
    <w:rsid w:val="00C849B1"/>
    <w:rsid w:val="00C92642"/>
    <w:rsid w:val="00C931D7"/>
    <w:rsid w:val="00C9350D"/>
    <w:rsid w:val="00C95773"/>
    <w:rsid w:val="00C963C2"/>
    <w:rsid w:val="00C963E0"/>
    <w:rsid w:val="00C97C42"/>
    <w:rsid w:val="00CA0F42"/>
    <w:rsid w:val="00CA78C3"/>
    <w:rsid w:val="00CB7163"/>
    <w:rsid w:val="00CB7187"/>
    <w:rsid w:val="00CC2593"/>
    <w:rsid w:val="00CC3D35"/>
    <w:rsid w:val="00CC5E27"/>
    <w:rsid w:val="00CD0491"/>
    <w:rsid w:val="00CD4859"/>
    <w:rsid w:val="00CE1002"/>
    <w:rsid w:val="00CE17A5"/>
    <w:rsid w:val="00CE1EBF"/>
    <w:rsid w:val="00CE2955"/>
    <w:rsid w:val="00CE2FD4"/>
    <w:rsid w:val="00CE3B95"/>
    <w:rsid w:val="00CE4DB2"/>
    <w:rsid w:val="00CE77FE"/>
    <w:rsid w:val="00CF476A"/>
    <w:rsid w:val="00CF54DD"/>
    <w:rsid w:val="00CF687B"/>
    <w:rsid w:val="00CF777A"/>
    <w:rsid w:val="00D02DC1"/>
    <w:rsid w:val="00D05B7F"/>
    <w:rsid w:val="00D060EB"/>
    <w:rsid w:val="00D06775"/>
    <w:rsid w:val="00D07170"/>
    <w:rsid w:val="00D073B1"/>
    <w:rsid w:val="00D073B2"/>
    <w:rsid w:val="00D10C1C"/>
    <w:rsid w:val="00D12E1D"/>
    <w:rsid w:val="00D157D2"/>
    <w:rsid w:val="00D15BFF"/>
    <w:rsid w:val="00D20EA7"/>
    <w:rsid w:val="00D21865"/>
    <w:rsid w:val="00D238C2"/>
    <w:rsid w:val="00D2550A"/>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31F0"/>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B7733"/>
    <w:rsid w:val="00DC11CE"/>
    <w:rsid w:val="00DC123B"/>
    <w:rsid w:val="00DC25CE"/>
    <w:rsid w:val="00DC54AD"/>
    <w:rsid w:val="00DC763D"/>
    <w:rsid w:val="00DD0BB5"/>
    <w:rsid w:val="00DD3079"/>
    <w:rsid w:val="00DD533D"/>
    <w:rsid w:val="00DD571C"/>
    <w:rsid w:val="00DD7074"/>
    <w:rsid w:val="00DE18C7"/>
    <w:rsid w:val="00DE303D"/>
    <w:rsid w:val="00DE37A3"/>
    <w:rsid w:val="00DE52AD"/>
    <w:rsid w:val="00DF0328"/>
    <w:rsid w:val="00DF5671"/>
    <w:rsid w:val="00DF71FB"/>
    <w:rsid w:val="00E015C8"/>
    <w:rsid w:val="00E0429C"/>
    <w:rsid w:val="00E0660B"/>
    <w:rsid w:val="00E06C7B"/>
    <w:rsid w:val="00E07F3E"/>
    <w:rsid w:val="00E106BF"/>
    <w:rsid w:val="00E14FDF"/>
    <w:rsid w:val="00E204D7"/>
    <w:rsid w:val="00E20A05"/>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66C51"/>
    <w:rsid w:val="00E67F63"/>
    <w:rsid w:val="00E7090F"/>
    <w:rsid w:val="00E71833"/>
    <w:rsid w:val="00E77A19"/>
    <w:rsid w:val="00E81937"/>
    <w:rsid w:val="00E83A7C"/>
    <w:rsid w:val="00E85228"/>
    <w:rsid w:val="00E909B8"/>
    <w:rsid w:val="00E90CAF"/>
    <w:rsid w:val="00E91CA9"/>
    <w:rsid w:val="00E930E5"/>
    <w:rsid w:val="00E93216"/>
    <w:rsid w:val="00E97F1C"/>
    <w:rsid w:val="00EA2593"/>
    <w:rsid w:val="00EA4ACC"/>
    <w:rsid w:val="00EA4C21"/>
    <w:rsid w:val="00EA5ACC"/>
    <w:rsid w:val="00EA6D06"/>
    <w:rsid w:val="00EA7937"/>
    <w:rsid w:val="00EB0AA2"/>
    <w:rsid w:val="00EB100E"/>
    <w:rsid w:val="00EB2F5E"/>
    <w:rsid w:val="00EB5CE4"/>
    <w:rsid w:val="00EB7E28"/>
    <w:rsid w:val="00EC66DF"/>
    <w:rsid w:val="00EE0EDC"/>
    <w:rsid w:val="00EE235C"/>
    <w:rsid w:val="00EE272B"/>
    <w:rsid w:val="00EE4CDC"/>
    <w:rsid w:val="00EF2F06"/>
    <w:rsid w:val="00EF529A"/>
    <w:rsid w:val="00EF69A4"/>
    <w:rsid w:val="00EF7575"/>
    <w:rsid w:val="00F01B45"/>
    <w:rsid w:val="00F023CE"/>
    <w:rsid w:val="00F03457"/>
    <w:rsid w:val="00F03695"/>
    <w:rsid w:val="00F04BBE"/>
    <w:rsid w:val="00F05F79"/>
    <w:rsid w:val="00F06E9D"/>
    <w:rsid w:val="00F07185"/>
    <w:rsid w:val="00F1763A"/>
    <w:rsid w:val="00F212C3"/>
    <w:rsid w:val="00F21DF2"/>
    <w:rsid w:val="00F22B42"/>
    <w:rsid w:val="00F23659"/>
    <w:rsid w:val="00F30473"/>
    <w:rsid w:val="00F3545B"/>
    <w:rsid w:val="00F36A2C"/>
    <w:rsid w:val="00F37D69"/>
    <w:rsid w:val="00F425D4"/>
    <w:rsid w:val="00F4286F"/>
    <w:rsid w:val="00F46E9C"/>
    <w:rsid w:val="00F4706B"/>
    <w:rsid w:val="00F47987"/>
    <w:rsid w:val="00F56D33"/>
    <w:rsid w:val="00F715C5"/>
    <w:rsid w:val="00F7213B"/>
    <w:rsid w:val="00F72340"/>
    <w:rsid w:val="00F739DD"/>
    <w:rsid w:val="00F73AD5"/>
    <w:rsid w:val="00F756DE"/>
    <w:rsid w:val="00F76535"/>
    <w:rsid w:val="00F7673C"/>
    <w:rsid w:val="00F769F2"/>
    <w:rsid w:val="00F82B75"/>
    <w:rsid w:val="00F84646"/>
    <w:rsid w:val="00F8647F"/>
    <w:rsid w:val="00F8706B"/>
    <w:rsid w:val="00F904BC"/>
    <w:rsid w:val="00F92D00"/>
    <w:rsid w:val="00F92F09"/>
    <w:rsid w:val="00F93F78"/>
    <w:rsid w:val="00F97200"/>
    <w:rsid w:val="00F97320"/>
    <w:rsid w:val="00FA33EB"/>
    <w:rsid w:val="00FA5265"/>
    <w:rsid w:val="00FB203E"/>
    <w:rsid w:val="00FB4E1E"/>
    <w:rsid w:val="00FB5100"/>
    <w:rsid w:val="00FB5C12"/>
    <w:rsid w:val="00FC083A"/>
    <w:rsid w:val="00FC2BA4"/>
    <w:rsid w:val="00FC4794"/>
    <w:rsid w:val="00FC73DB"/>
    <w:rsid w:val="00FD00D6"/>
    <w:rsid w:val="00FD01E7"/>
    <w:rsid w:val="00FD095A"/>
    <w:rsid w:val="00FD1A3B"/>
    <w:rsid w:val="00FD26F4"/>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A0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1 Char,Single bullet style Char,Bullets Char,Table numbering Char,Questions and numbered lists Char,List Paragraph 2 Char,APA-Bullets Char"/>
    <w:basedOn w:val="DefaultParagraphFont"/>
    <w:link w:val="ListParagraph"/>
    <w:uiPriority w:val="34"/>
    <w:qFormat/>
    <w:rsid w:val="00A86238"/>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76292">
      <w:bodyDiv w:val="1"/>
      <w:marLeft w:val="0"/>
      <w:marRight w:val="0"/>
      <w:marTop w:val="0"/>
      <w:marBottom w:val="0"/>
      <w:divBdr>
        <w:top w:val="none" w:sz="0" w:space="0" w:color="auto"/>
        <w:left w:val="none" w:sz="0" w:space="0" w:color="auto"/>
        <w:bottom w:val="none" w:sz="0" w:space="0" w:color="auto"/>
        <w:right w:val="none" w:sz="0" w:space="0" w:color="auto"/>
      </w:divBdr>
    </w:div>
    <w:div w:id="73863603">
      <w:bodyDiv w:val="1"/>
      <w:marLeft w:val="0"/>
      <w:marRight w:val="0"/>
      <w:marTop w:val="0"/>
      <w:marBottom w:val="0"/>
      <w:divBdr>
        <w:top w:val="none" w:sz="0" w:space="0" w:color="auto"/>
        <w:left w:val="none" w:sz="0" w:space="0" w:color="auto"/>
        <w:bottom w:val="none" w:sz="0" w:space="0" w:color="auto"/>
        <w:right w:val="none" w:sz="0" w:space="0" w:color="auto"/>
      </w:divBdr>
    </w:div>
    <w:div w:id="149099574">
      <w:bodyDiv w:val="1"/>
      <w:marLeft w:val="0"/>
      <w:marRight w:val="0"/>
      <w:marTop w:val="0"/>
      <w:marBottom w:val="0"/>
      <w:divBdr>
        <w:top w:val="none" w:sz="0" w:space="0" w:color="auto"/>
        <w:left w:val="none" w:sz="0" w:space="0" w:color="auto"/>
        <w:bottom w:val="none" w:sz="0" w:space="0" w:color="auto"/>
        <w:right w:val="none" w:sz="0" w:space="0" w:color="auto"/>
      </w:divBdr>
    </w:div>
    <w:div w:id="39224004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67306245">
      <w:bodyDiv w:val="1"/>
      <w:marLeft w:val="0"/>
      <w:marRight w:val="0"/>
      <w:marTop w:val="0"/>
      <w:marBottom w:val="0"/>
      <w:divBdr>
        <w:top w:val="none" w:sz="0" w:space="0" w:color="auto"/>
        <w:left w:val="none" w:sz="0" w:space="0" w:color="auto"/>
        <w:bottom w:val="none" w:sz="0" w:space="0" w:color="auto"/>
        <w:right w:val="none" w:sz="0" w:space="0" w:color="auto"/>
      </w:divBdr>
    </w:div>
    <w:div w:id="614022202">
      <w:bodyDiv w:val="1"/>
      <w:marLeft w:val="0"/>
      <w:marRight w:val="0"/>
      <w:marTop w:val="0"/>
      <w:marBottom w:val="0"/>
      <w:divBdr>
        <w:top w:val="none" w:sz="0" w:space="0" w:color="auto"/>
        <w:left w:val="none" w:sz="0" w:space="0" w:color="auto"/>
        <w:bottom w:val="none" w:sz="0" w:space="0" w:color="auto"/>
        <w:right w:val="none" w:sz="0" w:space="0" w:color="auto"/>
      </w:divBdr>
    </w:div>
    <w:div w:id="795366725">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1678736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8524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3.png"/><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eader" Target="header8.xml"/><Relationship Id="rId10" Type="http://schemas.openxmlformats.org/officeDocument/2006/relationships/image" Target="media/image2.png"/><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19796A"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19796A" w:rsidRDefault="00276B73" w:rsidP="00276B73">
          <w:pPr>
            <w:pStyle w:val="E671437E981C4ACE85A6EA8021A0FF68"/>
          </w:pPr>
          <w:r w:rsidRPr="00A24C5D">
            <w:rPr>
              <w:rStyle w:val="PlaceholderText"/>
            </w:rPr>
            <w:t>[Subject]</w:t>
          </w:r>
        </w:p>
      </w:docPartBody>
    </w:docPart>
    <w:docPart>
      <w:docPartPr>
        <w:name w:val="8A18D4B37A8C487B955816B0909D1384"/>
        <w:category>
          <w:name w:val="General"/>
          <w:gallery w:val="placeholder"/>
        </w:category>
        <w:types>
          <w:type w:val="bbPlcHdr"/>
        </w:types>
        <w:behaviors>
          <w:behavior w:val="content"/>
        </w:behaviors>
        <w:guid w:val="{09029F75-479C-4B54-9745-168CD8590649}"/>
      </w:docPartPr>
      <w:docPartBody>
        <w:p w:rsidR="0086518A" w:rsidRDefault="0086518A" w:rsidP="0086518A">
          <w:pPr>
            <w:pStyle w:val="8A18D4B37A8C487B955816B0909D1384"/>
          </w:pPr>
          <w:r w:rsidRPr="00786856">
            <w:rPr>
              <w:rStyle w:val="PlaceholderText"/>
              <w:color w:val="808080" w:themeColor="background1" w:themeShade="80"/>
            </w:rPr>
            <w:t>Select Date.</w:t>
          </w:r>
        </w:p>
      </w:docPartBody>
    </w:docPart>
    <w:docPart>
      <w:docPartPr>
        <w:name w:val="75C8309DF00C4DC3A49ACB4374DED1A0"/>
        <w:category>
          <w:name w:val="General"/>
          <w:gallery w:val="placeholder"/>
        </w:category>
        <w:types>
          <w:type w:val="bbPlcHdr"/>
        </w:types>
        <w:behaviors>
          <w:behavior w:val="content"/>
        </w:behaviors>
        <w:guid w:val="{71925A0A-8506-4765-852C-60997BF2F368}"/>
      </w:docPartPr>
      <w:docPartBody>
        <w:p w:rsidR="0086518A" w:rsidRDefault="0086518A" w:rsidP="0086518A">
          <w:pPr>
            <w:pStyle w:val="75C8309DF00C4DC3A49ACB4374DED1A0"/>
          </w:pPr>
          <w:r w:rsidRPr="00786856">
            <w:rPr>
              <w:rStyle w:val="PlaceholderText"/>
              <w:color w:val="808080" w:themeColor="background1" w:themeShade="80"/>
            </w:rPr>
            <w:t>Select Date.</w:t>
          </w:r>
        </w:p>
      </w:docPartBody>
    </w:docPart>
    <w:docPart>
      <w:docPartPr>
        <w:name w:val="7F0DB9906C4F48D0BC81EB05FDFF3E56"/>
        <w:category>
          <w:name w:val="General"/>
          <w:gallery w:val="placeholder"/>
        </w:category>
        <w:types>
          <w:type w:val="bbPlcHdr"/>
        </w:types>
        <w:behaviors>
          <w:behavior w:val="content"/>
        </w:behaviors>
        <w:guid w:val="{2BCCB98E-BBE7-43F7-BE23-1341BC7ED8FD}"/>
      </w:docPartPr>
      <w:docPartBody>
        <w:p w:rsidR="0086518A" w:rsidRDefault="0086518A" w:rsidP="0086518A">
          <w:pPr>
            <w:pStyle w:val="7F0DB9906C4F48D0BC81EB05FDFF3E56"/>
          </w:pPr>
          <w:r w:rsidRPr="00786856">
            <w:rPr>
              <w:rStyle w:val="PlaceholderText"/>
              <w:color w:val="808080" w:themeColor="background1" w:themeShade="80"/>
            </w:rPr>
            <w:t>Select Date.</w:t>
          </w:r>
        </w:p>
      </w:docPartBody>
    </w:docPart>
    <w:docPart>
      <w:docPartPr>
        <w:name w:val="BFAA769369C849E5AEAD1F19090E16CD"/>
        <w:category>
          <w:name w:val="General"/>
          <w:gallery w:val="placeholder"/>
        </w:category>
        <w:types>
          <w:type w:val="bbPlcHdr"/>
        </w:types>
        <w:behaviors>
          <w:behavior w:val="content"/>
        </w:behaviors>
        <w:guid w:val="{B2244300-4C68-44ED-8E8B-887517B86FC5}"/>
      </w:docPartPr>
      <w:docPartBody>
        <w:p w:rsidR="0086518A" w:rsidRDefault="0086518A" w:rsidP="0086518A">
          <w:pPr>
            <w:pStyle w:val="BFAA769369C849E5AEAD1F19090E16CD"/>
          </w:pPr>
          <w:r w:rsidRPr="000300FA">
            <w:rPr>
              <w:rStyle w:val="PlaceholderText"/>
            </w:rPr>
            <w:t>[Title]</w:t>
          </w:r>
        </w:p>
      </w:docPartBody>
    </w:docPart>
    <w:docPart>
      <w:docPartPr>
        <w:name w:val="699B42936E5F4AA68E678121AEB5E81D"/>
        <w:category>
          <w:name w:val="General"/>
          <w:gallery w:val="placeholder"/>
        </w:category>
        <w:types>
          <w:type w:val="bbPlcHdr"/>
        </w:types>
        <w:behaviors>
          <w:behavior w:val="content"/>
        </w:behaviors>
        <w:guid w:val="{C8C381F9-2ECC-4566-8E53-097C9062AE4E}"/>
      </w:docPartPr>
      <w:docPartBody>
        <w:p w:rsidR="0086518A" w:rsidRDefault="0086518A" w:rsidP="0086518A">
          <w:pPr>
            <w:pStyle w:val="699B42936E5F4AA68E678121AEB5E81D"/>
          </w:pPr>
          <w:r w:rsidRPr="00786856">
            <w:rPr>
              <w:rStyle w:val="PlaceholderText"/>
              <w:color w:val="808080" w:themeColor="background1" w:themeShade="80"/>
            </w:rPr>
            <w:t>Select Date.</w:t>
          </w:r>
        </w:p>
      </w:docPartBody>
    </w:docPart>
    <w:docPart>
      <w:docPartPr>
        <w:name w:val="FDCA1C56D7594F69B384FE7452AEC42F"/>
        <w:category>
          <w:name w:val="General"/>
          <w:gallery w:val="placeholder"/>
        </w:category>
        <w:types>
          <w:type w:val="bbPlcHdr"/>
        </w:types>
        <w:behaviors>
          <w:behavior w:val="content"/>
        </w:behaviors>
        <w:guid w:val="{A21A2673-A518-488F-B100-1FDE1DBDF230}"/>
      </w:docPartPr>
      <w:docPartBody>
        <w:p w:rsidR="0086518A" w:rsidRDefault="0086518A" w:rsidP="0086518A">
          <w:pPr>
            <w:pStyle w:val="FDCA1C56D7594F69B384FE7452AEC42F"/>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9796A"/>
    <w:rsid w:val="001E4222"/>
    <w:rsid w:val="001F2D33"/>
    <w:rsid w:val="00216485"/>
    <w:rsid w:val="00217293"/>
    <w:rsid w:val="00247826"/>
    <w:rsid w:val="0026412C"/>
    <w:rsid w:val="00276B73"/>
    <w:rsid w:val="002A67A7"/>
    <w:rsid w:val="002F538B"/>
    <w:rsid w:val="0038132F"/>
    <w:rsid w:val="003D7AF8"/>
    <w:rsid w:val="00463764"/>
    <w:rsid w:val="00530616"/>
    <w:rsid w:val="005D3BC9"/>
    <w:rsid w:val="006206DC"/>
    <w:rsid w:val="00645E48"/>
    <w:rsid w:val="00654A91"/>
    <w:rsid w:val="006A5ED9"/>
    <w:rsid w:val="006B0E05"/>
    <w:rsid w:val="00763E10"/>
    <w:rsid w:val="00776B89"/>
    <w:rsid w:val="007C130D"/>
    <w:rsid w:val="007E2E66"/>
    <w:rsid w:val="007F5DDF"/>
    <w:rsid w:val="00834F76"/>
    <w:rsid w:val="00854CEF"/>
    <w:rsid w:val="0086518A"/>
    <w:rsid w:val="00893A2C"/>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D4859"/>
    <w:rsid w:val="00CE3B95"/>
    <w:rsid w:val="00CF3EAC"/>
    <w:rsid w:val="00D1199A"/>
    <w:rsid w:val="00DC0AEB"/>
    <w:rsid w:val="00DC549C"/>
    <w:rsid w:val="00DD1CB8"/>
    <w:rsid w:val="00E04351"/>
    <w:rsid w:val="00E37314"/>
    <w:rsid w:val="00E45AA5"/>
    <w:rsid w:val="00E94F3E"/>
    <w:rsid w:val="00EA1D00"/>
    <w:rsid w:val="00EC27D2"/>
    <w:rsid w:val="00F0362A"/>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6518A"/>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8A18D4B37A8C487B955816B0909D1384">
    <w:name w:val="8A18D4B37A8C487B955816B0909D1384"/>
    <w:rsid w:val="0086518A"/>
    <w:pPr>
      <w:spacing w:after="160" w:line="259" w:lineRule="auto"/>
    </w:pPr>
    <w:rPr>
      <w:kern w:val="2"/>
      <w14:ligatures w14:val="standardContextual"/>
    </w:rPr>
  </w:style>
  <w:style w:type="paragraph" w:customStyle="1" w:styleId="75C8309DF00C4DC3A49ACB4374DED1A0">
    <w:name w:val="75C8309DF00C4DC3A49ACB4374DED1A0"/>
    <w:rsid w:val="0086518A"/>
    <w:pPr>
      <w:spacing w:after="160" w:line="259" w:lineRule="auto"/>
    </w:pPr>
    <w:rPr>
      <w:kern w:val="2"/>
      <w14:ligatures w14:val="standardContextual"/>
    </w:rPr>
  </w:style>
  <w:style w:type="paragraph" w:customStyle="1" w:styleId="7F0DB9906C4F48D0BC81EB05FDFF3E56">
    <w:name w:val="7F0DB9906C4F48D0BC81EB05FDFF3E56"/>
    <w:rsid w:val="0086518A"/>
    <w:pPr>
      <w:spacing w:after="160" w:line="259" w:lineRule="auto"/>
    </w:pPr>
    <w:rPr>
      <w:kern w:val="2"/>
      <w14:ligatures w14:val="standardContextual"/>
    </w:rPr>
  </w:style>
  <w:style w:type="paragraph" w:customStyle="1" w:styleId="BFAA769369C849E5AEAD1F19090E16CD">
    <w:name w:val="BFAA769369C849E5AEAD1F19090E16CD"/>
    <w:rsid w:val="0086518A"/>
    <w:pPr>
      <w:spacing w:after="160" w:line="259" w:lineRule="auto"/>
    </w:pPr>
    <w:rPr>
      <w:kern w:val="2"/>
      <w14:ligatures w14:val="standardContextual"/>
    </w:rPr>
  </w:style>
  <w:style w:type="paragraph" w:customStyle="1" w:styleId="699B42936E5F4AA68E678121AEB5E81D">
    <w:name w:val="699B42936E5F4AA68E678121AEB5E81D"/>
    <w:rsid w:val="0086518A"/>
    <w:pPr>
      <w:spacing w:after="160" w:line="259" w:lineRule="auto"/>
    </w:pPr>
    <w:rPr>
      <w:kern w:val="2"/>
      <w14:ligatures w14:val="standardContextual"/>
    </w:rPr>
  </w:style>
  <w:style w:type="paragraph" w:customStyle="1" w:styleId="FDCA1C56D7594F69B384FE7452AEC42F">
    <w:name w:val="FDCA1C56D7594F69B384FE7452AEC42F"/>
    <w:rsid w:val="0086518A"/>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288</TotalTime>
  <Pages>29</Pages>
  <Words>7504</Words>
  <Characters>42775</Characters>
  <Application>Microsoft Office Word</Application>
  <DocSecurity>8</DocSecurity>
  <Lines>356</Lines>
  <Paragraphs>100</Paragraphs>
  <ScaleCrop>false</ScaleCrop>
  <HeadingPairs>
    <vt:vector size="2" baseType="variant">
      <vt:variant>
        <vt:lpstr>Title</vt:lpstr>
      </vt:variant>
      <vt:variant>
        <vt:i4>1</vt:i4>
      </vt:variant>
    </vt:vector>
  </HeadingPairs>
  <TitlesOfParts>
    <vt:vector size="1" baseType="lpstr">
      <vt:lpstr>CPCCBC4005</vt:lpstr>
    </vt:vector>
  </TitlesOfParts>
  <Company/>
  <LinksUpToDate>false</LinksUpToDate>
  <CharactersWithSpaces>50179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dc:title>
  <dc:subject>Produce labour and material schedules for ordering</dc:subject>
  <dc:creator>Author Name</dc:creator>
  <cp:lastModifiedBy>Abbie Heaslip-JHG</cp:lastModifiedBy>
  <cp:revision>72</cp:revision>
  <cp:lastPrinted>2024-06-24T01:54:00Z</cp:lastPrinted>
  <dcterms:created xsi:type="dcterms:W3CDTF">2025-01-23T03:45:00Z</dcterms:created>
  <dcterms:modified xsi:type="dcterms:W3CDTF">2025-03-17T06:48:00Z</dcterms:modified>
  <cp:contentStatus>v3-0_23/01/2025</cp:contentStatus>
</cp:coreProperties>
</file>