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CA0" w:rsidRPr="00465CA0" w:rsidRDefault="00465CA0" w:rsidP="0028181B">
      <w:pPr>
        <w:jc w:val="left"/>
        <w:rPr>
          <w:rFonts w:asciiTheme="minorHAnsi" w:hAnsiTheme="minorHAnsi" w:cstheme="minorHAnsi"/>
          <w:sz w:val="32"/>
          <w:szCs w:val="24"/>
        </w:rPr>
      </w:pPr>
      <w:r w:rsidRPr="00465CA0">
        <w:rPr>
          <w:rFonts w:asciiTheme="minorHAnsi" w:hAnsiTheme="minorHAnsi" w:cstheme="minorHAnsi"/>
          <w:sz w:val="32"/>
          <w:szCs w:val="24"/>
        </w:rPr>
        <w:t>Fernvale Sports ground lighting installation</w:t>
      </w:r>
    </w:p>
    <w:p w:rsidR="00033F8A"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BSBPMG511</w:t>
      </w:r>
    </w:p>
    <w:p w:rsidR="00D62047" w:rsidRPr="00B51BA4" w:rsidRDefault="00D62047" w:rsidP="0028181B">
      <w:pPr>
        <w:jc w:val="left"/>
        <w:rPr>
          <w:rFonts w:asciiTheme="minorHAnsi" w:hAnsiTheme="minorHAnsi" w:cstheme="minorHAnsi"/>
          <w:szCs w:val="24"/>
        </w:rPr>
      </w:pPr>
    </w:p>
    <w:p w:rsidR="00D62047" w:rsidRPr="00465CA0" w:rsidRDefault="00D62047" w:rsidP="0028181B">
      <w:pPr>
        <w:spacing w:after="160"/>
        <w:jc w:val="left"/>
        <w:rPr>
          <w:rFonts w:asciiTheme="minorHAnsi" w:hAnsiTheme="minorHAnsi" w:cstheme="minorHAnsi"/>
          <w:i/>
          <w:szCs w:val="24"/>
        </w:rPr>
      </w:pPr>
      <w:r w:rsidRPr="00465CA0">
        <w:rPr>
          <w:rFonts w:asciiTheme="minorHAnsi" w:hAnsiTheme="minorHAnsi" w:cstheme="minorHAnsi"/>
          <w:i/>
          <w:szCs w:val="24"/>
        </w:rPr>
        <w:t>NB: This is a real job that was tendered however given the proposed start date is in the future most of these responses are hypothetical</w:t>
      </w:r>
      <w:r w:rsidR="00CD19AF" w:rsidRPr="00465CA0">
        <w:rPr>
          <w:rFonts w:asciiTheme="minorHAnsi" w:hAnsiTheme="minorHAnsi" w:cstheme="minorHAnsi"/>
          <w:i/>
          <w:szCs w:val="24"/>
        </w:rPr>
        <w:t xml:space="preserve">.  Please note that the dates remain in the future as the </w:t>
      </w:r>
      <w:proofErr w:type="spellStart"/>
      <w:proofErr w:type="gramStart"/>
      <w:r w:rsidR="00CD19AF" w:rsidRPr="00465CA0">
        <w:rPr>
          <w:rFonts w:asciiTheme="minorHAnsi" w:hAnsiTheme="minorHAnsi" w:cstheme="minorHAnsi"/>
          <w:i/>
          <w:szCs w:val="24"/>
        </w:rPr>
        <w:t>gantt</w:t>
      </w:r>
      <w:proofErr w:type="spellEnd"/>
      <w:proofErr w:type="gramEnd"/>
      <w:r w:rsidR="00CD19AF" w:rsidRPr="00465CA0">
        <w:rPr>
          <w:rFonts w:asciiTheme="minorHAnsi" w:hAnsiTheme="minorHAnsi" w:cstheme="minorHAnsi"/>
          <w:i/>
          <w:szCs w:val="24"/>
        </w:rPr>
        <w:t xml:space="preserve"> chart aligns with them but I am responding as if the project has been completed. </w:t>
      </w:r>
      <w:r w:rsidRPr="00465CA0">
        <w:rPr>
          <w:rFonts w:asciiTheme="minorHAnsi" w:hAnsiTheme="minorHAnsi" w:cstheme="minorHAnsi"/>
          <w:i/>
          <w:szCs w:val="24"/>
        </w:rPr>
        <w:t xml:space="preserve"> </w:t>
      </w:r>
    </w:p>
    <w:p w:rsidR="00F46EB2" w:rsidRPr="00B51BA4" w:rsidRDefault="00B51BA4" w:rsidP="0028181B">
      <w:pPr>
        <w:spacing w:after="160"/>
        <w:jc w:val="left"/>
        <w:rPr>
          <w:rFonts w:asciiTheme="minorHAnsi" w:hAnsiTheme="minorHAnsi" w:cstheme="minorHAnsi"/>
          <w:b/>
          <w:szCs w:val="24"/>
        </w:rPr>
      </w:pPr>
      <w:r w:rsidRPr="00B51BA4">
        <w:rPr>
          <w:rFonts w:asciiTheme="minorHAnsi" w:hAnsiTheme="minorHAnsi" w:cstheme="minorHAnsi"/>
          <w:b/>
          <w:szCs w:val="24"/>
        </w:rPr>
        <w:t xml:space="preserve">1 </w:t>
      </w:r>
      <w:r w:rsidR="00F46EB2" w:rsidRPr="00B51BA4">
        <w:rPr>
          <w:rFonts w:asciiTheme="minorHAnsi" w:hAnsiTheme="minorHAnsi" w:cstheme="minorHAnsi"/>
          <w:b/>
          <w:szCs w:val="24"/>
        </w:rPr>
        <w:t xml:space="preserve">Conduct project authorisation activities </w:t>
      </w:r>
    </w:p>
    <w:p w:rsidR="00033F8A" w:rsidRPr="00B51BA4" w:rsidRDefault="00CC4509" w:rsidP="0028181B">
      <w:pPr>
        <w:spacing w:after="160"/>
        <w:jc w:val="left"/>
        <w:rPr>
          <w:rFonts w:asciiTheme="minorHAnsi" w:hAnsiTheme="minorHAnsi" w:cstheme="minorHAnsi"/>
          <w:szCs w:val="24"/>
        </w:rPr>
      </w:pPr>
      <w:r w:rsidRPr="00B51BA4">
        <w:rPr>
          <w:rFonts w:asciiTheme="minorHAnsi" w:hAnsiTheme="minorHAnsi" w:cstheme="minorHAnsi"/>
          <w:szCs w:val="24"/>
        </w:rPr>
        <w:t>1.1A</w:t>
      </w:r>
      <w:r w:rsidR="00480D71">
        <w:rPr>
          <w:rFonts w:asciiTheme="minorHAnsi" w:hAnsiTheme="minorHAnsi" w:cstheme="minorHAnsi"/>
          <w:szCs w:val="24"/>
        </w:rPr>
        <w:t>-C</w:t>
      </w:r>
      <w:r w:rsidR="00465CA0">
        <w:rPr>
          <w:rFonts w:asciiTheme="minorHAnsi" w:hAnsiTheme="minorHAnsi" w:cstheme="minorHAnsi"/>
          <w:szCs w:val="24"/>
        </w:rPr>
        <w:t xml:space="preserve"> </w:t>
      </w:r>
      <w:r w:rsidR="00465CA0" w:rsidRPr="00465CA0">
        <w:rPr>
          <w:rFonts w:asciiTheme="minorHAnsi" w:hAnsiTheme="minorHAnsi" w:cstheme="minorHAnsi"/>
          <w:color w:val="4472C4" w:themeColor="accent1"/>
          <w:szCs w:val="24"/>
        </w:rPr>
        <w:t xml:space="preserve">*Extracted from project </w:t>
      </w:r>
      <w:r w:rsidR="00465CA0">
        <w:rPr>
          <w:rFonts w:asciiTheme="minorHAnsi" w:hAnsiTheme="minorHAnsi" w:cstheme="minorHAnsi"/>
          <w:color w:val="4472C4" w:themeColor="accent1"/>
          <w:szCs w:val="24"/>
        </w:rPr>
        <w:t>proposal</w:t>
      </w:r>
    </w:p>
    <w:p w:rsidR="00480D71" w:rsidRPr="00564CF8" w:rsidRDefault="00480D71" w:rsidP="0028181B">
      <w:pPr>
        <w:pStyle w:val="Heading2"/>
        <w:spacing w:line="240" w:lineRule="auto"/>
        <w:rPr>
          <w:rFonts w:asciiTheme="minorHAnsi" w:hAnsiTheme="minorHAnsi" w:cstheme="minorHAnsi"/>
          <w:color w:val="4472C4" w:themeColor="accent1"/>
          <w:sz w:val="24"/>
          <w:szCs w:val="32"/>
        </w:rPr>
      </w:pPr>
      <w:bookmarkStart w:id="0" w:name="_Toc29024178"/>
      <w:bookmarkStart w:id="1" w:name="_Toc29024469"/>
      <w:bookmarkStart w:id="2" w:name="_Toc29028520"/>
      <w:bookmarkStart w:id="3" w:name="_Toc32823483"/>
      <w:bookmarkStart w:id="4" w:name="_Toc262056326"/>
      <w:bookmarkStart w:id="5" w:name="_Toc336168760"/>
      <w:bookmarkStart w:id="6" w:name="_Toc336168840"/>
      <w:bookmarkStart w:id="7" w:name="_Toc338661203"/>
      <w:r w:rsidRPr="00564CF8">
        <w:rPr>
          <w:rFonts w:asciiTheme="minorHAnsi" w:hAnsiTheme="minorHAnsi" w:cstheme="minorHAnsi"/>
          <w:color w:val="4472C4" w:themeColor="accent1"/>
          <w:sz w:val="24"/>
          <w:szCs w:val="32"/>
        </w:rPr>
        <w:t xml:space="preserve">Work/Expenditure Authorisation Form </w:t>
      </w:r>
      <w:bookmarkEnd w:id="0"/>
      <w:bookmarkEnd w:id="1"/>
      <w:bookmarkEnd w:id="2"/>
      <w:bookmarkEnd w:id="3"/>
      <w:bookmarkEnd w:id="4"/>
      <w:bookmarkEnd w:id="5"/>
      <w:bookmarkEnd w:id="6"/>
      <w:bookmarkEnd w:id="7"/>
    </w:p>
    <w:tbl>
      <w:tblPr>
        <w:tblW w:w="9288"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tblPr>
      <w:tblGrid>
        <w:gridCol w:w="1134"/>
        <w:gridCol w:w="993"/>
        <w:gridCol w:w="992"/>
        <w:gridCol w:w="283"/>
        <w:gridCol w:w="709"/>
        <w:gridCol w:w="284"/>
        <w:gridCol w:w="249"/>
        <w:gridCol w:w="885"/>
        <w:gridCol w:w="992"/>
        <w:gridCol w:w="787"/>
        <w:gridCol w:w="205"/>
        <w:gridCol w:w="785"/>
        <w:gridCol w:w="207"/>
        <w:gridCol w:w="783"/>
      </w:tblGrid>
      <w:tr w:rsidR="00465CA0" w:rsidRPr="00465CA0" w:rsidTr="00A5467B">
        <w:trPr>
          <w:cantSplit/>
          <w:trHeight w:val="288"/>
        </w:trPr>
        <w:tc>
          <w:tcPr>
            <w:tcW w:w="2127" w:type="dxa"/>
            <w:gridSpan w:val="2"/>
            <w:shd w:val="clear" w:color="auto" w:fill="D5DCE4" w:themeFill="text2" w:themeFillTint="33"/>
            <w:vAlign w:val="center"/>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 xml:space="preserve">Project Name: </w:t>
            </w:r>
          </w:p>
        </w:tc>
        <w:tc>
          <w:tcPr>
            <w:tcW w:w="7161" w:type="dxa"/>
            <w:gridSpan w:val="12"/>
            <w:shd w:val="clear" w:color="auto" w:fill="FFFFFF"/>
            <w:vAlign w:val="center"/>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Fernvale sports</w:t>
            </w:r>
            <w:r w:rsidR="00564CF8">
              <w:rPr>
                <w:rFonts w:asciiTheme="minorHAnsi" w:hAnsiTheme="minorHAnsi" w:cstheme="minorHAnsi"/>
                <w:color w:val="4472C4" w:themeColor="accent1"/>
              </w:rPr>
              <w:t xml:space="preserve"> </w:t>
            </w:r>
            <w:r w:rsidRPr="00465CA0">
              <w:rPr>
                <w:rFonts w:asciiTheme="minorHAnsi" w:hAnsiTheme="minorHAnsi" w:cstheme="minorHAnsi"/>
                <w:color w:val="4472C4" w:themeColor="accent1"/>
              </w:rPr>
              <w:t>field lighting</w:t>
            </w:r>
          </w:p>
        </w:tc>
      </w:tr>
      <w:tr w:rsidR="00465CA0" w:rsidRPr="00465CA0" w:rsidTr="00A5467B">
        <w:trPr>
          <w:cantSplit/>
          <w:trHeight w:val="288"/>
        </w:trPr>
        <w:tc>
          <w:tcPr>
            <w:tcW w:w="2127" w:type="dxa"/>
            <w:gridSpan w:val="2"/>
            <w:shd w:val="clear" w:color="auto" w:fill="D5DCE4" w:themeFill="text2" w:themeFillTint="33"/>
            <w:vAlign w:val="center"/>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 xml:space="preserve">Prepared by: </w:t>
            </w:r>
          </w:p>
        </w:tc>
        <w:tc>
          <w:tcPr>
            <w:tcW w:w="7161" w:type="dxa"/>
            <w:gridSpan w:val="12"/>
            <w:shd w:val="clear" w:color="auto" w:fill="FFFFFF"/>
            <w:vAlign w:val="center"/>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Mark Allardyce</w:t>
            </w:r>
          </w:p>
        </w:tc>
      </w:tr>
      <w:tr w:rsidR="00465CA0" w:rsidRPr="00465CA0" w:rsidTr="00A5467B">
        <w:trPr>
          <w:cantSplit/>
          <w:trHeight w:val="288"/>
        </w:trPr>
        <w:tc>
          <w:tcPr>
            <w:tcW w:w="2127" w:type="dxa"/>
            <w:gridSpan w:val="2"/>
            <w:shd w:val="clear" w:color="auto" w:fill="D5DCE4" w:themeFill="text2" w:themeFillTint="33"/>
            <w:vAlign w:val="center"/>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 xml:space="preserve">Date: </w:t>
            </w:r>
          </w:p>
        </w:tc>
        <w:tc>
          <w:tcPr>
            <w:tcW w:w="7161" w:type="dxa"/>
            <w:gridSpan w:val="12"/>
            <w:shd w:val="clear" w:color="auto" w:fill="FFFFFF"/>
            <w:vAlign w:val="center"/>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14/9/2020</w:t>
            </w:r>
          </w:p>
        </w:tc>
      </w:tr>
      <w:tr w:rsidR="00465CA0" w:rsidRPr="00465CA0" w:rsidTr="00A5467B">
        <w:trPr>
          <w:cantSplit/>
          <w:trHeight w:val="677"/>
        </w:trPr>
        <w:tc>
          <w:tcPr>
            <w:tcW w:w="9288" w:type="dxa"/>
            <w:gridSpan w:val="14"/>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 xml:space="preserve">Specific Activity or Work Package: </w:t>
            </w:r>
          </w:p>
        </w:tc>
      </w:tr>
      <w:tr w:rsidR="00465CA0" w:rsidRPr="00465CA0" w:rsidTr="00480D71">
        <w:trPr>
          <w:cantSplit/>
          <w:trHeight w:val="706"/>
        </w:trPr>
        <w:tc>
          <w:tcPr>
            <w:tcW w:w="9288" w:type="dxa"/>
            <w:gridSpan w:val="14"/>
            <w:shd w:val="clear" w:color="auto" w:fill="FFFFFF"/>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Installation of New LED lighting on New AFL field, including new switchboard and poles</w:t>
            </w:r>
          </w:p>
        </w:tc>
      </w:tr>
      <w:tr w:rsidR="00465CA0" w:rsidRPr="00465CA0" w:rsidTr="00A5467B">
        <w:trPr>
          <w:cantSplit/>
          <w:trHeight w:val="602"/>
        </w:trPr>
        <w:tc>
          <w:tcPr>
            <w:tcW w:w="9288" w:type="dxa"/>
            <w:gridSpan w:val="14"/>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The commencement of the above Project Activity or Work Package is hereby authorised, to begin on: 21/10/2020</w:t>
            </w:r>
          </w:p>
        </w:tc>
      </w:tr>
      <w:tr w:rsidR="00465CA0" w:rsidRPr="00465CA0" w:rsidTr="00A5467B">
        <w:trPr>
          <w:cantSplit/>
        </w:trPr>
        <w:tc>
          <w:tcPr>
            <w:tcW w:w="4644" w:type="dxa"/>
            <w:gridSpan w:val="7"/>
            <w:shd w:val="clear" w:color="auto" w:fill="D5DCE4" w:themeFill="text2" w:themeFillTint="33"/>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b/>
                <w:color w:val="4472C4" w:themeColor="accent1"/>
              </w:rPr>
              <w:t xml:space="preserve">Remarks or special issues to be addressed: </w:t>
            </w:r>
          </w:p>
        </w:tc>
        <w:tc>
          <w:tcPr>
            <w:tcW w:w="4644" w:type="dxa"/>
            <w:gridSpan w:val="7"/>
            <w:shd w:val="clear" w:color="auto" w:fill="FFFFFF" w:themeFill="background1"/>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N/A</w:t>
            </w:r>
          </w:p>
        </w:tc>
      </w:tr>
      <w:tr w:rsidR="00465CA0" w:rsidRPr="00465CA0" w:rsidTr="00A5467B">
        <w:trPr>
          <w:cantSplit/>
        </w:trPr>
        <w:tc>
          <w:tcPr>
            <w:tcW w:w="9288" w:type="dxa"/>
            <w:gridSpan w:val="14"/>
            <w:shd w:val="clear" w:color="auto" w:fill="FFFFFF" w:themeFill="background1"/>
          </w:tcPr>
          <w:p w:rsidR="00480D71" w:rsidRPr="00465CA0" w:rsidRDefault="00480D71" w:rsidP="0028181B">
            <w:pPr>
              <w:spacing w:before="120" w:after="120"/>
              <w:jc w:val="left"/>
              <w:rPr>
                <w:rFonts w:asciiTheme="minorHAnsi" w:hAnsiTheme="minorHAnsi" w:cstheme="minorHAnsi"/>
                <w:b/>
                <w:color w:val="4472C4" w:themeColor="accent1"/>
              </w:rPr>
            </w:pPr>
          </w:p>
        </w:tc>
      </w:tr>
      <w:tr w:rsidR="00465CA0" w:rsidRPr="00465CA0" w:rsidTr="00A5467B">
        <w:trPr>
          <w:cantSplit/>
          <w:trHeight w:hRule="exact" w:val="567"/>
        </w:trPr>
        <w:tc>
          <w:tcPr>
            <w:tcW w:w="9288" w:type="dxa"/>
            <w:gridSpan w:val="14"/>
            <w:shd w:val="clear" w:color="auto" w:fill="D5DCE4" w:themeFill="text2" w:themeFillTint="33"/>
            <w:vAlign w:val="center"/>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 xml:space="preserve">Authorising Person(s): </w:t>
            </w:r>
          </w:p>
        </w:tc>
      </w:tr>
      <w:tr w:rsidR="00465CA0" w:rsidRPr="00465CA0" w:rsidTr="00A5467B">
        <w:trPr>
          <w:cantSplit/>
          <w:trHeight w:val="288"/>
        </w:trPr>
        <w:tc>
          <w:tcPr>
            <w:tcW w:w="1134"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Name</w:t>
            </w:r>
          </w:p>
        </w:tc>
        <w:tc>
          <w:tcPr>
            <w:tcW w:w="2268" w:type="dxa"/>
            <w:gridSpan w:val="3"/>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Mark Allardyce</w:t>
            </w:r>
          </w:p>
        </w:tc>
        <w:tc>
          <w:tcPr>
            <w:tcW w:w="993"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Title</w:t>
            </w:r>
          </w:p>
        </w:tc>
        <w:tc>
          <w:tcPr>
            <w:tcW w:w="2913" w:type="dxa"/>
            <w:gridSpan w:val="4"/>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Project Manager (LSE)</w:t>
            </w:r>
          </w:p>
        </w:tc>
        <w:tc>
          <w:tcPr>
            <w:tcW w:w="990"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Date</w:t>
            </w:r>
          </w:p>
        </w:tc>
        <w:tc>
          <w:tcPr>
            <w:tcW w:w="990"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14/9</w:t>
            </w:r>
          </w:p>
        </w:tc>
      </w:tr>
      <w:tr w:rsidR="00465CA0" w:rsidRPr="00465CA0" w:rsidTr="00A5467B">
        <w:trPr>
          <w:cantSplit/>
          <w:trHeight w:val="288"/>
        </w:trPr>
        <w:tc>
          <w:tcPr>
            <w:tcW w:w="1134"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 xml:space="preserve">Name </w:t>
            </w:r>
          </w:p>
        </w:tc>
        <w:tc>
          <w:tcPr>
            <w:tcW w:w="2268" w:type="dxa"/>
            <w:gridSpan w:val="3"/>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John Doe</w:t>
            </w:r>
          </w:p>
        </w:tc>
        <w:tc>
          <w:tcPr>
            <w:tcW w:w="993"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Title</w:t>
            </w:r>
          </w:p>
        </w:tc>
        <w:tc>
          <w:tcPr>
            <w:tcW w:w="2913" w:type="dxa"/>
            <w:gridSpan w:val="4"/>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Project Manager (SRC)</w:t>
            </w:r>
          </w:p>
        </w:tc>
        <w:tc>
          <w:tcPr>
            <w:tcW w:w="990"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Date</w:t>
            </w:r>
          </w:p>
        </w:tc>
        <w:tc>
          <w:tcPr>
            <w:tcW w:w="990"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rPr>
            </w:pPr>
            <w:r w:rsidRPr="00465CA0">
              <w:rPr>
                <w:rFonts w:asciiTheme="minorHAnsi" w:hAnsiTheme="minorHAnsi" w:cstheme="minorHAnsi"/>
                <w:color w:val="4472C4" w:themeColor="accent1"/>
              </w:rPr>
              <w:t>14/9</w:t>
            </w:r>
          </w:p>
        </w:tc>
      </w:tr>
      <w:tr w:rsidR="00465CA0" w:rsidRPr="00465CA0" w:rsidTr="00A5467B">
        <w:trPr>
          <w:cantSplit/>
        </w:trPr>
        <w:tc>
          <w:tcPr>
            <w:tcW w:w="9288" w:type="dxa"/>
            <w:gridSpan w:val="14"/>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rPr>
            </w:pPr>
            <w:r w:rsidRPr="00465CA0">
              <w:rPr>
                <w:rFonts w:asciiTheme="minorHAnsi" w:hAnsiTheme="minorHAnsi" w:cstheme="minorHAnsi"/>
                <w:b/>
                <w:color w:val="4472C4" w:themeColor="accent1"/>
              </w:rPr>
              <w:t>Person(s) receiving this authorisation form:</w:t>
            </w:r>
          </w:p>
        </w:tc>
      </w:tr>
      <w:tr w:rsidR="00465CA0" w:rsidRPr="00465CA0" w:rsidTr="00A5467B">
        <w:trPr>
          <w:cantSplit/>
          <w:trHeight w:val="288"/>
        </w:trPr>
        <w:tc>
          <w:tcPr>
            <w:tcW w:w="1134"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 xml:space="preserve">Name </w:t>
            </w:r>
          </w:p>
        </w:tc>
        <w:tc>
          <w:tcPr>
            <w:tcW w:w="1985"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Mark Allardyce</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Title</w:t>
            </w:r>
          </w:p>
        </w:tc>
        <w:tc>
          <w:tcPr>
            <w:tcW w:w="1418" w:type="dxa"/>
            <w:gridSpan w:val="3"/>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PM (LSE)</w:t>
            </w:r>
          </w:p>
        </w:tc>
        <w:tc>
          <w:tcPr>
            <w:tcW w:w="992"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Date</w:t>
            </w:r>
          </w:p>
        </w:tc>
        <w:tc>
          <w:tcPr>
            <w:tcW w:w="992"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14/9</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Rec'd</w:t>
            </w:r>
          </w:p>
        </w:tc>
        <w:tc>
          <w:tcPr>
            <w:tcW w:w="783" w:type="dxa"/>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MA</w:t>
            </w:r>
          </w:p>
        </w:tc>
      </w:tr>
      <w:tr w:rsidR="00465CA0" w:rsidRPr="00465CA0" w:rsidTr="00A5467B">
        <w:trPr>
          <w:cantSplit/>
          <w:trHeight w:val="288"/>
        </w:trPr>
        <w:tc>
          <w:tcPr>
            <w:tcW w:w="1134"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 xml:space="preserve">Name </w:t>
            </w:r>
          </w:p>
        </w:tc>
        <w:tc>
          <w:tcPr>
            <w:tcW w:w="1985"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John Doe</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Title</w:t>
            </w:r>
          </w:p>
        </w:tc>
        <w:tc>
          <w:tcPr>
            <w:tcW w:w="1418" w:type="dxa"/>
            <w:gridSpan w:val="3"/>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PM (SRC)</w:t>
            </w:r>
          </w:p>
        </w:tc>
        <w:tc>
          <w:tcPr>
            <w:tcW w:w="992"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Date</w:t>
            </w:r>
          </w:p>
        </w:tc>
        <w:tc>
          <w:tcPr>
            <w:tcW w:w="992"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14/9</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 xml:space="preserve">Rec'd </w:t>
            </w:r>
          </w:p>
        </w:tc>
        <w:tc>
          <w:tcPr>
            <w:tcW w:w="783" w:type="dxa"/>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JD</w:t>
            </w:r>
          </w:p>
        </w:tc>
      </w:tr>
      <w:tr w:rsidR="00465CA0" w:rsidRPr="00465CA0" w:rsidTr="00A5467B">
        <w:trPr>
          <w:cantSplit/>
          <w:trHeight w:val="288"/>
        </w:trPr>
        <w:tc>
          <w:tcPr>
            <w:tcW w:w="1134"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 xml:space="preserve">Name </w:t>
            </w:r>
          </w:p>
        </w:tc>
        <w:tc>
          <w:tcPr>
            <w:tcW w:w="1985"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Peter Banana</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Title</w:t>
            </w:r>
          </w:p>
        </w:tc>
        <w:tc>
          <w:tcPr>
            <w:tcW w:w="1418" w:type="dxa"/>
            <w:gridSpan w:val="3"/>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 xml:space="preserve">Managing Director LSE </w:t>
            </w:r>
          </w:p>
        </w:tc>
        <w:tc>
          <w:tcPr>
            <w:tcW w:w="992" w:type="dxa"/>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Date</w:t>
            </w:r>
          </w:p>
        </w:tc>
        <w:tc>
          <w:tcPr>
            <w:tcW w:w="992" w:type="dxa"/>
            <w:gridSpan w:val="2"/>
            <w:shd w:val="clear" w:color="auto" w:fill="FFFFFF"/>
          </w:tcPr>
          <w:p w:rsidR="00480D71" w:rsidRPr="00465CA0" w:rsidRDefault="00480D71" w:rsidP="0028181B">
            <w:pPr>
              <w:spacing w:before="120" w:after="120"/>
              <w:jc w:val="left"/>
              <w:rPr>
                <w:rFonts w:asciiTheme="minorHAnsi" w:hAnsiTheme="minorHAnsi" w:cstheme="minorHAnsi"/>
                <w:color w:val="4472C4" w:themeColor="accent1"/>
                <w:sz w:val="18"/>
              </w:rPr>
            </w:pPr>
            <w:r w:rsidRPr="00465CA0">
              <w:rPr>
                <w:rFonts w:asciiTheme="minorHAnsi" w:hAnsiTheme="minorHAnsi" w:cstheme="minorHAnsi"/>
                <w:color w:val="4472C4" w:themeColor="accent1"/>
                <w:sz w:val="18"/>
              </w:rPr>
              <w:t>14/9</w:t>
            </w:r>
          </w:p>
        </w:tc>
        <w:tc>
          <w:tcPr>
            <w:tcW w:w="992" w:type="dxa"/>
            <w:gridSpan w:val="2"/>
            <w:shd w:val="clear" w:color="auto" w:fill="D5DCE4" w:themeFill="text2" w:themeFillTint="33"/>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Rec'd</w:t>
            </w:r>
          </w:p>
        </w:tc>
        <w:tc>
          <w:tcPr>
            <w:tcW w:w="783" w:type="dxa"/>
            <w:shd w:val="clear" w:color="auto" w:fill="FFFFFF"/>
          </w:tcPr>
          <w:p w:rsidR="00480D71" w:rsidRPr="00465CA0" w:rsidRDefault="00480D71" w:rsidP="0028181B">
            <w:pPr>
              <w:spacing w:before="120" w:after="120"/>
              <w:jc w:val="left"/>
              <w:rPr>
                <w:rFonts w:asciiTheme="minorHAnsi" w:hAnsiTheme="minorHAnsi" w:cstheme="minorHAnsi"/>
                <w:b/>
                <w:color w:val="4472C4" w:themeColor="accent1"/>
                <w:sz w:val="18"/>
              </w:rPr>
            </w:pPr>
            <w:r w:rsidRPr="00465CA0">
              <w:rPr>
                <w:rFonts w:asciiTheme="minorHAnsi" w:hAnsiTheme="minorHAnsi" w:cstheme="minorHAnsi"/>
                <w:b/>
                <w:color w:val="4472C4" w:themeColor="accent1"/>
                <w:sz w:val="18"/>
              </w:rPr>
              <w:t>PB</w:t>
            </w:r>
          </w:p>
        </w:tc>
      </w:tr>
    </w:tbl>
    <w:p w:rsidR="00480D71" w:rsidRPr="00465CA0" w:rsidRDefault="00480D71" w:rsidP="0028181B">
      <w:pPr>
        <w:spacing w:after="160"/>
        <w:jc w:val="left"/>
        <w:rPr>
          <w:rFonts w:asciiTheme="minorHAnsi" w:hAnsiTheme="minorHAnsi" w:cstheme="minorHAnsi"/>
          <w:color w:val="4472C4" w:themeColor="accent1"/>
          <w:szCs w:val="24"/>
        </w:rPr>
      </w:pPr>
    </w:p>
    <w:p w:rsidR="0028181B" w:rsidRDefault="0028181B">
      <w:pPr>
        <w:spacing w:after="160" w:line="259" w:lineRule="auto"/>
        <w:jc w:val="left"/>
        <w:rPr>
          <w:rFonts w:asciiTheme="minorHAnsi" w:hAnsiTheme="minorHAnsi" w:cstheme="minorHAnsi"/>
          <w:b/>
          <w:szCs w:val="24"/>
        </w:rPr>
      </w:pPr>
      <w:r>
        <w:rPr>
          <w:rFonts w:asciiTheme="minorHAnsi" w:hAnsiTheme="minorHAnsi" w:cstheme="minorHAnsi"/>
          <w:b/>
          <w:szCs w:val="24"/>
        </w:rPr>
        <w:br w:type="page"/>
      </w:r>
    </w:p>
    <w:p w:rsidR="00F46EB2" w:rsidRPr="00B51BA4" w:rsidRDefault="00B51BA4" w:rsidP="0028181B">
      <w:pPr>
        <w:spacing w:after="160"/>
        <w:jc w:val="left"/>
        <w:rPr>
          <w:rFonts w:asciiTheme="minorHAnsi" w:hAnsiTheme="minorHAnsi" w:cstheme="minorHAnsi"/>
          <w:b/>
          <w:szCs w:val="24"/>
        </w:rPr>
      </w:pPr>
      <w:r w:rsidRPr="00B51BA4">
        <w:rPr>
          <w:rFonts w:asciiTheme="minorHAnsi" w:hAnsiTheme="minorHAnsi" w:cstheme="minorHAnsi"/>
          <w:b/>
          <w:szCs w:val="24"/>
        </w:rPr>
        <w:lastRenderedPageBreak/>
        <w:t xml:space="preserve">2 </w:t>
      </w:r>
      <w:r w:rsidR="00F46EB2" w:rsidRPr="00B51BA4">
        <w:rPr>
          <w:rFonts w:asciiTheme="minorHAnsi" w:hAnsiTheme="minorHAnsi" w:cstheme="minorHAnsi"/>
          <w:b/>
          <w:szCs w:val="24"/>
        </w:rPr>
        <w:t>Define project scope</w:t>
      </w: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1.2A</w:t>
      </w: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Project boundaries were discussed in terms of </w:t>
      </w:r>
      <w:r w:rsidR="00480D71">
        <w:rPr>
          <w:rFonts w:asciiTheme="minorHAnsi" w:hAnsiTheme="minorHAnsi" w:cstheme="minorHAnsi"/>
          <w:szCs w:val="24"/>
        </w:rPr>
        <w:t>deliverables</w:t>
      </w:r>
      <w:r w:rsidR="00465CA0">
        <w:rPr>
          <w:rFonts w:asciiTheme="minorHAnsi" w:hAnsiTheme="minorHAnsi" w:cstheme="minorHAnsi"/>
          <w:szCs w:val="24"/>
        </w:rPr>
        <w:t>,</w:t>
      </w:r>
      <w:r w:rsidR="00480D71">
        <w:rPr>
          <w:rFonts w:asciiTheme="minorHAnsi" w:hAnsiTheme="minorHAnsi" w:cstheme="minorHAnsi"/>
          <w:szCs w:val="24"/>
        </w:rPr>
        <w:t xml:space="preserve"> </w:t>
      </w:r>
      <w:r w:rsidRPr="00B51BA4">
        <w:rPr>
          <w:rFonts w:asciiTheme="minorHAnsi" w:hAnsiTheme="minorHAnsi" w:cstheme="minorHAnsi"/>
          <w:szCs w:val="24"/>
        </w:rPr>
        <w:t>inclusions and exclusions</w:t>
      </w:r>
      <w:r w:rsidR="00465CA0">
        <w:rPr>
          <w:rFonts w:asciiTheme="minorHAnsi" w:hAnsiTheme="minorHAnsi" w:cstheme="minorHAnsi"/>
          <w:szCs w:val="24"/>
        </w:rPr>
        <w:t xml:space="preserve"> as listed below.</w:t>
      </w:r>
      <w:r w:rsidRPr="00B51BA4">
        <w:rPr>
          <w:rFonts w:asciiTheme="minorHAnsi" w:hAnsiTheme="minorHAnsi" w:cstheme="minorHAnsi"/>
          <w:szCs w:val="24"/>
        </w:rPr>
        <w:t xml:space="preserve"> </w:t>
      </w:r>
      <w:r w:rsidR="00C1465D" w:rsidRPr="00C1465D">
        <w:rPr>
          <w:rFonts w:asciiTheme="minorHAnsi" w:hAnsiTheme="minorHAnsi" w:cstheme="minorHAnsi"/>
          <w:color w:val="4472C4" w:themeColor="accent1"/>
          <w:szCs w:val="24"/>
        </w:rPr>
        <w:t>*extracted</w:t>
      </w:r>
      <w:r w:rsidR="00465CA0" w:rsidRPr="00C1465D">
        <w:rPr>
          <w:rFonts w:asciiTheme="minorHAnsi" w:hAnsiTheme="minorHAnsi" w:cstheme="minorHAnsi"/>
          <w:color w:val="4472C4" w:themeColor="accent1"/>
          <w:szCs w:val="24"/>
        </w:rPr>
        <w:t xml:space="preserve"> from the project plan</w:t>
      </w:r>
    </w:p>
    <w:p w:rsidR="00465CA0" w:rsidRPr="00C1465D" w:rsidRDefault="00465CA0" w:rsidP="0028181B">
      <w:pPr>
        <w:pStyle w:val="Heading3"/>
        <w:jc w:val="left"/>
        <w:rPr>
          <w:rFonts w:asciiTheme="minorHAnsi" w:hAnsiTheme="minorHAnsi" w:cstheme="minorHAnsi"/>
          <w:color w:val="4472C4" w:themeColor="accent1"/>
        </w:rPr>
      </w:pPr>
      <w:bookmarkStart w:id="8" w:name="_Toc338689412"/>
      <w:r w:rsidRPr="00C1465D">
        <w:rPr>
          <w:rFonts w:asciiTheme="minorHAnsi" w:hAnsiTheme="minorHAnsi" w:cstheme="minorHAnsi"/>
          <w:color w:val="4472C4" w:themeColor="accent1"/>
        </w:rPr>
        <w:t>Deliverables</w:t>
      </w:r>
      <w:bookmarkEnd w:id="8"/>
    </w:p>
    <w:p w:rsidR="00465CA0" w:rsidRPr="00C1465D" w:rsidRDefault="00465CA0" w:rsidP="0028181B">
      <w:pPr>
        <w:jc w:val="left"/>
        <w:rPr>
          <w:rFonts w:asciiTheme="minorHAnsi" w:hAnsiTheme="minorHAnsi" w:cstheme="minorHAnsi"/>
          <w:color w:val="4472C4" w:themeColor="accent1"/>
        </w:rPr>
      </w:pPr>
      <w:r w:rsidRPr="00C1465D">
        <w:rPr>
          <w:rFonts w:asciiTheme="minorHAnsi" w:hAnsiTheme="minorHAnsi" w:cstheme="minorHAnsi"/>
          <w:color w:val="4472C4" w:themeColor="accent1"/>
        </w:rPr>
        <w:t>The deliverables for the project include:</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Survey and Services location.</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Excavation of footing for post cages.</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Excavation and installation of pit and pipe</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Installation of cable</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Installation of new Switchboard and controls.</w:t>
      </w:r>
    </w:p>
    <w:p w:rsidR="00465CA0" w:rsidRPr="00C1465D" w:rsidRDefault="00465CA0" w:rsidP="0028181B">
      <w:pPr>
        <w:pStyle w:val="ListParagraph"/>
        <w:numPr>
          <w:ilvl w:val="0"/>
          <w:numId w:val="14"/>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Installation of light poles and new LED lights.</w:t>
      </w:r>
    </w:p>
    <w:p w:rsidR="00465CA0" w:rsidRPr="00C1465D" w:rsidRDefault="00465CA0" w:rsidP="0028181B">
      <w:pPr>
        <w:pStyle w:val="ListParagraph"/>
        <w:ind w:left="360"/>
        <w:jc w:val="left"/>
        <w:rPr>
          <w:rFonts w:asciiTheme="minorHAnsi" w:hAnsiTheme="minorHAnsi" w:cstheme="minorHAnsi"/>
          <w:color w:val="4472C4" w:themeColor="accent1"/>
        </w:rPr>
      </w:pPr>
    </w:p>
    <w:p w:rsidR="00465CA0" w:rsidRPr="00C1465D" w:rsidRDefault="00465CA0" w:rsidP="0028181B">
      <w:pPr>
        <w:pStyle w:val="Heading3"/>
        <w:jc w:val="left"/>
        <w:rPr>
          <w:rFonts w:asciiTheme="minorHAnsi" w:hAnsiTheme="minorHAnsi" w:cstheme="minorHAnsi"/>
          <w:color w:val="4472C4" w:themeColor="accent1"/>
        </w:rPr>
      </w:pPr>
      <w:bookmarkStart w:id="9" w:name="_Toc338689413"/>
      <w:r w:rsidRPr="00C1465D">
        <w:rPr>
          <w:rFonts w:asciiTheme="minorHAnsi" w:hAnsiTheme="minorHAnsi" w:cstheme="minorHAnsi"/>
          <w:color w:val="4472C4" w:themeColor="accent1"/>
        </w:rPr>
        <w:t>Inclusions</w:t>
      </w:r>
      <w:bookmarkEnd w:id="9"/>
    </w:p>
    <w:p w:rsidR="00465CA0" w:rsidRPr="00C1465D" w:rsidRDefault="00465CA0" w:rsidP="0028181B">
      <w:pPr>
        <w:jc w:val="left"/>
        <w:rPr>
          <w:rFonts w:asciiTheme="minorHAnsi" w:hAnsiTheme="minorHAnsi" w:cstheme="minorHAnsi"/>
          <w:color w:val="4472C4" w:themeColor="accent1"/>
        </w:rPr>
      </w:pPr>
      <w:r w:rsidRPr="00C1465D">
        <w:rPr>
          <w:rFonts w:asciiTheme="minorHAnsi" w:hAnsiTheme="minorHAnsi" w:cstheme="minorHAnsi"/>
          <w:color w:val="4472C4" w:themeColor="accent1"/>
        </w:rPr>
        <w:t>The project inclusions for each deliverable include:</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Survey and services location</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Completing the survey for locations of trench and poles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Using Ground penetrating radar to locate existing services.</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Excavation and footing for post cages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Digging post footing and lining with form tube</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Installation of reinforcing cage and connection bolts.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 xml:space="preserve">Concrete supply and pour.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Soil testing.</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Excavation and installation of pit and pipe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Excavation of 384m of trench.</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Supply and Installing conduit and pits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Backfilling of trenches.</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cable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 xml:space="preserve">Winching of cable into conduit </w:t>
      </w:r>
      <w:proofErr w:type="gramStart"/>
      <w:r w:rsidRPr="00C1465D">
        <w:rPr>
          <w:rFonts w:asciiTheme="minorHAnsi" w:hAnsiTheme="minorHAnsi" w:cstheme="minorHAnsi"/>
          <w:color w:val="4472C4" w:themeColor="accent1"/>
        </w:rPr>
        <w:t>network .</w:t>
      </w:r>
      <w:proofErr w:type="gramEnd"/>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new switchboard and controls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Supply and installation of new stainless steel switchboard.</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Supply and installation of controls system and panel.</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light poles and new LED lights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Fitting lights onto poles on the ground.</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Wiring of lights on the ground</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Crane lift of poles into position and bolt down.</w:t>
      </w:r>
    </w:p>
    <w:p w:rsidR="00465CA0" w:rsidRPr="00C1465D" w:rsidRDefault="00465CA0" w:rsidP="0028181B">
      <w:pPr>
        <w:pStyle w:val="Heading3"/>
        <w:jc w:val="left"/>
        <w:rPr>
          <w:rFonts w:asciiTheme="minorHAnsi" w:hAnsiTheme="minorHAnsi" w:cstheme="minorHAnsi"/>
          <w:color w:val="4472C4" w:themeColor="accent1"/>
        </w:rPr>
      </w:pPr>
      <w:bookmarkStart w:id="10" w:name="_Toc338689414"/>
      <w:r w:rsidRPr="00C1465D">
        <w:rPr>
          <w:rFonts w:asciiTheme="minorHAnsi" w:hAnsiTheme="minorHAnsi" w:cstheme="minorHAnsi"/>
          <w:color w:val="4472C4" w:themeColor="accent1"/>
        </w:rPr>
        <w:t xml:space="preserve"> Exclusions</w:t>
      </w:r>
      <w:bookmarkEnd w:id="10"/>
    </w:p>
    <w:p w:rsidR="00465CA0" w:rsidRPr="00C1465D" w:rsidRDefault="00465CA0" w:rsidP="0028181B">
      <w:pPr>
        <w:jc w:val="left"/>
        <w:rPr>
          <w:rFonts w:asciiTheme="minorHAnsi" w:hAnsiTheme="minorHAnsi" w:cstheme="minorHAnsi"/>
          <w:color w:val="4472C4" w:themeColor="accent1"/>
        </w:rPr>
      </w:pPr>
      <w:r w:rsidRPr="00C1465D">
        <w:rPr>
          <w:rFonts w:asciiTheme="minorHAnsi" w:hAnsiTheme="minorHAnsi" w:cstheme="minorHAnsi"/>
          <w:color w:val="4472C4" w:themeColor="accent1"/>
        </w:rPr>
        <w:t>The project exclusions for each deliverable include:</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Survey and services location</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Survey of any other components of the ground not in our scope.</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Services not directly affecting our work area.</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Excavation and footing for post cages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Engineering of  reinforcing cage and bolts</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Concrete testing.</w:t>
      </w:r>
    </w:p>
    <w:p w:rsidR="00465CA0" w:rsidRPr="00C1465D" w:rsidRDefault="00465CA0" w:rsidP="0028181B">
      <w:pPr>
        <w:pStyle w:val="ListParagraph"/>
        <w:ind w:left="1440"/>
        <w:jc w:val="left"/>
        <w:rPr>
          <w:rFonts w:asciiTheme="minorHAnsi" w:hAnsiTheme="minorHAnsi" w:cstheme="minorHAnsi"/>
          <w:color w:val="4472C4" w:themeColor="accent1"/>
        </w:rPr>
      </w:pPr>
      <w:r w:rsidRPr="00C1465D">
        <w:rPr>
          <w:rFonts w:asciiTheme="minorHAnsi" w:hAnsiTheme="minorHAnsi" w:cstheme="minorHAnsi"/>
          <w:color w:val="4472C4" w:themeColor="accent1"/>
        </w:rPr>
        <w:lastRenderedPageBreak/>
        <w:t xml:space="preserve"> </w:t>
      </w: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Excavation and installation of pit and pipe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Returning of excavation to playing field specification.</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Supply of under turf and turf.</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Camera inspection of pipe.</w:t>
      </w:r>
    </w:p>
    <w:p w:rsidR="00465CA0" w:rsidRPr="00C1465D" w:rsidRDefault="00465CA0" w:rsidP="0028181B">
      <w:pPr>
        <w:pStyle w:val="ListParagraph"/>
        <w:ind w:left="1080"/>
        <w:jc w:val="left"/>
        <w:rPr>
          <w:rFonts w:asciiTheme="minorHAnsi" w:hAnsiTheme="minorHAnsi" w:cstheme="minorHAnsi"/>
          <w:color w:val="4472C4" w:themeColor="accent1"/>
        </w:rPr>
      </w:pP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cable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Non project specific cabling supplies.</w:t>
      </w:r>
    </w:p>
    <w:p w:rsidR="00465CA0" w:rsidRPr="00C1465D" w:rsidRDefault="00465CA0" w:rsidP="0028181B">
      <w:pPr>
        <w:pStyle w:val="ListParagraph"/>
        <w:ind w:left="1440"/>
        <w:jc w:val="left"/>
        <w:rPr>
          <w:rFonts w:asciiTheme="minorHAnsi" w:hAnsiTheme="minorHAnsi" w:cstheme="minorHAnsi"/>
          <w:color w:val="4472C4" w:themeColor="accent1"/>
        </w:rPr>
      </w:pP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new switchboard and controls </w:t>
      </w:r>
    </w:p>
    <w:p w:rsidR="00465CA0" w:rsidRPr="00C1465D" w:rsidRDefault="00C1465D"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Labelling</w:t>
      </w:r>
      <w:r w:rsidR="00465CA0" w:rsidRPr="00C1465D">
        <w:rPr>
          <w:rFonts w:asciiTheme="minorHAnsi" w:hAnsiTheme="minorHAnsi" w:cstheme="minorHAnsi"/>
          <w:color w:val="4472C4" w:themeColor="accent1"/>
        </w:rPr>
        <w:t xml:space="preserve"> outside of mandatory MSB label</w:t>
      </w:r>
      <w:r>
        <w:rPr>
          <w:rFonts w:asciiTheme="minorHAnsi" w:hAnsiTheme="minorHAnsi" w:cstheme="minorHAnsi"/>
          <w:color w:val="4472C4" w:themeColor="accent1"/>
        </w:rPr>
        <w:t>l</w:t>
      </w:r>
      <w:r w:rsidR="00465CA0" w:rsidRPr="00C1465D">
        <w:rPr>
          <w:rFonts w:asciiTheme="minorHAnsi" w:hAnsiTheme="minorHAnsi" w:cstheme="minorHAnsi"/>
          <w:color w:val="4472C4" w:themeColor="accent1"/>
        </w:rPr>
        <w:t>ing.</w:t>
      </w:r>
    </w:p>
    <w:p w:rsidR="00465CA0" w:rsidRPr="00C1465D" w:rsidRDefault="00465CA0" w:rsidP="0028181B">
      <w:pPr>
        <w:pStyle w:val="ListParagraph"/>
        <w:ind w:left="1440"/>
        <w:jc w:val="left"/>
        <w:rPr>
          <w:rFonts w:asciiTheme="minorHAnsi" w:hAnsiTheme="minorHAnsi" w:cstheme="minorHAnsi"/>
          <w:color w:val="4472C4" w:themeColor="accent1"/>
        </w:rPr>
      </w:pPr>
    </w:p>
    <w:p w:rsidR="00465CA0" w:rsidRPr="00C1465D" w:rsidRDefault="00465CA0" w:rsidP="0028181B">
      <w:pPr>
        <w:pStyle w:val="ListParagraph"/>
        <w:numPr>
          <w:ilvl w:val="0"/>
          <w:numId w:val="15"/>
        </w:numPr>
        <w:spacing w:after="200"/>
        <w:jc w:val="left"/>
        <w:rPr>
          <w:rFonts w:asciiTheme="minorHAnsi" w:hAnsiTheme="minorHAnsi" w:cstheme="minorHAnsi"/>
          <w:b/>
          <w:color w:val="4472C4" w:themeColor="accent1"/>
        </w:rPr>
      </w:pPr>
      <w:r w:rsidRPr="00C1465D">
        <w:rPr>
          <w:rFonts w:asciiTheme="minorHAnsi" w:hAnsiTheme="minorHAnsi" w:cstheme="minorHAnsi"/>
          <w:b/>
          <w:color w:val="4472C4" w:themeColor="accent1"/>
        </w:rPr>
        <w:t xml:space="preserve">Installation of light poles and new LED lights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 xml:space="preserve">Extra lighting </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Readjusting lens from engineering report.</w:t>
      </w:r>
    </w:p>
    <w:p w:rsidR="00465CA0" w:rsidRPr="00C1465D" w:rsidRDefault="00465CA0" w:rsidP="0028181B">
      <w:pPr>
        <w:pStyle w:val="ListParagraph"/>
        <w:numPr>
          <w:ilvl w:val="0"/>
          <w:numId w:val="16"/>
        </w:numPr>
        <w:spacing w:after="200"/>
        <w:jc w:val="left"/>
        <w:rPr>
          <w:rFonts w:asciiTheme="minorHAnsi" w:hAnsiTheme="minorHAnsi" w:cstheme="minorHAnsi"/>
          <w:color w:val="4472C4" w:themeColor="accent1"/>
        </w:rPr>
      </w:pPr>
      <w:r w:rsidRPr="00C1465D">
        <w:rPr>
          <w:rFonts w:asciiTheme="minorHAnsi" w:hAnsiTheme="minorHAnsi" w:cstheme="minorHAnsi"/>
          <w:color w:val="4472C4" w:themeColor="accent1"/>
        </w:rPr>
        <w:t>Crane damage to turf repair.</w:t>
      </w: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1.2B </w:t>
      </w:r>
    </w:p>
    <w:p w:rsidR="00465CA0"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Measurable benefits</w:t>
      </w:r>
      <w:r w:rsidR="00F213DC" w:rsidRPr="00B51BA4">
        <w:rPr>
          <w:rFonts w:asciiTheme="minorHAnsi" w:hAnsiTheme="minorHAnsi" w:cstheme="minorHAnsi"/>
          <w:szCs w:val="24"/>
        </w:rPr>
        <w:t>, outcomes and outputs</w:t>
      </w:r>
      <w:r w:rsidRPr="00B51BA4">
        <w:rPr>
          <w:rFonts w:asciiTheme="minorHAnsi" w:hAnsiTheme="minorHAnsi" w:cstheme="minorHAnsi"/>
          <w:szCs w:val="24"/>
        </w:rPr>
        <w:t xml:space="preserve"> for the </w:t>
      </w:r>
      <w:r w:rsidR="00F213DC" w:rsidRPr="00B51BA4">
        <w:rPr>
          <w:rFonts w:asciiTheme="minorHAnsi" w:hAnsiTheme="minorHAnsi" w:cstheme="minorHAnsi"/>
          <w:szCs w:val="24"/>
        </w:rPr>
        <w:t>s</w:t>
      </w:r>
      <w:r w:rsidRPr="00B51BA4">
        <w:rPr>
          <w:rFonts w:asciiTheme="minorHAnsi" w:hAnsiTheme="minorHAnsi" w:cstheme="minorHAnsi"/>
          <w:szCs w:val="24"/>
        </w:rPr>
        <w:t>ports field</w:t>
      </w:r>
      <w:r w:rsidR="00F213DC" w:rsidRPr="00B51BA4">
        <w:rPr>
          <w:rFonts w:asciiTheme="minorHAnsi" w:hAnsiTheme="minorHAnsi" w:cstheme="minorHAnsi"/>
          <w:szCs w:val="24"/>
        </w:rPr>
        <w:t xml:space="preserve"> light installation</w:t>
      </w:r>
      <w:r w:rsidRPr="00B51BA4">
        <w:rPr>
          <w:rFonts w:asciiTheme="minorHAnsi" w:hAnsiTheme="minorHAnsi" w:cstheme="minorHAnsi"/>
          <w:szCs w:val="24"/>
        </w:rPr>
        <w:t xml:space="preserve"> include:</w:t>
      </w:r>
    </w:p>
    <w:p w:rsidR="00465CA0" w:rsidRPr="00C1465D" w:rsidRDefault="00465CA0" w:rsidP="0028181B">
      <w:pPr>
        <w:jc w:val="left"/>
        <w:rPr>
          <w:rFonts w:asciiTheme="minorHAnsi" w:hAnsiTheme="minorHAnsi" w:cstheme="minorHAnsi"/>
          <w:szCs w:val="24"/>
        </w:rPr>
      </w:pPr>
      <w:r w:rsidRPr="00C1465D">
        <w:rPr>
          <w:rFonts w:asciiTheme="minorHAnsi" w:hAnsiTheme="minorHAnsi" w:cstheme="minorHAnsi"/>
          <w:szCs w:val="24"/>
        </w:rPr>
        <w:t>During the project:</w:t>
      </w:r>
    </w:p>
    <w:p w:rsidR="00465CA0" w:rsidRPr="00C1465D" w:rsidRDefault="00465CA0" w:rsidP="0028181B">
      <w:pPr>
        <w:pStyle w:val="ListParagraph"/>
        <w:numPr>
          <w:ilvl w:val="0"/>
          <w:numId w:val="17"/>
        </w:numPr>
        <w:spacing w:after="200"/>
        <w:jc w:val="left"/>
        <w:rPr>
          <w:rFonts w:asciiTheme="minorHAnsi" w:hAnsiTheme="minorHAnsi" w:cstheme="minorHAnsi"/>
          <w:szCs w:val="24"/>
          <w:lang w:val="en-GB"/>
        </w:rPr>
      </w:pPr>
      <w:r w:rsidRPr="00C1465D">
        <w:rPr>
          <w:rFonts w:asciiTheme="minorHAnsi" w:hAnsiTheme="minorHAnsi" w:cstheme="minorHAnsi"/>
          <w:szCs w:val="24"/>
          <w:lang w:val="en-GB"/>
        </w:rPr>
        <w:t>To use local suppliers and businesses during the construction of the lighting system.</w:t>
      </w:r>
    </w:p>
    <w:p w:rsidR="00465CA0" w:rsidRPr="00C1465D" w:rsidRDefault="00465CA0" w:rsidP="0028181B">
      <w:pPr>
        <w:jc w:val="left"/>
        <w:rPr>
          <w:rFonts w:asciiTheme="minorHAnsi" w:hAnsiTheme="minorHAnsi" w:cstheme="minorHAnsi"/>
          <w:szCs w:val="24"/>
        </w:rPr>
      </w:pPr>
      <w:r w:rsidRPr="00C1465D">
        <w:rPr>
          <w:rFonts w:asciiTheme="minorHAnsi" w:hAnsiTheme="minorHAnsi" w:cstheme="minorHAnsi"/>
          <w:szCs w:val="24"/>
        </w:rPr>
        <w:t>After completion of the project:</w:t>
      </w:r>
    </w:p>
    <w:p w:rsidR="00033F8A" w:rsidRPr="00C1465D" w:rsidRDefault="00DD690A" w:rsidP="0028181B">
      <w:pPr>
        <w:pStyle w:val="ListParagraph"/>
        <w:numPr>
          <w:ilvl w:val="0"/>
          <w:numId w:val="5"/>
        </w:numPr>
        <w:spacing w:after="160"/>
        <w:jc w:val="left"/>
        <w:rPr>
          <w:rFonts w:asciiTheme="minorHAnsi" w:hAnsiTheme="minorHAnsi" w:cstheme="minorHAnsi"/>
          <w:szCs w:val="24"/>
        </w:rPr>
      </w:pPr>
      <w:r w:rsidRPr="00C1465D">
        <w:rPr>
          <w:rFonts w:asciiTheme="minorHAnsi" w:hAnsiTheme="minorHAnsi" w:cstheme="minorHAnsi"/>
          <w:szCs w:val="24"/>
        </w:rPr>
        <w:t>Lighting e</w:t>
      </w:r>
      <w:r w:rsidR="00033F8A" w:rsidRPr="00C1465D">
        <w:rPr>
          <w:rFonts w:asciiTheme="minorHAnsi" w:hAnsiTheme="minorHAnsi" w:cstheme="minorHAnsi"/>
          <w:szCs w:val="24"/>
        </w:rPr>
        <w:t>xtended facilit</w:t>
      </w:r>
      <w:r w:rsidRPr="00C1465D">
        <w:rPr>
          <w:rFonts w:asciiTheme="minorHAnsi" w:hAnsiTheme="minorHAnsi" w:cstheme="minorHAnsi"/>
          <w:szCs w:val="24"/>
        </w:rPr>
        <w:t xml:space="preserve">y usage from </w:t>
      </w:r>
      <w:r w:rsidR="00F213DC" w:rsidRPr="00C1465D">
        <w:rPr>
          <w:rFonts w:asciiTheme="minorHAnsi" w:hAnsiTheme="minorHAnsi" w:cstheme="minorHAnsi"/>
          <w:szCs w:val="24"/>
        </w:rPr>
        <w:t xml:space="preserve">14.5hrs to 24.5hr per week. </w:t>
      </w:r>
      <w:r w:rsidRPr="00C1465D">
        <w:rPr>
          <w:rFonts w:asciiTheme="minorHAnsi" w:hAnsiTheme="minorHAnsi" w:cstheme="minorHAnsi"/>
          <w:szCs w:val="24"/>
        </w:rPr>
        <w:t>(</w:t>
      </w:r>
      <w:proofErr w:type="spellStart"/>
      <w:r w:rsidRPr="00C1465D">
        <w:rPr>
          <w:rFonts w:asciiTheme="minorHAnsi" w:hAnsiTheme="minorHAnsi" w:cstheme="minorHAnsi"/>
          <w:szCs w:val="24"/>
        </w:rPr>
        <w:t>mon-fri</w:t>
      </w:r>
      <w:proofErr w:type="spellEnd"/>
      <w:r w:rsidRPr="00C1465D">
        <w:rPr>
          <w:rFonts w:asciiTheme="minorHAnsi" w:hAnsiTheme="minorHAnsi" w:cstheme="minorHAnsi"/>
          <w:szCs w:val="24"/>
        </w:rPr>
        <w:t xml:space="preserve"> 1530-1700</w:t>
      </w:r>
      <w:r w:rsidR="00F213DC" w:rsidRPr="00C1465D">
        <w:rPr>
          <w:rFonts w:asciiTheme="minorHAnsi" w:hAnsiTheme="minorHAnsi" w:cstheme="minorHAnsi"/>
          <w:szCs w:val="24"/>
        </w:rPr>
        <w:t>, sat 0800-1500</w:t>
      </w:r>
      <w:r w:rsidRPr="00C1465D">
        <w:rPr>
          <w:rFonts w:asciiTheme="minorHAnsi" w:hAnsiTheme="minorHAnsi" w:cstheme="minorHAnsi"/>
          <w:szCs w:val="24"/>
        </w:rPr>
        <w:t>) to (</w:t>
      </w:r>
      <w:proofErr w:type="spellStart"/>
      <w:r w:rsidRPr="00C1465D">
        <w:rPr>
          <w:rFonts w:asciiTheme="minorHAnsi" w:hAnsiTheme="minorHAnsi" w:cstheme="minorHAnsi"/>
          <w:szCs w:val="24"/>
        </w:rPr>
        <w:t>mon-fri</w:t>
      </w:r>
      <w:proofErr w:type="spellEnd"/>
      <w:r w:rsidRPr="00C1465D">
        <w:rPr>
          <w:rFonts w:asciiTheme="minorHAnsi" w:hAnsiTheme="minorHAnsi" w:cstheme="minorHAnsi"/>
          <w:szCs w:val="24"/>
        </w:rPr>
        <w:t xml:space="preserve"> 1530-2100</w:t>
      </w:r>
      <w:r w:rsidR="00F213DC" w:rsidRPr="00C1465D">
        <w:rPr>
          <w:rFonts w:asciiTheme="minorHAnsi" w:hAnsiTheme="minorHAnsi" w:cstheme="minorHAnsi"/>
          <w:szCs w:val="24"/>
        </w:rPr>
        <w:t>, sat 0800-1500</w:t>
      </w:r>
      <w:r w:rsidRPr="00C1465D">
        <w:rPr>
          <w:rFonts w:asciiTheme="minorHAnsi" w:hAnsiTheme="minorHAnsi" w:cstheme="minorHAnsi"/>
          <w:szCs w:val="24"/>
        </w:rPr>
        <w:t>)</w:t>
      </w:r>
    </w:p>
    <w:p w:rsidR="00F213DC" w:rsidRPr="00C1465D" w:rsidRDefault="00F213DC" w:rsidP="0028181B">
      <w:pPr>
        <w:pStyle w:val="ListParagraph"/>
        <w:numPr>
          <w:ilvl w:val="0"/>
          <w:numId w:val="5"/>
        </w:numPr>
        <w:spacing w:after="160"/>
        <w:jc w:val="left"/>
        <w:rPr>
          <w:rFonts w:asciiTheme="minorHAnsi" w:hAnsiTheme="minorHAnsi" w:cstheme="minorHAnsi"/>
          <w:szCs w:val="24"/>
        </w:rPr>
      </w:pPr>
      <w:r w:rsidRPr="00C1465D">
        <w:rPr>
          <w:rFonts w:asciiTheme="minorHAnsi" w:hAnsiTheme="minorHAnsi" w:cstheme="minorHAnsi"/>
          <w:szCs w:val="24"/>
        </w:rPr>
        <w:t xml:space="preserve">The </w:t>
      </w:r>
      <w:r w:rsidR="00033F8A" w:rsidRPr="00C1465D">
        <w:rPr>
          <w:rFonts w:asciiTheme="minorHAnsi" w:hAnsiTheme="minorHAnsi" w:cstheme="minorHAnsi"/>
          <w:szCs w:val="24"/>
        </w:rPr>
        <w:t>club being able to benefit from longer or more scheduled training sessions</w:t>
      </w:r>
    </w:p>
    <w:p w:rsidR="00F213DC" w:rsidRPr="00C1465D" w:rsidRDefault="00033F8A" w:rsidP="0028181B">
      <w:pPr>
        <w:pStyle w:val="ListParagraph"/>
        <w:numPr>
          <w:ilvl w:val="2"/>
          <w:numId w:val="5"/>
        </w:numPr>
        <w:spacing w:after="160"/>
        <w:jc w:val="left"/>
        <w:rPr>
          <w:rFonts w:asciiTheme="minorHAnsi" w:hAnsiTheme="minorHAnsi" w:cstheme="minorHAnsi"/>
          <w:szCs w:val="24"/>
        </w:rPr>
      </w:pPr>
      <w:r w:rsidRPr="00C1465D">
        <w:rPr>
          <w:rFonts w:asciiTheme="minorHAnsi" w:hAnsiTheme="minorHAnsi" w:cstheme="minorHAnsi"/>
          <w:szCs w:val="24"/>
        </w:rPr>
        <w:t>enhancing playe</w:t>
      </w:r>
      <w:r w:rsidR="00F213DC" w:rsidRPr="00C1465D">
        <w:rPr>
          <w:rFonts w:asciiTheme="minorHAnsi" w:hAnsiTheme="minorHAnsi" w:cstheme="minorHAnsi"/>
          <w:szCs w:val="24"/>
        </w:rPr>
        <w:t>r</w:t>
      </w:r>
      <w:r w:rsidRPr="00C1465D">
        <w:rPr>
          <w:rFonts w:asciiTheme="minorHAnsi" w:hAnsiTheme="minorHAnsi" w:cstheme="minorHAnsi"/>
          <w:szCs w:val="24"/>
        </w:rPr>
        <w:t xml:space="preserve"> development</w:t>
      </w:r>
      <w:r w:rsidR="00F213DC" w:rsidRPr="00C1465D">
        <w:rPr>
          <w:rFonts w:asciiTheme="minorHAnsi" w:hAnsiTheme="minorHAnsi" w:cstheme="minorHAnsi"/>
          <w:szCs w:val="24"/>
        </w:rPr>
        <w:t xml:space="preserve"> </w:t>
      </w:r>
      <w:r w:rsidR="00F213DC" w:rsidRPr="00C1465D">
        <w:rPr>
          <w:rFonts w:asciiTheme="minorHAnsi" w:hAnsiTheme="minorHAnsi" w:cstheme="minorHAnsi"/>
          <w:szCs w:val="24"/>
        </w:rPr>
        <w:sym w:font="Wingdings" w:char="F0E0"/>
      </w:r>
      <w:r w:rsidR="00F213DC" w:rsidRPr="00C1465D">
        <w:rPr>
          <w:rFonts w:asciiTheme="minorHAnsi" w:hAnsiTheme="minorHAnsi" w:cstheme="minorHAnsi"/>
          <w:szCs w:val="24"/>
        </w:rPr>
        <w:t xml:space="preserve"> increasing wins and club profile</w:t>
      </w:r>
    </w:p>
    <w:p w:rsidR="00033F8A" w:rsidRPr="00C1465D" w:rsidRDefault="00F213DC" w:rsidP="0028181B">
      <w:pPr>
        <w:pStyle w:val="ListParagraph"/>
        <w:numPr>
          <w:ilvl w:val="2"/>
          <w:numId w:val="5"/>
        </w:numPr>
        <w:spacing w:after="160"/>
        <w:jc w:val="left"/>
        <w:rPr>
          <w:rFonts w:asciiTheme="minorHAnsi" w:hAnsiTheme="minorHAnsi" w:cstheme="minorHAnsi"/>
          <w:szCs w:val="24"/>
        </w:rPr>
      </w:pPr>
      <w:r w:rsidRPr="00C1465D">
        <w:rPr>
          <w:rFonts w:asciiTheme="minorHAnsi" w:hAnsiTheme="minorHAnsi" w:cstheme="minorHAnsi"/>
          <w:szCs w:val="24"/>
        </w:rPr>
        <w:t xml:space="preserve">increasing </w:t>
      </w:r>
      <w:r w:rsidR="00033F8A" w:rsidRPr="00C1465D">
        <w:rPr>
          <w:rFonts w:asciiTheme="minorHAnsi" w:hAnsiTheme="minorHAnsi" w:cstheme="minorHAnsi"/>
          <w:szCs w:val="24"/>
        </w:rPr>
        <w:t xml:space="preserve">number of teams able to operate at the club </w:t>
      </w:r>
      <w:r w:rsidRPr="00C1465D">
        <w:rPr>
          <w:rFonts w:asciiTheme="minorHAnsi" w:hAnsiTheme="minorHAnsi" w:cstheme="minorHAnsi"/>
          <w:szCs w:val="24"/>
        </w:rPr>
        <w:sym w:font="Wingdings" w:char="F0E0"/>
      </w:r>
      <w:r w:rsidR="00033F8A" w:rsidRPr="00C1465D">
        <w:rPr>
          <w:rFonts w:asciiTheme="minorHAnsi" w:hAnsiTheme="minorHAnsi" w:cstheme="minorHAnsi"/>
          <w:szCs w:val="24"/>
        </w:rPr>
        <w:t xml:space="preserve"> therefore </w:t>
      </w:r>
      <w:r w:rsidRPr="00C1465D">
        <w:rPr>
          <w:rFonts w:asciiTheme="minorHAnsi" w:hAnsiTheme="minorHAnsi" w:cstheme="minorHAnsi"/>
          <w:szCs w:val="24"/>
        </w:rPr>
        <w:t xml:space="preserve">increasing club </w:t>
      </w:r>
      <w:r w:rsidR="00033F8A" w:rsidRPr="00C1465D">
        <w:rPr>
          <w:rFonts w:asciiTheme="minorHAnsi" w:hAnsiTheme="minorHAnsi" w:cstheme="minorHAnsi"/>
          <w:szCs w:val="24"/>
        </w:rPr>
        <w:t>revenue</w:t>
      </w:r>
      <w:r w:rsidRPr="00C1465D">
        <w:rPr>
          <w:rFonts w:asciiTheme="minorHAnsi" w:hAnsiTheme="minorHAnsi" w:cstheme="minorHAnsi"/>
          <w:szCs w:val="24"/>
        </w:rPr>
        <w:t xml:space="preserve"> allowing them to further improve facilities etc.</w:t>
      </w:r>
    </w:p>
    <w:p w:rsidR="00465CA0" w:rsidRPr="00B51BA4" w:rsidRDefault="00465CA0" w:rsidP="0028181B">
      <w:pPr>
        <w:pStyle w:val="ListParagraph"/>
        <w:numPr>
          <w:ilvl w:val="0"/>
          <w:numId w:val="5"/>
        </w:numPr>
        <w:spacing w:after="160"/>
        <w:jc w:val="left"/>
        <w:rPr>
          <w:rFonts w:asciiTheme="minorHAnsi" w:hAnsiTheme="minorHAnsi" w:cstheme="minorHAnsi"/>
          <w:szCs w:val="24"/>
        </w:rPr>
      </w:pPr>
      <w:r w:rsidRPr="00C1465D">
        <w:rPr>
          <w:rFonts w:asciiTheme="minorHAnsi" w:hAnsiTheme="minorHAnsi" w:cstheme="minorHAnsi"/>
          <w:szCs w:val="24"/>
        </w:rPr>
        <w:t>The local residents will benefit from this as they can watch games at night</w:t>
      </w: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1.2C</w:t>
      </w: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Initial stakeholder meeting</w:t>
      </w:r>
      <w:r w:rsidR="00F213DC" w:rsidRPr="00B51BA4">
        <w:rPr>
          <w:rFonts w:asciiTheme="minorHAnsi" w:hAnsiTheme="minorHAnsi" w:cstheme="minorHAnsi"/>
          <w:szCs w:val="24"/>
        </w:rPr>
        <w:t xml:space="preserve"> allowed Light Scape Electrical to pitch their lighting installation project </w:t>
      </w:r>
      <w:r w:rsidR="00465CA0">
        <w:rPr>
          <w:rFonts w:asciiTheme="minorHAnsi" w:hAnsiTheme="minorHAnsi" w:cstheme="minorHAnsi"/>
          <w:szCs w:val="24"/>
        </w:rPr>
        <w:t>proposal</w:t>
      </w:r>
      <w:r w:rsidR="00F213DC" w:rsidRPr="00B51BA4">
        <w:rPr>
          <w:rFonts w:asciiTheme="minorHAnsi" w:hAnsiTheme="minorHAnsi" w:cstheme="minorHAnsi"/>
          <w:szCs w:val="24"/>
        </w:rPr>
        <w:t xml:space="preserve">.  This also provided the environment for questions to be asked, generating further discussion and a greater understanding of the stakeholders hopes for their club. </w:t>
      </w:r>
      <w:r w:rsidRPr="00B51BA4">
        <w:rPr>
          <w:rFonts w:asciiTheme="minorHAnsi" w:hAnsiTheme="minorHAnsi" w:cstheme="minorHAnsi"/>
          <w:szCs w:val="24"/>
        </w:rPr>
        <w:t xml:space="preserve"> </w:t>
      </w:r>
      <w:r w:rsidR="00F213DC" w:rsidRPr="00B51BA4">
        <w:rPr>
          <w:rFonts w:asciiTheme="minorHAnsi" w:hAnsiTheme="minorHAnsi" w:cstheme="minorHAnsi"/>
          <w:szCs w:val="24"/>
        </w:rPr>
        <w:t xml:space="preserve"> The information was then able</w:t>
      </w:r>
      <w:r w:rsidR="000F3C9F" w:rsidRPr="00B51BA4">
        <w:rPr>
          <w:rFonts w:asciiTheme="minorHAnsi" w:hAnsiTheme="minorHAnsi" w:cstheme="minorHAnsi"/>
          <w:szCs w:val="24"/>
        </w:rPr>
        <w:t xml:space="preserve"> </w:t>
      </w:r>
      <w:r w:rsidR="00F213DC" w:rsidRPr="00B51BA4">
        <w:rPr>
          <w:rFonts w:asciiTheme="minorHAnsi" w:hAnsiTheme="minorHAnsi" w:cstheme="minorHAnsi"/>
          <w:szCs w:val="24"/>
        </w:rPr>
        <w:t>to be recorded and provided back to the stakeholders within the project plan</w:t>
      </w:r>
      <w:r w:rsidRPr="00B51BA4">
        <w:rPr>
          <w:rFonts w:asciiTheme="minorHAnsi" w:hAnsiTheme="minorHAnsi" w:cstheme="minorHAnsi"/>
          <w:szCs w:val="24"/>
        </w:rPr>
        <w:t xml:space="preserve">. </w:t>
      </w:r>
    </w:p>
    <w:p w:rsidR="00033F8A" w:rsidRPr="00B51BA4" w:rsidRDefault="00033F8A" w:rsidP="0028181B">
      <w:pPr>
        <w:spacing w:after="160"/>
        <w:jc w:val="left"/>
        <w:rPr>
          <w:rFonts w:asciiTheme="minorHAnsi" w:hAnsiTheme="minorHAnsi" w:cstheme="minorHAnsi"/>
          <w:szCs w:val="24"/>
        </w:rPr>
      </w:pPr>
    </w:p>
    <w:p w:rsidR="00033F8A"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1.2D</w:t>
      </w:r>
    </w:p>
    <w:p w:rsidR="00590DE4" w:rsidRPr="00B51BA4" w:rsidRDefault="00033F8A"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The project scope management plan </w:t>
      </w:r>
      <w:r w:rsidR="00F213DC" w:rsidRPr="00B51BA4">
        <w:rPr>
          <w:rFonts w:asciiTheme="minorHAnsi" w:hAnsiTheme="minorHAnsi" w:cstheme="minorHAnsi"/>
          <w:szCs w:val="24"/>
        </w:rPr>
        <w:t>was</w:t>
      </w:r>
      <w:r w:rsidRPr="00B51BA4">
        <w:rPr>
          <w:rFonts w:asciiTheme="minorHAnsi" w:hAnsiTheme="minorHAnsi" w:cstheme="minorHAnsi"/>
          <w:szCs w:val="24"/>
        </w:rPr>
        <w:t xml:space="preserve"> provided to stakeholders via email and hard copy which has also been archived and filed by the project manager. </w:t>
      </w:r>
    </w:p>
    <w:p w:rsidR="00590DE4" w:rsidRPr="00B51BA4" w:rsidRDefault="00590DE4" w:rsidP="0028181B">
      <w:pPr>
        <w:spacing w:after="160"/>
        <w:jc w:val="left"/>
        <w:rPr>
          <w:rFonts w:asciiTheme="minorHAnsi" w:hAnsiTheme="minorHAnsi" w:cstheme="minorHAnsi"/>
          <w:szCs w:val="24"/>
        </w:rPr>
      </w:pPr>
    </w:p>
    <w:p w:rsidR="0028181B" w:rsidRDefault="0028181B">
      <w:pPr>
        <w:spacing w:after="160" w:line="259" w:lineRule="auto"/>
        <w:jc w:val="left"/>
        <w:rPr>
          <w:rFonts w:asciiTheme="minorHAnsi" w:hAnsiTheme="minorHAnsi" w:cstheme="minorHAnsi"/>
          <w:b/>
          <w:szCs w:val="24"/>
        </w:rPr>
      </w:pPr>
      <w:r>
        <w:rPr>
          <w:rFonts w:asciiTheme="minorHAnsi" w:hAnsiTheme="minorHAnsi" w:cstheme="minorHAnsi"/>
          <w:b/>
          <w:szCs w:val="24"/>
        </w:rPr>
        <w:br w:type="page"/>
      </w:r>
    </w:p>
    <w:p w:rsidR="00590DE4" w:rsidRPr="00B51BA4" w:rsidRDefault="00B51BA4" w:rsidP="0028181B">
      <w:pPr>
        <w:spacing w:after="160"/>
        <w:jc w:val="left"/>
        <w:rPr>
          <w:rFonts w:asciiTheme="minorHAnsi" w:hAnsiTheme="minorHAnsi" w:cstheme="minorHAnsi"/>
          <w:b/>
          <w:szCs w:val="24"/>
        </w:rPr>
      </w:pPr>
      <w:r w:rsidRPr="00B51BA4">
        <w:rPr>
          <w:rFonts w:asciiTheme="minorHAnsi" w:hAnsiTheme="minorHAnsi" w:cstheme="minorHAnsi"/>
          <w:b/>
          <w:szCs w:val="24"/>
        </w:rPr>
        <w:lastRenderedPageBreak/>
        <w:t xml:space="preserve">3 </w:t>
      </w:r>
      <w:r w:rsidR="00590DE4" w:rsidRPr="00B51BA4">
        <w:rPr>
          <w:rFonts w:asciiTheme="minorHAnsi" w:hAnsiTheme="minorHAnsi" w:cstheme="minorHAnsi"/>
          <w:b/>
          <w:szCs w:val="24"/>
        </w:rPr>
        <w:t xml:space="preserve">Manage project scope control processes </w:t>
      </w:r>
    </w:p>
    <w:p w:rsidR="007B5078" w:rsidRPr="00B51BA4" w:rsidRDefault="00590DE4"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1.3A </w:t>
      </w:r>
    </w:p>
    <w:p w:rsidR="001E0028" w:rsidRPr="00B51BA4" w:rsidRDefault="00F213DC" w:rsidP="0028181B">
      <w:pPr>
        <w:spacing w:after="160"/>
        <w:jc w:val="left"/>
        <w:rPr>
          <w:rFonts w:asciiTheme="minorHAnsi" w:hAnsiTheme="minorHAnsi" w:cstheme="minorHAnsi"/>
          <w:szCs w:val="24"/>
        </w:rPr>
      </w:pPr>
      <w:r w:rsidRPr="00B51BA4">
        <w:rPr>
          <w:rFonts w:asciiTheme="minorHAnsi" w:hAnsiTheme="minorHAnsi" w:cstheme="minorHAnsi"/>
          <w:szCs w:val="24"/>
        </w:rPr>
        <w:t>The project</w:t>
      </w:r>
      <w:r w:rsidR="00CC4509" w:rsidRPr="00B51BA4">
        <w:rPr>
          <w:rFonts w:asciiTheme="minorHAnsi" w:hAnsiTheme="minorHAnsi" w:cstheme="minorHAnsi"/>
          <w:szCs w:val="24"/>
        </w:rPr>
        <w:t xml:space="preserve"> commence</w:t>
      </w:r>
      <w:r w:rsidR="00CD19AF">
        <w:rPr>
          <w:rFonts w:asciiTheme="minorHAnsi" w:hAnsiTheme="minorHAnsi" w:cstheme="minorHAnsi"/>
          <w:szCs w:val="24"/>
        </w:rPr>
        <w:t>d</w:t>
      </w:r>
      <w:r w:rsidR="00CC4509" w:rsidRPr="00B51BA4">
        <w:rPr>
          <w:rFonts w:asciiTheme="minorHAnsi" w:hAnsiTheme="minorHAnsi" w:cstheme="minorHAnsi"/>
          <w:szCs w:val="24"/>
        </w:rPr>
        <w:t xml:space="preserve"> on the </w:t>
      </w:r>
      <w:r w:rsidR="00FC357E">
        <w:rPr>
          <w:rFonts w:asciiTheme="minorHAnsi" w:hAnsiTheme="minorHAnsi" w:cstheme="minorHAnsi"/>
          <w:szCs w:val="24"/>
        </w:rPr>
        <w:t>23 Nov 2020</w:t>
      </w:r>
      <w:r w:rsidR="00CC4509" w:rsidRPr="00B51BA4">
        <w:rPr>
          <w:rFonts w:asciiTheme="minorHAnsi" w:hAnsiTheme="minorHAnsi" w:cstheme="minorHAnsi"/>
          <w:szCs w:val="24"/>
        </w:rPr>
        <w:t>.</w:t>
      </w:r>
      <w:r w:rsidR="007B5078" w:rsidRPr="00B51BA4">
        <w:rPr>
          <w:rFonts w:asciiTheme="minorHAnsi" w:hAnsiTheme="minorHAnsi" w:cstheme="minorHAnsi"/>
          <w:szCs w:val="24"/>
        </w:rPr>
        <w:t xml:space="preserve"> </w:t>
      </w:r>
      <w:r w:rsidR="001E0028" w:rsidRPr="00B51BA4">
        <w:rPr>
          <w:rFonts w:asciiTheme="minorHAnsi" w:hAnsiTheme="minorHAnsi" w:cstheme="minorHAnsi"/>
          <w:szCs w:val="24"/>
        </w:rPr>
        <w:t xml:space="preserve">  </w:t>
      </w:r>
    </w:p>
    <w:p w:rsidR="007B5078" w:rsidRPr="00B51BA4" w:rsidRDefault="00590DE4"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1.3B </w:t>
      </w:r>
    </w:p>
    <w:p w:rsidR="007B5078" w:rsidRPr="00B51BA4" w:rsidRDefault="007B5078"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If a change to the scope </w:t>
      </w:r>
      <w:r w:rsidR="00CC4509" w:rsidRPr="00B51BA4">
        <w:rPr>
          <w:rFonts w:asciiTheme="minorHAnsi" w:hAnsiTheme="minorHAnsi" w:cstheme="minorHAnsi"/>
          <w:szCs w:val="24"/>
        </w:rPr>
        <w:t>was to be</w:t>
      </w:r>
      <w:r w:rsidRPr="00B51BA4">
        <w:rPr>
          <w:rFonts w:asciiTheme="minorHAnsi" w:hAnsiTheme="minorHAnsi" w:cstheme="minorHAnsi"/>
          <w:szCs w:val="24"/>
        </w:rPr>
        <w:t xml:space="preserve"> requested or required, this w</w:t>
      </w:r>
      <w:r w:rsidR="00CC4509" w:rsidRPr="00B51BA4">
        <w:rPr>
          <w:rFonts w:asciiTheme="minorHAnsi" w:hAnsiTheme="minorHAnsi" w:cstheme="minorHAnsi"/>
          <w:szCs w:val="24"/>
        </w:rPr>
        <w:t>ould</w:t>
      </w:r>
      <w:r w:rsidRPr="00B51BA4">
        <w:rPr>
          <w:rFonts w:asciiTheme="minorHAnsi" w:hAnsiTheme="minorHAnsi" w:cstheme="minorHAnsi"/>
          <w:szCs w:val="24"/>
        </w:rPr>
        <w:t xml:space="preserve"> be appropriately documented and provided to the project manager who will in turn assess the changes and provide an updated project management plan to the stakeholders for their approval before confirming or continuing the requested work.</w:t>
      </w:r>
      <w:r w:rsidR="00CC4509" w:rsidRPr="00B51BA4">
        <w:rPr>
          <w:rFonts w:asciiTheme="minorHAnsi" w:hAnsiTheme="minorHAnsi" w:cstheme="minorHAnsi"/>
          <w:szCs w:val="24"/>
        </w:rPr>
        <w:t xml:space="preserve"> No changes were requested by the stakeholders or were identified by the project manager throughout the project. </w:t>
      </w:r>
    </w:p>
    <w:p w:rsidR="00590DE4" w:rsidRPr="00B51BA4" w:rsidRDefault="00590DE4"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1.3C </w:t>
      </w:r>
    </w:p>
    <w:p w:rsidR="00033F8A" w:rsidRPr="00B51BA4" w:rsidRDefault="00CC4509" w:rsidP="0028181B">
      <w:pPr>
        <w:spacing w:after="160"/>
        <w:jc w:val="left"/>
        <w:rPr>
          <w:rFonts w:asciiTheme="minorHAnsi" w:hAnsiTheme="minorHAnsi" w:cstheme="minorHAnsi"/>
          <w:szCs w:val="24"/>
        </w:rPr>
      </w:pPr>
      <w:proofErr w:type="spellStart"/>
      <w:r w:rsidRPr="00B51BA4">
        <w:rPr>
          <w:rFonts w:asciiTheme="minorHAnsi" w:hAnsiTheme="minorHAnsi" w:cstheme="minorHAnsi"/>
          <w:szCs w:val="24"/>
        </w:rPr>
        <w:t>Lightscape</w:t>
      </w:r>
      <w:proofErr w:type="spellEnd"/>
      <w:r w:rsidRPr="00B51BA4">
        <w:rPr>
          <w:rFonts w:asciiTheme="minorHAnsi" w:hAnsiTheme="minorHAnsi" w:cstheme="minorHAnsi"/>
          <w:szCs w:val="24"/>
        </w:rPr>
        <w:t xml:space="preserve"> Electrical c</w:t>
      </w:r>
      <w:r w:rsidR="007B5078" w:rsidRPr="00B51BA4">
        <w:rPr>
          <w:rFonts w:asciiTheme="minorHAnsi" w:hAnsiTheme="minorHAnsi" w:cstheme="minorHAnsi"/>
          <w:szCs w:val="24"/>
        </w:rPr>
        <w:t>onduct</w:t>
      </w:r>
      <w:r w:rsidRPr="00B51BA4">
        <w:rPr>
          <w:rFonts w:asciiTheme="minorHAnsi" w:hAnsiTheme="minorHAnsi" w:cstheme="minorHAnsi"/>
          <w:szCs w:val="24"/>
        </w:rPr>
        <w:t>ed</w:t>
      </w:r>
      <w:r w:rsidR="007B5078" w:rsidRPr="00B51BA4">
        <w:rPr>
          <w:rFonts w:asciiTheme="minorHAnsi" w:hAnsiTheme="minorHAnsi" w:cstheme="minorHAnsi"/>
          <w:szCs w:val="24"/>
        </w:rPr>
        <w:t xml:space="preserve"> regular </w:t>
      </w:r>
      <w:r w:rsidR="00DD690A" w:rsidRPr="00B51BA4">
        <w:rPr>
          <w:rFonts w:asciiTheme="minorHAnsi" w:hAnsiTheme="minorHAnsi" w:cstheme="minorHAnsi"/>
          <w:szCs w:val="24"/>
        </w:rPr>
        <w:t>monitoring of the project scope utilising the project life cycle</w:t>
      </w:r>
      <w:r w:rsidRPr="00B51BA4">
        <w:rPr>
          <w:rFonts w:asciiTheme="minorHAnsi" w:hAnsiTheme="minorHAnsi" w:cstheme="minorHAnsi"/>
          <w:szCs w:val="24"/>
        </w:rPr>
        <w:t xml:space="preserve">.  This process uncovered an exclusion that had not been defined during the initial scope planning.  The stakeholder had thought </w:t>
      </w:r>
      <w:proofErr w:type="spellStart"/>
      <w:r w:rsidRPr="00B51BA4">
        <w:rPr>
          <w:rFonts w:asciiTheme="minorHAnsi" w:hAnsiTheme="minorHAnsi" w:cstheme="minorHAnsi"/>
          <w:szCs w:val="24"/>
        </w:rPr>
        <w:t>Lightscpape</w:t>
      </w:r>
      <w:proofErr w:type="spellEnd"/>
      <w:r w:rsidRPr="00B51BA4">
        <w:rPr>
          <w:rFonts w:asciiTheme="minorHAnsi" w:hAnsiTheme="minorHAnsi" w:cstheme="minorHAnsi"/>
          <w:szCs w:val="24"/>
        </w:rPr>
        <w:t xml:space="preserve"> would </w:t>
      </w:r>
      <w:proofErr w:type="spellStart"/>
      <w:r w:rsidRPr="00B51BA4">
        <w:rPr>
          <w:rFonts w:asciiTheme="minorHAnsi" w:hAnsiTheme="minorHAnsi" w:cstheme="minorHAnsi"/>
          <w:szCs w:val="24"/>
        </w:rPr>
        <w:t>returf</w:t>
      </w:r>
      <w:proofErr w:type="spellEnd"/>
      <w:r w:rsidRPr="00B51BA4">
        <w:rPr>
          <w:rFonts w:asciiTheme="minorHAnsi" w:hAnsiTheme="minorHAnsi" w:cstheme="minorHAnsi"/>
          <w:szCs w:val="24"/>
        </w:rPr>
        <w:t xml:space="preserve"> the trenching however this was not allowed for.  </w:t>
      </w:r>
      <w:proofErr w:type="spellStart"/>
      <w:r w:rsidRPr="00B51BA4">
        <w:rPr>
          <w:rFonts w:asciiTheme="minorHAnsi" w:hAnsiTheme="minorHAnsi" w:cstheme="minorHAnsi"/>
          <w:szCs w:val="24"/>
        </w:rPr>
        <w:t>Lightscape</w:t>
      </w:r>
      <w:proofErr w:type="spellEnd"/>
      <w:r w:rsidRPr="00B51BA4">
        <w:rPr>
          <w:rFonts w:asciiTheme="minorHAnsi" w:hAnsiTheme="minorHAnsi" w:cstheme="minorHAnsi"/>
          <w:szCs w:val="24"/>
        </w:rPr>
        <w:t xml:space="preserve"> Electrical will be sure to list this as an exclusion next time.    </w:t>
      </w:r>
      <w:r w:rsidR="00033F8A" w:rsidRPr="00B51BA4">
        <w:rPr>
          <w:rFonts w:asciiTheme="minorHAnsi" w:hAnsiTheme="minorHAnsi" w:cstheme="minorHAnsi"/>
          <w:szCs w:val="24"/>
        </w:rPr>
        <w:br w:type="page"/>
      </w:r>
    </w:p>
    <w:p w:rsidR="00564CF8" w:rsidRPr="00564CF8" w:rsidRDefault="00564CF8" w:rsidP="0028181B">
      <w:pPr>
        <w:jc w:val="left"/>
        <w:rPr>
          <w:rFonts w:asciiTheme="minorHAnsi" w:hAnsiTheme="minorHAnsi" w:cstheme="minorHAnsi"/>
          <w:sz w:val="32"/>
          <w:szCs w:val="24"/>
        </w:rPr>
      </w:pPr>
      <w:r w:rsidRPr="00564CF8">
        <w:rPr>
          <w:rFonts w:asciiTheme="minorHAnsi" w:hAnsiTheme="minorHAnsi" w:cstheme="minorHAnsi"/>
          <w:sz w:val="32"/>
          <w:szCs w:val="24"/>
        </w:rPr>
        <w:lastRenderedPageBreak/>
        <w:t>Fernvale Sports ground lighting installation</w:t>
      </w:r>
    </w:p>
    <w:p w:rsidR="00A5467B" w:rsidRPr="00B51BA4" w:rsidRDefault="00033F8A" w:rsidP="0028181B">
      <w:pPr>
        <w:jc w:val="left"/>
        <w:rPr>
          <w:rFonts w:asciiTheme="minorHAnsi" w:hAnsiTheme="minorHAnsi" w:cstheme="minorHAnsi"/>
          <w:szCs w:val="24"/>
        </w:rPr>
      </w:pPr>
      <w:r w:rsidRPr="00B51BA4">
        <w:rPr>
          <w:rFonts w:asciiTheme="minorHAnsi" w:hAnsiTheme="minorHAnsi" w:cstheme="minorHAnsi"/>
          <w:szCs w:val="24"/>
        </w:rPr>
        <w:t>B</w:t>
      </w:r>
      <w:r w:rsidR="00DE7B79" w:rsidRPr="00B51BA4">
        <w:rPr>
          <w:rFonts w:asciiTheme="minorHAnsi" w:hAnsiTheme="minorHAnsi" w:cstheme="minorHAnsi"/>
          <w:szCs w:val="24"/>
        </w:rPr>
        <w:t>SBPMG512</w:t>
      </w:r>
    </w:p>
    <w:p w:rsidR="00DE7B79" w:rsidRPr="00B51BA4" w:rsidRDefault="00DE7B79" w:rsidP="0028181B">
      <w:pPr>
        <w:jc w:val="left"/>
        <w:rPr>
          <w:rFonts w:asciiTheme="minorHAnsi" w:hAnsiTheme="minorHAnsi" w:cstheme="minorHAnsi"/>
          <w:b/>
          <w:szCs w:val="24"/>
        </w:rPr>
      </w:pPr>
    </w:p>
    <w:p w:rsidR="00DE7B79" w:rsidRPr="00B51BA4" w:rsidRDefault="00F46EB2" w:rsidP="0028181B">
      <w:pPr>
        <w:pStyle w:val="ListParagraph"/>
        <w:numPr>
          <w:ilvl w:val="0"/>
          <w:numId w:val="13"/>
        </w:numPr>
        <w:jc w:val="left"/>
        <w:rPr>
          <w:rFonts w:asciiTheme="minorHAnsi" w:hAnsiTheme="minorHAnsi" w:cstheme="minorHAnsi"/>
          <w:b/>
          <w:szCs w:val="24"/>
        </w:rPr>
      </w:pPr>
      <w:r w:rsidRPr="00B51BA4">
        <w:rPr>
          <w:rFonts w:asciiTheme="minorHAnsi" w:hAnsiTheme="minorHAnsi" w:cstheme="minorHAnsi"/>
          <w:b/>
          <w:szCs w:val="24"/>
        </w:rPr>
        <w:t xml:space="preserve">Determine </w:t>
      </w:r>
      <w:r w:rsidR="00DE7B79" w:rsidRPr="00B51BA4">
        <w:rPr>
          <w:rFonts w:asciiTheme="minorHAnsi" w:hAnsiTheme="minorHAnsi" w:cstheme="minorHAnsi"/>
          <w:b/>
          <w:szCs w:val="24"/>
        </w:rPr>
        <w:t>Project schedule</w:t>
      </w:r>
    </w:p>
    <w:p w:rsidR="00DE7B79" w:rsidRPr="00B51BA4" w:rsidRDefault="00D11B7A" w:rsidP="0028181B">
      <w:pPr>
        <w:jc w:val="left"/>
        <w:rPr>
          <w:rFonts w:asciiTheme="minorHAnsi" w:hAnsiTheme="minorHAnsi" w:cstheme="minorHAnsi"/>
          <w:szCs w:val="24"/>
        </w:rPr>
      </w:pPr>
      <w:r w:rsidRPr="00B51BA4">
        <w:rPr>
          <w:rFonts w:asciiTheme="minorHAnsi" w:hAnsiTheme="minorHAnsi" w:cstheme="minorHAnsi"/>
          <w:szCs w:val="24"/>
        </w:rPr>
        <w:t xml:space="preserve">1.1A </w:t>
      </w:r>
      <w:r w:rsidRPr="00B51BA4">
        <w:rPr>
          <w:rFonts w:asciiTheme="minorHAnsi" w:hAnsiTheme="minorHAnsi" w:cstheme="minorHAnsi"/>
          <w:szCs w:val="24"/>
        </w:rPr>
        <w:tab/>
      </w:r>
      <w:r w:rsidR="00DE7B79" w:rsidRPr="00B51BA4">
        <w:rPr>
          <w:rFonts w:asciiTheme="minorHAnsi" w:hAnsiTheme="minorHAnsi" w:cstheme="minorHAnsi"/>
          <w:szCs w:val="24"/>
        </w:rPr>
        <w:t>WBS</w:t>
      </w:r>
    </w:p>
    <w:p w:rsidR="00DE7B79" w:rsidRPr="00B51BA4" w:rsidRDefault="00DE7B79" w:rsidP="0028181B">
      <w:pPr>
        <w:pStyle w:val="ListParagraph"/>
        <w:numPr>
          <w:ilvl w:val="0"/>
          <w:numId w:val="2"/>
        </w:numPr>
        <w:jc w:val="left"/>
        <w:rPr>
          <w:rFonts w:asciiTheme="minorHAnsi" w:hAnsiTheme="minorHAnsi" w:cstheme="minorHAnsi"/>
          <w:szCs w:val="24"/>
        </w:rPr>
      </w:pPr>
      <w:r w:rsidRPr="00B51BA4">
        <w:rPr>
          <w:rFonts w:asciiTheme="minorHAnsi" w:hAnsiTheme="minorHAnsi" w:cstheme="minorHAnsi"/>
          <w:szCs w:val="24"/>
        </w:rPr>
        <w:t>Project management</w:t>
      </w:r>
    </w:p>
    <w:p w:rsidR="00DE7B79" w:rsidRPr="00B51BA4"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Site visit</w:t>
      </w:r>
    </w:p>
    <w:p w:rsidR="00DE7B79" w:rsidRPr="00B51BA4"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Project proposal submission</w:t>
      </w:r>
    </w:p>
    <w:p w:rsidR="00DE7B79" w:rsidRPr="00564CF8"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Authorisation to commence work</w:t>
      </w:r>
    </w:p>
    <w:p w:rsidR="00DE7B79" w:rsidRPr="00B51BA4" w:rsidRDefault="00DE7B79" w:rsidP="0028181B">
      <w:pPr>
        <w:pStyle w:val="ListParagraph"/>
        <w:numPr>
          <w:ilvl w:val="0"/>
          <w:numId w:val="2"/>
        </w:numPr>
        <w:jc w:val="left"/>
        <w:rPr>
          <w:rFonts w:asciiTheme="minorHAnsi" w:hAnsiTheme="minorHAnsi" w:cstheme="minorHAnsi"/>
          <w:szCs w:val="24"/>
        </w:rPr>
      </w:pPr>
      <w:r w:rsidRPr="00B51BA4">
        <w:rPr>
          <w:rFonts w:asciiTheme="minorHAnsi" w:hAnsiTheme="minorHAnsi" w:cstheme="minorHAnsi"/>
          <w:szCs w:val="24"/>
        </w:rPr>
        <w:t>Pole</w:t>
      </w:r>
      <w:r w:rsidR="00D308B3" w:rsidRPr="00B51BA4">
        <w:rPr>
          <w:rFonts w:asciiTheme="minorHAnsi" w:hAnsiTheme="minorHAnsi" w:cstheme="minorHAnsi"/>
          <w:szCs w:val="24"/>
        </w:rPr>
        <w:t xml:space="preserve"> Installation</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Plan trench route and confirm footing location</w:t>
      </w:r>
    </w:p>
    <w:p w:rsidR="00D66BF0" w:rsidRPr="00B51BA4" w:rsidRDefault="00D66BF0"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Order materials</w:t>
      </w:r>
    </w:p>
    <w:p w:rsidR="00DE7B79"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Excavate</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Form, Reo &amp; Pour (FRP)</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Concrete Cure</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Erect pole infrastructure &amp; lighting</w:t>
      </w:r>
    </w:p>
    <w:p w:rsidR="00DE7B79" w:rsidRPr="00B51BA4" w:rsidRDefault="00DE7B79" w:rsidP="0028181B">
      <w:pPr>
        <w:pStyle w:val="ListParagraph"/>
        <w:numPr>
          <w:ilvl w:val="0"/>
          <w:numId w:val="2"/>
        </w:numPr>
        <w:jc w:val="left"/>
        <w:rPr>
          <w:rFonts w:asciiTheme="minorHAnsi" w:hAnsiTheme="minorHAnsi" w:cstheme="minorHAnsi"/>
          <w:szCs w:val="24"/>
        </w:rPr>
      </w:pPr>
      <w:r w:rsidRPr="00B51BA4">
        <w:rPr>
          <w:rFonts w:asciiTheme="minorHAnsi" w:hAnsiTheme="minorHAnsi" w:cstheme="minorHAnsi"/>
          <w:szCs w:val="24"/>
        </w:rPr>
        <w:t>Cable runs</w:t>
      </w:r>
    </w:p>
    <w:p w:rsidR="00DE7B79" w:rsidRPr="00B51BA4"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Excavate</w:t>
      </w:r>
    </w:p>
    <w:p w:rsidR="00DE7B79" w:rsidRPr="00B51BA4"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Lay conduit</w:t>
      </w:r>
      <w:r w:rsidR="00D308B3" w:rsidRPr="00B51BA4">
        <w:rPr>
          <w:rFonts w:asciiTheme="minorHAnsi" w:hAnsiTheme="minorHAnsi" w:cstheme="minorHAnsi"/>
          <w:szCs w:val="24"/>
        </w:rPr>
        <w:t>, install pits &amp; back fill</w:t>
      </w:r>
    </w:p>
    <w:p w:rsidR="00DE7B79" w:rsidRPr="00B51BA4" w:rsidRDefault="00DE7B79"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Pull cables</w:t>
      </w:r>
    </w:p>
    <w:p w:rsidR="00DE7B79" w:rsidRPr="00B51BA4" w:rsidRDefault="00D308B3" w:rsidP="0028181B">
      <w:pPr>
        <w:pStyle w:val="ListParagraph"/>
        <w:numPr>
          <w:ilvl w:val="0"/>
          <w:numId w:val="2"/>
        </w:numPr>
        <w:jc w:val="left"/>
        <w:rPr>
          <w:rFonts w:asciiTheme="minorHAnsi" w:hAnsiTheme="minorHAnsi" w:cstheme="minorHAnsi"/>
          <w:szCs w:val="24"/>
        </w:rPr>
      </w:pPr>
      <w:r w:rsidRPr="00B51BA4">
        <w:rPr>
          <w:rFonts w:asciiTheme="minorHAnsi" w:hAnsiTheme="minorHAnsi" w:cstheme="minorHAnsi"/>
          <w:szCs w:val="24"/>
        </w:rPr>
        <w:t>C</w:t>
      </w:r>
      <w:r w:rsidR="00DE7B79" w:rsidRPr="00B51BA4">
        <w:rPr>
          <w:rFonts w:asciiTheme="minorHAnsi" w:hAnsiTheme="minorHAnsi" w:cstheme="minorHAnsi"/>
          <w:szCs w:val="24"/>
        </w:rPr>
        <w:t>onnection</w:t>
      </w:r>
      <w:r w:rsidRPr="00B51BA4">
        <w:rPr>
          <w:rFonts w:asciiTheme="minorHAnsi" w:hAnsiTheme="minorHAnsi" w:cstheme="minorHAnsi"/>
          <w:szCs w:val="24"/>
        </w:rPr>
        <w:t>s</w:t>
      </w:r>
    </w:p>
    <w:p w:rsidR="00DE7B79"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Fit off cables to switch board</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Install controls</w:t>
      </w:r>
    </w:p>
    <w:p w:rsidR="00DE7B79" w:rsidRPr="00B51BA4" w:rsidRDefault="00DE7B79" w:rsidP="0028181B">
      <w:pPr>
        <w:pStyle w:val="ListParagraph"/>
        <w:numPr>
          <w:ilvl w:val="0"/>
          <w:numId w:val="2"/>
        </w:numPr>
        <w:jc w:val="left"/>
        <w:rPr>
          <w:rFonts w:asciiTheme="minorHAnsi" w:hAnsiTheme="minorHAnsi" w:cstheme="minorHAnsi"/>
          <w:szCs w:val="24"/>
        </w:rPr>
      </w:pPr>
      <w:r w:rsidRPr="00B51BA4">
        <w:rPr>
          <w:rFonts w:asciiTheme="minorHAnsi" w:hAnsiTheme="minorHAnsi" w:cstheme="minorHAnsi"/>
          <w:szCs w:val="24"/>
        </w:rPr>
        <w:t xml:space="preserve">Test and </w:t>
      </w:r>
      <w:r w:rsidR="00D308B3" w:rsidRPr="00B51BA4">
        <w:rPr>
          <w:rFonts w:asciiTheme="minorHAnsi" w:hAnsiTheme="minorHAnsi" w:cstheme="minorHAnsi"/>
          <w:szCs w:val="24"/>
        </w:rPr>
        <w:t>sign off</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 xml:space="preserve">Test and commission </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Engineer inspection</w:t>
      </w:r>
    </w:p>
    <w:p w:rsidR="00D308B3" w:rsidRPr="00B51BA4" w:rsidRDefault="00D308B3" w:rsidP="0028181B">
      <w:pPr>
        <w:pStyle w:val="ListParagraph"/>
        <w:numPr>
          <w:ilvl w:val="1"/>
          <w:numId w:val="2"/>
        </w:numPr>
        <w:jc w:val="left"/>
        <w:rPr>
          <w:rFonts w:asciiTheme="minorHAnsi" w:hAnsiTheme="minorHAnsi" w:cstheme="minorHAnsi"/>
          <w:szCs w:val="24"/>
        </w:rPr>
      </w:pPr>
      <w:r w:rsidRPr="00B51BA4">
        <w:rPr>
          <w:rFonts w:asciiTheme="minorHAnsi" w:hAnsiTheme="minorHAnsi" w:cstheme="minorHAnsi"/>
          <w:szCs w:val="24"/>
        </w:rPr>
        <w:t>Authority inspection</w:t>
      </w:r>
    </w:p>
    <w:p w:rsidR="00DE7B79" w:rsidRPr="00B51BA4" w:rsidRDefault="00DE7B79" w:rsidP="0028181B">
      <w:pPr>
        <w:jc w:val="left"/>
        <w:rPr>
          <w:rFonts w:asciiTheme="minorHAnsi" w:hAnsiTheme="minorHAnsi" w:cstheme="minorHAnsi"/>
          <w:szCs w:val="24"/>
        </w:rPr>
      </w:pPr>
    </w:p>
    <w:p w:rsidR="00D11B7A" w:rsidRPr="00B51BA4" w:rsidRDefault="00D11B7A" w:rsidP="0028181B">
      <w:pPr>
        <w:jc w:val="left"/>
        <w:rPr>
          <w:rFonts w:asciiTheme="minorHAnsi" w:hAnsiTheme="minorHAnsi" w:cstheme="minorHAnsi"/>
          <w:szCs w:val="24"/>
        </w:rPr>
      </w:pPr>
      <w:r w:rsidRPr="00B51BA4">
        <w:rPr>
          <w:rFonts w:asciiTheme="minorHAnsi" w:hAnsiTheme="minorHAnsi" w:cstheme="minorHAnsi"/>
          <w:szCs w:val="24"/>
        </w:rPr>
        <w:t>1.1B</w:t>
      </w:r>
      <w:r w:rsidR="00AF027A" w:rsidRPr="00B51BA4">
        <w:rPr>
          <w:rFonts w:asciiTheme="minorHAnsi" w:hAnsiTheme="minorHAnsi" w:cstheme="minorHAnsi"/>
          <w:szCs w:val="24"/>
        </w:rPr>
        <w:t xml:space="preserve"> – 1.1D</w:t>
      </w:r>
      <w:r w:rsidRPr="00B51BA4">
        <w:rPr>
          <w:rFonts w:asciiTheme="minorHAnsi" w:hAnsiTheme="minorHAnsi" w:cstheme="minorHAnsi"/>
          <w:szCs w:val="24"/>
        </w:rPr>
        <w:tab/>
      </w:r>
      <w:r w:rsidR="00AF027A" w:rsidRPr="00B51BA4">
        <w:rPr>
          <w:rFonts w:asciiTheme="minorHAnsi" w:hAnsiTheme="minorHAnsi" w:cstheme="minorHAnsi"/>
          <w:szCs w:val="24"/>
        </w:rPr>
        <w:t>This table provides an outline of the durations, sequencing and tools and techniques that will be utilised during this project.  This is provided to the stakeholders to enable clear communication of the agreed schedule.</w:t>
      </w:r>
      <w:r w:rsidRPr="00B51BA4">
        <w:rPr>
          <w:rFonts w:asciiTheme="minorHAnsi" w:hAnsiTheme="minorHAnsi" w:cstheme="minorHAnsi"/>
          <w:szCs w:val="24"/>
        </w:rPr>
        <w:t xml:space="preserve"> </w:t>
      </w:r>
    </w:p>
    <w:p w:rsidR="00AF027A" w:rsidRPr="00B51BA4" w:rsidRDefault="00AF027A" w:rsidP="0028181B">
      <w:pPr>
        <w:jc w:val="left"/>
        <w:rPr>
          <w:rFonts w:asciiTheme="minorHAnsi" w:hAnsiTheme="minorHAnsi" w:cstheme="minorHAnsi"/>
          <w:szCs w:val="24"/>
        </w:rPr>
      </w:pPr>
    </w:p>
    <w:tbl>
      <w:tblPr>
        <w:tblStyle w:val="TableGrid"/>
        <w:tblW w:w="0" w:type="auto"/>
        <w:tblLook w:val="04A0"/>
      </w:tblPr>
      <w:tblGrid>
        <w:gridCol w:w="2263"/>
        <w:gridCol w:w="2245"/>
        <w:gridCol w:w="2254"/>
        <w:gridCol w:w="2254"/>
      </w:tblGrid>
      <w:tr w:rsidR="00AF027A" w:rsidRPr="00B51BA4" w:rsidTr="00CD19AF">
        <w:tc>
          <w:tcPr>
            <w:tcW w:w="2263" w:type="dxa"/>
          </w:tcPr>
          <w:p w:rsidR="00AF027A" w:rsidRPr="00B51BA4" w:rsidRDefault="00AF027A" w:rsidP="0028181B">
            <w:pPr>
              <w:jc w:val="left"/>
              <w:rPr>
                <w:rFonts w:asciiTheme="minorHAnsi" w:hAnsiTheme="minorHAnsi" w:cstheme="minorHAnsi"/>
                <w:szCs w:val="24"/>
              </w:rPr>
            </w:pPr>
          </w:p>
        </w:tc>
        <w:tc>
          <w:tcPr>
            <w:tcW w:w="2245" w:type="dxa"/>
          </w:tcPr>
          <w:p w:rsidR="00AF027A" w:rsidRPr="00B51BA4" w:rsidRDefault="00AF027A" w:rsidP="0028181B">
            <w:pPr>
              <w:jc w:val="left"/>
              <w:rPr>
                <w:rFonts w:asciiTheme="minorHAnsi" w:hAnsiTheme="minorHAnsi" w:cstheme="minorHAnsi"/>
                <w:szCs w:val="24"/>
              </w:rPr>
            </w:pPr>
            <w:r w:rsidRPr="00B51BA4">
              <w:rPr>
                <w:rFonts w:asciiTheme="minorHAnsi" w:hAnsiTheme="minorHAnsi" w:cstheme="minorHAnsi"/>
                <w:szCs w:val="24"/>
              </w:rPr>
              <w:t xml:space="preserve">Duration </w:t>
            </w:r>
            <w:r w:rsidR="00D66BF0" w:rsidRPr="00B51BA4">
              <w:rPr>
                <w:rFonts w:asciiTheme="minorHAnsi" w:hAnsiTheme="minorHAnsi" w:cstheme="minorHAnsi"/>
                <w:szCs w:val="24"/>
              </w:rPr>
              <w:t>(T</w:t>
            </w:r>
            <w:r w:rsidR="00D66BF0" w:rsidRPr="00B51BA4">
              <w:rPr>
                <w:rFonts w:asciiTheme="minorHAnsi" w:hAnsiTheme="minorHAnsi" w:cstheme="minorHAnsi"/>
                <w:i/>
                <w:szCs w:val="24"/>
              </w:rPr>
              <w:t>e</w:t>
            </w:r>
            <w:r w:rsidR="00D66BF0" w:rsidRPr="00B51BA4">
              <w:rPr>
                <w:rFonts w:asciiTheme="minorHAnsi" w:hAnsiTheme="minorHAnsi" w:cstheme="minorHAnsi"/>
                <w:szCs w:val="24"/>
              </w:rPr>
              <w:t xml:space="preserve"> days)</w:t>
            </w:r>
          </w:p>
        </w:tc>
        <w:tc>
          <w:tcPr>
            <w:tcW w:w="2254" w:type="dxa"/>
          </w:tcPr>
          <w:p w:rsidR="00AF027A" w:rsidRPr="00B51BA4" w:rsidRDefault="00AF027A" w:rsidP="0028181B">
            <w:pPr>
              <w:jc w:val="left"/>
              <w:rPr>
                <w:rFonts w:asciiTheme="minorHAnsi" w:hAnsiTheme="minorHAnsi" w:cstheme="minorHAnsi"/>
                <w:szCs w:val="24"/>
              </w:rPr>
            </w:pPr>
            <w:r w:rsidRPr="00B51BA4">
              <w:rPr>
                <w:rFonts w:asciiTheme="minorHAnsi" w:hAnsiTheme="minorHAnsi" w:cstheme="minorHAnsi"/>
                <w:szCs w:val="24"/>
              </w:rPr>
              <w:t>Sequencing</w:t>
            </w:r>
          </w:p>
        </w:tc>
        <w:tc>
          <w:tcPr>
            <w:tcW w:w="2254" w:type="dxa"/>
          </w:tcPr>
          <w:p w:rsidR="00AF027A" w:rsidRPr="00B51BA4" w:rsidRDefault="00AF027A" w:rsidP="0028181B">
            <w:pPr>
              <w:jc w:val="left"/>
              <w:rPr>
                <w:rFonts w:asciiTheme="minorHAnsi" w:hAnsiTheme="minorHAnsi" w:cstheme="minorHAnsi"/>
                <w:szCs w:val="24"/>
              </w:rPr>
            </w:pPr>
            <w:r w:rsidRPr="00B51BA4">
              <w:rPr>
                <w:rFonts w:asciiTheme="minorHAnsi" w:hAnsiTheme="minorHAnsi" w:cstheme="minorHAnsi"/>
                <w:szCs w:val="24"/>
              </w:rPr>
              <w:t>Tools and techniques</w:t>
            </w:r>
          </w:p>
        </w:tc>
      </w:tr>
      <w:tr w:rsidR="00AF027A" w:rsidRPr="00B51BA4" w:rsidTr="00CD19AF">
        <w:tc>
          <w:tcPr>
            <w:tcW w:w="2263" w:type="dxa"/>
          </w:tcPr>
          <w:p w:rsidR="00AF027A" w:rsidRPr="00564CF8" w:rsidRDefault="00AF027A" w:rsidP="0028181B">
            <w:pPr>
              <w:jc w:val="left"/>
              <w:rPr>
                <w:rFonts w:asciiTheme="minorHAnsi" w:hAnsiTheme="minorHAnsi" w:cstheme="minorHAnsi"/>
                <w:b/>
                <w:szCs w:val="24"/>
              </w:rPr>
            </w:pPr>
            <w:r w:rsidRPr="00564CF8">
              <w:rPr>
                <w:rFonts w:asciiTheme="minorHAnsi" w:hAnsiTheme="minorHAnsi" w:cstheme="minorHAnsi"/>
                <w:b/>
                <w:szCs w:val="24"/>
              </w:rPr>
              <w:t>Project management</w:t>
            </w:r>
          </w:p>
        </w:tc>
        <w:tc>
          <w:tcPr>
            <w:tcW w:w="2245"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 xml:space="preserve">Initial plan 7 + on going </w:t>
            </w: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First step</w:t>
            </w: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Expert judgement &amp; decomposition as required</w:t>
            </w:r>
          </w:p>
        </w:tc>
      </w:tr>
      <w:tr w:rsidR="00AF027A" w:rsidRPr="00B51BA4" w:rsidTr="00CD19AF">
        <w:tc>
          <w:tcPr>
            <w:tcW w:w="2263" w:type="dxa"/>
          </w:tcPr>
          <w:p w:rsidR="00AF027A" w:rsidRPr="00CD19AF" w:rsidRDefault="00D66BF0" w:rsidP="0028181B">
            <w:pPr>
              <w:jc w:val="left"/>
              <w:rPr>
                <w:rFonts w:asciiTheme="minorHAnsi" w:hAnsiTheme="minorHAnsi" w:cstheme="minorHAnsi"/>
                <w:b/>
                <w:szCs w:val="24"/>
              </w:rPr>
            </w:pPr>
            <w:r w:rsidRPr="00CD19AF">
              <w:rPr>
                <w:rFonts w:asciiTheme="minorHAnsi" w:hAnsiTheme="minorHAnsi" w:cstheme="minorHAnsi"/>
                <w:b/>
                <w:szCs w:val="24"/>
              </w:rPr>
              <w:t>Pole Installation</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Trench</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Excavate</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FRP</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Concrete Cure</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i/>
                <w:szCs w:val="24"/>
              </w:rPr>
              <w:t>Erect Poles</w:t>
            </w:r>
          </w:p>
        </w:tc>
        <w:tc>
          <w:tcPr>
            <w:tcW w:w="2245" w:type="dxa"/>
          </w:tcPr>
          <w:p w:rsidR="00AF027A" w:rsidRPr="00B51BA4" w:rsidRDefault="00AF027A" w:rsidP="0028181B">
            <w:pPr>
              <w:jc w:val="left"/>
              <w:rPr>
                <w:rFonts w:asciiTheme="minorHAnsi" w:hAnsiTheme="minorHAnsi" w:cstheme="minorHAnsi"/>
                <w:szCs w:val="24"/>
              </w:rPr>
            </w:pP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1</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1</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1</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7</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1</w:t>
            </w:r>
          </w:p>
        </w:tc>
        <w:tc>
          <w:tcPr>
            <w:tcW w:w="2254" w:type="dxa"/>
          </w:tcPr>
          <w:p w:rsidR="00AF027A" w:rsidRPr="00B51BA4" w:rsidRDefault="00AD6055" w:rsidP="0028181B">
            <w:pPr>
              <w:jc w:val="left"/>
              <w:rPr>
                <w:rFonts w:asciiTheme="minorHAnsi" w:hAnsiTheme="minorHAnsi" w:cstheme="minorHAnsi"/>
                <w:szCs w:val="24"/>
              </w:rPr>
            </w:pPr>
            <w:r w:rsidRPr="00B51BA4">
              <w:rPr>
                <w:rFonts w:asciiTheme="minorHAnsi" w:hAnsiTheme="minorHAnsi" w:cstheme="minorHAnsi"/>
                <w:szCs w:val="24"/>
              </w:rPr>
              <w:t>All steps for this section are sequential</w:t>
            </w: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Expert judgement &amp; decomposition listed above</w:t>
            </w:r>
          </w:p>
        </w:tc>
      </w:tr>
      <w:tr w:rsidR="00AF027A" w:rsidRPr="00B51BA4" w:rsidTr="00CD19AF">
        <w:tc>
          <w:tcPr>
            <w:tcW w:w="2263" w:type="dxa"/>
          </w:tcPr>
          <w:p w:rsidR="00AF027A" w:rsidRPr="00B51BA4" w:rsidRDefault="00D66BF0" w:rsidP="0028181B">
            <w:pPr>
              <w:jc w:val="left"/>
              <w:rPr>
                <w:rFonts w:asciiTheme="minorHAnsi" w:hAnsiTheme="minorHAnsi" w:cstheme="minorHAnsi"/>
                <w:szCs w:val="24"/>
              </w:rPr>
            </w:pPr>
            <w:r w:rsidRPr="00CD19AF">
              <w:rPr>
                <w:rFonts w:asciiTheme="minorHAnsi" w:hAnsiTheme="minorHAnsi" w:cstheme="minorHAnsi"/>
                <w:b/>
                <w:szCs w:val="24"/>
              </w:rPr>
              <w:t>Cable</w:t>
            </w:r>
            <w:r w:rsidRPr="00B51BA4">
              <w:rPr>
                <w:rFonts w:asciiTheme="minorHAnsi" w:hAnsiTheme="minorHAnsi" w:cstheme="minorHAnsi"/>
                <w:szCs w:val="24"/>
              </w:rPr>
              <w:t xml:space="preserve"> runs</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Excavate &amp; lay conduit</w:t>
            </w:r>
          </w:p>
          <w:p w:rsidR="00D66BF0" w:rsidRPr="00B51BA4" w:rsidRDefault="00D66BF0" w:rsidP="0028181B">
            <w:pPr>
              <w:jc w:val="left"/>
              <w:rPr>
                <w:rFonts w:asciiTheme="minorHAnsi" w:hAnsiTheme="minorHAnsi" w:cstheme="minorHAnsi"/>
                <w:i/>
                <w:szCs w:val="24"/>
              </w:rPr>
            </w:pPr>
            <w:r w:rsidRPr="00B51BA4">
              <w:rPr>
                <w:rFonts w:asciiTheme="minorHAnsi" w:hAnsiTheme="minorHAnsi" w:cstheme="minorHAnsi"/>
                <w:i/>
                <w:szCs w:val="24"/>
              </w:rPr>
              <w:t>Pull cables</w:t>
            </w:r>
          </w:p>
          <w:p w:rsidR="00D66BF0" w:rsidRPr="00B51BA4" w:rsidRDefault="00D66BF0" w:rsidP="0028181B">
            <w:pPr>
              <w:jc w:val="left"/>
              <w:rPr>
                <w:rFonts w:asciiTheme="minorHAnsi" w:hAnsiTheme="minorHAnsi" w:cstheme="minorHAnsi"/>
                <w:szCs w:val="24"/>
              </w:rPr>
            </w:pPr>
          </w:p>
        </w:tc>
        <w:tc>
          <w:tcPr>
            <w:tcW w:w="2245" w:type="dxa"/>
          </w:tcPr>
          <w:p w:rsidR="00AF027A" w:rsidRPr="00B51BA4" w:rsidRDefault="00AF027A" w:rsidP="0028181B">
            <w:pPr>
              <w:jc w:val="left"/>
              <w:rPr>
                <w:rFonts w:asciiTheme="minorHAnsi" w:hAnsiTheme="minorHAnsi" w:cstheme="minorHAnsi"/>
                <w:szCs w:val="24"/>
              </w:rPr>
            </w:pP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3</w:t>
            </w:r>
          </w:p>
          <w:p w:rsidR="00D66BF0"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2</w:t>
            </w:r>
          </w:p>
        </w:tc>
        <w:tc>
          <w:tcPr>
            <w:tcW w:w="2254" w:type="dxa"/>
          </w:tcPr>
          <w:p w:rsidR="00AF027A" w:rsidRPr="00B51BA4" w:rsidRDefault="00AD6055" w:rsidP="0028181B">
            <w:pPr>
              <w:jc w:val="left"/>
              <w:rPr>
                <w:rFonts w:asciiTheme="minorHAnsi" w:hAnsiTheme="minorHAnsi" w:cstheme="minorHAnsi"/>
                <w:szCs w:val="24"/>
              </w:rPr>
            </w:pPr>
            <w:r w:rsidRPr="00B51BA4">
              <w:rPr>
                <w:rFonts w:asciiTheme="minorHAnsi" w:hAnsiTheme="minorHAnsi" w:cstheme="minorHAnsi"/>
                <w:szCs w:val="24"/>
              </w:rPr>
              <w:t>All steps for this section are sequential</w:t>
            </w: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Expert judgement</w:t>
            </w:r>
          </w:p>
        </w:tc>
      </w:tr>
      <w:tr w:rsidR="00AF027A" w:rsidRPr="00B51BA4" w:rsidTr="00CD19AF">
        <w:tc>
          <w:tcPr>
            <w:tcW w:w="2263" w:type="dxa"/>
          </w:tcPr>
          <w:p w:rsidR="00AF027A" w:rsidRPr="00CD19AF" w:rsidRDefault="00D66BF0" w:rsidP="0028181B">
            <w:pPr>
              <w:jc w:val="left"/>
              <w:rPr>
                <w:rFonts w:asciiTheme="minorHAnsi" w:hAnsiTheme="minorHAnsi" w:cstheme="minorHAnsi"/>
                <w:b/>
                <w:szCs w:val="24"/>
              </w:rPr>
            </w:pPr>
            <w:r w:rsidRPr="00CD19AF">
              <w:rPr>
                <w:rFonts w:asciiTheme="minorHAnsi" w:hAnsiTheme="minorHAnsi" w:cstheme="minorHAnsi"/>
                <w:b/>
                <w:szCs w:val="24"/>
              </w:rPr>
              <w:t>Connections</w:t>
            </w:r>
          </w:p>
          <w:p w:rsidR="00AD6055" w:rsidRPr="00B51BA4" w:rsidRDefault="00AD6055" w:rsidP="0028181B">
            <w:pPr>
              <w:jc w:val="left"/>
              <w:rPr>
                <w:rFonts w:asciiTheme="minorHAnsi" w:hAnsiTheme="minorHAnsi" w:cstheme="minorHAnsi"/>
                <w:i/>
                <w:szCs w:val="24"/>
              </w:rPr>
            </w:pPr>
            <w:r w:rsidRPr="00B51BA4">
              <w:rPr>
                <w:rFonts w:asciiTheme="minorHAnsi" w:hAnsiTheme="minorHAnsi" w:cstheme="minorHAnsi"/>
                <w:i/>
                <w:szCs w:val="24"/>
              </w:rPr>
              <w:t>Switch board</w:t>
            </w:r>
          </w:p>
          <w:p w:rsidR="00AD6055" w:rsidRPr="00B51BA4" w:rsidRDefault="00AD6055" w:rsidP="0028181B">
            <w:pPr>
              <w:jc w:val="left"/>
              <w:rPr>
                <w:rFonts w:asciiTheme="minorHAnsi" w:hAnsiTheme="minorHAnsi" w:cstheme="minorHAnsi"/>
                <w:szCs w:val="24"/>
              </w:rPr>
            </w:pPr>
            <w:r w:rsidRPr="00B51BA4">
              <w:rPr>
                <w:rFonts w:asciiTheme="minorHAnsi" w:hAnsiTheme="minorHAnsi" w:cstheme="minorHAnsi"/>
                <w:i/>
                <w:szCs w:val="24"/>
              </w:rPr>
              <w:lastRenderedPageBreak/>
              <w:t xml:space="preserve">Controls </w:t>
            </w:r>
          </w:p>
        </w:tc>
        <w:tc>
          <w:tcPr>
            <w:tcW w:w="2245" w:type="dxa"/>
          </w:tcPr>
          <w:p w:rsidR="00AF027A" w:rsidRPr="00B51BA4" w:rsidRDefault="00AF027A" w:rsidP="0028181B">
            <w:pPr>
              <w:jc w:val="left"/>
              <w:rPr>
                <w:rFonts w:asciiTheme="minorHAnsi" w:hAnsiTheme="minorHAnsi" w:cstheme="minorHAnsi"/>
                <w:szCs w:val="24"/>
              </w:rPr>
            </w:pPr>
          </w:p>
          <w:p w:rsidR="00AD6055" w:rsidRPr="00B51BA4" w:rsidRDefault="00AD6055" w:rsidP="0028181B">
            <w:pPr>
              <w:jc w:val="left"/>
              <w:rPr>
                <w:rFonts w:asciiTheme="minorHAnsi" w:hAnsiTheme="minorHAnsi" w:cstheme="minorHAnsi"/>
                <w:szCs w:val="24"/>
              </w:rPr>
            </w:pPr>
            <w:r w:rsidRPr="00B51BA4">
              <w:rPr>
                <w:rFonts w:asciiTheme="minorHAnsi" w:hAnsiTheme="minorHAnsi" w:cstheme="minorHAnsi"/>
                <w:szCs w:val="24"/>
              </w:rPr>
              <w:t>1</w:t>
            </w:r>
          </w:p>
          <w:p w:rsidR="00AD6055" w:rsidRPr="00B51BA4" w:rsidRDefault="00AD6055" w:rsidP="0028181B">
            <w:pPr>
              <w:jc w:val="left"/>
              <w:rPr>
                <w:rFonts w:asciiTheme="minorHAnsi" w:hAnsiTheme="minorHAnsi" w:cstheme="minorHAnsi"/>
                <w:szCs w:val="24"/>
              </w:rPr>
            </w:pPr>
            <w:r w:rsidRPr="00B51BA4">
              <w:rPr>
                <w:rFonts w:asciiTheme="minorHAnsi" w:hAnsiTheme="minorHAnsi" w:cstheme="minorHAnsi"/>
                <w:szCs w:val="24"/>
              </w:rPr>
              <w:lastRenderedPageBreak/>
              <w:t>1</w:t>
            </w:r>
          </w:p>
        </w:tc>
        <w:tc>
          <w:tcPr>
            <w:tcW w:w="2254" w:type="dxa"/>
          </w:tcPr>
          <w:p w:rsidR="00AF027A" w:rsidRPr="00B51BA4" w:rsidRDefault="00AF027A" w:rsidP="0028181B">
            <w:pPr>
              <w:jc w:val="left"/>
              <w:rPr>
                <w:rFonts w:asciiTheme="minorHAnsi" w:hAnsiTheme="minorHAnsi" w:cstheme="minorHAnsi"/>
                <w:szCs w:val="24"/>
              </w:rPr>
            </w:pP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Expert judgement</w:t>
            </w:r>
          </w:p>
        </w:tc>
      </w:tr>
      <w:tr w:rsidR="00AF027A" w:rsidRPr="00B51BA4" w:rsidTr="00CD19AF">
        <w:tc>
          <w:tcPr>
            <w:tcW w:w="2263" w:type="dxa"/>
          </w:tcPr>
          <w:p w:rsidR="00AF027A" w:rsidRPr="00CD19AF" w:rsidRDefault="00D66BF0" w:rsidP="0028181B">
            <w:pPr>
              <w:jc w:val="left"/>
              <w:rPr>
                <w:rFonts w:asciiTheme="minorHAnsi" w:hAnsiTheme="minorHAnsi" w:cstheme="minorHAnsi"/>
                <w:b/>
                <w:szCs w:val="24"/>
              </w:rPr>
            </w:pPr>
            <w:r w:rsidRPr="00CD19AF">
              <w:rPr>
                <w:rFonts w:asciiTheme="minorHAnsi" w:hAnsiTheme="minorHAnsi" w:cstheme="minorHAnsi"/>
                <w:b/>
                <w:szCs w:val="24"/>
              </w:rPr>
              <w:lastRenderedPageBreak/>
              <w:t>Test and sign off</w:t>
            </w:r>
          </w:p>
        </w:tc>
        <w:tc>
          <w:tcPr>
            <w:tcW w:w="2245" w:type="dxa"/>
          </w:tcPr>
          <w:p w:rsidR="00AF027A" w:rsidRPr="00B51BA4" w:rsidRDefault="00AD6055" w:rsidP="0028181B">
            <w:pPr>
              <w:jc w:val="left"/>
              <w:rPr>
                <w:rFonts w:asciiTheme="minorHAnsi" w:hAnsiTheme="minorHAnsi" w:cstheme="minorHAnsi"/>
                <w:szCs w:val="24"/>
              </w:rPr>
            </w:pPr>
            <w:r w:rsidRPr="00B51BA4">
              <w:rPr>
                <w:rFonts w:asciiTheme="minorHAnsi" w:hAnsiTheme="minorHAnsi" w:cstheme="minorHAnsi"/>
                <w:szCs w:val="24"/>
              </w:rPr>
              <w:t>1</w:t>
            </w:r>
          </w:p>
        </w:tc>
        <w:tc>
          <w:tcPr>
            <w:tcW w:w="2254" w:type="dxa"/>
          </w:tcPr>
          <w:p w:rsidR="00AF027A" w:rsidRPr="00B51BA4" w:rsidRDefault="00AF027A" w:rsidP="0028181B">
            <w:pPr>
              <w:jc w:val="left"/>
              <w:rPr>
                <w:rFonts w:asciiTheme="minorHAnsi" w:hAnsiTheme="minorHAnsi" w:cstheme="minorHAnsi"/>
                <w:szCs w:val="24"/>
              </w:rPr>
            </w:pPr>
          </w:p>
        </w:tc>
        <w:tc>
          <w:tcPr>
            <w:tcW w:w="2254" w:type="dxa"/>
          </w:tcPr>
          <w:p w:rsidR="00AF027A" w:rsidRPr="00B51BA4" w:rsidRDefault="00D66BF0" w:rsidP="0028181B">
            <w:pPr>
              <w:jc w:val="left"/>
              <w:rPr>
                <w:rFonts w:asciiTheme="minorHAnsi" w:hAnsiTheme="minorHAnsi" w:cstheme="minorHAnsi"/>
                <w:szCs w:val="24"/>
              </w:rPr>
            </w:pPr>
            <w:r w:rsidRPr="00B51BA4">
              <w:rPr>
                <w:rFonts w:asciiTheme="minorHAnsi" w:hAnsiTheme="minorHAnsi" w:cstheme="minorHAnsi"/>
                <w:szCs w:val="24"/>
              </w:rPr>
              <w:t>Expert judgement</w:t>
            </w:r>
          </w:p>
        </w:tc>
      </w:tr>
      <w:tr w:rsidR="00AF027A" w:rsidRPr="00B51BA4" w:rsidTr="00CD19AF">
        <w:tc>
          <w:tcPr>
            <w:tcW w:w="2263" w:type="dxa"/>
          </w:tcPr>
          <w:p w:rsidR="00AF027A" w:rsidRPr="00CD19AF" w:rsidRDefault="00D66BF0" w:rsidP="0028181B">
            <w:pPr>
              <w:jc w:val="left"/>
              <w:rPr>
                <w:rFonts w:asciiTheme="minorHAnsi" w:hAnsiTheme="minorHAnsi" w:cstheme="minorHAnsi"/>
                <w:b/>
                <w:szCs w:val="24"/>
              </w:rPr>
            </w:pPr>
            <w:r w:rsidRPr="00CD19AF">
              <w:rPr>
                <w:rFonts w:asciiTheme="minorHAnsi" w:hAnsiTheme="minorHAnsi" w:cstheme="minorHAnsi"/>
                <w:b/>
                <w:szCs w:val="24"/>
              </w:rPr>
              <w:t xml:space="preserve">Project completion </w:t>
            </w:r>
          </w:p>
        </w:tc>
        <w:tc>
          <w:tcPr>
            <w:tcW w:w="2245" w:type="dxa"/>
          </w:tcPr>
          <w:p w:rsidR="00AF027A" w:rsidRPr="00B51BA4" w:rsidRDefault="00AF027A" w:rsidP="0028181B">
            <w:pPr>
              <w:jc w:val="left"/>
              <w:rPr>
                <w:rFonts w:asciiTheme="minorHAnsi" w:hAnsiTheme="minorHAnsi" w:cstheme="minorHAnsi"/>
                <w:szCs w:val="24"/>
              </w:rPr>
            </w:pPr>
          </w:p>
        </w:tc>
        <w:tc>
          <w:tcPr>
            <w:tcW w:w="2254" w:type="dxa"/>
          </w:tcPr>
          <w:p w:rsidR="00AF027A" w:rsidRPr="00B51BA4" w:rsidRDefault="00AF027A" w:rsidP="0028181B">
            <w:pPr>
              <w:jc w:val="left"/>
              <w:rPr>
                <w:rFonts w:asciiTheme="minorHAnsi" w:hAnsiTheme="minorHAnsi" w:cstheme="minorHAnsi"/>
                <w:szCs w:val="24"/>
              </w:rPr>
            </w:pPr>
          </w:p>
        </w:tc>
        <w:tc>
          <w:tcPr>
            <w:tcW w:w="2254" w:type="dxa"/>
          </w:tcPr>
          <w:p w:rsidR="00AF027A" w:rsidRPr="00B51BA4" w:rsidRDefault="00AF027A" w:rsidP="0028181B">
            <w:pPr>
              <w:jc w:val="left"/>
              <w:rPr>
                <w:rFonts w:asciiTheme="minorHAnsi" w:hAnsiTheme="minorHAnsi" w:cstheme="minorHAnsi"/>
                <w:szCs w:val="24"/>
              </w:rPr>
            </w:pPr>
          </w:p>
        </w:tc>
      </w:tr>
    </w:tbl>
    <w:p w:rsidR="00AF027A" w:rsidRPr="00B51BA4" w:rsidRDefault="00AF027A" w:rsidP="0028181B">
      <w:pPr>
        <w:jc w:val="left"/>
        <w:rPr>
          <w:rFonts w:asciiTheme="minorHAnsi" w:hAnsiTheme="minorHAnsi" w:cstheme="minorHAnsi"/>
          <w:szCs w:val="24"/>
        </w:rPr>
      </w:pPr>
    </w:p>
    <w:p w:rsidR="0028181B" w:rsidRDefault="0028181B">
      <w:pPr>
        <w:spacing w:after="160" w:line="259" w:lineRule="auto"/>
        <w:jc w:val="left"/>
        <w:rPr>
          <w:rFonts w:asciiTheme="minorHAnsi" w:hAnsiTheme="minorHAnsi" w:cstheme="minorHAnsi"/>
          <w:b/>
          <w:szCs w:val="24"/>
        </w:rPr>
      </w:pPr>
      <w:r>
        <w:rPr>
          <w:rFonts w:asciiTheme="minorHAnsi" w:hAnsiTheme="minorHAnsi" w:cstheme="minorHAnsi"/>
          <w:b/>
          <w:szCs w:val="24"/>
        </w:rPr>
        <w:br w:type="page"/>
      </w:r>
    </w:p>
    <w:p w:rsidR="00D11B7A" w:rsidRPr="00B51BA4" w:rsidRDefault="00AD6055" w:rsidP="0028181B">
      <w:pPr>
        <w:jc w:val="left"/>
        <w:rPr>
          <w:rFonts w:asciiTheme="minorHAnsi" w:hAnsiTheme="minorHAnsi" w:cstheme="minorHAnsi"/>
          <w:b/>
          <w:szCs w:val="24"/>
        </w:rPr>
      </w:pPr>
      <w:r w:rsidRPr="00B51BA4">
        <w:rPr>
          <w:rFonts w:asciiTheme="minorHAnsi" w:hAnsiTheme="minorHAnsi" w:cstheme="minorHAnsi"/>
          <w:b/>
          <w:szCs w:val="24"/>
        </w:rPr>
        <w:lastRenderedPageBreak/>
        <w:t>2</w:t>
      </w:r>
      <w:r w:rsidR="00B51BA4" w:rsidRPr="00B51BA4">
        <w:rPr>
          <w:rFonts w:asciiTheme="minorHAnsi" w:hAnsiTheme="minorHAnsi" w:cstheme="minorHAnsi"/>
          <w:b/>
          <w:szCs w:val="24"/>
        </w:rPr>
        <w:t xml:space="preserve"> </w:t>
      </w:r>
      <w:r w:rsidRPr="00B51BA4">
        <w:rPr>
          <w:rFonts w:asciiTheme="minorHAnsi" w:hAnsiTheme="minorHAnsi" w:cstheme="minorHAnsi"/>
          <w:b/>
          <w:szCs w:val="24"/>
        </w:rPr>
        <w:t xml:space="preserve">Implement project schedule </w:t>
      </w:r>
    </w:p>
    <w:p w:rsidR="00AD6055" w:rsidRPr="00D62047" w:rsidRDefault="00AD6055" w:rsidP="0028181B">
      <w:pPr>
        <w:jc w:val="left"/>
        <w:rPr>
          <w:rFonts w:asciiTheme="minorHAnsi" w:hAnsiTheme="minorHAnsi" w:cstheme="minorHAnsi"/>
          <w:i/>
          <w:sz w:val="32"/>
          <w:szCs w:val="24"/>
        </w:rPr>
      </w:pPr>
      <w:r w:rsidRPr="00B51BA4">
        <w:rPr>
          <w:rFonts w:asciiTheme="minorHAnsi" w:hAnsiTheme="minorHAnsi" w:cstheme="minorHAnsi"/>
          <w:szCs w:val="24"/>
        </w:rPr>
        <w:t xml:space="preserve">1.2A  </w:t>
      </w:r>
    </w:p>
    <w:p w:rsidR="00CD19AF" w:rsidRDefault="00CD19AF" w:rsidP="0028181B">
      <w:pPr>
        <w:jc w:val="left"/>
        <w:rPr>
          <w:rFonts w:asciiTheme="minorHAnsi" w:hAnsiTheme="minorHAnsi" w:cstheme="minorHAnsi"/>
          <w:szCs w:val="24"/>
        </w:rPr>
      </w:pPr>
      <w:r>
        <w:rPr>
          <w:rFonts w:asciiTheme="minorHAnsi" w:hAnsiTheme="minorHAnsi" w:cstheme="minorHAnsi"/>
          <w:szCs w:val="24"/>
        </w:rPr>
        <w:t xml:space="preserve">Critical path analysis was determined to be the best mechanism to assess project scheduling.  The </w:t>
      </w:r>
      <w:proofErr w:type="spellStart"/>
      <w:r>
        <w:rPr>
          <w:rFonts w:asciiTheme="minorHAnsi" w:hAnsiTheme="minorHAnsi" w:cstheme="minorHAnsi"/>
          <w:szCs w:val="24"/>
        </w:rPr>
        <w:t>gantt</w:t>
      </w:r>
      <w:proofErr w:type="spellEnd"/>
      <w:r>
        <w:rPr>
          <w:rFonts w:asciiTheme="minorHAnsi" w:hAnsiTheme="minorHAnsi" w:cstheme="minorHAnsi"/>
          <w:szCs w:val="24"/>
        </w:rPr>
        <w:t xml:space="preserve"> chart </w:t>
      </w:r>
      <w:r w:rsidR="000E409D">
        <w:rPr>
          <w:rFonts w:asciiTheme="minorHAnsi" w:hAnsiTheme="minorHAnsi" w:cstheme="minorHAnsi"/>
          <w:szCs w:val="24"/>
        </w:rPr>
        <w:t xml:space="preserve">clearly demonstrates the critical path with red bars highlighting the dependencies of the scheduled activities. </w:t>
      </w:r>
    </w:p>
    <w:p w:rsidR="00F46EB2" w:rsidRPr="00B51BA4" w:rsidRDefault="00F46EB2" w:rsidP="0028181B">
      <w:pPr>
        <w:spacing w:after="160"/>
        <w:jc w:val="left"/>
        <w:rPr>
          <w:rFonts w:asciiTheme="minorHAnsi" w:hAnsiTheme="minorHAnsi" w:cstheme="minorHAnsi"/>
          <w:szCs w:val="24"/>
        </w:rPr>
      </w:pP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 xml:space="preserve">1.2B </w:t>
      </w:r>
    </w:p>
    <w:p w:rsidR="00F46EB2" w:rsidRPr="008319EC" w:rsidRDefault="008319EC" w:rsidP="0028181B">
      <w:pPr>
        <w:spacing w:after="160"/>
        <w:jc w:val="left"/>
        <w:rPr>
          <w:rFonts w:asciiTheme="minorHAnsi" w:hAnsiTheme="minorHAnsi" w:cstheme="minorHAnsi"/>
          <w:b/>
          <w:szCs w:val="24"/>
        </w:rPr>
      </w:pPr>
      <w:r w:rsidRPr="008319EC">
        <w:rPr>
          <w:rFonts w:asciiTheme="minorHAnsi" w:hAnsiTheme="minorHAnsi" w:cstheme="minorHAnsi"/>
          <w:b/>
          <w:szCs w:val="24"/>
        </w:rPr>
        <w:t>Performance report</w:t>
      </w:r>
    </w:p>
    <w:tbl>
      <w:tblPr>
        <w:tblStyle w:val="TableGrid"/>
        <w:tblW w:w="9067" w:type="dxa"/>
        <w:tblLook w:val="04A0"/>
      </w:tblPr>
      <w:tblGrid>
        <w:gridCol w:w="1827"/>
        <w:gridCol w:w="2421"/>
        <w:gridCol w:w="1276"/>
        <w:gridCol w:w="3543"/>
      </w:tblGrid>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Week beg 23-11-2020</w:t>
            </w:r>
          </w:p>
        </w:tc>
        <w:tc>
          <w:tcPr>
            <w:tcW w:w="2421"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Scheduled activity</w:t>
            </w:r>
          </w:p>
        </w:tc>
        <w:tc>
          <w:tcPr>
            <w:tcW w:w="1276"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Completion</w:t>
            </w:r>
          </w:p>
        </w:tc>
        <w:tc>
          <w:tcPr>
            <w:tcW w:w="3543"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Notes/Action</w:t>
            </w:r>
          </w:p>
        </w:tc>
      </w:tr>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Mon</w:t>
            </w:r>
            <w:r w:rsidR="00F413A0">
              <w:rPr>
                <w:rFonts w:asciiTheme="minorHAnsi" w:hAnsiTheme="minorHAnsi" w:cstheme="minorHAnsi"/>
                <w:szCs w:val="24"/>
              </w:rPr>
              <w:t xml:space="preserve"> 23</w:t>
            </w:r>
            <w:r w:rsidR="00F413A0" w:rsidRPr="00F413A0">
              <w:rPr>
                <w:rFonts w:asciiTheme="minorHAnsi" w:hAnsiTheme="minorHAnsi" w:cstheme="minorHAnsi"/>
                <w:szCs w:val="24"/>
                <w:vertAlign w:val="superscript"/>
              </w:rPr>
              <w:t>rd</w:t>
            </w:r>
            <w:r w:rsidR="00F413A0">
              <w:rPr>
                <w:rFonts w:asciiTheme="minorHAnsi" w:hAnsiTheme="minorHAnsi" w:cstheme="minorHAnsi"/>
                <w:szCs w:val="24"/>
              </w:rPr>
              <w:t xml:space="preserve">  </w:t>
            </w:r>
          </w:p>
        </w:tc>
        <w:tc>
          <w:tcPr>
            <w:tcW w:w="2421"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Site Planning</w:t>
            </w:r>
          </w:p>
        </w:tc>
        <w:tc>
          <w:tcPr>
            <w:tcW w:w="1276" w:type="dxa"/>
          </w:tcPr>
          <w:p w:rsidR="00451BFC" w:rsidRDefault="00F413A0"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451BFC" w:rsidRDefault="00451BFC" w:rsidP="0028181B">
            <w:pPr>
              <w:spacing w:after="160"/>
              <w:jc w:val="left"/>
              <w:rPr>
                <w:rFonts w:asciiTheme="minorHAnsi" w:hAnsiTheme="minorHAnsi" w:cstheme="minorHAnsi"/>
                <w:szCs w:val="24"/>
              </w:rPr>
            </w:pPr>
          </w:p>
        </w:tc>
      </w:tr>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Tues</w:t>
            </w:r>
            <w:r w:rsidR="00F413A0">
              <w:rPr>
                <w:rFonts w:asciiTheme="minorHAnsi" w:hAnsiTheme="minorHAnsi" w:cstheme="minorHAnsi"/>
                <w:szCs w:val="24"/>
              </w:rPr>
              <w:t xml:space="preserve"> 24</w:t>
            </w:r>
            <w:r w:rsidR="00F413A0" w:rsidRPr="00F413A0">
              <w:rPr>
                <w:rFonts w:asciiTheme="minorHAnsi" w:hAnsiTheme="minorHAnsi" w:cstheme="minorHAnsi"/>
                <w:szCs w:val="24"/>
                <w:vertAlign w:val="superscript"/>
              </w:rPr>
              <w:t>th</w:t>
            </w:r>
            <w:r w:rsidR="00F413A0">
              <w:rPr>
                <w:rFonts w:asciiTheme="minorHAnsi" w:hAnsiTheme="minorHAnsi" w:cstheme="minorHAnsi"/>
                <w:szCs w:val="24"/>
              </w:rPr>
              <w:t xml:space="preserve"> </w:t>
            </w:r>
          </w:p>
        </w:tc>
        <w:tc>
          <w:tcPr>
            <w:tcW w:w="2421"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Excavate</w:t>
            </w:r>
          </w:p>
        </w:tc>
        <w:tc>
          <w:tcPr>
            <w:tcW w:w="1276" w:type="dxa"/>
          </w:tcPr>
          <w:p w:rsidR="00451BFC" w:rsidRDefault="00F413A0"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451BFC" w:rsidRDefault="00451BFC" w:rsidP="0028181B">
            <w:pPr>
              <w:spacing w:after="160"/>
              <w:jc w:val="left"/>
              <w:rPr>
                <w:rFonts w:asciiTheme="minorHAnsi" w:hAnsiTheme="minorHAnsi" w:cstheme="minorHAnsi"/>
                <w:szCs w:val="24"/>
              </w:rPr>
            </w:pPr>
          </w:p>
        </w:tc>
      </w:tr>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Wed</w:t>
            </w:r>
            <w:r w:rsidR="00F413A0">
              <w:rPr>
                <w:rFonts w:asciiTheme="minorHAnsi" w:hAnsiTheme="minorHAnsi" w:cstheme="minorHAnsi"/>
                <w:szCs w:val="24"/>
              </w:rPr>
              <w:t xml:space="preserve"> 25</w:t>
            </w:r>
            <w:r w:rsidR="00F413A0" w:rsidRPr="00F413A0">
              <w:rPr>
                <w:rFonts w:asciiTheme="minorHAnsi" w:hAnsiTheme="minorHAnsi" w:cstheme="minorHAnsi"/>
                <w:szCs w:val="24"/>
                <w:vertAlign w:val="superscript"/>
              </w:rPr>
              <w:t>th</w:t>
            </w:r>
            <w:r w:rsidR="00F413A0">
              <w:rPr>
                <w:rFonts w:asciiTheme="minorHAnsi" w:hAnsiTheme="minorHAnsi" w:cstheme="minorHAnsi"/>
                <w:szCs w:val="24"/>
              </w:rPr>
              <w:t xml:space="preserve"> </w:t>
            </w:r>
          </w:p>
        </w:tc>
        <w:tc>
          <w:tcPr>
            <w:tcW w:w="2421"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F</w:t>
            </w:r>
            <w:r w:rsidR="00F413A0">
              <w:rPr>
                <w:rFonts w:asciiTheme="minorHAnsi" w:hAnsiTheme="minorHAnsi" w:cstheme="minorHAnsi"/>
                <w:szCs w:val="24"/>
              </w:rPr>
              <w:t>RP + install pits &amp; pipes</w:t>
            </w:r>
          </w:p>
        </w:tc>
        <w:tc>
          <w:tcPr>
            <w:tcW w:w="1276" w:type="dxa"/>
          </w:tcPr>
          <w:p w:rsidR="00451BFC" w:rsidRDefault="00F413A0"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451BFC" w:rsidRDefault="00451BFC" w:rsidP="0028181B">
            <w:pPr>
              <w:spacing w:after="160"/>
              <w:jc w:val="left"/>
              <w:rPr>
                <w:rFonts w:asciiTheme="minorHAnsi" w:hAnsiTheme="minorHAnsi" w:cstheme="minorHAnsi"/>
                <w:szCs w:val="24"/>
              </w:rPr>
            </w:pPr>
          </w:p>
        </w:tc>
      </w:tr>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Thurs</w:t>
            </w:r>
            <w:r w:rsidR="00F413A0">
              <w:rPr>
                <w:rFonts w:asciiTheme="minorHAnsi" w:hAnsiTheme="minorHAnsi" w:cstheme="minorHAnsi"/>
                <w:szCs w:val="24"/>
              </w:rPr>
              <w:t xml:space="preserve"> 26</w:t>
            </w:r>
            <w:r w:rsidR="00F413A0" w:rsidRPr="00F413A0">
              <w:rPr>
                <w:rFonts w:asciiTheme="minorHAnsi" w:hAnsiTheme="minorHAnsi" w:cstheme="minorHAnsi"/>
                <w:szCs w:val="24"/>
                <w:vertAlign w:val="superscript"/>
              </w:rPr>
              <w:t>th</w:t>
            </w:r>
            <w:r w:rsidR="00F413A0">
              <w:rPr>
                <w:rFonts w:asciiTheme="minorHAnsi" w:hAnsiTheme="minorHAnsi" w:cstheme="minorHAnsi"/>
                <w:szCs w:val="24"/>
              </w:rPr>
              <w:t xml:space="preserve"> </w:t>
            </w:r>
          </w:p>
        </w:tc>
        <w:tc>
          <w:tcPr>
            <w:tcW w:w="2421" w:type="dxa"/>
          </w:tcPr>
          <w:p w:rsidR="00451BFC" w:rsidRDefault="00F413A0" w:rsidP="0028181B">
            <w:pPr>
              <w:spacing w:after="160"/>
              <w:jc w:val="left"/>
              <w:rPr>
                <w:rFonts w:asciiTheme="minorHAnsi" w:hAnsiTheme="minorHAnsi" w:cstheme="minorHAnsi"/>
                <w:szCs w:val="24"/>
              </w:rPr>
            </w:pPr>
            <w:r>
              <w:rPr>
                <w:rFonts w:asciiTheme="minorHAnsi" w:hAnsiTheme="minorHAnsi" w:cstheme="minorHAnsi"/>
                <w:szCs w:val="24"/>
              </w:rPr>
              <w:t>Backfill</w:t>
            </w:r>
          </w:p>
        </w:tc>
        <w:tc>
          <w:tcPr>
            <w:tcW w:w="1276" w:type="dxa"/>
          </w:tcPr>
          <w:p w:rsidR="00451BFC" w:rsidRDefault="00C2169D"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451BFC" w:rsidRDefault="00451BFC" w:rsidP="0028181B">
            <w:pPr>
              <w:spacing w:after="160"/>
              <w:jc w:val="left"/>
              <w:rPr>
                <w:rFonts w:asciiTheme="minorHAnsi" w:hAnsiTheme="minorHAnsi" w:cstheme="minorHAnsi"/>
                <w:szCs w:val="24"/>
              </w:rPr>
            </w:pPr>
          </w:p>
        </w:tc>
      </w:tr>
      <w:tr w:rsidR="00451BFC" w:rsidTr="00F413A0">
        <w:tc>
          <w:tcPr>
            <w:tcW w:w="1827" w:type="dxa"/>
          </w:tcPr>
          <w:p w:rsidR="00451BFC" w:rsidRDefault="00451BFC" w:rsidP="0028181B">
            <w:pPr>
              <w:spacing w:after="160"/>
              <w:jc w:val="left"/>
              <w:rPr>
                <w:rFonts w:asciiTheme="minorHAnsi" w:hAnsiTheme="minorHAnsi" w:cstheme="minorHAnsi"/>
                <w:szCs w:val="24"/>
              </w:rPr>
            </w:pPr>
            <w:r>
              <w:rPr>
                <w:rFonts w:asciiTheme="minorHAnsi" w:hAnsiTheme="minorHAnsi" w:cstheme="minorHAnsi"/>
                <w:szCs w:val="24"/>
              </w:rPr>
              <w:t>Fri</w:t>
            </w:r>
            <w:r w:rsidR="00F413A0">
              <w:rPr>
                <w:rFonts w:asciiTheme="minorHAnsi" w:hAnsiTheme="minorHAnsi" w:cstheme="minorHAnsi"/>
                <w:szCs w:val="24"/>
              </w:rPr>
              <w:t xml:space="preserve"> 27</w:t>
            </w:r>
            <w:r w:rsidR="00F413A0" w:rsidRPr="00F413A0">
              <w:rPr>
                <w:rFonts w:asciiTheme="minorHAnsi" w:hAnsiTheme="minorHAnsi" w:cstheme="minorHAnsi"/>
                <w:szCs w:val="24"/>
                <w:vertAlign w:val="superscript"/>
              </w:rPr>
              <w:t>th</w:t>
            </w:r>
            <w:r w:rsidR="00F413A0">
              <w:rPr>
                <w:rFonts w:asciiTheme="minorHAnsi" w:hAnsiTheme="minorHAnsi" w:cstheme="minorHAnsi"/>
                <w:szCs w:val="24"/>
              </w:rPr>
              <w:t xml:space="preserve"> </w:t>
            </w:r>
          </w:p>
        </w:tc>
        <w:tc>
          <w:tcPr>
            <w:tcW w:w="2421" w:type="dxa"/>
          </w:tcPr>
          <w:p w:rsidR="00451BFC" w:rsidRDefault="00F413A0" w:rsidP="0028181B">
            <w:pPr>
              <w:spacing w:after="160"/>
              <w:jc w:val="left"/>
              <w:rPr>
                <w:rFonts w:asciiTheme="minorHAnsi" w:hAnsiTheme="minorHAnsi" w:cstheme="minorHAnsi"/>
                <w:szCs w:val="24"/>
              </w:rPr>
            </w:pPr>
            <w:r>
              <w:rPr>
                <w:rFonts w:asciiTheme="minorHAnsi" w:hAnsiTheme="minorHAnsi" w:cstheme="minorHAnsi"/>
                <w:szCs w:val="24"/>
              </w:rPr>
              <w:t>Cable installation</w:t>
            </w:r>
          </w:p>
        </w:tc>
        <w:tc>
          <w:tcPr>
            <w:tcW w:w="1276" w:type="dxa"/>
          </w:tcPr>
          <w:p w:rsidR="00451BFC" w:rsidRDefault="00C2169D"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451BFC" w:rsidRDefault="00451BFC" w:rsidP="0028181B">
            <w:pPr>
              <w:spacing w:after="160"/>
              <w:jc w:val="left"/>
              <w:rPr>
                <w:rFonts w:asciiTheme="minorHAnsi" w:hAnsiTheme="minorHAnsi" w:cstheme="minorHAnsi"/>
                <w:szCs w:val="24"/>
              </w:rPr>
            </w:pPr>
          </w:p>
        </w:tc>
      </w:tr>
      <w:tr w:rsidR="00A52607" w:rsidTr="00F413A0">
        <w:tc>
          <w:tcPr>
            <w:tcW w:w="1827" w:type="dxa"/>
          </w:tcPr>
          <w:p w:rsidR="00A52607" w:rsidRDefault="00A52607" w:rsidP="0028181B">
            <w:pPr>
              <w:spacing w:after="160"/>
              <w:jc w:val="left"/>
              <w:rPr>
                <w:rFonts w:asciiTheme="minorHAnsi" w:hAnsiTheme="minorHAnsi" w:cstheme="minorHAnsi"/>
                <w:szCs w:val="24"/>
              </w:rPr>
            </w:pPr>
            <w:r>
              <w:rPr>
                <w:rFonts w:asciiTheme="minorHAnsi" w:hAnsiTheme="minorHAnsi" w:cstheme="minorHAnsi"/>
                <w:szCs w:val="24"/>
              </w:rPr>
              <w:t>Sat 28</w:t>
            </w:r>
            <w:r w:rsidRPr="00A52607">
              <w:rPr>
                <w:rFonts w:asciiTheme="minorHAnsi" w:hAnsiTheme="minorHAnsi" w:cstheme="minorHAnsi"/>
                <w:szCs w:val="24"/>
                <w:vertAlign w:val="superscript"/>
              </w:rPr>
              <w:t>th</w:t>
            </w:r>
            <w:r>
              <w:rPr>
                <w:rFonts w:asciiTheme="minorHAnsi" w:hAnsiTheme="minorHAnsi" w:cstheme="minorHAnsi"/>
                <w:szCs w:val="24"/>
              </w:rPr>
              <w:t xml:space="preserve"> </w:t>
            </w:r>
          </w:p>
        </w:tc>
        <w:tc>
          <w:tcPr>
            <w:tcW w:w="2421" w:type="dxa"/>
          </w:tcPr>
          <w:p w:rsidR="00A52607" w:rsidRDefault="00A52607" w:rsidP="0028181B">
            <w:pPr>
              <w:spacing w:after="160"/>
              <w:jc w:val="left"/>
              <w:rPr>
                <w:rFonts w:asciiTheme="minorHAnsi" w:hAnsiTheme="minorHAnsi" w:cstheme="minorHAnsi"/>
                <w:szCs w:val="24"/>
              </w:rPr>
            </w:pPr>
            <w:r>
              <w:rPr>
                <w:rFonts w:asciiTheme="minorHAnsi" w:hAnsiTheme="minorHAnsi" w:cstheme="minorHAnsi"/>
                <w:szCs w:val="24"/>
              </w:rPr>
              <w:t>Cable installation</w:t>
            </w:r>
          </w:p>
        </w:tc>
        <w:tc>
          <w:tcPr>
            <w:tcW w:w="1276" w:type="dxa"/>
          </w:tcPr>
          <w:p w:rsidR="00A52607" w:rsidRDefault="00C2169D"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A52607" w:rsidRDefault="00A52607" w:rsidP="0028181B">
            <w:pPr>
              <w:spacing w:after="160"/>
              <w:jc w:val="left"/>
              <w:rPr>
                <w:rFonts w:asciiTheme="minorHAnsi" w:hAnsiTheme="minorHAnsi" w:cstheme="minorHAnsi"/>
                <w:szCs w:val="24"/>
              </w:rPr>
            </w:pPr>
          </w:p>
        </w:tc>
      </w:tr>
    </w:tbl>
    <w:p w:rsidR="00546650" w:rsidRDefault="00546650" w:rsidP="0028181B">
      <w:pPr>
        <w:spacing w:after="160"/>
        <w:jc w:val="left"/>
        <w:rPr>
          <w:rFonts w:asciiTheme="minorHAnsi" w:hAnsiTheme="minorHAnsi" w:cstheme="minorHAnsi"/>
          <w:szCs w:val="24"/>
        </w:rPr>
      </w:pPr>
    </w:p>
    <w:tbl>
      <w:tblPr>
        <w:tblStyle w:val="TableGrid"/>
        <w:tblW w:w="9067" w:type="dxa"/>
        <w:tblLook w:val="04A0"/>
      </w:tblPr>
      <w:tblGrid>
        <w:gridCol w:w="1827"/>
        <w:gridCol w:w="2421"/>
        <w:gridCol w:w="1276"/>
        <w:gridCol w:w="3543"/>
      </w:tblGrid>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Week beg 30-11-2020</w:t>
            </w:r>
          </w:p>
        </w:tc>
        <w:tc>
          <w:tcPr>
            <w:tcW w:w="2421"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Scheduled activity</w:t>
            </w:r>
          </w:p>
        </w:tc>
        <w:tc>
          <w:tcPr>
            <w:tcW w:w="1276"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Completion</w:t>
            </w:r>
          </w:p>
        </w:tc>
        <w:tc>
          <w:tcPr>
            <w:tcW w:w="3543"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Notes/Action</w:t>
            </w:r>
          </w:p>
        </w:tc>
      </w:tr>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Mon 30</w:t>
            </w:r>
            <w:r w:rsidRPr="00F413A0">
              <w:rPr>
                <w:rFonts w:asciiTheme="minorHAnsi" w:hAnsiTheme="minorHAnsi" w:cstheme="minorHAnsi"/>
                <w:szCs w:val="24"/>
                <w:vertAlign w:val="superscript"/>
              </w:rPr>
              <w:t>th</w:t>
            </w:r>
            <w:r>
              <w:rPr>
                <w:rFonts w:asciiTheme="minorHAnsi" w:hAnsiTheme="minorHAnsi" w:cstheme="minorHAnsi"/>
                <w:szCs w:val="24"/>
              </w:rPr>
              <w:t xml:space="preserve"> </w:t>
            </w:r>
          </w:p>
        </w:tc>
        <w:tc>
          <w:tcPr>
            <w:tcW w:w="2421"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install switch board</w:t>
            </w:r>
          </w:p>
        </w:tc>
        <w:tc>
          <w:tcPr>
            <w:tcW w:w="1276" w:type="dxa"/>
          </w:tcPr>
          <w:p w:rsidR="00F413A0" w:rsidRDefault="00C2169D"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F413A0" w:rsidRDefault="00F413A0" w:rsidP="0028181B">
            <w:pPr>
              <w:spacing w:after="160"/>
              <w:jc w:val="left"/>
              <w:rPr>
                <w:rFonts w:asciiTheme="minorHAnsi" w:hAnsiTheme="minorHAnsi" w:cstheme="minorHAnsi"/>
                <w:szCs w:val="24"/>
              </w:rPr>
            </w:pPr>
          </w:p>
        </w:tc>
      </w:tr>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Tues 1</w:t>
            </w:r>
            <w:r w:rsidRPr="00F413A0">
              <w:rPr>
                <w:rFonts w:asciiTheme="minorHAnsi" w:hAnsiTheme="minorHAnsi" w:cstheme="minorHAnsi"/>
                <w:szCs w:val="24"/>
                <w:vertAlign w:val="superscript"/>
              </w:rPr>
              <w:t>st</w:t>
            </w:r>
            <w:r>
              <w:rPr>
                <w:rFonts w:asciiTheme="minorHAnsi" w:hAnsiTheme="minorHAnsi" w:cstheme="minorHAnsi"/>
                <w:szCs w:val="24"/>
              </w:rPr>
              <w:t xml:space="preserve"> </w:t>
            </w:r>
          </w:p>
        </w:tc>
        <w:tc>
          <w:tcPr>
            <w:tcW w:w="2421" w:type="dxa"/>
          </w:tcPr>
          <w:p w:rsidR="00F413A0" w:rsidRDefault="00F413A0" w:rsidP="0028181B">
            <w:pPr>
              <w:spacing w:after="160"/>
              <w:jc w:val="left"/>
              <w:rPr>
                <w:rFonts w:asciiTheme="minorHAnsi" w:hAnsiTheme="minorHAnsi" w:cstheme="minorHAnsi"/>
                <w:szCs w:val="24"/>
              </w:rPr>
            </w:pPr>
          </w:p>
        </w:tc>
        <w:tc>
          <w:tcPr>
            <w:tcW w:w="1276" w:type="dxa"/>
          </w:tcPr>
          <w:p w:rsidR="00F413A0" w:rsidRDefault="00F413A0" w:rsidP="0028181B">
            <w:pPr>
              <w:spacing w:after="160"/>
              <w:jc w:val="left"/>
              <w:rPr>
                <w:rFonts w:asciiTheme="minorHAnsi" w:hAnsiTheme="minorHAnsi" w:cstheme="minorHAnsi"/>
                <w:szCs w:val="24"/>
              </w:rPr>
            </w:pPr>
          </w:p>
        </w:tc>
        <w:tc>
          <w:tcPr>
            <w:tcW w:w="3543" w:type="dxa"/>
          </w:tcPr>
          <w:p w:rsidR="00F413A0" w:rsidRDefault="00F413A0" w:rsidP="0028181B">
            <w:pPr>
              <w:spacing w:after="160"/>
              <w:jc w:val="left"/>
              <w:rPr>
                <w:rFonts w:asciiTheme="minorHAnsi" w:hAnsiTheme="minorHAnsi" w:cstheme="minorHAnsi"/>
                <w:szCs w:val="24"/>
              </w:rPr>
            </w:pPr>
          </w:p>
        </w:tc>
      </w:tr>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Wed 2</w:t>
            </w:r>
            <w:r w:rsidRPr="00F413A0">
              <w:rPr>
                <w:rFonts w:asciiTheme="minorHAnsi" w:hAnsiTheme="minorHAnsi" w:cstheme="minorHAnsi"/>
                <w:szCs w:val="24"/>
                <w:vertAlign w:val="superscript"/>
              </w:rPr>
              <w:t>nd</w:t>
            </w:r>
          </w:p>
        </w:tc>
        <w:tc>
          <w:tcPr>
            <w:tcW w:w="2421" w:type="dxa"/>
          </w:tcPr>
          <w:p w:rsidR="00F413A0" w:rsidRDefault="00F413A0" w:rsidP="0028181B">
            <w:pPr>
              <w:spacing w:after="160"/>
              <w:jc w:val="left"/>
              <w:rPr>
                <w:rFonts w:asciiTheme="minorHAnsi" w:hAnsiTheme="minorHAnsi" w:cstheme="minorHAnsi"/>
                <w:szCs w:val="24"/>
              </w:rPr>
            </w:pPr>
          </w:p>
        </w:tc>
        <w:tc>
          <w:tcPr>
            <w:tcW w:w="1276" w:type="dxa"/>
          </w:tcPr>
          <w:p w:rsidR="00F413A0" w:rsidRDefault="00F413A0" w:rsidP="0028181B">
            <w:pPr>
              <w:spacing w:after="160"/>
              <w:jc w:val="left"/>
              <w:rPr>
                <w:rFonts w:asciiTheme="minorHAnsi" w:hAnsiTheme="minorHAnsi" w:cstheme="minorHAnsi"/>
                <w:szCs w:val="24"/>
              </w:rPr>
            </w:pPr>
          </w:p>
        </w:tc>
        <w:tc>
          <w:tcPr>
            <w:tcW w:w="3543" w:type="dxa"/>
          </w:tcPr>
          <w:p w:rsidR="00F413A0" w:rsidRDefault="00F413A0" w:rsidP="0028181B">
            <w:pPr>
              <w:spacing w:after="160"/>
              <w:jc w:val="left"/>
              <w:rPr>
                <w:rFonts w:asciiTheme="minorHAnsi" w:hAnsiTheme="minorHAnsi" w:cstheme="minorHAnsi"/>
                <w:szCs w:val="24"/>
              </w:rPr>
            </w:pPr>
          </w:p>
        </w:tc>
      </w:tr>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Thurs 3</w:t>
            </w:r>
            <w:r w:rsidRPr="00F413A0">
              <w:rPr>
                <w:rFonts w:asciiTheme="minorHAnsi" w:hAnsiTheme="minorHAnsi" w:cstheme="minorHAnsi"/>
                <w:szCs w:val="24"/>
                <w:vertAlign w:val="superscript"/>
              </w:rPr>
              <w:t>rd</w:t>
            </w:r>
          </w:p>
        </w:tc>
        <w:tc>
          <w:tcPr>
            <w:tcW w:w="2421" w:type="dxa"/>
          </w:tcPr>
          <w:p w:rsidR="00F413A0" w:rsidRDefault="00F413A0" w:rsidP="0028181B">
            <w:pPr>
              <w:spacing w:after="160"/>
              <w:jc w:val="left"/>
              <w:rPr>
                <w:rFonts w:asciiTheme="minorHAnsi" w:hAnsiTheme="minorHAnsi" w:cstheme="minorHAnsi"/>
                <w:szCs w:val="24"/>
              </w:rPr>
            </w:pPr>
          </w:p>
        </w:tc>
        <w:tc>
          <w:tcPr>
            <w:tcW w:w="1276" w:type="dxa"/>
          </w:tcPr>
          <w:p w:rsidR="00F413A0" w:rsidRDefault="00F413A0" w:rsidP="0028181B">
            <w:pPr>
              <w:spacing w:after="160"/>
              <w:jc w:val="left"/>
              <w:rPr>
                <w:rFonts w:asciiTheme="minorHAnsi" w:hAnsiTheme="minorHAnsi" w:cstheme="minorHAnsi"/>
                <w:szCs w:val="24"/>
              </w:rPr>
            </w:pPr>
          </w:p>
        </w:tc>
        <w:tc>
          <w:tcPr>
            <w:tcW w:w="3543" w:type="dxa"/>
          </w:tcPr>
          <w:p w:rsidR="00F413A0" w:rsidRDefault="00F413A0" w:rsidP="0028181B">
            <w:pPr>
              <w:spacing w:after="160"/>
              <w:jc w:val="left"/>
              <w:rPr>
                <w:rFonts w:asciiTheme="minorHAnsi" w:hAnsiTheme="minorHAnsi" w:cstheme="minorHAnsi"/>
                <w:szCs w:val="24"/>
              </w:rPr>
            </w:pPr>
          </w:p>
        </w:tc>
      </w:tr>
      <w:tr w:rsidR="00F413A0" w:rsidTr="00F413A0">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Fr</w:t>
            </w:r>
            <w:r w:rsidR="00B822A7">
              <w:rPr>
                <w:rFonts w:asciiTheme="minorHAnsi" w:hAnsiTheme="minorHAnsi" w:cstheme="minorHAnsi"/>
                <w:szCs w:val="24"/>
              </w:rPr>
              <w:t>i</w:t>
            </w:r>
            <w:r>
              <w:rPr>
                <w:rFonts w:asciiTheme="minorHAnsi" w:hAnsiTheme="minorHAnsi" w:cstheme="minorHAnsi"/>
                <w:szCs w:val="24"/>
              </w:rPr>
              <w:t xml:space="preserve"> 4</w:t>
            </w:r>
            <w:r w:rsidRPr="00F413A0">
              <w:rPr>
                <w:rFonts w:asciiTheme="minorHAnsi" w:hAnsiTheme="minorHAnsi" w:cstheme="minorHAnsi"/>
                <w:szCs w:val="24"/>
                <w:vertAlign w:val="superscript"/>
              </w:rPr>
              <w:t>th</w:t>
            </w:r>
          </w:p>
        </w:tc>
        <w:tc>
          <w:tcPr>
            <w:tcW w:w="2421"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Erect Pol</w:t>
            </w:r>
            <w:r w:rsidR="00A52607">
              <w:rPr>
                <w:rFonts w:asciiTheme="minorHAnsi" w:hAnsiTheme="minorHAnsi" w:cstheme="minorHAnsi"/>
                <w:szCs w:val="24"/>
              </w:rPr>
              <w:t>e</w:t>
            </w:r>
            <w:r>
              <w:rPr>
                <w:rFonts w:asciiTheme="minorHAnsi" w:hAnsiTheme="minorHAnsi" w:cstheme="minorHAnsi"/>
                <w:szCs w:val="24"/>
              </w:rPr>
              <w:t xml:space="preserve">s &amp; lighting </w:t>
            </w:r>
          </w:p>
        </w:tc>
        <w:tc>
          <w:tcPr>
            <w:tcW w:w="1276" w:type="dxa"/>
          </w:tcPr>
          <w:p w:rsidR="00F413A0" w:rsidRDefault="00C2169D" w:rsidP="0028181B">
            <w:pPr>
              <w:spacing w:after="160"/>
              <w:jc w:val="left"/>
              <w:rPr>
                <w:rFonts w:asciiTheme="minorHAnsi" w:hAnsiTheme="minorHAnsi" w:cstheme="minorHAnsi"/>
                <w:szCs w:val="24"/>
              </w:rPr>
            </w:pPr>
            <w:r>
              <w:rPr>
                <w:rFonts w:asciiTheme="minorHAnsi" w:hAnsiTheme="minorHAnsi" w:cstheme="minorHAnsi"/>
                <w:szCs w:val="24"/>
              </w:rPr>
              <w:t>N</w:t>
            </w:r>
          </w:p>
        </w:tc>
        <w:tc>
          <w:tcPr>
            <w:tcW w:w="3543" w:type="dxa"/>
          </w:tcPr>
          <w:p w:rsidR="00F413A0" w:rsidRDefault="00C2169D" w:rsidP="0028181B">
            <w:pPr>
              <w:spacing w:after="160"/>
              <w:jc w:val="left"/>
              <w:rPr>
                <w:rFonts w:asciiTheme="minorHAnsi" w:hAnsiTheme="minorHAnsi" w:cstheme="minorHAnsi"/>
                <w:szCs w:val="24"/>
              </w:rPr>
            </w:pPr>
            <w:r>
              <w:rPr>
                <w:rFonts w:asciiTheme="minorHAnsi" w:hAnsiTheme="minorHAnsi" w:cstheme="minorHAnsi"/>
                <w:szCs w:val="24"/>
              </w:rPr>
              <w:t xml:space="preserve">Strong winds delayed schedule. </w:t>
            </w:r>
          </w:p>
        </w:tc>
      </w:tr>
      <w:tr w:rsidR="00A52607" w:rsidTr="00F413A0">
        <w:tc>
          <w:tcPr>
            <w:tcW w:w="1827" w:type="dxa"/>
          </w:tcPr>
          <w:p w:rsidR="00A52607" w:rsidRDefault="00A52607" w:rsidP="0028181B">
            <w:pPr>
              <w:spacing w:after="160"/>
              <w:jc w:val="left"/>
              <w:rPr>
                <w:rFonts w:asciiTheme="minorHAnsi" w:hAnsiTheme="minorHAnsi" w:cstheme="minorHAnsi"/>
                <w:szCs w:val="24"/>
              </w:rPr>
            </w:pPr>
            <w:r>
              <w:rPr>
                <w:rFonts w:asciiTheme="minorHAnsi" w:hAnsiTheme="minorHAnsi" w:cstheme="minorHAnsi"/>
                <w:szCs w:val="24"/>
              </w:rPr>
              <w:t>Sat 5</w:t>
            </w:r>
            <w:r w:rsidRPr="00A52607">
              <w:rPr>
                <w:rFonts w:asciiTheme="minorHAnsi" w:hAnsiTheme="minorHAnsi" w:cstheme="minorHAnsi"/>
                <w:szCs w:val="24"/>
                <w:vertAlign w:val="superscript"/>
              </w:rPr>
              <w:t>th</w:t>
            </w:r>
            <w:r>
              <w:rPr>
                <w:rFonts w:asciiTheme="minorHAnsi" w:hAnsiTheme="minorHAnsi" w:cstheme="minorHAnsi"/>
                <w:szCs w:val="24"/>
              </w:rPr>
              <w:t xml:space="preserve"> </w:t>
            </w:r>
          </w:p>
        </w:tc>
        <w:tc>
          <w:tcPr>
            <w:tcW w:w="2421" w:type="dxa"/>
          </w:tcPr>
          <w:p w:rsidR="00A52607" w:rsidRDefault="00A52607" w:rsidP="0028181B">
            <w:pPr>
              <w:spacing w:after="160"/>
              <w:jc w:val="left"/>
              <w:rPr>
                <w:rFonts w:asciiTheme="minorHAnsi" w:hAnsiTheme="minorHAnsi" w:cstheme="minorHAnsi"/>
                <w:szCs w:val="24"/>
              </w:rPr>
            </w:pPr>
            <w:r>
              <w:rPr>
                <w:rFonts w:asciiTheme="minorHAnsi" w:hAnsiTheme="minorHAnsi" w:cstheme="minorHAnsi"/>
                <w:szCs w:val="24"/>
              </w:rPr>
              <w:t xml:space="preserve">Controls Install </w:t>
            </w:r>
          </w:p>
        </w:tc>
        <w:tc>
          <w:tcPr>
            <w:tcW w:w="1276" w:type="dxa"/>
          </w:tcPr>
          <w:p w:rsidR="00A52607" w:rsidRDefault="00C2169D" w:rsidP="0028181B">
            <w:pPr>
              <w:spacing w:after="160"/>
              <w:jc w:val="left"/>
              <w:rPr>
                <w:rFonts w:asciiTheme="minorHAnsi" w:hAnsiTheme="minorHAnsi" w:cstheme="minorHAnsi"/>
                <w:szCs w:val="24"/>
              </w:rPr>
            </w:pPr>
            <w:r>
              <w:rPr>
                <w:rFonts w:asciiTheme="minorHAnsi" w:hAnsiTheme="minorHAnsi" w:cstheme="minorHAnsi"/>
                <w:szCs w:val="24"/>
              </w:rPr>
              <w:t>N</w:t>
            </w:r>
          </w:p>
        </w:tc>
        <w:tc>
          <w:tcPr>
            <w:tcW w:w="3543" w:type="dxa"/>
          </w:tcPr>
          <w:p w:rsidR="00A52607" w:rsidRDefault="00C2169D" w:rsidP="0028181B">
            <w:pPr>
              <w:spacing w:after="160"/>
              <w:jc w:val="left"/>
              <w:rPr>
                <w:rFonts w:asciiTheme="minorHAnsi" w:hAnsiTheme="minorHAnsi" w:cstheme="minorHAnsi"/>
                <w:szCs w:val="24"/>
              </w:rPr>
            </w:pPr>
            <w:r>
              <w:rPr>
                <w:rFonts w:asciiTheme="minorHAnsi" w:hAnsiTheme="minorHAnsi" w:cstheme="minorHAnsi"/>
                <w:szCs w:val="24"/>
              </w:rPr>
              <w:t xml:space="preserve">Erect Poles &amp; lighting </w:t>
            </w:r>
          </w:p>
        </w:tc>
      </w:tr>
    </w:tbl>
    <w:p w:rsidR="00546650" w:rsidRDefault="00546650" w:rsidP="0028181B">
      <w:pPr>
        <w:spacing w:after="160"/>
        <w:jc w:val="left"/>
        <w:rPr>
          <w:rFonts w:asciiTheme="minorHAnsi" w:hAnsiTheme="minorHAnsi" w:cstheme="minorHAnsi"/>
          <w:szCs w:val="24"/>
        </w:rPr>
      </w:pPr>
    </w:p>
    <w:tbl>
      <w:tblPr>
        <w:tblStyle w:val="TableGrid"/>
        <w:tblW w:w="9067" w:type="dxa"/>
        <w:tblLook w:val="04A0"/>
      </w:tblPr>
      <w:tblGrid>
        <w:gridCol w:w="1827"/>
        <w:gridCol w:w="2052"/>
        <w:gridCol w:w="1645"/>
        <w:gridCol w:w="3543"/>
      </w:tblGrid>
      <w:tr w:rsidR="00F413A0" w:rsidTr="00A5467B">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 xml:space="preserve">Week beg </w:t>
            </w:r>
            <w:r w:rsidR="00A52607">
              <w:rPr>
                <w:rFonts w:asciiTheme="minorHAnsi" w:hAnsiTheme="minorHAnsi" w:cstheme="minorHAnsi"/>
                <w:szCs w:val="24"/>
              </w:rPr>
              <w:t>7</w:t>
            </w:r>
            <w:r>
              <w:rPr>
                <w:rFonts w:asciiTheme="minorHAnsi" w:hAnsiTheme="minorHAnsi" w:cstheme="minorHAnsi"/>
                <w:szCs w:val="24"/>
              </w:rPr>
              <w:t>-12-2020</w:t>
            </w:r>
          </w:p>
        </w:tc>
        <w:tc>
          <w:tcPr>
            <w:tcW w:w="2052"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Scheduled activity</w:t>
            </w:r>
          </w:p>
        </w:tc>
        <w:tc>
          <w:tcPr>
            <w:tcW w:w="1645"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Completion</w:t>
            </w:r>
          </w:p>
        </w:tc>
        <w:tc>
          <w:tcPr>
            <w:tcW w:w="3543"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Notes/Action</w:t>
            </w:r>
          </w:p>
        </w:tc>
      </w:tr>
      <w:tr w:rsidR="00F413A0" w:rsidTr="00A5467B">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 xml:space="preserve">Mon </w:t>
            </w:r>
            <w:r w:rsidR="00A52607">
              <w:rPr>
                <w:rFonts w:asciiTheme="minorHAnsi" w:hAnsiTheme="minorHAnsi" w:cstheme="minorHAnsi"/>
                <w:szCs w:val="24"/>
              </w:rPr>
              <w:t>7</w:t>
            </w:r>
            <w:r w:rsidRPr="00F413A0">
              <w:rPr>
                <w:rFonts w:asciiTheme="minorHAnsi" w:hAnsiTheme="minorHAnsi" w:cstheme="minorHAnsi"/>
                <w:szCs w:val="24"/>
                <w:vertAlign w:val="superscript"/>
              </w:rPr>
              <w:t>th</w:t>
            </w:r>
          </w:p>
        </w:tc>
        <w:tc>
          <w:tcPr>
            <w:tcW w:w="2052" w:type="dxa"/>
          </w:tcPr>
          <w:p w:rsidR="00F413A0" w:rsidRDefault="00A52607" w:rsidP="0028181B">
            <w:pPr>
              <w:spacing w:after="160"/>
              <w:jc w:val="left"/>
              <w:rPr>
                <w:rFonts w:asciiTheme="minorHAnsi" w:hAnsiTheme="minorHAnsi" w:cstheme="minorHAnsi"/>
                <w:szCs w:val="24"/>
              </w:rPr>
            </w:pPr>
            <w:r>
              <w:rPr>
                <w:rFonts w:asciiTheme="minorHAnsi" w:hAnsiTheme="minorHAnsi" w:cstheme="minorHAnsi"/>
                <w:szCs w:val="24"/>
              </w:rPr>
              <w:t xml:space="preserve">Test &amp; commission </w:t>
            </w:r>
          </w:p>
        </w:tc>
        <w:tc>
          <w:tcPr>
            <w:tcW w:w="1645" w:type="dxa"/>
          </w:tcPr>
          <w:p w:rsidR="00F413A0" w:rsidRDefault="0073555E" w:rsidP="0028181B">
            <w:pPr>
              <w:spacing w:after="160"/>
              <w:jc w:val="left"/>
              <w:rPr>
                <w:rFonts w:asciiTheme="minorHAnsi" w:hAnsiTheme="minorHAnsi" w:cstheme="minorHAnsi"/>
                <w:szCs w:val="24"/>
              </w:rPr>
            </w:pPr>
            <w:r>
              <w:rPr>
                <w:rFonts w:asciiTheme="minorHAnsi" w:hAnsiTheme="minorHAnsi" w:cstheme="minorHAnsi"/>
                <w:szCs w:val="24"/>
              </w:rPr>
              <w:t>N</w:t>
            </w:r>
          </w:p>
        </w:tc>
        <w:tc>
          <w:tcPr>
            <w:tcW w:w="3543" w:type="dxa"/>
          </w:tcPr>
          <w:p w:rsidR="00F413A0" w:rsidRDefault="0073555E" w:rsidP="0028181B">
            <w:pPr>
              <w:spacing w:after="160"/>
              <w:jc w:val="left"/>
              <w:rPr>
                <w:rFonts w:asciiTheme="minorHAnsi" w:hAnsiTheme="minorHAnsi" w:cstheme="minorHAnsi"/>
                <w:szCs w:val="24"/>
              </w:rPr>
            </w:pPr>
            <w:r>
              <w:rPr>
                <w:rFonts w:asciiTheme="minorHAnsi" w:hAnsiTheme="minorHAnsi" w:cstheme="minorHAnsi"/>
                <w:szCs w:val="24"/>
              </w:rPr>
              <w:t>Controls Install</w:t>
            </w:r>
          </w:p>
        </w:tc>
      </w:tr>
      <w:tr w:rsidR="00F413A0" w:rsidTr="00A5467B">
        <w:tc>
          <w:tcPr>
            <w:tcW w:w="1827" w:type="dxa"/>
          </w:tcPr>
          <w:p w:rsidR="00F413A0" w:rsidRDefault="00F413A0" w:rsidP="0028181B">
            <w:pPr>
              <w:spacing w:after="160"/>
              <w:jc w:val="left"/>
              <w:rPr>
                <w:rFonts w:asciiTheme="minorHAnsi" w:hAnsiTheme="minorHAnsi" w:cstheme="minorHAnsi"/>
                <w:szCs w:val="24"/>
              </w:rPr>
            </w:pPr>
            <w:r>
              <w:rPr>
                <w:rFonts w:asciiTheme="minorHAnsi" w:hAnsiTheme="minorHAnsi" w:cstheme="minorHAnsi"/>
                <w:szCs w:val="24"/>
              </w:rPr>
              <w:t xml:space="preserve">Tues </w:t>
            </w:r>
            <w:r w:rsidR="00A52607">
              <w:rPr>
                <w:rFonts w:asciiTheme="minorHAnsi" w:hAnsiTheme="minorHAnsi" w:cstheme="minorHAnsi"/>
                <w:szCs w:val="24"/>
              </w:rPr>
              <w:t>8</w:t>
            </w:r>
            <w:r w:rsidRPr="00F413A0">
              <w:rPr>
                <w:rFonts w:asciiTheme="minorHAnsi" w:hAnsiTheme="minorHAnsi" w:cstheme="minorHAnsi"/>
                <w:szCs w:val="24"/>
                <w:vertAlign w:val="superscript"/>
              </w:rPr>
              <w:t>th</w:t>
            </w:r>
          </w:p>
        </w:tc>
        <w:tc>
          <w:tcPr>
            <w:tcW w:w="2052" w:type="dxa"/>
          </w:tcPr>
          <w:p w:rsidR="00F413A0" w:rsidRDefault="0073555E" w:rsidP="0028181B">
            <w:pPr>
              <w:spacing w:after="160"/>
              <w:jc w:val="left"/>
              <w:rPr>
                <w:rFonts w:asciiTheme="minorHAnsi" w:hAnsiTheme="minorHAnsi" w:cstheme="minorHAnsi"/>
                <w:szCs w:val="24"/>
              </w:rPr>
            </w:pPr>
            <w:r>
              <w:rPr>
                <w:rFonts w:asciiTheme="minorHAnsi" w:hAnsiTheme="minorHAnsi" w:cstheme="minorHAnsi"/>
                <w:szCs w:val="24"/>
              </w:rPr>
              <w:t>QC &amp; Handover</w:t>
            </w:r>
          </w:p>
        </w:tc>
        <w:tc>
          <w:tcPr>
            <w:tcW w:w="1645" w:type="dxa"/>
          </w:tcPr>
          <w:p w:rsidR="00F413A0" w:rsidRDefault="0073555E" w:rsidP="0028181B">
            <w:pPr>
              <w:spacing w:after="160"/>
              <w:jc w:val="left"/>
              <w:rPr>
                <w:rFonts w:asciiTheme="minorHAnsi" w:hAnsiTheme="minorHAnsi" w:cstheme="minorHAnsi"/>
                <w:szCs w:val="24"/>
              </w:rPr>
            </w:pPr>
            <w:r>
              <w:rPr>
                <w:rFonts w:asciiTheme="minorHAnsi" w:hAnsiTheme="minorHAnsi" w:cstheme="minorHAnsi"/>
                <w:szCs w:val="24"/>
              </w:rPr>
              <w:t>Y</w:t>
            </w:r>
          </w:p>
        </w:tc>
        <w:tc>
          <w:tcPr>
            <w:tcW w:w="3543" w:type="dxa"/>
          </w:tcPr>
          <w:p w:rsidR="00F413A0" w:rsidRDefault="0073555E" w:rsidP="0028181B">
            <w:pPr>
              <w:spacing w:after="160"/>
              <w:jc w:val="left"/>
              <w:rPr>
                <w:rFonts w:asciiTheme="minorHAnsi" w:hAnsiTheme="minorHAnsi" w:cstheme="minorHAnsi"/>
                <w:szCs w:val="24"/>
              </w:rPr>
            </w:pPr>
            <w:r>
              <w:rPr>
                <w:rFonts w:asciiTheme="minorHAnsi" w:hAnsiTheme="minorHAnsi" w:cstheme="minorHAnsi"/>
                <w:szCs w:val="24"/>
              </w:rPr>
              <w:t>Test &amp; commission as well.</w:t>
            </w:r>
          </w:p>
        </w:tc>
      </w:tr>
    </w:tbl>
    <w:p w:rsidR="00546650" w:rsidRPr="00B51BA4" w:rsidRDefault="00546650" w:rsidP="0028181B">
      <w:pPr>
        <w:spacing w:after="160"/>
        <w:jc w:val="left"/>
        <w:rPr>
          <w:rFonts w:asciiTheme="minorHAnsi" w:hAnsiTheme="minorHAnsi" w:cstheme="minorHAnsi"/>
          <w:szCs w:val="24"/>
        </w:rPr>
      </w:pP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1.2C</w:t>
      </w:r>
    </w:p>
    <w:p w:rsidR="00F46EB2" w:rsidRPr="00B51BA4" w:rsidRDefault="0073555E" w:rsidP="0028181B">
      <w:pPr>
        <w:spacing w:after="160"/>
        <w:jc w:val="left"/>
        <w:rPr>
          <w:rFonts w:asciiTheme="minorHAnsi" w:hAnsiTheme="minorHAnsi" w:cstheme="minorHAnsi"/>
          <w:szCs w:val="24"/>
        </w:rPr>
      </w:pPr>
      <w:r>
        <w:rPr>
          <w:rFonts w:asciiTheme="minorHAnsi" w:hAnsiTheme="minorHAnsi" w:cstheme="minorHAnsi"/>
          <w:szCs w:val="24"/>
        </w:rPr>
        <w:t>The weather event delayed</w:t>
      </w:r>
      <w:r w:rsidR="008319EC">
        <w:rPr>
          <w:rFonts w:asciiTheme="minorHAnsi" w:hAnsiTheme="minorHAnsi" w:cstheme="minorHAnsi"/>
          <w:szCs w:val="24"/>
        </w:rPr>
        <w:t xml:space="preserve"> the schedule by one day however as there were only three days left this was easily absorbed.  Unfortunately, the crane hire was deferred from the Friday to a Saturday which incurred a weekend tax of 15% meaning an increase to our budget.  The </w:t>
      </w:r>
      <w:r w:rsidR="008319EC">
        <w:rPr>
          <w:rFonts w:asciiTheme="minorHAnsi" w:hAnsiTheme="minorHAnsi" w:cstheme="minorHAnsi"/>
          <w:szCs w:val="24"/>
        </w:rPr>
        <w:lastRenderedPageBreak/>
        <w:t>project was still able to finish on Tuesday 8</w:t>
      </w:r>
      <w:r w:rsidR="008319EC" w:rsidRPr="008319EC">
        <w:rPr>
          <w:rFonts w:asciiTheme="minorHAnsi" w:hAnsiTheme="minorHAnsi" w:cstheme="minorHAnsi"/>
          <w:szCs w:val="24"/>
          <w:vertAlign w:val="superscript"/>
        </w:rPr>
        <w:t>th</w:t>
      </w:r>
      <w:r w:rsidR="008319EC">
        <w:rPr>
          <w:rFonts w:asciiTheme="minorHAnsi" w:hAnsiTheme="minorHAnsi" w:cstheme="minorHAnsi"/>
          <w:szCs w:val="24"/>
        </w:rPr>
        <w:t xml:space="preserve"> December as we were able to complete testing and commissioning on the same day as our quality control assessment and handover.  </w:t>
      </w: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1.2D</w:t>
      </w:r>
    </w:p>
    <w:p w:rsidR="00546650" w:rsidRDefault="008319EC" w:rsidP="0028181B">
      <w:pPr>
        <w:spacing w:after="160"/>
        <w:jc w:val="left"/>
        <w:rPr>
          <w:rFonts w:asciiTheme="minorHAnsi" w:hAnsiTheme="minorHAnsi" w:cstheme="minorHAnsi"/>
          <w:szCs w:val="24"/>
        </w:rPr>
      </w:pPr>
      <w:r>
        <w:rPr>
          <w:rFonts w:asciiTheme="minorHAnsi" w:hAnsiTheme="minorHAnsi" w:cstheme="minorHAnsi"/>
          <w:szCs w:val="24"/>
        </w:rPr>
        <w:t xml:space="preserve">The customer was happy with the agreed schedule change and they recognised the potential risks involved with lifting the poles and working at heights during heavy winds.  </w:t>
      </w: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1.2E</w:t>
      </w:r>
    </w:p>
    <w:p w:rsidR="00F46EB2" w:rsidRPr="00B51BA4" w:rsidRDefault="008319EC" w:rsidP="0028181B">
      <w:pPr>
        <w:spacing w:after="160"/>
        <w:jc w:val="left"/>
        <w:rPr>
          <w:rFonts w:asciiTheme="minorHAnsi" w:hAnsiTheme="minorHAnsi" w:cstheme="minorHAnsi"/>
          <w:szCs w:val="24"/>
        </w:rPr>
      </w:pPr>
      <w:r>
        <w:rPr>
          <w:rFonts w:asciiTheme="minorHAnsi" w:hAnsiTheme="minorHAnsi" w:cstheme="minorHAnsi"/>
          <w:szCs w:val="24"/>
        </w:rPr>
        <w:t>Our response to the schedule change was to delay the work until it was safe to operate the crane.  We</w:t>
      </w:r>
      <w:r w:rsidR="00B822A7">
        <w:rPr>
          <w:rFonts w:asciiTheme="minorHAnsi" w:hAnsiTheme="minorHAnsi" w:cstheme="minorHAnsi"/>
          <w:szCs w:val="24"/>
        </w:rPr>
        <w:t xml:space="preserve"> had</w:t>
      </w:r>
      <w:r>
        <w:rPr>
          <w:rFonts w:asciiTheme="minorHAnsi" w:hAnsiTheme="minorHAnsi" w:cstheme="minorHAnsi"/>
          <w:szCs w:val="24"/>
        </w:rPr>
        <w:t xml:space="preserve"> identified such risks given the nature of working outdoors.  We factored in some spare time with the testing &amp; commissioning being allocated a whole day, knowing that this should only take a few hours.  Having this redundancy planned we were able to absorb the day we lost due to weather and still deliver the project on time. </w:t>
      </w:r>
    </w:p>
    <w:p w:rsidR="00F46EB2" w:rsidRPr="00B51BA4" w:rsidRDefault="00F46EB2" w:rsidP="0028181B">
      <w:pPr>
        <w:spacing w:after="160"/>
        <w:jc w:val="left"/>
        <w:rPr>
          <w:rFonts w:asciiTheme="minorHAnsi" w:hAnsiTheme="minorHAnsi" w:cstheme="minorHAnsi"/>
          <w:szCs w:val="24"/>
        </w:rPr>
      </w:pPr>
    </w:p>
    <w:p w:rsidR="00F46EB2" w:rsidRPr="00B51BA4" w:rsidRDefault="00F46EB2" w:rsidP="0028181B">
      <w:pPr>
        <w:spacing w:after="160"/>
        <w:jc w:val="left"/>
        <w:rPr>
          <w:rFonts w:asciiTheme="minorHAnsi" w:hAnsiTheme="minorHAnsi" w:cstheme="minorHAnsi"/>
          <w:b/>
          <w:szCs w:val="24"/>
        </w:rPr>
      </w:pPr>
      <w:r w:rsidRPr="00B51BA4">
        <w:rPr>
          <w:rFonts w:asciiTheme="minorHAnsi" w:hAnsiTheme="minorHAnsi" w:cstheme="minorHAnsi"/>
          <w:b/>
          <w:szCs w:val="24"/>
        </w:rPr>
        <w:t>3</w:t>
      </w:r>
      <w:r w:rsidR="00B51BA4" w:rsidRPr="00B51BA4">
        <w:rPr>
          <w:rFonts w:asciiTheme="minorHAnsi" w:hAnsiTheme="minorHAnsi" w:cstheme="minorHAnsi"/>
          <w:b/>
          <w:szCs w:val="24"/>
        </w:rPr>
        <w:t xml:space="preserve"> </w:t>
      </w:r>
      <w:r w:rsidRPr="00B51BA4">
        <w:rPr>
          <w:rFonts w:asciiTheme="minorHAnsi" w:hAnsiTheme="minorHAnsi" w:cstheme="minorHAnsi"/>
          <w:b/>
          <w:szCs w:val="24"/>
        </w:rPr>
        <w:t>Assess time management outcomes</w:t>
      </w: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1.3A</w:t>
      </w:r>
    </w:p>
    <w:p w:rsidR="00BC51F3" w:rsidRDefault="00564CF8" w:rsidP="0028181B">
      <w:pPr>
        <w:spacing w:after="160"/>
        <w:jc w:val="left"/>
        <w:rPr>
          <w:rFonts w:asciiTheme="minorHAnsi" w:hAnsiTheme="minorHAnsi" w:cstheme="minorHAnsi"/>
          <w:szCs w:val="24"/>
        </w:rPr>
      </w:pPr>
      <w:r>
        <w:rPr>
          <w:rFonts w:asciiTheme="minorHAnsi" w:hAnsiTheme="minorHAnsi" w:cstheme="minorHAnsi"/>
          <w:szCs w:val="24"/>
        </w:rPr>
        <w:t xml:space="preserve">We utilised expert judgement when forecasting the </w:t>
      </w:r>
      <w:r w:rsidR="00BC51F3">
        <w:rPr>
          <w:rFonts w:asciiTheme="minorHAnsi" w:hAnsiTheme="minorHAnsi" w:cstheme="minorHAnsi"/>
          <w:szCs w:val="24"/>
        </w:rPr>
        <w:t xml:space="preserve">time management for this project.  We were </w:t>
      </w:r>
      <w:r w:rsidR="005A5935">
        <w:rPr>
          <w:rFonts w:asciiTheme="minorHAnsi" w:hAnsiTheme="minorHAnsi" w:cstheme="minorHAnsi"/>
          <w:szCs w:val="24"/>
        </w:rPr>
        <w:t>able to stick to the schedule as per our planned time estimations</w:t>
      </w:r>
      <w:r w:rsidR="00BC51F3">
        <w:rPr>
          <w:rFonts w:asciiTheme="minorHAnsi" w:hAnsiTheme="minorHAnsi" w:cstheme="minorHAnsi"/>
          <w:szCs w:val="24"/>
        </w:rPr>
        <w:t>.</w:t>
      </w:r>
    </w:p>
    <w:p w:rsidR="00F46EB2" w:rsidRPr="00B51BA4" w:rsidRDefault="00F46EB2" w:rsidP="0028181B">
      <w:pPr>
        <w:spacing w:after="160"/>
        <w:jc w:val="left"/>
        <w:rPr>
          <w:rFonts w:asciiTheme="minorHAnsi" w:hAnsiTheme="minorHAnsi" w:cstheme="minorHAnsi"/>
          <w:szCs w:val="24"/>
        </w:rPr>
      </w:pPr>
      <w:r w:rsidRPr="00B51BA4">
        <w:rPr>
          <w:rFonts w:asciiTheme="minorHAnsi" w:hAnsiTheme="minorHAnsi" w:cstheme="minorHAnsi"/>
          <w:szCs w:val="24"/>
        </w:rPr>
        <w:t>1.3B</w:t>
      </w:r>
    </w:p>
    <w:p w:rsidR="000F3C9F" w:rsidRPr="00B51BA4" w:rsidRDefault="00B822A7" w:rsidP="0028181B">
      <w:pPr>
        <w:spacing w:after="160"/>
        <w:jc w:val="left"/>
        <w:rPr>
          <w:rFonts w:asciiTheme="minorHAnsi" w:hAnsiTheme="minorHAnsi" w:cstheme="minorHAnsi"/>
          <w:szCs w:val="24"/>
        </w:rPr>
      </w:pPr>
      <w:r>
        <w:rPr>
          <w:rFonts w:asciiTheme="minorHAnsi" w:hAnsiTheme="minorHAnsi" w:cstheme="minorHAnsi"/>
          <w:szCs w:val="24"/>
        </w:rPr>
        <w:t xml:space="preserve">No issues were encountered. </w:t>
      </w:r>
      <w:r w:rsidR="000F3C9F" w:rsidRPr="00B51BA4">
        <w:rPr>
          <w:rFonts w:asciiTheme="minorHAnsi" w:hAnsiTheme="minorHAnsi" w:cstheme="minorHAnsi"/>
          <w:szCs w:val="24"/>
        </w:rPr>
        <w:br w:type="page"/>
      </w:r>
    </w:p>
    <w:p w:rsidR="00BC51F3" w:rsidRPr="00564CF8" w:rsidRDefault="00BC51F3" w:rsidP="0028181B">
      <w:pPr>
        <w:jc w:val="left"/>
        <w:rPr>
          <w:rFonts w:asciiTheme="minorHAnsi" w:hAnsiTheme="minorHAnsi" w:cstheme="minorHAnsi"/>
          <w:sz w:val="32"/>
          <w:szCs w:val="24"/>
        </w:rPr>
      </w:pPr>
      <w:r w:rsidRPr="00564CF8">
        <w:rPr>
          <w:rFonts w:asciiTheme="minorHAnsi" w:hAnsiTheme="minorHAnsi" w:cstheme="minorHAnsi"/>
          <w:sz w:val="32"/>
          <w:szCs w:val="24"/>
        </w:rPr>
        <w:lastRenderedPageBreak/>
        <w:t>Fernvale Sports ground lighting installation</w:t>
      </w:r>
    </w:p>
    <w:p w:rsidR="000F3C9F" w:rsidRPr="00B51BA4" w:rsidRDefault="000F3C9F" w:rsidP="0028181B">
      <w:pPr>
        <w:jc w:val="left"/>
        <w:rPr>
          <w:rFonts w:asciiTheme="minorHAnsi" w:hAnsiTheme="minorHAnsi" w:cstheme="minorHAnsi"/>
          <w:szCs w:val="24"/>
        </w:rPr>
      </w:pPr>
      <w:r w:rsidRPr="00B51BA4">
        <w:rPr>
          <w:rFonts w:asciiTheme="minorHAnsi" w:hAnsiTheme="minorHAnsi" w:cstheme="minorHAnsi"/>
          <w:szCs w:val="24"/>
        </w:rPr>
        <w:t>BSBPMG513 Manage Project Quality</w:t>
      </w:r>
    </w:p>
    <w:p w:rsidR="000F3C9F" w:rsidRPr="00B51BA4" w:rsidRDefault="000F3C9F" w:rsidP="0028181B">
      <w:pPr>
        <w:jc w:val="left"/>
        <w:rPr>
          <w:rFonts w:asciiTheme="minorHAnsi" w:hAnsiTheme="minorHAnsi" w:cstheme="minorHAnsi"/>
          <w:szCs w:val="24"/>
        </w:rPr>
      </w:pPr>
      <w:r w:rsidRPr="00B51BA4">
        <w:rPr>
          <w:rFonts w:asciiTheme="minorHAnsi" w:hAnsiTheme="minorHAnsi" w:cstheme="minorHAnsi"/>
          <w:szCs w:val="24"/>
        </w:rPr>
        <w:t xml:space="preserve"> </w:t>
      </w:r>
    </w:p>
    <w:p w:rsidR="000F3C9F" w:rsidRPr="00B51BA4" w:rsidRDefault="000F3C9F" w:rsidP="0028181B">
      <w:pPr>
        <w:pStyle w:val="ListParagraph"/>
        <w:numPr>
          <w:ilvl w:val="0"/>
          <w:numId w:val="10"/>
        </w:numPr>
        <w:jc w:val="left"/>
        <w:rPr>
          <w:rFonts w:asciiTheme="minorHAnsi" w:hAnsiTheme="minorHAnsi" w:cstheme="minorHAnsi"/>
          <w:szCs w:val="24"/>
        </w:rPr>
      </w:pPr>
      <w:r w:rsidRPr="00B51BA4">
        <w:rPr>
          <w:rFonts w:asciiTheme="minorHAnsi" w:hAnsiTheme="minorHAnsi" w:cstheme="minorHAnsi"/>
          <w:b/>
          <w:szCs w:val="24"/>
        </w:rPr>
        <w:t>Determine quality requirements</w:t>
      </w:r>
    </w:p>
    <w:p w:rsidR="00DC062C" w:rsidRDefault="000F3C9F" w:rsidP="0028181B">
      <w:pPr>
        <w:jc w:val="left"/>
        <w:rPr>
          <w:rFonts w:asciiTheme="minorHAnsi" w:hAnsiTheme="minorHAnsi" w:cstheme="minorHAnsi"/>
          <w:szCs w:val="24"/>
        </w:rPr>
      </w:pPr>
      <w:r w:rsidRPr="00B51BA4">
        <w:rPr>
          <w:rFonts w:asciiTheme="minorHAnsi" w:hAnsiTheme="minorHAnsi" w:cstheme="minorHAnsi"/>
          <w:szCs w:val="24"/>
        </w:rPr>
        <w:t xml:space="preserve">1.1A </w:t>
      </w:r>
    </w:p>
    <w:p w:rsidR="00BC51F3" w:rsidRDefault="00DC062C" w:rsidP="0028181B">
      <w:pPr>
        <w:jc w:val="left"/>
        <w:rPr>
          <w:rFonts w:asciiTheme="minorHAnsi" w:hAnsiTheme="minorHAnsi" w:cstheme="minorHAnsi"/>
          <w:szCs w:val="24"/>
        </w:rPr>
      </w:pPr>
      <w:r>
        <w:rPr>
          <w:rFonts w:asciiTheme="minorHAnsi" w:hAnsiTheme="minorHAnsi" w:cstheme="minorHAnsi"/>
          <w:szCs w:val="24"/>
        </w:rPr>
        <w:t>The council and our team determined a set of standards that would be adhered t</w:t>
      </w:r>
      <w:r w:rsidR="00BC51F3">
        <w:rPr>
          <w:rFonts w:asciiTheme="minorHAnsi" w:hAnsiTheme="minorHAnsi" w:cstheme="minorHAnsi"/>
          <w:szCs w:val="24"/>
        </w:rPr>
        <w:t xml:space="preserve">o.  See these below, extracted from the </w:t>
      </w:r>
      <w:r>
        <w:rPr>
          <w:rFonts w:asciiTheme="minorHAnsi" w:hAnsiTheme="minorHAnsi" w:cstheme="minorHAnsi"/>
          <w:szCs w:val="24"/>
        </w:rPr>
        <w:t>project plan.</w:t>
      </w:r>
    </w:p>
    <w:p w:rsidR="00BC51F3" w:rsidRPr="00BC51F3" w:rsidRDefault="00BC51F3" w:rsidP="0028181B">
      <w:pPr>
        <w:jc w:val="left"/>
        <w:rPr>
          <w:rFonts w:asciiTheme="minorHAnsi" w:hAnsiTheme="minorHAnsi" w:cstheme="minorHAnsi"/>
          <w:color w:val="4472C4" w:themeColor="accent1"/>
        </w:rPr>
      </w:pPr>
      <w:r w:rsidRPr="00BC51F3">
        <w:rPr>
          <w:rFonts w:asciiTheme="minorHAnsi" w:hAnsiTheme="minorHAnsi" w:cstheme="minorHAnsi"/>
          <w:color w:val="4472C4" w:themeColor="accent1"/>
        </w:rPr>
        <w:t>Quality assurance shall he provided by the following:</w:t>
      </w:r>
      <w:r w:rsidRPr="00BC51F3">
        <w:rPr>
          <w:rFonts w:asciiTheme="minorHAnsi" w:hAnsiTheme="minorHAnsi" w:cstheme="minorHAnsi"/>
          <w:color w:val="4472C4" w:themeColor="accent1"/>
        </w:rPr>
        <w:br/>
        <w:t>-SRC Regulations</w:t>
      </w:r>
      <w:r w:rsidRPr="00BC51F3">
        <w:rPr>
          <w:rFonts w:asciiTheme="minorHAnsi" w:hAnsiTheme="minorHAnsi" w:cstheme="minorHAnsi"/>
          <w:color w:val="4472C4" w:themeColor="accent1"/>
        </w:rPr>
        <w:br/>
        <w:t>-AS3000 Standard Electrical wiring rules</w:t>
      </w:r>
      <w:r w:rsidRPr="00BC51F3">
        <w:rPr>
          <w:rFonts w:asciiTheme="minorHAnsi" w:hAnsiTheme="minorHAnsi" w:cstheme="minorHAnsi"/>
          <w:color w:val="4472C4" w:themeColor="accent1"/>
        </w:rPr>
        <w:br/>
        <w:t>-AS61439 Low Voltage switchgear and control Gear</w:t>
      </w:r>
      <w:r w:rsidRPr="00BC51F3">
        <w:rPr>
          <w:rFonts w:asciiTheme="minorHAnsi" w:hAnsiTheme="minorHAnsi" w:cstheme="minorHAnsi"/>
          <w:color w:val="4472C4" w:themeColor="accent1"/>
        </w:rPr>
        <w:br/>
        <w:t>-AS3008 Wiring selection</w:t>
      </w:r>
      <w:r w:rsidRPr="00BC51F3">
        <w:rPr>
          <w:rFonts w:asciiTheme="minorHAnsi" w:hAnsiTheme="minorHAnsi" w:cstheme="minorHAnsi"/>
          <w:color w:val="4472C4" w:themeColor="accent1"/>
        </w:rPr>
        <w:br/>
        <w:t xml:space="preserve">-AS2293 Exit and emergency lighting </w:t>
      </w:r>
      <w:r w:rsidRPr="00BC51F3">
        <w:rPr>
          <w:rFonts w:asciiTheme="minorHAnsi" w:hAnsiTheme="minorHAnsi" w:cstheme="minorHAnsi"/>
          <w:color w:val="4472C4" w:themeColor="accent1"/>
        </w:rPr>
        <w:br/>
        <w:t>-AS1680 Minimum Illuminance Task</w:t>
      </w:r>
      <w:r w:rsidRPr="00BC51F3">
        <w:rPr>
          <w:rFonts w:asciiTheme="minorHAnsi" w:hAnsiTheme="minorHAnsi" w:cstheme="minorHAnsi"/>
          <w:color w:val="4472C4" w:themeColor="accent1"/>
        </w:rPr>
        <w:br/>
        <w:t xml:space="preserve">-AS3080 Telecommunications </w:t>
      </w:r>
      <w:r w:rsidRPr="00BC51F3">
        <w:rPr>
          <w:rFonts w:asciiTheme="minorHAnsi" w:hAnsiTheme="minorHAnsi" w:cstheme="minorHAnsi"/>
          <w:color w:val="4472C4" w:themeColor="accent1"/>
        </w:rPr>
        <w:br/>
        <w:t>-AS3084 Telecommunication installation</w:t>
      </w:r>
      <w:r w:rsidRPr="00BC51F3">
        <w:rPr>
          <w:rFonts w:asciiTheme="minorHAnsi" w:hAnsiTheme="minorHAnsi" w:cstheme="minorHAnsi"/>
          <w:color w:val="4472C4" w:themeColor="accent1"/>
        </w:rPr>
        <w:br/>
        <w:t xml:space="preserve">-AS/CA S008 </w:t>
      </w:r>
      <w:r w:rsidRPr="00BC51F3">
        <w:rPr>
          <w:rFonts w:asciiTheme="minorHAnsi" w:hAnsiTheme="minorHAnsi" w:cstheme="minorHAnsi"/>
          <w:color w:val="4472C4" w:themeColor="accent1"/>
          <w:shd w:val="clear" w:color="auto" w:fill="FFFFFF"/>
        </w:rPr>
        <w:t>Requirements for Customer Cabling Products</w:t>
      </w:r>
      <w:r w:rsidRPr="00BC51F3">
        <w:rPr>
          <w:rFonts w:asciiTheme="minorHAnsi" w:hAnsiTheme="minorHAnsi" w:cstheme="minorHAnsi"/>
          <w:color w:val="4472C4" w:themeColor="accent1"/>
        </w:rPr>
        <w:br/>
        <w:t xml:space="preserve">-AS/CA 2009 </w:t>
      </w:r>
      <w:r w:rsidRPr="00BC51F3">
        <w:rPr>
          <w:rFonts w:asciiTheme="minorHAnsi" w:hAnsiTheme="minorHAnsi" w:cstheme="minorHAnsi"/>
          <w:color w:val="4472C4" w:themeColor="accent1"/>
          <w:shd w:val="clear" w:color="auto" w:fill="FFFFFF"/>
        </w:rPr>
        <w:t>Administration of communications cabling systems – Basic requirements</w:t>
      </w:r>
      <w:r w:rsidRPr="00BC51F3">
        <w:rPr>
          <w:rFonts w:asciiTheme="minorHAnsi" w:hAnsiTheme="minorHAnsi" w:cstheme="minorHAnsi"/>
          <w:color w:val="4472C4" w:themeColor="accent1"/>
        </w:rPr>
        <w:br/>
        <w:t>-AS2560.1-2002 Sport Lighting General principles</w:t>
      </w:r>
      <w:r w:rsidRPr="00BC51F3">
        <w:rPr>
          <w:rFonts w:asciiTheme="minorHAnsi" w:hAnsiTheme="minorHAnsi" w:cstheme="minorHAnsi"/>
          <w:color w:val="4472C4" w:themeColor="accent1"/>
        </w:rPr>
        <w:br/>
        <w:t>-AS2560.2.3 -2007 Lighting for football</w:t>
      </w:r>
      <w:r w:rsidRPr="00BC51F3">
        <w:rPr>
          <w:rFonts w:asciiTheme="minorHAnsi" w:hAnsiTheme="minorHAnsi" w:cstheme="minorHAnsi"/>
          <w:color w:val="4472C4" w:themeColor="accent1"/>
        </w:rPr>
        <w:br/>
        <w:t xml:space="preserve">-AS4282 -2019 </w:t>
      </w:r>
      <w:r w:rsidRPr="00BC51F3">
        <w:rPr>
          <w:rFonts w:asciiTheme="minorHAnsi" w:hAnsiTheme="minorHAnsi" w:cstheme="minorHAnsi"/>
          <w:color w:val="4472C4" w:themeColor="accent1"/>
          <w:shd w:val="clear" w:color="auto" w:fill="FFFFFF"/>
        </w:rPr>
        <w:t>Control of the obtrusive effects of outdoor lighting</w:t>
      </w:r>
    </w:p>
    <w:p w:rsidR="00DC062C" w:rsidRPr="0028181B" w:rsidRDefault="00DB2FD8" w:rsidP="0028181B">
      <w:pPr>
        <w:jc w:val="left"/>
        <w:rPr>
          <w:rFonts w:asciiTheme="minorHAnsi" w:hAnsiTheme="minorHAnsi" w:cstheme="minorHAnsi"/>
          <w:color w:val="4472C4" w:themeColor="accent1"/>
          <w:szCs w:val="24"/>
        </w:rPr>
      </w:pPr>
      <w:r w:rsidRPr="00BC51F3">
        <w:rPr>
          <w:rFonts w:asciiTheme="minorHAnsi" w:hAnsiTheme="minorHAnsi" w:cstheme="minorHAnsi"/>
          <w:color w:val="4472C4" w:themeColor="accent1"/>
          <w:szCs w:val="24"/>
        </w:rPr>
        <w:t xml:space="preserve">  </w:t>
      </w:r>
    </w:p>
    <w:p w:rsidR="000F3C9F" w:rsidRPr="00DC062C" w:rsidRDefault="000F3C9F" w:rsidP="0028181B">
      <w:pPr>
        <w:jc w:val="left"/>
        <w:rPr>
          <w:rFonts w:asciiTheme="minorHAnsi" w:hAnsiTheme="minorHAnsi" w:cstheme="minorHAnsi"/>
          <w:i/>
          <w:szCs w:val="24"/>
        </w:rPr>
      </w:pPr>
      <w:r w:rsidRPr="00B51BA4">
        <w:rPr>
          <w:rFonts w:asciiTheme="minorHAnsi" w:hAnsiTheme="minorHAnsi" w:cstheme="minorHAnsi"/>
          <w:szCs w:val="24"/>
        </w:rPr>
        <w:t xml:space="preserve">1.1B </w:t>
      </w:r>
    </w:p>
    <w:p w:rsidR="00DC062C" w:rsidRDefault="00DC062C" w:rsidP="0028181B">
      <w:pPr>
        <w:jc w:val="left"/>
        <w:rPr>
          <w:rFonts w:asciiTheme="minorHAnsi" w:hAnsiTheme="minorHAnsi" w:cstheme="minorHAnsi"/>
          <w:szCs w:val="24"/>
        </w:rPr>
      </w:pPr>
      <w:r>
        <w:rPr>
          <w:rFonts w:asciiTheme="minorHAnsi" w:hAnsiTheme="minorHAnsi" w:cstheme="minorHAnsi"/>
          <w:szCs w:val="24"/>
        </w:rPr>
        <w:t>The quality management pla</w:t>
      </w:r>
      <w:r w:rsidR="00DB2FD8">
        <w:rPr>
          <w:rFonts w:asciiTheme="minorHAnsi" w:hAnsiTheme="minorHAnsi" w:cstheme="minorHAnsi"/>
          <w:szCs w:val="24"/>
        </w:rPr>
        <w:t xml:space="preserve">n firstly lists the quality standards that the team work to through the project.  It then focuses on quality objectives per tasks.  These would be equivalent </w:t>
      </w:r>
      <w:r w:rsidR="00BB76BD">
        <w:rPr>
          <w:rFonts w:asciiTheme="minorHAnsi" w:hAnsiTheme="minorHAnsi" w:cstheme="minorHAnsi"/>
          <w:szCs w:val="24"/>
        </w:rPr>
        <w:t xml:space="preserve">of metrics and product output reports.  </w:t>
      </w:r>
      <w:proofErr w:type="spellStart"/>
      <w:r w:rsidR="00BB76BD">
        <w:rPr>
          <w:rFonts w:asciiTheme="minorHAnsi" w:hAnsiTheme="minorHAnsi" w:cstheme="minorHAnsi"/>
          <w:szCs w:val="24"/>
        </w:rPr>
        <w:t>Lightscape</w:t>
      </w:r>
      <w:proofErr w:type="spellEnd"/>
      <w:r w:rsidR="00BB76BD">
        <w:rPr>
          <w:rFonts w:asciiTheme="minorHAnsi" w:hAnsiTheme="minorHAnsi" w:cstheme="minorHAnsi"/>
          <w:szCs w:val="24"/>
        </w:rPr>
        <w:t xml:space="preserve"> electrical refers to them as QA checklist.  </w:t>
      </w:r>
      <w:r w:rsidR="00DB2FD8">
        <w:rPr>
          <w:rFonts w:asciiTheme="minorHAnsi" w:hAnsiTheme="minorHAnsi" w:cstheme="minorHAnsi"/>
          <w:szCs w:val="24"/>
        </w:rPr>
        <w:t>Each task has a</w:t>
      </w:r>
      <w:r w:rsidR="00BB76BD">
        <w:rPr>
          <w:rFonts w:asciiTheme="minorHAnsi" w:hAnsiTheme="minorHAnsi" w:cstheme="minorHAnsi"/>
          <w:szCs w:val="24"/>
        </w:rPr>
        <w:t xml:space="preserve"> QA checklist</w:t>
      </w:r>
      <w:r w:rsidR="00DB2FD8">
        <w:rPr>
          <w:rFonts w:asciiTheme="minorHAnsi" w:hAnsiTheme="minorHAnsi" w:cstheme="minorHAnsi"/>
          <w:szCs w:val="24"/>
        </w:rPr>
        <w:t xml:space="preserve"> which enables the </w:t>
      </w:r>
      <w:r w:rsidR="00BB76BD">
        <w:rPr>
          <w:rFonts w:asciiTheme="minorHAnsi" w:hAnsiTheme="minorHAnsi" w:cstheme="minorHAnsi"/>
          <w:szCs w:val="24"/>
        </w:rPr>
        <w:t>person responsible for doing the work to tick that they have complied to the work standards and that they have completed necessary</w:t>
      </w:r>
      <w:r w:rsidR="00DB2FD8">
        <w:rPr>
          <w:rFonts w:asciiTheme="minorHAnsi" w:hAnsiTheme="minorHAnsi" w:cstheme="minorHAnsi"/>
          <w:szCs w:val="24"/>
        </w:rPr>
        <w:t xml:space="preserve"> processes within each task.  The project manager compiles</w:t>
      </w:r>
      <w:r w:rsidR="00BB76BD">
        <w:rPr>
          <w:rFonts w:asciiTheme="minorHAnsi" w:hAnsiTheme="minorHAnsi" w:cstheme="minorHAnsi"/>
          <w:szCs w:val="24"/>
        </w:rPr>
        <w:t>, assesses and responds if required</w:t>
      </w:r>
      <w:r w:rsidR="00BC51F3">
        <w:rPr>
          <w:rFonts w:asciiTheme="minorHAnsi" w:hAnsiTheme="minorHAnsi" w:cstheme="minorHAnsi"/>
          <w:szCs w:val="24"/>
        </w:rPr>
        <w:t>,</w:t>
      </w:r>
      <w:r w:rsidR="00BB76BD">
        <w:rPr>
          <w:rFonts w:asciiTheme="minorHAnsi" w:hAnsiTheme="minorHAnsi" w:cstheme="minorHAnsi"/>
          <w:szCs w:val="24"/>
        </w:rPr>
        <w:t xml:space="preserve"> otherwise they are archived.</w:t>
      </w:r>
      <w:r w:rsidR="00DB2FD8">
        <w:rPr>
          <w:rFonts w:asciiTheme="minorHAnsi" w:hAnsiTheme="minorHAnsi" w:cstheme="minorHAnsi"/>
          <w:szCs w:val="24"/>
        </w:rPr>
        <w:t xml:space="preserve">  </w:t>
      </w:r>
      <w:r w:rsidR="00DF311E">
        <w:rPr>
          <w:rFonts w:asciiTheme="minorHAnsi" w:hAnsiTheme="minorHAnsi" w:cstheme="minorHAnsi"/>
          <w:szCs w:val="24"/>
        </w:rPr>
        <w:t>T</w:t>
      </w:r>
      <w:r w:rsidR="00DB2FD8">
        <w:rPr>
          <w:rFonts w:asciiTheme="minorHAnsi" w:hAnsiTheme="minorHAnsi" w:cstheme="minorHAnsi"/>
          <w:szCs w:val="24"/>
        </w:rPr>
        <w:t xml:space="preserve">he quality </w:t>
      </w:r>
      <w:r w:rsidR="00BC51F3">
        <w:rPr>
          <w:rFonts w:asciiTheme="minorHAnsi" w:hAnsiTheme="minorHAnsi" w:cstheme="minorHAnsi"/>
          <w:szCs w:val="24"/>
        </w:rPr>
        <w:t>assurance checklist</w:t>
      </w:r>
      <w:r w:rsidR="00DF311E">
        <w:rPr>
          <w:rFonts w:asciiTheme="minorHAnsi" w:hAnsiTheme="minorHAnsi" w:cstheme="minorHAnsi"/>
          <w:szCs w:val="24"/>
        </w:rPr>
        <w:t>s are</w:t>
      </w:r>
      <w:r w:rsidR="00BC51F3">
        <w:rPr>
          <w:rFonts w:asciiTheme="minorHAnsi" w:hAnsiTheme="minorHAnsi" w:cstheme="minorHAnsi"/>
          <w:szCs w:val="24"/>
        </w:rPr>
        <w:t xml:space="preserve"> attached</w:t>
      </w:r>
      <w:r w:rsidR="00DF311E">
        <w:rPr>
          <w:rFonts w:asciiTheme="minorHAnsi" w:hAnsiTheme="minorHAnsi" w:cstheme="minorHAnsi"/>
          <w:szCs w:val="24"/>
        </w:rPr>
        <w:t xml:space="preserve"> at the end of this section. </w:t>
      </w:r>
    </w:p>
    <w:p w:rsidR="005D3491" w:rsidRPr="00DC062C" w:rsidRDefault="005D3491" w:rsidP="0028181B">
      <w:pPr>
        <w:jc w:val="left"/>
        <w:rPr>
          <w:rFonts w:asciiTheme="minorHAnsi" w:hAnsiTheme="minorHAnsi" w:cstheme="minorHAnsi"/>
          <w:szCs w:val="24"/>
        </w:rPr>
      </w:pPr>
    </w:p>
    <w:p w:rsidR="00DC062C" w:rsidRDefault="000F3C9F" w:rsidP="0028181B">
      <w:pPr>
        <w:jc w:val="left"/>
        <w:rPr>
          <w:rFonts w:asciiTheme="minorHAnsi" w:hAnsiTheme="minorHAnsi" w:cstheme="minorHAnsi"/>
          <w:szCs w:val="24"/>
        </w:rPr>
      </w:pPr>
      <w:r w:rsidRPr="00B51BA4">
        <w:rPr>
          <w:rFonts w:asciiTheme="minorHAnsi" w:hAnsiTheme="minorHAnsi" w:cstheme="minorHAnsi"/>
          <w:szCs w:val="24"/>
        </w:rPr>
        <w:t xml:space="preserve">1.1C </w:t>
      </w:r>
    </w:p>
    <w:p w:rsidR="000F3C9F" w:rsidRDefault="00BB76BD" w:rsidP="0028181B">
      <w:pPr>
        <w:jc w:val="left"/>
        <w:rPr>
          <w:rFonts w:asciiTheme="minorHAnsi" w:hAnsiTheme="minorHAnsi" w:cstheme="minorHAnsi"/>
          <w:szCs w:val="24"/>
        </w:rPr>
      </w:pP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electrical holds brainstorming sessions with the team to determine whether the QA checklists are accurate and relevant to the work being conducted.  This meeting is an audit on the process that they use to conduct quality assurance and control audits in the field.  The constant monitoring and updating of their QA sheets is essential for resolving any potential quality issues within a project as the form provides for clear and concise communication between labourers and the project manager. </w:t>
      </w:r>
    </w:p>
    <w:p w:rsidR="00BB76BD" w:rsidRPr="00B51BA4" w:rsidRDefault="00BB76BD" w:rsidP="0028181B">
      <w:pPr>
        <w:jc w:val="left"/>
        <w:rPr>
          <w:rFonts w:asciiTheme="minorHAnsi" w:hAnsiTheme="minorHAnsi" w:cstheme="minorHAnsi"/>
          <w:szCs w:val="24"/>
        </w:rPr>
      </w:pPr>
    </w:p>
    <w:p w:rsidR="00DF311E" w:rsidRDefault="00B51BA4" w:rsidP="0028181B">
      <w:pPr>
        <w:jc w:val="left"/>
        <w:rPr>
          <w:rFonts w:asciiTheme="minorHAnsi" w:hAnsiTheme="minorHAnsi" w:cstheme="minorHAnsi"/>
          <w:i/>
          <w:szCs w:val="24"/>
        </w:rPr>
      </w:pPr>
      <w:r w:rsidRPr="00B51BA4">
        <w:rPr>
          <w:rFonts w:asciiTheme="minorHAnsi" w:hAnsiTheme="minorHAnsi" w:cstheme="minorHAnsi"/>
          <w:szCs w:val="24"/>
        </w:rPr>
        <w:t xml:space="preserve">1.1D </w:t>
      </w:r>
    </w:p>
    <w:p w:rsidR="00B51BA4" w:rsidRDefault="00BB76BD" w:rsidP="0028181B">
      <w:pPr>
        <w:jc w:val="left"/>
        <w:rPr>
          <w:rFonts w:asciiTheme="minorHAnsi" w:hAnsiTheme="minorHAnsi" w:cstheme="minorHAnsi"/>
          <w:szCs w:val="24"/>
        </w:rPr>
      </w:pPr>
      <w:r>
        <w:rPr>
          <w:rFonts w:asciiTheme="minorHAnsi" w:hAnsiTheme="minorHAnsi" w:cstheme="minorHAnsi"/>
          <w:szCs w:val="24"/>
        </w:rPr>
        <w:t xml:space="preserve">As discussed, the quality requirements are clearly provided to the team and the stakeholders via the quality management plan which outlines the work standards.  The team must complete the QA checklists </w:t>
      </w:r>
      <w:r w:rsidR="00B34313">
        <w:rPr>
          <w:rFonts w:asciiTheme="minorHAnsi" w:hAnsiTheme="minorHAnsi" w:cstheme="minorHAnsi"/>
          <w:szCs w:val="24"/>
        </w:rPr>
        <w:t xml:space="preserve">and a copy of them are available for the stakeholder should they wish to understand the detailed workings of the project tasks.  </w:t>
      </w:r>
    </w:p>
    <w:p w:rsidR="00BB76BD" w:rsidRPr="00B51BA4" w:rsidRDefault="00BB76BD" w:rsidP="0028181B">
      <w:pPr>
        <w:jc w:val="left"/>
        <w:rPr>
          <w:rFonts w:asciiTheme="minorHAnsi" w:hAnsiTheme="minorHAnsi" w:cstheme="minorHAnsi"/>
          <w:szCs w:val="24"/>
        </w:rPr>
      </w:pPr>
    </w:p>
    <w:p w:rsidR="00B51BA4" w:rsidRPr="00B51BA4" w:rsidRDefault="00B51BA4" w:rsidP="0028181B">
      <w:pPr>
        <w:jc w:val="left"/>
        <w:rPr>
          <w:rFonts w:asciiTheme="minorHAnsi" w:hAnsiTheme="minorHAnsi" w:cstheme="minorHAnsi"/>
          <w:szCs w:val="24"/>
        </w:rPr>
      </w:pPr>
      <w:r w:rsidRPr="00B51BA4">
        <w:rPr>
          <w:rFonts w:asciiTheme="minorHAnsi" w:hAnsiTheme="minorHAnsi" w:cstheme="minorHAnsi"/>
          <w:szCs w:val="24"/>
        </w:rPr>
        <w:t>1.1E</w:t>
      </w:r>
    </w:p>
    <w:p w:rsidR="00B51BA4" w:rsidRDefault="00B34313" w:rsidP="0028181B">
      <w:pPr>
        <w:jc w:val="left"/>
        <w:rPr>
          <w:rFonts w:asciiTheme="minorHAnsi" w:hAnsiTheme="minorHAnsi" w:cstheme="minorHAnsi"/>
          <w:szCs w:val="24"/>
        </w:rPr>
      </w:pPr>
      <w:r>
        <w:rPr>
          <w:rFonts w:asciiTheme="minorHAnsi" w:hAnsiTheme="minorHAnsi" w:cstheme="minorHAnsi"/>
          <w:szCs w:val="24"/>
        </w:rPr>
        <w:lastRenderedPageBreak/>
        <w:t xml:space="preserve">The performance management objectives for the project primarily is that the job is </w:t>
      </w:r>
      <w:r w:rsidR="00DF311E">
        <w:rPr>
          <w:rFonts w:asciiTheme="minorHAnsi" w:hAnsiTheme="minorHAnsi" w:cstheme="minorHAnsi"/>
          <w:szCs w:val="24"/>
        </w:rPr>
        <w:t xml:space="preserve">to be </w:t>
      </w:r>
      <w:r>
        <w:rPr>
          <w:rFonts w:asciiTheme="minorHAnsi" w:hAnsiTheme="minorHAnsi" w:cstheme="minorHAnsi"/>
          <w:szCs w:val="24"/>
        </w:rPr>
        <w:t xml:space="preserve">delivered on time.  The performance management internally outlines that the team must complete the QA sheets accurately and in a timely manner.  Their contracts state that they can be held accountable for any inaccuracies within these sheets. </w:t>
      </w:r>
    </w:p>
    <w:p w:rsidR="00B34313" w:rsidRDefault="00B34313" w:rsidP="0028181B">
      <w:pPr>
        <w:jc w:val="left"/>
        <w:rPr>
          <w:rFonts w:asciiTheme="minorHAnsi" w:hAnsiTheme="minorHAnsi" w:cstheme="minorHAnsi"/>
          <w:szCs w:val="24"/>
        </w:rPr>
      </w:pPr>
    </w:p>
    <w:p w:rsidR="00B34313" w:rsidRPr="00B51BA4" w:rsidRDefault="00B34313" w:rsidP="0028181B">
      <w:pPr>
        <w:jc w:val="left"/>
        <w:rPr>
          <w:rFonts w:asciiTheme="minorHAnsi" w:hAnsiTheme="minorHAnsi" w:cstheme="minorHAnsi"/>
          <w:szCs w:val="24"/>
        </w:rPr>
      </w:pPr>
    </w:p>
    <w:p w:rsidR="00B51BA4" w:rsidRPr="00B51BA4" w:rsidRDefault="00B51BA4" w:rsidP="0028181B">
      <w:pPr>
        <w:pStyle w:val="ListParagraph"/>
        <w:numPr>
          <w:ilvl w:val="0"/>
          <w:numId w:val="10"/>
        </w:numPr>
        <w:jc w:val="left"/>
        <w:rPr>
          <w:rFonts w:asciiTheme="minorHAnsi" w:hAnsiTheme="minorHAnsi" w:cstheme="minorHAnsi"/>
          <w:b/>
          <w:szCs w:val="24"/>
        </w:rPr>
      </w:pPr>
      <w:r w:rsidRPr="00B51BA4">
        <w:rPr>
          <w:rFonts w:asciiTheme="minorHAnsi" w:hAnsiTheme="minorHAnsi" w:cstheme="minorHAnsi"/>
          <w:b/>
          <w:szCs w:val="24"/>
        </w:rPr>
        <w:t>Implement quality processes</w:t>
      </w:r>
    </w:p>
    <w:p w:rsidR="00B51BA4"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1.2A </w:t>
      </w:r>
    </w:p>
    <w:p w:rsidR="001A0B4F" w:rsidRDefault="00FE7FEA" w:rsidP="0028181B">
      <w:pPr>
        <w:jc w:val="left"/>
        <w:rPr>
          <w:rFonts w:asciiTheme="minorHAnsi" w:hAnsiTheme="minorHAnsi" w:cstheme="minorHAnsi"/>
          <w:szCs w:val="24"/>
        </w:rPr>
      </w:pPr>
      <w:r w:rsidRPr="00FE7FEA">
        <w:rPr>
          <w:rFonts w:asciiTheme="minorHAnsi" w:hAnsiTheme="minorHAnsi" w:cstheme="minorHAnsi"/>
          <w:szCs w:val="24"/>
        </w:rPr>
        <w:t xml:space="preserve">See attached audit at the end of this subject. </w:t>
      </w:r>
    </w:p>
    <w:p w:rsidR="000E409D" w:rsidRPr="00B51BA4" w:rsidRDefault="000E409D" w:rsidP="0028181B">
      <w:pPr>
        <w:jc w:val="left"/>
        <w:rPr>
          <w:rFonts w:asciiTheme="minorHAnsi" w:hAnsiTheme="minorHAnsi" w:cstheme="minorHAnsi"/>
          <w:szCs w:val="24"/>
        </w:rPr>
      </w:pPr>
    </w:p>
    <w:p w:rsidR="001A0B4F"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1.2B </w:t>
      </w:r>
    </w:p>
    <w:p w:rsidR="001A0B4F" w:rsidRDefault="001A0B4F" w:rsidP="0028181B">
      <w:pPr>
        <w:jc w:val="left"/>
        <w:rPr>
          <w:rFonts w:asciiTheme="minorHAnsi" w:hAnsiTheme="minorHAnsi" w:cstheme="minorHAnsi"/>
          <w:szCs w:val="24"/>
        </w:rPr>
      </w:pPr>
      <w:r>
        <w:rPr>
          <w:rFonts w:asciiTheme="minorHAnsi" w:hAnsiTheme="minorHAnsi" w:cstheme="minorHAnsi"/>
          <w:szCs w:val="24"/>
        </w:rPr>
        <w:t>The quality specifications for the project included:</w:t>
      </w:r>
    </w:p>
    <w:p w:rsidR="001A0B4F" w:rsidRDefault="001A0B4F" w:rsidP="0028181B">
      <w:pPr>
        <w:jc w:val="left"/>
        <w:rPr>
          <w:rFonts w:asciiTheme="minorHAnsi" w:hAnsiTheme="minorHAnsi" w:cstheme="minorHAnsi"/>
          <w:szCs w:val="24"/>
        </w:rPr>
      </w:pPr>
      <w:r>
        <w:rPr>
          <w:rFonts w:asciiTheme="minorHAnsi" w:hAnsiTheme="minorHAnsi" w:cstheme="minorHAnsi"/>
          <w:szCs w:val="24"/>
        </w:rPr>
        <w:tab/>
        <w:t>Delivering the project on time.</w:t>
      </w:r>
    </w:p>
    <w:p w:rsidR="001A0B4F" w:rsidRDefault="001A0B4F" w:rsidP="0028181B">
      <w:pPr>
        <w:jc w:val="left"/>
        <w:rPr>
          <w:rFonts w:asciiTheme="minorHAnsi" w:hAnsiTheme="minorHAnsi" w:cstheme="minorHAnsi"/>
          <w:szCs w:val="24"/>
        </w:rPr>
      </w:pPr>
      <w:r>
        <w:rPr>
          <w:rFonts w:asciiTheme="minorHAnsi" w:hAnsiTheme="minorHAnsi" w:cstheme="minorHAnsi"/>
          <w:szCs w:val="24"/>
        </w:rPr>
        <w:tab/>
        <w:t>Completing QA checklists within 24hrs of completing the corresponding task.</w:t>
      </w:r>
    </w:p>
    <w:p w:rsidR="001A0B4F" w:rsidRDefault="001A0B4F" w:rsidP="0028181B">
      <w:pPr>
        <w:jc w:val="left"/>
        <w:rPr>
          <w:rFonts w:asciiTheme="minorHAnsi" w:hAnsiTheme="minorHAnsi" w:cstheme="minorHAnsi"/>
          <w:szCs w:val="24"/>
        </w:rPr>
      </w:pPr>
      <w:r>
        <w:rPr>
          <w:rFonts w:asciiTheme="minorHAnsi" w:hAnsiTheme="minorHAnsi" w:cstheme="minorHAnsi"/>
          <w:szCs w:val="24"/>
        </w:rPr>
        <w:tab/>
        <w:t xml:space="preserve">Completing a successful Quality control audit and handover. </w:t>
      </w:r>
    </w:p>
    <w:p w:rsidR="001A0B4F" w:rsidRDefault="001A0B4F" w:rsidP="0028181B">
      <w:pPr>
        <w:jc w:val="left"/>
        <w:rPr>
          <w:rFonts w:asciiTheme="minorHAnsi" w:hAnsiTheme="minorHAnsi" w:cstheme="minorHAnsi"/>
          <w:szCs w:val="24"/>
        </w:rPr>
      </w:pPr>
    </w:p>
    <w:p w:rsidR="001A0B4F" w:rsidRDefault="00C31B72" w:rsidP="0028181B">
      <w:pPr>
        <w:jc w:val="left"/>
        <w:rPr>
          <w:rFonts w:asciiTheme="minorHAnsi" w:hAnsiTheme="minorHAnsi" w:cstheme="minorHAnsi"/>
          <w:szCs w:val="24"/>
        </w:rPr>
      </w:pPr>
      <w:r>
        <w:rPr>
          <w:rFonts w:asciiTheme="minorHAnsi" w:hAnsiTheme="minorHAnsi" w:cstheme="minorHAnsi"/>
          <w:szCs w:val="24"/>
        </w:rPr>
        <w:t>All of t</w:t>
      </w:r>
      <w:r w:rsidR="001A0B4F">
        <w:rPr>
          <w:rFonts w:asciiTheme="minorHAnsi" w:hAnsiTheme="minorHAnsi" w:cstheme="minorHAnsi"/>
          <w:szCs w:val="24"/>
        </w:rPr>
        <w:t>hese requirements were met</w:t>
      </w:r>
      <w:r>
        <w:rPr>
          <w:rFonts w:asciiTheme="minorHAnsi" w:hAnsiTheme="minorHAnsi" w:cstheme="minorHAnsi"/>
          <w:szCs w:val="24"/>
        </w:rPr>
        <w:t xml:space="preserve">.  Completing the job on time is critical for customer satisfaction.  The </w:t>
      </w:r>
      <w:r w:rsidR="001A0B4F">
        <w:rPr>
          <w:rFonts w:asciiTheme="minorHAnsi" w:hAnsiTheme="minorHAnsi" w:cstheme="minorHAnsi"/>
          <w:szCs w:val="24"/>
        </w:rPr>
        <w:t>team complet</w:t>
      </w:r>
      <w:r>
        <w:rPr>
          <w:rFonts w:asciiTheme="minorHAnsi" w:hAnsiTheme="minorHAnsi" w:cstheme="minorHAnsi"/>
          <w:szCs w:val="24"/>
        </w:rPr>
        <w:t xml:space="preserve">ing the </w:t>
      </w:r>
      <w:r w:rsidR="001A0B4F">
        <w:rPr>
          <w:rFonts w:asciiTheme="minorHAnsi" w:hAnsiTheme="minorHAnsi" w:cstheme="minorHAnsi"/>
          <w:szCs w:val="24"/>
        </w:rPr>
        <w:t>QA sheets accurately and within the specified time frame</w:t>
      </w:r>
      <w:r>
        <w:rPr>
          <w:rFonts w:asciiTheme="minorHAnsi" w:hAnsiTheme="minorHAnsi" w:cstheme="minorHAnsi"/>
          <w:szCs w:val="24"/>
        </w:rPr>
        <w:t xml:space="preserve"> means that our external and internal quality management planning was successful at being relevant to this job.  Having these sheets allows the team to focus on prevention of inspection meaning the team can control the Cost of Quality during a project.  Finally, the quality control audit completed prior to handover is a final tick that allows further customer satisfaction and an opportunity to look for continuous improvement within all facets of our project and project management.  </w:t>
      </w:r>
      <w:r w:rsidR="001A0B4F">
        <w:rPr>
          <w:rFonts w:asciiTheme="minorHAnsi" w:hAnsiTheme="minorHAnsi" w:cstheme="minorHAnsi"/>
          <w:szCs w:val="24"/>
        </w:rPr>
        <w:t xml:space="preserve"> </w:t>
      </w:r>
    </w:p>
    <w:p w:rsidR="001A0B4F" w:rsidRPr="00B51BA4" w:rsidRDefault="001A0B4F" w:rsidP="0028181B">
      <w:pPr>
        <w:jc w:val="left"/>
        <w:rPr>
          <w:rFonts w:asciiTheme="minorHAnsi" w:hAnsiTheme="minorHAnsi" w:cstheme="minorHAnsi"/>
          <w:szCs w:val="24"/>
        </w:rPr>
      </w:pPr>
      <w:r>
        <w:rPr>
          <w:rFonts w:asciiTheme="minorHAnsi" w:hAnsiTheme="minorHAnsi" w:cstheme="minorHAnsi"/>
          <w:szCs w:val="24"/>
        </w:rPr>
        <w:t xml:space="preserve"> </w:t>
      </w:r>
      <w:bookmarkStart w:id="11" w:name="_GoBack"/>
      <w:bookmarkEnd w:id="11"/>
    </w:p>
    <w:p w:rsidR="00B51BA4" w:rsidRPr="00B51BA4"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1.2C </w:t>
      </w:r>
    </w:p>
    <w:p w:rsidR="00B51BA4" w:rsidRDefault="00E813D5" w:rsidP="0028181B">
      <w:pPr>
        <w:jc w:val="left"/>
        <w:rPr>
          <w:rFonts w:asciiTheme="minorHAnsi" w:hAnsiTheme="minorHAnsi" w:cstheme="minorHAnsi"/>
          <w:szCs w:val="24"/>
        </w:rPr>
      </w:pPr>
      <w:r>
        <w:rPr>
          <w:rFonts w:asciiTheme="minorHAnsi" w:hAnsiTheme="minorHAnsi" w:cstheme="minorHAnsi"/>
          <w:szCs w:val="24"/>
        </w:rPr>
        <w:t>The</w:t>
      </w:r>
      <w:r w:rsidR="00C67488">
        <w:rPr>
          <w:rFonts w:asciiTheme="minorHAnsi" w:hAnsiTheme="minorHAnsi" w:cstheme="minorHAnsi"/>
          <w:szCs w:val="24"/>
        </w:rPr>
        <w:t>re was an incident where the team had forgotten to back fill a section of the cable run and they were alerted to it when the electrician was doing a walk around assessing the job while completing the QA checklist.  The quality metric being the QA checklist prevented the potential for a delay in the job</w:t>
      </w:r>
      <w:r w:rsidR="00BE118B">
        <w:rPr>
          <w:rFonts w:asciiTheme="minorHAnsi" w:hAnsiTheme="minorHAnsi" w:cstheme="minorHAnsi"/>
          <w:szCs w:val="24"/>
        </w:rPr>
        <w:t xml:space="preserve">, as the team would have had to </w:t>
      </w:r>
      <w:r w:rsidR="00C67488">
        <w:rPr>
          <w:rFonts w:asciiTheme="minorHAnsi" w:hAnsiTheme="minorHAnsi" w:cstheme="minorHAnsi"/>
          <w:szCs w:val="24"/>
        </w:rPr>
        <w:t xml:space="preserve">wait for the excavator to return to complete the back fill.  The task was detected on the same day and therefore rectified while the machine was still on site. </w:t>
      </w:r>
    </w:p>
    <w:p w:rsidR="00E813D5" w:rsidRPr="00B51BA4" w:rsidRDefault="00E813D5" w:rsidP="0028181B">
      <w:pPr>
        <w:jc w:val="left"/>
        <w:rPr>
          <w:rFonts w:asciiTheme="minorHAnsi" w:hAnsiTheme="minorHAnsi" w:cstheme="minorHAnsi"/>
          <w:szCs w:val="24"/>
        </w:rPr>
      </w:pPr>
    </w:p>
    <w:p w:rsidR="00B51BA4" w:rsidRPr="00B51BA4"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1.2D </w:t>
      </w:r>
    </w:p>
    <w:p w:rsidR="00B51BA4" w:rsidRDefault="00C67488" w:rsidP="0028181B">
      <w:pPr>
        <w:jc w:val="left"/>
        <w:rPr>
          <w:rFonts w:asciiTheme="minorHAnsi" w:hAnsiTheme="minorHAnsi" w:cstheme="minorHAnsi"/>
          <w:szCs w:val="24"/>
        </w:rPr>
      </w:pP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electrical used QA checklist sheets and quality control audit sheets which were provided on site for the team to complete as required.  Once complete</w:t>
      </w:r>
      <w:r w:rsidR="00BE118B">
        <w:rPr>
          <w:rFonts w:asciiTheme="minorHAnsi" w:hAnsiTheme="minorHAnsi" w:cstheme="minorHAnsi"/>
          <w:szCs w:val="24"/>
        </w:rPr>
        <w:t>,</w:t>
      </w:r>
      <w:r>
        <w:rPr>
          <w:rFonts w:asciiTheme="minorHAnsi" w:hAnsiTheme="minorHAnsi" w:cstheme="minorHAnsi"/>
          <w:szCs w:val="24"/>
        </w:rPr>
        <w:t xml:space="preserve"> the sheets went back in the folder and were collected, copied and archived by the project manager.   </w:t>
      </w:r>
    </w:p>
    <w:p w:rsidR="00C67488" w:rsidRPr="00B51BA4" w:rsidRDefault="00C67488" w:rsidP="0028181B">
      <w:pPr>
        <w:jc w:val="left"/>
        <w:rPr>
          <w:rFonts w:asciiTheme="minorHAnsi" w:hAnsiTheme="minorHAnsi" w:cstheme="minorHAnsi"/>
          <w:szCs w:val="24"/>
        </w:rPr>
      </w:pPr>
    </w:p>
    <w:p w:rsidR="00B51BA4" w:rsidRPr="00B51BA4" w:rsidRDefault="00B51BA4" w:rsidP="0028181B">
      <w:pPr>
        <w:pStyle w:val="ListParagraph"/>
        <w:numPr>
          <w:ilvl w:val="0"/>
          <w:numId w:val="10"/>
        </w:numPr>
        <w:jc w:val="left"/>
        <w:rPr>
          <w:rFonts w:asciiTheme="minorHAnsi" w:hAnsiTheme="minorHAnsi" w:cstheme="minorHAnsi"/>
          <w:b/>
          <w:szCs w:val="24"/>
        </w:rPr>
      </w:pPr>
      <w:r w:rsidRPr="00B51BA4">
        <w:rPr>
          <w:rFonts w:asciiTheme="minorHAnsi" w:hAnsiTheme="minorHAnsi" w:cstheme="minorHAnsi"/>
          <w:b/>
          <w:szCs w:val="24"/>
        </w:rPr>
        <w:t>Implement project quality improvements</w:t>
      </w:r>
    </w:p>
    <w:p w:rsidR="00B51BA4" w:rsidRPr="00B51BA4" w:rsidRDefault="00B51BA4" w:rsidP="0028181B">
      <w:pPr>
        <w:jc w:val="left"/>
        <w:rPr>
          <w:rFonts w:asciiTheme="minorHAnsi" w:hAnsiTheme="minorHAnsi" w:cstheme="minorHAnsi"/>
          <w:szCs w:val="24"/>
        </w:rPr>
      </w:pPr>
    </w:p>
    <w:p w:rsidR="00F870F7"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1.3A </w:t>
      </w:r>
    </w:p>
    <w:p w:rsidR="00B51BA4" w:rsidRPr="00B51BA4" w:rsidRDefault="00C67488" w:rsidP="0028181B">
      <w:pPr>
        <w:jc w:val="left"/>
        <w:rPr>
          <w:rFonts w:asciiTheme="minorHAnsi" w:hAnsiTheme="minorHAnsi" w:cstheme="minorHAnsi"/>
          <w:szCs w:val="24"/>
        </w:rPr>
      </w:pPr>
      <w:r>
        <w:rPr>
          <w:rFonts w:asciiTheme="minorHAnsi" w:hAnsiTheme="minorHAnsi" w:cstheme="minorHAnsi"/>
          <w:szCs w:val="24"/>
        </w:rPr>
        <w:t xml:space="preserve">The QA checklists are an evolving product which allows the team to capture critical aspects specific to each job and enable the group to continually adapt to standards and improve their own standard of work. </w:t>
      </w:r>
    </w:p>
    <w:p w:rsidR="00C67488" w:rsidRDefault="00C67488" w:rsidP="0028181B">
      <w:pPr>
        <w:jc w:val="left"/>
        <w:rPr>
          <w:rFonts w:asciiTheme="minorHAnsi" w:hAnsiTheme="minorHAnsi" w:cstheme="minorHAnsi"/>
          <w:szCs w:val="24"/>
        </w:rPr>
      </w:pPr>
    </w:p>
    <w:p w:rsidR="00BE118B" w:rsidRDefault="00B51BA4" w:rsidP="0028181B">
      <w:pPr>
        <w:jc w:val="left"/>
        <w:rPr>
          <w:rFonts w:asciiTheme="minorHAnsi" w:hAnsiTheme="minorHAnsi" w:cstheme="minorHAnsi"/>
          <w:i/>
          <w:szCs w:val="24"/>
        </w:rPr>
      </w:pPr>
      <w:r w:rsidRPr="00B51BA4">
        <w:rPr>
          <w:rFonts w:asciiTheme="minorHAnsi" w:hAnsiTheme="minorHAnsi" w:cstheme="minorHAnsi"/>
          <w:szCs w:val="24"/>
        </w:rPr>
        <w:t xml:space="preserve">1.3B </w:t>
      </w:r>
    </w:p>
    <w:p w:rsidR="00B51BA4" w:rsidRDefault="00F870F7" w:rsidP="0028181B">
      <w:pPr>
        <w:jc w:val="left"/>
        <w:rPr>
          <w:rFonts w:asciiTheme="minorHAnsi" w:hAnsiTheme="minorHAnsi" w:cstheme="minorHAnsi"/>
          <w:szCs w:val="24"/>
        </w:rPr>
      </w:pPr>
      <w:r>
        <w:rPr>
          <w:rFonts w:asciiTheme="minorHAnsi" w:hAnsiTheme="minorHAnsi" w:cstheme="minorHAnsi"/>
          <w:szCs w:val="24"/>
        </w:rPr>
        <w:lastRenderedPageBreak/>
        <w:t xml:space="preserve">The quality management plan implemented for this project was successful as the team were able to provide a completed job as per the scope and on time.  </w:t>
      </w: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have a strong focus on quality management especially when it comes to prevention over inspection as this allows for real time feedback, assessment and change as required.  Continuous improvement on the job and within the project management team is how they see they can set themselves apart from competition and deliver customer satisfaction. </w:t>
      </w:r>
    </w:p>
    <w:p w:rsidR="00F870F7" w:rsidRPr="00B51BA4" w:rsidRDefault="00F870F7" w:rsidP="0028181B">
      <w:pPr>
        <w:jc w:val="left"/>
        <w:rPr>
          <w:rFonts w:asciiTheme="minorHAnsi" w:hAnsiTheme="minorHAnsi" w:cstheme="minorHAnsi"/>
          <w:szCs w:val="24"/>
        </w:rPr>
      </w:pPr>
    </w:p>
    <w:p w:rsidR="00F870F7" w:rsidRDefault="00B51BA4" w:rsidP="0028181B">
      <w:pPr>
        <w:jc w:val="left"/>
        <w:rPr>
          <w:rFonts w:asciiTheme="minorHAnsi" w:hAnsiTheme="minorHAnsi" w:cstheme="minorHAnsi"/>
          <w:szCs w:val="24"/>
        </w:rPr>
      </w:pPr>
      <w:r w:rsidRPr="00B51BA4">
        <w:rPr>
          <w:rFonts w:asciiTheme="minorHAnsi" w:hAnsiTheme="minorHAnsi" w:cstheme="minorHAnsi"/>
          <w:szCs w:val="24"/>
        </w:rPr>
        <w:t xml:space="preserve">1.3C </w:t>
      </w:r>
    </w:p>
    <w:p w:rsidR="00B51BA4" w:rsidRPr="00B51BA4" w:rsidRDefault="00F870F7" w:rsidP="0028181B">
      <w:pPr>
        <w:jc w:val="left"/>
        <w:rPr>
          <w:rFonts w:asciiTheme="minorHAnsi" w:hAnsiTheme="minorHAnsi" w:cstheme="minorHAnsi"/>
          <w:szCs w:val="24"/>
        </w:rPr>
      </w:pPr>
      <w:r>
        <w:rPr>
          <w:rFonts w:asciiTheme="minorHAnsi" w:hAnsiTheme="minorHAnsi" w:cstheme="minorHAnsi"/>
          <w:szCs w:val="24"/>
        </w:rPr>
        <w:t xml:space="preserve">The lessons that </w:t>
      </w: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electrical have learnt from this project would be</w:t>
      </w:r>
      <w:r w:rsidR="0069044F">
        <w:rPr>
          <w:rFonts w:asciiTheme="minorHAnsi" w:hAnsiTheme="minorHAnsi" w:cstheme="minorHAnsi"/>
          <w:szCs w:val="24"/>
        </w:rPr>
        <w:t>:</w:t>
      </w:r>
      <w:r>
        <w:rPr>
          <w:rFonts w:asciiTheme="minorHAnsi" w:hAnsiTheme="minorHAnsi" w:cstheme="minorHAnsi"/>
          <w:szCs w:val="24"/>
        </w:rPr>
        <w:t xml:space="preserve"> </w:t>
      </w:r>
    </w:p>
    <w:p w:rsidR="00B51BA4" w:rsidRDefault="00F870F7" w:rsidP="0028181B">
      <w:pPr>
        <w:jc w:val="left"/>
        <w:rPr>
          <w:rFonts w:asciiTheme="minorHAnsi" w:hAnsiTheme="minorHAnsi" w:cstheme="minorHAnsi"/>
          <w:szCs w:val="24"/>
        </w:rPr>
      </w:pPr>
      <w:r>
        <w:rPr>
          <w:rFonts w:asciiTheme="minorHAnsi" w:hAnsiTheme="minorHAnsi" w:cstheme="minorHAnsi"/>
          <w:szCs w:val="24"/>
        </w:rPr>
        <w:t xml:space="preserve">Allow for 3.5t excavator instead of a 1.5t which would allow for quicker trenching. </w:t>
      </w:r>
    </w:p>
    <w:p w:rsidR="00F870F7" w:rsidRDefault="00F870F7" w:rsidP="0028181B">
      <w:pPr>
        <w:jc w:val="left"/>
        <w:rPr>
          <w:rFonts w:asciiTheme="minorHAnsi" w:hAnsiTheme="minorHAnsi" w:cstheme="minorHAnsi"/>
          <w:szCs w:val="24"/>
        </w:rPr>
      </w:pPr>
      <w:r>
        <w:rPr>
          <w:rFonts w:asciiTheme="minorHAnsi" w:hAnsiTheme="minorHAnsi" w:cstheme="minorHAnsi"/>
          <w:szCs w:val="24"/>
        </w:rPr>
        <w:t xml:space="preserve">Try to obtain control wiring diagrams before control wire installs to familiarise installer with wiring systems. </w:t>
      </w:r>
    </w:p>
    <w:p w:rsidR="00F870F7" w:rsidRPr="00B51BA4" w:rsidRDefault="00F870F7" w:rsidP="0028181B">
      <w:pPr>
        <w:jc w:val="left"/>
        <w:rPr>
          <w:rFonts w:asciiTheme="minorHAnsi" w:hAnsiTheme="minorHAnsi" w:cstheme="minorHAnsi"/>
          <w:szCs w:val="24"/>
        </w:rPr>
      </w:pPr>
      <w:r>
        <w:rPr>
          <w:rFonts w:asciiTheme="minorHAnsi" w:hAnsiTheme="minorHAnsi" w:cstheme="minorHAnsi"/>
          <w:szCs w:val="24"/>
        </w:rPr>
        <w:t xml:space="preserve">Bring in a water cart rather than hoses for dust suppression. </w:t>
      </w:r>
    </w:p>
    <w:p w:rsidR="000F3C9F" w:rsidRPr="00B51BA4" w:rsidRDefault="0083244D" w:rsidP="0028181B">
      <w:pPr>
        <w:jc w:val="left"/>
        <w:rPr>
          <w:rFonts w:asciiTheme="minorHAnsi" w:hAnsiTheme="minorHAnsi" w:cstheme="minorHAnsi"/>
          <w:szCs w:val="24"/>
        </w:rPr>
      </w:pPr>
      <w:r>
        <w:rPr>
          <w:rFonts w:asciiTheme="minorHAnsi" w:hAnsiTheme="minorHAnsi" w:cstheme="minorHAnsi"/>
          <w:szCs w:val="24"/>
        </w:rPr>
        <w:t>All of these changes would allow for improved time efficiencies.</w:t>
      </w:r>
    </w:p>
    <w:p w:rsidR="005D3491" w:rsidRDefault="005D3491" w:rsidP="0028181B">
      <w:pPr>
        <w:spacing w:after="160"/>
        <w:jc w:val="left"/>
        <w:rPr>
          <w:rFonts w:asciiTheme="minorHAnsi" w:hAnsiTheme="minorHAnsi" w:cstheme="minorHAnsi"/>
          <w:szCs w:val="24"/>
        </w:rPr>
      </w:pPr>
    </w:p>
    <w:p w:rsidR="005D3491" w:rsidRDefault="005D3491" w:rsidP="0028181B">
      <w:pPr>
        <w:spacing w:after="160"/>
        <w:jc w:val="left"/>
        <w:rPr>
          <w:b/>
          <w:sz w:val="52"/>
          <w:szCs w:val="52"/>
        </w:rPr>
        <w:sectPr w:rsidR="005D3491" w:rsidSect="005D3491">
          <w:pgSz w:w="11906" w:h="16838"/>
          <w:pgMar w:top="1440" w:right="1440" w:bottom="1440" w:left="1440" w:header="708" w:footer="708" w:gutter="0"/>
          <w:cols w:space="708"/>
          <w:docGrid w:linePitch="360"/>
        </w:sectPr>
      </w:pPr>
    </w:p>
    <w:p w:rsidR="005D3491" w:rsidRPr="00BE506E" w:rsidRDefault="005D3491" w:rsidP="0028181B">
      <w:pPr>
        <w:spacing w:after="160"/>
        <w:jc w:val="left"/>
        <w:rPr>
          <w:b/>
          <w:sz w:val="52"/>
          <w:szCs w:val="52"/>
        </w:rPr>
      </w:pPr>
      <w:r w:rsidRPr="00BE506E">
        <w:rPr>
          <w:b/>
          <w:sz w:val="52"/>
          <w:szCs w:val="52"/>
        </w:rPr>
        <w:lastRenderedPageBreak/>
        <w:t xml:space="preserve">Excavation Quality Assurance Form </w:t>
      </w:r>
    </w:p>
    <w:tbl>
      <w:tblPr>
        <w:tblStyle w:val="TableGrid"/>
        <w:tblW w:w="0" w:type="auto"/>
        <w:tblLook w:val="04A0"/>
      </w:tblPr>
      <w:tblGrid>
        <w:gridCol w:w="6601"/>
        <w:gridCol w:w="1020"/>
        <w:gridCol w:w="6553"/>
      </w:tblGrid>
      <w:tr w:rsidR="005D3491" w:rsidTr="00A5467B">
        <w:tc>
          <w:tcPr>
            <w:tcW w:w="6601"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1020" w:type="dxa"/>
          </w:tcPr>
          <w:p w:rsidR="005D3491" w:rsidRDefault="005D3491" w:rsidP="0028181B">
            <w:pPr>
              <w:jc w:val="left"/>
              <w:rPr>
                <w:b/>
              </w:rPr>
            </w:pPr>
          </w:p>
          <w:p w:rsidR="005D3491" w:rsidRPr="009908EC" w:rsidRDefault="005D3491" w:rsidP="0028181B">
            <w:pPr>
              <w:jc w:val="left"/>
              <w:rPr>
                <w:b/>
              </w:rPr>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601" w:type="dxa"/>
          </w:tcPr>
          <w:p w:rsidR="005D3491" w:rsidRPr="00BE506E" w:rsidRDefault="005D3491" w:rsidP="0028181B">
            <w:pPr>
              <w:jc w:val="left"/>
              <w:rPr>
                <w:b/>
              </w:rPr>
            </w:pPr>
            <w:r w:rsidRPr="00BE506E">
              <w:rPr>
                <w:b/>
              </w:rPr>
              <w:br/>
              <w:t>Machine is inspected prior to use for defects</w:t>
            </w:r>
          </w:p>
          <w:p w:rsidR="005D3491" w:rsidRPr="00BE506E" w:rsidRDefault="005D3491" w:rsidP="0028181B">
            <w:pPr>
              <w:jc w:val="left"/>
              <w:rPr>
                <w:b/>
              </w:rPr>
            </w:pPr>
          </w:p>
        </w:tc>
        <w:tc>
          <w:tcPr>
            <w:tcW w:w="1020"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01" w:type="dxa"/>
          </w:tcPr>
          <w:p w:rsidR="005D3491" w:rsidRPr="00BE506E" w:rsidRDefault="005D3491" w:rsidP="0028181B">
            <w:pPr>
              <w:jc w:val="left"/>
              <w:rPr>
                <w:b/>
              </w:rPr>
            </w:pPr>
          </w:p>
          <w:p w:rsidR="005D3491" w:rsidRPr="00BE506E" w:rsidRDefault="005D3491" w:rsidP="0028181B">
            <w:pPr>
              <w:jc w:val="left"/>
              <w:rPr>
                <w:b/>
              </w:rPr>
            </w:pPr>
            <w:r w:rsidRPr="00BE506E">
              <w:rPr>
                <w:b/>
              </w:rPr>
              <w:t>Dial Before you dig has been contacted</w:t>
            </w:r>
          </w:p>
          <w:p w:rsidR="005D3491" w:rsidRPr="00BE506E" w:rsidRDefault="005D3491" w:rsidP="0028181B">
            <w:pPr>
              <w:jc w:val="left"/>
              <w:rPr>
                <w:b/>
              </w:rPr>
            </w:pPr>
          </w:p>
        </w:tc>
        <w:tc>
          <w:tcPr>
            <w:tcW w:w="1020"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01" w:type="dxa"/>
          </w:tcPr>
          <w:p w:rsidR="005D3491" w:rsidRPr="00BE506E" w:rsidRDefault="005D3491" w:rsidP="0028181B">
            <w:pPr>
              <w:jc w:val="left"/>
              <w:rPr>
                <w:b/>
              </w:rPr>
            </w:pPr>
          </w:p>
          <w:p w:rsidR="005D3491" w:rsidRPr="00BE506E" w:rsidRDefault="005D3491" w:rsidP="0028181B">
            <w:pPr>
              <w:jc w:val="left"/>
              <w:rPr>
                <w:b/>
              </w:rPr>
            </w:pPr>
            <w:r w:rsidRPr="00BE506E">
              <w:rPr>
                <w:b/>
              </w:rPr>
              <w:t>Ground penetrating radar has located any services.</w:t>
            </w:r>
            <w:r w:rsidRPr="00BE506E">
              <w:rPr>
                <w:b/>
              </w:rPr>
              <w:br/>
            </w:r>
          </w:p>
        </w:tc>
        <w:tc>
          <w:tcPr>
            <w:tcW w:w="1020"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01" w:type="dxa"/>
          </w:tcPr>
          <w:p w:rsidR="005D3491" w:rsidRPr="00BE506E" w:rsidRDefault="005D3491" w:rsidP="0028181B">
            <w:pPr>
              <w:jc w:val="left"/>
              <w:rPr>
                <w:b/>
              </w:rPr>
            </w:pPr>
          </w:p>
          <w:p w:rsidR="005D3491" w:rsidRPr="00BE506E" w:rsidRDefault="005D3491" w:rsidP="0028181B">
            <w:pPr>
              <w:jc w:val="left"/>
              <w:rPr>
                <w:b/>
              </w:rPr>
            </w:pPr>
            <w:r w:rsidRPr="00BE506E">
              <w:rPr>
                <w:b/>
              </w:rPr>
              <w:t>Trenching if over 1 meter to be benched battered or shored.</w:t>
            </w:r>
          </w:p>
          <w:p w:rsidR="005D3491" w:rsidRPr="00BE506E" w:rsidRDefault="005D3491" w:rsidP="0028181B">
            <w:pPr>
              <w:jc w:val="left"/>
              <w:rPr>
                <w:b/>
              </w:rPr>
            </w:pPr>
          </w:p>
        </w:tc>
        <w:tc>
          <w:tcPr>
            <w:tcW w:w="1020"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01" w:type="dxa"/>
          </w:tcPr>
          <w:p w:rsidR="005D3491" w:rsidRPr="00BE506E" w:rsidRDefault="005D3491" w:rsidP="0028181B">
            <w:pPr>
              <w:jc w:val="left"/>
              <w:rPr>
                <w:b/>
              </w:rPr>
            </w:pPr>
          </w:p>
          <w:p w:rsidR="005D3491" w:rsidRPr="00BE506E" w:rsidRDefault="005D3491" w:rsidP="0028181B">
            <w:pPr>
              <w:jc w:val="left"/>
              <w:rPr>
                <w:b/>
              </w:rPr>
            </w:pPr>
            <w:r w:rsidRPr="00BE506E">
              <w:rPr>
                <w:b/>
              </w:rPr>
              <w:t>Backfilling is completed and compacted.</w:t>
            </w:r>
          </w:p>
          <w:p w:rsidR="005D3491" w:rsidRPr="00BE506E" w:rsidRDefault="005D3491" w:rsidP="0028181B">
            <w:pPr>
              <w:jc w:val="left"/>
              <w:rPr>
                <w:b/>
              </w:rPr>
            </w:pPr>
          </w:p>
        </w:tc>
        <w:tc>
          <w:tcPr>
            <w:tcW w:w="1020"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Conduit Installation</w:t>
      </w:r>
      <w:r w:rsidRPr="00BE506E">
        <w:rPr>
          <w:b/>
          <w:sz w:val="52"/>
          <w:szCs w:val="52"/>
        </w:rPr>
        <w:t xml:space="preserve"> Quality Assurance Form </w:t>
      </w:r>
    </w:p>
    <w:tbl>
      <w:tblPr>
        <w:tblStyle w:val="TableGrid"/>
        <w:tblW w:w="0" w:type="auto"/>
        <w:tblLook w:val="04A0"/>
      </w:tblPr>
      <w:tblGrid>
        <w:gridCol w:w="6627"/>
        <w:gridCol w:w="994"/>
        <w:gridCol w:w="6553"/>
      </w:tblGrid>
      <w:tr w:rsidR="005D3491" w:rsidTr="00A5467B">
        <w:tc>
          <w:tcPr>
            <w:tcW w:w="6627" w:type="dxa"/>
          </w:tcPr>
          <w:p w:rsidR="005D3491" w:rsidRDefault="005D3491" w:rsidP="0028181B">
            <w:pPr>
              <w:jc w:val="left"/>
              <w:rPr>
                <w:b/>
              </w:rPr>
            </w:pPr>
          </w:p>
          <w:p w:rsidR="005D3491" w:rsidRPr="009908EC" w:rsidRDefault="005D3491" w:rsidP="0028181B">
            <w:pPr>
              <w:jc w:val="left"/>
              <w:rPr>
                <w:b/>
                <w:szCs w:val="22"/>
              </w:rPr>
            </w:pPr>
            <w:r w:rsidRPr="00BE506E">
              <w:rPr>
                <w:b/>
                <w:sz w:val="28"/>
                <w:szCs w:val="28"/>
              </w:rPr>
              <w:t>Task</w:t>
            </w:r>
          </w:p>
          <w:p w:rsidR="005D3491" w:rsidRPr="00BE506E" w:rsidRDefault="005D3491" w:rsidP="0028181B">
            <w:pPr>
              <w:jc w:val="left"/>
              <w:rPr>
                <w:b/>
              </w:rPr>
            </w:pPr>
          </w:p>
        </w:tc>
        <w:tc>
          <w:tcPr>
            <w:tcW w:w="994" w:type="dxa"/>
          </w:tcPr>
          <w:p w:rsidR="005D3491" w:rsidRPr="009908EC" w:rsidRDefault="005D3491" w:rsidP="0028181B">
            <w:pPr>
              <w:jc w:val="left"/>
              <w:rPr>
                <w:b/>
              </w:rPr>
            </w:pPr>
          </w:p>
          <w:p w:rsidR="005D3491" w:rsidRDefault="005D3491" w:rsidP="0028181B">
            <w:pPr>
              <w:jc w:val="left"/>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627" w:type="dxa"/>
          </w:tcPr>
          <w:p w:rsidR="005D3491" w:rsidRPr="009D4BFB" w:rsidRDefault="005D3491" w:rsidP="0028181B">
            <w:pPr>
              <w:jc w:val="left"/>
              <w:rPr>
                <w:b/>
              </w:rPr>
            </w:pPr>
            <w:r w:rsidRPr="00BE506E">
              <w:rPr>
                <w:b/>
              </w:rPr>
              <w:br/>
            </w:r>
            <w:r w:rsidRPr="009D4BFB">
              <w:rPr>
                <w:b/>
              </w:rPr>
              <w:t>Check for sharp edges on conduit ends.</w:t>
            </w:r>
          </w:p>
          <w:p w:rsidR="005D3491" w:rsidRPr="00BE506E"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Pr="009D4BFB" w:rsidRDefault="005D3491" w:rsidP="0028181B">
            <w:pPr>
              <w:jc w:val="left"/>
              <w:rPr>
                <w:b/>
              </w:rPr>
            </w:pPr>
          </w:p>
          <w:p w:rsidR="005D3491" w:rsidRPr="009D4BFB" w:rsidRDefault="005D3491" w:rsidP="0028181B">
            <w:pPr>
              <w:jc w:val="left"/>
              <w:rPr>
                <w:b/>
              </w:rPr>
            </w:pPr>
            <w:r w:rsidRPr="009D4BFB">
              <w:rPr>
                <w:b/>
              </w:rPr>
              <w:t>Each piece has been glued.</w:t>
            </w:r>
          </w:p>
          <w:p w:rsidR="005D3491" w:rsidRPr="009D4BFB"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Pr="009D4BFB" w:rsidRDefault="005D3491" w:rsidP="0028181B">
            <w:pPr>
              <w:jc w:val="left"/>
              <w:rPr>
                <w:b/>
              </w:rPr>
            </w:pPr>
            <w:r w:rsidRPr="009D4BFB">
              <w:rPr>
                <w:b/>
              </w:rPr>
              <w:t>Underground maker tape used over conduit at 300mm from ground level.</w:t>
            </w:r>
            <w:r w:rsidRPr="009D4BFB">
              <w:rPr>
                <w:b/>
              </w:rPr>
              <w:br/>
            </w: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Pr="009D4BFB" w:rsidRDefault="005D3491" w:rsidP="0028181B">
            <w:pPr>
              <w:jc w:val="left"/>
              <w:rPr>
                <w:b/>
              </w:rPr>
            </w:pPr>
            <w:r w:rsidRPr="009D4BFB">
              <w:rPr>
                <w:b/>
              </w:rPr>
              <w:t>Conduit runs are mechanically continuous.</w:t>
            </w:r>
            <w:r w:rsidRPr="009D4BFB">
              <w:rPr>
                <w:b/>
              </w:rPr>
              <w:br/>
            </w: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Pr="009D4BFB" w:rsidRDefault="005D3491" w:rsidP="0028181B">
            <w:pPr>
              <w:jc w:val="left"/>
              <w:rPr>
                <w:b/>
              </w:rPr>
            </w:pPr>
          </w:p>
          <w:p w:rsidR="005D3491" w:rsidRPr="009D4BFB" w:rsidRDefault="005D3491" w:rsidP="0028181B">
            <w:pPr>
              <w:jc w:val="left"/>
              <w:rPr>
                <w:b/>
              </w:rPr>
            </w:pPr>
            <w:r w:rsidRPr="009D4BFB">
              <w:rPr>
                <w:b/>
              </w:rPr>
              <w:t>Conduit runs are mechanically continuous.</w:t>
            </w:r>
            <w:r w:rsidRPr="009D4BFB">
              <w:rPr>
                <w:b/>
              </w:rPr>
              <w:br/>
            </w: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Pr="009D4BFB" w:rsidRDefault="005D3491" w:rsidP="0028181B">
            <w:pPr>
              <w:jc w:val="left"/>
              <w:rPr>
                <w:b/>
              </w:rPr>
            </w:pPr>
          </w:p>
          <w:p w:rsidR="005D3491" w:rsidRPr="009D4BFB" w:rsidRDefault="005D3491" w:rsidP="0028181B">
            <w:pPr>
              <w:jc w:val="left"/>
              <w:rPr>
                <w:b/>
              </w:rPr>
            </w:pPr>
            <w:r w:rsidRPr="009D4BFB">
              <w:rPr>
                <w:b/>
              </w:rPr>
              <w:t>Backfilling is completed and compacted.</w:t>
            </w:r>
          </w:p>
          <w:p w:rsidR="005D3491" w:rsidRPr="009D4BFB"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Cable rough-in</w:t>
      </w:r>
      <w:r w:rsidRPr="00BE506E">
        <w:rPr>
          <w:b/>
          <w:sz w:val="52"/>
          <w:szCs w:val="52"/>
        </w:rPr>
        <w:t xml:space="preserve"> Quality Assurance Form </w:t>
      </w:r>
    </w:p>
    <w:tbl>
      <w:tblPr>
        <w:tblStyle w:val="TableGrid"/>
        <w:tblW w:w="0" w:type="auto"/>
        <w:tblLook w:val="04A0"/>
      </w:tblPr>
      <w:tblGrid>
        <w:gridCol w:w="6582"/>
        <w:gridCol w:w="1039"/>
        <w:gridCol w:w="6553"/>
      </w:tblGrid>
      <w:tr w:rsidR="005D3491" w:rsidTr="00A5467B">
        <w:tc>
          <w:tcPr>
            <w:tcW w:w="6582"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1039" w:type="dxa"/>
          </w:tcPr>
          <w:p w:rsidR="005D3491" w:rsidRDefault="005D3491" w:rsidP="0028181B">
            <w:pPr>
              <w:jc w:val="left"/>
            </w:pPr>
          </w:p>
          <w:p w:rsidR="005D3491" w:rsidRPr="009908EC" w:rsidRDefault="005D3491" w:rsidP="0028181B">
            <w:pPr>
              <w:jc w:val="left"/>
              <w:rPr>
                <w:b/>
              </w:rPr>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582" w:type="dxa"/>
          </w:tcPr>
          <w:p w:rsidR="005D3491" w:rsidRPr="009D4BFB" w:rsidRDefault="005D3491" w:rsidP="0028181B">
            <w:pPr>
              <w:jc w:val="left"/>
              <w:rPr>
                <w:b/>
              </w:rPr>
            </w:pPr>
            <w:r w:rsidRPr="009D4BFB">
              <w:rPr>
                <w:b/>
              </w:rPr>
              <w:t>Correct cable selection.</w:t>
            </w:r>
            <w:r w:rsidRPr="009D4BFB">
              <w:rPr>
                <w:b/>
              </w:rPr>
              <w:br/>
            </w:r>
          </w:p>
          <w:p w:rsidR="005D3491" w:rsidRPr="009D4BFB" w:rsidRDefault="005D3491" w:rsidP="0028181B">
            <w:pPr>
              <w:jc w:val="left"/>
              <w:rPr>
                <w:b/>
              </w:rPr>
            </w:pPr>
          </w:p>
        </w:tc>
        <w:tc>
          <w:tcPr>
            <w:tcW w:w="1039"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82" w:type="dxa"/>
          </w:tcPr>
          <w:p w:rsidR="005D3491" w:rsidRPr="009D4BFB" w:rsidRDefault="005D3491" w:rsidP="0028181B">
            <w:pPr>
              <w:jc w:val="left"/>
              <w:rPr>
                <w:b/>
              </w:rPr>
            </w:pPr>
            <w:r w:rsidRPr="009D4BFB">
              <w:rPr>
                <w:b/>
              </w:rPr>
              <w:t>Be sure cable ends are properly connected within terminals and terminals are tight.</w:t>
            </w:r>
          </w:p>
          <w:p w:rsidR="005D3491" w:rsidRPr="009D4BFB" w:rsidRDefault="005D3491" w:rsidP="0028181B">
            <w:pPr>
              <w:jc w:val="left"/>
              <w:rPr>
                <w:b/>
              </w:rPr>
            </w:pPr>
          </w:p>
          <w:p w:rsidR="005D3491" w:rsidRPr="009D4BFB" w:rsidRDefault="005D3491" w:rsidP="0028181B">
            <w:pPr>
              <w:jc w:val="left"/>
              <w:rPr>
                <w:b/>
              </w:rPr>
            </w:pPr>
          </w:p>
        </w:tc>
        <w:tc>
          <w:tcPr>
            <w:tcW w:w="1039"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82" w:type="dxa"/>
          </w:tcPr>
          <w:p w:rsidR="005D3491" w:rsidRPr="009D4BFB" w:rsidRDefault="005D3491" w:rsidP="0028181B">
            <w:pPr>
              <w:jc w:val="left"/>
              <w:rPr>
                <w:b/>
              </w:rPr>
            </w:pPr>
            <w:r w:rsidRPr="009D4BFB">
              <w:rPr>
                <w:b/>
              </w:rPr>
              <w:t>Cable is installed using lubricant.</w:t>
            </w:r>
          </w:p>
          <w:p w:rsidR="005D3491" w:rsidRPr="009D4BFB" w:rsidRDefault="005D3491" w:rsidP="0028181B">
            <w:pPr>
              <w:jc w:val="left"/>
              <w:rPr>
                <w:b/>
              </w:rPr>
            </w:pPr>
          </w:p>
          <w:p w:rsidR="005D3491" w:rsidRPr="009D4BFB" w:rsidRDefault="005D3491" w:rsidP="0028181B">
            <w:pPr>
              <w:jc w:val="left"/>
              <w:rPr>
                <w:b/>
              </w:rPr>
            </w:pPr>
          </w:p>
        </w:tc>
        <w:tc>
          <w:tcPr>
            <w:tcW w:w="1039"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r>
        <w:br/>
      </w: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Footing installation</w:t>
      </w:r>
      <w:r w:rsidRPr="00BE506E">
        <w:rPr>
          <w:b/>
          <w:sz w:val="52"/>
          <w:szCs w:val="52"/>
        </w:rPr>
        <w:t xml:space="preserve"> Quality Assurance Form </w:t>
      </w:r>
    </w:p>
    <w:tbl>
      <w:tblPr>
        <w:tblStyle w:val="TableGrid"/>
        <w:tblW w:w="0" w:type="auto"/>
        <w:tblLook w:val="04A0"/>
      </w:tblPr>
      <w:tblGrid>
        <w:gridCol w:w="6596"/>
        <w:gridCol w:w="1025"/>
        <w:gridCol w:w="6553"/>
      </w:tblGrid>
      <w:tr w:rsidR="005D3491" w:rsidTr="00A5467B">
        <w:tc>
          <w:tcPr>
            <w:tcW w:w="6596"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1025" w:type="dxa"/>
          </w:tcPr>
          <w:p w:rsidR="005D3491" w:rsidRPr="009908EC" w:rsidRDefault="005D3491" w:rsidP="0028181B">
            <w:pPr>
              <w:jc w:val="left"/>
              <w:rPr>
                <w:b/>
              </w:rPr>
            </w:pPr>
          </w:p>
          <w:p w:rsidR="005D3491" w:rsidRDefault="005D3491" w:rsidP="0028181B">
            <w:pPr>
              <w:jc w:val="left"/>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Correct size bore hole.</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Form tube or form timber in place.</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Conduit in place.</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Correct reinforcing cage installed</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Reinforcing cage does not touch dirt.</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291A18">
              <w:rPr>
                <w:b/>
              </w:rPr>
              <w:t>Threaded bolt ends are taped up.</w:t>
            </w:r>
          </w:p>
          <w:p w:rsidR="005D3491" w:rsidRPr="00291A18"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r>
        <w:br/>
      </w:r>
      <w:r>
        <w:br/>
      </w: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Concreting</w:t>
      </w:r>
      <w:r w:rsidRPr="00BE506E">
        <w:rPr>
          <w:b/>
          <w:sz w:val="52"/>
          <w:szCs w:val="52"/>
        </w:rPr>
        <w:t xml:space="preserve"> Quality Assurance Form </w:t>
      </w:r>
    </w:p>
    <w:tbl>
      <w:tblPr>
        <w:tblStyle w:val="TableGrid"/>
        <w:tblW w:w="0" w:type="auto"/>
        <w:tblLook w:val="04A0"/>
      </w:tblPr>
      <w:tblGrid>
        <w:gridCol w:w="6627"/>
        <w:gridCol w:w="994"/>
        <w:gridCol w:w="6553"/>
      </w:tblGrid>
      <w:tr w:rsidR="005D3491" w:rsidTr="00A5467B">
        <w:tc>
          <w:tcPr>
            <w:tcW w:w="6627"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994" w:type="dxa"/>
          </w:tcPr>
          <w:p w:rsidR="005D3491" w:rsidRPr="009908EC" w:rsidRDefault="005D3491" w:rsidP="0028181B">
            <w:pPr>
              <w:jc w:val="left"/>
              <w:rPr>
                <w:b/>
              </w:rPr>
            </w:pPr>
          </w:p>
          <w:p w:rsidR="005D3491" w:rsidRDefault="005D3491" w:rsidP="0028181B">
            <w:pPr>
              <w:jc w:val="left"/>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627" w:type="dxa"/>
          </w:tcPr>
          <w:p w:rsidR="005D3491" w:rsidRDefault="005D3491" w:rsidP="0028181B">
            <w:pPr>
              <w:jc w:val="left"/>
              <w:rPr>
                <w:b/>
              </w:rPr>
            </w:pPr>
          </w:p>
          <w:p w:rsidR="005D3491" w:rsidRDefault="005D3491" w:rsidP="0028181B">
            <w:pPr>
              <w:jc w:val="left"/>
              <w:rPr>
                <w:b/>
              </w:rPr>
            </w:pPr>
            <w:r w:rsidRPr="00BB4C23">
              <w:rPr>
                <w:b/>
              </w:rPr>
              <w:t>Correct concrete ordered.</w:t>
            </w:r>
          </w:p>
          <w:p w:rsidR="005D3491" w:rsidRPr="00BB4C23"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Default="005D3491" w:rsidP="0028181B">
            <w:pPr>
              <w:jc w:val="left"/>
              <w:rPr>
                <w:b/>
              </w:rPr>
            </w:pPr>
            <w:r w:rsidRPr="00BB4C23">
              <w:rPr>
                <w:b/>
              </w:rPr>
              <w:t>Correct slump.</w:t>
            </w:r>
          </w:p>
          <w:p w:rsidR="005D3491" w:rsidRPr="00BB4C23"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Pr="00BB4C23" w:rsidRDefault="005D3491" w:rsidP="0028181B">
            <w:pPr>
              <w:jc w:val="left"/>
              <w:rPr>
                <w:b/>
              </w:rPr>
            </w:pPr>
            <w:r w:rsidRPr="00BB4C23">
              <w:rPr>
                <w:b/>
              </w:rPr>
              <w:t>Vibration tool used.</w:t>
            </w:r>
            <w:r w:rsidRPr="00BB4C23">
              <w:rPr>
                <w:b/>
              </w:rPr>
              <w:br/>
            </w: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Default="005D3491" w:rsidP="0028181B">
            <w:pPr>
              <w:jc w:val="left"/>
              <w:rPr>
                <w:b/>
              </w:rPr>
            </w:pPr>
            <w:r w:rsidRPr="00BB4C23">
              <w:rPr>
                <w:b/>
              </w:rPr>
              <w:t xml:space="preserve">Concrete </w:t>
            </w:r>
            <w:proofErr w:type="gramStart"/>
            <w:r w:rsidRPr="00BB4C23">
              <w:rPr>
                <w:b/>
              </w:rPr>
              <w:t>testing .</w:t>
            </w:r>
            <w:proofErr w:type="gramEnd"/>
          </w:p>
          <w:p w:rsidR="005D3491" w:rsidRPr="00BB4C23"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Default="005D3491" w:rsidP="0028181B">
            <w:pPr>
              <w:jc w:val="left"/>
              <w:rPr>
                <w:b/>
              </w:rPr>
            </w:pPr>
            <w:r w:rsidRPr="00BB4C23">
              <w:rPr>
                <w:b/>
              </w:rPr>
              <w:t>Concrete placement( wheelbarrow or Pump)</w:t>
            </w:r>
          </w:p>
          <w:p w:rsidR="005D3491" w:rsidRPr="00BB4C23"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Pr="00BB4C23" w:rsidRDefault="005D3491" w:rsidP="0028181B">
            <w:pPr>
              <w:jc w:val="left"/>
              <w:rPr>
                <w:b/>
              </w:rPr>
            </w:pPr>
            <w:r w:rsidRPr="00BB4C23">
              <w:rPr>
                <w:b/>
              </w:rPr>
              <w:t>Correct vibration.</w:t>
            </w:r>
            <w:r w:rsidRPr="00BB4C23">
              <w:rPr>
                <w:b/>
              </w:rPr>
              <w:br/>
            </w:r>
          </w:p>
        </w:tc>
        <w:tc>
          <w:tcPr>
            <w:tcW w:w="994"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627" w:type="dxa"/>
          </w:tcPr>
          <w:p w:rsidR="005D3491" w:rsidRDefault="005D3491" w:rsidP="0028181B">
            <w:pPr>
              <w:jc w:val="left"/>
              <w:rPr>
                <w:b/>
              </w:rPr>
            </w:pPr>
          </w:p>
          <w:p w:rsidR="005D3491" w:rsidRDefault="005D3491" w:rsidP="0028181B">
            <w:pPr>
              <w:jc w:val="left"/>
              <w:rPr>
                <w:b/>
              </w:rPr>
            </w:pPr>
            <w:r w:rsidRPr="00BB4C23">
              <w:rPr>
                <w:b/>
              </w:rPr>
              <w:t xml:space="preserve">Reinforcing </w:t>
            </w:r>
            <w:proofErr w:type="spellStart"/>
            <w:r w:rsidRPr="00BB4C23">
              <w:rPr>
                <w:b/>
              </w:rPr>
              <w:t>completly</w:t>
            </w:r>
            <w:proofErr w:type="spellEnd"/>
            <w:r w:rsidRPr="00BB4C23">
              <w:rPr>
                <w:b/>
              </w:rPr>
              <w:t xml:space="preserve"> covered.</w:t>
            </w:r>
          </w:p>
          <w:p w:rsidR="005D3491" w:rsidRPr="00BB4C23" w:rsidRDefault="005D3491" w:rsidP="0028181B">
            <w:pPr>
              <w:jc w:val="left"/>
              <w:rPr>
                <w:b/>
              </w:rPr>
            </w:pPr>
          </w:p>
        </w:tc>
        <w:tc>
          <w:tcPr>
            <w:tcW w:w="994"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Switchboard Installation Quality</w:t>
      </w:r>
      <w:r w:rsidRPr="00BE506E">
        <w:rPr>
          <w:b/>
          <w:sz w:val="52"/>
          <w:szCs w:val="52"/>
        </w:rPr>
        <w:t xml:space="preserve"> Assurance Form </w:t>
      </w:r>
    </w:p>
    <w:tbl>
      <w:tblPr>
        <w:tblStyle w:val="TableGrid"/>
        <w:tblW w:w="0" w:type="auto"/>
        <w:tblLook w:val="04A0"/>
      </w:tblPr>
      <w:tblGrid>
        <w:gridCol w:w="6592"/>
        <w:gridCol w:w="1029"/>
        <w:gridCol w:w="6553"/>
      </w:tblGrid>
      <w:tr w:rsidR="005D3491" w:rsidTr="00A5467B">
        <w:tc>
          <w:tcPr>
            <w:tcW w:w="6592"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1029" w:type="dxa"/>
          </w:tcPr>
          <w:p w:rsidR="005D3491" w:rsidRPr="009908EC" w:rsidRDefault="005D3491" w:rsidP="0028181B">
            <w:pPr>
              <w:jc w:val="left"/>
              <w:rPr>
                <w:b/>
              </w:rPr>
            </w:pPr>
          </w:p>
          <w:p w:rsidR="005D3491" w:rsidRDefault="005D3491" w:rsidP="0028181B">
            <w:pPr>
              <w:jc w:val="left"/>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RPr="00BB4C23" w:rsidTr="00A5467B">
        <w:tc>
          <w:tcPr>
            <w:tcW w:w="6592" w:type="dxa"/>
          </w:tcPr>
          <w:p w:rsidR="005D3491" w:rsidRDefault="005D3491" w:rsidP="0028181B">
            <w:pPr>
              <w:jc w:val="left"/>
              <w:rPr>
                <w:b/>
              </w:rPr>
            </w:pPr>
          </w:p>
          <w:p w:rsidR="005D3491" w:rsidRDefault="005D3491" w:rsidP="0028181B">
            <w:pPr>
              <w:jc w:val="left"/>
              <w:rPr>
                <w:b/>
              </w:rPr>
            </w:pPr>
            <w:r w:rsidRPr="00BB4C23">
              <w:rPr>
                <w:b/>
              </w:rPr>
              <w:t>Correct fixings for substrate used.</w:t>
            </w:r>
          </w:p>
          <w:p w:rsidR="005D3491" w:rsidRPr="00BB4C23" w:rsidRDefault="005D3491" w:rsidP="0028181B">
            <w:pPr>
              <w:jc w:val="left"/>
              <w:rPr>
                <w:b/>
              </w:rPr>
            </w:pPr>
          </w:p>
        </w:tc>
        <w:tc>
          <w:tcPr>
            <w:tcW w:w="1029" w:type="dxa"/>
          </w:tcPr>
          <w:p w:rsidR="005D3491" w:rsidRPr="00BB4C23" w:rsidRDefault="005D3491" w:rsidP="0028181B">
            <w:pPr>
              <w:jc w:val="left"/>
              <w:rPr>
                <w:b/>
              </w:rPr>
            </w:pPr>
          </w:p>
        </w:tc>
        <w:tc>
          <w:tcPr>
            <w:tcW w:w="6553" w:type="dxa"/>
          </w:tcPr>
          <w:p w:rsidR="005D3491" w:rsidRPr="00BB4C23" w:rsidRDefault="005D3491" w:rsidP="0028181B">
            <w:pPr>
              <w:jc w:val="left"/>
              <w:rPr>
                <w:b/>
              </w:rPr>
            </w:pPr>
          </w:p>
        </w:tc>
      </w:tr>
      <w:tr w:rsidR="005D3491" w:rsidRPr="00BB4C23" w:rsidTr="00A5467B">
        <w:tc>
          <w:tcPr>
            <w:tcW w:w="6592" w:type="dxa"/>
          </w:tcPr>
          <w:p w:rsidR="005D3491" w:rsidRDefault="005D3491" w:rsidP="0028181B">
            <w:pPr>
              <w:jc w:val="left"/>
              <w:rPr>
                <w:b/>
              </w:rPr>
            </w:pPr>
          </w:p>
          <w:p w:rsidR="005D3491" w:rsidRPr="00BB4C23" w:rsidRDefault="005D3491" w:rsidP="0028181B">
            <w:pPr>
              <w:jc w:val="left"/>
              <w:rPr>
                <w:b/>
              </w:rPr>
            </w:pPr>
            <w:r w:rsidRPr="00BB4C23">
              <w:rPr>
                <w:b/>
              </w:rPr>
              <w:t>Level both ways.</w:t>
            </w:r>
            <w:r w:rsidRPr="00BB4C23">
              <w:rPr>
                <w:b/>
              </w:rPr>
              <w:br/>
            </w:r>
          </w:p>
        </w:tc>
        <w:tc>
          <w:tcPr>
            <w:tcW w:w="1029" w:type="dxa"/>
          </w:tcPr>
          <w:p w:rsidR="005D3491" w:rsidRPr="00BB4C23" w:rsidRDefault="005D3491" w:rsidP="0028181B">
            <w:pPr>
              <w:jc w:val="left"/>
              <w:rPr>
                <w:b/>
              </w:rPr>
            </w:pPr>
          </w:p>
        </w:tc>
        <w:tc>
          <w:tcPr>
            <w:tcW w:w="6553" w:type="dxa"/>
          </w:tcPr>
          <w:p w:rsidR="005D3491" w:rsidRPr="00BB4C23" w:rsidRDefault="005D3491" w:rsidP="0028181B">
            <w:pPr>
              <w:jc w:val="left"/>
              <w:rPr>
                <w:b/>
              </w:rPr>
            </w:pPr>
          </w:p>
        </w:tc>
      </w:tr>
      <w:tr w:rsidR="005D3491" w:rsidRPr="00BB4C23" w:rsidTr="00A5467B">
        <w:tc>
          <w:tcPr>
            <w:tcW w:w="6592" w:type="dxa"/>
          </w:tcPr>
          <w:p w:rsidR="005D3491" w:rsidRDefault="005D3491" w:rsidP="0028181B">
            <w:pPr>
              <w:jc w:val="left"/>
              <w:rPr>
                <w:b/>
              </w:rPr>
            </w:pPr>
          </w:p>
          <w:p w:rsidR="005D3491" w:rsidRDefault="005D3491" w:rsidP="0028181B">
            <w:pPr>
              <w:jc w:val="left"/>
              <w:rPr>
                <w:b/>
              </w:rPr>
            </w:pPr>
            <w:r w:rsidRPr="00BB4C23">
              <w:rPr>
                <w:b/>
              </w:rPr>
              <w:t>Installed as per AS3000, and Energex electricity connection manual.</w:t>
            </w:r>
          </w:p>
          <w:p w:rsidR="005D3491" w:rsidRPr="00BB4C23" w:rsidRDefault="005D3491" w:rsidP="0028181B">
            <w:pPr>
              <w:jc w:val="left"/>
              <w:rPr>
                <w:b/>
              </w:rPr>
            </w:pPr>
          </w:p>
        </w:tc>
        <w:tc>
          <w:tcPr>
            <w:tcW w:w="1029" w:type="dxa"/>
          </w:tcPr>
          <w:p w:rsidR="005D3491" w:rsidRPr="00BB4C23" w:rsidRDefault="005D3491" w:rsidP="0028181B">
            <w:pPr>
              <w:jc w:val="left"/>
              <w:rPr>
                <w:b/>
              </w:rPr>
            </w:pPr>
          </w:p>
        </w:tc>
        <w:tc>
          <w:tcPr>
            <w:tcW w:w="6553" w:type="dxa"/>
          </w:tcPr>
          <w:p w:rsidR="005D3491" w:rsidRPr="00BB4C23" w:rsidRDefault="005D3491" w:rsidP="0028181B">
            <w:pPr>
              <w:jc w:val="left"/>
              <w:rPr>
                <w:b/>
              </w:rPr>
            </w:pPr>
          </w:p>
        </w:tc>
      </w:tr>
    </w:tbl>
    <w:p w:rsidR="005D3491" w:rsidRPr="00BB4C23" w:rsidRDefault="005D3491" w:rsidP="0028181B">
      <w:pPr>
        <w:jc w:val="left"/>
        <w:rPr>
          <w:b/>
        </w:rPr>
      </w:pPr>
    </w:p>
    <w:p w:rsidR="005D3491" w:rsidRDefault="005D3491" w:rsidP="0028181B">
      <w:pPr>
        <w:jc w:val="left"/>
      </w:pPr>
      <w:r>
        <w:br/>
      </w: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b/>
          <w:sz w:val="52"/>
          <w:szCs w:val="52"/>
        </w:rPr>
      </w:pPr>
      <w:r>
        <w:rPr>
          <w:b/>
          <w:sz w:val="52"/>
          <w:szCs w:val="52"/>
        </w:rPr>
        <w:br w:type="page"/>
      </w:r>
    </w:p>
    <w:p w:rsidR="005D3491" w:rsidRPr="00BE506E" w:rsidRDefault="005D3491" w:rsidP="0028181B">
      <w:pPr>
        <w:jc w:val="left"/>
        <w:rPr>
          <w:b/>
          <w:sz w:val="52"/>
          <w:szCs w:val="52"/>
        </w:rPr>
      </w:pPr>
      <w:r>
        <w:rPr>
          <w:b/>
          <w:sz w:val="52"/>
          <w:szCs w:val="52"/>
        </w:rPr>
        <w:lastRenderedPageBreak/>
        <w:t>Testing and commissioning</w:t>
      </w:r>
      <w:r w:rsidRPr="00BE506E">
        <w:rPr>
          <w:b/>
          <w:sz w:val="52"/>
          <w:szCs w:val="52"/>
        </w:rPr>
        <w:t xml:space="preserve"> Quality Assurance Form </w:t>
      </w:r>
    </w:p>
    <w:tbl>
      <w:tblPr>
        <w:tblStyle w:val="TableGrid"/>
        <w:tblW w:w="0" w:type="auto"/>
        <w:tblLook w:val="04A0"/>
      </w:tblPr>
      <w:tblGrid>
        <w:gridCol w:w="6596"/>
        <w:gridCol w:w="1025"/>
        <w:gridCol w:w="6553"/>
      </w:tblGrid>
      <w:tr w:rsidR="005D3491" w:rsidTr="00A5467B">
        <w:tc>
          <w:tcPr>
            <w:tcW w:w="6596" w:type="dxa"/>
          </w:tcPr>
          <w:p w:rsidR="005D3491" w:rsidRDefault="005D3491" w:rsidP="0028181B">
            <w:pPr>
              <w:jc w:val="left"/>
              <w:rPr>
                <w:b/>
              </w:rPr>
            </w:pPr>
          </w:p>
          <w:p w:rsidR="005D3491" w:rsidRPr="00BE506E" w:rsidRDefault="005D3491" w:rsidP="0028181B">
            <w:pPr>
              <w:jc w:val="left"/>
              <w:rPr>
                <w:b/>
                <w:sz w:val="28"/>
                <w:szCs w:val="28"/>
              </w:rPr>
            </w:pPr>
            <w:r w:rsidRPr="00BE506E">
              <w:rPr>
                <w:b/>
                <w:sz w:val="28"/>
                <w:szCs w:val="28"/>
              </w:rPr>
              <w:t>Task</w:t>
            </w:r>
          </w:p>
          <w:p w:rsidR="005D3491" w:rsidRPr="00BE506E" w:rsidRDefault="005D3491" w:rsidP="0028181B">
            <w:pPr>
              <w:jc w:val="left"/>
              <w:rPr>
                <w:b/>
              </w:rPr>
            </w:pPr>
          </w:p>
        </w:tc>
        <w:tc>
          <w:tcPr>
            <w:tcW w:w="1025" w:type="dxa"/>
          </w:tcPr>
          <w:p w:rsidR="005D3491" w:rsidRPr="009908EC" w:rsidRDefault="005D3491" w:rsidP="0028181B">
            <w:pPr>
              <w:jc w:val="left"/>
              <w:rPr>
                <w:b/>
              </w:rPr>
            </w:pPr>
          </w:p>
          <w:p w:rsidR="005D3491" w:rsidRDefault="005D3491" w:rsidP="0028181B">
            <w:pPr>
              <w:jc w:val="left"/>
            </w:pPr>
            <w:r w:rsidRPr="009908EC">
              <w:rPr>
                <w:b/>
              </w:rPr>
              <w:t>Y/N</w:t>
            </w:r>
          </w:p>
        </w:tc>
        <w:tc>
          <w:tcPr>
            <w:tcW w:w="6553" w:type="dxa"/>
          </w:tcPr>
          <w:p w:rsidR="005D3491" w:rsidRDefault="005D3491" w:rsidP="0028181B">
            <w:pPr>
              <w:jc w:val="left"/>
            </w:pPr>
          </w:p>
          <w:p w:rsidR="005D3491" w:rsidRPr="00BE506E" w:rsidRDefault="005D3491" w:rsidP="0028181B">
            <w:pPr>
              <w:jc w:val="left"/>
              <w:rPr>
                <w:b/>
                <w:sz w:val="28"/>
                <w:szCs w:val="28"/>
              </w:rPr>
            </w:pPr>
            <w:r w:rsidRPr="00BE506E">
              <w:rPr>
                <w:b/>
                <w:sz w:val="28"/>
                <w:szCs w:val="28"/>
              </w:rPr>
              <w:t>Comments</w:t>
            </w: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BB4C23">
              <w:rPr>
                <w:b/>
              </w:rPr>
              <w:t>All Testing of circuits and final sub circuits complete.</w:t>
            </w:r>
          </w:p>
          <w:p w:rsidR="005D3491" w:rsidRPr="00BB4C23"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Default="005D3491" w:rsidP="0028181B">
            <w:pPr>
              <w:jc w:val="left"/>
              <w:rPr>
                <w:b/>
              </w:rPr>
            </w:pPr>
            <w:r w:rsidRPr="00BB4C23">
              <w:rPr>
                <w:b/>
              </w:rPr>
              <w:t>Test sheets are completed</w:t>
            </w:r>
            <w:r>
              <w:rPr>
                <w:b/>
              </w:rPr>
              <w:t>.</w:t>
            </w:r>
          </w:p>
          <w:p w:rsidR="005D3491" w:rsidRPr="00BB4C23" w:rsidRDefault="005D3491" w:rsidP="0028181B">
            <w:pPr>
              <w:jc w:val="left"/>
              <w:rPr>
                <w:b/>
              </w:rPr>
            </w:pPr>
          </w:p>
        </w:tc>
        <w:tc>
          <w:tcPr>
            <w:tcW w:w="1025" w:type="dxa"/>
          </w:tcPr>
          <w:p w:rsidR="005D3491" w:rsidRDefault="005D3491" w:rsidP="0028181B">
            <w:pPr>
              <w:jc w:val="left"/>
            </w:pPr>
          </w:p>
        </w:tc>
        <w:tc>
          <w:tcPr>
            <w:tcW w:w="6553" w:type="dxa"/>
          </w:tcPr>
          <w:p w:rsidR="005D3491" w:rsidRDefault="005D3491" w:rsidP="0028181B">
            <w:pPr>
              <w:jc w:val="left"/>
            </w:pPr>
          </w:p>
        </w:tc>
      </w:tr>
      <w:tr w:rsidR="005D3491" w:rsidTr="00A5467B">
        <w:tc>
          <w:tcPr>
            <w:tcW w:w="6596" w:type="dxa"/>
          </w:tcPr>
          <w:p w:rsidR="005D3491" w:rsidRDefault="005D3491" w:rsidP="0028181B">
            <w:pPr>
              <w:jc w:val="left"/>
              <w:rPr>
                <w:b/>
              </w:rPr>
            </w:pPr>
          </w:p>
          <w:p w:rsidR="005D3491" w:rsidRPr="00BB4C23" w:rsidRDefault="005D3491" w:rsidP="0028181B">
            <w:pPr>
              <w:jc w:val="left"/>
              <w:rPr>
                <w:b/>
              </w:rPr>
            </w:pPr>
            <w:r w:rsidRPr="00BB4C23">
              <w:rPr>
                <w:b/>
              </w:rPr>
              <w:t>Test sheets are handed to the project manager for processing.</w:t>
            </w:r>
            <w:r w:rsidRPr="00BB4C23">
              <w:rPr>
                <w:b/>
              </w:rPr>
              <w:br/>
            </w:r>
          </w:p>
        </w:tc>
        <w:tc>
          <w:tcPr>
            <w:tcW w:w="1025" w:type="dxa"/>
          </w:tcPr>
          <w:p w:rsidR="005D3491" w:rsidRDefault="005D3491" w:rsidP="0028181B">
            <w:pPr>
              <w:jc w:val="left"/>
            </w:pPr>
          </w:p>
        </w:tc>
        <w:tc>
          <w:tcPr>
            <w:tcW w:w="6553" w:type="dxa"/>
          </w:tcPr>
          <w:p w:rsidR="005D3491" w:rsidRDefault="005D3491" w:rsidP="0028181B">
            <w:pPr>
              <w:jc w:val="left"/>
            </w:pPr>
          </w:p>
        </w:tc>
      </w:tr>
    </w:tbl>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p>
    <w:p w:rsidR="005D3491" w:rsidRDefault="005D3491" w:rsidP="0028181B">
      <w:pPr>
        <w:jc w:val="left"/>
      </w:pPr>
      <w:r>
        <w:t>Completed by ___________________________________ Signature ___________________________</w:t>
      </w:r>
      <w:proofErr w:type="gramStart"/>
      <w:r>
        <w:t>_  Date</w:t>
      </w:r>
      <w:proofErr w:type="gramEnd"/>
      <w:r>
        <w:t xml:space="preserve"> __________________</w:t>
      </w:r>
    </w:p>
    <w:p w:rsidR="005D3491" w:rsidRDefault="005D3491" w:rsidP="0028181B">
      <w:pPr>
        <w:jc w:val="left"/>
        <w:rPr>
          <w:rFonts w:asciiTheme="minorHAnsi" w:hAnsiTheme="minorHAnsi" w:cstheme="minorHAnsi"/>
          <w:szCs w:val="24"/>
        </w:rPr>
        <w:sectPr w:rsidR="005D3491" w:rsidSect="005D3491">
          <w:pgSz w:w="16838" w:h="11906" w:orient="landscape"/>
          <w:pgMar w:top="1440" w:right="1440" w:bottom="1440" w:left="1440" w:header="708" w:footer="708" w:gutter="0"/>
          <w:cols w:space="708"/>
          <w:docGrid w:linePitch="360"/>
        </w:sectPr>
      </w:pPr>
    </w:p>
    <w:p w:rsidR="00FE7FEA" w:rsidRPr="00DB4711" w:rsidRDefault="00FE7FEA" w:rsidP="00FE7FEA">
      <w:pPr>
        <w:pStyle w:val="Heading2"/>
        <w:ind w:left="-142"/>
      </w:pPr>
      <w:bookmarkStart w:id="12" w:name="_Toc262056302"/>
      <w:bookmarkStart w:id="13" w:name="_Toc32823489"/>
      <w:bookmarkStart w:id="14" w:name="_Toc29028528"/>
      <w:bookmarkStart w:id="15" w:name="_Toc29024473"/>
      <w:bookmarkStart w:id="16" w:name="_Toc29024182"/>
      <w:bookmarkStart w:id="17" w:name="_Toc336168761"/>
      <w:bookmarkStart w:id="18" w:name="_Toc336168841"/>
      <w:bookmarkStart w:id="19" w:name="_Toc338661204"/>
      <w:bookmarkStart w:id="20" w:name="_Toc29024191"/>
      <w:bookmarkStart w:id="21" w:name="_Toc29024482"/>
      <w:bookmarkStart w:id="22" w:name="_Toc29028546"/>
      <w:bookmarkStart w:id="23" w:name="_Toc32823498"/>
      <w:bookmarkStart w:id="24" w:name="_Toc261872670"/>
      <w:bookmarkStart w:id="25" w:name="_Toc262056283"/>
      <w:bookmarkStart w:id="26" w:name="_Toc29024211"/>
      <w:bookmarkStart w:id="27" w:name="_Toc29024502"/>
      <w:bookmarkStart w:id="28" w:name="_Toc29028587"/>
      <w:bookmarkStart w:id="29" w:name="_Toc32823517"/>
      <w:bookmarkStart w:id="30" w:name="_Toc261872671"/>
      <w:bookmarkStart w:id="31" w:name="_Toc262056288"/>
      <w:r w:rsidRPr="00DB4711">
        <w:lastRenderedPageBreak/>
        <w:t>Quality Audit Template</w:t>
      </w:r>
      <w:bookmarkEnd w:id="12"/>
      <w:bookmarkEnd w:id="13"/>
      <w:bookmarkEnd w:id="14"/>
      <w:bookmarkEnd w:id="15"/>
      <w:bookmarkEnd w:id="16"/>
      <w:bookmarkEnd w:id="17"/>
      <w:bookmarkEnd w:id="18"/>
      <w:bookmarkEnd w:id="19"/>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tblPr>
      <w:tblGrid>
        <w:gridCol w:w="3435"/>
        <w:gridCol w:w="180"/>
        <w:gridCol w:w="2429"/>
        <w:gridCol w:w="3526"/>
      </w:tblGrid>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BC7AE7" w:rsidRDefault="00FE7FEA" w:rsidP="00E77080">
            <w:pPr>
              <w:spacing w:before="120" w:after="120"/>
            </w:pPr>
            <w:r w:rsidRPr="00DB4711">
              <w:rPr>
                <w:b/>
              </w:rPr>
              <w:t xml:space="preserve">Project Name: </w:t>
            </w:r>
            <w:r>
              <w:rPr>
                <w:b/>
              </w:rPr>
              <w:t xml:space="preserve"> </w:t>
            </w:r>
            <w:r>
              <w:t>Fernvale sport field lighting</w:t>
            </w:r>
          </w:p>
        </w:tc>
      </w:tr>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BC7AE7" w:rsidRDefault="00FE7FEA" w:rsidP="00E77080">
            <w:pPr>
              <w:spacing w:before="120" w:after="120"/>
            </w:pPr>
            <w:r w:rsidRPr="00DB4711">
              <w:rPr>
                <w:b/>
              </w:rPr>
              <w:t xml:space="preserve">Prepared by: </w:t>
            </w:r>
            <w:r>
              <w:rPr>
                <w:b/>
              </w:rPr>
              <w:t xml:space="preserve"> </w:t>
            </w:r>
            <w:r>
              <w:t>Mark Allardyce</w:t>
            </w:r>
          </w:p>
        </w:tc>
      </w:tr>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BC7AE7" w:rsidRDefault="00FE7FEA" w:rsidP="00E77080">
            <w:pPr>
              <w:spacing w:before="120" w:after="120"/>
            </w:pPr>
            <w:r w:rsidRPr="00DB4711">
              <w:rPr>
                <w:b/>
              </w:rPr>
              <w:t xml:space="preserve">Date: </w:t>
            </w:r>
            <w:r>
              <w:rPr>
                <w:b/>
              </w:rPr>
              <w:t xml:space="preserve"> </w:t>
            </w:r>
            <w:r>
              <w:t>8/12/2020</w:t>
            </w:r>
          </w:p>
        </w:tc>
      </w:tr>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BC7AE7" w:rsidRDefault="00FE7FEA" w:rsidP="00E77080">
            <w:pPr>
              <w:spacing w:beforeLines="60" w:afterLines="60"/>
              <w:rPr>
                <w:rFonts w:ascii="Arial" w:hAnsi="Arial" w:cs="Arial"/>
                <w:sz w:val="20"/>
              </w:rPr>
            </w:pPr>
            <w:r w:rsidRPr="00DB4711">
              <w:rPr>
                <w:rFonts w:ascii="Arial" w:hAnsi="Arial" w:cs="Arial"/>
                <w:b/>
                <w:sz w:val="20"/>
              </w:rPr>
              <w:t xml:space="preserve">Project Manager: </w:t>
            </w:r>
            <w:r>
              <w:rPr>
                <w:rFonts w:ascii="Arial" w:hAnsi="Arial" w:cs="Arial"/>
                <w:b/>
                <w:sz w:val="20"/>
              </w:rPr>
              <w:t xml:space="preserve"> </w:t>
            </w:r>
            <w:r>
              <w:rPr>
                <w:rFonts w:ascii="Arial" w:hAnsi="Arial" w:cs="Arial"/>
                <w:sz w:val="20"/>
              </w:rPr>
              <w:t>Mark Allardyce</w:t>
            </w:r>
          </w:p>
        </w:tc>
      </w:tr>
      <w:tr w:rsidR="00FE7FEA" w:rsidRPr="00DB4711" w:rsidTr="00E77080">
        <w:trPr>
          <w:cantSplit/>
          <w:trHeight w:val="288"/>
        </w:trPr>
        <w:tc>
          <w:tcPr>
            <w:tcW w:w="34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Project Phase: </w:t>
            </w:r>
            <w:r>
              <w:rPr>
                <w:rFonts w:ascii="Arial" w:hAnsi="Arial" w:cs="Arial"/>
                <w:b/>
                <w:sz w:val="20"/>
              </w:rPr>
              <w:t xml:space="preserve"> </w:t>
            </w:r>
            <w:r w:rsidRPr="00DF2652">
              <w:rPr>
                <w:rFonts w:ascii="Arial" w:hAnsi="Arial" w:cs="Arial"/>
                <w:sz w:val="20"/>
              </w:rPr>
              <w:t>Completion</w:t>
            </w:r>
          </w:p>
        </w:tc>
        <w:tc>
          <w:tcPr>
            <w:tcW w:w="6135"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Overall Project Status: </w:t>
            </w:r>
            <w:r>
              <w:rPr>
                <w:rFonts w:ascii="Arial" w:hAnsi="Arial" w:cs="Arial"/>
                <w:b/>
                <w:sz w:val="20"/>
              </w:rPr>
              <w:t xml:space="preserve"> Complete</w:t>
            </w:r>
          </w:p>
        </w:tc>
      </w:tr>
      <w:tr w:rsidR="00FE7FEA" w:rsidRPr="00DB4711" w:rsidTr="00E77080">
        <w:trPr>
          <w:cantSplit/>
          <w:trHeight w:val="288"/>
        </w:trPr>
        <w:tc>
          <w:tcPr>
            <w:tcW w:w="34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542BC2" w:rsidRDefault="00FE7FEA" w:rsidP="00E77080">
            <w:pPr>
              <w:pStyle w:val="Header"/>
              <w:spacing w:beforeLines="60" w:afterLines="60"/>
              <w:rPr>
                <w:rFonts w:cs="Arial"/>
                <w:sz w:val="20"/>
              </w:rPr>
            </w:pPr>
            <w:r w:rsidRPr="00DB4711">
              <w:rPr>
                <w:rFonts w:cs="Arial"/>
                <w:b/>
                <w:sz w:val="20"/>
              </w:rPr>
              <w:t xml:space="preserve">Audit Date: </w:t>
            </w:r>
            <w:r>
              <w:rPr>
                <w:rFonts w:cs="Arial"/>
                <w:sz w:val="20"/>
              </w:rPr>
              <w:t>8/12/2020</w:t>
            </w:r>
          </w:p>
        </w:tc>
        <w:tc>
          <w:tcPr>
            <w:tcW w:w="2609"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542BC2" w:rsidRDefault="00FE7FEA" w:rsidP="00E77080">
            <w:pPr>
              <w:pStyle w:val="Header"/>
              <w:spacing w:beforeLines="60" w:afterLines="60"/>
              <w:rPr>
                <w:rFonts w:cs="Arial"/>
                <w:sz w:val="20"/>
              </w:rPr>
            </w:pPr>
            <w:r w:rsidRPr="00DB4711">
              <w:rPr>
                <w:rFonts w:cs="Arial"/>
                <w:b/>
                <w:sz w:val="20"/>
              </w:rPr>
              <w:t xml:space="preserve">Audit Number: </w:t>
            </w:r>
            <w:r>
              <w:rPr>
                <w:rFonts w:cs="Arial"/>
                <w:sz w:val="20"/>
              </w:rPr>
              <w:t>1</w:t>
            </w:r>
          </w:p>
        </w:tc>
        <w:tc>
          <w:tcPr>
            <w:tcW w:w="35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542BC2" w:rsidRDefault="00FE7FEA" w:rsidP="00E77080">
            <w:pPr>
              <w:pStyle w:val="Header"/>
              <w:spacing w:beforeLines="60" w:afterLines="60"/>
              <w:rPr>
                <w:rFonts w:cs="Arial"/>
                <w:sz w:val="20"/>
              </w:rPr>
            </w:pPr>
            <w:r w:rsidRPr="00DB4711">
              <w:rPr>
                <w:rFonts w:cs="Arial"/>
                <w:b/>
                <w:sz w:val="20"/>
              </w:rPr>
              <w:t xml:space="preserve">Audit Leader: </w:t>
            </w:r>
            <w:r>
              <w:rPr>
                <w:rFonts w:cs="Arial"/>
                <w:sz w:val="20"/>
              </w:rPr>
              <w:t>Mark Allardyce</w:t>
            </w:r>
          </w:p>
        </w:tc>
      </w:tr>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Audit Team: </w:t>
            </w:r>
            <w:r w:rsidRPr="00542BC2">
              <w:rPr>
                <w:rFonts w:ascii="Arial" w:hAnsi="Arial" w:cs="Arial"/>
                <w:sz w:val="20"/>
              </w:rPr>
              <w:t>Mark Allardyce, Peter Banana</w:t>
            </w:r>
          </w:p>
        </w:tc>
      </w:tr>
      <w:tr w:rsidR="00FE7FEA" w:rsidRPr="00DB4711" w:rsidTr="00E77080">
        <w:trPr>
          <w:cantSplit/>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Goal(s) of This Specific Audit: </w:t>
            </w:r>
          </w:p>
          <w:p w:rsidR="00FE7FEA" w:rsidRPr="00542BC2" w:rsidRDefault="00FE7FEA" w:rsidP="00E77080">
            <w:pPr>
              <w:spacing w:beforeLines="60" w:afterLines="60"/>
              <w:rPr>
                <w:rFonts w:ascii="Arial" w:hAnsi="Arial" w:cs="Arial"/>
                <w:sz w:val="20"/>
              </w:rPr>
            </w:pPr>
            <w:r w:rsidRPr="00542BC2">
              <w:rPr>
                <w:rFonts w:ascii="Arial" w:hAnsi="Arial" w:cs="Arial"/>
                <w:sz w:val="20"/>
              </w:rPr>
              <w:t>To check the quality of the project upon completion</w:t>
            </w:r>
          </w:p>
        </w:tc>
      </w:tr>
      <w:tr w:rsidR="00FE7FEA" w:rsidRPr="00DB4711" w:rsidTr="00E77080">
        <w:trPr>
          <w:cantSplit/>
          <w:trHeight w:val="288"/>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rPr>
                <w:rFonts w:ascii="Arial" w:hAnsi="Arial" w:cs="Arial"/>
                <w:b/>
                <w:sz w:val="20"/>
              </w:rPr>
            </w:pPr>
            <w:r>
              <w:rPr>
                <w:rFonts w:ascii="Arial" w:hAnsi="Arial" w:cs="Arial"/>
                <w:b/>
                <w:sz w:val="20"/>
              </w:rPr>
              <w:t>Audit of management of project</w:t>
            </w:r>
            <w:r w:rsidRPr="00DB4711">
              <w:rPr>
                <w:rFonts w:ascii="Arial" w:hAnsi="Arial" w:cs="Arial"/>
                <w:b/>
                <w:sz w:val="20"/>
              </w:rPr>
              <w:t xml:space="preserve">: </w:t>
            </w:r>
          </w:p>
        </w:tc>
      </w:tr>
      <w:tr w:rsidR="00FE7FEA" w:rsidRPr="00DB4711" w:rsidTr="00E77080">
        <w:trPr>
          <w:cantSplit/>
          <w:trHeight w:val="288"/>
        </w:trPr>
        <w:tc>
          <w:tcPr>
            <w:tcW w:w="36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1. </w:t>
            </w:r>
            <w:r w:rsidRPr="00276586">
              <w:rPr>
                <w:rFonts w:ascii="Arial" w:hAnsi="Arial" w:cs="Arial"/>
                <w:sz w:val="20"/>
              </w:rPr>
              <w:t>Communication between PM and ground staff</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Pr>
                <w:rFonts w:ascii="Arial" w:hAnsi="Arial" w:cs="Arial"/>
                <w:b/>
                <w:sz w:val="20"/>
              </w:rPr>
              <w:t xml:space="preserve"> </w:t>
            </w:r>
            <w:r w:rsidRPr="006706DA">
              <w:rPr>
                <w:rFonts w:ascii="Arial" w:hAnsi="Arial" w:cs="Arial"/>
                <w:sz w:val="20"/>
              </w:rPr>
              <w:t>sat</w:t>
            </w:r>
            <w:r>
              <w:rPr>
                <w:rFonts w:ascii="Arial" w:hAnsi="Arial" w:cs="Arial"/>
                <w:sz w:val="20"/>
              </w:rPr>
              <w:t>i</w:t>
            </w:r>
            <w:r w:rsidRPr="006706DA">
              <w:rPr>
                <w:rFonts w:ascii="Arial" w:hAnsi="Arial" w:cs="Arial"/>
                <w:sz w:val="20"/>
              </w:rPr>
              <w:t xml:space="preserve">sfactory </w:t>
            </w:r>
          </w:p>
        </w:tc>
        <w:tc>
          <w:tcPr>
            <w:tcW w:w="35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0F34D8" w:rsidRDefault="00FE7FEA" w:rsidP="00E77080">
            <w:pPr>
              <w:spacing w:beforeLines="60" w:afterLines="60"/>
              <w:rPr>
                <w:rFonts w:ascii="Arial" w:hAnsi="Arial" w:cs="Arial"/>
                <w:sz w:val="20"/>
              </w:rPr>
            </w:pPr>
            <w:r w:rsidRPr="00DB4711">
              <w:rPr>
                <w:rFonts w:ascii="Arial" w:hAnsi="Arial" w:cs="Arial"/>
                <w:b/>
                <w:sz w:val="20"/>
              </w:rPr>
              <w:t xml:space="preserve">2. </w:t>
            </w:r>
            <w:r>
              <w:rPr>
                <w:rFonts w:ascii="Arial" w:hAnsi="Arial" w:cs="Arial"/>
                <w:sz w:val="20"/>
              </w:rPr>
              <w:t>Communication between PM and stakeholders</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sidRPr="006706DA">
              <w:rPr>
                <w:rFonts w:ascii="Arial" w:hAnsi="Arial" w:cs="Arial"/>
                <w:sz w:val="20"/>
              </w:rPr>
              <w:t xml:space="preserve"> sati</w:t>
            </w:r>
            <w:r>
              <w:rPr>
                <w:rFonts w:ascii="Arial" w:hAnsi="Arial" w:cs="Arial"/>
                <w:sz w:val="20"/>
              </w:rPr>
              <w:t>s</w:t>
            </w:r>
            <w:r w:rsidRPr="006706DA">
              <w:rPr>
                <w:rFonts w:ascii="Arial" w:hAnsi="Arial" w:cs="Arial"/>
                <w:sz w:val="20"/>
              </w:rPr>
              <w:t>factory</w:t>
            </w:r>
            <w:r w:rsidRPr="00DB4711">
              <w:rPr>
                <w:rFonts w:ascii="Arial" w:hAnsi="Arial" w:cs="Arial"/>
                <w:b/>
                <w:sz w:val="20"/>
              </w:rPr>
              <w:t xml:space="preserve"> </w:t>
            </w:r>
          </w:p>
        </w:tc>
        <w:tc>
          <w:tcPr>
            <w:tcW w:w="35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0F34D8" w:rsidRDefault="00FE7FEA" w:rsidP="00E77080">
            <w:pPr>
              <w:spacing w:beforeLines="60" w:afterLines="60"/>
              <w:rPr>
                <w:rFonts w:ascii="Arial" w:hAnsi="Arial" w:cs="Arial"/>
                <w:sz w:val="20"/>
              </w:rPr>
            </w:pPr>
            <w:r w:rsidRPr="00DB4711">
              <w:rPr>
                <w:rFonts w:ascii="Arial" w:hAnsi="Arial" w:cs="Arial"/>
                <w:b/>
                <w:sz w:val="20"/>
              </w:rPr>
              <w:t xml:space="preserve">3. </w:t>
            </w:r>
            <w:r>
              <w:rPr>
                <w:rFonts w:ascii="Arial" w:hAnsi="Arial" w:cs="Arial"/>
                <w:sz w:val="20"/>
              </w:rPr>
              <w:t>Communication within reasonable time.</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sidRPr="006706DA">
              <w:rPr>
                <w:rFonts w:ascii="Arial" w:hAnsi="Arial" w:cs="Arial"/>
                <w:sz w:val="20"/>
              </w:rPr>
              <w:t xml:space="preserve"> sati</w:t>
            </w:r>
            <w:r>
              <w:rPr>
                <w:rFonts w:ascii="Arial" w:hAnsi="Arial" w:cs="Arial"/>
                <w:sz w:val="20"/>
              </w:rPr>
              <w:t>s</w:t>
            </w:r>
            <w:r w:rsidRPr="006706DA">
              <w:rPr>
                <w:rFonts w:ascii="Arial" w:hAnsi="Arial" w:cs="Arial"/>
                <w:sz w:val="20"/>
              </w:rPr>
              <w:t>factory</w:t>
            </w:r>
            <w:r w:rsidRPr="00DB4711">
              <w:rPr>
                <w:rFonts w:ascii="Arial" w:hAnsi="Arial" w:cs="Arial"/>
                <w:b/>
                <w:sz w:val="20"/>
              </w:rPr>
              <w:t xml:space="preserve"> </w:t>
            </w:r>
          </w:p>
        </w:tc>
        <w:tc>
          <w:tcPr>
            <w:tcW w:w="35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0F34D8" w:rsidRDefault="00FE7FEA" w:rsidP="00E77080">
            <w:pPr>
              <w:spacing w:beforeLines="60" w:afterLines="60"/>
              <w:rPr>
                <w:rFonts w:ascii="Arial" w:hAnsi="Arial" w:cs="Arial"/>
                <w:sz w:val="20"/>
              </w:rPr>
            </w:pPr>
            <w:r w:rsidRPr="00DB4711">
              <w:rPr>
                <w:rFonts w:ascii="Arial" w:hAnsi="Arial" w:cs="Arial"/>
                <w:b/>
                <w:sz w:val="20"/>
              </w:rPr>
              <w:t xml:space="preserve">4. </w:t>
            </w:r>
            <w:r>
              <w:rPr>
                <w:rFonts w:ascii="Arial" w:hAnsi="Arial" w:cs="Arial"/>
                <w:sz w:val="20"/>
              </w:rPr>
              <w:t>Documentation completed within timely manner</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Assessment: </w:t>
            </w:r>
            <w:r w:rsidRPr="006706DA">
              <w:rPr>
                <w:rFonts w:ascii="Arial" w:hAnsi="Arial" w:cs="Arial"/>
                <w:sz w:val="20"/>
              </w:rPr>
              <w:t>sati</w:t>
            </w:r>
            <w:r>
              <w:rPr>
                <w:rFonts w:ascii="Arial" w:hAnsi="Arial" w:cs="Arial"/>
                <w:sz w:val="20"/>
              </w:rPr>
              <w:t>s</w:t>
            </w:r>
            <w:r w:rsidRPr="006706DA">
              <w:rPr>
                <w:rFonts w:ascii="Arial" w:hAnsi="Arial" w:cs="Arial"/>
                <w:sz w:val="20"/>
              </w:rPr>
              <w:t>factory</w:t>
            </w:r>
          </w:p>
        </w:tc>
        <w:tc>
          <w:tcPr>
            <w:tcW w:w="35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rsidR="00FE7FEA" w:rsidRPr="009642DE" w:rsidRDefault="00FE7FEA" w:rsidP="00E77080">
            <w:pPr>
              <w:spacing w:beforeLines="60" w:afterLines="60"/>
              <w:rPr>
                <w:rFonts w:ascii="Arial" w:hAnsi="Arial" w:cs="Arial"/>
                <w:sz w:val="20"/>
              </w:rPr>
            </w:pPr>
            <w:r>
              <w:rPr>
                <w:rFonts w:ascii="Arial" w:hAnsi="Arial" w:cs="Arial"/>
                <w:b/>
                <w:sz w:val="20"/>
              </w:rPr>
              <w:t xml:space="preserve">Overall Assessment of management </w:t>
            </w:r>
            <w:r w:rsidRPr="00DB4711">
              <w:rPr>
                <w:rFonts w:ascii="Arial" w:hAnsi="Arial" w:cs="Arial"/>
                <w:b/>
                <w:sz w:val="20"/>
              </w:rPr>
              <w:t xml:space="preserve">of Project: </w:t>
            </w:r>
            <w:r>
              <w:rPr>
                <w:rFonts w:ascii="Arial" w:hAnsi="Arial" w:cs="Arial"/>
                <w:b/>
                <w:sz w:val="20"/>
              </w:rPr>
              <w:br/>
            </w:r>
            <w:r>
              <w:rPr>
                <w:rFonts w:ascii="Arial" w:hAnsi="Arial" w:cs="Arial"/>
                <w:sz w:val="20"/>
              </w:rPr>
              <w:t xml:space="preserve">The management was satisfactory.  In future, more detail is required for site supervisors. </w:t>
            </w:r>
          </w:p>
          <w:p w:rsidR="00FE7FEA" w:rsidRPr="00DB4711" w:rsidRDefault="00FE7FEA" w:rsidP="00E77080">
            <w:pPr>
              <w:spacing w:beforeLines="60" w:afterLines="60"/>
              <w:rPr>
                <w:rFonts w:ascii="Arial" w:hAnsi="Arial" w:cs="Arial"/>
                <w:b/>
                <w:sz w:val="20"/>
              </w:rPr>
            </w:pPr>
          </w:p>
        </w:tc>
      </w:tr>
      <w:tr w:rsidR="00FE7FEA" w:rsidRPr="00DB4711" w:rsidTr="00E77080">
        <w:trPr>
          <w:cantSplit/>
        </w:trPr>
        <w:tc>
          <w:tcPr>
            <w:tcW w:w="957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Recommended Action(s)/Lessons Learned Regarding Management of the Project: </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1.  </w:t>
            </w:r>
            <w:r>
              <w:rPr>
                <w:rFonts w:ascii="Arial" w:hAnsi="Arial" w:cs="Arial"/>
                <w:sz w:val="20"/>
              </w:rPr>
              <w:t>Rather than leaving just voicemails follow up with an email to stakeholders</w:t>
            </w:r>
          </w:p>
          <w:p w:rsidR="00FE7FEA" w:rsidRPr="009642DE" w:rsidRDefault="00FE7FEA" w:rsidP="00E77080">
            <w:pPr>
              <w:spacing w:beforeLines="60" w:afterLines="60"/>
              <w:rPr>
                <w:rFonts w:ascii="Arial" w:hAnsi="Arial" w:cs="Arial"/>
                <w:sz w:val="20"/>
              </w:rPr>
            </w:pPr>
            <w:r w:rsidRPr="00DB4711">
              <w:rPr>
                <w:rFonts w:ascii="Arial" w:hAnsi="Arial" w:cs="Arial"/>
                <w:sz w:val="20"/>
              </w:rPr>
              <w:t xml:space="preserve">2.  </w:t>
            </w:r>
            <w:r>
              <w:rPr>
                <w:rFonts w:ascii="Arial" w:hAnsi="Arial" w:cs="Arial"/>
                <w:sz w:val="20"/>
              </w:rPr>
              <w:t xml:space="preserve">A more detailed specification is required by the site supervisor </w:t>
            </w:r>
          </w:p>
        </w:tc>
      </w:tr>
    </w:tbl>
    <w:p w:rsidR="00FE7FEA" w:rsidRPr="00DB4711" w:rsidRDefault="00FE7FEA" w:rsidP="00FE7FEA">
      <w:r w:rsidRPr="00DB4711">
        <w:br w:type="page"/>
      </w:r>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tblPr>
      <w:tblGrid>
        <w:gridCol w:w="3615"/>
        <w:gridCol w:w="2428"/>
        <w:gridCol w:w="1349"/>
        <w:gridCol w:w="630"/>
        <w:gridCol w:w="270"/>
        <w:gridCol w:w="540"/>
        <w:gridCol w:w="270"/>
        <w:gridCol w:w="468"/>
      </w:tblGrid>
      <w:tr w:rsidR="00FE7FEA" w:rsidRPr="00DB4711" w:rsidTr="00E77080">
        <w:trPr>
          <w:cantSplit/>
          <w:trHeight w:val="288"/>
        </w:trPr>
        <w:tc>
          <w:tcPr>
            <w:tcW w:w="957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rPr>
                <w:rFonts w:ascii="Arial" w:hAnsi="Arial" w:cs="Arial"/>
                <w:b/>
                <w:sz w:val="20"/>
              </w:rPr>
            </w:pPr>
            <w:r w:rsidRPr="00DB4711">
              <w:rPr>
                <w:rFonts w:ascii="Arial" w:hAnsi="Arial" w:cs="Arial"/>
                <w:b/>
                <w:sz w:val="20"/>
              </w:rPr>
              <w:lastRenderedPageBreak/>
              <w:t>Audit of the Product of the Project:</w:t>
            </w:r>
          </w:p>
        </w:tc>
      </w:tr>
      <w:tr w:rsidR="00FE7FEA" w:rsidRPr="00DB4711" w:rsidTr="00E77080">
        <w:trPr>
          <w:cantSplit/>
          <w:trHeight w:val="288"/>
        </w:trPr>
        <w:tc>
          <w:tcPr>
            <w:tcW w:w="36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1. </w:t>
            </w:r>
            <w:r>
              <w:rPr>
                <w:rFonts w:ascii="Arial" w:hAnsi="Arial" w:cs="Arial"/>
                <w:sz w:val="20"/>
              </w:rPr>
              <w:t>Lighting installation</w:t>
            </w:r>
          </w:p>
        </w:tc>
        <w:tc>
          <w:tcPr>
            <w:tcW w:w="24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Pr>
                <w:rFonts w:ascii="Arial" w:hAnsi="Arial" w:cs="Arial"/>
                <w:b/>
                <w:sz w:val="20"/>
              </w:rPr>
              <w:t xml:space="preserve"> </w:t>
            </w:r>
            <w:r w:rsidRPr="006706DA">
              <w:rPr>
                <w:rFonts w:ascii="Arial" w:hAnsi="Arial" w:cs="Arial"/>
                <w:sz w:val="20"/>
              </w:rPr>
              <w:t>sat</w:t>
            </w:r>
            <w:r>
              <w:rPr>
                <w:rFonts w:ascii="Arial" w:hAnsi="Arial" w:cs="Arial"/>
                <w:sz w:val="20"/>
              </w:rPr>
              <w:t>i</w:t>
            </w:r>
            <w:r w:rsidRPr="006706DA">
              <w:rPr>
                <w:rFonts w:ascii="Arial" w:hAnsi="Arial" w:cs="Arial"/>
                <w:sz w:val="20"/>
              </w:rPr>
              <w:t xml:space="preserve">sfactory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2. </w:t>
            </w:r>
            <w:r>
              <w:rPr>
                <w:rFonts w:ascii="Arial" w:hAnsi="Arial" w:cs="Arial"/>
                <w:sz w:val="20"/>
              </w:rPr>
              <w:t>Footing and pole installation</w:t>
            </w:r>
          </w:p>
        </w:tc>
        <w:tc>
          <w:tcPr>
            <w:tcW w:w="24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sidRPr="006706DA">
              <w:rPr>
                <w:rFonts w:ascii="Arial" w:hAnsi="Arial" w:cs="Arial"/>
                <w:sz w:val="20"/>
              </w:rPr>
              <w:t xml:space="preserve"> sati</w:t>
            </w:r>
            <w:r>
              <w:rPr>
                <w:rFonts w:ascii="Arial" w:hAnsi="Arial" w:cs="Arial"/>
                <w:sz w:val="20"/>
              </w:rPr>
              <w:t>s</w:t>
            </w:r>
            <w:r w:rsidRPr="006706DA">
              <w:rPr>
                <w:rFonts w:ascii="Arial" w:hAnsi="Arial" w:cs="Arial"/>
                <w:sz w:val="20"/>
              </w:rPr>
              <w:t>factory</w:t>
            </w:r>
            <w:r w:rsidRPr="00DB4711">
              <w:rPr>
                <w:rFonts w:ascii="Arial" w:hAnsi="Arial" w:cs="Arial"/>
                <w:b/>
                <w:sz w:val="20"/>
              </w:rPr>
              <w:t xml:space="preserve">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3. </w:t>
            </w:r>
            <w:r>
              <w:rPr>
                <w:rFonts w:ascii="Arial" w:hAnsi="Arial" w:cs="Arial"/>
                <w:sz w:val="20"/>
              </w:rPr>
              <w:t>MSB installation and operation</w:t>
            </w:r>
          </w:p>
        </w:tc>
        <w:tc>
          <w:tcPr>
            <w:tcW w:w="24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Assessment:</w:t>
            </w:r>
            <w:r w:rsidRPr="006706DA">
              <w:rPr>
                <w:rFonts w:ascii="Arial" w:hAnsi="Arial" w:cs="Arial"/>
                <w:sz w:val="20"/>
              </w:rPr>
              <w:t xml:space="preserve"> sati</w:t>
            </w:r>
            <w:r>
              <w:rPr>
                <w:rFonts w:ascii="Arial" w:hAnsi="Arial" w:cs="Arial"/>
                <w:sz w:val="20"/>
              </w:rPr>
              <w:t>s</w:t>
            </w:r>
            <w:r w:rsidRPr="006706DA">
              <w:rPr>
                <w:rFonts w:ascii="Arial" w:hAnsi="Arial" w:cs="Arial"/>
                <w:sz w:val="20"/>
              </w:rPr>
              <w:t>factory</w:t>
            </w:r>
            <w:r w:rsidRPr="00DB4711">
              <w:rPr>
                <w:rFonts w:ascii="Arial" w:hAnsi="Arial" w:cs="Arial"/>
                <w:b/>
                <w:sz w:val="20"/>
              </w:rPr>
              <w:t xml:space="preserve">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4. </w:t>
            </w:r>
            <w:r>
              <w:rPr>
                <w:rFonts w:ascii="Arial" w:hAnsi="Arial" w:cs="Arial"/>
                <w:sz w:val="20"/>
              </w:rPr>
              <w:t xml:space="preserve">Control System operation </w:t>
            </w:r>
          </w:p>
        </w:tc>
        <w:tc>
          <w:tcPr>
            <w:tcW w:w="24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Assessment: </w:t>
            </w:r>
            <w:r w:rsidRPr="006706DA">
              <w:rPr>
                <w:rFonts w:ascii="Arial" w:hAnsi="Arial" w:cs="Arial"/>
                <w:sz w:val="20"/>
              </w:rPr>
              <w:t>sati</w:t>
            </w:r>
            <w:r>
              <w:rPr>
                <w:rFonts w:ascii="Arial" w:hAnsi="Arial" w:cs="Arial"/>
                <w:sz w:val="20"/>
              </w:rPr>
              <w:t>s</w:t>
            </w:r>
            <w:r w:rsidRPr="006706DA">
              <w:rPr>
                <w:rFonts w:ascii="Arial" w:hAnsi="Arial" w:cs="Arial"/>
                <w:sz w:val="20"/>
              </w:rPr>
              <w:t>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Height w:val="288"/>
        </w:trPr>
        <w:tc>
          <w:tcPr>
            <w:tcW w:w="361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Pr>
                <w:rFonts w:ascii="Arial" w:hAnsi="Arial" w:cs="Arial"/>
                <w:b/>
                <w:sz w:val="20"/>
              </w:rPr>
              <w:t xml:space="preserve">5. </w:t>
            </w:r>
            <w:r w:rsidRPr="00AF7B90">
              <w:rPr>
                <w:rFonts w:ascii="Arial" w:hAnsi="Arial" w:cs="Arial"/>
                <w:sz w:val="20"/>
              </w:rPr>
              <w:t>Site Demob</w:t>
            </w:r>
          </w:p>
        </w:tc>
        <w:tc>
          <w:tcPr>
            <w:tcW w:w="24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Assessment: </w:t>
            </w:r>
            <w:r w:rsidRPr="006706DA">
              <w:rPr>
                <w:rFonts w:ascii="Arial" w:hAnsi="Arial" w:cs="Arial"/>
                <w:sz w:val="20"/>
              </w:rPr>
              <w:t>sati</w:t>
            </w:r>
            <w:r>
              <w:rPr>
                <w:rFonts w:ascii="Arial" w:hAnsi="Arial" w:cs="Arial"/>
                <w:sz w:val="20"/>
              </w:rPr>
              <w:t>s</w:t>
            </w:r>
            <w:r w:rsidRPr="006706DA">
              <w:rPr>
                <w:rFonts w:ascii="Arial" w:hAnsi="Arial" w:cs="Arial"/>
                <w:sz w:val="20"/>
              </w:rPr>
              <w:t>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Comment: </w:t>
            </w:r>
          </w:p>
        </w:tc>
      </w:tr>
      <w:tr w:rsidR="00FE7FEA" w:rsidRPr="00DB4711" w:rsidTr="00E77080">
        <w:trPr>
          <w:cantSplit/>
        </w:trPr>
        <w:tc>
          <w:tcPr>
            <w:tcW w:w="957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Overall Assessment about the Product of the Project: </w:t>
            </w:r>
            <w:r>
              <w:rPr>
                <w:rFonts w:ascii="Arial" w:hAnsi="Arial" w:cs="Arial"/>
                <w:b/>
                <w:sz w:val="20"/>
              </w:rPr>
              <w:br/>
            </w:r>
            <w:r w:rsidRPr="006706DA">
              <w:rPr>
                <w:rFonts w:ascii="Arial" w:hAnsi="Arial" w:cs="Arial"/>
                <w:sz w:val="20"/>
              </w:rPr>
              <w:t>The project</w:t>
            </w:r>
            <w:r>
              <w:rPr>
                <w:rFonts w:ascii="Arial" w:hAnsi="Arial" w:cs="Arial"/>
                <w:b/>
                <w:sz w:val="20"/>
              </w:rPr>
              <w:t xml:space="preserve"> </w:t>
            </w:r>
            <w:r w:rsidRPr="006706DA">
              <w:rPr>
                <w:rFonts w:ascii="Arial" w:hAnsi="Arial" w:cs="Arial"/>
                <w:sz w:val="20"/>
              </w:rPr>
              <w:t>was completed to specification and passed an independent</w:t>
            </w:r>
            <w:r>
              <w:rPr>
                <w:rFonts w:ascii="Arial" w:hAnsi="Arial" w:cs="Arial"/>
                <w:sz w:val="20"/>
              </w:rPr>
              <w:t xml:space="preserve"> engineering</w:t>
            </w:r>
            <w:r w:rsidRPr="006706DA">
              <w:rPr>
                <w:rFonts w:ascii="Arial" w:hAnsi="Arial" w:cs="Arial"/>
                <w:sz w:val="20"/>
              </w:rPr>
              <w:t xml:space="preserve"> audit</w:t>
            </w:r>
            <w:r>
              <w:rPr>
                <w:rFonts w:ascii="Arial" w:hAnsi="Arial" w:cs="Arial"/>
                <w:sz w:val="20"/>
              </w:rPr>
              <w:t>.</w:t>
            </w:r>
          </w:p>
          <w:p w:rsidR="00FE7FEA" w:rsidRPr="00DB4711" w:rsidRDefault="00FE7FEA" w:rsidP="00E77080">
            <w:pPr>
              <w:spacing w:beforeLines="60" w:afterLines="60"/>
              <w:rPr>
                <w:rFonts w:ascii="Arial" w:hAnsi="Arial" w:cs="Arial"/>
                <w:b/>
                <w:sz w:val="20"/>
              </w:rPr>
            </w:pPr>
          </w:p>
        </w:tc>
      </w:tr>
      <w:tr w:rsidR="00FE7FEA" w:rsidRPr="00DB4711" w:rsidTr="00E77080">
        <w:trPr>
          <w:cantSplit/>
        </w:trPr>
        <w:tc>
          <w:tcPr>
            <w:tcW w:w="957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Recommended Action(s)/Lessons Learned Regarding the Product of the Project: </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1.  </w:t>
            </w:r>
            <w:r>
              <w:rPr>
                <w:rFonts w:ascii="Arial" w:hAnsi="Arial" w:cs="Arial"/>
                <w:sz w:val="20"/>
              </w:rPr>
              <w:t>In future allow for a 3.5t excavator rather than a 1.7t excavator for quicker trenching.</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2.  </w:t>
            </w:r>
            <w:r>
              <w:rPr>
                <w:rFonts w:ascii="Arial" w:hAnsi="Arial" w:cs="Arial"/>
                <w:sz w:val="20"/>
              </w:rPr>
              <w:t xml:space="preserve">Try to obtain control wiring diagrams before control install to familiarise installer with wiring systems. </w:t>
            </w:r>
          </w:p>
          <w:p w:rsidR="00FE7FEA" w:rsidRPr="00DB4711" w:rsidRDefault="00FE7FEA" w:rsidP="00E77080">
            <w:pPr>
              <w:spacing w:beforeLines="60" w:afterLines="60"/>
              <w:rPr>
                <w:rFonts w:ascii="Arial" w:hAnsi="Arial" w:cs="Arial"/>
                <w:b/>
                <w:sz w:val="20"/>
              </w:rPr>
            </w:pPr>
            <w:r w:rsidRPr="00DB4711">
              <w:rPr>
                <w:rFonts w:ascii="Arial" w:hAnsi="Arial" w:cs="Arial"/>
                <w:sz w:val="20"/>
              </w:rPr>
              <w:t>3.</w:t>
            </w:r>
            <w:r>
              <w:rPr>
                <w:rFonts w:ascii="Arial" w:hAnsi="Arial" w:cs="Arial"/>
                <w:sz w:val="20"/>
              </w:rPr>
              <w:t xml:space="preserve"> Bring in a water cart rather than hoses for dust suppression. </w:t>
            </w:r>
          </w:p>
        </w:tc>
      </w:tr>
      <w:tr w:rsidR="00FE7FEA" w:rsidRPr="00DB4711" w:rsidTr="00E77080">
        <w:trPr>
          <w:cantSplit/>
        </w:trPr>
        <w:tc>
          <w:tcPr>
            <w:tcW w:w="957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Additional Audit Comments: </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1.  </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2.  </w:t>
            </w:r>
          </w:p>
          <w:p w:rsidR="00FE7FEA" w:rsidRPr="00DB4711" w:rsidRDefault="00FE7FEA" w:rsidP="00E77080">
            <w:pPr>
              <w:spacing w:beforeLines="60" w:afterLines="60"/>
              <w:rPr>
                <w:rFonts w:ascii="Arial" w:hAnsi="Arial" w:cs="Arial"/>
                <w:sz w:val="20"/>
              </w:rPr>
            </w:pPr>
            <w:r w:rsidRPr="00DB4711">
              <w:rPr>
                <w:rFonts w:ascii="Arial" w:hAnsi="Arial" w:cs="Arial"/>
                <w:sz w:val="20"/>
              </w:rPr>
              <w:t>3.</w:t>
            </w:r>
            <w:r w:rsidRPr="00DB4711">
              <w:rPr>
                <w:rFonts w:ascii="Arial" w:hAnsi="Arial" w:cs="Arial"/>
                <w:b/>
                <w:sz w:val="20"/>
              </w:rPr>
              <w:t xml:space="preserve">  </w:t>
            </w:r>
          </w:p>
        </w:tc>
      </w:tr>
      <w:tr w:rsidR="00FE7FEA" w:rsidRPr="00DB4711" w:rsidTr="00E77080">
        <w:trPr>
          <w:cantSplit/>
          <w:trHeight w:hRule="exact" w:val="288"/>
        </w:trPr>
        <w:tc>
          <w:tcPr>
            <w:tcW w:w="8022"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rPr>
                <w:rFonts w:ascii="Arial" w:hAnsi="Arial" w:cs="Arial"/>
                <w:b/>
                <w:bCs/>
                <w:sz w:val="20"/>
              </w:rPr>
            </w:pPr>
            <w:r w:rsidRPr="00DB4711">
              <w:rPr>
                <w:rFonts w:ascii="Arial" w:hAnsi="Arial" w:cs="Arial"/>
                <w:b/>
                <w:bCs/>
                <w:sz w:val="20"/>
              </w:rPr>
              <w:t>Have you attached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rsidR="00FE7FEA" w:rsidRPr="00DB4711" w:rsidRDefault="00FE7FEA" w:rsidP="00E77080">
            <w:pPr>
              <w:rPr>
                <w:rFonts w:ascii="Arial" w:hAnsi="Arial" w:cs="Arial"/>
                <w:sz w:val="20"/>
              </w:rPr>
            </w:pPr>
          </w:p>
        </w:tc>
        <w:tc>
          <w:tcPr>
            <w:tcW w:w="5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rPr>
                <w:rFonts w:ascii="Arial" w:hAnsi="Arial" w:cs="Arial"/>
                <w:sz w:val="20"/>
              </w:rPr>
            </w:pPr>
            <w:r w:rsidRPr="00DB4711">
              <w:rPr>
                <w:rFonts w:ascii="Arial" w:hAnsi="Arial" w:cs="Arial"/>
                <w:sz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rsidR="00FE7FEA" w:rsidRPr="00DB4711" w:rsidRDefault="00FE7FEA" w:rsidP="00E77080">
            <w:pPr>
              <w:rPr>
                <w:rFonts w:ascii="Arial" w:hAnsi="Arial" w:cs="Arial"/>
                <w:sz w:val="20"/>
              </w:rPr>
            </w:pPr>
            <w:r>
              <w:rPr>
                <w:rFonts w:ascii="Arial" w:hAnsi="Arial" w:cs="Arial"/>
                <w:sz w:val="20"/>
              </w:rPr>
              <w:t>x</w:t>
            </w:r>
          </w:p>
        </w:tc>
        <w:tc>
          <w:tcPr>
            <w:tcW w:w="4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rsidR="00FE7FEA" w:rsidRPr="00DB4711" w:rsidRDefault="00FE7FEA" w:rsidP="00E77080">
            <w:pPr>
              <w:rPr>
                <w:rFonts w:ascii="Arial" w:hAnsi="Arial" w:cs="Arial"/>
                <w:sz w:val="20"/>
              </w:rPr>
            </w:pPr>
            <w:r w:rsidRPr="00DB4711">
              <w:rPr>
                <w:rFonts w:ascii="Arial" w:hAnsi="Arial" w:cs="Arial"/>
                <w:sz w:val="20"/>
              </w:rPr>
              <w:t>no</w:t>
            </w:r>
          </w:p>
        </w:tc>
      </w:tr>
      <w:tr w:rsidR="00FE7FEA" w:rsidRPr="00DB4711" w:rsidTr="00E77080">
        <w:trPr>
          <w:cantSplit/>
        </w:trPr>
        <w:tc>
          <w:tcPr>
            <w:tcW w:w="957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b/>
                <w:sz w:val="20"/>
              </w:rPr>
            </w:pPr>
            <w:r w:rsidRPr="00DB4711">
              <w:rPr>
                <w:rFonts w:ascii="Arial" w:hAnsi="Arial" w:cs="Arial"/>
                <w:b/>
                <w:sz w:val="20"/>
              </w:rPr>
              <w:t xml:space="preserve">Name(s) of attachment(s): </w:t>
            </w:r>
          </w:p>
          <w:p w:rsidR="00FE7FEA" w:rsidRPr="00DB4711" w:rsidRDefault="00FE7FEA" w:rsidP="00E77080">
            <w:pPr>
              <w:spacing w:beforeLines="60" w:afterLines="60"/>
              <w:rPr>
                <w:rFonts w:ascii="Arial" w:hAnsi="Arial" w:cs="Arial"/>
                <w:sz w:val="20"/>
              </w:rPr>
            </w:pPr>
            <w:r w:rsidRPr="00DB4711">
              <w:rPr>
                <w:rFonts w:ascii="Arial" w:hAnsi="Arial" w:cs="Arial"/>
                <w:sz w:val="20"/>
              </w:rPr>
              <w:t xml:space="preserve">1.  </w:t>
            </w:r>
          </w:p>
          <w:p w:rsidR="00FE7FEA" w:rsidRPr="00DB4711" w:rsidRDefault="00FE7FEA" w:rsidP="00E77080">
            <w:pPr>
              <w:spacing w:beforeLines="60" w:afterLines="60"/>
              <w:rPr>
                <w:rFonts w:ascii="Arial" w:hAnsi="Arial" w:cs="Arial"/>
                <w:b/>
                <w:sz w:val="20"/>
              </w:rPr>
            </w:pPr>
            <w:r w:rsidRPr="00DB4711">
              <w:rPr>
                <w:rFonts w:ascii="Arial" w:hAnsi="Arial" w:cs="Arial"/>
                <w:sz w:val="20"/>
              </w:rPr>
              <w:t>2.</w:t>
            </w:r>
          </w:p>
        </w:tc>
      </w:tr>
      <w:tr w:rsidR="00FE7FEA" w:rsidRPr="00DB4711" w:rsidTr="00E77080">
        <w:trPr>
          <w:cantSplit/>
          <w:trHeight w:val="288"/>
        </w:trPr>
        <w:tc>
          <w:tcPr>
            <w:tcW w:w="739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Audit Report Submitted To: </w:t>
            </w:r>
            <w:r w:rsidRPr="00276586">
              <w:rPr>
                <w:rFonts w:ascii="Arial" w:hAnsi="Arial" w:cs="Arial"/>
                <w:sz w:val="20"/>
              </w:rPr>
              <w:t>Peter Banana</w:t>
            </w:r>
          </w:p>
        </w:tc>
        <w:tc>
          <w:tcPr>
            <w:tcW w:w="217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rsidR="00FE7FEA" w:rsidRPr="00DB4711" w:rsidRDefault="00FE7FEA" w:rsidP="00E77080">
            <w:pPr>
              <w:spacing w:beforeLines="60" w:afterLines="60"/>
              <w:rPr>
                <w:rFonts w:ascii="Arial" w:hAnsi="Arial" w:cs="Arial"/>
                <w:sz w:val="20"/>
              </w:rPr>
            </w:pPr>
            <w:r w:rsidRPr="00DB4711">
              <w:rPr>
                <w:rFonts w:ascii="Arial" w:hAnsi="Arial" w:cs="Arial"/>
                <w:b/>
                <w:sz w:val="20"/>
              </w:rPr>
              <w:t xml:space="preserve">Date:  </w:t>
            </w:r>
            <w:r w:rsidRPr="00276586">
              <w:rPr>
                <w:rFonts w:ascii="Arial" w:hAnsi="Arial" w:cs="Arial"/>
                <w:sz w:val="20"/>
              </w:rPr>
              <w:t>8/12/2020</w:t>
            </w:r>
          </w:p>
        </w:tc>
      </w:tr>
      <w:bookmarkEnd w:id="20"/>
      <w:bookmarkEnd w:id="21"/>
      <w:bookmarkEnd w:id="22"/>
      <w:bookmarkEnd w:id="23"/>
      <w:bookmarkEnd w:id="24"/>
      <w:bookmarkEnd w:id="25"/>
      <w:bookmarkEnd w:id="26"/>
      <w:bookmarkEnd w:id="27"/>
      <w:bookmarkEnd w:id="28"/>
      <w:bookmarkEnd w:id="29"/>
      <w:bookmarkEnd w:id="30"/>
      <w:bookmarkEnd w:id="31"/>
    </w:tbl>
    <w:p w:rsidR="00FE7FEA" w:rsidRPr="00DB4711" w:rsidRDefault="00FE7FEA" w:rsidP="00FE7FEA"/>
    <w:p w:rsidR="00FE7FEA" w:rsidRDefault="00FE7FEA">
      <w:pPr>
        <w:spacing w:after="160" w:line="259" w:lineRule="auto"/>
        <w:jc w:val="left"/>
        <w:rPr>
          <w:rFonts w:asciiTheme="minorHAnsi" w:hAnsiTheme="minorHAnsi" w:cstheme="minorHAnsi"/>
          <w:szCs w:val="24"/>
        </w:rPr>
      </w:pPr>
      <w:r>
        <w:rPr>
          <w:rFonts w:asciiTheme="minorHAnsi" w:hAnsiTheme="minorHAnsi" w:cstheme="minorHAnsi"/>
          <w:szCs w:val="24"/>
        </w:rPr>
        <w:br w:type="page"/>
      </w: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lastRenderedPageBreak/>
        <w:t xml:space="preserve">BSBPMG514 </w:t>
      </w:r>
      <w:r w:rsidRPr="00B51BA4">
        <w:rPr>
          <w:rFonts w:asciiTheme="minorHAnsi" w:hAnsiTheme="minorHAnsi" w:cstheme="minorHAnsi"/>
          <w:szCs w:val="24"/>
        </w:rPr>
        <w:tab/>
        <w:t xml:space="preserve">Manage Project Cost </w:t>
      </w:r>
    </w:p>
    <w:p w:rsidR="004E322F" w:rsidRPr="00B51BA4" w:rsidRDefault="004E322F"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b/>
          <w:szCs w:val="24"/>
        </w:rPr>
      </w:pPr>
      <w:r w:rsidRPr="00B51BA4">
        <w:rPr>
          <w:rFonts w:asciiTheme="minorHAnsi" w:hAnsiTheme="minorHAnsi" w:cstheme="minorHAnsi"/>
          <w:b/>
          <w:szCs w:val="24"/>
        </w:rPr>
        <w:t>1 Determine project costs</w:t>
      </w:r>
    </w:p>
    <w:p w:rsidR="004E322F" w:rsidRPr="00B51BA4" w:rsidRDefault="004E322F" w:rsidP="0028181B">
      <w:pPr>
        <w:jc w:val="left"/>
        <w:rPr>
          <w:rFonts w:asciiTheme="minorHAnsi" w:hAnsiTheme="minorHAnsi" w:cstheme="minorHAnsi"/>
          <w:b/>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 xml:space="preserve">1.1A </w:t>
      </w:r>
    </w:p>
    <w:p w:rsidR="009B33EB" w:rsidRDefault="009B33EB" w:rsidP="0028181B">
      <w:pPr>
        <w:jc w:val="left"/>
        <w:rPr>
          <w:rFonts w:asciiTheme="minorHAnsi" w:hAnsiTheme="minorHAnsi" w:cstheme="minorHAnsi"/>
          <w:szCs w:val="24"/>
        </w:rPr>
      </w:pP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Electrical consulted with lighting engineers for lighting schematics and requirements which were then taken back to the stakeholders for approval.   Expert experience within the </w:t>
      </w:r>
      <w:proofErr w:type="spellStart"/>
      <w:r>
        <w:rPr>
          <w:rFonts w:asciiTheme="minorHAnsi" w:hAnsiTheme="minorHAnsi" w:cstheme="minorHAnsi"/>
          <w:szCs w:val="24"/>
        </w:rPr>
        <w:t>Lightscape</w:t>
      </w:r>
      <w:proofErr w:type="spellEnd"/>
      <w:r>
        <w:rPr>
          <w:rFonts w:asciiTheme="minorHAnsi" w:hAnsiTheme="minorHAnsi" w:cstheme="minorHAnsi"/>
          <w:szCs w:val="24"/>
        </w:rPr>
        <w:t xml:space="preserve"> team was used to determine the remainder of the requirements given prior experience with these projects.</w:t>
      </w:r>
    </w:p>
    <w:p w:rsidR="009B33EB" w:rsidRPr="00B51BA4" w:rsidRDefault="009B33EB"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1.1B</w:t>
      </w:r>
    </w:p>
    <w:p w:rsidR="004E322F" w:rsidRDefault="009B33EB" w:rsidP="0028181B">
      <w:pPr>
        <w:jc w:val="left"/>
        <w:rPr>
          <w:rFonts w:asciiTheme="minorHAnsi" w:hAnsiTheme="minorHAnsi" w:cstheme="minorHAnsi"/>
          <w:szCs w:val="24"/>
        </w:rPr>
      </w:pPr>
      <w:r>
        <w:rPr>
          <w:rFonts w:asciiTheme="minorHAnsi" w:hAnsiTheme="minorHAnsi" w:cstheme="minorHAnsi"/>
          <w:szCs w:val="24"/>
        </w:rPr>
        <w:t>Our team estimated purchase</w:t>
      </w:r>
      <w:r w:rsidR="009B2293">
        <w:rPr>
          <w:rFonts w:asciiTheme="minorHAnsi" w:hAnsiTheme="minorHAnsi" w:cstheme="minorHAnsi"/>
          <w:szCs w:val="24"/>
        </w:rPr>
        <w:t>, procurement</w:t>
      </w:r>
      <w:r>
        <w:rPr>
          <w:rFonts w:asciiTheme="minorHAnsi" w:hAnsiTheme="minorHAnsi" w:cstheme="minorHAnsi"/>
          <w:szCs w:val="24"/>
        </w:rPr>
        <w:t xml:space="preserve"> and labour costs with an 8% profit to be $3</w:t>
      </w:r>
      <w:r w:rsidR="00DA63F7">
        <w:rPr>
          <w:rFonts w:asciiTheme="minorHAnsi" w:hAnsiTheme="minorHAnsi" w:cstheme="minorHAnsi"/>
          <w:szCs w:val="24"/>
        </w:rPr>
        <w:t>2</w:t>
      </w:r>
      <w:r>
        <w:rPr>
          <w:rFonts w:asciiTheme="minorHAnsi" w:hAnsiTheme="minorHAnsi" w:cstheme="minorHAnsi"/>
          <w:szCs w:val="24"/>
        </w:rPr>
        <w:t>50</w:t>
      </w:r>
      <w:r w:rsidR="00DA63F7">
        <w:rPr>
          <w:rFonts w:asciiTheme="minorHAnsi" w:hAnsiTheme="minorHAnsi" w:cstheme="minorHAnsi"/>
          <w:szCs w:val="24"/>
        </w:rPr>
        <w:t>77</w:t>
      </w:r>
      <w:r>
        <w:rPr>
          <w:rFonts w:asciiTheme="minorHAnsi" w:hAnsiTheme="minorHAnsi" w:cstheme="minorHAnsi"/>
          <w:szCs w:val="24"/>
        </w:rPr>
        <w:t>.</w:t>
      </w:r>
    </w:p>
    <w:p w:rsidR="009B33EB" w:rsidRPr="00B51BA4" w:rsidRDefault="009B33EB"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1.1C</w:t>
      </w:r>
    </w:p>
    <w:p w:rsidR="006C23F7" w:rsidRDefault="006C23F7" w:rsidP="0028181B">
      <w:pPr>
        <w:jc w:val="left"/>
        <w:rPr>
          <w:rFonts w:asciiTheme="minorHAnsi" w:hAnsiTheme="minorHAnsi" w:cstheme="minorHAnsi"/>
          <w:szCs w:val="24"/>
        </w:rPr>
      </w:pPr>
    </w:p>
    <w:tbl>
      <w:tblPr>
        <w:tblStyle w:val="TableGrid"/>
        <w:tblW w:w="0" w:type="auto"/>
        <w:tblLook w:val="04A0"/>
      </w:tblPr>
      <w:tblGrid>
        <w:gridCol w:w="3005"/>
        <w:gridCol w:w="3005"/>
      </w:tblGrid>
      <w:tr w:rsidR="00DA63F7" w:rsidTr="00DA63F7">
        <w:tc>
          <w:tcPr>
            <w:tcW w:w="3005" w:type="dxa"/>
          </w:tcPr>
          <w:p w:rsidR="00DA63F7" w:rsidRDefault="009B2293" w:rsidP="0028181B">
            <w:pPr>
              <w:jc w:val="left"/>
              <w:rPr>
                <w:rFonts w:asciiTheme="minorHAnsi" w:hAnsiTheme="minorHAnsi" w:cstheme="minorHAnsi"/>
                <w:szCs w:val="24"/>
              </w:rPr>
            </w:pPr>
            <w:r>
              <w:rPr>
                <w:rFonts w:asciiTheme="minorHAnsi" w:hAnsiTheme="minorHAnsi" w:cstheme="minorHAnsi"/>
                <w:szCs w:val="24"/>
              </w:rPr>
              <w:t>Item</w:t>
            </w:r>
          </w:p>
        </w:tc>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Planned</w:t>
            </w:r>
          </w:p>
        </w:tc>
      </w:tr>
      <w:tr w:rsidR="00DA63F7" w:rsidTr="00DA63F7">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Materials</w:t>
            </w:r>
          </w:p>
        </w:tc>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$2</w:t>
            </w:r>
            <w:r w:rsidR="0073555E">
              <w:rPr>
                <w:rFonts w:asciiTheme="minorHAnsi" w:hAnsiTheme="minorHAnsi" w:cstheme="minorHAnsi"/>
                <w:szCs w:val="24"/>
              </w:rPr>
              <w:t>59</w:t>
            </w:r>
            <w:r>
              <w:rPr>
                <w:rFonts w:asciiTheme="minorHAnsi" w:hAnsiTheme="minorHAnsi" w:cstheme="minorHAnsi"/>
                <w:szCs w:val="24"/>
              </w:rPr>
              <w:t>997.20</w:t>
            </w:r>
          </w:p>
        </w:tc>
      </w:tr>
      <w:tr w:rsidR="00DA63F7" w:rsidTr="00DA63F7">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Labour</w:t>
            </w:r>
          </w:p>
        </w:tc>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$39000</w:t>
            </w:r>
          </w:p>
        </w:tc>
      </w:tr>
      <w:tr w:rsidR="0073555E" w:rsidTr="00DA63F7">
        <w:tc>
          <w:tcPr>
            <w:tcW w:w="3005" w:type="dxa"/>
          </w:tcPr>
          <w:p w:rsidR="0073555E" w:rsidRDefault="0073555E" w:rsidP="0028181B">
            <w:pPr>
              <w:jc w:val="left"/>
              <w:rPr>
                <w:rFonts w:asciiTheme="minorHAnsi" w:hAnsiTheme="minorHAnsi" w:cstheme="minorHAnsi"/>
                <w:szCs w:val="24"/>
              </w:rPr>
            </w:pPr>
            <w:r>
              <w:rPr>
                <w:rFonts w:asciiTheme="minorHAnsi" w:hAnsiTheme="minorHAnsi" w:cstheme="minorHAnsi"/>
                <w:szCs w:val="24"/>
              </w:rPr>
              <w:t>Procurement (crane hire)</w:t>
            </w:r>
          </w:p>
        </w:tc>
        <w:tc>
          <w:tcPr>
            <w:tcW w:w="3005" w:type="dxa"/>
          </w:tcPr>
          <w:p w:rsidR="0073555E" w:rsidRDefault="0073555E" w:rsidP="0028181B">
            <w:pPr>
              <w:jc w:val="left"/>
              <w:rPr>
                <w:rFonts w:asciiTheme="minorHAnsi" w:hAnsiTheme="minorHAnsi" w:cstheme="minorHAnsi"/>
                <w:szCs w:val="24"/>
              </w:rPr>
            </w:pPr>
            <w:r>
              <w:rPr>
                <w:rFonts w:asciiTheme="minorHAnsi" w:hAnsiTheme="minorHAnsi" w:cstheme="minorHAnsi"/>
                <w:szCs w:val="24"/>
              </w:rPr>
              <w:t>$2000</w:t>
            </w:r>
          </w:p>
        </w:tc>
      </w:tr>
      <w:tr w:rsidR="00DA63F7" w:rsidTr="00DA63F7">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Profit</w:t>
            </w:r>
          </w:p>
        </w:tc>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$24079.77</w:t>
            </w:r>
          </w:p>
        </w:tc>
      </w:tr>
      <w:tr w:rsidR="00DA63F7" w:rsidTr="00DA63F7">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Total</w:t>
            </w:r>
          </w:p>
        </w:tc>
        <w:tc>
          <w:tcPr>
            <w:tcW w:w="3005" w:type="dxa"/>
          </w:tcPr>
          <w:p w:rsidR="00DA63F7" w:rsidRDefault="00DA63F7" w:rsidP="0028181B">
            <w:pPr>
              <w:jc w:val="left"/>
              <w:rPr>
                <w:rFonts w:asciiTheme="minorHAnsi" w:hAnsiTheme="minorHAnsi" w:cstheme="minorHAnsi"/>
                <w:szCs w:val="24"/>
              </w:rPr>
            </w:pPr>
            <w:r>
              <w:rPr>
                <w:rFonts w:asciiTheme="minorHAnsi" w:hAnsiTheme="minorHAnsi" w:cstheme="minorHAnsi"/>
                <w:szCs w:val="24"/>
              </w:rPr>
              <w:t>$325077</w:t>
            </w:r>
          </w:p>
        </w:tc>
      </w:tr>
    </w:tbl>
    <w:p w:rsidR="00DA63F7" w:rsidRDefault="00DA63F7"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1.1D</w:t>
      </w:r>
    </w:p>
    <w:p w:rsidR="009B2293" w:rsidRPr="009B2293" w:rsidRDefault="009B2293" w:rsidP="0028181B">
      <w:pPr>
        <w:pStyle w:val="Heading2"/>
        <w:spacing w:line="240" w:lineRule="auto"/>
        <w:rPr>
          <w:rFonts w:asciiTheme="minorHAnsi" w:hAnsiTheme="minorHAnsi" w:cstheme="minorHAnsi"/>
          <w:color w:val="4472C4" w:themeColor="accent1"/>
          <w:sz w:val="24"/>
        </w:rPr>
      </w:pPr>
      <w:bookmarkStart w:id="32" w:name="_Toc333924688"/>
      <w:bookmarkStart w:id="33" w:name="_Toc333924866"/>
      <w:bookmarkStart w:id="34" w:name="_Toc334190450"/>
      <w:bookmarkStart w:id="35" w:name="_Toc334190518"/>
      <w:bookmarkStart w:id="36" w:name="_Toc336168799"/>
      <w:bookmarkStart w:id="37" w:name="_Toc338689419"/>
      <w:r w:rsidRPr="009B2293">
        <w:rPr>
          <w:rFonts w:asciiTheme="minorHAnsi" w:hAnsiTheme="minorHAnsi" w:cstheme="minorHAnsi"/>
          <w:color w:val="4472C4" w:themeColor="accent1"/>
          <w:sz w:val="24"/>
        </w:rPr>
        <w:t>Cost Management Plan</w:t>
      </w:r>
      <w:bookmarkEnd w:id="32"/>
      <w:bookmarkEnd w:id="33"/>
      <w:bookmarkEnd w:id="34"/>
      <w:bookmarkEnd w:id="35"/>
      <w:bookmarkEnd w:id="36"/>
      <w:bookmarkEnd w:id="37"/>
      <w:r>
        <w:rPr>
          <w:rFonts w:asciiTheme="minorHAnsi" w:hAnsiTheme="minorHAnsi" w:cstheme="minorHAnsi"/>
          <w:color w:val="4472C4" w:themeColor="accent1"/>
          <w:sz w:val="24"/>
        </w:rPr>
        <w:t>, extracted from project plan.</w:t>
      </w:r>
    </w:p>
    <w:p w:rsidR="009B2293" w:rsidRPr="009B2293" w:rsidRDefault="009B2293" w:rsidP="0028181B">
      <w:pPr>
        <w:pStyle w:val="Heading3"/>
        <w:jc w:val="left"/>
        <w:rPr>
          <w:rFonts w:asciiTheme="minorHAnsi" w:hAnsiTheme="minorHAnsi" w:cstheme="minorHAnsi"/>
          <w:b/>
          <w:color w:val="4472C4" w:themeColor="accent1"/>
        </w:rPr>
      </w:pPr>
      <w:bookmarkStart w:id="38" w:name="_Toc338689420"/>
      <w:r w:rsidRPr="009B2293">
        <w:rPr>
          <w:rFonts w:asciiTheme="minorHAnsi" w:hAnsiTheme="minorHAnsi" w:cstheme="minorHAnsi"/>
          <w:b/>
          <w:color w:val="4472C4" w:themeColor="accent1"/>
        </w:rPr>
        <w:t>Budget</w:t>
      </w:r>
      <w:bookmarkEnd w:id="38"/>
    </w:p>
    <w:p w:rsidR="009B2293" w:rsidRPr="009B2293" w:rsidRDefault="009B2293" w:rsidP="0028181B">
      <w:pPr>
        <w:jc w:val="left"/>
        <w:rPr>
          <w:rFonts w:asciiTheme="minorHAnsi" w:hAnsiTheme="minorHAnsi" w:cstheme="minorHAnsi"/>
          <w:color w:val="4472C4" w:themeColor="accent1"/>
        </w:rPr>
      </w:pPr>
      <w:r w:rsidRPr="009B2293">
        <w:rPr>
          <w:rFonts w:asciiTheme="minorHAnsi" w:hAnsiTheme="minorHAnsi" w:cstheme="minorHAnsi"/>
          <w:color w:val="4472C4" w:themeColor="accent1"/>
          <w:lang w:eastAsia="en-AU"/>
        </w:rPr>
        <w:t xml:space="preserve">The Project costing total is: </w:t>
      </w:r>
      <w:r w:rsidRPr="009B2293">
        <w:rPr>
          <w:rFonts w:asciiTheme="minorHAnsi" w:hAnsiTheme="minorHAnsi" w:cstheme="minorHAnsi"/>
          <w:color w:val="4472C4" w:themeColor="accent1"/>
          <w:lang w:eastAsia="en-AU"/>
        </w:rPr>
        <w:br/>
        <w:t>$259997.20 materials.</w:t>
      </w:r>
      <w:r w:rsidRPr="009B2293">
        <w:rPr>
          <w:rFonts w:asciiTheme="minorHAnsi" w:hAnsiTheme="minorHAnsi" w:cstheme="minorHAnsi"/>
          <w:color w:val="4472C4" w:themeColor="accent1"/>
          <w:lang w:eastAsia="en-AU"/>
        </w:rPr>
        <w:br/>
      </w:r>
      <w:r w:rsidRPr="009B2293">
        <w:rPr>
          <w:rFonts w:asciiTheme="minorHAnsi" w:hAnsiTheme="minorHAnsi" w:cstheme="minorHAnsi"/>
          <w:color w:val="4472C4" w:themeColor="accent1"/>
        </w:rPr>
        <w:t>$39000 total labour.</w:t>
      </w:r>
      <w:r w:rsidRPr="009B2293">
        <w:rPr>
          <w:rFonts w:asciiTheme="minorHAnsi" w:hAnsiTheme="minorHAnsi" w:cstheme="minorHAnsi"/>
          <w:color w:val="4472C4" w:themeColor="accent1"/>
        </w:rPr>
        <w:br/>
        <w:t>$2000 Crane Hire</w:t>
      </w:r>
      <w:r w:rsidRPr="009B2293">
        <w:rPr>
          <w:rFonts w:asciiTheme="minorHAnsi" w:hAnsiTheme="minorHAnsi" w:cstheme="minorHAnsi"/>
          <w:color w:val="4472C4" w:themeColor="accent1"/>
        </w:rPr>
        <w:br/>
        <w:t>$</w:t>
      </w:r>
      <w:proofErr w:type="gramStart"/>
      <w:r w:rsidRPr="009B2293">
        <w:rPr>
          <w:rFonts w:asciiTheme="minorHAnsi" w:hAnsiTheme="minorHAnsi" w:cstheme="minorHAnsi"/>
          <w:color w:val="4472C4" w:themeColor="accent1"/>
        </w:rPr>
        <w:t>325076.97  Total</w:t>
      </w:r>
      <w:proofErr w:type="gramEnd"/>
      <w:r w:rsidRPr="009B2293">
        <w:rPr>
          <w:rFonts w:asciiTheme="minorHAnsi" w:hAnsiTheme="minorHAnsi" w:cstheme="minorHAnsi"/>
          <w:color w:val="4472C4" w:themeColor="accent1"/>
        </w:rPr>
        <w:t xml:space="preserve"> with 8% profit margin ($24079.77)</w:t>
      </w:r>
    </w:p>
    <w:p w:rsidR="009B2293" w:rsidRPr="009B2293" w:rsidRDefault="009B2293" w:rsidP="0028181B">
      <w:pPr>
        <w:pStyle w:val="Heading3"/>
        <w:jc w:val="left"/>
        <w:rPr>
          <w:rFonts w:asciiTheme="minorHAnsi" w:hAnsiTheme="minorHAnsi" w:cstheme="minorHAnsi"/>
          <w:b/>
          <w:color w:val="4472C4" w:themeColor="accent1"/>
        </w:rPr>
      </w:pPr>
      <w:bookmarkStart w:id="39" w:name="_Toc338689421"/>
      <w:r w:rsidRPr="009B2293">
        <w:rPr>
          <w:rFonts w:asciiTheme="minorHAnsi" w:hAnsiTheme="minorHAnsi" w:cstheme="minorHAnsi"/>
          <w:b/>
          <w:color w:val="4472C4" w:themeColor="accent1"/>
        </w:rPr>
        <w:t>Estimating methodology</w:t>
      </w:r>
      <w:bookmarkEnd w:id="39"/>
    </w:p>
    <w:p w:rsidR="009B2293" w:rsidRPr="009B2293" w:rsidRDefault="009B2293" w:rsidP="0028181B">
      <w:pPr>
        <w:jc w:val="left"/>
        <w:rPr>
          <w:rFonts w:asciiTheme="minorHAnsi" w:hAnsiTheme="minorHAnsi" w:cstheme="minorHAnsi"/>
          <w:color w:val="4472C4" w:themeColor="accent1"/>
        </w:rPr>
      </w:pPr>
      <w:r w:rsidRPr="009B2293">
        <w:rPr>
          <w:rFonts w:asciiTheme="minorHAnsi" w:hAnsiTheme="minorHAnsi" w:cstheme="minorHAnsi"/>
          <w:color w:val="4472C4" w:themeColor="accent1"/>
        </w:rPr>
        <w:t xml:space="preserve">Project material costing have been supplied via a Quotation from suppliers through our electrical wholesaler. </w:t>
      </w:r>
      <w:r w:rsidRPr="009B2293">
        <w:rPr>
          <w:rFonts w:asciiTheme="minorHAnsi" w:hAnsiTheme="minorHAnsi" w:cstheme="minorHAnsi"/>
          <w:color w:val="4472C4" w:themeColor="accent1"/>
        </w:rPr>
        <w:br/>
        <w:t>Crane hire was a set figure for the day.</w:t>
      </w:r>
      <w:r w:rsidRPr="009B2293">
        <w:rPr>
          <w:rFonts w:asciiTheme="minorHAnsi" w:hAnsiTheme="minorHAnsi" w:cstheme="minorHAnsi"/>
          <w:color w:val="4472C4" w:themeColor="accent1"/>
        </w:rPr>
        <w:br/>
        <w:t>Labour has been calculated at $60 per hour for the 650 man hours allowed for the project.</w:t>
      </w:r>
    </w:p>
    <w:p w:rsidR="009B2293" w:rsidRPr="009B2293" w:rsidRDefault="009B2293" w:rsidP="0028181B">
      <w:pPr>
        <w:pStyle w:val="Heading3"/>
        <w:jc w:val="left"/>
        <w:rPr>
          <w:rFonts w:asciiTheme="minorHAnsi" w:hAnsiTheme="minorHAnsi" w:cstheme="minorHAnsi"/>
          <w:color w:val="4472C4" w:themeColor="accent1"/>
        </w:rPr>
      </w:pPr>
      <w:bookmarkStart w:id="40" w:name="_Toc338689422"/>
      <w:r w:rsidRPr="009B2293">
        <w:rPr>
          <w:rFonts w:asciiTheme="minorHAnsi" w:hAnsiTheme="minorHAnsi" w:cstheme="minorHAnsi"/>
          <w:b/>
          <w:color w:val="4472C4" w:themeColor="accent1"/>
        </w:rPr>
        <w:t>Confidence level</w:t>
      </w:r>
      <w:bookmarkEnd w:id="40"/>
    </w:p>
    <w:p w:rsidR="009B2293" w:rsidRPr="009B2293" w:rsidRDefault="009B2293" w:rsidP="0028181B">
      <w:pPr>
        <w:jc w:val="left"/>
        <w:rPr>
          <w:rFonts w:asciiTheme="minorHAnsi" w:hAnsiTheme="minorHAnsi" w:cstheme="minorHAnsi"/>
          <w:color w:val="4472C4" w:themeColor="accent1"/>
        </w:rPr>
      </w:pPr>
      <w:r w:rsidRPr="009B2293">
        <w:rPr>
          <w:rFonts w:asciiTheme="minorHAnsi" w:hAnsiTheme="minorHAnsi" w:cstheme="minorHAnsi"/>
          <w:color w:val="4472C4" w:themeColor="accent1"/>
        </w:rPr>
        <w:t>There is a high level of confidence on this project. The Hours allowed have been calculated with a small margin for error. The Material prices are also negotiable throughout the project.</w:t>
      </w:r>
    </w:p>
    <w:p w:rsidR="009B2293" w:rsidRPr="009B2293" w:rsidRDefault="009B2293" w:rsidP="0028181B">
      <w:pPr>
        <w:pStyle w:val="Heading3"/>
        <w:jc w:val="left"/>
        <w:rPr>
          <w:rFonts w:asciiTheme="minorHAnsi" w:hAnsiTheme="minorHAnsi" w:cstheme="minorHAnsi"/>
          <w:b/>
          <w:color w:val="4472C4" w:themeColor="accent1"/>
        </w:rPr>
      </w:pPr>
      <w:bookmarkStart w:id="41" w:name="_Toc338689423"/>
      <w:r w:rsidRPr="009B2293">
        <w:rPr>
          <w:rFonts w:asciiTheme="minorHAnsi" w:hAnsiTheme="minorHAnsi" w:cstheme="minorHAnsi"/>
          <w:b/>
          <w:color w:val="4472C4" w:themeColor="accent1"/>
        </w:rPr>
        <w:t>Contingency</w:t>
      </w:r>
      <w:bookmarkEnd w:id="41"/>
      <w:r w:rsidRPr="009B2293">
        <w:rPr>
          <w:rFonts w:asciiTheme="minorHAnsi" w:hAnsiTheme="minorHAnsi" w:cstheme="minorHAnsi"/>
          <w:b/>
          <w:color w:val="4472C4" w:themeColor="accent1"/>
        </w:rPr>
        <w:t xml:space="preserve"> </w:t>
      </w:r>
    </w:p>
    <w:p w:rsidR="009B2293" w:rsidRPr="009B2293" w:rsidRDefault="009B2293" w:rsidP="0028181B">
      <w:pPr>
        <w:jc w:val="left"/>
        <w:rPr>
          <w:rFonts w:asciiTheme="minorHAnsi" w:hAnsiTheme="minorHAnsi" w:cstheme="minorHAnsi"/>
          <w:color w:val="4472C4" w:themeColor="accent1"/>
        </w:rPr>
      </w:pPr>
      <w:r w:rsidRPr="009B2293">
        <w:rPr>
          <w:rFonts w:asciiTheme="minorHAnsi" w:hAnsiTheme="minorHAnsi" w:cstheme="minorHAnsi"/>
          <w:color w:val="4472C4" w:themeColor="accent1"/>
        </w:rPr>
        <w:t>The SRC have agreed to a 50% start up cost of $150,498.60</w:t>
      </w:r>
      <w:r>
        <w:rPr>
          <w:rFonts w:asciiTheme="minorHAnsi" w:hAnsiTheme="minorHAnsi" w:cstheme="minorHAnsi"/>
          <w:color w:val="4472C4" w:themeColor="accent1"/>
        </w:rPr>
        <w:t xml:space="preserve">.  </w:t>
      </w:r>
      <w:r w:rsidRPr="009B2293">
        <w:rPr>
          <w:rFonts w:asciiTheme="minorHAnsi" w:hAnsiTheme="minorHAnsi" w:cstheme="minorHAnsi"/>
          <w:color w:val="4472C4" w:themeColor="accent1"/>
        </w:rPr>
        <w:t xml:space="preserve">With the short project time of 13 days, and a final payment due 7 working days post completion, any material cost shall be coved within the 30 day deadline. </w:t>
      </w:r>
    </w:p>
    <w:p w:rsidR="009B2293" w:rsidRPr="009B2293" w:rsidRDefault="009B2293" w:rsidP="0028181B">
      <w:pPr>
        <w:pStyle w:val="Heading3"/>
        <w:jc w:val="left"/>
        <w:rPr>
          <w:rFonts w:asciiTheme="minorHAnsi" w:hAnsiTheme="minorHAnsi" w:cstheme="minorHAnsi"/>
          <w:color w:val="4472C4" w:themeColor="accent1"/>
        </w:rPr>
      </w:pPr>
      <w:bookmarkStart w:id="42" w:name="_Toc338689424"/>
      <w:r w:rsidRPr="009B2293">
        <w:rPr>
          <w:rFonts w:asciiTheme="minorHAnsi" w:hAnsiTheme="minorHAnsi" w:cstheme="minorHAnsi"/>
          <w:b/>
          <w:color w:val="4472C4" w:themeColor="accent1"/>
        </w:rPr>
        <w:lastRenderedPageBreak/>
        <w:t>Source of Funds</w:t>
      </w:r>
      <w:bookmarkEnd w:id="42"/>
    </w:p>
    <w:p w:rsidR="009B2293" w:rsidRPr="009B2293" w:rsidRDefault="009B2293" w:rsidP="0028181B">
      <w:pPr>
        <w:jc w:val="left"/>
        <w:rPr>
          <w:rFonts w:asciiTheme="minorHAnsi" w:hAnsiTheme="minorHAnsi" w:cstheme="minorHAnsi"/>
          <w:color w:val="4472C4" w:themeColor="accent1"/>
          <w:lang w:eastAsia="en-AU"/>
        </w:rPr>
      </w:pPr>
      <w:r w:rsidRPr="009B2293">
        <w:rPr>
          <w:rFonts w:asciiTheme="minorHAnsi" w:hAnsiTheme="minorHAnsi" w:cstheme="minorHAnsi"/>
          <w:color w:val="4472C4" w:themeColor="accent1"/>
          <w:lang w:eastAsia="en-AU"/>
        </w:rPr>
        <w:t>The SRC shall pay a 50% start-up cost. This payment will cover all start-up cost and labour for the duration of the project. The SRC shall pay the remaining 7 days post completion, allowing invoices of 30 days to be paid on time.</w:t>
      </w:r>
    </w:p>
    <w:p w:rsidR="009B2293" w:rsidRPr="009B2293" w:rsidRDefault="009B2293" w:rsidP="0028181B">
      <w:pPr>
        <w:pStyle w:val="Heading3"/>
        <w:jc w:val="left"/>
        <w:rPr>
          <w:rFonts w:asciiTheme="minorHAnsi" w:hAnsiTheme="minorHAnsi" w:cstheme="minorHAnsi"/>
          <w:color w:val="4472C4" w:themeColor="accent1"/>
        </w:rPr>
      </w:pPr>
      <w:bookmarkStart w:id="43" w:name="_Toc338689425"/>
      <w:r w:rsidRPr="009B2293">
        <w:rPr>
          <w:rFonts w:asciiTheme="minorHAnsi" w:hAnsiTheme="minorHAnsi" w:cstheme="minorHAnsi"/>
          <w:b/>
          <w:color w:val="4472C4" w:themeColor="accent1"/>
        </w:rPr>
        <w:t>Cash Flow</w:t>
      </w:r>
      <w:bookmarkEnd w:id="43"/>
    </w:p>
    <w:p w:rsidR="009B2293" w:rsidRPr="009B2293" w:rsidRDefault="009B2293" w:rsidP="0028181B">
      <w:pPr>
        <w:pStyle w:val="Heading2"/>
        <w:spacing w:line="240" w:lineRule="auto"/>
        <w:rPr>
          <w:rFonts w:asciiTheme="minorHAnsi" w:hAnsiTheme="minorHAnsi" w:cstheme="minorHAnsi"/>
          <w:color w:val="4472C4" w:themeColor="accent1"/>
          <w:sz w:val="22"/>
          <w:szCs w:val="22"/>
        </w:rPr>
      </w:pPr>
      <w:r w:rsidRPr="009B2293">
        <w:rPr>
          <w:rFonts w:asciiTheme="minorHAnsi" w:hAnsiTheme="minorHAnsi" w:cstheme="minorHAnsi"/>
          <w:color w:val="4472C4" w:themeColor="accent1"/>
          <w:sz w:val="22"/>
          <w:szCs w:val="22"/>
        </w:rPr>
        <w:t xml:space="preserve">Labour Shall be paid on the Monday of the following week. Labour costs have been calculated by the </w:t>
      </w:r>
      <w:r w:rsidRPr="009B2293">
        <w:rPr>
          <w:rFonts w:asciiTheme="minorHAnsi" w:hAnsiTheme="minorHAnsi" w:cstheme="minorHAnsi"/>
          <w:color w:val="4472C4" w:themeColor="accent1"/>
          <w:sz w:val="22"/>
          <w:szCs w:val="22"/>
        </w:rPr>
        <w:br/>
        <w:t>staff rate with overheads multiplied by the number of hours calculated for the project.</w:t>
      </w:r>
      <w:r w:rsidRPr="009B2293">
        <w:rPr>
          <w:rFonts w:asciiTheme="minorHAnsi" w:hAnsiTheme="minorHAnsi" w:cstheme="minorHAnsi"/>
          <w:color w:val="4472C4" w:themeColor="accent1"/>
          <w:sz w:val="22"/>
          <w:szCs w:val="22"/>
        </w:rPr>
        <w:br/>
        <w:t>Materials invoices will be paid at the end of the month. (30 days)</w:t>
      </w:r>
      <w:r w:rsidRPr="009B2293">
        <w:rPr>
          <w:rFonts w:asciiTheme="minorHAnsi" w:hAnsiTheme="minorHAnsi" w:cstheme="minorHAnsi"/>
          <w:color w:val="4472C4" w:themeColor="accent1"/>
          <w:sz w:val="22"/>
          <w:szCs w:val="22"/>
        </w:rPr>
        <w:br/>
        <w:t>Purchasing shall be made in the first week of the month. Any purchasing made outside this week will need PM approval.</w:t>
      </w:r>
    </w:p>
    <w:p w:rsidR="00B51BA4" w:rsidRPr="009B2293"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b/>
          <w:szCs w:val="24"/>
        </w:rPr>
      </w:pPr>
      <w:r w:rsidRPr="00B51BA4">
        <w:rPr>
          <w:rFonts w:asciiTheme="minorHAnsi" w:hAnsiTheme="minorHAnsi" w:cstheme="minorHAnsi"/>
          <w:b/>
          <w:szCs w:val="24"/>
        </w:rPr>
        <w:t>2 Monitor and control project costs</w:t>
      </w:r>
    </w:p>
    <w:p w:rsidR="00B51BA4"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1.2A</w:t>
      </w:r>
    </w:p>
    <w:p w:rsidR="00B51BA4" w:rsidRDefault="00884D67" w:rsidP="0028181B">
      <w:pPr>
        <w:jc w:val="left"/>
        <w:rPr>
          <w:rFonts w:asciiTheme="minorHAnsi" w:hAnsiTheme="minorHAnsi" w:cstheme="minorHAnsi"/>
          <w:szCs w:val="24"/>
        </w:rPr>
      </w:pPr>
      <w:r>
        <w:rPr>
          <w:rFonts w:asciiTheme="minorHAnsi" w:hAnsiTheme="minorHAnsi" w:cstheme="minorHAnsi"/>
          <w:szCs w:val="24"/>
        </w:rPr>
        <w:t xml:space="preserve">As it is a 13 day job the expenditure will be monitored by documenting weekly costs and comparing those to the planned budget. </w:t>
      </w:r>
    </w:p>
    <w:p w:rsidR="00884D67" w:rsidRPr="00B51BA4" w:rsidRDefault="00884D67"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1.2B</w:t>
      </w:r>
    </w:p>
    <w:p w:rsidR="00884D67" w:rsidRPr="00387F24" w:rsidRDefault="00135924" w:rsidP="0028181B">
      <w:pPr>
        <w:jc w:val="left"/>
        <w:rPr>
          <w:rFonts w:asciiTheme="minorHAnsi" w:hAnsiTheme="minorHAnsi" w:cstheme="minorHAnsi"/>
          <w:szCs w:val="24"/>
        </w:rPr>
      </w:pPr>
      <w:r>
        <w:rPr>
          <w:rFonts w:asciiTheme="minorHAnsi" w:hAnsiTheme="minorHAnsi" w:cstheme="minorHAnsi"/>
          <w:szCs w:val="24"/>
        </w:rPr>
        <w:t xml:space="preserve">The variance analysis method was employed for this project.  For a project this size it was easy to keep on top of the finances and </w:t>
      </w:r>
      <w:r w:rsidR="0053694C">
        <w:rPr>
          <w:rFonts w:asciiTheme="minorHAnsi" w:hAnsiTheme="minorHAnsi" w:cstheme="minorHAnsi"/>
          <w:szCs w:val="24"/>
        </w:rPr>
        <w:t>make allowances for</w:t>
      </w:r>
      <w:r>
        <w:rPr>
          <w:rFonts w:asciiTheme="minorHAnsi" w:hAnsiTheme="minorHAnsi" w:cstheme="minorHAnsi"/>
          <w:szCs w:val="24"/>
        </w:rPr>
        <w:t xml:space="preserve"> potential variations. </w:t>
      </w:r>
      <w:r w:rsidR="0053694C">
        <w:rPr>
          <w:rFonts w:asciiTheme="minorHAnsi" w:hAnsiTheme="minorHAnsi" w:cstheme="minorHAnsi"/>
          <w:szCs w:val="24"/>
        </w:rPr>
        <w:t xml:space="preserve"> In the case of the crane hire it was a small increase in the budget to keep things running on time. </w:t>
      </w:r>
      <w:r>
        <w:rPr>
          <w:rFonts w:asciiTheme="minorHAnsi" w:hAnsiTheme="minorHAnsi" w:cstheme="minorHAnsi"/>
          <w:szCs w:val="24"/>
        </w:rPr>
        <w:t xml:space="preserve">  </w:t>
      </w:r>
    </w:p>
    <w:p w:rsidR="00B51BA4" w:rsidRPr="00B51BA4"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1.2C</w:t>
      </w:r>
    </w:p>
    <w:p w:rsidR="004E322F" w:rsidRPr="00B51BA4" w:rsidRDefault="0053694C" w:rsidP="0028181B">
      <w:pPr>
        <w:jc w:val="left"/>
        <w:rPr>
          <w:rFonts w:asciiTheme="minorHAnsi" w:hAnsiTheme="minorHAnsi" w:cstheme="minorHAnsi"/>
          <w:szCs w:val="24"/>
        </w:rPr>
      </w:pPr>
      <w:r>
        <w:rPr>
          <w:rFonts w:asciiTheme="minorHAnsi" w:hAnsiTheme="minorHAnsi" w:cstheme="minorHAnsi"/>
          <w:szCs w:val="24"/>
        </w:rPr>
        <w:t>The financial objectives did not chang</w:t>
      </w:r>
      <w:r w:rsidR="009B2293">
        <w:rPr>
          <w:rFonts w:asciiTheme="minorHAnsi" w:hAnsiTheme="minorHAnsi" w:cstheme="minorHAnsi"/>
          <w:szCs w:val="24"/>
        </w:rPr>
        <w:t>e.</w:t>
      </w:r>
    </w:p>
    <w:p w:rsidR="00B51BA4" w:rsidRPr="00B51BA4"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1.2D</w:t>
      </w:r>
    </w:p>
    <w:p w:rsidR="004E322F" w:rsidRPr="00B51BA4" w:rsidRDefault="00424862" w:rsidP="0028181B">
      <w:pPr>
        <w:jc w:val="left"/>
        <w:rPr>
          <w:rFonts w:asciiTheme="minorHAnsi" w:hAnsiTheme="minorHAnsi" w:cstheme="minorHAnsi"/>
          <w:szCs w:val="24"/>
        </w:rPr>
      </w:pPr>
      <w:proofErr w:type="spellStart"/>
      <w:r>
        <w:rPr>
          <w:rFonts w:asciiTheme="minorHAnsi" w:hAnsiTheme="minorHAnsi" w:cstheme="minorHAnsi"/>
          <w:szCs w:val="24"/>
        </w:rPr>
        <w:t>Lightscape’s</w:t>
      </w:r>
      <w:proofErr w:type="spellEnd"/>
      <w:r>
        <w:rPr>
          <w:rFonts w:asciiTheme="minorHAnsi" w:hAnsiTheme="minorHAnsi" w:cstheme="minorHAnsi"/>
          <w:szCs w:val="24"/>
        </w:rPr>
        <w:t xml:space="preserve"> financial reports consisted of our planned expenses from our detailed budget and then compared to the real costs per task.  We generated this financial report at the end of the project. </w:t>
      </w:r>
    </w:p>
    <w:p w:rsidR="00B51BA4" w:rsidRPr="00B51BA4"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b/>
          <w:szCs w:val="24"/>
        </w:rPr>
      </w:pPr>
      <w:r w:rsidRPr="00B51BA4">
        <w:rPr>
          <w:rFonts w:asciiTheme="minorHAnsi" w:hAnsiTheme="minorHAnsi" w:cstheme="minorHAnsi"/>
          <w:b/>
          <w:szCs w:val="24"/>
        </w:rPr>
        <w:t>3 Complete cost-management processes</w:t>
      </w:r>
    </w:p>
    <w:p w:rsidR="004E322F" w:rsidRPr="00B51BA4" w:rsidRDefault="004E322F"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1.3A</w:t>
      </w:r>
    </w:p>
    <w:p w:rsidR="004E322F" w:rsidRPr="00B51BA4" w:rsidRDefault="00E93A7D" w:rsidP="0028181B">
      <w:pPr>
        <w:jc w:val="left"/>
        <w:rPr>
          <w:rFonts w:asciiTheme="minorHAnsi" w:hAnsiTheme="minorHAnsi" w:cstheme="minorHAnsi"/>
          <w:szCs w:val="24"/>
        </w:rPr>
      </w:pPr>
      <w:r>
        <w:rPr>
          <w:rFonts w:asciiTheme="minorHAnsi" w:hAnsiTheme="minorHAnsi" w:cstheme="minorHAnsi"/>
          <w:szCs w:val="24"/>
        </w:rPr>
        <w:t xml:space="preserve">All invoices were paid on time as per the cost management plan and upon completion of the project the invoice for the final 50% of the payment from the council was submitted. </w:t>
      </w:r>
    </w:p>
    <w:p w:rsidR="00B51BA4" w:rsidRPr="00B51BA4"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1.3B</w:t>
      </w:r>
    </w:p>
    <w:p w:rsidR="004E322F" w:rsidRPr="00B51BA4" w:rsidRDefault="007811E2" w:rsidP="0028181B">
      <w:pPr>
        <w:jc w:val="left"/>
        <w:rPr>
          <w:rFonts w:asciiTheme="minorHAnsi" w:hAnsiTheme="minorHAnsi" w:cstheme="minorHAnsi"/>
          <w:szCs w:val="24"/>
        </w:rPr>
      </w:pPr>
      <w:r>
        <w:rPr>
          <w:rFonts w:asciiTheme="minorHAnsi" w:hAnsiTheme="minorHAnsi" w:cstheme="minorHAnsi"/>
          <w:szCs w:val="24"/>
        </w:rPr>
        <w:t xml:space="preserve">Upon project completion our team analysed the project objectives and the project outcomes to assess our overall effectiveness.  </w:t>
      </w:r>
      <w:r w:rsidR="006C02D6">
        <w:rPr>
          <w:rFonts w:asciiTheme="minorHAnsi" w:hAnsiTheme="minorHAnsi" w:cstheme="minorHAnsi"/>
          <w:szCs w:val="24"/>
        </w:rPr>
        <w:t xml:space="preserve">The only variation we experience in this project came at a cost of $300 which calculates to be </w:t>
      </w:r>
      <w:r w:rsidR="009B2293">
        <w:rPr>
          <w:rFonts w:asciiTheme="minorHAnsi" w:hAnsiTheme="minorHAnsi" w:cstheme="minorHAnsi"/>
          <w:szCs w:val="24"/>
        </w:rPr>
        <w:t>&lt;</w:t>
      </w:r>
      <w:r w:rsidR="006C02D6">
        <w:rPr>
          <w:rFonts w:asciiTheme="minorHAnsi" w:hAnsiTheme="minorHAnsi" w:cstheme="minorHAnsi"/>
          <w:szCs w:val="24"/>
        </w:rPr>
        <w:t xml:space="preserve"> 0.1% variation on the total job.  This variation was assessed in the cost analys</w:t>
      </w:r>
      <w:r w:rsidR="009B2293">
        <w:rPr>
          <w:rFonts w:asciiTheme="minorHAnsi" w:hAnsiTheme="minorHAnsi" w:cstheme="minorHAnsi"/>
          <w:szCs w:val="24"/>
        </w:rPr>
        <w:t>is</w:t>
      </w:r>
      <w:r w:rsidR="006C02D6">
        <w:rPr>
          <w:rFonts w:asciiTheme="minorHAnsi" w:hAnsiTheme="minorHAnsi" w:cstheme="minorHAnsi"/>
          <w:szCs w:val="24"/>
        </w:rPr>
        <w:t xml:space="preserve"> process and determined that it was an acceptable cost for the overall size of the job.  </w:t>
      </w:r>
    </w:p>
    <w:p w:rsidR="00B51BA4" w:rsidRPr="00B51BA4" w:rsidRDefault="00B51BA4" w:rsidP="0028181B">
      <w:pPr>
        <w:jc w:val="left"/>
        <w:rPr>
          <w:rFonts w:asciiTheme="minorHAnsi" w:hAnsiTheme="minorHAnsi" w:cstheme="minorHAnsi"/>
          <w:szCs w:val="24"/>
        </w:rPr>
      </w:pPr>
    </w:p>
    <w:p w:rsidR="004E322F" w:rsidRPr="00B51BA4" w:rsidRDefault="004E322F" w:rsidP="0028181B">
      <w:pPr>
        <w:jc w:val="left"/>
        <w:rPr>
          <w:rFonts w:asciiTheme="minorHAnsi" w:hAnsiTheme="minorHAnsi" w:cstheme="minorHAnsi"/>
          <w:szCs w:val="24"/>
        </w:rPr>
      </w:pPr>
      <w:r w:rsidRPr="00B51BA4">
        <w:rPr>
          <w:rFonts w:asciiTheme="minorHAnsi" w:hAnsiTheme="minorHAnsi" w:cstheme="minorHAnsi"/>
          <w:szCs w:val="24"/>
        </w:rPr>
        <w:t>1.3C</w:t>
      </w:r>
    </w:p>
    <w:p w:rsidR="004E322F" w:rsidRPr="00B51BA4" w:rsidRDefault="006C02D6" w:rsidP="0028181B">
      <w:pPr>
        <w:jc w:val="left"/>
        <w:rPr>
          <w:rFonts w:asciiTheme="minorHAnsi" w:hAnsiTheme="minorHAnsi" w:cstheme="minorHAnsi"/>
          <w:szCs w:val="24"/>
        </w:rPr>
      </w:pPr>
      <w:r>
        <w:rPr>
          <w:rFonts w:asciiTheme="minorHAnsi" w:hAnsiTheme="minorHAnsi" w:cstheme="minorHAnsi"/>
          <w:szCs w:val="24"/>
        </w:rPr>
        <w:t>This project didn’t experience any cost management issues.  As discussed</w:t>
      </w:r>
      <w:r w:rsidR="0072360C">
        <w:rPr>
          <w:rFonts w:asciiTheme="minorHAnsi" w:hAnsiTheme="minorHAnsi" w:cstheme="minorHAnsi"/>
          <w:szCs w:val="24"/>
        </w:rPr>
        <w:t>,</w:t>
      </w:r>
      <w:r>
        <w:rPr>
          <w:rFonts w:asciiTheme="minorHAnsi" w:hAnsiTheme="minorHAnsi" w:cstheme="minorHAnsi"/>
          <w:szCs w:val="24"/>
        </w:rPr>
        <w:t xml:space="preserve"> the cost variance of the crane hire was decided to be the best decision as it was a small price to absorb to ensure the project was able to move forward and not experience any downstream impacts from our weather delay. </w:t>
      </w:r>
    </w:p>
    <w:sectPr w:rsidR="004E322F" w:rsidRPr="00B51BA4" w:rsidSect="005D349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67B" w:rsidRDefault="00A5467B" w:rsidP="00387F24">
      <w:r>
        <w:separator/>
      </w:r>
    </w:p>
  </w:endnote>
  <w:endnote w:type="continuationSeparator" w:id="0">
    <w:p w:rsidR="00A5467B" w:rsidRDefault="00A5467B" w:rsidP="00387F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67B" w:rsidRDefault="00A5467B" w:rsidP="00387F24">
      <w:r>
        <w:separator/>
      </w:r>
    </w:p>
  </w:footnote>
  <w:footnote w:type="continuationSeparator" w:id="0">
    <w:p w:rsidR="00A5467B" w:rsidRDefault="00A5467B" w:rsidP="00387F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1F5D"/>
    <w:multiLevelType w:val="hybridMultilevel"/>
    <w:tmpl w:val="CB60A9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C93E56"/>
    <w:multiLevelType w:val="hybridMultilevel"/>
    <w:tmpl w:val="9D5EBECC"/>
    <w:lvl w:ilvl="0" w:tplc="A180298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077C545C"/>
    <w:multiLevelType w:val="singleLevel"/>
    <w:tmpl w:val="5D22604C"/>
    <w:lvl w:ilvl="0">
      <w:start w:val="1"/>
      <w:numFmt w:val="upperLetter"/>
      <w:lvlText w:val="1.3%1. "/>
      <w:lvlJc w:val="left"/>
      <w:pPr>
        <w:ind w:left="720" w:hanging="360"/>
      </w:pPr>
      <w:rPr>
        <w:rFonts w:hint="default"/>
      </w:rPr>
    </w:lvl>
  </w:abstractNum>
  <w:abstractNum w:abstractNumId="3">
    <w:nsid w:val="12F56997"/>
    <w:multiLevelType w:val="hybridMultilevel"/>
    <w:tmpl w:val="BA9C735C"/>
    <w:lvl w:ilvl="0" w:tplc="0F5EDB68">
      <w:start w:val="1"/>
      <w:numFmt w:val="decimal"/>
      <w:lvlText w:val="%1"/>
      <w:lvlJc w:val="left"/>
      <w:pPr>
        <w:ind w:left="360" w:hanging="360"/>
      </w:pPr>
      <w:rPr>
        <w:rFonts w:cs="Arial" w:hint="default"/>
        <w:b/>
        <w:sz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25C236BC"/>
    <w:multiLevelType w:val="hybridMultilevel"/>
    <w:tmpl w:val="6F30151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DFA0257"/>
    <w:multiLevelType w:val="singleLevel"/>
    <w:tmpl w:val="36F0236A"/>
    <w:lvl w:ilvl="0">
      <w:start w:val="1"/>
      <w:numFmt w:val="upperLetter"/>
      <w:lvlText w:val="1.1%1. "/>
      <w:lvlJc w:val="left"/>
      <w:pPr>
        <w:ind w:left="720" w:hanging="360"/>
      </w:pPr>
      <w:rPr>
        <w:rFonts w:hint="default"/>
      </w:rPr>
    </w:lvl>
  </w:abstractNum>
  <w:abstractNum w:abstractNumId="6">
    <w:nsid w:val="31B47EF8"/>
    <w:multiLevelType w:val="hybridMultilevel"/>
    <w:tmpl w:val="4F22470E"/>
    <w:lvl w:ilvl="0" w:tplc="CC2AE498">
      <w:start w:val="1"/>
      <w:numFmt w:val="decimal"/>
      <w:lvlText w:val="%1."/>
      <w:lvlJc w:val="left"/>
      <w:pPr>
        <w:ind w:left="720" w:hanging="360"/>
      </w:pPr>
      <w:rPr>
        <w:rFonts w:cs="Arial" w:hint="default"/>
        <w:b/>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420D3C22"/>
    <w:multiLevelType w:val="hybridMultilevel"/>
    <w:tmpl w:val="1A86DCC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6061720"/>
    <w:multiLevelType w:val="hybridMultilevel"/>
    <w:tmpl w:val="77627820"/>
    <w:lvl w:ilvl="0" w:tplc="BB401C06">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nsid w:val="49AA5303"/>
    <w:multiLevelType w:val="singleLevel"/>
    <w:tmpl w:val="45CCEE62"/>
    <w:lvl w:ilvl="0">
      <w:start w:val="1"/>
      <w:numFmt w:val="upperLetter"/>
      <w:lvlText w:val="1.2%1. "/>
      <w:lvlJc w:val="left"/>
      <w:pPr>
        <w:ind w:left="720" w:hanging="360"/>
      </w:pPr>
      <w:rPr>
        <w:rFonts w:hint="default"/>
      </w:rPr>
    </w:lvl>
  </w:abstractNum>
  <w:abstractNum w:abstractNumId="10">
    <w:nsid w:val="4E5C582E"/>
    <w:multiLevelType w:val="hybridMultilevel"/>
    <w:tmpl w:val="8EF4C29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533A20AD"/>
    <w:multiLevelType w:val="hybridMultilevel"/>
    <w:tmpl w:val="46A456BE"/>
    <w:lvl w:ilvl="0" w:tplc="0C090003">
      <w:start w:val="1"/>
      <w:numFmt w:val="bullet"/>
      <w:lvlText w:val="o"/>
      <w:lvlJc w:val="left"/>
      <w:pPr>
        <w:ind w:left="1440" w:hanging="360"/>
      </w:pPr>
      <w:rPr>
        <w:rFonts w:ascii="Courier New" w:hAnsi="Courier New" w:cs="Courier New"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nsid w:val="53867FCD"/>
    <w:multiLevelType w:val="hybridMultilevel"/>
    <w:tmpl w:val="AA88B444"/>
    <w:lvl w:ilvl="0" w:tplc="87509BFC">
      <w:start w:val="1"/>
      <w:numFmt w:val="bullet"/>
      <w:lvlText w:val="-"/>
      <w:lvlJc w:val="left"/>
      <w:pPr>
        <w:ind w:left="720" w:hanging="360"/>
      </w:pPr>
      <w:rPr>
        <w:rFonts w:ascii="Arial Narrow" w:eastAsia="Times New Roman" w:hAnsi="Arial Narrow"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3017BE"/>
    <w:multiLevelType w:val="multilevel"/>
    <w:tmpl w:val="62527D96"/>
    <w:lvl w:ilvl="0">
      <w:start w:val="1"/>
      <w:numFmt w:val="decimal"/>
      <w:lvlText w:val="%1."/>
      <w:lvlJc w:val="left"/>
      <w:pPr>
        <w:ind w:left="720" w:hanging="360"/>
      </w:pPr>
      <w:rPr>
        <w:i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nsid w:val="6FA904D3"/>
    <w:multiLevelType w:val="hybridMultilevel"/>
    <w:tmpl w:val="F2F687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AB42827"/>
    <w:multiLevelType w:val="hybridMultilevel"/>
    <w:tmpl w:val="0AD283C0"/>
    <w:lvl w:ilvl="0" w:tplc="618EF66A">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4"/>
  </w:num>
  <w:num w:numId="2">
    <w:abstractNumId w:val="14"/>
  </w:num>
  <w:num w:numId="3">
    <w:abstractNumId w:val="10"/>
  </w:num>
  <w:num w:numId="4">
    <w:abstractNumId w:val="9"/>
  </w:num>
  <w:num w:numId="5">
    <w:abstractNumId w:val="12"/>
  </w:num>
  <w:num w:numId="6">
    <w:abstractNumId w:val="2"/>
  </w:num>
  <w:num w:numId="7">
    <w:abstractNumId w:val="5"/>
  </w:num>
  <w:num w:numId="8">
    <w:abstractNumId w:val="13"/>
  </w:num>
  <w:num w:numId="9">
    <w:abstractNumId w:val="6"/>
  </w:num>
  <w:num w:numId="10">
    <w:abstractNumId w:val="3"/>
  </w:num>
  <w:num w:numId="11">
    <w:abstractNumId w:val="8"/>
  </w:num>
  <w:num w:numId="12">
    <w:abstractNumId w:val="1"/>
  </w:num>
  <w:num w:numId="13">
    <w:abstractNumId w:val="16"/>
  </w:num>
  <w:num w:numId="14">
    <w:abstractNumId w:val="7"/>
  </w:num>
  <w:num w:numId="15">
    <w:abstractNumId w:val="15"/>
  </w:num>
  <w:num w:numId="16">
    <w:abstractNumId w:val="1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footnotePr>
    <w:footnote w:id="-1"/>
    <w:footnote w:id="0"/>
  </w:footnotePr>
  <w:endnotePr>
    <w:endnote w:id="-1"/>
    <w:endnote w:id="0"/>
  </w:endnotePr>
  <w:compat/>
  <w:rsids>
    <w:rsidRoot w:val="00152BB1"/>
    <w:rsid w:val="00033F8A"/>
    <w:rsid w:val="000E409D"/>
    <w:rsid w:val="000F3C9F"/>
    <w:rsid w:val="00135924"/>
    <w:rsid w:val="00152BB1"/>
    <w:rsid w:val="001A0B4F"/>
    <w:rsid w:val="001B2888"/>
    <w:rsid w:val="001E0028"/>
    <w:rsid w:val="00203BC6"/>
    <w:rsid w:val="0028181B"/>
    <w:rsid w:val="00387F24"/>
    <w:rsid w:val="00424862"/>
    <w:rsid w:val="00451BFC"/>
    <w:rsid w:val="00465CA0"/>
    <w:rsid w:val="00480D71"/>
    <w:rsid w:val="004E322F"/>
    <w:rsid w:val="004F6445"/>
    <w:rsid w:val="0053694C"/>
    <w:rsid w:val="00546650"/>
    <w:rsid w:val="00564CF8"/>
    <w:rsid w:val="00590DE4"/>
    <w:rsid w:val="005A5935"/>
    <w:rsid w:val="005B18C6"/>
    <w:rsid w:val="005D3491"/>
    <w:rsid w:val="006825FD"/>
    <w:rsid w:val="0069044F"/>
    <w:rsid w:val="006A188C"/>
    <w:rsid w:val="006C02D6"/>
    <w:rsid w:val="006C23F7"/>
    <w:rsid w:val="0072360C"/>
    <w:rsid w:val="0073555E"/>
    <w:rsid w:val="007811E2"/>
    <w:rsid w:val="007B5078"/>
    <w:rsid w:val="007C0B52"/>
    <w:rsid w:val="008319EC"/>
    <w:rsid w:val="0083244D"/>
    <w:rsid w:val="00884D67"/>
    <w:rsid w:val="009B2293"/>
    <w:rsid w:val="009B33EB"/>
    <w:rsid w:val="00A52607"/>
    <w:rsid w:val="00A5467B"/>
    <w:rsid w:val="00A6662D"/>
    <w:rsid w:val="00AD2B83"/>
    <w:rsid w:val="00AD6055"/>
    <w:rsid w:val="00AF027A"/>
    <w:rsid w:val="00B34313"/>
    <w:rsid w:val="00B51BA4"/>
    <w:rsid w:val="00B822A7"/>
    <w:rsid w:val="00BB76BD"/>
    <w:rsid w:val="00BC51F3"/>
    <w:rsid w:val="00BE118B"/>
    <w:rsid w:val="00C1465D"/>
    <w:rsid w:val="00C2169D"/>
    <w:rsid w:val="00C237A5"/>
    <w:rsid w:val="00C31B72"/>
    <w:rsid w:val="00C67488"/>
    <w:rsid w:val="00C8297D"/>
    <w:rsid w:val="00C948E1"/>
    <w:rsid w:val="00CC4509"/>
    <w:rsid w:val="00CD19AF"/>
    <w:rsid w:val="00D11B7A"/>
    <w:rsid w:val="00D308B3"/>
    <w:rsid w:val="00D47E18"/>
    <w:rsid w:val="00D62047"/>
    <w:rsid w:val="00D66BF0"/>
    <w:rsid w:val="00DA63F7"/>
    <w:rsid w:val="00DB2FD8"/>
    <w:rsid w:val="00DC062C"/>
    <w:rsid w:val="00DD690A"/>
    <w:rsid w:val="00DE7B79"/>
    <w:rsid w:val="00DF311E"/>
    <w:rsid w:val="00E17F04"/>
    <w:rsid w:val="00E813D5"/>
    <w:rsid w:val="00E93A7D"/>
    <w:rsid w:val="00ED421C"/>
    <w:rsid w:val="00EF05F8"/>
    <w:rsid w:val="00F213DC"/>
    <w:rsid w:val="00F413A0"/>
    <w:rsid w:val="00F46EB2"/>
    <w:rsid w:val="00F870F7"/>
    <w:rsid w:val="00FC357E"/>
    <w:rsid w:val="00FE5693"/>
    <w:rsid w:val="00FE7FEA"/>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BB1"/>
    <w:pPr>
      <w:spacing w:after="0" w:line="240" w:lineRule="auto"/>
      <w:jc w:val="both"/>
    </w:pPr>
    <w:rPr>
      <w:rFonts w:ascii="Arial Narrow" w:eastAsia="Times New Roman" w:hAnsi="Arial Narrow" w:cs="Times New Roman"/>
      <w:sz w:val="24"/>
      <w:szCs w:val="20"/>
    </w:rPr>
  </w:style>
  <w:style w:type="paragraph" w:styleId="Heading1">
    <w:name w:val="heading 1"/>
    <w:basedOn w:val="Normal"/>
    <w:next w:val="Normal"/>
    <w:link w:val="Heading1Char"/>
    <w:uiPriority w:val="9"/>
    <w:qFormat/>
    <w:rsid w:val="004F6445"/>
    <w:pPr>
      <w:keepNext/>
      <w:keepLines/>
      <w:spacing w:line="360" w:lineRule="auto"/>
      <w:jc w:val="left"/>
      <w:outlineLvl w:val="0"/>
    </w:pPr>
    <w:rPr>
      <w:rFonts w:ascii="Britannic Bold" w:hAnsi="Britannic Bold"/>
      <w:b/>
      <w:bCs/>
      <w:color w:val="C9C9C9" w:themeColor="accent3" w:themeTint="99"/>
      <w:sz w:val="72"/>
      <w:szCs w:val="28"/>
      <w:lang w:val="en-GB" w:eastAsia="en-AU"/>
    </w:rPr>
  </w:style>
  <w:style w:type="paragraph" w:styleId="Heading2">
    <w:name w:val="heading 2"/>
    <w:basedOn w:val="Normal"/>
    <w:next w:val="Normal"/>
    <w:link w:val="Heading2Char"/>
    <w:uiPriority w:val="9"/>
    <w:unhideWhenUsed/>
    <w:qFormat/>
    <w:rsid w:val="004F6445"/>
    <w:pPr>
      <w:keepNext/>
      <w:keepLines/>
      <w:spacing w:line="360" w:lineRule="auto"/>
      <w:jc w:val="left"/>
      <w:outlineLvl w:val="1"/>
    </w:pPr>
    <w:rPr>
      <w:rFonts w:ascii="Britannic Bold" w:hAnsi="Britannic Bold"/>
      <w:bCs/>
      <w:color w:val="7B7B7B" w:themeColor="accent3" w:themeShade="BF"/>
      <w:sz w:val="36"/>
      <w:szCs w:val="26"/>
      <w:lang w:val="en-GB" w:eastAsia="en-AU"/>
    </w:rPr>
  </w:style>
  <w:style w:type="paragraph" w:styleId="Heading3">
    <w:name w:val="heading 3"/>
    <w:basedOn w:val="Normal"/>
    <w:next w:val="Normal"/>
    <w:link w:val="Heading3Char"/>
    <w:uiPriority w:val="9"/>
    <w:semiHidden/>
    <w:unhideWhenUsed/>
    <w:qFormat/>
    <w:rsid w:val="00465CA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CSTCPLHeading2">
    <w:name w:val="(02) CSTC P/L Heading 2"/>
    <w:basedOn w:val="Normal"/>
    <w:next w:val="Normal"/>
    <w:qFormat/>
    <w:rsid w:val="00152BB1"/>
    <w:pPr>
      <w:keepNext/>
      <w:keepLines/>
      <w:jc w:val="left"/>
    </w:pPr>
    <w:rPr>
      <w:rFonts w:ascii="Arial" w:hAnsi="Arial"/>
      <w:b/>
      <w:caps/>
      <w:sz w:val="28"/>
    </w:rPr>
  </w:style>
  <w:style w:type="paragraph" w:styleId="ListParagraph">
    <w:name w:val="List Paragraph"/>
    <w:basedOn w:val="Normal"/>
    <w:uiPriority w:val="34"/>
    <w:qFormat/>
    <w:rsid w:val="00DE7B79"/>
    <w:pPr>
      <w:ind w:left="720"/>
      <w:contextualSpacing/>
    </w:pPr>
  </w:style>
  <w:style w:type="table" w:styleId="TableGrid">
    <w:name w:val="Table Grid"/>
    <w:basedOn w:val="TableNormal"/>
    <w:uiPriority w:val="59"/>
    <w:rsid w:val="00AF0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387F24"/>
    <w:pPr>
      <w:tabs>
        <w:tab w:val="center" w:pos="4513"/>
        <w:tab w:val="right" w:pos="9026"/>
      </w:tabs>
    </w:pPr>
  </w:style>
  <w:style w:type="character" w:customStyle="1" w:styleId="HeaderChar">
    <w:name w:val="Header Char"/>
    <w:basedOn w:val="DefaultParagraphFont"/>
    <w:link w:val="Header"/>
    <w:uiPriority w:val="99"/>
    <w:rsid w:val="00387F24"/>
    <w:rPr>
      <w:rFonts w:ascii="Arial Narrow" w:eastAsia="Times New Roman" w:hAnsi="Arial Narrow" w:cs="Times New Roman"/>
      <w:sz w:val="24"/>
      <w:szCs w:val="20"/>
    </w:rPr>
  </w:style>
  <w:style w:type="paragraph" w:styleId="Footer">
    <w:name w:val="footer"/>
    <w:basedOn w:val="Normal"/>
    <w:link w:val="FooterChar"/>
    <w:uiPriority w:val="99"/>
    <w:unhideWhenUsed/>
    <w:rsid w:val="00387F24"/>
    <w:pPr>
      <w:tabs>
        <w:tab w:val="center" w:pos="4513"/>
        <w:tab w:val="right" w:pos="9026"/>
      </w:tabs>
    </w:pPr>
  </w:style>
  <w:style w:type="character" w:customStyle="1" w:styleId="FooterChar">
    <w:name w:val="Footer Char"/>
    <w:basedOn w:val="DefaultParagraphFont"/>
    <w:link w:val="Footer"/>
    <w:uiPriority w:val="99"/>
    <w:rsid w:val="00387F24"/>
    <w:rPr>
      <w:rFonts w:ascii="Arial Narrow" w:eastAsia="Times New Roman" w:hAnsi="Arial Narrow" w:cs="Times New Roman"/>
      <w:sz w:val="24"/>
      <w:szCs w:val="20"/>
    </w:rPr>
  </w:style>
  <w:style w:type="character" w:customStyle="1" w:styleId="Heading1Char">
    <w:name w:val="Heading 1 Char"/>
    <w:basedOn w:val="DefaultParagraphFont"/>
    <w:link w:val="Heading1"/>
    <w:uiPriority w:val="9"/>
    <w:rsid w:val="004F6445"/>
    <w:rPr>
      <w:rFonts w:ascii="Britannic Bold" w:eastAsia="Times New Roman" w:hAnsi="Britannic Bold" w:cs="Times New Roman"/>
      <w:b/>
      <w:bCs/>
      <w:color w:val="C9C9C9" w:themeColor="accent3" w:themeTint="99"/>
      <w:sz w:val="72"/>
      <w:szCs w:val="28"/>
      <w:lang w:val="en-GB" w:eastAsia="en-AU"/>
    </w:rPr>
  </w:style>
  <w:style w:type="character" w:customStyle="1" w:styleId="Heading2Char">
    <w:name w:val="Heading 2 Char"/>
    <w:basedOn w:val="DefaultParagraphFont"/>
    <w:link w:val="Heading2"/>
    <w:uiPriority w:val="9"/>
    <w:rsid w:val="004F6445"/>
    <w:rPr>
      <w:rFonts w:ascii="Britannic Bold" w:eastAsia="Times New Roman" w:hAnsi="Britannic Bold" w:cs="Times New Roman"/>
      <w:bCs/>
      <w:color w:val="7B7B7B" w:themeColor="accent3" w:themeShade="BF"/>
      <w:sz w:val="36"/>
      <w:szCs w:val="26"/>
      <w:lang w:val="en-GB" w:eastAsia="en-AU"/>
    </w:rPr>
  </w:style>
  <w:style w:type="paragraph" w:styleId="BalloonText">
    <w:name w:val="Balloon Text"/>
    <w:basedOn w:val="Normal"/>
    <w:link w:val="BalloonTextChar"/>
    <w:uiPriority w:val="99"/>
    <w:semiHidden/>
    <w:unhideWhenUsed/>
    <w:rsid w:val="00480D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D71"/>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465CA0"/>
    <w:rPr>
      <w:rFonts w:asciiTheme="majorHAnsi" w:eastAsiaTheme="majorEastAsia" w:hAnsiTheme="majorHAnsi" w:cstheme="majorBidi"/>
      <w:color w:val="1F3763" w:themeColor="accent1" w:themeShade="7F"/>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3504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Noonan, Kate</dc:creator>
  <cp:keywords/>
  <dc:description/>
  <cp:lastModifiedBy>User</cp:lastModifiedBy>
  <cp:revision>4</cp:revision>
  <dcterms:created xsi:type="dcterms:W3CDTF">2020-09-26T11:52:00Z</dcterms:created>
  <dcterms:modified xsi:type="dcterms:W3CDTF">2020-09-26T12:03:00Z</dcterms:modified>
</cp:coreProperties>
</file>