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B72CD" w14:textId="006C4E92"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F72F3B">
            <w:rPr>
              <w:szCs w:val="32"/>
            </w:rPr>
            <w:t>RIICPL401E</w:t>
          </w:r>
        </w:sdtContent>
      </w:sdt>
      <w:r w:rsidR="00677444" w:rsidRPr="004932A4">
        <w:rPr>
          <w:szCs w:val="32"/>
        </w:rPr>
        <w:t xml:space="preserve"> </w:t>
      </w:r>
    </w:p>
    <w:p w14:paraId="7BE01389" w14:textId="426102D1"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5164C2">
            <w:rPr>
              <w:szCs w:val="32"/>
            </w:rPr>
            <w:t>Supervise the installation of underground services using open excavation</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3FE833FC"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F72F3B">
            <w:rPr>
              <w:rFonts w:ascii="Arial" w:hAnsi="Arial" w:cs="Arial"/>
              <w:i/>
              <w:sz w:val="18"/>
              <w:szCs w:val="18"/>
            </w:rPr>
            <w:t>RIICPL401E</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5164C2">
            <w:rPr>
              <w:rFonts w:ascii="Arial" w:hAnsi="Arial" w:cs="Arial"/>
              <w:i/>
              <w:sz w:val="18"/>
              <w:szCs w:val="18"/>
            </w:rPr>
            <w:t>Supervise the installation of underground services using open excavation</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DB3440">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DB3440">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487AB431" w:rsidR="00DE303D" w:rsidRDefault="00DE303D" w:rsidP="00DB3440">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5F9AF6" w14:textId="0D53F826" w:rsidR="006F78EE" w:rsidRDefault="006F78EE" w:rsidP="006F78EE">
      <w:pPr>
        <w:jc w:val="left"/>
        <w:rPr>
          <w:rFonts w:ascii="Arial" w:hAnsi="Arial" w:cs="Arial"/>
          <w:sz w:val="18"/>
          <w:szCs w:val="18"/>
        </w:rPr>
      </w:pPr>
    </w:p>
    <w:tbl>
      <w:tblPr>
        <w:tblStyle w:val="TableGrid"/>
        <w:tblW w:w="9012" w:type="dxa"/>
        <w:tblLook w:val="04A0" w:firstRow="1" w:lastRow="0" w:firstColumn="1" w:lastColumn="0" w:noHBand="0" w:noVBand="1"/>
      </w:tblPr>
      <w:tblGrid>
        <w:gridCol w:w="2436"/>
        <w:gridCol w:w="6576"/>
      </w:tblGrid>
      <w:tr w:rsidR="006F78EE" w:rsidRPr="007956AF" w14:paraId="65887109" w14:textId="77777777" w:rsidTr="00927D69">
        <w:trPr>
          <w:trHeight w:val="397"/>
        </w:trPr>
        <w:tc>
          <w:tcPr>
            <w:tcW w:w="2436" w:type="dxa"/>
            <w:tcBorders>
              <w:top w:val="single" w:sz="12" w:space="0" w:color="auto"/>
              <w:left w:val="single" w:sz="12" w:space="0" w:color="auto"/>
              <w:bottom w:val="single" w:sz="4" w:space="0" w:color="auto"/>
              <w:right w:val="single" w:sz="4" w:space="0" w:color="auto"/>
            </w:tcBorders>
            <w:shd w:val="clear" w:color="auto" w:fill="F2F2F2" w:themeFill="background1" w:themeFillShade="F2"/>
            <w:vAlign w:val="center"/>
          </w:tcPr>
          <w:p w14:paraId="5580E033" w14:textId="77777777" w:rsidR="006F78EE" w:rsidRPr="00C15CA8" w:rsidRDefault="006F78EE" w:rsidP="00927D69">
            <w:pPr>
              <w:ind w:right="390"/>
              <w:jc w:val="left"/>
              <w:rPr>
                <w:rFonts w:ascii="Arial" w:hAnsi="Arial" w:cs="Arial"/>
                <w:sz w:val="18"/>
                <w:szCs w:val="18"/>
              </w:rPr>
            </w:pPr>
            <w:r w:rsidRPr="00C15CA8">
              <w:rPr>
                <w:rFonts w:ascii="Arial" w:hAnsi="Arial" w:cs="Arial"/>
                <w:sz w:val="18"/>
                <w:szCs w:val="18"/>
              </w:rPr>
              <w:t>Participant name</w:t>
            </w:r>
          </w:p>
        </w:tc>
        <w:tc>
          <w:tcPr>
            <w:tcW w:w="6576"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4C25E9D5" w14:textId="77F0792E" w:rsidR="006F78EE" w:rsidRPr="00F705E1" w:rsidRDefault="002039EA" w:rsidP="00927D69">
            <w:pPr>
              <w:ind w:right="390"/>
              <w:jc w:val="left"/>
              <w:rPr>
                <w:rFonts w:ascii="Arial" w:hAnsi="Arial" w:cs="Arial"/>
                <w:sz w:val="22"/>
                <w:szCs w:val="22"/>
              </w:rPr>
            </w:pPr>
            <w:permStart w:id="1854499202" w:edGrp="everyone"/>
            <w:r>
              <w:rPr>
                <w:rFonts w:ascii="Arial" w:hAnsi="Arial" w:cs="Arial"/>
                <w:sz w:val="22"/>
                <w:szCs w:val="22"/>
              </w:rPr>
              <w:t>Bebe Sooty Phomsouvanh</w:t>
            </w:r>
            <w:permEnd w:id="1854499202"/>
          </w:p>
        </w:tc>
      </w:tr>
      <w:tr w:rsidR="006F78EE" w:rsidRPr="007956AF" w14:paraId="3D1B9125" w14:textId="77777777" w:rsidTr="00927D69">
        <w:trPr>
          <w:trHeight w:val="737"/>
        </w:trPr>
        <w:tc>
          <w:tcPr>
            <w:tcW w:w="2436"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3E654C3F" w14:textId="77777777" w:rsidR="006F78EE" w:rsidRPr="00C15CA8" w:rsidRDefault="006F78EE" w:rsidP="00927D69">
            <w:pPr>
              <w:ind w:right="390"/>
              <w:jc w:val="left"/>
              <w:rPr>
                <w:rFonts w:ascii="Arial" w:hAnsi="Arial" w:cs="Arial"/>
                <w:sz w:val="18"/>
                <w:szCs w:val="18"/>
              </w:rPr>
            </w:pPr>
            <w:r w:rsidRPr="00C15CA8">
              <w:rPr>
                <w:rFonts w:ascii="Arial" w:hAnsi="Arial" w:cs="Arial"/>
                <w:sz w:val="18"/>
                <w:szCs w:val="18"/>
              </w:rPr>
              <w:t>Participant signature</w:t>
            </w:r>
          </w:p>
        </w:tc>
        <w:permStart w:id="571032610" w:edGrp="everyone"/>
        <w:tc>
          <w:tcPr>
            <w:tcW w:w="6576"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4F2AEEE4" w14:textId="77777777" w:rsidR="006F78EE" w:rsidRPr="00C15CA8" w:rsidRDefault="00000000" w:rsidP="00927D69">
            <w:pPr>
              <w:jc w:val="left"/>
              <w:rPr>
                <w:rFonts w:ascii="Arial" w:hAnsi="Arial" w:cs="Arial"/>
                <w:sz w:val="18"/>
                <w:szCs w:val="18"/>
              </w:rPr>
            </w:pPr>
            <w:sdt>
              <w:sdtPr>
                <w:rPr>
                  <w:rFonts w:ascii="Arial" w:hAnsi="Arial" w:cs="Arial"/>
                  <w:b/>
                  <w:bCs/>
                  <w:sz w:val="22"/>
                  <w:szCs w:val="22"/>
                </w:rPr>
                <w:id w:val="1832487325"/>
                <w:picture/>
              </w:sdtPr>
              <w:sdtContent>
                <w:r w:rsidR="006F78EE">
                  <w:rPr>
                    <w:rFonts w:ascii="Arial" w:hAnsi="Arial" w:cs="Arial"/>
                    <w:b/>
                    <w:bCs/>
                    <w:noProof/>
                    <w:sz w:val="22"/>
                    <w:szCs w:val="22"/>
                  </w:rPr>
                  <w:drawing>
                    <wp:inline distT="0" distB="0" distL="0" distR="0" wp14:anchorId="645B708C" wp14:editId="6DAB1E65">
                      <wp:extent cx="1190822" cy="431800"/>
                      <wp:effectExtent l="0" t="0" r="9525" b="6350"/>
                      <wp:docPr id="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1"/>
                              <pic:cNvPicPr>
                                <a:picLocks noChangeAspect="1" noChangeArrowheads="1"/>
                              </pic:cNvPicPr>
                            </pic:nvPicPr>
                            <pic:blipFill>
                              <a:blip r:embed="rId9"/>
                              <a:stretch>
                                <a:fillRect/>
                              </a:stretch>
                            </pic:blipFill>
                            <pic:spPr bwMode="auto">
                              <a:xfrm>
                                <a:off x="0" y="0"/>
                                <a:ext cx="1190822" cy="431800"/>
                              </a:xfrm>
                              <a:prstGeom prst="rect">
                                <a:avLst/>
                              </a:prstGeom>
                              <a:noFill/>
                              <a:ln>
                                <a:noFill/>
                              </a:ln>
                            </pic:spPr>
                          </pic:pic>
                        </a:graphicData>
                      </a:graphic>
                    </wp:inline>
                  </w:drawing>
                </w:r>
              </w:sdtContent>
            </w:sdt>
            <w:permEnd w:id="571032610"/>
          </w:p>
        </w:tc>
      </w:tr>
    </w:tbl>
    <w:p w14:paraId="659C1CFE" w14:textId="77777777" w:rsidR="006F78EE" w:rsidRPr="00C15CA8" w:rsidRDefault="006F78EE" w:rsidP="006F78EE">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F78EE" w:rsidRPr="004C3241" w14:paraId="7BEB35C4" w14:textId="77777777" w:rsidTr="00927D69">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31113356" w14:textId="77777777" w:rsidR="006F78EE" w:rsidRPr="00C15CA8" w:rsidRDefault="006F78EE" w:rsidP="00927D69">
            <w:pPr>
              <w:jc w:val="left"/>
              <w:rPr>
                <w:rFonts w:ascii="Arial" w:hAnsi="Arial" w:cs="Arial"/>
                <w:b/>
                <w:sz w:val="18"/>
                <w:szCs w:val="18"/>
              </w:rPr>
            </w:pPr>
            <w:r w:rsidRPr="00C15CA8">
              <w:rPr>
                <w:rFonts w:ascii="Arial" w:hAnsi="Arial" w:cs="Arial"/>
                <w:b/>
                <w:sz w:val="18"/>
                <w:szCs w:val="18"/>
              </w:rPr>
              <w:t>Pre-requisite unit(s) to be achieved and authenticated prior to undertaking assessment</w:t>
            </w:r>
          </w:p>
        </w:tc>
      </w:tr>
      <w:tr w:rsidR="006F78EE" w:rsidRPr="004C3241" w14:paraId="40F28152" w14:textId="77777777" w:rsidTr="00927D69">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097AA401" w14:textId="77777777" w:rsidR="006F78EE" w:rsidRPr="004C3241" w:rsidRDefault="00000000" w:rsidP="00927D69">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Content>
                <w:r w:rsidR="006F78EE">
                  <w:rPr>
                    <w:rFonts w:ascii="Arial" w:hAnsi="Arial" w:cs="Arial"/>
                    <w:sz w:val="20"/>
                  </w:rPr>
                  <w:sym w:font="Wingdings" w:char="F0FE"/>
                </w:r>
              </w:sdtContent>
            </w:sdt>
            <w:r w:rsidR="006F78EE" w:rsidRPr="00EA4901">
              <w:rPr>
                <w:rFonts w:ascii="Arial" w:hAnsi="Arial" w:cs="Arial"/>
                <w:sz w:val="20"/>
              </w:rPr>
              <w:t xml:space="preserve"> </w:t>
            </w:r>
            <w:r w:rsidR="006F78EE" w:rsidRPr="00EA4901">
              <w:rPr>
                <w:rFonts w:ascii="Arial" w:hAnsi="Arial" w:cs="Arial"/>
                <w:sz w:val="18"/>
                <w:szCs w:val="18"/>
              </w:rPr>
              <w:t>Not applicable</w:t>
            </w:r>
          </w:p>
        </w:tc>
      </w:tr>
    </w:tbl>
    <w:p w14:paraId="32580127" w14:textId="77777777" w:rsidR="006F78EE" w:rsidRPr="00C15CA8" w:rsidRDefault="006F78EE" w:rsidP="006F78EE">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6F78EE" w:rsidRPr="004C3241" w14:paraId="4D737CCC" w14:textId="77777777" w:rsidTr="00927D69">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75311140" w14:textId="77777777" w:rsidR="006F78EE" w:rsidRPr="00C15CA8" w:rsidRDefault="006F78EE" w:rsidP="00927D69">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766FCD84" w14:textId="77777777" w:rsidR="006F78EE" w:rsidRPr="00C15CA8" w:rsidRDefault="006F78EE" w:rsidP="00927D69">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3A2C382A" w14:textId="77777777" w:rsidR="006F78EE" w:rsidRPr="00C15CA8" w:rsidRDefault="006F78EE" w:rsidP="00927D69">
            <w:pPr>
              <w:jc w:val="left"/>
              <w:rPr>
                <w:rFonts w:ascii="Arial" w:hAnsi="Arial" w:cs="Arial"/>
                <w:b/>
                <w:sz w:val="18"/>
                <w:szCs w:val="18"/>
              </w:rPr>
            </w:pPr>
            <w:r w:rsidRPr="00C15CA8">
              <w:rPr>
                <w:rFonts w:ascii="Arial" w:hAnsi="Arial" w:cs="Arial"/>
                <w:b/>
                <w:sz w:val="18"/>
                <w:szCs w:val="18"/>
              </w:rPr>
              <w:t xml:space="preserve">Assessment Results </w:t>
            </w:r>
          </w:p>
        </w:tc>
      </w:tr>
      <w:tr w:rsidR="006F78EE" w:rsidRPr="004C3241" w14:paraId="1F8A2C87" w14:textId="77777777" w:rsidTr="00927D69">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2877A45" w14:textId="77777777" w:rsidR="006F78EE" w:rsidRPr="00C15CA8" w:rsidRDefault="006F78EE" w:rsidP="00927D69">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shd w:val="clear" w:color="auto" w:fill="auto"/>
            <w:vAlign w:val="center"/>
          </w:tcPr>
          <w:p w14:paraId="026A92F2" w14:textId="77777777" w:rsidR="006F78EE" w:rsidRPr="00C15CA8" w:rsidRDefault="00000000" w:rsidP="00927D69">
            <w:pPr>
              <w:jc w:val="left"/>
              <w:rPr>
                <w:rFonts w:ascii="Arial" w:hAnsi="Arial" w:cs="Arial"/>
                <w:sz w:val="18"/>
                <w:szCs w:val="18"/>
              </w:rPr>
            </w:pPr>
            <w:sdt>
              <w:sdtPr>
                <w:rPr>
                  <w:rFonts w:ascii="Arial" w:hAnsi="Arial" w:cs="Arial"/>
                  <w:b/>
                  <w:bCs/>
                  <w:sz w:val="22"/>
                  <w:szCs w:val="22"/>
                </w:rPr>
                <w:id w:val="854307420"/>
                <w:placeholder>
                  <w:docPart w:val="20167290F9DF43BA9C1E77F097C6285A"/>
                </w:placeholder>
                <w:showingPlcHdr/>
                <w:date>
                  <w:dateFormat w:val="d/MM/yyyy"/>
                  <w:lid w:val="en-AU"/>
                  <w:storeMappedDataAs w:val="dateTime"/>
                  <w:calendar w:val="gregorian"/>
                </w:date>
              </w:sdtPr>
              <w:sdtContent>
                <w:permStart w:id="1192388309" w:edGrp="everyone"/>
                <w:r w:rsidR="006F78EE" w:rsidRPr="00786856">
                  <w:rPr>
                    <w:rStyle w:val="PlaceholderText"/>
                    <w:color w:val="808080" w:themeColor="background1" w:themeShade="80"/>
                  </w:rPr>
                  <w:t>Select Date.</w:t>
                </w:r>
                <w:permEnd w:id="1192388309"/>
              </w:sdtContent>
            </w:sdt>
          </w:p>
        </w:tc>
        <w:permStart w:id="662981617" w:edGrp="everyone"/>
        <w:tc>
          <w:tcPr>
            <w:tcW w:w="2095" w:type="dxa"/>
            <w:tcBorders>
              <w:top w:val="single" w:sz="12" w:space="0" w:color="auto"/>
            </w:tcBorders>
            <w:vAlign w:val="center"/>
          </w:tcPr>
          <w:p w14:paraId="4D93F447" w14:textId="77777777" w:rsidR="006F78EE" w:rsidRPr="004C3241" w:rsidRDefault="00000000" w:rsidP="00927D69">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6F78EE" w:rsidRPr="004C3241">
                  <w:rPr>
                    <w:rFonts w:ascii="Arial" w:hAnsi="Arial" w:cs="Arial"/>
                    <w:sz w:val="20"/>
                  </w:rPr>
                  <w:sym w:font="Wingdings" w:char="F0A8"/>
                </w:r>
              </w:sdtContent>
            </w:sdt>
            <w:permEnd w:id="662981617"/>
            <w:r w:rsidR="006F78EE" w:rsidRPr="004C3241">
              <w:rPr>
                <w:rFonts w:ascii="Arial" w:hAnsi="Arial" w:cs="Arial"/>
                <w:sz w:val="20"/>
              </w:rPr>
              <w:t xml:space="preserve"> </w:t>
            </w:r>
            <w:r w:rsidR="006F78EE" w:rsidRPr="00C15CA8">
              <w:rPr>
                <w:rFonts w:ascii="Arial" w:hAnsi="Arial" w:cs="Arial"/>
                <w:sz w:val="18"/>
                <w:szCs w:val="18"/>
              </w:rPr>
              <w:t xml:space="preserve">Satisfactory </w:t>
            </w:r>
          </w:p>
        </w:tc>
        <w:permStart w:id="1729900656" w:edGrp="everyone"/>
        <w:tc>
          <w:tcPr>
            <w:tcW w:w="2096" w:type="dxa"/>
            <w:tcBorders>
              <w:top w:val="single" w:sz="12" w:space="0" w:color="auto"/>
              <w:right w:val="single" w:sz="12" w:space="0" w:color="auto"/>
            </w:tcBorders>
            <w:vAlign w:val="center"/>
          </w:tcPr>
          <w:p w14:paraId="400F21A2" w14:textId="77777777" w:rsidR="006F78EE" w:rsidRPr="004C3241" w:rsidRDefault="00000000" w:rsidP="00927D69">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6F78EE" w:rsidRPr="004C3241">
                  <w:rPr>
                    <w:rFonts w:ascii="Arial" w:hAnsi="Arial" w:cs="Arial"/>
                    <w:sz w:val="20"/>
                  </w:rPr>
                  <w:sym w:font="Wingdings" w:char="F0A8"/>
                </w:r>
              </w:sdtContent>
            </w:sdt>
            <w:permEnd w:id="1729900656"/>
            <w:r w:rsidR="006F78EE" w:rsidRPr="004C3241">
              <w:rPr>
                <w:rFonts w:ascii="Arial" w:hAnsi="Arial" w:cs="Arial"/>
                <w:sz w:val="20"/>
              </w:rPr>
              <w:t xml:space="preserve"> </w:t>
            </w:r>
            <w:r w:rsidR="006F78EE" w:rsidRPr="00C15CA8">
              <w:rPr>
                <w:rFonts w:ascii="Arial" w:hAnsi="Arial" w:cs="Arial"/>
                <w:sz w:val="18"/>
                <w:szCs w:val="18"/>
              </w:rPr>
              <w:t>Not Satisfactory</w:t>
            </w:r>
          </w:p>
        </w:tc>
      </w:tr>
      <w:tr w:rsidR="006F78EE" w:rsidRPr="004C3241" w14:paraId="1C72ED16" w14:textId="77777777" w:rsidTr="00927D69">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12DB075F" w14:textId="77777777" w:rsidR="006F78EE" w:rsidRPr="00C15CA8" w:rsidRDefault="006F78EE" w:rsidP="00927D69">
            <w:pPr>
              <w:jc w:val="left"/>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shd w:val="clear" w:color="auto" w:fill="auto"/>
            <w:vAlign w:val="center"/>
          </w:tcPr>
          <w:p w14:paraId="77B67032" w14:textId="77777777" w:rsidR="006F78EE" w:rsidRPr="00C15CA8" w:rsidRDefault="00000000" w:rsidP="00927D69">
            <w:pPr>
              <w:jc w:val="left"/>
              <w:rPr>
                <w:rFonts w:ascii="Arial" w:hAnsi="Arial" w:cs="Arial"/>
                <w:sz w:val="18"/>
                <w:szCs w:val="18"/>
              </w:rPr>
            </w:pPr>
            <w:sdt>
              <w:sdtPr>
                <w:rPr>
                  <w:rFonts w:ascii="Arial" w:hAnsi="Arial" w:cs="Arial"/>
                  <w:b/>
                  <w:bCs/>
                  <w:sz w:val="22"/>
                  <w:szCs w:val="22"/>
                </w:rPr>
                <w:id w:val="-753362644"/>
                <w:placeholder>
                  <w:docPart w:val="2F197A38DA1F47B592A20E27A1A103E2"/>
                </w:placeholder>
                <w:showingPlcHdr/>
                <w:date>
                  <w:dateFormat w:val="d/MM/yyyy"/>
                  <w:lid w:val="en-AU"/>
                  <w:storeMappedDataAs w:val="dateTime"/>
                  <w:calendar w:val="gregorian"/>
                </w:date>
              </w:sdtPr>
              <w:sdtContent>
                <w:permStart w:id="1111975660" w:edGrp="everyone"/>
                <w:r w:rsidR="006F78EE" w:rsidRPr="00786856">
                  <w:rPr>
                    <w:rStyle w:val="PlaceholderText"/>
                    <w:color w:val="808080" w:themeColor="background1" w:themeShade="80"/>
                  </w:rPr>
                  <w:t>Select Date.</w:t>
                </w:r>
                <w:permEnd w:id="1111975660"/>
              </w:sdtContent>
            </w:sdt>
          </w:p>
        </w:tc>
        <w:permStart w:id="1839353203" w:edGrp="everyone"/>
        <w:tc>
          <w:tcPr>
            <w:tcW w:w="2095" w:type="dxa"/>
            <w:vAlign w:val="center"/>
          </w:tcPr>
          <w:p w14:paraId="2CFB2035" w14:textId="77777777" w:rsidR="006F78EE" w:rsidRPr="004C3241" w:rsidRDefault="00000000" w:rsidP="00927D69">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6F78EE">
                  <w:rPr>
                    <w:rFonts w:ascii="Arial" w:hAnsi="Arial" w:cs="Arial"/>
                    <w:sz w:val="20"/>
                  </w:rPr>
                  <w:sym w:font="Wingdings" w:char="F0A8"/>
                </w:r>
              </w:sdtContent>
            </w:sdt>
            <w:permEnd w:id="1839353203"/>
            <w:r w:rsidR="006F78EE" w:rsidRPr="004C3241">
              <w:rPr>
                <w:rFonts w:ascii="Arial" w:hAnsi="Arial" w:cs="Arial"/>
                <w:sz w:val="20"/>
              </w:rPr>
              <w:t xml:space="preserve"> </w:t>
            </w:r>
            <w:r w:rsidR="006F78EE" w:rsidRPr="00C15CA8">
              <w:rPr>
                <w:rFonts w:ascii="Arial" w:hAnsi="Arial" w:cs="Arial"/>
                <w:sz w:val="18"/>
                <w:szCs w:val="18"/>
              </w:rPr>
              <w:t xml:space="preserve">Satisfactory </w:t>
            </w:r>
          </w:p>
        </w:tc>
        <w:permStart w:id="1183001517" w:edGrp="everyone"/>
        <w:tc>
          <w:tcPr>
            <w:tcW w:w="2096" w:type="dxa"/>
            <w:tcBorders>
              <w:right w:val="single" w:sz="12" w:space="0" w:color="auto"/>
            </w:tcBorders>
            <w:vAlign w:val="center"/>
          </w:tcPr>
          <w:p w14:paraId="390F566A" w14:textId="77777777" w:rsidR="006F78EE" w:rsidRPr="004C3241" w:rsidRDefault="00000000" w:rsidP="00927D69">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6F78EE" w:rsidRPr="004C3241">
                  <w:rPr>
                    <w:rFonts w:ascii="Arial" w:hAnsi="Arial" w:cs="Arial"/>
                    <w:sz w:val="20"/>
                  </w:rPr>
                  <w:sym w:font="Wingdings" w:char="F0A8"/>
                </w:r>
              </w:sdtContent>
            </w:sdt>
            <w:permEnd w:id="1183001517"/>
            <w:r w:rsidR="006F78EE" w:rsidRPr="004C3241">
              <w:rPr>
                <w:rFonts w:ascii="Arial" w:hAnsi="Arial" w:cs="Arial"/>
                <w:sz w:val="20"/>
              </w:rPr>
              <w:t xml:space="preserve"> </w:t>
            </w:r>
            <w:r w:rsidR="006F78EE" w:rsidRPr="00C15CA8">
              <w:rPr>
                <w:rFonts w:ascii="Arial" w:hAnsi="Arial" w:cs="Arial"/>
                <w:sz w:val="18"/>
                <w:szCs w:val="18"/>
              </w:rPr>
              <w:t>Not Satisfactory</w:t>
            </w:r>
          </w:p>
        </w:tc>
      </w:tr>
      <w:tr w:rsidR="006F78EE" w:rsidRPr="004C3241" w14:paraId="5670D31C" w14:textId="77777777" w:rsidTr="00927D69">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7FFE30E4" w14:textId="63AB11AC" w:rsidR="006F78EE" w:rsidRPr="00C15CA8" w:rsidRDefault="006F78EE" w:rsidP="00927D69">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0C62117102654B11B490AFDA7B58876A"/>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RIICPL401E</w:t>
                </w:r>
              </w:sdtContent>
            </w:sdt>
          </w:p>
        </w:tc>
        <w:tc>
          <w:tcPr>
            <w:tcW w:w="1559" w:type="dxa"/>
            <w:tcBorders>
              <w:left w:val="single" w:sz="4" w:space="0" w:color="auto"/>
              <w:bottom w:val="single" w:sz="12" w:space="0" w:color="auto"/>
            </w:tcBorders>
            <w:shd w:val="clear" w:color="auto" w:fill="auto"/>
            <w:vAlign w:val="center"/>
          </w:tcPr>
          <w:p w14:paraId="55A69B1B" w14:textId="77777777" w:rsidR="006F78EE" w:rsidRPr="00C15CA8" w:rsidRDefault="00000000" w:rsidP="00927D69">
            <w:pPr>
              <w:jc w:val="left"/>
              <w:rPr>
                <w:rFonts w:ascii="Arial" w:hAnsi="Arial" w:cs="Arial"/>
                <w:bCs/>
                <w:sz w:val="18"/>
                <w:szCs w:val="18"/>
              </w:rPr>
            </w:pPr>
            <w:sdt>
              <w:sdtPr>
                <w:rPr>
                  <w:rFonts w:ascii="Arial" w:hAnsi="Arial" w:cs="Arial"/>
                  <w:b/>
                  <w:bCs/>
                  <w:sz w:val="22"/>
                  <w:szCs w:val="22"/>
                </w:rPr>
                <w:id w:val="1512114367"/>
                <w:placeholder>
                  <w:docPart w:val="799D642008524BFBAC2F908F8E5F48BA"/>
                </w:placeholder>
                <w:showingPlcHdr/>
                <w:date>
                  <w:dateFormat w:val="d/MM/yyyy"/>
                  <w:lid w:val="en-AU"/>
                  <w:storeMappedDataAs w:val="dateTime"/>
                  <w:calendar w:val="gregorian"/>
                </w:date>
              </w:sdtPr>
              <w:sdtContent>
                <w:permStart w:id="304761053" w:edGrp="everyone"/>
                <w:r w:rsidR="006F78EE" w:rsidRPr="00786856">
                  <w:rPr>
                    <w:rStyle w:val="PlaceholderText"/>
                    <w:color w:val="808080" w:themeColor="background1" w:themeShade="80"/>
                  </w:rPr>
                  <w:t>Select Date.</w:t>
                </w:r>
                <w:permEnd w:id="304761053"/>
              </w:sdtContent>
            </w:sdt>
          </w:p>
        </w:tc>
        <w:permStart w:id="1764688915" w:edGrp="everyone"/>
        <w:tc>
          <w:tcPr>
            <w:tcW w:w="2095" w:type="dxa"/>
            <w:tcBorders>
              <w:bottom w:val="single" w:sz="12" w:space="0" w:color="auto"/>
            </w:tcBorders>
            <w:vAlign w:val="center"/>
          </w:tcPr>
          <w:p w14:paraId="73993372" w14:textId="77777777" w:rsidR="006F78EE" w:rsidRPr="004C3241" w:rsidRDefault="00000000" w:rsidP="00927D69">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6F78EE" w:rsidRPr="004C3241">
                  <w:rPr>
                    <w:rFonts w:ascii="Arial" w:hAnsi="Arial" w:cs="Arial"/>
                    <w:b/>
                    <w:sz w:val="20"/>
                  </w:rPr>
                  <w:sym w:font="Wingdings" w:char="F0A8"/>
                </w:r>
              </w:sdtContent>
            </w:sdt>
            <w:permEnd w:id="1764688915"/>
            <w:r w:rsidR="006F78EE" w:rsidRPr="004C3241">
              <w:rPr>
                <w:rFonts w:ascii="Arial" w:hAnsi="Arial" w:cs="Arial"/>
                <w:b/>
                <w:sz w:val="20"/>
              </w:rPr>
              <w:t xml:space="preserve"> </w:t>
            </w:r>
            <w:r w:rsidR="006F78EE" w:rsidRPr="00C15CA8">
              <w:rPr>
                <w:rFonts w:ascii="Arial" w:hAnsi="Arial" w:cs="Arial"/>
                <w:b/>
                <w:sz w:val="18"/>
                <w:szCs w:val="18"/>
              </w:rPr>
              <w:t>Competent</w:t>
            </w:r>
          </w:p>
        </w:tc>
        <w:permStart w:id="1896443263" w:edGrp="everyone"/>
        <w:tc>
          <w:tcPr>
            <w:tcW w:w="2096" w:type="dxa"/>
            <w:tcBorders>
              <w:bottom w:val="single" w:sz="12" w:space="0" w:color="auto"/>
              <w:right w:val="single" w:sz="12" w:space="0" w:color="auto"/>
            </w:tcBorders>
            <w:vAlign w:val="center"/>
          </w:tcPr>
          <w:p w14:paraId="5757980B" w14:textId="77777777" w:rsidR="006F78EE" w:rsidRPr="004C3241" w:rsidRDefault="00000000" w:rsidP="00927D69">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6F78EE" w:rsidRPr="004C3241">
                  <w:rPr>
                    <w:rFonts w:ascii="Arial" w:hAnsi="Arial" w:cs="Arial"/>
                    <w:b/>
                    <w:sz w:val="20"/>
                  </w:rPr>
                  <w:sym w:font="Wingdings" w:char="F0A8"/>
                </w:r>
              </w:sdtContent>
            </w:sdt>
            <w:permEnd w:id="1896443263"/>
            <w:r w:rsidR="006F78EE" w:rsidRPr="004C3241">
              <w:rPr>
                <w:rFonts w:ascii="Arial" w:hAnsi="Arial" w:cs="Arial"/>
                <w:b/>
                <w:sz w:val="20"/>
              </w:rPr>
              <w:t xml:space="preserve"> </w:t>
            </w:r>
            <w:r w:rsidR="006F78EE" w:rsidRPr="00C15CA8">
              <w:rPr>
                <w:rFonts w:ascii="Arial" w:hAnsi="Arial" w:cs="Arial"/>
                <w:b/>
                <w:sz w:val="18"/>
                <w:szCs w:val="18"/>
              </w:rPr>
              <w:t>Not Yet Competent</w:t>
            </w:r>
          </w:p>
        </w:tc>
      </w:tr>
    </w:tbl>
    <w:p w14:paraId="415FAF57" w14:textId="77777777" w:rsidR="006F78EE" w:rsidRPr="00C15CA8" w:rsidRDefault="006F78EE" w:rsidP="006F78EE">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6F78EE" w:rsidRPr="004C3241" w14:paraId="53E40C96" w14:textId="77777777" w:rsidTr="00927D69">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0ED6721A" w14:textId="77777777" w:rsidR="006F78EE" w:rsidRPr="00C15CA8" w:rsidRDefault="006F78EE" w:rsidP="00927D69">
            <w:pPr>
              <w:jc w:val="left"/>
              <w:rPr>
                <w:rFonts w:ascii="Arial" w:hAnsi="Arial" w:cs="Arial"/>
                <w:b/>
                <w:sz w:val="18"/>
                <w:szCs w:val="18"/>
              </w:rPr>
            </w:pPr>
            <w:r w:rsidRPr="00C15CA8">
              <w:rPr>
                <w:rFonts w:ascii="Arial" w:hAnsi="Arial" w:cs="Arial"/>
                <w:b/>
                <w:sz w:val="18"/>
                <w:szCs w:val="18"/>
              </w:rPr>
              <w:t xml:space="preserve">Evidence requirements </w:t>
            </w:r>
            <w:r>
              <w:rPr>
                <w:rFonts w:ascii="Arial" w:hAnsi="Arial" w:cs="Arial"/>
                <w:b/>
                <w:sz w:val="18"/>
                <w:szCs w:val="18"/>
              </w:rPr>
              <w:t>checklist (ticked by assessor and evidence supplied to RTO)</w:t>
            </w:r>
          </w:p>
        </w:tc>
      </w:tr>
      <w:permStart w:id="1358186345" w:edGrp="everyone"/>
      <w:tr w:rsidR="006F78EE" w:rsidRPr="004C3241" w14:paraId="2539EBB7" w14:textId="77777777" w:rsidTr="00927D69">
        <w:trPr>
          <w:trHeight w:val="454"/>
        </w:trPr>
        <w:tc>
          <w:tcPr>
            <w:tcW w:w="4508" w:type="dxa"/>
            <w:tcBorders>
              <w:left w:val="single" w:sz="12" w:space="0" w:color="auto"/>
              <w:bottom w:val="single" w:sz="12" w:space="0" w:color="auto"/>
              <w:right w:val="nil"/>
            </w:tcBorders>
            <w:shd w:val="clear" w:color="auto" w:fill="auto"/>
          </w:tcPr>
          <w:p w14:paraId="6EC3B8B8" w14:textId="77777777" w:rsidR="006F78EE" w:rsidRPr="00D26D47" w:rsidRDefault="00000000" w:rsidP="00927D69">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Content>
                <w:r w:rsidR="006F78EE">
                  <w:rPr>
                    <w:rFonts w:ascii="Arial" w:hAnsi="Arial" w:cs="Arial"/>
                    <w:sz w:val="20"/>
                  </w:rPr>
                  <w:sym w:font="Wingdings" w:char="F0A8"/>
                </w:r>
              </w:sdtContent>
            </w:sdt>
            <w:permEnd w:id="1358186345"/>
            <w:r w:rsidR="006F78EE" w:rsidRPr="00D26D47">
              <w:rPr>
                <w:rFonts w:ascii="Arial" w:hAnsi="Arial" w:cs="Arial"/>
                <w:sz w:val="20"/>
              </w:rPr>
              <w:t xml:space="preserve"> </w:t>
            </w:r>
            <w:r w:rsidR="006F78EE" w:rsidRPr="00D26D47">
              <w:rPr>
                <w:rFonts w:ascii="Arial" w:hAnsi="Arial" w:cs="Arial"/>
                <w:sz w:val="18"/>
                <w:szCs w:val="18"/>
              </w:rPr>
              <w:t>Theory Exam</w:t>
            </w:r>
          </w:p>
        </w:tc>
        <w:permStart w:id="1934387890" w:edGrp="everyone"/>
        <w:tc>
          <w:tcPr>
            <w:tcW w:w="4508" w:type="dxa"/>
            <w:tcBorders>
              <w:left w:val="nil"/>
              <w:bottom w:val="single" w:sz="12" w:space="0" w:color="auto"/>
              <w:right w:val="single" w:sz="12" w:space="0" w:color="auto"/>
            </w:tcBorders>
            <w:shd w:val="clear" w:color="auto" w:fill="auto"/>
          </w:tcPr>
          <w:p w14:paraId="3DE21484" w14:textId="4ACAF5C7" w:rsidR="006F78EE" w:rsidRPr="00D26D47" w:rsidRDefault="00000000" w:rsidP="00927D69">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Content>
                <w:r w:rsidR="006F78EE" w:rsidRPr="00D26D47">
                  <w:rPr>
                    <w:rFonts w:ascii="Arial" w:hAnsi="Arial" w:cs="Arial"/>
                    <w:sz w:val="20"/>
                  </w:rPr>
                  <w:sym w:font="Wingdings" w:char="F0A8"/>
                </w:r>
              </w:sdtContent>
            </w:sdt>
            <w:permEnd w:id="1934387890"/>
            <w:r w:rsidR="006F78EE" w:rsidRPr="00D26D47">
              <w:rPr>
                <w:rFonts w:ascii="Arial" w:hAnsi="Arial" w:cs="Arial"/>
                <w:sz w:val="20"/>
              </w:rPr>
              <w:t xml:space="preserve"> </w:t>
            </w:r>
            <w:r w:rsidR="006F78EE" w:rsidRPr="00D26D47">
              <w:rPr>
                <w:rFonts w:ascii="Arial" w:hAnsi="Arial" w:cs="Arial"/>
                <w:sz w:val="18"/>
                <w:szCs w:val="18"/>
              </w:rPr>
              <w:t>Practical Assessment</w:t>
            </w:r>
          </w:p>
        </w:tc>
      </w:tr>
    </w:tbl>
    <w:p w14:paraId="3A148434" w14:textId="77777777" w:rsidR="006F78EE" w:rsidRPr="00C15CA8" w:rsidRDefault="006F78EE" w:rsidP="006F78EE">
      <w:pPr>
        <w:jc w:val="left"/>
        <w:rPr>
          <w:rFonts w:ascii="Arial" w:hAnsi="Arial" w:cs="Arial"/>
          <w:sz w:val="18"/>
          <w:szCs w:val="18"/>
        </w:rPr>
      </w:pPr>
    </w:p>
    <w:tbl>
      <w:tblPr>
        <w:tblStyle w:val="TableGrid"/>
        <w:tblW w:w="0" w:type="auto"/>
        <w:tblLook w:val="04A0" w:firstRow="1" w:lastRow="0" w:firstColumn="1" w:lastColumn="0" w:noHBand="0" w:noVBand="1"/>
      </w:tblPr>
      <w:tblGrid>
        <w:gridCol w:w="2421"/>
        <w:gridCol w:w="6575"/>
      </w:tblGrid>
      <w:tr w:rsidR="006F78EE" w:rsidRPr="004C3241" w14:paraId="02900C95" w14:textId="77777777" w:rsidTr="006F78EE">
        <w:trPr>
          <w:trHeight w:val="397"/>
        </w:trPr>
        <w:tc>
          <w:tcPr>
            <w:tcW w:w="2421" w:type="dxa"/>
            <w:tcBorders>
              <w:top w:val="single" w:sz="12" w:space="0" w:color="auto"/>
              <w:left w:val="single" w:sz="12" w:space="0" w:color="auto"/>
            </w:tcBorders>
            <w:shd w:val="clear" w:color="auto" w:fill="D9D9D9" w:themeFill="background1" w:themeFillShade="D9"/>
            <w:vAlign w:val="center"/>
          </w:tcPr>
          <w:p w14:paraId="402085A0" w14:textId="77777777" w:rsidR="006F78EE" w:rsidRPr="00C15CA8" w:rsidRDefault="006F78EE" w:rsidP="00927D69">
            <w:pPr>
              <w:jc w:val="left"/>
              <w:rPr>
                <w:rFonts w:ascii="Arial" w:hAnsi="Arial" w:cs="Arial"/>
                <w:sz w:val="18"/>
                <w:szCs w:val="18"/>
              </w:rPr>
            </w:pPr>
            <w:r w:rsidRPr="00C15CA8">
              <w:rPr>
                <w:rFonts w:ascii="Arial" w:hAnsi="Arial" w:cs="Arial"/>
                <w:sz w:val="18"/>
                <w:szCs w:val="18"/>
              </w:rPr>
              <w:t>Assessor Name</w:t>
            </w:r>
          </w:p>
        </w:tc>
        <w:tc>
          <w:tcPr>
            <w:tcW w:w="6575" w:type="dxa"/>
            <w:tcBorders>
              <w:top w:val="single" w:sz="12" w:space="0" w:color="auto"/>
              <w:right w:val="single" w:sz="12" w:space="0" w:color="auto"/>
            </w:tcBorders>
            <w:vAlign w:val="center"/>
          </w:tcPr>
          <w:p w14:paraId="3AB31096" w14:textId="77777777" w:rsidR="006F78EE" w:rsidRPr="00F705E1" w:rsidRDefault="006F78EE" w:rsidP="00927D69">
            <w:pPr>
              <w:jc w:val="left"/>
              <w:rPr>
                <w:rFonts w:ascii="Arial" w:hAnsi="Arial" w:cs="Arial"/>
                <w:sz w:val="22"/>
                <w:szCs w:val="22"/>
              </w:rPr>
            </w:pPr>
            <w:permStart w:id="1907556787" w:edGrp="everyone"/>
            <w:permEnd w:id="1907556787"/>
          </w:p>
        </w:tc>
      </w:tr>
      <w:tr w:rsidR="006F78EE" w:rsidRPr="004C3241" w14:paraId="57F0200F" w14:textId="77777777" w:rsidTr="006F78EE">
        <w:trPr>
          <w:trHeight w:val="737"/>
        </w:trPr>
        <w:tc>
          <w:tcPr>
            <w:tcW w:w="2421" w:type="dxa"/>
            <w:tcBorders>
              <w:left w:val="single" w:sz="12" w:space="0" w:color="auto"/>
              <w:bottom w:val="single" w:sz="12" w:space="0" w:color="auto"/>
            </w:tcBorders>
            <w:shd w:val="clear" w:color="auto" w:fill="D9D9D9" w:themeFill="background1" w:themeFillShade="D9"/>
            <w:vAlign w:val="center"/>
          </w:tcPr>
          <w:p w14:paraId="6B3F6B8B" w14:textId="77777777" w:rsidR="006F78EE" w:rsidRPr="00C15CA8" w:rsidRDefault="006F78EE" w:rsidP="00927D69">
            <w:pPr>
              <w:jc w:val="left"/>
              <w:rPr>
                <w:rFonts w:ascii="Arial" w:hAnsi="Arial" w:cs="Arial"/>
                <w:sz w:val="18"/>
                <w:szCs w:val="18"/>
              </w:rPr>
            </w:pPr>
            <w:r w:rsidRPr="00C15CA8">
              <w:rPr>
                <w:rFonts w:ascii="Arial" w:hAnsi="Arial" w:cs="Arial"/>
                <w:sz w:val="18"/>
                <w:szCs w:val="18"/>
              </w:rPr>
              <w:t>Assessor Signature</w:t>
            </w:r>
          </w:p>
        </w:tc>
        <w:permStart w:id="142083338" w:edGrp="everyone"/>
        <w:tc>
          <w:tcPr>
            <w:tcW w:w="6575" w:type="dxa"/>
            <w:tcBorders>
              <w:bottom w:val="single" w:sz="12" w:space="0" w:color="auto"/>
              <w:right w:val="single" w:sz="12" w:space="0" w:color="auto"/>
            </w:tcBorders>
            <w:vAlign w:val="center"/>
          </w:tcPr>
          <w:p w14:paraId="7B0DB545" w14:textId="77777777" w:rsidR="006F78EE" w:rsidRPr="004C3241" w:rsidRDefault="00000000" w:rsidP="00927D69">
            <w:pPr>
              <w:jc w:val="left"/>
              <w:rPr>
                <w:rFonts w:ascii="Arial" w:hAnsi="Arial" w:cs="Arial"/>
                <w:sz w:val="20"/>
              </w:rPr>
            </w:pPr>
            <w:sdt>
              <w:sdtPr>
                <w:rPr>
                  <w:rFonts w:ascii="Arial" w:hAnsi="Arial" w:cs="Arial"/>
                  <w:b/>
                  <w:bCs/>
                  <w:sz w:val="22"/>
                  <w:szCs w:val="22"/>
                </w:rPr>
                <w:id w:val="-618907034"/>
                <w:showingPlcHdr/>
                <w:picture/>
              </w:sdtPr>
              <w:sdtContent>
                <w:r w:rsidR="006F78EE">
                  <w:rPr>
                    <w:rFonts w:ascii="Arial" w:hAnsi="Arial" w:cs="Arial"/>
                    <w:b/>
                    <w:bCs/>
                    <w:noProof/>
                    <w:sz w:val="22"/>
                    <w:szCs w:val="22"/>
                  </w:rPr>
                  <w:drawing>
                    <wp:inline distT="0" distB="0" distL="0" distR="0" wp14:anchorId="5CDFB09B" wp14:editId="23368518">
                      <wp:extent cx="3990975" cy="431800"/>
                      <wp:effectExtent l="0" t="0" r="9525" b="6350"/>
                      <wp:docPr id="54"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 descr="Shape&#10;&#10;Description automatically generated with low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90975" cy="431800"/>
                              </a:xfrm>
                              <a:prstGeom prst="rect">
                                <a:avLst/>
                              </a:prstGeom>
                              <a:noFill/>
                              <a:ln>
                                <a:noFill/>
                              </a:ln>
                            </pic:spPr>
                          </pic:pic>
                        </a:graphicData>
                      </a:graphic>
                    </wp:inline>
                  </w:drawing>
                </w:r>
              </w:sdtContent>
            </w:sdt>
            <w:permEnd w:id="142083338"/>
          </w:p>
        </w:tc>
      </w:tr>
    </w:tbl>
    <w:p w14:paraId="69638692" w14:textId="77777777" w:rsidR="006F78EE" w:rsidRPr="006F78EE" w:rsidRDefault="006F78EE" w:rsidP="006F78EE">
      <w:pPr>
        <w:jc w:val="left"/>
        <w:rPr>
          <w:rFonts w:ascii="Arial" w:hAnsi="Arial" w:cs="Arial"/>
          <w:sz w:val="18"/>
          <w:szCs w:val="18"/>
        </w:rPr>
      </w:pPr>
    </w:p>
    <w:p w14:paraId="3AD079C1" w14:textId="74F5CDEE" w:rsidR="006F78EE" w:rsidRDefault="006F78EE">
      <w:pPr>
        <w:jc w:val="left"/>
        <w:rPr>
          <w:szCs w:val="32"/>
        </w:rPr>
        <w:sectPr w:rsidR="006F78EE"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5CD0AA1C"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F72F3B">
            <w:rPr>
              <w:szCs w:val="32"/>
            </w:rPr>
            <w:t>RIICPL401E</w:t>
          </w:r>
        </w:sdtContent>
      </w:sdt>
      <w:r w:rsidR="00C76B5E" w:rsidRPr="004932A4">
        <w:rPr>
          <w:szCs w:val="32"/>
        </w:rPr>
        <w:t xml:space="preserve"> </w:t>
      </w:r>
    </w:p>
    <w:p w14:paraId="0B076FA9" w14:textId="24BE7E6D"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5164C2">
            <w:rPr>
              <w:szCs w:val="32"/>
            </w:rPr>
            <w:t>Supervise the installation of underground services using open excavation</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F6088CB" w14:textId="77777777" w:rsidTr="00750D30">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07665824" w:rsidR="00750D30" w:rsidRPr="00F705E1" w:rsidRDefault="007E79E1" w:rsidP="008B3F47">
            <w:pPr>
              <w:ind w:right="390"/>
              <w:jc w:val="left"/>
              <w:rPr>
                <w:rFonts w:ascii="Arial" w:hAnsi="Arial" w:cs="Arial"/>
                <w:sz w:val="22"/>
                <w:szCs w:val="22"/>
              </w:rPr>
            </w:pPr>
            <w:permStart w:id="1631995977" w:edGrp="everyone"/>
            <w:r>
              <w:rPr>
                <w:rFonts w:ascii="Arial" w:hAnsi="Arial" w:cs="Arial"/>
                <w:sz w:val="22"/>
                <w:szCs w:val="22"/>
              </w:rPr>
              <w:t>Bebe Sooty</w:t>
            </w:r>
            <w:r w:rsidR="00AC4031">
              <w:rPr>
                <w:rFonts w:ascii="Arial" w:hAnsi="Arial" w:cs="Arial"/>
                <w:sz w:val="22"/>
                <w:szCs w:val="22"/>
              </w:rPr>
              <w:t xml:space="preserve"> Phomsouvanh</w:t>
            </w:r>
            <w:permEnd w:id="1631995977"/>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DB3440">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DB3440">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t>
            </w:r>
            <w:r w:rsidRPr="00F72F3B">
              <w:rPr>
                <w:rFonts w:ascii="Arial" w:hAnsi="Arial" w:cs="Arial"/>
                <w:sz w:val="20"/>
              </w:rPr>
              <w:t>within 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DB3440">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DB3440">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DB3440">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DB3440">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32A67685"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DB3440">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DB3440">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DB3440">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DB3440">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6F78EE" w:rsidRPr="00BA4D9F" w14:paraId="45334CF8" w14:textId="77777777" w:rsidTr="00927D69">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09EC317D" w14:textId="77777777" w:rsidR="006F78EE" w:rsidRPr="00750D30" w:rsidRDefault="006F78EE" w:rsidP="00927D69">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6F78EE" w:rsidRPr="00BA4D9F" w14:paraId="59605827" w14:textId="77777777" w:rsidTr="00927D69">
        <w:tc>
          <w:tcPr>
            <w:tcW w:w="9072" w:type="dxa"/>
            <w:tcBorders>
              <w:top w:val="single" w:sz="12" w:space="0" w:color="auto"/>
              <w:left w:val="single" w:sz="12" w:space="0" w:color="auto"/>
              <w:bottom w:val="single" w:sz="4" w:space="0" w:color="auto"/>
              <w:right w:val="single" w:sz="12" w:space="0" w:color="auto"/>
            </w:tcBorders>
          </w:tcPr>
          <w:p w14:paraId="5C1CA7A6" w14:textId="77777777" w:rsidR="006F78EE" w:rsidRPr="00DE303D" w:rsidRDefault="006F78EE" w:rsidP="00927D69">
            <w:pPr>
              <w:ind w:right="390"/>
              <w:rPr>
                <w:rFonts w:ascii="Arial" w:hAnsi="Arial" w:cs="Arial"/>
                <w:b/>
                <w:bCs/>
                <w:spacing w:val="-4"/>
                <w:sz w:val="20"/>
              </w:rPr>
            </w:pPr>
            <w:r w:rsidRPr="00DE303D">
              <w:rPr>
                <w:rFonts w:ascii="Arial" w:hAnsi="Arial" w:cs="Arial"/>
                <w:b/>
                <w:bCs/>
                <w:spacing w:val="-4"/>
                <w:sz w:val="20"/>
              </w:rPr>
              <w:t>As necessary, outline:</w:t>
            </w:r>
          </w:p>
          <w:p w14:paraId="5258782D" w14:textId="77777777" w:rsidR="006F78EE" w:rsidRPr="00DE303D" w:rsidRDefault="006F78EE" w:rsidP="006F78EE">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27072D44" w14:textId="77777777" w:rsidR="006F78EE" w:rsidRPr="00750D30" w:rsidRDefault="006F78EE" w:rsidP="006F78EE">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6F78EE" w:rsidRPr="00BA4D9F" w14:paraId="2DE674A2" w14:textId="77777777" w:rsidTr="00927D69">
        <w:trPr>
          <w:trHeight w:val="12595"/>
        </w:trPr>
        <w:tc>
          <w:tcPr>
            <w:tcW w:w="9072" w:type="dxa"/>
            <w:tcBorders>
              <w:top w:val="nil"/>
              <w:left w:val="single" w:sz="12" w:space="0" w:color="auto"/>
              <w:bottom w:val="single" w:sz="12" w:space="0" w:color="auto"/>
              <w:right w:val="single" w:sz="12" w:space="0" w:color="auto"/>
            </w:tcBorders>
          </w:tcPr>
          <w:p w14:paraId="6022B0D3" w14:textId="77777777" w:rsidR="006F78EE" w:rsidRPr="006614E5" w:rsidRDefault="006F78EE" w:rsidP="00927D69">
            <w:pPr>
              <w:rPr>
                <w:rFonts w:ascii="Arial" w:hAnsi="Arial" w:cs="Arial"/>
                <w:bCs/>
                <w:szCs w:val="24"/>
              </w:rPr>
            </w:pPr>
            <w:permStart w:id="1000563636" w:edGrp="everyone"/>
            <w:permEnd w:id="1000563636"/>
          </w:p>
        </w:tc>
      </w:tr>
      <w:bookmarkEnd w:id="1"/>
    </w:tbl>
    <w:p w14:paraId="1F5CABE8" w14:textId="77777777" w:rsidR="006A3822" w:rsidRDefault="00C76B5E" w:rsidP="006A3822">
      <w:pPr>
        <w:rPr>
          <w:rFonts w:ascii="Arial" w:hAnsi="Arial" w:cs="Arial"/>
          <w:sz w:val="22"/>
          <w:szCs w:val="22"/>
        </w:rPr>
      </w:pPr>
      <w:r w:rsidRPr="00750D30">
        <w:rPr>
          <w:rFonts w:ascii="Arial" w:hAnsi="Arial"/>
          <w:bCs/>
          <w:sz w:val="6"/>
          <w:szCs w:val="6"/>
        </w:rPr>
        <w:br w:type="page"/>
      </w:r>
    </w:p>
    <w:p w14:paraId="2551C85D" w14:textId="3E216FD4" w:rsidR="006A3822" w:rsidRPr="00830749" w:rsidRDefault="006A3822" w:rsidP="006A3822">
      <w:pPr>
        <w:pStyle w:val="20TAQuestionNumber"/>
        <w:ind w:left="709" w:hanging="709"/>
      </w:pPr>
      <w:bookmarkStart w:id="2" w:name="_Ref95744510"/>
      <w:r>
        <w:lastRenderedPageBreak/>
        <w:t xml:space="preserve">You have been assigned the task of supervising </w:t>
      </w:r>
      <w:r w:rsidR="00526956">
        <w:t xml:space="preserve">open excavation for installing services. </w:t>
      </w:r>
      <w:r>
        <w:t>Complete the table below describing documents you need to review to confirm the work activity and compliance</w:t>
      </w:r>
      <w:bookmarkEnd w:id="2"/>
      <w:r w:rsidR="00F705E1">
        <w:t>.</w:t>
      </w:r>
    </w:p>
    <w:p w14:paraId="28244A5B" w14:textId="77777777" w:rsidR="006A3822" w:rsidRPr="00830749" w:rsidRDefault="006A3822" w:rsidP="006A382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72"/>
        <w:gridCol w:w="5295"/>
        <w:gridCol w:w="609"/>
      </w:tblGrid>
      <w:tr w:rsidR="000A3ADD" w14:paraId="56D67D9C" w14:textId="77777777" w:rsidTr="00324571">
        <w:tc>
          <w:tcPr>
            <w:tcW w:w="556" w:type="pct"/>
            <w:tcBorders>
              <w:top w:val="nil"/>
              <w:left w:val="nil"/>
              <w:bottom w:val="nil"/>
              <w:right w:val="single" w:sz="12" w:space="0" w:color="auto"/>
            </w:tcBorders>
            <w:shd w:val="clear" w:color="auto" w:fill="auto"/>
          </w:tcPr>
          <w:p w14:paraId="13454114" w14:textId="77777777" w:rsidR="006A3822" w:rsidRDefault="006A3822" w:rsidP="00324571">
            <w:pPr>
              <w:keepNext/>
              <w:ind w:left="993" w:hanging="993"/>
            </w:pPr>
            <w:r w:rsidRPr="001C4084">
              <w:rPr>
                <w:rFonts w:ascii="Arial" w:hAnsi="Arial" w:cs="Arial"/>
                <w:b/>
                <w:sz w:val="22"/>
                <w:szCs w:val="22"/>
              </w:rPr>
              <w:t>Answer</w:t>
            </w:r>
          </w:p>
        </w:tc>
        <w:tc>
          <w:tcPr>
            <w:tcW w:w="1195" w:type="pct"/>
            <w:tcBorders>
              <w:top w:val="single" w:sz="12" w:space="0" w:color="auto"/>
              <w:left w:val="single" w:sz="12" w:space="0" w:color="auto"/>
              <w:bottom w:val="single" w:sz="12" w:space="0" w:color="auto"/>
              <w:right w:val="single" w:sz="4" w:space="0" w:color="auto"/>
            </w:tcBorders>
            <w:shd w:val="clear" w:color="auto" w:fill="C0C0C0"/>
            <w:vAlign w:val="center"/>
          </w:tcPr>
          <w:p w14:paraId="62DE62B2" w14:textId="1F1CA33B" w:rsidR="006A3822" w:rsidRDefault="000A3ADD" w:rsidP="00324571">
            <w:pPr>
              <w:keepNext/>
              <w:ind w:left="993" w:hanging="993"/>
              <w:jc w:val="center"/>
            </w:pPr>
            <w:r>
              <w:t>Type of document</w:t>
            </w:r>
          </w:p>
        </w:tc>
        <w:tc>
          <w:tcPr>
            <w:tcW w:w="2914" w:type="pct"/>
            <w:tcBorders>
              <w:top w:val="single" w:sz="12" w:space="0" w:color="auto"/>
              <w:left w:val="single" w:sz="4" w:space="0" w:color="auto"/>
              <w:bottom w:val="single" w:sz="12" w:space="0" w:color="auto"/>
              <w:right w:val="single" w:sz="12" w:space="0" w:color="auto"/>
            </w:tcBorders>
            <w:shd w:val="clear" w:color="auto" w:fill="C0C0C0"/>
            <w:vAlign w:val="center"/>
          </w:tcPr>
          <w:p w14:paraId="087D3CFB" w14:textId="0DD15CCC" w:rsidR="006A3822" w:rsidRDefault="000A3ADD" w:rsidP="00324571">
            <w:pPr>
              <w:pStyle w:val="TableHeading"/>
              <w:framePr w:hSpace="0" w:wrap="auto" w:vAnchor="margin" w:hAnchor="text" w:yAlign="inline"/>
            </w:pPr>
            <w:r>
              <w:t>Documents required</w:t>
            </w:r>
          </w:p>
        </w:tc>
        <w:permStart w:id="1255942898" w:edGrp="everyone"/>
        <w:tc>
          <w:tcPr>
            <w:tcW w:w="335" w:type="pct"/>
            <w:tcBorders>
              <w:top w:val="nil"/>
              <w:left w:val="single" w:sz="12" w:space="0" w:color="auto"/>
              <w:bottom w:val="nil"/>
              <w:right w:val="nil"/>
            </w:tcBorders>
            <w:shd w:val="clear" w:color="auto" w:fill="auto"/>
          </w:tcPr>
          <w:p w14:paraId="47991564" w14:textId="77777777" w:rsidR="006A3822" w:rsidRPr="00533511" w:rsidRDefault="00000000" w:rsidP="00324571">
            <w:pPr>
              <w:rPr>
                <w:rFonts w:ascii="Arial" w:hAnsi="Arial" w:cs="Arial"/>
                <w:sz w:val="44"/>
                <w:szCs w:val="44"/>
              </w:rPr>
            </w:pPr>
            <w:sdt>
              <w:sdtPr>
                <w:rPr>
                  <w:rFonts w:ascii="Arial" w:hAnsi="Arial" w:cs="Arial"/>
                  <w:sz w:val="44"/>
                  <w:szCs w:val="44"/>
                </w:rPr>
                <w:id w:val="1123430297"/>
                <w14:checkbox>
                  <w14:checked w14:val="0"/>
                  <w14:checkedState w14:val="00FE" w14:font="Wingdings"/>
                  <w14:uncheckedState w14:val="00A8" w14:font="Wingdings"/>
                </w14:checkbox>
              </w:sdtPr>
              <w:sdtContent>
                <w:r w:rsidR="006A3822">
                  <w:rPr>
                    <w:rFonts w:ascii="Arial" w:hAnsi="Arial" w:cs="Arial"/>
                    <w:sz w:val="44"/>
                    <w:szCs w:val="44"/>
                  </w:rPr>
                  <w:sym w:font="Wingdings" w:char="F0A8"/>
                </w:r>
              </w:sdtContent>
            </w:sdt>
            <w:permEnd w:id="1255942898"/>
          </w:p>
        </w:tc>
      </w:tr>
      <w:tr w:rsidR="000A3ADD" w14:paraId="6C46BFCE" w14:textId="77777777" w:rsidTr="00E33277">
        <w:trPr>
          <w:trHeight w:val="3798"/>
          <w:hidden/>
        </w:trPr>
        <w:tc>
          <w:tcPr>
            <w:tcW w:w="556" w:type="pct"/>
            <w:tcBorders>
              <w:top w:val="nil"/>
              <w:left w:val="nil"/>
              <w:bottom w:val="nil"/>
              <w:right w:val="single" w:sz="12" w:space="0" w:color="auto"/>
            </w:tcBorders>
          </w:tcPr>
          <w:p w14:paraId="7D9DB32B" w14:textId="77777777" w:rsidR="006A3822" w:rsidRPr="00FE608E" w:rsidRDefault="006A3822" w:rsidP="00324571">
            <w:pPr>
              <w:ind w:left="993" w:hanging="993"/>
              <w:jc w:val="center"/>
              <w:rPr>
                <w:vanish/>
              </w:rPr>
            </w:pPr>
          </w:p>
        </w:tc>
        <w:tc>
          <w:tcPr>
            <w:tcW w:w="1195" w:type="pct"/>
            <w:tcBorders>
              <w:top w:val="single" w:sz="12" w:space="0" w:color="auto"/>
              <w:left w:val="single" w:sz="12" w:space="0" w:color="auto"/>
              <w:right w:val="single" w:sz="4" w:space="0" w:color="auto"/>
            </w:tcBorders>
            <w:shd w:val="clear" w:color="auto" w:fill="auto"/>
            <w:vAlign w:val="center"/>
          </w:tcPr>
          <w:p w14:paraId="25EF6F3C" w14:textId="406F1598" w:rsidR="006A3822" w:rsidRPr="000A3ADD" w:rsidRDefault="000A3ADD" w:rsidP="00324571">
            <w:pPr>
              <w:pStyle w:val="23TATick"/>
              <w:framePr w:hSpace="0" w:wrap="auto" w:vAnchor="margin" w:hAnchor="text" w:yAlign="inline"/>
              <w:rPr>
                <w:vanish w:val="0"/>
                <w:color w:val="auto"/>
              </w:rPr>
            </w:pPr>
            <w:r>
              <w:rPr>
                <w:vanish w:val="0"/>
                <w:color w:val="auto"/>
              </w:rPr>
              <w:t>Project documents</w:t>
            </w:r>
          </w:p>
        </w:tc>
        <w:tc>
          <w:tcPr>
            <w:tcW w:w="2914" w:type="pct"/>
            <w:tcBorders>
              <w:top w:val="single" w:sz="12" w:space="0" w:color="auto"/>
              <w:left w:val="single" w:sz="4" w:space="0" w:color="auto"/>
              <w:right w:val="single" w:sz="12" w:space="0" w:color="auto"/>
            </w:tcBorders>
            <w:shd w:val="clear" w:color="auto" w:fill="auto"/>
            <w:vAlign w:val="center"/>
          </w:tcPr>
          <w:p w14:paraId="1A863134" w14:textId="77777777" w:rsidR="002039EA" w:rsidRPr="002039EA" w:rsidRDefault="002039EA" w:rsidP="002039EA">
            <w:pPr>
              <w:pStyle w:val="22TAHiddenWrittenResponse"/>
              <w:framePr w:hSpace="0" w:wrap="auto" w:vAnchor="margin" w:hAnchor="text" w:yAlign="inline"/>
              <w:rPr>
                <w:color w:val="auto"/>
              </w:rPr>
            </w:pPr>
            <w:permStart w:id="1642680824" w:edGrp="everyone"/>
            <w:r w:rsidRPr="002039EA">
              <w:rPr>
                <w:color w:val="auto"/>
              </w:rPr>
              <w:t>Project Plans and Drawings – Show the location and depth of underground services.</w:t>
            </w:r>
          </w:p>
          <w:p w14:paraId="36342751" w14:textId="77777777" w:rsidR="002039EA" w:rsidRPr="002039EA" w:rsidRDefault="002039EA" w:rsidP="002039EA">
            <w:pPr>
              <w:pStyle w:val="22TAHiddenWrittenResponse"/>
              <w:framePr w:hSpace="0" w:wrap="auto" w:vAnchor="margin" w:hAnchor="text" w:yAlign="inline"/>
              <w:rPr>
                <w:color w:val="auto"/>
              </w:rPr>
            </w:pPr>
            <w:r w:rsidRPr="002039EA">
              <w:rPr>
                <w:color w:val="auto"/>
              </w:rPr>
              <w:t>Job Safety Analysis (JSA) or Safe Work Method Statements (SWMS) – Outline hazards and control measures.</w:t>
            </w:r>
          </w:p>
          <w:p w14:paraId="40921EA3" w14:textId="2045F0D0" w:rsidR="002039EA" w:rsidRPr="002039EA" w:rsidRDefault="002039EA" w:rsidP="002039EA">
            <w:pPr>
              <w:pStyle w:val="22TAHiddenWrittenResponse"/>
              <w:framePr w:hSpace="0" w:wrap="auto" w:vAnchor="margin" w:hAnchor="text" w:yAlign="inline"/>
              <w:rPr>
                <w:color w:val="auto"/>
              </w:rPr>
            </w:pPr>
            <w:r w:rsidRPr="002039EA">
              <w:rPr>
                <w:color w:val="auto"/>
              </w:rPr>
              <w:t>Site Risk Assessments – Identify site-specific risks and mitigation strategies.</w:t>
            </w:r>
          </w:p>
          <w:p w14:paraId="32D1BED2" w14:textId="77777777" w:rsidR="002039EA" w:rsidRPr="002039EA" w:rsidRDefault="002039EA" w:rsidP="002039EA">
            <w:pPr>
              <w:pStyle w:val="22TAHiddenWrittenResponse"/>
              <w:framePr w:hSpace="0" w:wrap="auto" w:vAnchor="margin" w:hAnchor="text" w:yAlign="inline"/>
              <w:rPr>
                <w:color w:val="auto"/>
              </w:rPr>
            </w:pPr>
            <w:r w:rsidRPr="002039EA">
              <w:rPr>
                <w:color w:val="auto"/>
              </w:rPr>
              <w:t xml:space="preserve">Work Permits – Such as excavation permits, </w:t>
            </w:r>
          </w:p>
          <w:p w14:paraId="40AE2EDA" w14:textId="5DD22764" w:rsidR="002039EA" w:rsidRPr="002039EA" w:rsidRDefault="002039EA" w:rsidP="002039EA">
            <w:pPr>
              <w:pStyle w:val="22TAHiddenWrittenResponse"/>
              <w:framePr w:hSpace="0" w:wrap="auto" w:vAnchor="margin" w:hAnchor="text" w:yAlign="inline"/>
              <w:rPr>
                <w:color w:val="auto"/>
              </w:rPr>
            </w:pPr>
            <w:r w:rsidRPr="002039EA">
              <w:rPr>
                <w:color w:val="auto"/>
              </w:rPr>
              <w:t>confined space entry permits, and hot work permits.</w:t>
            </w:r>
          </w:p>
          <w:p w14:paraId="7CDBCB6E" w14:textId="77777777" w:rsidR="002039EA" w:rsidRPr="002039EA" w:rsidRDefault="002039EA" w:rsidP="002039EA">
            <w:pPr>
              <w:pStyle w:val="22TAHiddenWrittenResponse"/>
              <w:framePr w:hSpace="0" w:wrap="auto" w:vAnchor="margin" w:hAnchor="text" w:yAlign="inline"/>
              <w:rPr>
                <w:color w:val="auto"/>
              </w:rPr>
            </w:pPr>
            <w:r w:rsidRPr="002039EA">
              <w:rPr>
                <w:color w:val="auto"/>
              </w:rPr>
              <w:t>Environmental Management Plans (EMP) – Detail how to manage environmental risks (e.g., erosion, sediment control).</w:t>
            </w:r>
          </w:p>
          <w:p w14:paraId="6D8B18F3" w14:textId="6302C8BC" w:rsidR="009F2E3B" w:rsidRPr="006F78EE" w:rsidRDefault="002039EA" w:rsidP="00E33277">
            <w:pPr>
              <w:pStyle w:val="22TAHiddenWrittenResponse"/>
              <w:framePr w:hSpace="0" w:wrap="auto" w:vAnchor="margin" w:hAnchor="text" w:yAlign="inline"/>
              <w:rPr>
                <w:vanish w:val="0"/>
                <w:color w:val="auto"/>
              </w:rPr>
            </w:pPr>
            <w:r w:rsidRPr="002039EA">
              <w:rPr>
                <w:vanish w:val="0"/>
                <w:color w:val="auto"/>
              </w:rPr>
              <w:t>Traffic Management Plans – If excavation affects public or site traffic.</w:t>
            </w:r>
            <w:permEnd w:id="1642680824"/>
          </w:p>
        </w:tc>
        <w:tc>
          <w:tcPr>
            <w:tcW w:w="335" w:type="pct"/>
            <w:tcBorders>
              <w:top w:val="nil"/>
              <w:left w:val="single" w:sz="12" w:space="0" w:color="auto"/>
              <w:bottom w:val="nil"/>
              <w:right w:val="nil"/>
            </w:tcBorders>
          </w:tcPr>
          <w:p w14:paraId="0C491F69" w14:textId="77777777" w:rsidR="006A3822" w:rsidRDefault="006A3822" w:rsidP="00324571">
            <w:pPr>
              <w:ind w:left="993" w:hanging="993"/>
            </w:pPr>
          </w:p>
        </w:tc>
      </w:tr>
      <w:tr w:rsidR="000A3ADD" w14:paraId="083B200A" w14:textId="77777777" w:rsidTr="00E33277">
        <w:trPr>
          <w:trHeight w:val="3798"/>
          <w:hidden/>
        </w:trPr>
        <w:tc>
          <w:tcPr>
            <w:tcW w:w="556" w:type="pct"/>
            <w:tcBorders>
              <w:top w:val="nil"/>
              <w:left w:val="nil"/>
              <w:bottom w:val="nil"/>
              <w:right w:val="single" w:sz="12" w:space="0" w:color="auto"/>
            </w:tcBorders>
          </w:tcPr>
          <w:p w14:paraId="713938AB" w14:textId="77777777" w:rsidR="006A3822" w:rsidRPr="00FE608E" w:rsidRDefault="006A3822" w:rsidP="00324571">
            <w:pPr>
              <w:ind w:left="993" w:hanging="993"/>
              <w:jc w:val="center"/>
              <w:rPr>
                <w:vanish/>
              </w:rPr>
            </w:pPr>
          </w:p>
        </w:tc>
        <w:tc>
          <w:tcPr>
            <w:tcW w:w="1195" w:type="pct"/>
            <w:tcBorders>
              <w:left w:val="single" w:sz="12" w:space="0" w:color="auto"/>
              <w:right w:val="single" w:sz="4" w:space="0" w:color="auto"/>
            </w:tcBorders>
            <w:shd w:val="clear" w:color="auto" w:fill="auto"/>
            <w:vAlign w:val="center"/>
          </w:tcPr>
          <w:p w14:paraId="3B3FFB9F" w14:textId="616D0AC0" w:rsidR="006A3822" w:rsidRPr="000A3ADD" w:rsidRDefault="000A3ADD" w:rsidP="00324571">
            <w:pPr>
              <w:ind w:left="993" w:hanging="993"/>
              <w:jc w:val="center"/>
            </w:pPr>
            <w:r>
              <w:t>Guidance documents</w:t>
            </w:r>
          </w:p>
        </w:tc>
        <w:tc>
          <w:tcPr>
            <w:tcW w:w="2914" w:type="pct"/>
            <w:tcBorders>
              <w:left w:val="single" w:sz="4" w:space="0" w:color="auto"/>
              <w:right w:val="single" w:sz="12" w:space="0" w:color="auto"/>
            </w:tcBorders>
            <w:shd w:val="clear" w:color="auto" w:fill="auto"/>
            <w:vAlign w:val="center"/>
          </w:tcPr>
          <w:p w14:paraId="3CA39C00" w14:textId="77777777" w:rsidR="002039EA" w:rsidRPr="002039EA" w:rsidRDefault="002039EA" w:rsidP="002039EA">
            <w:pPr>
              <w:pStyle w:val="22TAHiddenWrittenResponse"/>
              <w:framePr w:hSpace="0" w:wrap="auto" w:vAnchor="margin" w:hAnchor="text" w:yAlign="inline"/>
              <w:rPr>
                <w:vanish w:val="0"/>
                <w:color w:val="auto"/>
              </w:rPr>
            </w:pPr>
            <w:permStart w:id="1292328807" w:edGrp="everyone"/>
            <w:r w:rsidRPr="002039EA">
              <w:rPr>
                <w:vanish w:val="0"/>
                <w:color w:val="auto"/>
              </w:rPr>
              <w:t>Australian Standards (e.g., AS/NZS 3500 for plumbing and drainage) – Provide technical specifications for underground services.</w:t>
            </w:r>
          </w:p>
          <w:p w14:paraId="320BDA00" w14:textId="77777777" w:rsidR="002039EA" w:rsidRDefault="002039EA" w:rsidP="002039EA">
            <w:pPr>
              <w:pStyle w:val="22TAHiddenWrittenResponse"/>
              <w:framePr w:hSpace="0" w:wrap="auto" w:vAnchor="margin" w:hAnchor="text" w:yAlign="inline"/>
              <w:rPr>
                <w:vanish w:val="0"/>
                <w:color w:val="auto"/>
              </w:rPr>
            </w:pPr>
          </w:p>
          <w:p w14:paraId="6BA4907A" w14:textId="486050E2" w:rsidR="002039EA" w:rsidRPr="002039EA" w:rsidRDefault="002039EA" w:rsidP="002039EA">
            <w:pPr>
              <w:pStyle w:val="22TAHiddenWrittenResponse"/>
              <w:framePr w:hSpace="0" w:wrap="auto" w:vAnchor="margin" w:hAnchor="text" w:yAlign="inline"/>
              <w:rPr>
                <w:vanish w:val="0"/>
                <w:color w:val="auto"/>
              </w:rPr>
            </w:pPr>
            <w:r w:rsidRPr="002039EA">
              <w:rPr>
                <w:vanish w:val="0"/>
                <w:color w:val="auto"/>
              </w:rPr>
              <w:t>Codes of Practice – Such as:</w:t>
            </w:r>
          </w:p>
          <w:p w14:paraId="0A491A29" w14:textId="77777777" w:rsidR="002039EA" w:rsidRPr="002039EA" w:rsidRDefault="002039EA" w:rsidP="002039EA">
            <w:pPr>
              <w:pStyle w:val="22TAHiddenWrittenResponse"/>
              <w:framePr w:hSpace="0" w:wrap="auto" w:vAnchor="margin" w:hAnchor="text" w:yAlign="inline"/>
              <w:rPr>
                <w:vanish w:val="0"/>
                <w:color w:val="auto"/>
              </w:rPr>
            </w:pPr>
            <w:r w:rsidRPr="002039EA">
              <w:rPr>
                <w:vanish w:val="0"/>
                <w:color w:val="auto"/>
              </w:rPr>
              <w:t>Excavation Work Code of Practice</w:t>
            </w:r>
          </w:p>
          <w:p w14:paraId="317D4D98" w14:textId="77777777" w:rsidR="002039EA" w:rsidRPr="002039EA" w:rsidRDefault="002039EA" w:rsidP="002039EA">
            <w:pPr>
              <w:pStyle w:val="22TAHiddenWrittenResponse"/>
              <w:framePr w:hSpace="0" w:wrap="auto" w:vAnchor="margin" w:hAnchor="text" w:yAlign="inline"/>
              <w:rPr>
                <w:vanish w:val="0"/>
                <w:color w:val="auto"/>
              </w:rPr>
            </w:pPr>
            <w:r w:rsidRPr="002039EA">
              <w:rPr>
                <w:vanish w:val="0"/>
                <w:color w:val="auto"/>
              </w:rPr>
              <w:t>Managing Risks of Plant in the Workplace</w:t>
            </w:r>
          </w:p>
          <w:p w14:paraId="2F168AA0" w14:textId="77777777" w:rsidR="002039EA" w:rsidRPr="002039EA" w:rsidRDefault="002039EA" w:rsidP="002039EA">
            <w:pPr>
              <w:pStyle w:val="22TAHiddenWrittenResponse"/>
              <w:framePr w:hSpace="0" w:wrap="auto" w:vAnchor="margin" w:hAnchor="text" w:yAlign="inline"/>
              <w:rPr>
                <w:vanish w:val="0"/>
                <w:color w:val="auto"/>
              </w:rPr>
            </w:pPr>
            <w:r w:rsidRPr="002039EA">
              <w:rPr>
                <w:vanish w:val="0"/>
                <w:color w:val="auto"/>
              </w:rPr>
              <w:t>Construction Work Code of Practice</w:t>
            </w:r>
          </w:p>
          <w:p w14:paraId="0ED0DDC4" w14:textId="77777777" w:rsidR="002039EA" w:rsidRPr="002039EA" w:rsidRDefault="002039EA" w:rsidP="002039EA">
            <w:pPr>
              <w:pStyle w:val="22TAHiddenWrittenResponse"/>
              <w:framePr w:hSpace="0" w:wrap="auto" w:vAnchor="margin" w:hAnchor="text" w:yAlign="inline"/>
              <w:rPr>
                <w:vanish w:val="0"/>
                <w:color w:val="auto"/>
              </w:rPr>
            </w:pPr>
          </w:p>
          <w:p w14:paraId="70EE6C1F" w14:textId="77777777" w:rsidR="002039EA" w:rsidRPr="002039EA" w:rsidRDefault="002039EA" w:rsidP="002039EA">
            <w:pPr>
              <w:pStyle w:val="22TAHiddenWrittenResponse"/>
              <w:framePr w:hSpace="0" w:wrap="auto" w:vAnchor="margin" w:hAnchor="text" w:yAlign="inline"/>
              <w:rPr>
                <w:vanish w:val="0"/>
                <w:color w:val="auto"/>
              </w:rPr>
            </w:pPr>
            <w:r w:rsidRPr="002039EA">
              <w:rPr>
                <w:vanish w:val="0"/>
                <w:color w:val="auto"/>
              </w:rPr>
              <w:t>Manufacturer Guidelines – For equipment and materials used in excavation and installation.</w:t>
            </w:r>
          </w:p>
          <w:p w14:paraId="20A4D436" w14:textId="05B6D016" w:rsidR="000A3ADD" w:rsidRPr="006F78EE" w:rsidRDefault="002039EA" w:rsidP="00E33277">
            <w:pPr>
              <w:pStyle w:val="22TAHiddenWrittenResponse"/>
              <w:framePr w:hSpace="0" w:wrap="auto" w:vAnchor="margin" w:hAnchor="text" w:yAlign="inline"/>
              <w:rPr>
                <w:vanish w:val="0"/>
                <w:color w:val="auto"/>
              </w:rPr>
            </w:pPr>
            <w:r w:rsidRPr="002039EA">
              <w:rPr>
                <w:vanish w:val="0"/>
                <w:color w:val="auto"/>
              </w:rPr>
              <w:t>Internal Company Procedures – Specific to your organisation’s HSE and operational protocols.</w:t>
            </w:r>
            <w:permEnd w:id="1292328807"/>
          </w:p>
        </w:tc>
        <w:tc>
          <w:tcPr>
            <w:tcW w:w="335" w:type="pct"/>
            <w:tcBorders>
              <w:top w:val="nil"/>
              <w:left w:val="single" w:sz="12" w:space="0" w:color="auto"/>
              <w:bottom w:val="nil"/>
              <w:right w:val="nil"/>
            </w:tcBorders>
          </w:tcPr>
          <w:p w14:paraId="6E6DE019" w14:textId="77777777" w:rsidR="006A3822" w:rsidRDefault="006A3822" w:rsidP="00324571">
            <w:pPr>
              <w:ind w:left="993" w:hanging="993"/>
            </w:pPr>
          </w:p>
        </w:tc>
      </w:tr>
      <w:tr w:rsidR="000A3ADD" w14:paraId="0E4EFC2C" w14:textId="77777777" w:rsidTr="00E33277">
        <w:trPr>
          <w:trHeight w:val="3798"/>
          <w:hidden/>
        </w:trPr>
        <w:tc>
          <w:tcPr>
            <w:tcW w:w="556" w:type="pct"/>
            <w:tcBorders>
              <w:top w:val="nil"/>
              <w:left w:val="nil"/>
              <w:bottom w:val="nil"/>
              <w:right w:val="single" w:sz="12" w:space="0" w:color="auto"/>
            </w:tcBorders>
          </w:tcPr>
          <w:p w14:paraId="5F48C3F9" w14:textId="77777777" w:rsidR="006A3822" w:rsidRPr="00FE608E" w:rsidRDefault="006A3822" w:rsidP="00324571">
            <w:pPr>
              <w:ind w:left="993" w:hanging="993"/>
              <w:jc w:val="center"/>
              <w:rPr>
                <w:vanish/>
              </w:rPr>
            </w:pPr>
          </w:p>
        </w:tc>
        <w:tc>
          <w:tcPr>
            <w:tcW w:w="1195" w:type="pct"/>
            <w:tcBorders>
              <w:left w:val="single" w:sz="12" w:space="0" w:color="auto"/>
              <w:right w:val="single" w:sz="4" w:space="0" w:color="auto"/>
            </w:tcBorders>
            <w:shd w:val="clear" w:color="auto" w:fill="auto"/>
            <w:vAlign w:val="center"/>
          </w:tcPr>
          <w:p w14:paraId="059304F9" w14:textId="12A263A8" w:rsidR="006A3822" w:rsidRPr="000A3ADD" w:rsidRDefault="000A3ADD" w:rsidP="00324571">
            <w:pPr>
              <w:ind w:left="993" w:hanging="993"/>
              <w:jc w:val="center"/>
            </w:pPr>
            <w:r>
              <w:t>Legislation</w:t>
            </w:r>
          </w:p>
        </w:tc>
        <w:tc>
          <w:tcPr>
            <w:tcW w:w="2914" w:type="pct"/>
            <w:tcBorders>
              <w:left w:val="single" w:sz="4" w:space="0" w:color="auto"/>
              <w:right w:val="single" w:sz="12" w:space="0" w:color="auto"/>
            </w:tcBorders>
            <w:shd w:val="clear" w:color="auto" w:fill="auto"/>
            <w:vAlign w:val="center"/>
          </w:tcPr>
          <w:p w14:paraId="38DB6028" w14:textId="77777777" w:rsidR="002039EA" w:rsidRPr="002039EA" w:rsidRDefault="002039EA" w:rsidP="002039EA">
            <w:pPr>
              <w:pStyle w:val="22TAHiddenWrittenResponse"/>
              <w:framePr w:hSpace="0" w:wrap="auto" w:vAnchor="margin" w:hAnchor="text" w:yAlign="inline"/>
              <w:rPr>
                <w:vanish w:val="0"/>
                <w:color w:val="auto"/>
              </w:rPr>
            </w:pPr>
            <w:permStart w:id="8023173" w:edGrp="everyone"/>
            <w:r w:rsidRPr="002039EA">
              <w:rPr>
                <w:vanish w:val="0"/>
                <w:color w:val="auto"/>
              </w:rPr>
              <w:t>Work Health and Safety (WHS) Act and Regulations – Core legislation governing safety in excavation and construction.</w:t>
            </w:r>
          </w:p>
          <w:p w14:paraId="5304BC44" w14:textId="77777777" w:rsidR="002039EA" w:rsidRPr="002039EA" w:rsidRDefault="002039EA" w:rsidP="002039EA">
            <w:pPr>
              <w:pStyle w:val="22TAHiddenWrittenResponse"/>
              <w:framePr w:hSpace="0" w:wrap="auto" w:vAnchor="margin" w:hAnchor="text" w:yAlign="inline"/>
              <w:rPr>
                <w:vanish w:val="0"/>
                <w:color w:val="auto"/>
              </w:rPr>
            </w:pPr>
            <w:r w:rsidRPr="002039EA">
              <w:rPr>
                <w:vanish w:val="0"/>
                <w:color w:val="auto"/>
              </w:rPr>
              <w:t>Environmental Protection Acts – Relevant to managing soil, water, and vegetation impacts.</w:t>
            </w:r>
          </w:p>
          <w:p w14:paraId="77B75F75" w14:textId="77777777" w:rsidR="002039EA" w:rsidRPr="002039EA" w:rsidRDefault="002039EA" w:rsidP="002039EA">
            <w:pPr>
              <w:pStyle w:val="22TAHiddenWrittenResponse"/>
              <w:framePr w:hSpace="0" w:wrap="auto" w:vAnchor="margin" w:hAnchor="text" w:yAlign="inline"/>
              <w:rPr>
                <w:vanish w:val="0"/>
                <w:color w:val="auto"/>
              </w:rPr>
            </w:pPr>
            <w:r w:rsidRPr="002039EA">
              <w:rPr>
                <w:vanish w:val="0"/>
                <w:color w:val="auto"/>
              </w:rPr>
              <w:t>Local Council and Utility Regulations – For service location, approvals, and restoration requirements.</w:t>
            </w:r>
          </w:p>
          <w:p w14:paraId="50D5F4C7" w14:textId="77777777" w:rsidR="002039EA" w:rsidRPr="002039EA" w:rsidRDefault="002039EA" w:rsidP="002039EA">
            <w:pPr>
              <w:pStyle w:val="22TAHiddenWrittenResponse"/>
              <w:framePr w:hSpace="0" w:wrap="auto" w:vAnchor="margin" w:hAnchor="text" w:yAlign="inline"/>
              <w:rPr>
                <w:vanish w:val="0"/>
                <w:color w:val="auto"/>
              </w:rPr>
            </w:pPr>
            <w:r w:rsidRPr="002039EA">
              <w:rPr>
                <w:vanish w:val="0"/>
                <w:color w:val="auto"/>
              </w:rPr>
              <w:t>Dial Before You Dig (DBYD) – Mandatory service location checks before excavation.</w:t>
            </w:r>
          </w:p>
          <w:p w14:paraId="74326BF1" w14:textId="3B1C5813" w:rsidR="000A3ADD" w:rsidRPr="006F78EE" w:rsidRDefault="002039EA" w:rsidP="00E33277">
            <w:pPr>
              <w:pStyle w:val="22TAHiddenWrittenResponse"/>
              <w:framePr w:hSpace="0" w:wrap="auto" w:vAnchor="margin" w:hAnchor="text" w:yAlign="inline"/>
              <w:rPr>
                <w:vanish w:val="0"/>
                <w:color w:val="auto"/>
              </w:rPr>
            </w:pPr>
            <w:r w:rsidRPr="002039EA">
              <w:rPr>
                <w:vanish w:val="0"/>
                <w:color w:val="auto"/>
              </w:rPr>
              <w:t>National Heavy Vehicle Regulator (NHVR) – If heavy machinery is involved.</w:t>
            </w:r>
            <w:permEnd w:id="8023173"/>
          </w:p>
        </w:tc>
        <w:tc>
          <w:tcPr>
            <w:tcW w:w="335" w:type="pct"/>
            <w:tcBorders>
              <w:top w:val="nil"/>
              <w:left w:val="single" w:sz="12" w:space="0" w:color="auto"/>
              <w:bottom w:val="nil"/>
              <w:right w:val="nil"/>
            </w:tcBorders>
          </w:tcPr>
          <w:p w14:paraId="4D63F230" w14:textId="77777777" w:rsidR="006A3822" w:rsidRDefault="006A3822" w:rsidP="00324571">
            <w:pPr>
              <w:ind w:left="993" w:hanging="993"/>
            </w:pPr>
          </w:p>
        </w:tc>
      </w:tr>
    </w:tbl>
    <w:p w14:paraId="12B8D40A" w14:textId="77777777" w:rsidR="006A3822" w:rsidRDefault="006A3822" w:rsidP="006A3822">
      <w:pPr>
        <w:rPr>
          <w:rFonts w:ascii="Arial" w:hAnsi="Arial" w:cs="Arial"/>
          <w:sz w:val="22"/>
          <w:szCs w:val="22"/>
        </w:rPr>
      </w:pPr>
    </w:p>
    <w:p w14:paraId="69641849" w14:textId="57AB366F" w:rsidR="00C76B5E" w:rsidRPr="00A06101" w:rsidRDefault="00C76B5E" w:rsidP="00C76B5E">
      <w:pPr>
        <w:jc w:val="left"/>
        <w:rPr>
          <w:rFonts w:ascii="Arial" w:hAnsi="Arial"/>
          <w:bCs/>
          <w:sz w:val="22"/>
          <w:szCs w:val="22"/>
        </w:rPr>
      </w:pPr>
    </w:p>
    <w:p w14:paraId="4004923E" w14:textId="0353912D" w:rsidR="00B115D7" w:rsidRPr="00830749" w:rsidRDefault="000A3ADD" w:rsidP="00136E8C">
      <w:pPr>
        <w:pStyle w:val="20TAQuestionNumber"/>
        <w:ind w:left="709" w:hanging="709"/>
      </w:pPr>
      <w:bookmarkStart w:id="3" w:name="_Ref95745058"/>
      <w:bookmarkEnd w:id="0"/>
      <w:r>
        <w:lastRenderedPageBreak/>
        <w:t xml:space="preserve">What type of information are you expecting to locate from the documents listed in </w:t>
      </w:r>
      <w:r>
        <w:fldChar w:fldCharType="begin"/>
      </w:r>
      <w:r>
        <w:instrText xml:space="preserve"> REF _Ref95744510 \r \h </w:instrText>
      </w:r>
      <w:r>
        <w:fldChar w:fldCharType="separate"/>
      </w:r>
      <w:r w:rsidR="004234B0">
        <w:t xml:space="preserve">Q1. </w:t>
      </w:r>
      <w:r>
        <w:fldChar w:fldCharType="end"/>
      </w:r>
      <w:bookmarkEnd w:id="3"/>
      <w:r w:rsidR="00F705E1">
        <w:t>?</w:t>
      </w:r>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025261">
        <w:trPr>
          <w:trHeight w:val="5272"/>
        </w:trPr>
        <w:tc>
          <w:tcPr>
            <w:tcW w:w="1027" w:type="dxa"/>
            <w:tcBorders>
              <w:top w:val="nil"/>
              <w:left w:val="nil"/>
              <w:bottom w:val="nil"/>
              <w:right w:val="single" w:sz="4" w:space="0" w:color="auto"/>
            </w:tcBorders>
          </w:tcPr>
          <w:p w14:paraId="4E9083EE" w14:textId="77777777" w:rsidR="00B115D7" w:rsidRPr="001C4084" w:rsidRDefault="00B115D7" w:rsidP="002D67B4">
            <w:pPr>
              <w:pStyle w:val="AnswerHeading"/>
            </w:pPr>
            <w:bookmarkStart w:id="4" w:name="_Hlk85785851"/>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0D601EC" w14:textId="77777777" w:rsidR="002039EA" w:rsidRPr="002039EA" w:rsidRDefault="002039EA" w:rsidP="002039EA">
            <w:pPr>
              <w:rPr>
                <w:rFonts w:ascii="Arial" w:hAnsi="Arial" w:cs="Arial"/>
                <w:sz w:val="22"/>
                <w:szCs w:val="22"/>
              </w:rPr>
            </w:pPr>
            <w:permStart w:id="1267689870" w:edGrp="everyone"/>
            <w:r w:rsidRPr="002039EA">
              <w:rPr>
                <w:rFonts w:ascii="Arial" w:hAnsi="Arial" w:cs="Arial"/>
                <w:sz w:val="22"/>
                <w:szCs w:val="22"/>
              </w:rPr>
              <w:t>From Project Documents:</w:t>
            </w:r>
          </w:p>
          <w:p w14:paraId="69A02A31" w14:textId="77777777" w:rsidR="002039EA" w:rsidRPr="002039EA" w:rsidRDefault="002039EA" w:rsidP="002039EA">
            <w:pPr>
              <w:rPr>
                <w:rFonts w:ascii="Arial" w:hAnsi="Arial" w:cs="Arial"/>
                <w:sz w:val="22"/>
                <w:szCs w:val="22"/>
              </w:rPr>
            </w:pPr>
            <w:r w:rsidRPr="002039EA">
              <w:rPr>
                <w:rFonts w:ascii="Arial" w:hAnsi="Arial" w:cs="Arial"/>
                <w:sz w:val="22"/>
                <w:szCs w:val="22"/>
              </w:rPr>
              <w:t>Scope of Work – Details of what services are being installed, where, and how.</w:t>
            </w:r>
          </w:p>
          <w:p w14:paraId="407F8B51" w14:textId="77777777" w:rsidR="002039EA" w:rsidRPr="002039EA" w:rsidRDefault="002039EA" w:rsidP="002039EA">
            <w:pPr>
              <w:rPr>
                <w:rFonts w:ascii="Arial" w:hAnsi="Arial" w:cs="Arial"/>
                <w:sz w:val="22"/>
                <w:szCs w:val="22"/>
              </w:rPr>
            </w:pPr>
            <w:r w:rsidRPr="002039EA">
              <w:rPr>
                <w:rFonts w:ascii="Arial" w:hAnsi="Arial" w:cs="Arial"/>
                <w:sz w:val="22"/>
                <w:szCs w:val="22"/>
              </w:rPr>
              <w:t>Technical Specifications – Pipe sizes, materials, trench dimensions, bedding requirements.</w:t>
            </w:r>
          </w:p>
          <w:p w14:paraId="78108361" w14:textId="77777777" w:rsidR="002039EA" w:rsidRPr="002039EA" w:rsidRDefault="002039EA" w:rsidP="002039EA">
            <w:pPr>
              <w:rPr>
                <w:rFonts w:ascii="Arial" w:hAnsi="Arial" w:cs="Arial"/>
                <w:sz w:val="22"/>
                <w:szCs w:val="22"/>
              </w:rPr>
            </w:pPr>
            <w:r w:rsidRPr="002039EA">
              <w:rPr>
                <w:rFonts w:ascii="Arial" w:hAnsi="Arial" w:cs="Arial"/>
                <w:sz w:val="22"/>
                <w:szCs w:val="22"/>
              </w:rPr>
              <w:t>Site Layout and Drawings – Exact location of underground services, access points, and boundaries.</w:t>
            </w:r>
          </w:p>
          <w:p w14:paraId="2C8D2217" w14:textId="77777777" w:rsidR="002039EA" w:rsidRPr="002039EA" w:rsidRDefault="002039EA" w:rsidP="002039EA">
            <w:pPr>
              <w:rPr>
                <w:rFonts w:ascii="Arial" w:hAnsi="Arial" w:cs="Arial"/>
                <w:sz w:val="22"/>
                <w:szCs w:val="22"/>
              </w:rPr>
            </w:pPr>
            <w:r w:rsidRPr="002039EA">
              <w:rPr>
                <w:rFonts w:ascii="Arial" w:hAnsi="Arial" w:cs="Arial"/>
                <w:sz w:val="22"/>
                <w:szCs w:val="22"/>
              </w:rPr>
              <w:t>Work Schedule – Timelines, milestones, and sequencing of tasks.</w:t>
            </w:r>
          </w:p>
          <w:p w14:paraId="3D619DF4" w14:textId="77777777" w:rsidR="002039EA" w:rsidRPr="002039EA" w:rsidRDefault="002039EA" w:rsidP="002039EA">
            <w:pPr>
              <w:rPr>
                <w:rFonts w:ascii="Arial" w:hAnsi="Arial" w:cs="Arial"/>
                <w:sz w:val="22"/>
                <w:szCs w:val="22"/>
              </w:rPr>
            </w:pPr>
            <w:r w:rsidRPr="002039EA">
              <w:rPr>
                <w:rFonts w:ascii="Arial" w:hAnsi="Arial" w:cs="Arial"/>
                <w:sz w:val="22"/>
                <w:szCs w:val="22"/>
              </w:rPr>
              <w:t>Risk Assessments and SWMS – Identified hazards, control measures, and safe work procedures.</w:t>
            </w:r>
          </w:p>
          <w:p w14:paraId="64F56C0F" w14:textId="77777777" w:rsidR="002039EA" w:rsidRPr="002039EA" w:rsidRDefault="002039EA" w:rsidP="002039EA">
            <w:pPr>
              <w:rPr>
                <w:rFonts w:ascii="Arial" w:hAnsi="Arial" w:cs="Arial"/>
                <w:sz w:val="22"/>
                <w:szCs w:val="22"/>
              </w:rPr>
            </w:pPr>
            <w:r w:rsidRPr="002039EA">
              <w:rPr>
                <w:rFonts w:ascii="Arial" w:hAnsi="Arial" w:cs="Arial"/>
                <w:sz w:val="22"/>
                <w:szCs w:val="22"/>
              </w:rPr>
              <w:t>Permits and Approvals – Confirmation that excavation and installation activities are authorised.</w:t>
            </w:r>
          </w:p>
          <w:p w14:paraId="363F7429" w14:textId="77777777" w:rsidR="002039EA" w:rsidRPr="002039EA" w:rsidRDefault="002039EA" w:rsidP="002039EA">
            <w:pPr>
              <w:rPr>
                <w:rFonts w:ascii="Arial" w:hAnsi="Arial" w:cs="Arial"/>
                <w:sz w:val="22"/>
                <w:szCs w:val="22"/>
              </w:rPr>
            </w:pPr>
            <w:r w:rsidRPr="002039EA">
              <w:rPr>
                <w:rFonts w:ascii="Arial" w:hAnsi="Arial" w:cs="Arial"/>
                <w:sz w:val="22"/>
                <w:szCs w:val="22"/>
              </w:rPr>
              <w:t>Environmental Controls – Requirements for erosion control, sediment barriers, and waste management.</w:t>
            </w:r>
          </w:p>
          <w:p w14:paraId="20AB3044" w14:textId="77777777" w:rsidR="00B115D7" w:rsidRDefault="002039EA" w:rsidP="00677444">
            <w:pPr>
              <w:rPr>
                <w:rFonts w:ascii="Arial" w:hAnsi="Arial" w:cs="Arial"/>
                <w:sz w:val="22"/>
                <w:szCs w:val="22"/>
              </w:rPr>
            </w:pPr>
            <w:r w:rsidRPr="002039EA">
              <w:rPr>
                <w:rFonts w:ascii="Arial" w:hAnsi="Arial" w:cs="Arial"/>
                <w:sz w:val="22"/>
                <w:szCs w:val="22"/>
              </w:rPr>
              <w:t>Traffic and Pedestrian Management – Plans to safely manage movement around the worksite.</w:t>
            </w:r>
          </w:p>
          <w:p w14:paraId="1FD0BDD0" w14:textId="77777777" w:rsidR="002039EA" w:rsidRDefault="002039EA" w:rsidP="002039EA">
            <w:pPr>
              <w:rPr>
                <w:rFonts w:ascii="Arial" w:hAnsi="Arial" w:cs="Arial"/>
                <w:sz w:val="22"/>
                <w:szCs w:val="22"/>
              </w:rPr>
            </w:pPr>
          </w:p>
          <w:p w14:paraId="0B45280D" w14:textId="5125523D" w:rsidR="002039EA" w:rsidRPr="002039EA" w:rsidRDefault="002039EA" w:rsidP="002039EA">
            <w:pPr>
              <w:rPr>
                <w:rFonts w:ascii="Arial" w:hAnsi="Arial" w:cs="Arial"/>
                <w:sz w:val="22"/>
                <w:szCs w:val="22"/>
              </w:rPr>
            </w:pPr>
            <w:r w:rsidRPr="002039EA">
              <w:rPr>
                <w:rFonts w:ascii="Arial" w:hAnsi="Arial" w:cs="Arial"/>
                <w:sz w:val="22"/>
                <w:szCs w:val="22"/>
              </w:rPr>
              <w:t>From Guidance Documents:</w:t>
            </w:r>
          </w:p>
          <w:p w14:paraId="5C8BA470" w14:textId="77777777" w:rsidR="002039EA" w:rsidRPr="002039EA" w:rsidRDefault="002039EA" w:rsidP="002039EA">
            <w:pPr>
              <w:rPr>
                <w:rFonts w:ascii="Arial" w:hAnsi="Arial" w:cs="Arial"/>
                <w:sz w:val="22"/>
                <w:szCs w:val="22"/>
              </w:rPr>
            </w:pPr>
            <w:r w:rsidRPr="002039EA">
              <w:rPr>
                <w:rFonts w:ascii="Arial" w:hAnsi="Arial" w:cs="Arial"/>
                <w:sz w:val="22"/>
                <w:szCs w:val="22"/>
              </w:rPr>
              <w:t>Best Practice Procedures – Recommended methods for trenching, shoring, and service installation.</w:t>
            </w:r>
          </w:p>
          <w:p w14:paraId="74304B81" w14:textId="77777777" w:rsidR="002039EA" w:rsidRPr="002039EA" w:rsidRDefault="002039EA" w:rsidP="002039EA">
            <w:pPr>
              <w:rPr>
                <w:rFonts w:ascii="Arial" w:hAnsi="Arial" w:cs="Arial"/>
                <w:sz w:val="22"/>
                <w:szCs w:val="22"/>
              </w:rPr>
            </w:pPr>
            <w:r w:rsidRPr="002039EA">
              <w:rPr>
                <w:rFonts w:ascii="Arial" w:hAnsi="Arial" w:cs="Arial"/>
                <w:sz w:val="22"/>
                <w:szCs w:val="22"/>
              </w:rPr>
              <w:t>Safety Protocols – PPE requirements, exclusion zones, and emergency procedures.</w:t>
            </w:r>
          </w:p>
          <w:p w14:paraId="7BCD8680" w14:textId="77777777" w:rsidR="002039EA" w:rsidRPr="002039EA" w:rsidRDefault="002039EA" w:rsidP="002039EA">
            <w:pPr>
              <w:rPr>
                <w:rFonts w:ascii="Arial" w:hAnsi="Arial" w:cs="Arial"/>
                <w:sz w:val="22"/>
                <w:szCs w:val="22"/>
              </w:rPr>
            </w:pPr>
            <w:r w:rsidRPr="002039EA">
              <w:rPr>
                <w:rFonts w:ascii="Arial" w:hAnsi="Arial" w:cs="Arial"/>
                <w:sz w:val="22"/>
                <w:szCs w:val="22"/>
              </w:rPr>
              <w:t>Quality Standards – Installation tolerances, inspection criteria, and testing methods.</w:t>
            </w:r>
          </w:p>
          <w:p w14:paraId="76000BB5" w14:textId="16ADD969" w:rsidR="00B115D7" w:rsidRDefault="002039EA" w:rsidP="002039EA">
            <w:pPr>
              <w:rPr>
                <w:rFonts w:ascii="Arial" w:hAnsi="Arial" w:cs="Arial"/>
                <w:sz w:val="22"/>
                <w:szCs w:val="22"/>
              </w:rPr>
            </w:pPr>
            <w:r w:rsidRPr="002039EA">
              <w:rPr>
                <w:rFonts w:ascii="Arial" w:hAnsi="Arial" w:cs="Arial"/>
                <w:sz w:val="22"/>
                <w:szCs w:val="22"/>
              </w:rPr>
              <w:t>Manufacturer Instructions – Handling and installation guidelines for pipes, conduits, and fittings.</w:t>
            </w:r>
          </w:p>
          <w:p w14:paraId="70F32398" w14:textId="77777777" w:rsidR="002039EA" w:rsidRDefault="002039EA" w:rsidP="002039EA">
            <w:pPr>
              <w:rPr>
                <w:rFonts w:ascii="Arial" w:hAnsi="Arial" w:cs="Arial"/>
                <w:sz w:val="22"/>
                <w:szCs w:val="22"/>
              </w:rPr>
            </w:pPr>
          </w:p>
          <w:p w14:paraId="4AD8FDDA" w14:textId="77777777" w:rsidR="002039EA" w:rsidRPr="002039EA" w:rsidRDefault="002039EA" w:rsidP="002039EA">
            <w:pPr>
              <w:rPr>
                <w:rFonts w:ascii="Arial" w:hAnsi="Arial" w:cs="Arial"/>
                <w:sz w:val="22"/>
                <w:szCs w:val="22"/>
              </w:rPr>
            </w:pPr>
            <w:r w:rsidRPr="002039EA">
              <w:rPr>
                <w:rFonts w:ascii="Arial" w:hAnsi="Arial" w:cs="Arial"/>
                <w:sz w:val="22"/>
                <w:szCs w:val="22"/>
              </w:rPr>
              <w:t>From Legislation and Regulations:</w:t>
            </w:r>
          </w:p>
          <w:p w14:paraId="791DC2AD" w14:textId="77777777" w:rsidR="002039EA" w:rsidRPr="002039EA" w:rsidRDefault="002039EA" w:rsidP="002039EA">
            <w:pPr>
              <w:rPr>
                <w:rFonts w:ascii="Arial" w:hAnsi="Arial" w:cs="Arial"/>
                <w:sz w:val="22"/>
                <w:szCs w:val="22"/>
              </w:rPr>
            </w:pPr>
            <w:r w:rsidRPr="002039EA">
              <w:rPr>
                <w:rFonts w:ascii="Arial" w:hAnsi="Arial" w:cs="Arial"/>
                <w:sz w:val="22"/>
                <w:szCs w:val="22"/>
              </w:rPr>
              <w:t>Legal Compliance Requirements – WHS obligations, duty of care, and reporting duties.</w:t>
            </w:r>
          </w:p>
          <w:p w14:paraId="05C2615C" w14:textId="77777777" w:rsidR="002039EA" w:rsidRPr="002039EA" w:rsidRDefault="002039EA" w:rsidP="002039EA">
            <w:pPr>
              <w:rPr>
                <w:rFonts w:ascii="Arial" w:hAnsi="Arial" w:cs="Arial"/>
                <w:sz w:val="22"/>
                <w:szCs w:val="22"/>
              </w:rPr>
            </w:pPr>
            <w:r w:rsidRPr="002039EA">
              <w:rPr>
                <w:rFonts w:ascii="Arial" w:hAnsi="Arial" w:cs="Arial"/>
                <w:sz w:val="22"/>
                <w:szCs w:val="22"/>
              </w:rPr>
              <w:t>Excavation Safety Rules – Trench support, access/egress, and working near utilities.</w:t>
            </w:r>
          </w:p>
          <w:p w14:paraId="0D1DC4D7" w14:textId="77777777" w:rsidR="002039EA" w:rsidRPr="002039EA" w:rsidRDefault="002039EA" w:rsidP="002039EA">
            <w:pPr>
              <w:rPr>
                <w:rFonts w:ascii="Arial" w:hAnsi="Arial" w:cs="Arial"/>
                <w:sz w:val="22"/>
                <w:szCs w:val="22"/>
              </w:rPr>
            </w:pPr>
            <w:r w:rsidRPr="002039EA">
              <w:rPr>
                <w:rFonts w:ascii="Arial" w:hAnsi="Arial" w:cs="Arial"/>
                <w:sz w:val="22"/>
                <w:szCs w:val="22"/>
              </w:rPr>
              <w:t>Environmental Laws – Protection of flora, fauna, and waterways during excavation.</w:t>
            </w:r>
          </w:p>
          <w:p w14:paraId="4A152B58" w14:textId="77777777" w:rsidR="002039EA" w:rsidRPr="002039EA" w:rsidRDefault="002039EA" w:rsidP="002039EA">
            <w:pPr>
              <w:rPr>
                <w:rFonts w:ascii="Arial" w:hAnsi="Arial" w:cs="Arial"/>
                <w:sz w:val="22"/>
                <w:szCs w:val="22"/>
              </w:rPr>
            </w:pPr>
            <w:r w:rsidRPr="002039EA">
              <w:rPr>
                <w:rFonts w:ascii="Arial" w:hAnsi="Arial" w:cs="Arial"/>
                <w:sz w:val="22"/>
                <w:szCs w:val="22"/>
              </w:rPr>
              <w:t>Utility Location Requirements – Mandatory checks (e.g., Dial Before You Dig) before breaking ground.</w:t>
            </w:r>
          </w:p>
          <w:p w14:paraId="2EA5097A" w14:textId="292CB480" w:rsidR="002039EA" w:rsidRDefault="002039EA" w:rsidP="002039EA">
            <w:pPr>
              <w:rPr>
                <w:rFonts w:ascii="Arial" w:hAnsi="Arial" w:cs="Arial"/>
                <w:sz w:val="22"/>
                <w:szCs w:val="22"/>
              </w:rPr>
            </w:pPr>
            <w:r w:rsidRPr="002039EA">
              <w:rPr>
                <w:rFonts w:ascii="Arial" w:hAnsi="Arial" w:cs="Arial"/>
                <w:sz w:val="22"/>
                <w:szCs w:val="22"/>
              </w:rPr>
              <w:t>Worker Rights and Responsibilities – Ensuring fair treatment, training, and consultation.</w:t>
            </w:r>
          </w:p>
          <w:permEnd w:id="1267689870"/>
          <w:p w14:paraId="19221263" w14:textId="3B581446" w:rsidR="00B115D7" w:rsidRPr="001C4084" w:rsidRDefault="00B115D7" w:rsidP="00677444">
            <w:pPr>
              <w:rPr>
                <w:rFonts w:ascii="Arial" w:hAnsi="Arial" w:cs="Arial"/>
                <w:sz w:val="22"/>
                <w:szCs w:val="22"/>
              </w:rPr>
            </w:pPr>
          </w:p>
        </w:tc>
        <w:permStart w:id="1166546089" w:edGrp="everyone"/>
        <w:tc>
          <w:tcPr>
            <w:tcW w:w="624" w:type="dxa"/>
            <w:tcBorders>
              <w:top w:val="nil"/>
              <w:left w:val="single" w:sz="4" w:space="0" w:color="auto"/>
              <w:bottom w:val="nil"/>
              <w:right w:val="nil"/>
            </w:tcBorders>
          </w:tcPr>
          <w:p w14:paraId="4B281A09" w14:textId="1466E8B0" w:rsidR="00B115D7" w:rsidRPr="00533511" w:rsidRDefault="00000000"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Content>
                <w:r w:rsidR="00760942">
                  <w:rPr>
                    <w:rFonts w:ascii="Arial" w:hAnsi="Arial" w:cs="Arial"/>
                    <w:sz w:val="44"/>
                    <w:szCs w:val="44"/>
                  </w:rPr>
                  <w:sym w:font="Wingdings" w:char="F0A8"/>
                </w:r>
              </w:sdtContent>
            </w:sdt>
            <w:permEnd w:id="1166546089"/>
          </w:p>
        </w:tc>
      </w:tr>
      <w:bookmarkEnd w:id="4"/>
    </w:tbl>
    <w:p w14:paraId="0D29A3FA" w14:textId="189E958D" w:rsidR="00B115D7" w:rsidRDefault="00B115D7" w:rsidP="00B115D7">
      <w:pPr>
        <w:rPr>
          <w:rFonts w:ascii="Arial" w:hAnsi="Arial" w:cs="Arial"/>
          <w:sz w:val="22"/>
          <w:szCs w:val="22"/>
        </w:rPr>
      </w:pPr>
    </w:p>
    <w:p w14:paraId="2FBB2C1E" w14:textId="77777777" w:rsidR="00A06101" w:rsidRPr="00A06101" w:rsidRDefault="00A06101" w:rsidP="00A06101">
      <w:pPr>
        <w:jc w:val="left"/>
        <w:rPr>
          <w:rFonts w:ascii="Arial" w:hAnsi="Arial"/>
          <w:bCs/>
          <w:sz w:val="22"/>
          <w:szCs w:val="22"/>
        </w:rPr>
      </w:pPr>
    </w:p>
    <w:p w14:paraId="3A9856C3" w14:textId="27D40C8D" w:rsidR="00A06101" w:rsidRPr="00830749" w:rsidRDefault="00686463" w:rsidP="00A06101">
      <w:pPr>
        <w:pStyle w:val="20TAQuestionNumber"/>
        <w:ind w:left="709" w:hanging="709"/>
      </w:pPr>
      <w:bookmarkStart w:id="5" w:name="_Ref95819177"/>
      <w:r>
        <w:t>What are three (3) considerations you make as part of risk assessment processes during the ‘walk-through’ of the work area?</w:t>
      </w:r>
      <w:bookmarkEnd w:id="5"/>
    </w:p>
    <w:p w14:paraId="014544D8" w14:textId="77777777" w:rsidR="00A06101" w:rsidRPr="00830749" w:rsidRDefault="00A06101" w:rsidP="00A0610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06101" w:rsidRPr="00830749" w14:paraId="34940EAA" w14:textId="77777777" w:rsidTr="00025261">
        <w:trPr>
          <w:trHeight w:val="2948"/>
        </w:trPr>
        <w:tc>
          <w:tcPr>
            <w:tcW w:w="1027" w:type="dxa"/>
            <w:tcBorders>
              <w:top w:val="nil"/>
              <w:left w:val="nil"/>
              <w:bottom w:val="nil"/>
              <w:right w:val="single" w:sz="4" w:space="0" w:color="auto"/>
            </w:tcBorders>
          </w:tcPr>
          <w:p w14:paraId="596EC951" w14:textId="3897B1EA" w:rsidR="00366809" w:rsidRPr="001C4084" w:rsidRDefault="00A06101" w:rsidP="009D4373">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713009A7" w14:textId="77777777" w:rsidR="00A06101" w:rsidRDefault="002039EA" w:rsidP="009D4373">
            <w:pPr>
              <w:pStyle w:val="ListParagraph"/>
              <w:numPr>
                <w:ilvl w:val="0"/>
                <w:numId w:val="42"/>
              </w:numPr>
              <w:ind w:left="418"/>
              <w:rPr>
                <w:rFonts w:ascii="Arial" w:hAnsi="Arial" w:cs="Arial"/>
                <w:sz w:val="22"/>
                <w:szCs w:val="22"/>
              </w:rPr>
            </w:pPr>
            <w:permStart w:id="1221279339" w:edGrp="everyone"/>
            <w:r>
              <w:rPr>
                <w:rFonts w:ascii="Arial" w:hAnsi="Arial" w:cs="Arial"/>
                <w:sz w:val="22"/>
                <w:szCs w:val="22"/>
              </w:rPr>
              <w:t xml:space="preserve">Identification of Underground Services and Hazards - </w:t>
            </w:r>
            <w:permEnd w:id="1221279339"/>
          </w:p>
          <w:p w14:paraId="4C17F896" w14:textId="77777777" w:rsidR="009D4373" w:rsidRDefault="009D4373" w:rsidP="009D4373">
            <w:pPr>
              <w:pStyle w:val="ListParagraph"/>
              <w:ind w:left="418"/>
              <w:rPr>
                <w:rFonts w:ascii="Arial" w:hAnsi="Arial" w:cs="Arial"/>
                <w:sz w:val="22"/>
                <w:szCs w:val="22"/>
              </w:rPr>
            </w:pPr>
          </w:p>
          <w:p w14:paraId="5D07D5C4" w14:textId="7C8B6077" w:rsidR="009D4373" w:rsidRPr="009D4373" w:rsidRDefault="002039EA" w:rsidP="009D4373">
            <w:pPr>
              <w:pStyle w:val="ListParagraph"/>
              <w:numPr>
                <w:ilvl w:val="0"/>
                <w:numId w:val="42"/>
              </w:numPr>
              <w:ind w:left="418"/>
              <w:rPr>
                <w:rFonts w:ascii="Arial" w:hAnsi="Arial" w:cs="Arial"/>
                <w:sz w:val="22"/>
                <w:szCs w:val="22"/>
              </w:rPr>
            </w:pPr>
            <w:permStart w:id="19671205" w:edGrp="everyone"/>
            <w:r>
              <w:rPr>
                <w:rFonts w:ascii="Arial" w:hAnsi="Arial" w:cs="Arial"/>
                <w:sz w:val="22"/>
                <w:szCs w:val="22"/>
              </w:rPr>
              <w:t>Ground Conditions and Stability</w:t>
            </w:r>
            <w:permEnd w:id="19671205"/>
          </w:p>
          <w:p w14:paraId="259A29D1" w14:textId="77777777" w:rsidR="009D4373" w:rsidRDefault="009D4373" w:rsidP="009D4373">
            <w:pPr>
              <w:pStyle w:val="ListParagraph"/>
              <w:ind w:left="418"/>
              <w:rPr>
                <w:rFonts w:ascii="Arial" w:hAnsi="Arial" w:cs="Arial"/>
                <w:sz w:val="22"/>
                <w:szCs w:val="22"/>
              </w:rPr>
            </w:pPr>
          </w:p>
          <w:p w14:paraId="0A2E00C5" w14:textId="630B64B2" w:rsidR="009D4373" w:rsidRPr="009D4373" w:rsidRDefault="002039EA" w:rsidP="009D4373">
            <w:pPr>
              <w:pStyle w:val="ListParagraph"/>
              <w:numPr>
                <w:ilvl w:val="0"/>
                <w:numId w:val="42"/>
              </w:numPr>
              <w:ind w:left="418"/>
              <w:rPr>
                <w:rFonts w:ascii="Arial" w:hAnsi="Arial" w:cs="Arial"/>
                <w:sz w:val="22"/>
                <w:szCs w:val="22"/>
              </w:rPr>
            </w:pPr>
            <w:permStart w:id="1356146341" w:edGrp="everyone"/>
            <w:r>
              <w:rPr>
                <w:rFonts w:ascii="Arial" w:hAnsi="Arial" w:cs="Arial"/>
                <w:sz w:val="22"/>
                <w:szCs w:val="22"/>
              </w:rPr>
              <w:t>Environmental and Site Specific</w:t>
            </w:r>
            <w:permEnd w:id="1356146341"/>
          </w:p>
        </w:tc>
        <w:permStart w:id="2061455738" w:edGrp="everyone"/>
        <w:tc>
          <w:tcPr>
            <w:tcW w:w="624" w:type="dxa"/>
            <w:tcBorders>
              <w:top w:val="nil"/>
              <w:left w:val="single" w:sz="4" w:space="0" w:color="auto"/>
              <w:bottom w:val="nil"/>
              <w:right w:val="nil"/>
            </w:tcBorders>
          </w:tcPr>
          <w:p w14:paraId="21E04A6D" w14:textId="77777777" w:rsidR="00A06101" w:rsidRPr="00533511" w:rsidRDefault="00000000" w:rsidP="000878F9">
            <w:pPr>
              <w:rPr>
                <w:rFonts w:ascii="Arial" w:hAnsi="Arial" w:cs="Arial"/>
                <w:sz w:val="44"/>
                <w:szCs w:val="44"/>
              </w:rPr>
            </w:pPr>
            <w:sdt>
              <w:sdtPr>
                <w:rPr>
                  <w:rFonts w:ascii="Arial" w:hAnsi="Arial" w:cs="Arial"/>
                  <w:sz w:val="44"/>
                  <w:szCs w:val="44"/>
                </w:rPr>
                <w:id w:val="-1193914720"/>
                <w14:checkbox>
                  <w14:checked w14:val="0"/>
                  <w14:checkedState w14:val="00FE" w14:font="Wingdings"/>
                  <w14:uncheckedState w14:val="00A8" w14:font="Wingdings"/>
                </w14:checkbox>
              </w:sdtPr>
              <w:sdtContent>
                <w:r w:rsidR="00A06101">
                  <w:rPr>
                    <w:rFonts w:ascii="Arial" w:hAnsi="Arial" w:cs="Arial"/>
                    <w:sz w:val="44"/>
                    <w:szCs w:val="44"/>
                  </w:rPr>
                  <w:sym w:font="Wingdings" w:char="F0A8"/>
                </w:r>
              </w:sdtContent>
            </w:sdt>
            <w:permEnd w:id="2061455738"/>
          </w:p>
        </w:tc>
      </w:tr>
    </w:tbl>
    <w:p w14:paraId="2F036C25" w14:textId="77777777" w:rsidR="00A06101" w:rsidRDefault="00A06101" w:rsidP="00A06101">
      <w:pPr>
        <w:rPr>
          <w:rFonts w:ascii="Arial" w:hAnsi="Arial" w:cs="Arial"/>
          <w:sz w:val="22"/>
          <w:szCs w:val="22"/>
        </w:rPr>
      </w:pPr>
    </w:p>
    <w:p w14:paraId="278BBFE4" w14:textId="77777777" w:rsidR="00A06101" w:rsidRPr="00A06101" w:rsidRDefault="00A06101" w:rsidP="00A06101">
      <w:pPr>
        <w:jc w:val="left"/>
        <w:rPr>
          <w:rFonts w:ascii="Arial" w:hAnsi="Arial"/>
          <w:bCs/>
          <w:sz w:val="22"/>
          <w:szCs w:val="22"/>
        </w:rPr>
      </w:pPr>
    </w:p>
    <w:p w14:paraId="374D6199" w14:textId="6A2AEB11" w:rsidR="00A06101" w:rsidRPr="00830749" w:rsidRDefault="00366809" w:rsidP="00A06101">
      <w:pPr>
        <w:pStyle w:val="20TAQuestionNumber"/>
        <w:ind w:left="709" w:hanging="709"/>
      </w:pPr>
      <w:bookmarkStart w:id="6" w:name="_Ref95819180"/>
      <w:r>
        <w:t>How would you divert runoff around stockpiles unavoidably located in drainage paths?</w:t>
      </w:r>
      <w:bookmarkEnd w:id="6"/>
    </w:p>
    <w:p w14:paraId="2EA60745" w14:textId="77777777" w:rsidR="00A06101" w:rsidRPr="00830749" w:rsidRDefault="00A06101" w:rsidP="00A0610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06101" w:rsidRPr="00830749" w14:paraId="610556E4" w14:textId="77777777" w:rsidTr="00025261">
        <w:trPr>
          <w:trHeight w:val="1531"/>
        </w:trPr>
        <w:tc>
          <w:tcPr>
            <w:tcW w:w="1027" w:type="dxa"/>
            <w:tcBorders>
              <w:top w:val="nil"/>
              <w:left w:val="nil"/>
              <w:bottom w:val="nil"/>
              <w:right w:val="single" w:sz="4" w:space="0" w:color="auto"/>
            </w:tcBorders>
          </w:tcPr>
          <w:p w14:paraId="3271AFFE" w14:textId="77777777" w:rsidR="00A06101" w:rsidRPr="001C4084" w:rsidRDefault="00A06101" w:rsidP="000878F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906EB27" w14:textId="77777777" w:rsidR="00A06101" w:rsidRDefault="002039EA" w:rsidP="000878F9">
            <w:pPr>
              <w:rPr>
                <w:rFonts w:ascii="Arial" w:hAnsi="Arial" w:cs="Arial"/>
                <w:sz w:val="22"/>
                <w:szCs w:val="22"/>
              </w:rPr>
            </w:pPr>
            <w:permStart w:id="5908238" w:edGrp="everyone"/>
            <w:r w:rsidRPr="002039EA">
              <w:rPr>
                <w:rFonts w:ascii="Arial" w:hAnsi="Arial" w:cs="Arial"/>
                <w:sz w:val="22"/>
                <w:szCs w:val="22"/>
              </w:rPr>
              <w:t>When stockpiles must be placed in natural or constructed drainage paths, it’s essential to manage runoff to prevent erosion, sedimentation, and environmental harm. Here are effective methods to divert runoff:</w:t>
            </w:r>
          </w:p>
          <w:p w14:paraId="7CC227C5" w14:textId="77777777" w:rsidR="002039EA" w:rsidRPr="002039EA" w:rsidRDefault="002039EA" w:rsidP="002039EA">
            <w:pPr>
              <w:rPr>
                <w:rFonts w:ascii="Arial" w:hAnsi="Arial" w:cs="Arial"/>
                <w:sz w:val="22"/>
                <w:szCs w:val="22"/>
              </w:rPr>
            </w:pPr>
            <w:r w:rsidRPr="002039EA">
              <w:rPr>
                <w:rFonts w:ascii="Arial" w:hAnsi="Arial" w:cs="Arial"/>
                <w:sz w:val="22"/>
                <w:szCs w:val="22"/>
              </w:rPr>
              <w:t>1. Construct Diversion Drains or Berms</w:t>
            </w:r>
          </w:p>
          <w:p w14:paraId="2EE6981C" w14:textId="77777777" w:rsidR="002039EA" w:rsidRPr="002039EA" w:rsidRDefault="002039EA" w:rsidP="002039EA">
            <w:pPr>
              <w:rPr>
                <w:rFonts w:ascii="Arial" w:hAnsi="Arial" w:cs="Arial"/>
                <w:sz w:val="22"/>
                <w:szCs w:val="22"/>
              </w:rPr>
            </w:pPr>
            <w:r w:rsidRPr="002039EA">
              <w:rPr>
                <w:rFonts w:ascii="Arial" w:hAnsi="Arial" w:cs="Arial"/>
                <w:sz w:val="22"/>
                <w:szCs w:val="22"/>
              </w:rPr>
              <w:t>Build earth berms or shallow diversion drains upslope of the stockpile.</w:t>
            </w:r>
          </w:p>
          <w:p w14:paraId="5F662DC1" w14:textId="77777777" w:rsidR="002039EA" w:rsidRPr="002039EA" w:rsidRDefault="002039EA" w:rsidP="002039EA">
            <w:pPr>
              <w:rPr>
                <w:rFonts w:ascii="Arial" w:hAnsi="Arial" w:cs="Arial"/>
                <w:sz w:val="22"/>
                <w:szCs w:val="22"/>
              </w:rPr>
            </w:pPr>
            <w:r w:rsidRPr="002039EA">
              <w:rPr>
                <w:rFonts w:ascii="Arial" w:hAnsi="Arial" w:cs="Arial"/>
                <w:sz w:val="22"/>
                <w:szCs w:val="22"/>
              </w:rPr>
              <w:t>These structures redirect surface water around the stockpile and back into the drainage system.</w:t>
            </w:r>
          </w:p>
          <w:p w14:paraId="6DF63F2B" w14:textId="77777777" w:rsidR="002039EA" w:rsidRPr="002039EA" w:rsidRDefault="002039EA" w:rsidP="002039EA">
            <w:pPr>
              <w:rPr>
                <w:rFonts w:ascii="Arial" w:hAnsi="Arial" w:cs="Arial"/>
                <w:sz w:val="22"/>
                <w:szCs w:val="22"/>
              </w:rPr>
            </w:pPr>
            <w:r w:rsidRPr="002039EA">
              <w:rPr>
                <w:rFonts w:ascii="Arial" w:hAnsi="Arial" w:cs="Arial"/>
                <w:sz w:val="22"/>
                <w:szCs w:val="22"/>
              </w:rPr>
              <w:t>Ensure drains are sloped appropriately to prevent pooling and erosion.</w:t>
            </w:r>
          </w:p>
          <w:p w14:paraId="1AE250B4" w14:textId="77777777" w:rsidR="002039EA" w:rsidRPr="002039EA" w:rsidRDefault="002039EA" w:rsidP="002039EA">
            <w:pPr>
              <w:rPr>
                <w:rFonts w:ascii="Arial" w:hAnsi="Arial" w:cs="Arial"/>
                <w:sz w:val="22"/>
                <w:szCs w:val="22"/>
              </w:rPr>
            </w:pPr>
          </w:p>
          <w:p w14:paraId="41752D8E" w14:textId="0573BD7E" w:rsidR="002039EA" w:rsidRPr="002039EA" w:rsidRDefault="002039EA" w:rsidP="002039EA">
            <w:pPr>
              <w:rPr>
                <w:rFonts w:ascii="Arial" w:hAnsi="Arial" w:cs="Arial"/>
                <w:sz w:val="22"/>
                <w:szCs w:val="22"/>
              </w:rPr>
            </w:pPr>
            <w:r w:rsidRPr="002039EA">
              <w:rPr>
                <w:rFonts w:ascii="Arial" w:hAnsi="Arial" w:cs="Arial"/>
                <w:sz w:val="22"/>
                <w:szCs w:val="22"/>
              </w:rPr>
              <w:t>2. Use Silt Fences or Sediment Barriers</w:t>
            </w:r>
          </w:p>
          <w:p w14:paraId="0293EE69" w14:textId="77777777" w:rsidR="002039EA" w:rsidRPr="002039EA" w:rsidRDefault="002039EA" w:rsidP="002039EA">
            <w:pPr>
              <w:rPr>
                <w:rFonts w:ascii="Arial" w:hAnsi="Arial" w:cs="Arial"/>
                <w:sz w:val="22"/>
                <w:szCs w:val="22"/>
              </w:rPr>
            </w:pPr>
            <w:r w:rsidRPr="002039EA">
              <w:rPr>
                <w:rFonts w:ascii="Arial" w:hAnsi="Arial" w:cs="Arial"/>
                <w:sz w:val="22"/>
                <w:szCs w:val="22"/>
              </w:rPr>
              <w:t>Install silt fences, sandbags, or geotextile sediment barriers downslope.</w:t>
            </w:r>
          </w:p>
          <w:p w14:paraId="002DE447" w14:textId="77777777" w:rsidR="002039EA" w:rsidRPr="002039EA" w:rsidRDefault="002039EA" w:rsidP="002039EA">
            <w:pPr>
              <w:rPr>
                <w:rFonts w:ascii="Arial" w:hAnsi="Arial" w:cs="Arial"/>
                <w:sz w:val="22"/>
                <w:szCs w:val="22"/>
              </w:rPr>
            </w:pPr>
            <w:r w:rsidRPr="002039EA">
              <w:rPr>
                <w:rFonts w:ascii="Arial" w:hAnsi="Arial" w:cs="Arial"/>
                <w:sz w:val="22"/>
                <w:szCs w:val="22"/>
              </w:rPr>
              <w:t>These help trap sediment and slow water flow, reducing erosion risk.</w:t>
            </w:r>
          </w:p>
          <w:p w14:paraId="7B9B18C3" w14:textId="77777777" w:rsidR="002039EA" w:rsidRPr="002039EA" w:rsidRDefault="002039EA" w:rsidP="002039EA">
            <w:pPr>
              <w:rPr>
                <w:rFonts w:ascii="Arial" w:hAnsi="Arial" w:cs="Arial"/>
                <w:sz w:val="22"/>
                <w:szCs w:val="22"/>
              </w:rPr>
            </w:pPr>
            <w:r w:rsidRPr="002039EA">
              <w:rPr>
                <w:rFonts w:ascii="Arial" w:hAnsi="Arial" w:cs="Arial"/>
                <w:sz w:val="22"/>
                <w:szCs w:val="22"/>
              </w:rPr>
              <w:t>Regularly inspect and maintain these barriers, especially after rain.</w:t>
            </w:r>
          </w:p>
          <w:p w14:paraId="30988DCE" w14:textId="77777777" w:rsidR="002039EA" w:rsidRPr="002039EA" w:rsidRDefault="002039EA" w:rsidP="002039EA">
            <w:pPr>
              <w:rPr>
                <w:rFonts w:ascii="Arial" w:hAnsi="Arial" w:cs="Arial"/>
                <w:sz w:val="22"/>
                <w:szCs w:val="22"/>
              </w:rPr>
            </w:pPr>
          </w:p>
          <w:p w14:paraId="6784F472" w14:textId="650DF8F6" w:rsidR="002039EA" w:rsidRPr="002039EA" w:rsidRDefault="002039EA" w:rsidP="002039EA">
            <w:pPr>
              <w:rPr>
                <w:rFonts w:ascii="Arial" w:hAnsi="Arial" w:cs="Arial"/>
                <w:sz w:val="22"/>
                <w:szCs w:val="22"/>
              </w:rPr>
            </w:pPr>
            <w:r w:rsidRPr="002039EA">
              <w:rPr>
                <w:rFonts w:ascii="Arial" w:hAnsi="Arial" w:cs="Arial"/>
                <w:sz w:val="22"/>
                <w:szCs w:val="22"/>
              </w:rPr>
              <w:t>3. Cover Stockpiles</w:t>
            </w:r>
          </w:p>
          <w:p w14:paraId="64E354A9" w14:textId="77777777" w:rsidR="002039EA" w:rsidRPr="002039EA" w:rsidRDefault="002039EA" w:rsidP="002039EA">
            <w:pPr>
              <w:rPr>
                <w:rFonts w:ascii="Arial" w:hAnsi="Arial" w:cs="Arial"/>
                <w:sz w:val="22"/>
                <w:szCs w:val="22"/>
              </w:rPr>
            </w:pPr>
            <w:r w:rsidRPr="002039EA">
              <w:rPr>
                <w:rFonts w:ascii="Arial" w:hAnsi="Arial" w:cs="Arial"/>
                <w:sz w:val="22"/>
                <w:szCs w:val="22"/>
              </w:rPr>
              <w:t>Use tarpaulins, geo-fabric, or mulch to cover exposed materials.</w:t>
            </w:r>
          </w:p>
          <w:p w14:paraId="0033B3A3" w14:textId="77777777" w:rsidR="002039EA" w:rsidRPr="002039EA" w:rsidRDefault="002039EA" w:rsidP="002039EA">
            <w:pPr>
              <w:rPr>
                <w:rFonts w:ascii="Arial" w:hAnsi="Arial" w:cs="Arial"/>
                <w:sz w:val="22"/>
                <w:szCs w:val="22"/>
              </w:rPr>
            </w:pPr>
            <w:r w:rsidRPr="002039EA">
              <w:rPr>
                <w:rFonts w:ascii="Arial" w:hAnsi="Arial" w:cs="Arial"/>
                <w:sz w:val="22"/>
                <w:szCs w:val="22"/>
              </w:rPr>
              <w:t>This reduces direct rainfall impact and limits sediment runoff.</w:t>
            </w:r>
          </w:p>
          <w:p w14:paraId="5A7F1854" w14:textId="77777777" w:rsidR="002039EA" w:rsidRPr="002039EA" w:rsidRDefault="002039EA" w:rsidP="002039EA">
            <w:pPr>
              <w:rPr>
                <w:rFonts w:ascii="Arial" w:hAnsi="Arial" w:cs="Arial"/>
                <w:sz w:val="22"/>
                <w:szCs w:val="22"/>
              </w:rPr>
            </w:pPr>
            <w:r w:rsidRPr="002039EA">
              <w:rPr>
                <w:rFonts w:ascii="Arial" w:hAnsi="Arial" w:cs="Arial"/>
                <w:sz w:val="22"/>
                <w:szCs w:val="22"/>
              </w:rPr>
              <w:t>Ensure covers are securely anchored to withstand wind and water flow.</w:t>
            </w:r>
          </w:p>
          <w:p w14:paraId="58D53D7C" w14:textId="77777777" w:rsidR="002039EA" w:rsidRPr="002039EA" w:rsidRDefault="002039EA" w:rsidP="002039EA">
            <w:pPr>
              <w:rPr>
                <w:rFonts w:ascii="Arial" w:hAnsi="Arial" w:cs="Arial"/>
                <w:sz w:val="22"/>
                <w:szCs w:val="22"/>
              </w:rPr>
            </w:pPr>
          </w:p>
          <w:p w14:paraId="5299F7A9" w14:textId="2658E79F" w:rsidR="002039EA" w:rsidRPr="002039EA" w:rsidRDefault="002039EA" w:rsidP="002039EA">
            <w:pPr>
              <w:rPr>
                <w:rFonts w:ascii="Arial" w:hAnsi="Arial" w:cs="Arial"/>
                <w:sz w:val="22"/>
                <w:szCs w:val="22"/>
              </w:rPr>
            </w:pPr>
            <w:r w:rsidRPr="002039EA">
              <w:rPr>
                <w:rFonts w:ascii="Arial" w:hAnsi="Arial" w:cs="Arial"/>
                <w:sz w:val="22"/>
                <w:szCs w:val="22"/>
              </w:rPr>
              <w:t>4. Stabilise the Area</w:t>
            </w:r>
          </w:p>
          <w:p w14:paraId="70E042FA" w14:textId="77777777" w:rsidR="002039EA" w:rsidRPr="002039EA" w:rsidRDefault="002039EA" w:rsidP="002039EA">
            <w:pPr>
              <w:rPr>
                <w:rFonts w:ascii="Arial" w:hAnsi="Arial" w:cs="Arial"/>
                <w:sz w:val="22"/>
                <w:szCs w:val="22"/>
              </w:rPr>
            </w:pPr>
            <w:r w:rsidRPr="002039EA">
              <w:rPr>
                <w:rFonts w:ascii="Arial" w:hAnsi="Arial" w:cs="Arial"/>
                <w:sz w:val="22"/>
                <w:szCs w:val="22"/>
              </w:rPr>
              <w:t>Apply temporary vegetation, hydroseeding, or erosion control matting around the stockpile.</w:t>
            </w:r>
          </w:p>
          <w:p w14:paraId="391A55DA" w14:textId="1CB2BD25" w:rsidR="00A06101" w:rsidRDefault="002039EA" w:rsidP="000878F9">
            <w:pPr>
              <w:rPr>
                <w:rFonts w:ascii="Arial" w:hAnsi="Arial" w:cs="Arial"/>
                <w:sz w:val="22"/>
                <w:szCs w:val="22"/>
              </w:rPr>
            </w:pPr>
            <w:r w:rsidRPr="002039EA">
              <w:rPr>
                <w:rFonts w:ascii="Arial" w:hAnsi="Arial" w:cs="Arial"/>
                <w:sz w:val="22"/>
                <w:szCs w:val="22"/>
              </w:rPr>
              <w:t>This helps bind soil and reduce runoff velocity.</w:t>
            </w:r>
          </w:p>
          <w:permEnd w:id="5908238"/>
          <w:p w14:paraId="4E797984" w14:textId="6D5899A1" w:rsidR="00A06101" w:rsidRPr="001C4084" w:rsidRDefault="00A06101" w:rsidP="000878F9">
            <w:pPr>
              <w:rPr>
                <w:rFonts w:ascii="Arial" w:hAnsi="Arial" w:cs="Arial"/>
                <w:sz w:val="22"/>
                <w:szCs w:val="22"/>
              </w:rPr>
            </w:pPr>
          </w:p>
        </w:tc>
        <w:permStart w:id="2112230313" w:edGrp="everyone"/>
        <w:tc>
          <w:tcPr>
            <w:tcW w:w="624" w:type="dxa"/>
            <w:tcBorders>
              <w:top w:val="nil"/>
              <w:left w:val="single" w:sz="4" w:space="0" w:color="auto"/>
              <w:bottom w:val="nil"/>
              <w:right w:val="nil"/>
            </w:tcBorders>
          </w:tcPr>
          <w:p w14:paraId="2537996B" w14:textId="77777777" w:rsidR="00A06101" w:rsidRPr="00533511" w:rsidRDefault="00000000" w:rsidP="000878F9">
            <w:pPr>
              <w:rPr>
                <w:rFonts w:ascii="Arial" w:hAnsi="Arial" w:cs="Arial"/>
                <w:sz w:val="44"/>
                <w:szCs w:val="44"/>
              </w:rPr>
            </w:pPr>
            <w:sdt>
              <w:sdtPr>
                <w:rPr>
                  <w:rFonts w:ascii="Arial" w:hAnsi="Arial" w:cs="Arial"/>
                  <w:sz w:val="44"/>
                  <w:szCs w:val="44"/>
                </w:rPr>
                <w:id w:val="174698131"/>
                <w14:checkbox>
                  <w14:checked w14:val="0"/>
                  <w14:checkedState w14:val="00FE" w14:font="Wingdings"/>
                  <w14:uncheckedState w14:val="00A8" w14:font="Wingdings"/>
                </w14:checkbox>
              </w:sdtPr>
              <w:sdtContent>
                <w:r w:rsidR="00A06101">
                  <w:rPr>
                    <w:rFonts w:ascii="Arial" w:hAnsi="Arial" w:cs="Arial"/>
                    <w:sz w:val="44"/>
                    <w:szCs w:val="44"/>
                  </w:rPr>
                  <w:sym w:font="Wingdings" w:char="F0A8"/>
                </w:r>
              </w:sdtContent>
            </w:sdt>
            <w:permEnd w:id="2112230313"/>
          </w:p>
        </w:tc>
      </w:tr>
    </w:tbl>
    <w:p w14:paraId="24E34B70" w14:textId="1D733F7F" w:rsidR="00A06101" w:rsidRDefault="00A06101" w:rsidP="00A06101">
      <w:pPr>
        <w:rPr>
          <w:rFonts w:ascii="Arial" w:hAnsi="Arial" w:cs="Arial"/>
          <w:sz w:val="22"/>
          <w:szCs w:val="22"/>
        </w:rPr>
      </w:pPr>
    </w:p>
    <w:p w14:paraId="69579EE7" w14:textId="77777777" w:rsidR="00124CA1" w:rsidRDefault="00124CA1" w:rsidP="00A06101">
      <w:pPr>
        <w:rPr>
          <w:rFonts w:ascii="Arial" w:hAnsi="Arial" w:cs="Arial"/>
          <w:sz w:val="22"/>
          <w:szCs w:val="22"/>
        </w:rPr>
      </w:pPr>
    </w:p>
    <w:p w14:paraId="697428DE" w14:textId="619954FD" w:rsidR="00A06101" w:rsidRPr="00830749" w:rsidRDefault="00B0137E" w:rsidP="00A06101">
      <w:pPr>
        <w:pStyle w:val="20TAQuestionNumber"/>
        <w:ind w:left="709" w:hanging="709"/>
      </w:pPr>
      <w:bookmarkStart w:id="7" w:name="_Ref95819182"/>
      <w:r>
        <w:t>All workers must wear the PPE required by the site. Why is it particularly important for supervisors?</w:t>
      </w:r>
      <w:bookmarkEnd w:id="7"/>
    </w:p>
    <w:p w14:paraId="2850B793" w14:textId="77777777" w:rsidR="00A06101" w:rsidRPr="00830749" w:rsidRDefault="00A06101" w:rsidP="00A0610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06101" w:rsidRPr="00830749" w14:paraId="2A8855E2" w14:textId="77777777" w:rsidTr="00025261">
        <w:trPr>
          <w:trHeight w:val="1531"/>
        </w:trPr>
        <w:tc>
          <w:tcPr>
            <w:tcW w:w="1027" w:type="dxa"/>
            <w:tcBorders>
              <w:top w:val="nil"/>
              <w:left w:val="nil"/>
              <w:bottom w:val="nil"/>
              <w:right w:val="single" w:sz="4" w:space="0" w:color="auto"/>
            </w:tcBorders>
          </w:tcPr>
          <w:p w14:paraId="3B9F3D99" w14:textId="77777777" w:rsidR="00A06101" w:rsidRPr="001C4084" w:rsidRDefault="00A06101" w:rsidP="000878F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BD2243D" w14:textId="77777777" w:rsidR="00264AB6" w:rsidRPr="00264AB6" w:rsidRDefault="00264AB6" w:rsidP="00264AB6">
            <w:pPr>
              <w:rPr>
                <w:rFonts w:ascii="Arial" w:hAnsi="Arial" w:cs="Arial"/>
                <w:sz w:val="22"/>
                <w:szCs w:val="22"/>
              </w:rPr>
            </w:pPr>
            <w:permStart w:id="1283213061" w:edGrp="everyone"/>
            <w:r w:rsidRPr="00264AB6">
              <w:rPr>
                <w:rFonts w:ascii="Arial" w:hAnsi="Arial" w:cs="Arial"/>
                <w:sz w:val="22"/>
                <w:szCs w:val="22"/>
              </w:rPr>
              <w:t>t is especially important for supervisors to wear the required PPE for the following reasons:</w:t>
            </w:r>
          </w:p>
          <w:p w14:paraId="67C509C1" w14:textId="77777777" w:rsidR="00264AB6" w:rsidRPr="00264AB6" w:rsidRDefault="00264AB6" w:rsidP="00264AB6">
            <w:pPr>
              <w:rPr>
                <w:rFonts w:ascii="Arial" w:hAnsi="Arial" w:cs="Arial"/>
                <w:sz w:val="22"/>
                <w:szCs w:val="22"/>
              </w:rPr>
            </w:pPr>
          </w:p>
          <w:p w14:paraId="0D1429E7" w14:textId="5DAF54CA" w:rsidR="00264AB6" w:rsidRPr="00264AB6" w:rsidRDefault="00264AB6" w:rsidP="00264AB6">
            <w:pPr>
              <w:rPr>
                <w:rFonts w:ascii="Arial" w:hAnsi="Arial" w:cs="Arial"/>
                <w:sz w:val="22"/>
                <w:szCs w:val="22"/>
              </w:rPr>
            </w:pPr>
            <w:r w:rsidRPr="00264AB6">
              <w:rPr>
                <w:rFonts w:ascii="Arial" w:hAnsi="Arial" w:cs="Arial"/>
                <w:sz w:val="22"/>
                <w:szCs w:val="22"/>
              </w:rPr>
              <w:t>1. Leading by Example</w:t>
            </w:r>
          </w:p>
          <w:p w14:paraId="3E4C1F4C" w14:textId="77777777" w:rsidR="00264AB6" w:rsidRPr="00264AB6" w:rsidRDefault="00264AB6" w:rsidP="00264AB6">
            <w:pPr>
              <w:rPr>
                <w:rFonts w:ascii="Arial" w:hAnsi="Arial" w:cs="Arial"/>
                <w:sz w:val="22"/>
                <w:szCs w:val="22"/>
              </w:rPr>
            </w:pPr>
            <w:r w:rsidRPr="00264AB6">
              <w:rPr>
                <w:rFonts w:ascii="Arial" w:hAnsi="Arial" w:cs="Arial"/>
                <w:sz w:val="22"/>
                <w:szCs w:val="22"/>
              </w:rPr>
              <w:t>Supervisors set the standard for safety culture on site.</w:t>
            </w:r>
          </w:p>
          <w:p w14:paraId="0959761D" w14:textId="77777777" w:rsidR="00264AB6" w:rsidRPr="00264AB6" w:rsidRDefault="00264AB6" w:rsidP="00264AB6">
            <w:pPr>
              <w:rPr>
                <w:rFonts w:ascii="Arial" w:hAnsi="Arial" w:cs="Arial"/>
                <w:sz w:val="22"/>
                <w:szCs w:val="22"/>
              </w:rPr>
            </w:pPr>
            <w:r w:rsidRPr="00264AB6">
              <w:rPr>
                <w:rFonts w:ascii="Arial" w:hAnsi="Arial" w:cs="Arial"/>
                <w:sz w:val="22"/>
                <w:szCs w:val="22"/>
              </w:rPr>
              <w:t>When supervisors consistently wear PPE, it reinforces the importance of compliance and encourages workers to follow suit.</w:t>
            </w:r>
          </w:p>
          <w:p w14:paraId="4814DF4C" w14:textId="77777777" w:rsidR="00264AB6" w:rsidRPr="00264AB6" w:rsidRDefault="00264AB6" w:rsidP="00264AB6">
            <w:pPr>
              <w:rPr>
                <w:rFonts w:ascii="Arial" w:hAnsi="Arial" w:cs="Arial"/>
                <w:sz w:val="22"/>
                <w:szCs w:val="22"/>
              </w:rPr>
            </w:pPr>
            <w:r w:rsidRPr="00264AB6">
              <w:rPr>
                <w:rFonts w:ascii="Arial" w:hAnsi="Arial" w:cs="Arial"/>
                <w:sz w:val="22"/>
                <w:szCs w:val="22"/>
              </w:rPr>
              <w:lastRenderedPageBreak/>
              <w:t>It demonstrates that safety rules apply to everyone, regardless of role or rank.</w:t>
            </w:r>
          </w:p>
          <w:p w14:paraId="63C73941" w14:textId="77777777" w:rsidR="00264AB6" w:rsidRPr="00264AB6" w:rsidRDefault="00264AB6" w:rsidP="00264AB6">
            <w:pPr>
              <w:rPr>
                <w:rFonts w:ascii="Arial" w:hAnsi="Arial" w:cs="Arial"/>
                <w:sz w:val="22"/>
                <w:szCs w:val="22"/>
              </w:rPr>
            </w:pPr>
          </w:p>
          <w:p w14:paraId="424058AA" w14:textId="1A4CF56E" w:rsidR="00264AB6" w:rsidRPr="00264AB6" w:rsidRDefault="00264AB6" w:rsidP="00264AB6">
            <w:pPr>
              <w:rPr>
                <w:rFonts w:ascii="Arial" w:hAnsi="Arial" w:cs="Arial"/>
                <w:sz w:val="22"/>
                <w:szCs w:val="22"/>
              </w:rPr>
            </w:pPr>
            <w:r w:rsidRPr="00264AB6">
              <w:rPr>
                <w:rFonts w:ascii="Arial" w:hAnsi="Arial" w:cs="Arial"/>
                <w:sz w:val="22"/>
                <w:szCs w:val="22"/>
              </w:rPr>
              <w:t>2. Legal and Duty of Care Obligations</w:t>
            </w:r>
          </w:p>
          <w:p w14:paraId="54804E08" w14:textId="77777777" w:rsidR="00264AB6" w:rsidRPr="00264AB6" w:rsidRDefault="00264AB6" w:rsidP="00264AB6">
            <w:pPr>
              <w:rPr>
                <w:rFonts w:ascii="Arial" w:hAnsi="Arial" w:cs="Arial"/>
                <w:sz w:val="22"/>
                <w:szCs w:val="22"/>
              </w:rPr>
            </w:pPr>
            <w:r w:rsidRPr="00264AB6">
              <w:rPr>
                <w:rFonts w:ascii="Arial" w:hAnsi="Arial" w:cs="Arial"/>
                <w:sz w:val="22"/>
                <w:szCs w:val="22"/>
              </w:rPr>
              <w:t>Under WHS legislation, supervisors have a duty of care to ensure a safe work environment.</w:t>
            </w:r>
          </w:p>
          <w:p w14:paraId="593E6657" w14:textId="77777777" w:rsidR="00264AB6" w:rsidRPr="00264AB6" w:rsidRDefault="00264AB6" w:rsidP="00264AB6">
            <w:pPr>
              <w:rPr>
                <w:rFonts w:ascii="Arial" w:hAnsi="Arial" w:cs="Arial"/>
                <w:sz w:val="22"/>
                <w:szCs w:val="22"/>
              </w:rPr>
            </w:pPr>
            <w:r w:rsidRPr="00264AB6">
              <w:rPr>
                <w:rFonts w:ascii="Arial" w:hAnsi="Arial" w:cs="Arial"/>
                <w:sz w:val="22"/>
                <w:szCs w:val="22"/>
              </w:rPr>
              <w:t>Wearing PPE is part of fulfilling this duty and complying with site safety protocols.</w:t>
            </w:r>
          </w:p>
          <w:p w14:paraId="49E904DA" w14:textId="77777777" w:rsidR="00264AB6" w:rsidRPr="00264AB6" w:rsidRDefault="00264AB6" w:rsidP="00264AB6">
            <w:pPr>
              <w:rPr>
                <w:rFonts w:ascii="Arial" w:hAnsi="Arial" w:cs="Arial"/>
                <w:sz w:val="22"/>
                <w:szCs w:val="22"/>
              </w:rPr>
            </w:pPr>
            <w:r w:rsidRPr="00264AB6">
              <w:rPr>
                <w:rFonts w:ascii="Arial" w:hAnsi="Arial" w:cs="Arial"/>
                <w:sz w:val="22"/>
                <w:szCs w:val="22"/>
              </w:rPr>
              <w:t>Failure to comply can result in legal consequences or disciplinary action.</w:t>
            </w:r>
          </w:p>
          <w:p w14:paraId="47466B10" w14:textId="77777777" w:rsidR="00264AB6" w:rsidRPr="00264AB6" w:rsidRDefault="00264AB6" w:rsidP="00264AB6">
            <w:pPr>
              <w:rPr>
                <w:rFonts w:ascii="Arial" w:hAnsi="Arial" w:cs="Arial"/>
                <w:sz w:val="22"/>
                <w:szCs w:val="22"/>
              </w:rPr>
            </w:pPr>
          </w:p>
          <w:p w14:paraId="73862757" w14:textId="39298162" w:rsidR="00264AB6" w:rsidRPr="00264AB6" w:rsidRDefault="00264AB6" w:rsidP="00264AB6">
            <w:pPr>
              <w:rPr>
                <w:rFonts w:ascii="Arial" w:hAnsi="Arial" w:cs="Arial"/>
                <w:sz w:val="22"/>
                <w:szCs w:val="22"/>
              </w:rPr>
            </w:pPr>
            <w:r w:rsidRPr="00264AB6">
              <w:rPr>
                <w:rFonts w:ascii="Arial" w:hAnsi="Arial" w:cs="Arial"/>
                <w:sz w:val="22"/>
                <w:szCs w:val="22"/>
              </w:rPr>
              <w:t>3. Personal Protection in Hazardous Areas</w:t>
            </w:r>
          </w:p>
          <w:p w14:paraId="2844E477" w14:textId="77777777" w:rsidR="00264AB6" w:rsidRPr="00264AB6" w:rsidRDefault="00264AB6" w:rsidP="00264AB6">
            <w:pPr>
              <w:rPr>
                <w:rFonts w:ascii="Arial" w:hAnsi="Arial" w:cs="Arial"/>
                <w:sz w:val="22"/>
                <w:szCs w:val="22"/>
              </w:rPr>
            </w:pPr>
            <w:r w:rsidRPr="00264AB6">
              <w:rPr>
                <w:rFonts w:ascii="Arial" w:hAnsi="Arial" w:cs="Arial"/>
                <w:sz w:val="22"/>
                <w:szCs w:val="22"/>
              </w:rPr>
              <w:t>Supervisors often enter active work zones to inspect, monitor, or support tasks.</w:t>
            </w:r>
          </w:p>
          <w:p w14:paraId="75FD6432" w14:textId="77777777" w:rsidR="00264AB6" w:rsidRPr="00264AB6" w:rsidRDefault="00264AB6" w:rsidP="00264AB6">
            <w:pPr>
              <w:rPr>
                <w:rFonts w:ascii="Arial" w:hAnsi="Arial" w:cs="Arial"/>
                <w:sz w:val="22"/>
                <w:szCs w:val="22"/>
              </w:rPr>
            </w:pPr>
            <w:r w:rsidRPr="00264AB6">
              <w:rPr>
                <w:rFonts w:ascii="Arial" w:hAnsi="Arial" w:cs="Arial"/>
                <w:sz w:val="22"/>
                <w:szCs w:val="22"/>
              </w:rPr>
              <w:t>PPE protects them from the same risks as workers — such as falling objects, noise, dust, or chemical exposure.</w:t>
            </w:r>
          </w:p>
          <w:p w14:paraId="670ADD16" w14:textId="14F9D07F" w:rsidR="00A06101" w:rsidRPr="001C4084" w:rsidRDefault="00264AB6" w:rsidP="000878F9">
            <w:pPr>
              <w:rPr>
                <w:rFonts w:ascii="Arial" w:hAnsi="Arial" w:cs="Arial"/>
                <w:sz w:val="22"/>
                <w:szCs w:val="22"/>
              </w:rPr>
            </w:pPr>
            <w:r w:rsidRPr="00264AB6">
              <w:rPr>
                <w:rFonts w:ascii="Arial" w:hAnsi="Arial" w:cs="Arial"/>
                <w:sz w:val="22"/>
                <w:szCs w:val="22"/>
              </w:rPr>
              <w:t>It ensures they are not vulnerable while performing supervisory duties.</w:t>
            </w:r>
            <w:permEnd w:id="1283213061"/>
          </w:p>
        </w:tc>
        <w:permStart w:id="1857304051" w:edGrp="everyone"/>
        <w:tc>
          <w:tcPr>
            <w:tcW w:w="624" w:type="dxa"/>
            <w:tcBorders>
              <w:top w:val="nil"/>
              <w:left w:val="single" w:sz="4" w:space="0" w:color="auto"/>
              <w:bottom w:val="nil"/>
              <w:right w:val="nil"/>
            </w:tcBorders>
          </w:tcPr>
          <w:p w14:paraId="26D09246" w14:textId="77777777" w:rsidR="00A06101" w:rsidRPr="00533511" w:rsidRDefault="00000000" w:rsidP="000878F9">
            <w:pPr>
              <w:rPr>
                <w:rFonts w:ascii="Arial" w:hAnsi="Arial" w:cs="Arial"/>
                <w:sz w:val="44"/>
                <w:szCs w:val="44"/>
              </w:rPr>
            </w:pPr>
            <w:sdt>
              <w:sdtPr>
                <w:rPr>
                  <w:rFonts w:ascii="Arial" w:hAnsi="Arial" w:cs="Arial"/>
                  <w:sz w:val="44"/>
                  <w:szCs w:val="44"/>
                </w:rPr>
                <w:id w:val="1356234525"/>
                <w14:checkbox>
                  <w14:checked w14:val="0"/>
                  <w14:checkedState w14:val="00FE" w14:font="Wingdings"/>
                  <w14:uncheckedState w14:val="00A8" w14:font="Wingdings"/>
                </w14:checkbox>
              </w:sdtPr>
              <w:sdtContent>
                <w:r w:rsidR="00A06101">
                  <w:rPr>
                    <w:rFonts w:ascii="Arial" w:hAnsi="Arial" w:cs="Arial"/>
                    <w:sz w:val="44"/>
                    <w:szCs w:val="44"/>
                  </w:rPr>
                  <w:sym w:font="Wingdings" w:char="F0A8"/>
                </w:r>
              </w:sdtContent>
            </w:sdt>
            <w:permEnd w:id="1857304051"/>
          </w:p>
        </w:tc>
      </w:tr>
    </w:tbl>
    <w:p w14:paraId="4B537965" w14:textId="77777777" w:rsidR="00A06101" w:rsidRDefault="00A06101" w:rsidP="00A06101">
      <w:pPr>
        <w:rPr>
          <w:rFonts w:ascii="Arial" w:hAnsi="Arial" w:cs="Arial"/>
          <w:sz w:val="22"/>
          <w:szCs w:val="22"/>
        </w:rPr>
      </w:pPr>
    </w:p>
    <w:p w14:paraId="4A160C94" w14:textId="77777777" w:rsidR="00A06101" w:rsidRPr="00A06101" w:rsidRDefault="00A06101" w:rsidP="00A06101">
      <w:pPr>
        <w:jc w:val="left"/>
        <w:rPr>
          <w:rFonts w:ascii="Arial" w:hAnsi="Arial"/>
          <w:bCs/>
          <w:sz w:val="22"/>
          <w:szCs w:val="22"/>
        </w:rPr>
      </w:pPr>
    </w:p>
    <w:p w14:paraId="4AED5EA9" w14:textId="73B19B9E" w:rsidR="00A06101" w:rsidRPr="00830749" w:rsidRDefault="00B0137E" w:rsidP="00A06101">
      <w:pPr>
        <w:pStyle w:val="20TAQuestionNumber"/>
        <w:ind w:left="709" w:hanging="709"/>
      </w:pPr>
      <w:bookmarkStart w:id="8" w:name="_Ref95819184"/>
      <w:r>
        <w:t>Where does the use of PPE fit in the risk management process?</w:t>
      </w:r>
      <w:bookmarkEnd w:id="8"/>
    </w:p>
    <w:p w14:paraId="0F554B85" w14:textId="77777777" w:rsidR="00A06101" w:rsidRPr="00830749" w:rsidRDefault="00A06101" w:rsidP="00A0610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06101" w:rsidRPr="00830749" w14:paraId="7443BFAC" w14:textId="77777777" w:rsidTr="00025261">
        <w:trPr>
          <w:trHeight w:val="5783"/>
        </w:trPr>
        <w:tc>
          <w:tcPr>
            <w:tcW w:w="1027" w:type="dxa"/>
            <w:tcBorders>
              <w:top w:val="nil"/>
              <w:left w:val="nil"/>
              <w:bottom w:val="nil"/>
              <w:right w:val="single" w:sz="4" w:space="0" w:color="auto"/>
            </w:tcBorders>
          </w:tcPr>
          <w:p w14:paraId="563EE3CA" w14:textId="77777777" w:rsidR="00A06101" w:rsidRPr="001C4084" w:rsidRDefault="00A06101" w:rsidP="000878F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4E0384C" w14:textId="77777777" w:rsidR="00A06101" w:rsidRDefault="00264AB6" w:rsidP="000878F9">
            <w:pPr>
              <w:rPr>
                <w:rFonts w:ascii="Arial" w:hAnsi="Arial" w:cs="Arial"/>
                <w:sz w:val="22"/>
                <w:szCs w:val="22"/>
              </w:rPr>
            </w:pPr>
            <w:permStart w:id="909004819" w:edGrp="everyone"/>
            <w:r w:rsidRPr="00264AB6">
              <w:rPr>
                <w:rFonts w:ascii="Arial" w:hAnsi="Arial" w:cs="Arial"/>
                <w:sz w:val="22"/>
                <w:szCs w:val="22"/>
              </w:rPr>
              <w:t>The use of Personal Protective Equipment (PPE) fits into the final stage of the risk management hierarchy — known as the Hierarchy of Controls — and plays a vital role in reducing residual risk.</w:t>
            </w:r>
          </w:p>
          <w:p w14:paraId="5BAA767F" w14:textId="77777777" w:rsidR="00264AB6" w:rsidRPr="00264AB6" w:rsidRDefault="00264AB6" w:rsidP="00264AB6">
            <w:pPr>
              <w:rPr>
                <w:rFonts w:ascii="Arial" w:hAnsi="Arial" w:cs="Arial"/>
                <w:sz w:val="22"/>
                <w:szCs w:val="22"/>
              </w:rPr>
            </w:pPr>
            <w:r w:rsidRPr="00264AB6">
              <w:rPr>
                <w:rFonts w:ascii="Arial" w:hAnsi="Arial" w:cs="Arial"/>
                <w:sz w:val="22"/>
                <w:szCs w:val="22"/>
              </w:rPr>
              <w:t>Hierarchy of Controls Overview:</w:t>
            </w:r>
          </w:p>
          <w:p w14:paraId="11D8F52E" w14:textId="77777777" w:rsidR="00264AB6" w:rsidRPr="00264AB6" w:rsidRDefault="00264AB6" w:rsidP="00264AB6">
            <w:pPr>
              <w:rPr>
                <w:rFonts w:ascii="Arial" w:hAnsi="Arial" w:cs="Arial"/>
                <w:sz w:val="22"/>
                <w:szCs w:val="22"/>
              </w:rPr>
            </w:pPr>
            <w:r w:rsidRPr="00264AB6">
              <w:rPr>
                <w:rFonts w:ascii="Arial" w:hAnsi="Arial" w:cs="Arial"/>
                <w:sz w:val="22"/>
                <w:szCs w:val="22"/>
              </w:rPr>
              <w:t>Elimination – Remove the hazard entirely.</w:t>
            </w:r>
          </w:p>
          <w:p w14:paraId="4B42943E" w14:textId="77777777" w:rsidR="00264AB6" w:rsidRPr="00264AB6" w:rsidRDefault="00264AB6" w:rsidP="00264AB6">
            <w:pPr>
              <w:rPr>
                <w:rFonts w:ascii="Arial" w:hAnsi="Arial" w:cs="Arial"/>
                <w:sz w:val="22"/>
                <w:szCs w:val="22"/>
              </w:rPr>
            </w:pPr>
            <w:r w:rsidRPr="00264AB6">
              <w:rPr>
                <w:rFonts w:ascii="Arial" w:hAnsi="Arial" w:cs="Arial"/>
                <w:sz w:val="22"/>
                <w:szCs w:val="22"/>
              </w:rPr>
              <w:t>Substitution – Replace the hazard with something safer.</w:t>
            </w:r>
          </w:p>
          <w:p w14:paraId="543DE0A5" w14:textId="77777777" w:rsidR="00264AB6" w:rsidRPr="00264AB6" w:rsidRDefault="00264AB6" w:rsidP="00264AB6">
            <w:pPr>
              <w:rPr>
                <w:rFonts w:ascii="Arial" w:hAnsi="Arial" w:cs="Arial"/>
                <w:sz w:val="22"/>
                <w:szCs w:val="22"/>
              </w:rPr>
            </w:pPr>
            <w:r w:rsidRPr="00264AB6">
              <w:rPr>
                <w:rFonts w:ascii="Arial" w:hAnsi="Arial" w:cs="Arial"/>
                <w:sz w:val="22"/>
                <w:szCs w:val="22"/>
              </w:rPr>
              <w:t>Engineering Controls – Isolate people from the hazard (e.g., barriers, guards).</w:t>
            </w:r>
          </w:p>
          <w:p w14:paraId="64DFF6C7" w14:textId="77777777" w:rsidR="00264AB6" w:rsidRPr="00264AB6" w:rsidRDefault="00264AB6" w:rsidP="00264AB6">
            <w:pPr>
              <w:rPr>
                <w:rFonts w:ascii="Arial" w:hAnsi="Arial" w:cs="Arial"/>
                <w:sz w:val="22"/>
                <w:szCs w:val="22"/>
              </w:rPr>
            </w:pPr>
            <w:r w:rsidRPr="00264AB6">
              <w:rPr>
                <w:rFonts w:ascii="Arial" w:hAnsi="Arial" w:cs="Arial"/>
                <w:sz w:val="22"/>
                <w:szCs w:val="22"/>
              </w:rPr>
              <w:t>Administrative Controls – Change the way people work (e.g., procedures, training).</w:t>
            </w:r>
          </w:p>
          <w:p w14:paraId="7F0B0C27" w14:textId="77777777" w:rsidR="00264AB6" w:rsidRPr="00264AB6" w:rsidRDefault="00264AB6" w:rsidP="00264AB6">
            <w:pPr>
              <w:rPr>
                <w:rFonts w:ascii="Arial" w:hAnsi="Arial" w:cs="Arial"/>
                <w:sz w:val="22"/>
                <w:szCs w:val="22"/>
              </w:rPr>
            </w:pPr>
            <w:r w:rsidRPr="00264AB6">
              <w:rPr>
                <w:rFonts w:ascii="Arial" w:hAnsi="Arial" w:cs="Arial"/>
                <w:sz w:val="22"/>
                <w:szCs w:val="22"/>
              </w:rPr>
              <w:t>PPE – Provide protective gear to reduce exposure to hazards.</w:t>
            </w:r>
          </w:p>
          <w:p w14:paraId="65DE2888" w14:textId="77777777" w:rsidR="00264AB6" w:rsidRPr="00264AB6" w:rsidRDefault="00264AB6" w:rsidP="00264AB6">
            <w:pPr>
              <w:rPr>
                <w:rFonts w:ascii="Arial" w:hAnsi="Arial" w:cs="Arial"/>
                <w:sz w:val="22"/>
                <w:szCs w:val="22"/>
              </w:rPr>
            </w:pPr>
          </w:p>
          <w:p w14:paraId="3C64539C" w14:textId="305D83F5" w:rsidR="00264AB6" w:rsidRPr="00264AB6" w:rsidRDefault="00264AB6" w:rsidP="00264AB6">
            <w:pPr>
              <w:rPr>
                <w:rFonts w:ascii="Arial" w:hAnsi="Arial" w:cs="Arial"/>
                <w:sz w:val="22"/>
                <w:szCs w:val="22"/>
              </w:rPr>
            </w:pPr>
            <w:r w:rsidRPr="00264AB6">
              <w:rPr>
                <w:rFonts w:ascii="Arial" w:hAnsi="Arial" w:cs="Arial"/>
                <w:sz w:val="22"/>
                <w:szCs w:val="22"/>
              </w:rPr>
              <w:t>Role of PPE in Risk Management:</w:t>
            </w:r>
          </w:p>
          <w:p w14:paraId="4136AD28" w14:textId="77777777" w:rsidR="00264AB6" w:rsidRPr="00264AB6" w:rsidRDefault="00264AB6" w:rsidP="00264AB6">
            <w:pPr>
              <w:rPr>
                <w:rFonts w:ascii="Arial" w:hAnsi="Arial" w:cs="Arial"/>
                <w:sz w:val="22"/>
                <w:szCs w:val="22"/>
              </w:rPr>
            </w:pPr>
            <w:r w:rsidRPr="00264AB6">
              <w:rPr>
                <w:rFonts w:ascii="Arial" w:hAnsi="Arial" w:cs="Arial"/>
                <w:sz w:val="22"/>
                <w:szCs w:val="22"/>
              </w:rPr>
              <w:t>PPE is used after all higher-level controls have been applied and there is still some level of risk.</w:t>
            </w:r>
          </w:p>
          <w:p w14:paraId="699DC141" w14:textId="77777777" w:rsidR="00264AB6" w:rsidRPr="00264AB6" w:rsidRDefault="00264AB6" w:rsidP="00264AB6">
            <w:pPr>
              <w:rPr>
                <w:rFonts w:ascii="Arial" w:hAnsi="Arial" w:cs="Arial"/>
                <w:sz w:val="22"/>
                <w:szCs w:val="22"/>
              </w:rPr>
            </w:pPr>
            <w:r w:rsidRPr="00264AB6">
              <w:rPr>
                <w:rFonts w:ascii="Arial" w:hAnsi="Arial" w:cs="Arial"/>
                <w:sz w:val="22"/>
                <w:szCs w:val="22"/>
              </w:rPr>
              <w:t>It acts as a last line of defence to protect workers from injury or illness.</w:t>
            </w:r>
          </w:p>
          <w:p w14:paraId="640BBFC4" w14:textId="77777777" w:rsidR="00264AB6" w:rsidRPr="00264AB6" w:rsidRDefault="00264AB6" w:rsidP="00264AB6">
            <w:pPr>
              <w:rPr>
                <w:rFonts w:ascii="Arial" w:hAnsi="Arial" w:cs="Arial"/>
                <w:sz w:val="22"/>
                <w:szCs w:val="22"/>
              </w:rPr>
            </w:pPr>
            <w:r w:rsidRPr="00264AB6">
              <w:rPr>
                <w:rFonts w:ascii="Arial" w:hAnsi="Arial" w:cs="Arial"/>
                <w:sz w:val="22"/>
                <w:szCs w:val="22"/>
              </w:rPr>
              <w:t>PPE is selected based on the type of hazard (e.g., eye protection for flying debris, gloves for chemical handling, respiratory protection for dust).</w:t>
            </w:r>
          </w:p>
          <w:p w14:paraId="71C0285D" w14:textId="0BDD4757" w:rsidR="00A06101" w:rsidRDefault="00264AB6" w:rsidP="00264AB6">
            <w:pPr>
              <w:rPr>
                <w:rFonts w:ascii="Arial" w:hAnsi="Arial" w:cs="Arial"/>
                <w:sz w:val="22"/>
                <w:szCs w:val="22"/>
              </w:rPr>
            </w:pPr>
            <w:r w:rsidRPr="00264AB6">
              <w:rPr>
                <w:rFonts w:ascii="Arial" w:hAnsi="Arial" w:cs="Arial"/>
                <w:sz w:val="22"/>
                <w:szCs w:val="22"/>
              </w:rPr>
              <w:t>Supervisors must ensure PPE is:</w:t>
            </w:r>
            <w:r>
              <w:rPr>
                <w:rFonts w:ascii="Arial" w:hAnsi="Arial" w:cs="Arial"/>
                <w:sz w:val="22"/>
                <w:szCs w:val="22"/>
              </w:rPr>
              <w:t xml:space="preserve"> </w:t>
            </w:r>
            <w:r w:rsidRPr="00264AB6">
              <w:rPr>
                <w:rFonts w:ascii="Arial" w:hAnsi="Arial" w:cs="Arial"/>
                <w:sz w:val="22"/>
                <w:szCs w:val="22"/>
              </w:rPr>
              <w:t>Fit for purpose</w:t>
            </w:r>
            <w:r>
              <w:rPr>
                <w:rFonts w:ascii="Arial" w:hAnsi="Arial" w:cs="Arial"/>
                <w:sz w:val="22"/>
                <w:szCs w:val="22"/>
              </w:rPr>
              <w:t xml:space="preserve">, </w:t>
            </w:r>
            <w:r w:rsidRPr="00264AB6">
              <w:rPr>
                <w:rFonts w:ascii="Arial" w:hAnsi="Arial" w:cs="Arial"/>
                <w:sz w:val="22"/>
                <w:szCs w:val="22"/>
              </w:rPr>
              <w:t>Properly maintained</w:t>
            </w:r>
            <w:r>
              <w:rPr>
                <w:rFonts w:ascii="Arial" w:hAnsi="Arial" w:cs="Arial"/>
                <w:sz w:val="22"/>
                <w:szCs w:val="22"/>
              </w:rPr>
              <w:t xml:space="preserve"> and </w:t>
            </w:r>
            <w:r w:rsidRPr="00264AB6">
              <w:rPr>
                <w:rFonts w:ascii="Arial" w:hAnsi="Arial" w:cs="Arial"/>
                <w:sz w:val="22"/>
                <w:szCs w:val="22"/>
              </w:rPr>
              <w:t>Worn correctly by all personnel</w:t>
            </w:r>
          </w:p>
          <w:permEnd w:id="909004819"/>
          <w:p w14:paraId="45B5983F" w14:textId="55AD1446" w:rsidR="00A06101" w:rsidRPr="001C4084" w:rsidRDefault="00A06101" w:rsidP="000878F9">
            <w:pPr>
              <w:rPr>
                <w:rFonts w:ascii="Arial" w:hAnsi="Arial" w:cs="Arial"/>
                <w:sz w:val="22"/>
                <w:szCs w:val="22"/>
              </w:rPr>
            </w:pPr>
          </w:p>
        </w:tc>
        <w:permStart w:id="927997918" w:edGrp="everyone"/>
        <w:tc>
          <w:tcPr>
            <w:tcW w:w="624" w:type="dxa"/>
            <w:tcBorders>
              <w:top w:val="nil"/>
              <w:left w:val="single" w:sz="4" w:space="0" w:color="auto"/>
              <w:bottom w:val="nil"/>
              <w:right w:val="nil"/>
            </w:tcBorders>
          </w:tcPr>
          <w:p w14:paraId="629E76E3" w14:textId="77777777" w:rsidR="00A06101" w:rsidRPr="00533511" w:rsidRDefault="00000000" w:rsidP="000878F9">
            <w:pPr>
              <w:rPr>
                <w:rFonts w:ascii="Arial" w:hAnsi="Arial" w:cs="Arial"/>
                <w:sz w:val="44"/>
                <w:szCs w:val="44"/>
              </w:rPr>
            </w:pPr>
            <w:sdt>
              <w:sdtPr>
                <w:rPr>
                  <w:rFonts w:ascii="Arial" w:hAnsi="Arial" w:cs="Arial"/>
                  <w:sz w:val="44"/>
                  <w:szCs w:val="44"/>
                </w:rPr>
                <w:id w:val="-1424951097"/>
                <w14:checkbox>
                  <w14:checked w14:val="0"/>
                  <w14:checkedState w14:val="00FE" w14:font="Wingdings"/>
                  <w14:uncheckedState w14:val="00A8" w14:font="Wingdings"/>
                </w14:checkbox>
              </w:sdtPr>
              <w:sdtContent>
                <w:r w:rsidR="00A06101">
                  <w:rPr>
                    <w:rFonts w:ascii="Arial" w:hAnsi="Arial" w:cs="Arial"/>
                    <w:sz w:val="44"/>
                    <w:szCs w:val="44"/>
                  </w:rPr>
                  <w:sym w:font="Wingdings" w:char="F0A8"/>
                </w:r>
              </w:sdtContent>
            </w:sdt>
            <w:permEnd w:id="927997918"/>
          </w:p>
        </w:tc>
      </w:tr>
    </w:tbl>
    <w:p w14:paraId="661D2830" w14:textId="77777777" w:rsidR="00A06101" w:rsidRDefault="00A06101" w:rsidP="00A06101">
      <w:pPr>
        <w:rPr>
          <w:rFonts w:ascii="Arial" w:hAnsi="Arial" w:cs="Arial"/>
          <w:sz w:val="22"/>
          <w:szCs w:val="22"/>
        </w:rPr>
      </w:pPr>
    </w:p>
    <w:p w14:paraId="409DD545" w14:textId="77777777" w:rsidR="00A06101" w:rsidRPr="00A06101" w:rsidRDefault="00A06101" w:rsidP="00A06101">
      <w:pPr>
        <w:jc w:val="left"/>
        <w:rPr>
          <w:rFonts w:ascii="Arial" w:hAnsi="Arial"/>
          <w:bCs/>
          <w:sz w:val="22"/>
          <w:szCs w:val="22"/>
        </w:rPr>
      </w:pPr>
    </w:p>
    <w:p w14:paraId="020B85D9" w14:textId="47323208" w:rsidR="00A06101" w:rsidRPr="00830749" w:rsidRDefault="000435EA" w:rsidP="00A06101">
      <w:pPr>
        <w:pStyle w:val="20TAQuestionNumber"/>
        <w:ind w:left="709" w:hanging="709"/>
      </w:pPr>
      <w:bookmarkStart w:id="9" w:name="_Ref95820646"/>
      <w:r>
        <w:t>What would you read in the job plan to confirm the plan meets task requirements?</w:t>
      </w:r>
      <w:bookmarkEnd w:id="9"/>
    </w:p>
    <w:p w14:paraId="0F1A77C7" w14:textId="77777777" w:rsidR="00A06101" w:rsidRPr="00830749" w:rsidRDefault="00A06101" w:rsidP="00A0610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06101" w:rsidRPr="00830749" w14:paraId="0B09515C" w14:textId="77777777" w:rsidTr="00025261">
        <w:trPr>
          <w:trHeight w:val="2891"/>
        </w:trPr>
        <w:tc>
          <w:tcPr>
            <w:tcW w:w="1027" w:type="dxa"/>
            <w:tcBorders>
              <w:top w:val="nil"/>
              <w:left w:val="nil"/>
              <w:bottom w:val="nil"/>
              <w:right w:val="single" w:sz="4" w:space="0" w:color="auto"/>
            </w:tcBorders>
          </w:tcPr>
          <w:p w14:paraId="0571CBA4" w14:textId="77777777" w:rsidR="00A06101" w:rsidRPr="001C4084" w:rsidRDefault="00A06101" w:rsidP="000878F9">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44FC387F" w14:textId="77777777" w:rsidR="00264AB6" w:rsidRPr="00264AB6" w:rsidRDefault="00264AB6" w:rsidP="00264AB6">
            <w:pPr>
              <w:rPr>
                <w:rFonts w:ascii="Arial" w:hAnsi="Arial" w:cs="Arial"/>
                <w:sz w:val="22"/>
                <w:szCs w:val="22"/>
              </w:rPr>
            </w:pPr>
            <w:permStart w:id="1475300439" w:edGrp="everyone"/>
            <w:r w:rsidRPr="00264AB6">
              <w:rPr>
                <w:rFonts w:ascii="Arial" w:hAnsi="Arial" w:cs="Arial"/>
                <w:sz w:val="22"/>
                <w:szCs w:val="22"/>
              </w:rPr>
              <w:t>To confirm that the job plan meets task requirements, you would review the following key components:</w:t>
            </w:r>
          </w:p>
          <w:p w14:paraId="1B104CA3" w14:textId="77777777" w:rsidR="00264AB6" w:rsidRPr="00264AB6" w:rsidRDefault="00264AB6" w:rsidP="00264AB6">
            <w:pPr>
              <w:rPr>
                <w:rFonts w:ascii="Arial" w:hAnsi="Arial" w:cs="Arial"/>
                <w:sz w:val="22"/>
                <w:szCs w:val="22"/>
              </w:rPr>
            </w:pPr>
          </w:p>
          <w:p w14:paraId="5B58BD4A" w14:textId="48BC1900" w:rsidR="00264AB6" w:rsidRPr="00264AB6" w:rsidRDefault="00264AB6" w:rsidP="00264AB6">
            <w:pPr>
              <w:rPr>
                <w:rFonts w:ascii="Arial" w:hAnsi="Arial" w:cs="Arial"/>
                <w:sz w:val="22"/>
                <w:szCs w:val="22"/>
              </w:rPr>
            </w:pPr>
            <w:r w:rsidRPr="00264AB6">
              <w:rPr>
                <w:rFonts w:ascii="Arial" w:hAnsi="Arial" w:cs="Arial"/>
                <w:sz w:val="22"/>
                <w:szCs w:val="22"/>
              </w:rPr>
              <w:t>1. Scope of Work</w:t>
            </w:r>
          </w:p>
          <w:p w14:paraId="4111AFF9" w14:textId="77777777" w:rsidR="00264AB6" w:rsidRPr="00264AB6" w:rsidRDefault="00264AB6" w:rsidP="00264AB6">
            <w:pPr>
              <w:rPr>
                <w:rFonts w:ascii="Arial" w:hAnsi="Arial" w:cs="Arial"/>
                <w:sz w:val="22"/>
                <w:szCs w:val="22"/>
              </w:rPr>
            </w:pPr>
            <w:r w:rsidRPr="00264AB6">
              <w:rPr>
                <w:rFonts w:ascii="Arial" w:hAnsi="Arial" w:cs="Arial"/>
                <w:sz w:val="22"/>
                <w:szCs w:val="22"/>
              </w:rPr>
              <w:t>Ensure the job plan clearly defines what services are being installed, the extent of excavation, and expected outcomes.</w:t>
            </w:r>
          </w:p>
          <w:p w14:paraId="5E98B4C1" w14:textId="77777777" w:rsidR="00264AB6" w:rsidRPr="00264AB6" w:rsidRDefault="00264AB6" w:rsidP="00264AB6">
            <w:pPr>
              <w:rPr>
                <w:rFonts w:ascii="Arial" w:hAnsi="Arial" w:cs="Arial"/>
                <w:sz w:val="22"/>
                <w:szCs w:val="22"/>
              </w:rPr>
            </w:pPr>
            <w:r w:rsidRPr="00264AB6">
              <w:rPr>
                <w:rFonts w:ascii="Arial" w:hAnsi="Arial" w:cs="Arial"/>
                <w:sz w:val="22"/>
                <w:szCs w:val="22"/>
              </w:rPr>
              <w:t>Check that the tasks align with the project objectives and client specifications.</w:t>
            </w:r>
          </w:p>
          <w:p w14:paraId="235B2D07" w14:textId="77777777" w:rsidR="00264AB6" w:rsidRPr="00264AB6" w:rsidRDefault="00264AB6" w:rsidP="00264AB6">
            <w:pPr>
              <w:rPr>
                <w:rFonts w:ascii="Arial" w:hAnsi="Arial" w:cs="Arial"/>
                <w:sz w:val="22"/>
                <w:szCs w:val="22"/>
              </w:rPr>
            </w:pPr>
          </w:p>
          <w:p w14:paraId="20B496F9" w14:textId="72BD3D84" w:rsidR="00264AB6" w:rsidRPr="00264AB6" w:rsidRDefault="00264AB6" w:rsidP="00264AB6">
            <w:pPr>
              <w:rPr>
                <w:rFonts w:ascii="Arial" w:hAnsi="Arial" w:cs="Arial"/>
                <w:sz w:val="22"/>
                <w:szCs w:val="22"/>
              </w:rPr>
            </w:pPr>
            <w:r w:rsidRPr="00264AB6">
              <w:rPr>
                <w:rFonts w:ascii="Arial" w:hAnsi="Arial" w:cs="Arial"/>
                <w:sz w:val="22"/>
                <w:szCs w:val="22"/>
              </w:rPr>
              <w:t>2. Drawings and Technical Specifications</w:t>
            </w:r>
          </w:p>
          <w:p w14:paraId="53EAF8C5" w14:textId="77777777" w:rsidR="00264AB6" w:rsidRPr="00264AB6" w:rsidRDefault="00264AB6" w:rsidP="00264AB6">
            <w:pPr>
              <w:rPr>
                <w:rFonts w:ascii="Arial" w:hAnsi="Arial" w:cs="Arial"/>
                <w:sz w:val="22"/>
                <w:szCs w:val="22"/>
              </w:rPr>
            </w:pPr>
            <w:r w:rsidRPr="00264AB6">
              <w:rPr>
                <w:rFonts w:ascii="Arial" w:hAnsi="Arial" w:cs="Arial"/>
                <w:sz w:val="22"/>
                <w:szCs w:val="22"/>
              </w:rPr>
              <w:t>Review site layout plans, service alignment, and depth requirements.</w:t>
            </w:r>
          </w:p>
          <w:p w14:paraId="785686D6" w14:textId="77777777" w:rsidR="00264AB6" w:rsidRPr="00264AB6" w:rsidRDefault="00264AB6" w:rsidP="00264AB6">
            <w:pPr>
              <w:rPr>
                <w:rFonts w:ascii="Arial" w:hAnsi="Arial" w:cs="Arial"/>
                <w:sz w:val="22"/>
                <w:szCs w:val="22"/>
              </w:rPr>
            </w:pPr>
            <w:r w:rsidRPr="00264AB6">
              <w:rPr>
                <w:rFonts w:ascii="Arial" w:hAnsi="Arial" w:cs="Arial"/>
                <w:sz w:val="22"/>
                <w:szCs w:val="22"/>
              </w:rPr>
              <w:t>Confirm that the specifications match the standards for underground services (e.g., pipe sizes, trench dimensions, materials).</w:t>
            </w:r>
          </w:p>
          <w:p w14:paraId="2A7FC7D0" w14:textId="77777777" w:rsidR="00264AB6" w:rsidRPr="00264AB6" w:rsidRDefault="00264AB6" w:rsidP="00264AB6">
            <w:pPr>
              <w:rPr>
                <w:rFonts w:ascii="Arial" w:hAnsi="Arial" w:cs="Arial"/>
                <w:sz w:val="22"/>
                <w:szCs w:val="22"/>
              </w:rPr>
            </w:pPr>
          </w:p>
          <w:p w14:paraId="2F475A67" w14:textId="30F5F8BB" w:rsidR="00264AB6" w:rsidRPr="00264AB6" w:rsidRDefault="00264AB6" w:rsidP="00264AB6">
            <w:pPr>
              <w:rPr>
                <w:rFonts w:ascii="Arial" w:hAnsi="Arial" w:cs="Arial"/>
                <w:sz w:val="22"/>
                <w:szCs w:val="22"/>
              </w:rPr>
            </w:pPr>
            <w:r w:rsidRPr="00264AB6">
              <w:rPr>
                <w:rFonts w:ascii="Arial" w:hAnsi="Arial" w:cs="Arial"/>
                <w:sz w:val="22"/>
                <w:szCs w:val="22"/>
              </w:rPr>
              <w:t>3. Sequence of Activities</w:t>
            </w:r>
          </w:p>
          <w:p w14:paraId="1812CE05" w14:textId="77777777" w:rsidR="00264AB6" w:rsidRPr="00264AB6" w:rsidRDefault="00264AB6" w:rsidP="00264AB6">
            <w:pPr>
              <w:rPr>
                <w:rFonts w:ascii="Arial" w:hAnsi="Arial" w:cs="Arial"/>
                <w:sz w:val="22"/>
                <w:szCs w:val="22"/>
              </w:rPr>
            </w:pPr>
            <w:r w:rsidRPr="00264AB6">
              <w:rPr>
                <w:rFonts w:ascii="Arial" w:hAnsi="Arial" w:cs="Arial"/>
                <w:sz w:val="22"/>
                <w:szCs w:val="22"/>
              </w:rPr>
              <w:t>Check the order of operations — excavation, bedding, service installation, backfilling, and restoration.</w:t>
            </w:r>
          </w:p>
          <w:p w14:paraId="24764985" w14:textId="77777777" w:rsidR="00264AB6" w:rsidRPr="00264AB6" w:rsidRDefault="00264AB6" w:rsidP="00264AB6">
            <w:pPr>
              <w:rPr>
                <w:rFonts w:ascii="Arial" w:hAnsi="Arial" w:cs="Arial"/>
                <w:sz w:val="22"/>
                <w:szCs w:val="22"/>
              </w:rPr>
            </w:pPr>
            <w:r w:rsidRPr="00264AB6">
              <w:rPr>
                <w:rFonts w:ascii="Arial" w:hAnsi="Arial" w:cs="Arial"/>
                <w:sz w:val="22"/>
                <w:szCs w:val="22"/>
              </w:rPr>
              <w:t>Ensure the sequence is logical, safe, and allows for efficient workflow.</w:t>
            </w:r>
          </w:p>
          <w:p w14:paraId="68EF3387" w14:textId="77777777" w:rsidR="00264AB6" w:rsidRPr="00264AB6" w:rsidRDefault="00264AB6" w:rsidP="00264AB6">
            <w:pPr>
              <w:rPr>
                <w:rFonts w:ascii="Arial" w:hAnsi="Arial" w:cs="Arial"/>
                <w:sz w:val="22"/>
                <w:szCs w:val="22"/>
              </w:rPr>
            </w:pPr>
          </w:p>
          <w:p w14:paraId="6C7532AC" w14:textId="6A305781" w:rsidR="00264AB6" w:rsidRPr="00264AB6" w:rsidRDefault="00264AB6" w:rsidP="00264AB6">
            <w:pPr>
              <w:rPr>
                <w:rFonts w:ascii="Arial" w:hAnsi="Arial" w:cs="Arial"/>
                <w:sz w:val="22"/>
                <w:szCs w:val="22"/>
              </w:rPr>
            </w:pPr>
            <w:r w:rsidRPr="00264AB6">
              <w:rPr>
                <w:rFonts w:ascii="Arial" w:hAnsi="Arial" w:cs="Arial"/>
                <w:sz w:val="22"/>
                <w:szCs w:val="22"/>
              </w:rPr>
              <w:t>4. Resource Requirements</w:t>
            </w:r>
          </w:p>
          <w:p w14:paraId="31DDAC4F" w14:textId="77777777" w:rsidR="00264AB6" w:rsidRPr="00264AB6" w:rsidRDefault="00264AB6" w:rsidP="00264AB6">
            <w:pPr>
              <w:rPr>
                <w:rFonts w:ascii="Arial" w:hAnsi="Arial" w:cs="Arial"/>
                <w:sz w:val="22"/>
                <w:szCs w:val="22"/>
              </w:rPr>
            </w:pPr>
            <w:r w:rsidRPr="00264AB6">
              <w:rPr>
                <w:rFonts w:ascii="Arial" w:hAnsi="Arial" w:cs="Arial"/>
                <w:sz w:val="22"/>
                <w:szCs w:val="22"/>
              </w:rPr>
              <w:t>Confirm availability of plant, equipment, materials, and personnel.</w:t>
            </w:r>
          </w:p>
          <w:p w14:paraId="202820C7" w14:textId="77777777" w:rsidR="00264AB6" w:rsidRPr="00264AB6" w:rsidRDefault="00264AB6" w:rsidP="00264AB6">
            <w:pPr>
              <w:rPr>
                <w:rFonts w:ascii="Arial" w:hAnsi="Arial" w:cs="Arial"/>
                <w:sz w:val="22"/>
                <w:szCs w:val="22"/>
              </w:rPr>
            </w:pPr>
            <w:r w:rsidRPr="00264AB6">
              <w:rPr>
                <w:rFonts w:ascii="Arial" w:hAnsi="Arial" w:cs="Arial"/>
                <w:sz w:val="22"/>
                <w:szCs w:val="22"/>
              </w:rPr>
              <w:t>Ensure the plan includes PPE, safety gear, and support systems (e.g., trench shoring).</w:t>
            </w:r>
          </w:p>
          <w:p w14:paraId="3E7E301C" w14:textId="77777777" w:rsidR="00264AB6" w:rsidRPr="00264AB6" w:rsidRDefault="00264AB6" w:rsidP="00264AB6">
            <w:pPr>
              <w:rPr>
                <w:rFonts w:ascii="Arial" w:hAnsi="Arial" w:cs="Arial"/>
                <w:sz w:val="22"/>
                <w:szCs w:val="22"/>
              </w:rPr>
            </w:pPr>
          </w:p>
          <w:p w14:paraId="01B2BA77" w14:textId="4FA3EFEA" w:rsidR="00264AB6" w:rsidRPr="00264AB6" w:rsidRDefault="00264AB6" w:rsidP="00264AB6">
            <w:pPr>
              <w:rPr>
                <w:rFonts w:ascii="Arial" w:hAnsi="Arial" w:cs="Arial"/>
                <w:sz w:val="22"/>
                <w:szCs w:val="22"/>
              </w:rPr>
            </w:pPr>
            <w:r w:rsidRPr="00264AB6">
              <w:rPr>
                <w:rFonts w:ascii="Arial" w:hAnsi="Arial" w:cs="Arial"/>
                <w:sz w:val="22"/>
                <w:szCs w:val="22"/>
              </w:rPr>
              <w:t>5. Risk Controls and Safety Measures</w:t>
            </w:r>
          </w:p>
          <w:p w14:paraId="0C578075" w14:textId="77777777" w:rsidR="00264AB6" w:rsidRPr="00264AB6" w:rsidRDefault="00264AB6" w:rsidP="00264AB6">
            <w:pPr>
              <w:rPr>
                <w:rFonts w:ascii="Arial" w:hAnsi="Arial" w:cs="Arial"/>
                <w:sz w:val="22"/>
                <w:szCs w:val="22"/>
              </w:rPr>
            </w:pPr>
            <w:r w:rsidRPr="00264AB6">
              <w:rPr>
                <w:rFonts w:ascii="Arial" w:hAnsi="Arial" w:cs="Arial"/>
                <w:sz w:val="22"/>
                <w:szCs w:val="22"/>
              </w:rPr>
              <w:t>Review SWMS, risk assessments, and control measures.</w:t>
            </w:r>
          </w:p>
          <w:p w14:paraId="13E7C07A" w14:textId="77777777" w:rsidR="00264AB6" w:rsidRPr="00264AB6" w:rsidRDefault="00264AB6" w:rsidP="00264AB6">
            <w:pPr>
              <w:rPr>
                <w:rFonts w:ascii="Arial" w:hAnsi="Arial" w:cs="Arial"/>
                <w:sz w:val="22"/>
                <w:szCs w:val="22"/>
              </w:rPr>
            </w:pPr>
            <w:r w:rsidRPr="00264AB6">
              <w:rPr>
                <w:rFonts w:ascii="Arial" w:hAnsi="Arial" w:cs="Arial"/>
                <w:sz w:val="22"/>
                <w:szCs w:val="22"/>
              </w:rPr>
              <w:t>Ensure hazards are identified and mitigated, especially for excavation, underground services, and traffic management.</w:t>
            </w:r>
          </w:p>
          <w:p w14:paraId="3CCFD619" w14:textId="77777777" w:rsidR="00264AB6" w:rsidRPr="00264AB6" w:rsidRDefault="00264AB6" w:rsidP="00264AB6">
            <w:pPr>
              <w:rPr>
                <w:rFonts w:ascii="Arial" w:hAnsi="Arial" w:cs="Arial"/>
                <w:sz w:val="22"/>
                <w:szCs w:val="22"/>
              </w:rPr>
            </w:pPr>
          </w:p>
          <w:p w14:paraId="3E53CBAB" w14:textId="2DE175EC" w:rsidR="00264AB6" w:rsidRPr="00264AB6" w:rsidRDefault="00264AB6" w:rsidP="00264AB6">
            <w:pPr>
              <w:rPr>
                <w:rFonts w:ascii="Arial" w:hAnsi="Arial" w:cs="Arial"/>
                <w:sz w:val="22"/>
                <w:szCs w:val="22"/>
              </w:rPr>
            </w:pPr>
            <w:r w:rsidRPr="00264AB6">
              <w:rPr>
                <w:rFonts w:ascii="Arial" w:hAnsi="Arial" w:cs="Arial"/>
                <w:sz w:val="22"/>
                <w:szCs w:val="22"/>
              </w:rPr>
              <w:t>6. Environmental and Compliance Requirements</w:t>
            </w:r>
          </w:p>
          <w:p w14:paraId="7082FEC2" w14:textId="77777777" w:rsidR="00264AB6" w:rsidRPr="00264AB6" w:rsidRDefault="00264AB6" w:rsidP="00264AB6">
            <w:pPr>
              <w:rPr>
                <w:rFonts w:ascii="Arial" w:hAnsi="Arial" w:cs="Arial"/>
                <w:sz w:val="22"/>
                <w:szCs w:val="22"/>
              </w:rPr>
            </w:pPr>
            <w:r w:rsidRPr="00264AB6">
              <w:rPr>
                <w:rFonts w:ascii="Arial" w:hAnsi="Arial" w:cs="Arial"/>
                <w:sz w:val="22"/>
                <w:szCs w:val="22"/>
              </w:rPr>
              <w:t>Check for erosion control, sediment barriers, and waste management strategies.</w:t>
            </w:r>
          </w:p>
          <w:p w14:paraId="6C745D06" w14:textId="77777777" w:rsidR="00264AB6" w:rsidRPr="00264AB6" w:rsidRDefault="00264AB6" w:rsidP="00264AB6">
            <w:pPr>
              <w:rPr>
                <w:rFonts w:ascii="Arial" w:hAnsi="Arial" w:cs="Arial"/>
                <w:sz w:val="22"/>
                <w:szCs w:val="22"/>
              </w:rPr>
            </w:pPr>
            <w:r w:rsidRPr="00264AB6">
              <w:rPr>
                <w:rFonts w:ascii="Arial" w:hAnsi="Arial" w:cs="Arial"/>
                <w:sz w:val="22"/>
                <w:szCs w:val="22"/>
              </w:rPr>
              <w:t>Confirm the plan complies with WHS legislation, environmental regulations, and local authority requirements.</w:t>
            </w:r>
          </w:p>
          <w:p w14:paraId="47219575" w14:textId="77777777" w:rsidR="00264AB6" w:rsidRPr="00264AB6" w:rsidRDefault="00264AB6" w:rsidP="00264AB6">
            <w:pPr>
              <w:rPr>
                <w:rFonts w:ascii="Arial" w:hAnsi="Arial" w:cs="Arial"/>
                <w:sz w:val="22"/>
                <w:szCs w:val="22"/>
              </w:rPr>
            </w:pPr>
          </w:p>
          <w:p w14:paraId="46B85C85" w14:textId="56953DF4" w:rsidR="00264AB6" w:rsidRPr="00264AB6" w:rsidRDefault="00264AB6" w:rsidP="00264AB6">
            <w:pPr>
              <w:rPr>
                <w:rFonts w:ascii="Arial" w:hAnsi="Arial" w:cs="Arial"/>
                <w:sz w:val="22"/>
                <w:szCs w:val="22"/>
              </w:rPr>
            </w:pPr>
            <w:r w:rsidRPr="00264AB6">
              <w:rPr>
                <w:rFonts w:ascii="Arial" w:hAnsi="Arial" w:cs="Arial"/>
                <w:sz w:val="22"/>
                <w:szCs w:val="22"/>
              </w:rPr>
              <w:t>7. Timeframes and Milestones</w:t>
            </w:r>
          </w:p>
          <w:p w14:paraId="1B8E263D" w14:textId="77777777" w:rsidR="00264AB6" w:rsidRPr="00264AB6" w:rsidRDefault="00264AB6" w:rsidP="00264AB6">
            <w:pPr>
              <w:rPr>
                <w:rFonts w:ascii="Arial" w:hAnsi="Arial" w:cs="Arial"/>
                <w:sz w:val="22"/>
                <w:szCs w:val="22"/>
              </w:rPr>
            </w:pPr>
            <w:r w:rsidRPr="00264AB6">
              <w:rPr>
                <w:rFonts w:ascii="Arial" w:hAnsi="Arial" w:cs="Arial"/>
                <w:sz w:val="22"/>
                <w:szCs w:val="22"/>
              </w:rPr>
              <w:t>Ensure the schedule is realistic and allows for contingencies.</w:t>
            </w:r>
          </w:p>
          <w:p w14:paraId="799DFB7C" w14:textId="375DB479" w:rsidR="00A06101" w:rsidRPr="001C4084" w:rsidRDefault="00264AB6" w:rsidP="000878F9">
            <w:pPr>
              <w:rPr>
                <w:rFonts w:ascii="Arial" w:hAnsi="Arial" w:cs="Arial"/>
                <w:sz w:val="22"/>
                <w:szCs w:val="22"/>
              </w:rPr>
            </w:pPr>
            <w:r w:rsidRPr="00264AB6">
              <w:rPr>
                <w:rFonts w:ascii="Arial" w:hAnsi="Arial" w:cs="Arial"/>
                <w:sz w:val="22"/>
                <w:szCs w:val="22"/>
              </w:rPr>
              <w:t>Confirm that critical milestones (e.g., service installation, inspections) are clearly marked.</w:t>
            </w:r>
            <w:permEnd w:id="1475300439"/>
          </w:p>
        </w:tc>
        <w:permStart w:id="1495018767" w:edGrp="everyone"/>
        <w:tc>
          <w:tcPr>
            <w:tcW w:w="624" w:type="dxa"/>
            <w:tcBorders>
              <w:top w:val="nil"/>
              <w:left w:val="single" w:sz="4" w:space="0" w:color="auto"/>
              <w:bottom w:val="nil"/>
              <w:right w:val="nil"/>
            </w:tcBorders>
          </w:tcPr>
          <w:p w14:paraId="3CC5CAFE" w14:textId="77777777" w:rsidR="00A06101" w:rsidRPr="00533511" w:rsidRDefault="00000000" w:rsidP="000878F9">
            <w:pPr>
              <w:rPr>
                <w:rFonts w:ascii="Arial" w:hAnsi="Arial" w:cs="Arial"/>
                <w:sz w:val="44"/>
                <w:szCs w:val="44"/>
              </w:rPr>
            </w:pPr>
            <w:sdt>
              <w:sdtPr>
                <w:rPr>
                  <w:rFonts w:ascii="Arial" w:hAnsi="Arial" w:cs="Arial"/>
                  <w:sz w:val="44"/>
                  <w:szCs w:val="44"/>
                </w:rPr>
                <w:id w:val="-2033097548"/>
                <w14:checkbox>
                  <w14:checked w14:val="0"/>
                  <w14:checkedState w14:val="00FE" w14:font="Wingdings"/>
                  <w14:uncheckedState w14:val="00A8" w14:font="Wingdings"/>
                </w14:checkbox>
              </w:sdtPr>
              <w:sdtContent>
                <w:r w:rsidR="00A06101">
                  <w:rPr>
                    <w:rFonts w:ascii="Arial" w:hAnsi="Arial" w:cs="Arial"/>
                    <w:sz w:val="44"/>
                    <w:szCs w:val="44"/>
                  </w:rPr>
                  <w:sym w:font="Wingdings" w:char="F0A8"/>
                </w:r>
              </w:sdtContent>
            </w:sdt>
            <w:permEnd w:id="1495018767"/>
          </w:p>
        </w:tc>
      </w:tr>
    </w:tbl>
    <w:p w14:paraId="47E43116" w14:textId="77777777" w:rsidR="000435EA" w:rsidRPr="007F4E9B" w:rsidRDefault="000435EA" w:rsidP="000435EA">
      <w:pPr>
        <w:jc w:val="left"/>
        <w:rPr>
          <w:rFonts w:ascii="Arial" w:hAnsi="Arial"/>
          <w:bCs/>
          <w:sz w:val="22"/>
          <w:szCs w:val="22"/>
        </w:rPr>
      </w:pPr>
    </w:p>
    <w:p w14:paraId="183C04AB" w14:textId="1E01F038" w:rsidR="000435EA" w:rsidRPr="00830749" w:rsidRDefault="000435EA" w:rsidP="000435EA">
      <w:pPr>
        <w:pStyle w:val="20TAQuestionNumber"/>
        <w:ind w:left="709" w:hanging="709"/>
      </w:pPr>
      <w:bookmarkStart w:id="10" w:name="_Ref95395099"/>
      <w:r>
        <w:t>Why is it important to understand the</w:t>
      </w:r>
      <w:r w:rsidRPr="00383ED9">
        <w:t xml:space="preserve"> relationship of </w:t>
      </w:r>
      <w:r>
        <w:t>the job</w:t>
      </w:r>
      <w:r w:rsidRPr="00383ED9">
        <w:t xml:space="preserve"> to other </w:t>
      </w:r>
      <w:r>
        <w:t>jobs within the project?</w:t>
      </w:r>
      <w:bookmarkEnd w:id="10"/>
    </w:p>
    <w:p w14:paraId="518BC845" w14:textId="77777777" w:rsidR="000435EA" w:rsidRPr="00830749" w:rsidRDefault="000435EA" w:rsidP="000435E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435EA" w:rsidRPr="00830749" w14:paraId="440E23AC" w14:textId="77777777" w:rsidTr="00025261">
        <w:trPr>
          <w:trHeight w:val="2438"/>
        </w:trPr>
        <w:tc>
          <w:tcPr>
            <w:tcW w:w="1027" w:type="dxa"/>
            <w:tcBorders>
              <w:top w:val="nil"/>
              <w:left w:val="nil"/>
              <w:bottom w:val="nil"/>
              <w:right w:val="single" w:sz="4" w:space="0" w:color="auto"/>
            </w:tcBorders>
          </w:tcPr>
          <w:p w14:paraId="7A8EE916" w14:textId="77777777" w:rsidR="000435EA" w:rsidRPr="001C4084" w:rsidRDefault="000435EA" w:rsidP="000878F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77CCF6B" w14:textId="77777777" w:rsidR="000435EA" w:rsidRDefault="00264AB6" w:rsidP="000878F9">
            <w:pPr>
              <w:rPr>
                <w:rFonts w:ascii="Arial" w:hAnsi="Arial" w:cs="Arial"/>
                <w:sz w:val="22"/>
                <w:szCs w:val="22"/>
              </w:rPr>
            </w:pPr>
            <w:permStart w:id="1851222429" w:edGrp="everyone"/>
            <w:r w:rsidRPr="00264AB6">
              <w:rPr>
                <w:rFonts w:ascii="Arial" w:hAnsi="Arial" w:cs="Arial"/>
                <w:sz w:val="22"/>
                <w:szCs w:val="22"/>
              </w:rPr>
              <w:t>Understanding how your job fits into the broader project is essential for ensuring smooth coordination, safety, and successful outcomes.</w:t>
            </w:r>
          </w:p>
          <w:p w14:paraId="0434E305" w14:textId="77777777" w:rsidR="00264AB6" w:rsidRDefault="00264AB6" w:rsidP="00264AB6">
            <w:pPr>
              <w:rPr>
                <w:rFonts w:ascii="Arial" w:hAnsi="Arial" w:cs="Arial"/>
                <w:sz w:val="22"/>
                <w:szCs w:val="22"/>
              </w:rPr>
            </w:pPr>
          </w:p>
          <w:p w14:paraId="60D0060C" w14:textId="17431979" w:rsidR="00264AB6" w:rsidRPr="00264AB6" w:rsidRDefault="00264AB6" w:rsidP="00264AB6">
            <w:pPr>
              <w:rPr>
                <w:rFonts w:ascii="Arial" w:hAnsi="Arial" w:cs="Arial"/>
                <w:sz w:val="22"/>
                <w:szCs w:val="22"/>
              </w:rPr>
            </w:pPr>
            <w:r w:rsidRPr="00264AB6">
              <w:rPr>
                <w:rFonts w:ascii="Arial" w:hAnsi="Arial" w:cs="Arial"/>
                <w:sz w:val="22"/>
                <w:szCs w:val="22"/>
              </w:rPr>
              <w:t>1. Coordination and Scheduling</w:t>
            </w:r>
          </w:p>
          <w:p w14:paraId="32FA9E95" w14:textId="77777777" w:rsidR="00264AB6" w:rsidRPr="00264AB6" w:rsidRDefault="00264AB6" w:rsidP="00264AB6">
            <w:pPr>
              <w:rPr>
                <w:rFonts w:ascii="Arial" w:hAnsi="Arial" w:cs="Arial"/>
                <w:sz w:val="22"/>
                <w:szCs w:val="22"/>
              </w:rPr>
            </w:pPr>
            <w:r w:rsidRPr="00264AB6">
              <w:rPr>
                <w:rFonts w:ascii="Arial" w:hAnsi="Arial" w:cs="Arial"/>
                <w:sz w:val="22"/>
                <w:szCs w:val="22"/>
              </w:rPr>
              <w:t>Many tasks in civil construction are interdependent — for example, underground service installation must be completed before road base or pavement works begin.</w:t>
            </w:r>
          </w:p>
          <w:p w14:paraId="53A27F83" w14:textId="77777777" w:rsidR="00264AB6" w:rsidRPr="00264AB6" w:rsidRDefault="00264AB6" w:rsidP="00264AB6">
            <w:pPr>
              <w:rPr>
                <w:rFonts w:ascii="Arial" w:hAnsi="Arial" w:cs="Arial"/>
                <w:sz w:val="22"/>
                <w:szCs w:val="22"/>
              </w:rPr>
            </w:pPr>
            <w:r w:rsidRPr="00264AB6">
              <w:rPr>
                <w:rFonts w:ascii="Arial" w:hAnsi="Arial" w:cs="Arial"/>
                <w:sz w:val="22"/>
                <w:szCs w:val="22"/>
              </w:rPr>
              <w:t>Knowing how your job fits in helps avoid delays, rework, or conflicts with other crews.</w:t>
            </w:r>
          </w:p>
          <w:p w14:paraId="1C02A613" w14:textId="77777777" w:rsidR="00264AB6" w:rsidRPr="00264AB6" w:rsidRDefault="00264AB6" w:rsidP="00264AB6">
            <w:pPr>
              <w:rPr>
                <w:rFonts w:ascii="Arial" w:hAnsi="Arial" w:cs="Arial"/>
                <w:sz w:val="22"/>
                <w:szCs w:val="22"/>
              </w:rPr>
            </w:pPr>
            <w:r w:rsidRPr="00264AB6">
              <w:rPr>
                <w:rFonts w:ascii="Arial" w:hAnsi="Arial" w:cs="Arial"/>
                <w:sz w:val="22"/>
                <w:szCs w:val="22"/>
              </w:rPr>
              <w:t>It ensures that resources (e.g., plant, labour, access) are available when needed.</w:t>
            </w:r>
          </w:p>
          <w:p w14:paraId="2CA9E671" w14:textId="77777777" w:rsidR="00264AB6" w:rsidRPr="00264AB6" w:rsidRDefault="00264AB6" w:rsidP="00264AB6">
            <w:pPr>
              <w:rPr>
                <w:rFonts w:ascii="Arial" w:hAnsi="Arial" w:cs="Arial"/>
                <w:sz w:val="22"/>
                <w:szCs w:val="22"/>
              </w:rPr>
            </w:pPr>
          </w:p>
          <w:p w14:paraId="7B12386D" w14:textId="7AACF9EB" w:rsidR="00264AB6" w:rsidRPr="00264AB6" w:rsidRDefault="00264AB6" w:rsidP="00264AB6">
            <w:pPr>
              <w:rPr>
                <w:rFonts w:ascii="Arial" w:hAnsi="Arial" w:cs="Arial"/>
                <w:sz w:val="22"/>
                <w:szCs w:val="22"/>
              </w:rPr>
            </w:pPr>
            <w:r w:rsidRPr="00264AB6">
              <w:rPr>
                <w:rFonts w:ascii="Arial" w:hAnsi="Arial" w:cs="Arial"/>
                <w:sz w:val="22"/>
                <w:szCs w:val="22"/>
              </w:rPr>
              <w:t>2. Safety and Risk Management</w:t>
            </w:r>
          </w:p>
          <w:p w14:paraId="2DA41160" w14:textId="77777777" w:rsidR="00264AB6" w:rsidRPr="00264AB6" w:rsidRDefault="00264AB6" w:rsidP="00264AB6">
            <w:pPr>
              <w:rPr>
                <w:rFonts w:ascii="Arial" w:hAnsi="Arial" w:cs="Arial"/>
                <w:sz w:val="22"/>
                <w:szCs w:val="22"/>
              </w:rPr>
            </w:pPr>
            <w:r w:rsidRPr="00264AB6">
              <w:rPr>
                <w:rFonts w:ascii="Arial" w:hAnsi="Arial" w:cs="Arial"/>
                <w:sz w:val="22"/>
                <w:szCs w:val="22"/>
              </w:rPr>
              <w:t>Overlapping tasks can introduce new hazards — such as working near live traffic, overhead works, or operating machinery in shared zones.</w:t>
            </w:r>
          </w:p>
          <w:p w14:paraId="0A3B509E" w14:textId="77777777" w:rsidR="00264AB6" w:rsidRPr="00264AB6" w:rsidRDefault="00264AB6" w:rsidP="00264AB6">
            <w:pPr>
              <w:rPr>
                <w:rFonts w:ascii="Arial" w:hAnsi="Arial" w:cs="Arial"/>
                <w:sz w:val="22"/>
                <w:szCs w:val="22"/>
              </w:rPr>
            </w:pPr>
            <w:r w:rsidRPr="00264AB6">
              <w:rPr>
                <w:rFonts w:ascii="Arial" w:hAnsi="Arial" w:cs="Arial"/>
                <w:sz w:val="22"/>
                <w:szCs w:val="22"/>
              </w:rPr>
              <w:t>Understanding job relationships allows for better planning of exclusion zones, traffic management, and communication protocols.</w:t>
            </w:r>
          </w:p>
          <w:p w14:paraId="20906E7B" w14:textId="77777777" w:rsidR="00264AB6" w:rsidRPr="00264AB6" w:rsidRDefault="00264AB6" w:rsidP="00264AB6">
            <w:pPr>
              <w:rPr>
                <w:rFonts w:ascii="Arial" w:hAnsi="Arial" w:cs="Arial"/>
                <w:sz w:val="22"/>
                <w:szCs w:val="22"/>
              </w:rPr>
            </w:pPr>
          </w:p>
          <w:p w14:paraId="58E5503F" w14:textId="222E74FA" w:rsidR="00264AB6" w:rsidRPr="00264AB6" w:rsidRDefault="00264AB6" w:rsidP="00264AB6">
            <w:pPr>
              <w:rPr>
                <w:rFonts w:ascii="Arial" w:hAnsi="Arial" w:cs="Arial"/>
                <w:sz w:val="22"/>
                <w:szCs w:val="22"/>
              </w:rPr>
            </w:pPr>
            <w:r w:rsidRPr="00264AB6">
              <w:rPr>
                <w:rFonts w:ascii="Arial" w:hAnsi="Arial" w:cs="Arial"/>
                <w:sz w:val="22"/>
                <w:szCs w:val="22"/>
              </w:rPr>
              <w:t>3. Quality and Compliance</w:t>
            </w:r>
          </w:p>
          <w:p w14:paraId="0B8FA9C5" w14:textId="77777777" w:rsidR="00264AB6" w:rsidRPr="00264AB6" w:rsidRDefault="00264AB6" w:rsidP="00264AB6">
            <w:pPr>
              <w:rPr>
                <w:rFonts w:ascii="Arial" w:hAnsi="Arial" w:cs="Arial"/>
                <w:sz w:val="22"/>
                <w:szCs w:val="22"/>
              </w:rPr>
            </w:pPr>
            <w:r w:rsidRPr="00264AB6">
              <w:rPr>
                <w:rFonts w:ascii="Arial" w:hAnsi="Arial" w:cs="Arial"/>
                <w:sz w:val="22"/>
                <w:szCs w:val="22"/>
              </w:rPr>
              <w:t>Some jobs rely on the accuracy and quality of previous tasks — e.g., trench alignment affects pipe installation, which affects inspection and sign-off.</w:t>
            </w:r>
          </w:p>
          <w:p w14:paraId="21709773" w14:textId="77777777" w:rsidR="00264AB6" w:rsidRPr="00264AB6" w:rsidRDefault="00264AB6" w:rsidP="00264AB6">
            <w:pPr>
              <w:rPr>
                <w:rFonts w:ascii="Arial" w:hAnsi="Arial" w:cs="Arial"/>
                <w:sz w:val="22"/>
                <w:szCs w:val="22"/>
              </w:rPr>
            </w:pPr>
            <w:r w:rsidRPr="00264AB6">
              <w:rPr>
                <w:rFonts w:ascii="Arial" w:hAnsi="Arial" w:cs="Arial"/>
                <w:sz w:val="22"/>
                <w:szCs w:val="22"/>
              </w:rPr>
              <w:t>Knowing the sequence helps ensure compliance with standards, inspection requirements, and handover protocols.</w:t>
            </w:r>
          </w:p>
          <w:p w14:paraId="776EE90C" w14:textId="77777777" w:rsidR="00264AB6" w:rsidRPr="00264AB6" w:rsidRDefault="00264AB6" w:rsidP="00264AB6">
            <w:pPr>
              <w:rPr>
                <w:rFonts w:ascii="Arial" w:hAnsi="Arial" w:cs="Arial"/>
                <w:sz w:val="22"/>
                <w:szCs w:val="22"/>
              </w:rPr>
            </w:pPr>
          </w:p>
          <w:p w14:paraId="1DAE580D" w14:textId="4BF1375D" w:rsidR="00264AB6" w:rsidRPr="00264AB6" w:rsidRDefault="00264AB6" w:rsidP="00264AB6">
            <w:pPr>
              <w:rPr>
                <w:rFonts w:ascii="Arial" w:hAnsi="Arial" w:cs="Arial"/>
                <w:sz w:val="22"/>
                <w:szCs w:val="22"/>
              </w:rPr>
            </w:pPr>
            <w:r w:rsidRPr="00264AB6">
              <w:rPr>
                <w:rFonts w:ascii="Arial" w:hAnsi="Arial" w:cs="Arial"/>
                <w:sz w:val="22"/>
                <w:szCs w:val="22"/>
              </w:rPr>
              <w:t>4. Communication and Collaboration</w:t>
            </w:r>
          </w:p>
          <w:p w14:paraId="484AA32F" w14:textId="77777777" w:rsidR="00264AB6" w:rsidRPr="00264AB6" w:rsidRDefault="00264AB6" w:rsidP="00264AB6">
            <w:pPr>
              <w:rPr>
                <w:rFonts w:ascii="Arial" w:hAnsi="Arial" w:cs="Arial"/>
                <w:sz w:val="22"/>
                <w:szCs w:val="22"/>
              </w:rPr>
            </w:pPr>
            <w:r w:rsidRPr="00264AB6">
              <w:rPr>
                <w:rFonts w:ascii="Arial" w:hAnsi="Arial" w:cs="Arial"/>
                <w:sz w:val="22"/>
                <w:szCs w:val="22"/>
              </w:rPr>
              <w:t>Supervisors must liaise with other teams (e.g., surveyors, electricians, concreters) to ensure shared understanding of timelines and responsibilities.</w:t>
            </w:r>
          </w:p>
          <w:p w14:paraId="3CD0EC01" w14:textId="726313D1" w:rsidR="000435EA" w:rsidRDefault="00264AB6" w:rsidP="00264AB6">
            <w:pPr>
              <w:rPr>
                <w:rFonts w:ascii="Arial" w:hAnsi="Arial" w:cs="Arial"/>
                <w:sz w:val="22"/>
                <w:szCs w:val="22"/>
              </w:rPr>
            </w:pPr>
            <w:r w:rsidRPr="00264AB6">
              <w:rPr>
                <w:rFonts w:ascii="Arial" w:hAnsi="Arial" w:cs="Arial"/>
                <w:sz w:val="22"/>
                <w:szCs w:val="22"/>
              </w:rPr>
              <w:t>This helps prevent miscommunication, scope creep, and resource clashes.</w:t>
            </w:r>
          </w:p>
          <w:p w14:paraId="3C138A10" w14:textId="77777777" w:rsidR="00264AB6" w:rsidRDefault="00264AB6" w:rsidP="00264AB6">
            <w:pPr>
              <w:rPr>
                <w:rFonts w:ascii="Arial" w:hAnsi="Arial" w:cs="Arial"/>
                <w:sz w:val="22"/>
                <w:szCs w:val="22"/>
              </w:rPr>
            </w:pPr>
          </w:p>
          <w:p w14:paraId="4324DBA3" w14:textId="00000AC8" w:rsidR="00264AB6" w:rsidRPr="00264AB6" w:rsidRDefault="00264AB6" w:rsidP="00264AB6">
            <w:pPr>
              <w:rPr>
                <w:rFonts w:ascii="Arial" w:hAnsi="Arial" w:cs="Arial"/>
                <w:sz w:val="22"/>
                <w:szCs w:val="22"/>
              </w:rPr>
            </w:pPr>
            <w:r>
              <w:rPr>
                <w:rFonts w:ascii="Arial" w:hAnsi="Arial" w:cs="Arial"/>
                <w:sz w:val="22"/>
                <w:szCs w:val="22"/>
              </w:rPr>
              <w:t xml:space="preserve">Example - </w:t>
            </w:r>
            <w:r w:rsidRPr="00264AB6">
              <w:rPr>
                <w:rFonts w:ascii="Arial" w:hAnsi="Arial" w:cs="Arial"/>
                <w:sz w:val="22"/>
                <w:szCs w:val="22"/>
              </w:rPr>
              <w:t xml:space="preserve">If you're supervising excavation for water mains, </w:t>
            </w:r>
            <w:r>
              <w:rPr>
                <w:rFonts w:ascii="Arial" w:hAnsi="Arial" w:cs="Arial"/>
                <w:sz w:val="22"/>
                <w:szCs w:val="22"/>
              </w:rPr>
              <w:t>you</w:t>
            </w:r>
            <w:r w:rsidRPr="00264AB6">
              <w:rPr>
                <w:rFonts w:ascii="Arial" w:hAnsi="Arial" w:cs="Arial"/>
                <w:sz w:val="22"/>
                <w:szCs w:val="22"/>
              </w:rPr>
              <w:t xml:space="preserve"> need to know:</w:t>
            </w:r>
          </w:p>
          <w:p w14:paraId="4FCBCAE6" w14:textId="77777777" w:rsidR="00264AB6" w:rsidRPr="00264AB6" w:rsidRDefault="00264AB6" w:rsidP="00264AB6">
            <w:pPr>
              <w:rPr>
                <w:rFonts w:ascii="Arial" w:hAnsi="Arial" w:cs="Arial"/>
                <w:sz w:val="22"/>
                <w:szCs w:val="22"/>
              </w:rPr>
            </w:pPr>
            <w:r w:rsidRPr="00264AB6">
              <w:rPr>
                <w:rFonts w:ascii="Arial" w:hAnsi="Arial" w:cs="Arial"/>
                <w:sz w:val="22"/>
                <w:szCs w:val="22"/>
              </w:rPr>
              <w:t>When the electrical conduits will be laid.</w:t>
            </w:r>
          </w:p>
          <w:p w14:paraId="5833C0E1" w14:textId="77777777" w:rsidR="00264AB6" w:rsidRPr="00264AB6" w:rsidRDefault="00264AB6" w:rsidP="00264AB6">
            <w:pPr>
              <w:rPr>
                <w:rFonts w:ascii="Arial" w:hAnsi="Arial" w:cs="Arial"/>
                <w:sz w:val="22"/>
                <w:szCs w:val="22"/>
              </w:rPr>
            </w:pPr>
            <w:r w:rsidRPr="00264AB6">
              <w:rPr>
                <w:rFonts w:ascii="Arial" w:hAnsi="Arial" w:cs="Arial"/>
                <w:sz w:val="22"/>
                <w:szCs w:val="22"/>
              </w:rPr>
              <w:t>Whether stormwater drainage is already installed.</w:t>
            </w:r>
          </w:p>
          <w:p w14:paraId="2CFEB91B" w14:textId="547B6415" w:rsidR="00264AB6" w:rsidRDefault="00264AB6" w:rsidP="00264AB6">
            <w:pPr>
              <w:rPr>
                <w:rFonts w:ascii="Arial" w:hAnsi="Arial" w:cs="Arial"/>
                <w:sz w:val="22"/>
                <w:szCs w:val="22"/>
              </w:rPr>
            </w:pPr>
            <w:r w:rsidRPr="00264AB6">
              <w:rPr>
                <w:rFonts w:ascii="Arial" w:hAnsi="Arial" w:cs="Arial"/>
                <w:sz w:val="22"/>
                <w:szCs w:val="22"/>
              </w:rPr>
              <w:t>When backfilling and compaction must be completed to allow for surface works.</w:t>
            </w:r>
          </w:p>
          <w:permEnd w:id="1851222429"/>
          <w:p w14:paraId="5790F205" w14:textId="2159B89C" w:rsidR="000435EA" w:rsidRPr="001C4084" w:rsidRDefault="000435EA" w:rsidP="000878F9">
            <w:pPr>
              <w:rPr>
                <w:rFonts w:ascii="Arial" w:hAnsi="Arial" w:cs="Arial"/>
                <w:sz w:val="22"/>
                <w:szCs w:val="22"/>
              </w:rPr>
            </w:pPr>
          </w:p>
        </w:tc>
        <w:permStart w:id="2126849286" w:edGrp="everyone"/>
        <w:tc>
          <w:tcPr>
            <w:tcW w:w="624" w:type="dxa"/>
            <w:tcBorders>
              <w:top w:val="nil"/>
              <w:left w:val="single" w:sz="4" w:space="0" w:color="auto"/>
              <w:bottom w:val="nil"/>
              <w:right w:val="nil"/>
            </w:tcBorders>
          </w:tcPr>
          <w:p w14:paraId="6EA17B90" w14:textId="77777777" w:rsidR="000435EA" w:rsidRPr="00533511" w:rsidRDefault="00000000" w:rsidP="000878F9">
            <w:pPr>
              <w:rPr>
                <w:rFonts w:ascii="Arial" w:hAnsi="Arial" w:cs="Arial"/>
                <w:sz w:val="44"/>
                <w:szCs w:val="44"/>
              </w:rPr>
            </w:pPr>
            <w:sdt>
              <w:sdtPr>
                <w:rPr>
                  <w:rFonts w:ascii="Arial" w:hAnsi="Arial" w:cs="Arial"/>
                  <w:sz w:val="44"/>
                  <w:szCs w:val="44"/>
                </w:rPr>
                <w:id w:val="180327928"/>
                <w14:checkbox>
                  <w14:checked w14:val="0"/>
                  <w14:checkedState w14:val="00FE" w14:font="Wingdings"/>
                  <w14:uncheckedState w14:val="00A8" w14:font="Wingdings"/>
                </w14:checkbox>
              </w:sdtPr>
              <w:sdtContent>
                <w:r w:rsidR="000435EA">
                  <w:rPr>
                    <w:rFonts w:ascii="Arial" w:hAnsi="Arial" w:cs="Arial"/>
                    <w:sz w:val="44"/>
                    <w:szCs w:val="44"/>
                  </w:rPr>
                  <w:sym w:font="Wingdings" w:char="F0A8"/>
                </w:r>
              </w:sdtContent>
            </w:sdt>
            <w:permEnd w:id="2126849286"/>
          </w:p>
        </w:tc>
      </w:tr>
    </w:tbl>
    <w:p w14:paraId="6D7B47BC" w14:textId="77777777" w:rsidR="000435EA" w:rsidRDefault="000435EA" w:rsidP="000435EA">
      <w:pPr>
        <w:jc w:val="left"/>
        <w:rPr>
          <w:rFonts w:ascii="Arial" w:hAnsi="Arial"/>
          <w:bCs/>
          <w:sz w:val="22"/>
          <w:szCs w:val="22"/>
        </w:rPr>
      </w:pPr>
    </w:p>
    <w:p w14:paraId="7F82FD27" w14:textId="77777777" w:rsidR="00A06101" w:rsidRDefault="00A06101" w:rsidP="00A06101">
      <w:pPr>
        <w:rPr>
          <w:rFonts w:ascii="Arial" w:hAnsi="Arial" w:cs="Arial"/>
          <w:sz w:val="22"/>
          <w:szCs w:val="22"/>
        </w:rPr>
      </w:pPr>
    </w:p>
    <w:p w14:paraId="6D06EB94" w14:textId="6142E243" w:rsidR="00A06101" w:rsidRPr="00830749" w:rsidRDefault="000A0D97" w:rsidP="00A06101">
      <w:pPr>
        <w:pStyle w:val="20TAQuestionNumber"/>
        <w:ind w:left="709" w:hanging="709"/>
      </w:pPr>
      <w:bookmarkStart w:id="11" w:name="_Ref95822160"/>
      <w:r>
        <w:t xml:space="preserve">How do you confirm that </w:t>
      </w:r>
      <w:r w:rsidRPr="00F72F3B">
        <w:t>required resources are available to meet job requirements</w:t>
      </w:r>
      <w:r>
        <w:t>?</w:t>
      </w:r>
      <w:bookmarkEnd w:id="11"/>
    </w:p>
    <w:p w14:paraId="3D888DDE" w14:textId="77777777" w:rsidR="00A06101" w:rsidRPr="00830749" w:rsidRDefault="00A06101" w:rsidP="00A0610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06101" w:rsidRPr="00830749" w14:paraId="7B5D95CB" w14:textId="77777777" w:rsidTr="00025261">
        <w:trPr>
          <w:trHeight w:val="4309"/>
        </w:trPr>
        <w:tc>
          <w:tcPr>
            <w:tcW w:w="1027" w:type="dxa"/>
            <w:tcBorders>
              <w:top w:val="nil"/>
              <w:left w:val="nil"/>
              <w:bottom w:val="nil"/>
              <w:right w:val="single" w:sz="4" w:space="0" w:color="auto"/>
            </w:tcBorders>
          </w:tcPr>
          <w:p w14:paraId="3AB7564A" w14:textId="77777777" w:rsidR="00A06101" w:rsidRPr="001C4084" w:rsidRDefault="00A06101" w:rsidP="000878F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F3D9DC0" w14:textId="186AB5EC" w:rsidR="00264AB6" w:rsidRDefault="00264AB6" w:rsidP="00264AB6">
            <w:pPr>
              <w:rPr>
                <w:rFonts w:ascii="Arial" w:hAnsi="Arial" w:cs="Arial"/>
                <w:sz w:val="22"/>
                <w:szCs w:val="22"/>
              </w:rPr>
            </w:pPr>
            <w:permStart w:id="1199659285" w:edGrp="everyone"/>
            <w:r w:rsidRPr="00264AB6">
              <w:rPr>
                <w:rFonts w:ascii="Arial" w:hAnsi="Arial" w:cs="Arial"/>
                <w:sz w:val="22"/>
                <w:szCs w:val="22"/>
              </w:rPr>
              <w:t>To ensure the job can be completed safely, efficiently, and to standard, you must confirm that all necessary resources are available before work begins. This involves checking the following</w:t>
            </w:r>
            <w:r>
              <w:rPr>
                <w:rFonts w:ascii="Arial" w:hAnsi="Arial" w:cs="Arial"/>
                <w:sz w:val="22"/>
                <w:szCs w:val="22"/>
              </w:rPr>
              <w:t>:</w:t>
            </w:r>
          </w:p>
          <w:p w14:paraId="65C51FAF" w14:textId="73D4DEF8" w:rsidR="00264AB6" w:rsidRDefault="00264AB6" w:rsidP="00264AB6">
            <w:pPr>
              <w:rPr>
                <w:rFonts w:ascii="Arial" w:hAnsi="Arial" w:cs="Arial"/>
                <w:sz w:val="22"/>
                <w:szCs w:val="22"/>
              </w:rPr>
            </w:pPr>
            <w:r>
              <w:rPr>
                <w:rFonts w:ascii="Arial" w:hAnsi="Arial" w:cs="Arial"/>
                <w:sz w:val="22"/>
                <w:szCs w:val="22"/>
              </w:rPr>
              <w:t>Review the Job Plan and resource schedule</w:t>
            </w:r>
          </w:p>
          <w:p w14:paraId="5568829F" w14:textId="73611C3E" w:rsidR="00264AB6" w:rsidRDefault="00264AB6" w:rsidP="00264AB6">
            <w:pPr>
              <w:rPr>
                <w:rFonts w:ascii="Arial" w:hAnsi="Arial" w:cs="Arial"/>
                <w:sz w:val="22"/>
                <w:szCs w:val="22"/>
              </w:rPr>
            </w:pPr>
            <w:r>
              <w:rPr>
                <w:rFonts w:ascii="Arial" w:hAnsi="Arial" w:cs="Arial"/>
                <w:sz w:val="22"/>
                <w:szCs w:val="22"/>
              </w:rPr>
              <w:t>Conduct a prestart Inspection</w:t>
            </w:r>
          </w:p>
          <w:p w14:paraId="06919D2E" w14:textId="736EB6B0" w:rsidR="00264AB6" w:rsidRDefault="00264AB6" w:rsidP="00264AB6">
            <w:pPr>
              <w:rPr>
                <w:rFonts w:ascii="Arial" w:hAnsi="Arial" w:cs="Arial"/>
                <w:sz w:val="22"/>
                <w:szCs w:val="22"/>
              </w:rPr>
            </w:pPr>
            <w:r>
              <w:rPr>
                <w:rFonts w:ascii="Arial" w:hAnsi="Arial" w:cs="Arial"/>
                <w:sz w:val="22"/>
                <w:szCs w:val="22"/>
              </w:rPr>
              <w:t>Confirm workforce availability and competency</w:t>
            </w:r>
          </w:p>
          <w:p w14:paraId="568205C2" w14:textId="115BD5F7" w:rsidR="00264AB6" w:rsidRDefault="00264AB6" w:rsidP="00264AB6">
            <w:pPr>
              <w:rPr>
                <w:rFonts w:ascii="Arial" w:hAnsi="Arial" w:cs="Arial"/>
                <w:sz w:val="22"/>
                <w:szCs w:val="22"/>
              </w:rPr>
            </w:pPr>
            <w:r>
              <w:rPr>
                <w:rFonts w:ascii="Arial" w:hAnsi="Arial" w:cs="Arial"/>
                <w:sz w:val="22"/>
                <w:szCs w:val="22"/>
              </w:rPr>
              <w:t>Liaise with procurement and site management</w:t>
            </w:r>
          </w:p>
          <w:p w14:paraId="02387C3C" w14:textId="2055BACE" w:rsidR="00264AB6" w:rsidRDefault="00264AB6" w:rsidP="00264AB6">
            <w:pPr>
              <w:rPr>
                <w:rFonts w:ascii="Arial" w:hAnsi="Arial" w:cs="Arial"/>
                <w:sz w:val="22"/>
                <w:szCs w:val="22"/>
              </w:rPr>
            </w:pPr>
            <w:r>
              <w:rPr>
                <w:rFonts w:ascii="Arial" w:hAnsi="Arial" w:cs="Arial"/>
                <w:sz w:val="22"/>
                <w:szCs w:val="22"/>
              </w:rPr>
              <w:t>Use Checklists and Resource Logs.</w:t>
            </w:r>
          </w:p>
          <w:p w14:paraId="225899A7" w14:textId="77777777" w:rsidR="00264AB6" w:rsidRDefault="00264AB6" w:rsidP="00264AB6">
            <w:pPr>
              <w:rPr>
                <w:rFonts w:ascii="Arial" w:hAnsi="Arial" w:cs="Arial"/>
                <w:sz w:val="22"/>
                <w:szCs w:val="22"/>
              </w:rPr>
            </w:pPr>
          </w:p>
          <w:p w14:paraId="2BAD911C" w14:textId="48A78F9F" w:rsidR="00264AB6" w:rsidRDefault="00264AB6" w:rsidP="00264AB6">
            <w:pPr>
              <w:rPr>
                <w:rFonts w:ascii="Arial" w:hAnsi="Arial" w:cs="Arial"/>
                <w:sz w:val="22"/>
                <w:szCs w:val="22"/>
              </w:rPr>
            </w:pPr>
            <w:r>
              <w:rPr>
                <w:rFonts w:ascii="Arial" w:hAnsi="Arial" w:cs="Arial"/>
                <w:sz w:val="22"/>
                <w:szCs w:val="22"/>
              </w:rPr>
              <w:t xml:space="preserve">Example – </w:t>
            </w:r>
          </w:p>
          <w:p w14:paraId="396621BE" w14:textId="2B926EB3" w:rsidR="00264AB6" w:rsidRPr="00264AB6" w:rsidRDefault="00264AB6" w:rsidP="00264AB6">
            <w:pPr>
              <w:rPr>
                <w:rFonts w:ascii="Arial" w:hAnsi="Arial" w:cs="Arial"/>
                <w:sz w:val="22"/>
                <w:szCs w:val="22"/>
              </w:rPr>
            </w:pPr>
            <w:r w:rsidRPr="00264AB6">
              <w:rPr>
                <w:rFonts w:ascii="Arial" w:hAnsi="Arial" w:cs="Arial"/>
                <w:sz w:val="22"/>
                <w:szCs w:val="22"/>
              </w:rPr>
              <w:t>Before starting excavation for underground services, you would:</w:t>
            </w:r>
          </w:p>
          <w:p w14:paraId="3045F5D7" w14:textId="77777777" w:rsidR="00264AB6" w:rsidRPr="00264AB6" w:rsidRDefault="00264AB6" w:rsidP="00264AB6">
            <w:pPr>
              <w:rPr>
                <w:rFonts w:ascii="Arial" w:hAnsi="Arial" w:cs="Arial"/>
                <w:sz w:val="22"/>
                <w:szCs w:val="22"/>
              </w:rPr>
            </w:pPr>
            <w:r w:rsidRPr="00264AB6">
              <w:rPr>
                <w:rFonts w:ascii="Arial" w:hAnsi="Arial" w:cs="Arial"/>
                <w:sz w:val="22"/>
                <w:szCs w:val="22"/>
              </w:rPr>
              <w:t>Confirm that the excavator is on-site and inspected.</w:t>
            </w:r>
          </w:p>
          <w:p w14:paraId="06F5065C" w14:textId="77777777" w:rsidR="00264AB6" w:rsidRPr="00264AB6" w:rsidRDefault="00264AB6" w:rsidP="00264AB6">
            <w:pPr>
              <w:rPr>
                <w:rFonts w:ascii="Arial" w:hAnsi="Arial" w:cs="Arial"/>
                <w:sz w:val="22"/>
                <w:szCs w:val="22"/>
              </w:rPr>
            </w:pPr>
            <w:r w:rsidRPr="00264AB6">
              <w:rPr>
                <w:rFonts w:ascii="Arial" w:hAnsi="Arial" w:cs="Arial"/>
                <w:sz w:val="22"/>
                <w:szCs w:val="22"/>
              </w:rPr>
              <w:t>Check that trench shoring equipment is available and certified.</w:t>
            </w:r>
          </w:p>
          <w:p w14:paraId="0101B551" w14:textId="77777777" w:rsidR="00264AB6" w:rsidRPr="00264AB6" w:rsidRDefault="00264AB6" w:rsidP="00264AB6">
            <w:pPr>
              <w:rPr>
                <w:rFonts w:ascii="Arial" w:hAnsi="Arial" w:cs="Arial"/>
                <w:sz w:val="22"/>
                <w:szCs w:val="22"/>
              </w:rPr>
            </w:pPr>
            <w:r w:rsidRPr="00264AB6">
              <w:rPr>
                <w:rFonts w:ascii="Arial" w:hAnsi="Arial" w:cs="Arial"/>
                <w:sz w:val="22"/>
                <w:szCs w:val="22"/>
              </w:rPr>
              <w:t>Ensure that PVC pipes, bedding material, and warning tape are delivered and stored correctly.</w:t>
            </w:r>
          </w:p>
          <w:p w14:paraId="26762A27" w14:textId="39959940" w:rsidR="00A06101" w:rsidRPr="001C4084" w:rsidRDefault="00264AB6" w:rsidP="000878F9">
            <w:pPr>
              <w:rPr>
                <w:rFonts w:ascii="Arial" w:hAnsi="Arial" w:cs="Arial"/>
                <w:sz w:val="22"/>
                <w:szCs w:val="22"/>
              </w:rPr>
            </w:pPr>
            <w:r w:rsidRPr="00264AB6">
              <w:rPr>
                <w:rFonts w:ascii="Arial" w:hAnsi="Arial" w:cs="Arial"/>
                <w:sz w:val="22"/>
                <w:szCs w:val="22"/>
              </w:rPr>
              <w:t>Verify that your crew includes a licensed operator, spotter, and first aider.</w:t>
            </w:r>
            <w:permEnd w:id="1199659285"/>
          </w:p>
        </w:tc>
        <w:permStart w:id="291117144" w:edGrp="everyone"/>
        <w:tc>
          <w:tcPr>
            <w:tcW w:w="624" w:type="dxa"/>
            <w:tcBorders>
              <w:top w:val="nil"/>
              <w:left w:val="single" w:sz="4" w:space="0" w:color="auto"/>
              <w:bottom w:val="nil"/>
              <w:right w:val="nil"/>
            </w:tcBorders>
          </w:tcPr>
          <w:p w14:paraId="1E3BE8C5" w14:textId="77777777" w:rsidR="00A06101" w:rsidRPr="00533511" w:rsidRDefault="00000000" w:rsidP="000878F9">
            <w:pPr>
              <w:rPr>
                <w:rFonts w:ascii="Arial" w:hAnsi="Arial" w:cs="Arial"/>
                <w:sz w:val="44"/>
                <w:szCs w:val="44"/>
              </w:rPr>
            </w:pPr>
            <w:sdt>
              <w:sdtPr>
                <w:rPr>
                  <w:rFonts w:ascii="Arial" w:hAnsi="Arial" w:cs="Arial"/>
                  <w:sz w:val="44"/>
                  <w:szCs w:val="44"/>
                </w:rPr>
                <w:id w:val="-414330183"/>
                <w14:checkbox>
                  <w14:checked w14:val="0"/>
                  <w14:checkedState w14:val="00FE" w14:font="Wingdings"/>
                  <w14:uncheckedState w14:val="00A8" w14:font="Wingdings"/>
                </w14:checkbox>
              </w:sdtPr>
              <w:sdtContent>
                <w:r w:rsidR="00A06101">
                  <w:rPr>
                    <w:rFonts w:ascii="Arial" w:hAnsi="Arial" w:cs="Arial"/>
                    <w:sz w:val="44"/>
                    <w:szCs w:val="44"/>
                  </w:rPr>
                  <w:sym w:font="Wingdings" w:char="F0A8"/>
                </w:r>
              </w:sdtContent>
            </w:sdt>
            <w:permEnd w:id="291117144"/>
          </w:p>
        </w:tc>
      </w:tr>
    </w:tbl>
    <w:p w14:paraId="504890D8" w14:textId="77777777" w:rsidR="00A06101" w:rsidRDefault="00A06101" w:rsidP="00A06101">
      <w:pPr>
        <w:rPr>
          <w:rFonts w:ascii="Arial" w:hAnsi="Arial" w:cs="Arial"/>
          <w:sz w:val="22"/>
          <w:szCs w:val="22"/>
        </w:rPr>
      </w:pPr>
    </w:p>
    <w:p w14:paraId="375C8909" w14:textId="77777777" w:rsidR="00A06101" w:rsidRPr="00A06101" w:rsidRDefault="00A06101" w:rsidP="00A06101">
      <w:pPr>
        <w:jc w:val="left"/>
        <w:rPr>
          <w:rFonts w:ascii="Arial" w:hAnsi="Arial"/>
          <w:bCs/>
          <w:sz w:val="22"/>
          <w:szCs w:val="22"/>
        </w:rPr>
      </w:pPr>
    </w:p>
    <w:p w14:paraId="7401EF6A" w14:textId="3D85F201" w:rsidR="00A06101" w:rsidRPr="00830749" w:rsidRDefault="00CF6FBB" w:rsidP="00A06101">
      <w:pPr>
        <w:pStyle w:val="20TAQuestionNumber"/>
        <w:ind w:left="709" w:hanging="709"/>
      </w:pPr>
      <w:bookmarkStart w:id="12" w:name="_Ref95822122"/>
      <w:r>
        <w:t>Two (2) labourers</w:t>
      </w:r>
      <w:r w:rsidR="00BB0AE0">
        <w:t xml:space="preserve"> assigned to your team</w:t>
      </w:r>
      <w:r>
        <w:t xml:space="preserve"> have called in sick and are unable to attend site as allocated</w:t>
      </w:r>
      <w:r w:rsidR="00A06101">
        <w:t>.</w:t>
      </w:r>
      <w:r>
        <w:t xml:space="preserve"> How would you respond?</w:t>
      </w:r>
      <w:bookmarkEnd w:id="12"/>
    </w:p>
    <w:p w14:paraId="094AAAD9" w14:textId="77777777" w:rsidR="00A06101" w:rsidRPr="00830749" w:rsidRDefault="00A06101" w:rsidP="00A0610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06101" w:rsidRPr="00830749" w14:paraId="2CAD8643" w14:textId="77777777" w:rsidTr="00025261">
        <w:trPr>
          <w:trHeight w:val="3345"/>
        </w:trPr>
        <w:tc>
          <w:tcPr>
            <w:tcW w:w="1027" w:type="dxa"/>
            <w:tcBorders>
              <w:top w:val="nil"/>
              <w:left w:val="nil"/>
              <w:bottom w:val="nil"/>
              <w:right w:val="single" w:sz="4" w:space="0" w:color="auto"/>
            </w:tcBorders>
          </w:tcPr>
          <w:p w14:paraId="10890BB2" w14:textId="77777777" w:rsidR="00A06101" w:rsidRPr="001C4084" w:rsidRDefault="00A06101" w:rsidP="000878F9">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2C823576" w14:textId="016FCB69" w:rsidR="00385EE5" w:rsidRDefault="00264AB6" w:rsidP="004D1B06">
            <w:pPr>
              <w:rPr>
                <w:rFonts w:ascii="Arial" w:hAnsi="Arial" w:cs="Arial"/>
                <w:sz w:val="22"/>
                <w:szCs w:val="22"/>
              </w:rPr>
            </w:pPr>
            <w:permStart w:id="486746968" w:edGrp="everyone"/>
            <w:r w:rsidRPr="00264AB6">
              <w:rPr>
                <w:rFonts w:ascii="Arial" w:hAnsi="Arial" w:cs="Arial"/>
                <w:sz w:val="22"/>
                <w:szCs w:val="22"/>
              </w:rPr>
              <w:t xml:space="preserve">When team members are unexpectedly unavailable, it’s important to respond quickly and effectively to minimise disruption and maintain safety and productivity. Here's how </w:t>
            </w:r>
            <w:r>
              <w:rPr>
                <w:rFonts w:ascii="Arial" w:hAnsi="Arial" w:cs="Arial"/>
                <w:sz w:val="22"/>
                <w:szCs w:val="22"/>
              </w:rPr>
              <w:t>I</w:t>
            </w:r>
            <w:r w:rsidRPr="00264AB6">
              <w:rPr>
                <w:rFonts w:ascii="Arial" w:hAnsi="Arial" w:cs="Arial"/>
                <w:sz w:val="22"/>
                <w:szCs w:val="22"/>
              </w:rPr>
              <w:t xml:space="preserve"> would manage the situation:</w:t>
            </w:r>
          </w:p>
          <w:p w14:paraId="577871BA" w14:textId="77777777" w:rsidR="00264AB6" w:rsidRPr="00264AB6" w:rsidRDefault="00264AB6" w:rsidP="00264AB6">
            <w:pPr>
              <w:rPr>
                <w:rFonts w:ascii="Arial" w:hAnsi="Arial" w:cs="Arial"/>
                <w:sz w:val="22"/>
                <w:szCs w:val="22"/>
              </w:rPr>
            </w:pPr>
            <w:r w:rsidRPr="00264AB6">
              <w:rPr>
                <w:rFonts w:ascii="Arial" w:hAnsi="Arial" w:cs="Arial"/>
                <w:sz w:val="22"/>
                <w:szCs w:val="22"/>
              </w:rPr>
              <w:t>1. Assess the Impact on the Task</w:t>
            </w:r>
          </w:p>
          <w:p w14:paraId="6DF3A973" w14:textId="77777777" w:rsidR="00264AB6" w:rsidRPr="00264AB6" w:rsidRDefault="00264AB6" w:rsidP="00264AB6">
            <w:pPr>
              <w:rPr>
                <w:rFonts w:ascii="Arial" w:hAnsi="Arial" w:cs="Arial"/>
                <w:sz w:val="22"/>
                <w:szCs w:val="22"/>
              </w:rPr>
            </w:pPr>
            <w:r w:rsidRPr="00264AB6">
              <w:rPr>
                <w:rFonts w:ascii="Arial" w:hAnsi="Arial" w:cs="Arial"/>
                <w:sz w:val="22"/>
                <w:szCs w:val="22"/>
              </w:rPr>
              <w:t>Review the job plan to determine which tasks are affected by the absence.</w:t>
            </w:r>
          </w:p>
          <w:p w14:paraId="37B896CA" w14:textId="77777777" w:rsidR="00264AB6" w:rsidRPr="00264AB6" w:rsidRDefault="00264AB6" w:rsidP="00264AB6">
            <w:pPr>
              <w:rPr>
                <w:rFonts w:ascii="Arial" w:hAnsi="Arial" w:cs="Arial"/>
                <w:sz w:val="22"/>
                <w:szCs w:val="22"/>
              </w:rPr>
            </w:pPr>
            <w:r w:rsidRPr="00264AB6">
              <w:rPr>
                <w:rFonts w:ascii="Arial" w:hAnsi="Arial" w:cs="Arial"/>
                <w:sz w:val="22"/>
                <w:szCs w:val="22"/>
              </w:rPr>
              <w:t>Identify any critical activities that require a full crew (e.g., manual handling, trench support, pipe placement).</w:t>
            </w:r>
          </w:p>
          <w:p w14:paraId="3F7DA085" w14:textId="77777777" w:rsidR="00264AB6" w:rsidRPr="00264AB6" w:rsidRDefault="00264AB6" w:rsidP="00264AB6">
            <w:pPr>
              <w:rPr>
                <w:rFonts w:ascii="Arial" w:hAnsi="Arial" w:cs="Arial"/>
                <w:sz w:val="22"/>
                <w:szCs w:val="22"/>
              </w:rPr>
            </w:pPr>
            <w:r w:rsidRPr="00264AB6">
              <w:rPr>
                <w:rFonts w:ascii="Arial" w:hAnsi="Arial" w:cs="Arial"/>
                <w:sz w:val="22"/>
                <w:szCs w:val="22"/>
              </w:rPr>
              <w:t>Consider whether the remaining team can safely and effectively continue work.</w:t>
            </w:r>
          </w:p>
          <w:p w14:paraId="5183DFB0" w14:textId="77777777" w:rsidR="00264AB6" w:rsidRPr="00264AB6" w:rsidRDefault="00264AB6" w:rsidP="00264AB6">
            <w:pPr>
              <w:rPr>
                <w:rFonts w:ascii="Arial" w:hAnsi="Arial" w:cs="Arial"/>
                <w:sz w:val="22"/>
                <w:szCs w:val="22"/>
              </w:rPr>
            </w:pPr>
          </w:p>
          <w:p w14:paraId="098E9EA4" w14:textId="3698C04E" w:rsidR="00264AB6" w:rsidRPr="00264AB6" w:rsidRDefault="00264AB6" w:rsidP="00264AB6">
            <w:pPr>
              <w:rPr>
                <w:rFonts w:ascii="Arial" w:hAnsi="Arial" w:cs="Arial"/>
                <w:sz w:val="22"/>
                <w:szCs w:val="22"/>
              </w:rPr>
            </w:pPr>
            <w:r w:rsidRPr="00264AB6">
              <w:rPr>
                <w:rFonts w:ascii="Arial" w:hAnsi="Arial" w:cs="Arial"/>
                <w:sz w:val="22"/>
                <w:szCs w:val="22"/>
              </w:rPr>
              <w:t>2. Notify Site Supervisor or Project Manager</w:t>
            </w:r>
          </w:p>
          <w:p w14:paraId="2B6DDEA9" w14:textId="77777777" w:rsidR="00264AB6" w:rsidRPr="00264AB6" w:rsidRDefault="00264AB6" w:rsidP="00264AB6">
            <w:pPr>
              <w:rPr>
                <w:rFonts w:ascii="Arial" w:hAnsi="Arial" w:cs="Arial"/>
                <w:sz w:val="22"/>
                <w:szCs w:val="22"/>
              </w:rPr>
            </w:pPr>
            <w:r w:rsidRPr="00264AB6">
              <w:rPr>
                <w:rFonts w:ascii="Arial" w:hAnsi="Arial" w:cs="Arial"/>
                <w:sz w:val="22"/>
                <w:szCs w:val="22"/>
              </w:rPr>
              <w:t>Inform the site supervisor or project manager of the staffing shortfall.</w:t>
            </w:r>
          </w:p>
          <w:p w14:paraId="3103B99C" w14:textId="77777777" w:rsidR="00264AB6" w:rsidRPr="00264AB6" w:rsidRDefault="00264AB6" w:rsidP="00264AB6">
            <w:pPr>
              <w:rPr>
                <w:rFonts w:ascii="Arial" w:hAnsi="Arial" w:cs="Arial"/>
                <w:sz w:val="22"/>
                <w:szCs w:val="22"/>
              </w:rPr>
            </w:pPr>
            <w:r w:rsidRPr="00264AB6">
              <w:rPr>
                <w:rFonts w:ascii="Arial" w:hAnsi="Arial" w:cs="Arial"/>
                <w:sz w:val="22"/>
                <w:szCs w:val="22"/>
              </w:rPr>
              <w:t>Discuss options for reallocating labour from other teams or bringing in backup personnel.</w:t>
            </w:r>
          </w:p>
          <w:p w14:paraId="76F462B2" w14:textId="77777777" w:rsidR="00264AB6" w:rsidRPr="00264AB6" w:rsidRDefault="00264AB6" w:rsidP="00264AB6">
            <w:pPr>
              <w:rPr>
                <w:rFonts w:ascii="Arial" w:hAnsi="Arial" w:cs="Arial"/>
                <w:sz w:val="22"/>
                <w:szCs w:val="22"/>
              </w:rPr>
            </w:pPr>
            <w:r w:rsidRPr="00264AB6">
              <w:rPr>
                <w:rFonts w:ascii="Arial" w:hAnsi="Arial" w:cs="Arial"/>
                <w:sz w:val="22"/>
                <w:szCs w:val="22"/>
              </w:rPr>
              <w:t>Ensure any changes are documented and communicated to relevant stakeholders.</w:t>
            </w:r>
          </w:p>
          <w:p w14:paraId="4AC81680" w14:textId="77777777" w:rsidR="00264AB6" w:rsidRPr="00264AB6" w:rsidRDefault="00264AB6" w:rsidP="00264AB6">
            <w:pPr>
              <w:rPr>
                <w:rFonts w:ascii="Arial" w:hAnsi="Arial" w:cs="Arial"/>
                <w:sz w:val="22"/>
                <w:szCs w:val="22"/>
              </w:rPr>
            </w:pPr>
          </w:p>
          <w:p w14:paraId="79140E5A" w14:textId="25376225" w:rsidR="00264AB6" w:rsidRPr="00264AB6" w:rsidRDefault="00264AB6" w:rsidP="00264AB6">
            <w:pPr>
              <w:rPr>
                <w:rFonts w:ascii="Arial" w:hAnsi="Arial" w:cs="Arial"/>
                <w:sz w:val="22"/>
                <w:szCs w:val="22"/>
              </w:rPr>
            </w:pPr>
            <w:r w:rsidRPr="00264AB6">
              <w:rPr>
                <w:rFonts w:ascii="Arial" w:hAnsi="Arial" w:cs="Arial"/>
                <w:sz w:val="22"/>
                <w:szCs w:val="22"/>
              </w:rPr>
              <w:t>3. Reassign Tasks and Adjust the Work Plan</w:t>
            </w:r>
          </w:p>
          <w:p w14:paraId="3493048F" w14:textId="3D3E6DC4" w:rsidR="00264AB6" w:rsidRPr="00264AB6" w:rsidRDefault="00264AB6" w:rsidP="00264AB6">
            <w:pPr>
              <w:rPr>
                <w:rFonts w:ascii="Arial" w:hAnsi="Arial" w:cs="Arial"/>
                <w:sz w:val="22"/>
                <w:szCs w:val="22"/>
              </w:rPr>
            </w:pPr>
            <w:r>
              <w:rPr>
                <w:rFonts w:ascii="Arial" w:hAnsi="Arial" w:cs="Arial"/>
                <w:sz w:val="22"/>
                <w:szCs w:val="22"/>
              </w:rPr>
              <w:t>R</w:t>
            </w:r>
            <w:r w:rsidRPr="00264AB6">
              <w:rPr>
                <w:rFonts w:ascii="Arial" w:hAnsi="Arial" w:cs="Arial"/>
                <w:sz w:val="22"/>
                <w:szCs w:val="22"/>
              </w:rPr>
              <w:t>eallocate tasks among available crew members based on skills and competencies.</w:t>
            </w:r>
          </w:p>
          <w:p w14:paraId="0722B8DF" w14:textId="77777777" w:rsidR="00264AB6" w:rsidRPr="00264AB6" w:rsidRDefault="00264AB6" w:rsidP="00264AB6">
            <w:pPr>
              <w:rPr>
                <w:rFonts w:ascii="Arial" w:hAnsi="Arial" w:cs="Arial"/>
                <w:sz w:val="22"/>
                <w:szCs w:val="22"/>
              </w:rPr>
            </w:pPr>
            <w:r w:rsidRPr="00264AB6">
              <w:rPr>
                <w:rFonts w:ascii="Arial" w:hAnsi="Arial" w:cs="Arial"/>
                <w:sz w:val="22"/>
                <w:szCs w:val="22"/>
              </w:rPr>
              <w:t>Adjust the daily schedule to prioritise tasks that can be completed safely with fewer workers.</w:t>
            </w:r>
          </w:p>
          <w:p w14:paraId="5A1AEB19" w14:textId="77777777" w:rsidR="00264AB6" w:rsidRPr="00264AB6" w:rsidRDefault="00264AB6" w:rsidP="00264AB6">
            <w:pPr>
              <w:rPr>
                <w:rFonts w:ascii="Arial" w:hAnsi="Arial" w:cs="Arial"/>
                <w:sz w:val="22"/>
                <w:szCs w:val="22"/>
              </w:rPr>
            </w:pPr>
            <w:r w:rsidRPr="00264AB6">
              <w:rPr>
                <w:rFonts w:ascii="Arial" w:hAnsi="Arial" w:cs="Arial"/>
                <w:sz w:val="22"/>
                <w:szCs w:val="22"/>
              </w:rPr>
              <w:t>Delay or reschedule high-risk or labour-intensive tasks if necessary.</w:t>
            </w:r>
          </w:p>
          <w:p w14:paraId="55B9FEBD" w14:textId="77777777" w:rsidR="00264AB6" w:rsidRPr="00264AB6" w:rsidRDefault="00264AB6" w:rsidP="00264AB6">
            <w:pPr>
              <w:rPr>
                <w:rFonts w:ascii="Arial" w:hAnsi="Arial" w:cs="Arial"/>
                <w:sz w:val="22"/>
                <w:szCs w:val="22"/>
              </w:rPr>
            </w:pPr>
          </w:p>
          <w:p w14:paraId="38FD1539" w14:textId="0950FC3B" w:rsidR="00264AB6" w:rsidRPr="00264AB6" w:rsidRDefault="00264AB6" w:rsidP="00264AB6">
            <w:pPr>
              <w:rPr>
                <w:rFonts w:ascii="Arial" w:hAnsi="Arial" w:cs="Arial"/>
                <w:sz w:val="22"/>
                <w:szCs w:val="22"/>
              </w:rPr>
            </w:pPr>
            <w:r w:rsidRPr="00264AB6">
              <w:rPr>
                <w:rFonts w:ascii="Arial" w:hAnsi="Arial" w:cs="Arial"/>
                <w:sz w:val="22"/>
                <w:szCs w:val="22"/>
              </w:rPr>
              <w:t>4. Maintain Safety and Compliance</w:t>
            </w:r>
          </w:p>
          <w:p w14:paraId="5E9438F2" w14:textId="77777777" w:rsidR="00264AB6" w:rsidRPr="00264AB6" w:rsidRDefault="00264AB6" w:rsidP="00264AB6">
            <w:pPr>
              <w:rPr>
                <w:rFonts w:ascii="Arial" w:hAnsi="Arial" w:cs="Arial"/>
                <w:sz w:val="22"/>
                <w:szCs w:val="22"/>
              </w:rPr>
            </w:pPr>
            <w:r w:rsidRPr="00264AB6">
              <w:rPr>
                <w:rFonts w:ascii="Arial" w:hAnsi="Arial" w:cs="Arial"/>
                <w:sz w:val="22"/>
                <w:szCs w:val="22"/>
              </w:rPr>
              <w:t>Ensure that reduced staffing does not compromise safe work practices or risk controls.</w:t>
            </w:r>
          </w:p>
          <w:p w14:paraId="775992F9" w14:textId="77777777" w:rsidR="00264AB6" w:rsidRPr="00264AB6" w:rsidRDefault="00264AB6" w:rsidP="00264AB6">
            <w:pPr>
              <w:rPr>
                <w:rFonts w:ascii="Arial" w:hAnsi="Arial" w:cs="Arial"/>
                <w:sz w:val="22"/>
                <w:szCs w:val="22"/>
              </w:rPr>
            </w:pPr>
            <w:r w:rsidRPr="00264AB6">
              <w:rPr>
                <w:rFonts w:ascii="Arial" w:hAnsi="Arial" w:cs="Arial"/>
                <w:sz w:val="22"/>
                <w:szCs w:val="22"/>
              </w:rPr>
              <w:t>Conduct a toolbox talk to update the team on changes and reinforce safety expectations.</w:t>
            </w:r>
          </w:p>
          <w:p w14:paraId="3FB66A3C" w14:textId="42684C59" w:rsidR="00264AB6" w:rsidRDefault="00264AB6" w:rsidP="00264AB6">
            <w:pPr>
              <w:rPr>
                <w:rFonts w:ascii="Arial" w:hAnsi="Arial" w:cs="Arial"/>
                <w:sz w:val="22"/>
                <w:szCs w:val="22"/>
              </w:rPr>
            </w:pPr>
            <w:r w:rsidRPr="00264AB6">
              <w:rPr>
                <w:rFonts w:ascii="Arial" w:hAnsi="Arial" w:cs="Arial"/>
                <w:sz w:val="22"/>
                <w:szCs w:val="22"/>
              </w:rPr>
              <w:t>Confirm that all remaining workers are fit for duty and have the required tickets and PPE.</w:t>
            </w:r>
          </w:p>
          <w:p w14:paraId="4BE89243" w14:textId="77777777" w:rsidR="00264AB6" w:rsidRDefault="00264AB6" w:rsidP="004D1B06">
            <w:pPr>
              <w:rPr>
                <w:rFonts w:ascii="Arial" w:hAnsi="Arial" w:cs="Arial"/>
                <w:sz w:val="22"/>
                <w:szCs w:val="22"/>
              </w:rPr>
            </w:pPr>
          </w:p>
          <w:p w14:paraId="491638F9" w14:textId="2EE7B270" w:rsidR="00264AB6" w:rsidRPr="00264AB6" w:rsidRDefault="00264AB6" w:rsidP="00264AB6">
            <w:pPr>
              <w:rPr>
                <w:rFonts w:ascii="Arial" w:hAnsi="Arial" w:cs="Arial"/>
                <w:sz w:val="22"/>
                <w:szCs w:val="22"/>
              </w:rPr>
            </w:pPr>
            <w:r>
              <w:rPr>
                <w:rFonts w:ascii="Arial" w:hAnsi="Arial" w:cs="Arial"/>
                <w:sz w:val="22"/>
                <w:szCs w:val="22"/>
              </w:rPr>
              <w:t xml:space="preserve">Example - </w:t>
            </w:r>
            <w:r w:rsidRPr="00264AB6">
              <w:rPr>
                <w:rFonts w:ascii="Arial" w:hAnsi="Arial" w:cs="Arial"/>
                <w:sz w:val="22"/>
                <w:szCs w:val="22"/>
              </w:rPr>
              <w:t>If trenching and pipe laying were scheduled, you might:</w:t>
            </w:r>
          </w:p>
          <w:p w14:paraId="00770DDD" w14:textId="77777777" w:rsidR="00264AB6" w:rsidRPr="00264AB6" w:rsidRDefault="00264AB6" w:rsidP="00264AB6">
            <w:pPr>
              <w:rPr>
                <w:rFonts w:ascii="Arial" w:hAnsi="Arial" w:cs="Arial"/>
                <w:sz w:val="22"/>
                <w:szCs w:val="22"/>
              </w:rPr>
            </w:pPr>
            <w:r w:rsidRPr="00264AB6">
              <w:rPr>
                <w:rFonts w:ascii="Arial" w:hAnsi="Arial" w:cs="Arial"/>
                <w:sz w:val="22"/>
                <w:szCs w:val="22"/>
              </w:rPr>
              <w:t>Proceed with trench excavation using available plant operators.</w:t>
            </w:r>
          </w:p>
          <w:p w14:paraId="725B836A" w14:textId="77777777" w:rsidR="00264AB6" w:rsidRPr="00264AB6" w:rsidRDefault="00264AB6" w:rsidP="00264AB6">
            <w:pPr>
              <w:rPr>
                <w:rFonts w:ascii="Arial" w:hAnsi="Arial" w:cs="Arial"/>
                <w:sz w:val="22"/>
                <w:szCs w:val="22"/>
              </w:rPr>
            </w:pPr>
            <w:r w:rsidRPr="00264AB6">
              <w:rPr>
                <w:rFonts w:ascii="Arial" w:hAnsi="Arial" w:cs="Arial"/>
                <w:sz w:val="22"/>
                <w:szCs w:val="22"/>
              </w:rPr>
              <w:t>Delay pipe placement until additional labour is available.</w:t>
            </w:r>
          </w:p>
          <w:p w14:paraId="2E9C9342" w14:textId="3BCD7930" w:rsidR="00264AB6" w:rsidRDefault="00264AB6" w:rsidP="00264AB6">
            <w:pPr>
              <w:rPr>
                <w:rFonts w:ascii="Arial" w:hAnsi="Arial" w:cs="Arial"/>
                <w:sz w:val="22"/>
                <w:szCs w:val="22"/>
              </w:rPr>
            </w:pPr>
            <w:r w:rsidRPr="00264AB6">
              <w:rPr>
                <w:rFonts w:ascii="Arial" w:hAnsi="Arial" w:cs="Arial"/>
                <w:sz w:val="22"/>
                <w:szCs w:val="22"/>
              </w:rPr>
              <w:t>Use the time to complete other preparatory tasks (e.g., site clean-up, material staging).</w:t>
            </w:r>
          </w:p>
          <w:permEnd w:id="486746968"/>
          <w:p w14:paraId="74925C5D" w14:textId="7ABE5FAF" w:rsidR="00385EE5" w:rsidRPr="004D1B06" w:rsidRDefault="00385EE5" w:rsidP="004D1B06">
            <w:pPr>
              <w:rPr>
                <w:rFonts w:ascii="Arial" w:hAnsi="Arial" w:cs="Arial"/>
                <w:sz w:val="22"/>
                <w:szCs w:val="22"/>
              </w:rPr>
            </w:pPr>
          </w:p>
        </w:tc>
        <w:permStart w:id="460078367" w:edGrp="everyone"/>
        <w:tc>
          <w:tcPr>
            <w:tcW w:w="624" w:type="dxa"/>
            <w:tcBorders>
              <w:top w:val="nil"/>
              <w:left w:val="single" w:sz="4" w:space="0" w:color="auto"/>
              <w:bottom w:val="nil"/>
              <w:right w:val="nil"/>
            </w:tcBorders>
          </w:tcPr>
          <w:p w14:paraId="2DEE5E89" w14:textId="77777777" w:rsidR="00A06101" w:rsidRPr="00533511" w:rsidRDefault="00000000" w:rsidP="000878F9">
            <w:pPr>
              <w:rPr>
                <w:rFonts w:ascii="Arial" w:hAnsi="Arial" w:cs="Arial"/>
                <w:sz w:val="44"/>
                <w:szCs w:val="44"/>
              </w:rPr>
            </w:pPr>
            <w:sdt>
              <w:sdtPr>
                <w:rPr>
                  <w:rFonts w:ascii="Arial" w:hAnsi="Arial" w:cs="Arial"/>
                  <w:sz w:val="44"/>
                  <w:szCs w:val="44"/>
                </w:rPr>
                <w:id w:val="-1269299000"/>
                <w14:checkbox>
                  <w14:checked w14:val="0"/>
                  <w14:checkedState w14:val="00FE" w14:font="Wingdings"/>
                  <w14:uncheckedState w14:val="00A8" w14:font="Wingdings"/>
                </w14:checkbox>
              </w:sdtPr>
              <w:sdtContent>
                <w:r w:rsidR="00A06101">
                  <w:rPr>
                    <w:rFonts w:ascii="Arial" w:hAnsi="Arial" w:cs="Arial"/>
                    <w:sz w:val="44"/>
                    <w:szCs w:val="44"/>
                  </w:rPr>
                  <w:sym w:font="Wingdings" w:char="F0A8"/>
                </w:r>
              </w:sdtContent>
            </w:sdt>
            <w:permEnd w:id="460078367"/>
          </w:p>
        </w:tc>
      </w:tr>
    </w:tbl>
    <w:p w14:paraId="18047FAD" w14:textId="77777777" w:rsidR="00A06101" w:rsidRDefault="00A06101" w:rsidP="00A06101">
      <w:pPr>
        <w:rPr>
          <w:rFonts w:ascii="Arial" w:hAnsi="Arial" w:cs="Arial"/>
          <w:sz w:val="22"/>
          <w:szCs w:val="22"/>
        </w:rPr>
      </w:pPr>
    </w:p>
    <w:p w14:paraId="19419AA0" w14:textId="6157AAB3" w:rsidR="00A06101" w:rsidRPr="00830749" w:rsidRDefault="00C733FA" w:rsidP="00A06101">
      <w:pPr>
        <w:pStyle w:val="20TAQuestionNumber"/>
        <w:ind w:left="709" w:hanging="709"/>
      </w:pPr>
      <w:bookmarkStart w:id="13" w:name="_Ref95823167"/>
      <w:r>
        <w:t>Once your team members have arrived on-site, how do you confirm that they understand their roles and all requirements?</w:t>
      </w:r>
      <w:bookmarkEnd w:id="13"/>
    </w:p>
    <w:p w14:paraId="04D5A9B8" w14:textId="77777777" w:rsidR="00A06101" w:rsidRPr="00830749" w:rsidRDefault="00A06101" w:rsidP="00A0610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06101" w:rsidRPr="00830749" w14:paraId="3504243D" w14:textId="77777777" w:rsidTr="00025261">
        <w:trPr>
          <w:trHeight w:val="3855"/>
        </w:trPr>
        <w:tc>
          <w:tcPr>
            <w:tcW w:w="1027" w:type="dxa"/>
            <w:tcBorders>
              <w:top w:val="nil"/>
              <w:left w:val="nil"/>
              <w:bottom w:val="nil"/>
              <w:right w:val="single" w:sz="4" w:space="0" w:color="auto"/>
            </w:tcBorders>
          </w:tcPr>
          <w:p w14:paraId="13DCB729" w14:textId="77777777" w:rsidR="00A06101" w:rsidRPr="001C4084" w:rsidRDefault="00A06101" w:rsidP="000878F9">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3DAD70F2" w14:textId="77777777" w:rsidR="00264AB6" w:rsidRPr="00264AB6" w:rsidRDefault="00264AB6" w:rsidP="00264AB6">
            <w:pPr>
              <w:rPr>
                <w:rFonts w:ascii="Arial" w:hAnsi="Arial" w:cs="Arial"/>
                <w:sz w:val="22"/>
                <w:szCs w:val="22"/>
              </w:rPr>
            </w:pPr>
            <w:permStart w:id="1822057577" w:edGrp="everyone"/>
            <w:r w:rsidRPr="00264AB6">
              <w:rPr>
                <w:rFonts w:ascii="Arial" w:hAnsi="Arial" w:cs="Arial"/>
                <w:sz w:val="22"/>
                <w:szCs w:val="22"/>
              </w:rPr>
              <w:t>To ensure that all team members are clear on their responsibilities and safety obligations, you would follow these steps:</w:t>
            </w:r>
          </w:p>
          <w:p w14:paraId="41D2D971" w14:textId="77777777" w:rsidR="00264AB6" w:rsidRPr="00264AB6" w:rsidRDefault="00264AB6" w:rsidP="00264AB6">
            <w:pPr>
              <w:rPr>
                <w:rFonts w:ascii="Arial" w:hAnsi="Arial" w:cs="Arial"/>
                <w:sz w:val="22"/>
                <w:szCs w:val="22"/>
              </w:rPr>
            </w:pPr>
          </w:p>
          <w:p w14:paraId="50ECA29C" w14:textId="0C3F01A5" w:rsidR="00264AB6" w:rsidRPr="00264AB6" w:rsidRDefault="00264AB6" w:rsidP="00264AB6">
            <w:pPr>
              <w:rPr>
                <w:rFonts w:ascii="Arial" w:hAnsi="Arial" w:cs="Arial"/>
                <w:sz w:val="22"/>
                <w:szCs w:val="22"/>
              </w:rPr>
            </w:pPr>
            <w:r w:rsidRPr="00264AB6">
              <w:rPr>
                <w:rFonts w:ascii="Arial" w:hAnsi="Arial" w:cs="Arial"/>
                <w:sz w:val="22"/>
                <w:szCs w:val="22"/>
              </w:rPr>
              <w:t>1. Conduct a Pre-Start Meeting (Toolbox Talk)</w:t>
            </w:r>
          </w:p>
          <w:p w14:paraId="749DE800" w14:textId="77777777" w:rsidR="00264AB6" w:rsidRPr="00264AB6" w:rsidRDefault="00264AB6" w:rsidP="00264AB6">
            <w:pPr>
              <w:rPr>
                <w:rFonts w:ascii="Arial" w:hAnsi="Arial" w:cs="Arial"/>
                <w:sz w:val="22"/>
                <w:szCs w:val="22"/>
              </w:rPr>
            </w:pPr>
            <w:r w:rsidRPr="00264AB6">
              <w:rPr>
                <w:rFonts w:ascii="Arial" w:hAnsi="Arial" w:cs="Arial"/>
                <w:sz w:val="22"/>
                <w:szCs w:val="22"/>
              </w:rPr>
              <w:t>Review the day’s tasks, site conditions, and specific roles assigned to each team member.</w:t>
            </w:r>
          </w:p>
          <w:p w14:paraId="68DA2DD3" w14:textId="77777777" w:rsidR="00264AB6" w:rsidRPr="00264AB6" w:rsidRDefault="00264AB6" w:rsidP="00264AB6">
            <w:pPr>
              <w:rPr>
                <w:rFonts w:ascii="Arial" w:hAnsi="Arial" w:cs="Arial"/>
                <w:sz w:val="22"/>
                <w:szCs w:val="22"/>
              </w:rPr>
            </w:pPr>
            <w:r w:rsidRPr="00264AB6">
              <w:rPr>
                <w:rFonts w:ascii="Arial" w:hAnsi="Arial" w:cs="Arial"/>
                <w:sz w:val="22"/>
                <w:szCs w:val="22"/>
              </w:rPr>
              <w:t>Discuss hazards, control measures, and PPE requirements.</w:t>
            </w:r>
          </w:p>
          <w:p w14:paraId="151CF22A" w14:textId="77777777" w:rsidR="00264AB6" w:rsidRPr="00264AB6" w:rsidRDefault="00264AB6" w:rsidP="00264AB6">
            <w:pPr>
              <w:rPr>
                <w:rFonts w:ascii="Arial" w:hAnsi="Arial" w:cs="Arial"/>
                <w:sz w:val="22"/>
                <w:szCs w:val="22"/>
              </w:rPr>
            </w:pPr>
            <w:r w:rsidRPr="00264AB6">
              <w:rPr>
                <w:rFonts w:ascii="Arial" w:hAnsi="Arial" w:cs="Arial"/>
                <w:sz w:val="22"/>
                <w:szCs w:val="22"/>
              </w:rPr>
              <w:t>Confirm that everyone understands the sequence of work and site rules.</w:t>
            </w:r>
          </w:p>
          <w:p w14:paraId="1282E810" w14:textId="77777777" w:rsidR="00264AB6" w:rsidRPr="00264AB6" w:rsidRDefault="00264AB6" w:rsidP="00264AB6">
            <w:pPr>
              <w:rPr>
                <w:rFonts w:ascii="Arial" w:hAnsi="Arial" w:cs="Arial"/>
                <w:sz w:val="22"/>
                <w:szCs w:val="22"/>
              </w:rPr>
            </w:pPr>
          </w:p>
          <w:p w14:paraId="743A5B77" w14:textId="1D5A9525" w:rsidR="00264AB6" w:rsidRPr="00264AB6" w:rsidRDefault="00264AB6" w:rsidP="00264AB6">
            <w:pPr>
              <w:rPr>
                <w:rFonts w:ascii="Arial" w:hAnsi="Arial" w:cs="Arial"/>
                <w:sz w:val="22"/>
                <w:szCs w:val="22"/>
              </w:rPr>
            </w:pPr>
            <w:r w:rsidRPr="00264AB6">
              <w:rPr>
                <w:rFonts w:ascii="Arial" w:hAnsi="Arial" w:cs="Arial"/>
                <w:sz w:val="22"/>
                <w:szCs w:val="22"/>
              </w:rPr>
              <w:t>2. Refer to the Job Plan and SWMS</w:t>
            </w:r>
          </w:p>
          <w:p w14:paraId="42B061F0" w14:textId="77777777" w:rsidR="00264AB6" w:rsidRPr="00264AB6" w:rsidRDefault="00264AB6" w:rsidP="00264AB6">
            <w:pPr>
              <w:rPr>
                <w:rFonts w:ascii="Arial" w:hAnsi="Arial" w:cs="Arial"/>
                <w:sz w:val="22"/>
                <w:szCs w:val="22"/>
              </w:rPr>
            </w:pPr>
            <w:r w:rsidRPr="00264AB6">
              <w:rPr>
                <w:rFonts w:ascii="Arial" w:hAnsi="Arial" w:cs="Arial"/>
                <w:sz w:val="22"/>
                <w:szCs w:val="22"/>
              </w:rPr>
              <w:t>Go through the Safe Work Method Statements (SWMS) relevant to the tasks.</w:t>
            </w:r>
          </w:p>
          <w:p w14:paraId="03AA00D8" w14:textId="77777777" w:rsidR="00264AB6" w:rsidRPr="00264AB6" w:rsidRDefault="00264AB6" w:rsidP="00264AB6">
            <w:pPr>
              <w:rPr>
                <w:rFonts w:ascii="Arial" w:hAnsi="Arial" w:cs="Arial"/>
                <w:sz w:val="22"/>
                <w:szCs w:val="22"/>
              </w:rPr>
            </w:pPr>
            <w:r w:rsidRPr="00264AB6">
              <w:rPr>
                <w:rFonts w:ascii="Arial" w:hAnsi="Arial" w:cs="Arial"/>
                <w:sz w:val="22"/>
                <w:szCs w:val="22"/>
              </w:rPr>
              <w:t>Ensure each worker knows the procedures, equipment, and safety protocols.</w:t>
            </w:r>
          </w:p>
          <w:p w14:paraId="2BEF0AFA" w14:textId="77777777" w:rsidR="00264AB6" w:rsidRPr="00264AB6" w:rsidRDefault="00264AB6" w:rsidP="00264AB6">
            <w:pPr>
              <w:rPr>
                <w:rFonts w:ascii="Arial" w:hAnsi="Arial" w:cs="Arial"/>
                <w:sz w:val="22"/>
                <w:szCs w:val="22"/>
              </w:rPr>
            </w:pPr>
            <w:r w:rsidRPr="00264AB6">
              <w:rPr>
                <w:rFonts w:ascii="Arial" w:hAnsi="Arial" w:cs="Arial"/>
                <w:sz w:val="22"/>
                <w:szCs w:val="22"/>
              </w:rPr>
              <w:t>Ask questions to check understanding and encourage feedback.</w:t>
            </w:r>
          </w:p>
          <w:p w14:paraId="0C84EE9E" w14:textId="77777777" w:rsidR="00264AB6" w:rsidRPr="00264AB6" w:rsidRDefault="00264AB6" w:rsidP="00264AB6">
            <w:pPr>
              <w:rPr>
                <w:rFonts w:ascii="Arial" w:hAnsi="Arial" w:cs="Arial"/>
                <w:sz w:val="22"/>
                <w:szCs w:val="22"/>
              </w:rPr>
            </w:pPr>
          </w:p>
          <w:p w14:paraId="679A8278" w14:textId="5BBEF459" w:rsidR="00264AB6" w:rsidRPr="00264AB6" w:rsidRDefault="00264AB6" w:rsidP="00264AB6">
            <w:pPr>
              <w:rPr>
                <w:rFonts w:ascii="Arial" w:hAnsi="Arial" w:cs="Arial"/>
                <w:sz w:val="22"/>
                <w:szCs w:val="22"/>
              </w:rPr>
            </w:pPr>
            <w:r w:rsidRPr="00264AB6">
              <w:rPr>
                <w:rFonts w:ascii="Arial" w:hAnsi="Arial" w:cs="Arial"/>
                <w:sz w:val="22"/>
                <w:szCs w:val="22"/>
              </w:rPr>
              <w:t>3. Verify Competency and Licensing</w:t>
            </w:r>
          </w:p>
          <w:p w14:paraId="7232FBBE" w14:textId="77777777" w:rsidR="00264AB6" w:rsidRPr="00264AB6" w:rsidRDefault="00264AB6" w:rsidP="00264AB6">
            <w:pPr>
              <w:rPr>
                <w:rFonts w:ascii="Arial" w:hAnsi="Arial" w:cs="Arial"/>
                <w:sz w:val="22"/>
                <w:szCs w:val="22"/>
              </w:rPr>
            </w:pPr>
            <w:r w:rsidRPr="00264AB6">
              <w:rPr>
                <w:rFonts w:ascii="Arial" w:hAnsi="Arial" w:cs="Arial"/>
                <w:sz w:val="22"/>
                <w:szCs w:val="22"/>
              </w:rPr>
              <w:t>Confirm that workers have the appropriate tickets, licences, and training for their assigned tasks (e.g., plant operation, confined space entry).</w:t>
            </w:r>
          </w:p>
          <w:p w14:paraId="28F09A84" w14:textId="77777777" w:rsidR="00264AB6" w:rsidRPr="00264AB6" w:rsidRDefault="00264AB6" w:rsidP="00264AB6">
            <w:pPr>
              <w:rPr>
                <w:rFonts w:ascii="Arial" w:hAnsi="Arial" w:cs="Arial"/>
                <w:sz w:val="22"/>
                <w:szCs w:val="22"/>
              </w:rPr>
            </w:pPr>
            <w:r w:rsidRPr="00264AB6">
              <w:rPr>
                <w:rFonts w:ascii="Arial" w:hAnsi="Arial" w:cs="Arial"/>
                <w:sz w:val="22"/>
                <w:szCs w:val="22"/>
              </w:rPr>
              <w:t>Ensure any new or unfamiliar workers are briefed and supervised as needed.</w:t>
            </w:r>
          </w:p>
          <w:p w14:paraId="31648269" w14:textId="77777777" w:rsidR="00264AB6" w:rsidRPr="00264AB6" w:rsidRDefault="00264AB6" w:rsidP="00264AB6">
            <w:pPr>
              <w:rPr>
                <w:rFonts w:ascii="Arial" w:hAnsi="Arial" w:cs="Arial"/>
                <w:sz w:val="22"/>
                <w:szCs w:val="22"/>
              </w:rPr>
            </w:pPr>
          </w:p>
          <w:p w14:paraId="2A8E7FA1" w14:textId="3448ED22" w:rsidR="00264AB6" w:rsidRPr="00264AB6" w:rsidRDefault="00264AB6" w:rsidP="00264AB6">
            <w:pPr>
              <w:rPr>
                <w:rFonts w:ascii="Arial" w:hAnsi="Arial" w:cs="Arial"/>
                <w:sz w:val="22"/>
                <w:szCs w:val="22"/>
              </w:rPr>
            </w:pPr>
            <w:r w:rsidRPr="00264AB6">
              <w:rPr>
                <w:rFonts w:ascii="Arial" w:hAnsi="Arial" w:cs="Arial"/>
                <w:sz w:val="22"/>
                <w:szCs w:val="22"/>
              </w:rPr>
              <w:t>4. Assign Roles Clearly</w:t>
            </w:r>
          </w:p>
          <w:p w14:paraId="64D778A7" w14:textId="1F0A029D" w:rsidR="00264AB6" w:rsidRPr="00264AB6" w:rsidRDefault="00264AB6" w:rsidP="00264AB6">
            <w:pPr>
              <w:rPr>
                <w:rFonts w:ascii="Arial" w:hAnsi="Arial" w:cs="Arial"/>
                <w:sz w:val="22"/>
                <w:szCs w:val="22"/>
              </w:rPr>
            </w:pPr>
            <w:r w:rsidRPr="00264AB6">
              <w:rPr>
                <w:rFonts w:ascii="Arial" w:hAnsi="Arial" w:cs="Arial"/>
                <w:sz w:val="22"/>
                <w:szCs w:val="22"/>
              </w:rPr>
              <w:t>Clearly communicate who is doing what, including:</w:t>
            </w:r>
            <w:r>
              <w:rPr>
                <w:rFonts w:ascii="Arial" w:hAnsi="Arial" w:cs="Arial"/>
                <w:sz w:val="22"/>
                <w:szCs w:val="22"/>
              </w:rPr>
              <w:t xml:space="preserve"> </w:t>
            </w:r>
            <w:r w:rsidRPr="00264AB6">
              <w:rPr>
                <w:rFonts w:ascii="Arial" w:hAnsi="Arial" w:cs="Arial"/>
                <w:sz w:val="22"/>
                <w:szCs w:val="22"/>
              </w:rPr>
              <w:t>Equipment operators</w:t>
            </w:r>
            <w:r>
              <w:rPr>
                <w:rFonts w:ascii="Arial" w:hAnsi="Arial" w:cs="Arial"/>
                <w:sz w:val="22"/>
                <w:szCs w:val="22"/>
              </w:rPr>
              <w:t xml:space="preserve">, </w:t>
            </w:r>
            <w:r w:rsidRPr="00264AB6">
              <w:rPr>
                <w:rFonts w:ascii="Arial" w:hAnsi="Arial" w:cs="Arial"/>
                <w:sz w:val="22"/>
                <w:szCs w:val="22"/>
              </w:rPr>
              <w:t>Spotters</w:t>
            </w:r>
            <w:r>
              <w:rPr>
                <w:rFonts w:ascii="Arial" w:hAnsi="Arial" w:cs="Arial"/>
                <w:sz w:val="22"/>
                <w:szCs w:val="22"/>
              </w:rPr>
              <w:t xml:space="preserve">, </w:t>
            </w:r>
            <w:r w:rsidRPr="00264AB6">
              <w:rPr>
                <w:rFonts w:ascii="Arial" w:hAnsi="Arial" w:cs="Arial"/>
                <w:sz w:val="22"/>
                <w:szCs w:val="22"/>
              </w:rPr>
              <w:t>Labourers</w:t>
            </w:r>
            <w:r>
              <w:rPr>
                <w:rFonts w:ascii="Arial" w:hAnsi="Arial" w:cs="Arial"/>
                <w:sz w:val="22"/>
                <w:szCs w:val="22"/>
              </w:rPr>
              <w:t xml:space="preserve"> and/or, </w:t>
            </w:r>
            <w:r w:rsidRPr="00264AB6">
              <w:rPr>
                <w:rFonts w:ascii="Arial" w:hAnsi="Arial" w:cs="Arial"/>
                <w:sz w:val="22"/>
                <w:szCs w:val="22"/>
              </w:rPr>
              <w:t>Safety observers</w:t>
            </w:r>
          </w:p>
          <w:p w14:paraId="186BE4D3" w14:textId="77777777" w:rsidR="00264AB6" w:rsidRPr="00264AB6" w:rsidRDefault="00264AB6" w:rsidP="00264AB6">
            <w:pPr>
              <w:rPr>
                <w:rFonts w:ascii="Arial" w:hAnsi="Arial" w:cs="Arial"/>
                <w:sz w:val="22"/>
                <w:szCs w:val="22"/>
              </w:rPr>
            </w:pPr>
            <w:r w:rsidRPr="00264AB6">
              <w:rPr>
                <w:rFonts w:ascii="Arial" w:hAnsi="Arial" w:cs="Arial"/>
                <w:sz w:val="22"/>
                <w:szCs w:val="22"/>
              </w:rPr>
              <w:t>Use task sheets or whiteboards to visually reinforce assignments.</w:t>
            </w:r>
          </w:p>
          <w:p w14:paraId="7E363A81" w14:textId="77777777" w:rsidR="00264AB6" w:rsidRPr="00264AB6" w:rsidRDefault="00264AB6" w:rsidP="00264AB6">
            <w:pPr>
              <w:rPr>
                <w:rFonts w:ascii="Arial" w:hAnsi="Arial" w:cs="Arial"/>
                <w:sz w:val="22"/>
                <w:szCs w:val="22"/>
              </w:rPr>
            </w:pPr>
          </w:p>
          <w:p w14:paraId="2AEE5C32" w14:textId="635AC908" w:rsidR="00264AB6" w:rsidRPr="00264AB6" w:rsidRDefault="00264AB6" w:rsidP="00264AB6">
            <w:pPr>
              <w:rPr>
                <w:rFonts w:ascii="Arial" w:hAnsi="Arial" w:cs="Arial"/>
                <w:sz w:val="22"/>
                <w:szCs w:val="22"/>
              </w:rPr>
            </w:pPr>
            <w:r w:rsidRPr="00264AB6">
              <w:rPr>
                <w:rFonts w:ascii="Arial" w:hAnsi="Arial" w:cs="Arial"/>
                <w:sz w:val="22"/>
                <w:szCs w:val="22"/>
              </w:rPr>
              <w:t>5. Encourage Open Communication</w:t>
            </w:r>
          </w:p>
          <w:p w14:paraId="47F26A4A" w14:textId="77777777" w:rsidR="00264AB6" w:rsidRPr="00264AB6" w:rsidRDefault="00264AB6" w:rsidP="00264AB6">
            <w:pPr>
              <w:rPr>
                <w:rFonts w:ascii="Arial" w:hAnsi="Arial" w:cs="Arial"/>
                <w:sz w:val="22"/>
                <w:szCs w:val="22"/>
              </w:rPr>
            </w:pPr>
            <w:r w:rsidRPr="00264AB6">
              <w:rPr>
                <w:rFonts w:ascii="Arial" w:hAnsi="Arial" w:cs="Arial"/>
                <w:sz w:val="22"/>
                <w:szCs w:val="22"/>
              </w:rPr>
              <w:t>Let workers know they can ask questions or raise concerns at any time.</w:t>
            </w:r>
          </w:p>
          <w:p w14:paraId="0974135F" w14:textId="77777777" w:rsidR="00A06101" w:rsidRDefault="00264AB6" w:rsidP="000878F9">
            <w:pPr>
              <w:rPr>
                <w:rFonts w:ascii="Arial" w:hAnsi="Arial" w:cs="Arial"/>
                <w:sz w:val="22"/>
                <w:szCs w:val="22"/>
              </w:rPr>
            </w:pPr>
            <w:r w:rsidRPr="00264AB6">
              <w:rPr>
                <w:rFonts w:ascii="Arial" w:hAnsi="Arial" w:cs="Arial"/>
                <w:sz w:val="22"/>
                <w:szCs w:val="22"/>
              </w:rPr>
              <w:t>Promote a culture of safety and accountability where everyone understands their role in keeping the site safe and productive.</w:t>
            </w:r>
          </w:p>
          <w:p w14:paraId="0844CE1B" w14:textId="77777777" w:rsidR="00A06101" w:rsidRDefault="00A06101" w:rsidP="000878F9">
            <w:pPr>
              <w:rPr>
                <w:rFonts w:ascii="Arial" w:hAnsi="Arial" w:cs="Arial"/>
                <w:sz w:val="22"/>
                <w:szCs w:val="22"/>
              </w:rPr>
            </w:pPr>
          </w:p>
          <w:p w14:paraId="212B07FA" w14:textId="77777777" w:rsidR="00264AB6" w:rsidRPr="00264AB6" w:rsidRDefault="00264AB6" w:rsidP="00264AB6">
            <w:pPr>
              <w:rPr>
                <w:rFonts w:ascii="Arial" w:hAnsi="Arial" w:cs="Arial"/>
                <w:sz w:val="22"/>
                <w:szCs w:val="22"/>
              </w:rPr>
            </w:pPr>
            <w:r>
              <w:rPr>
                <w:rFonts w:ascii="Arial" w:hAnsi="Arial" w:cs="Arial"/>
                <w:sz w:val="22"/>
                <w:szCs w:val="22"/>
              </w:rPr>
              <w:t xml:space="preserve">Example – </w:t>
            </w:r>
            <w:r w:rsidRPr="00264AB6">
              <w:rPr>
                <w:rFonts w:ascii="Arial" w:hAnsi="Arial" w:cs="Arial"/>
                <w:sz w:val="22"/>
                <w:szCs w:val="22"/>
              </w:rPr>
              <w:t>Before starting trench excavation:</w:t>
            </w:r>
          </w:p>
          <w:p w14:paraId="7AE7C395" w14:textId="77777777" w:rsidR="00264AB6" w:rsidRPr="00264AB6" w:rsidRDefault="00264AB6" w:rsidP="00264AB6">
            <w:pPr>
              <w:rPr>
                <w:rFonts w:ascii="Arial" w:hAnsi="Arial" w:cs="Arial"/>
                <w:sz w:val="22"/>
                <w:szCs w:val="22"/>
              </w:rPr>
            </w:pPr>
            <w:r w:rsidRPr="00264AB6">
              <w:rPr>
                <w:rFonts w:ascii="Arial" w:hAnsi="Arial" w:cs="Arial"/>
                <w:sz w:val="22"/>
                <w:szCs w:val="22"/>
              </w:rPr>
              <w:t>You confirm the operator knows the trench depth and alignment.</w:t>
            </w:r>
          </w:p>
          <w:p w14:paraId="284726B0" w14:textId="77777777" w:rsidR="00264AB6" w:rsidRPr="00264AB6" w:rsidRDefault="00264AB6" w:rsidP="00264AB6">
            <w:pPr>
              <w:rPr>
                <w:rFonts w:ascii="Arial" w:hAnsi="Arial" w:cs="Arial"/>
                <w:sz w:val="22"/>
                <w:szCs w:val="22"/>
              </w:rPr>
            </w:pPr>
            <w:r w:rsidRPr="00264AB6">
              <w:rPr>
                <w:rFonts w:ascii="Arial" w:hAnsi="Arial" w:cs="Arial"/>
                <w:sz w:val="22"/>
                <w:szCs w:val="22"/>
              </w:rPr>
              <w:t>The spotter understands exclusion zones and DBYD markings.</w:t>
            </w:r>
          </w:p>
          <w:p w14:paraId="4CA3F5A5" w14:textId="77777777" w:rsidR="00264AB6" w:rsidRPr="00264AB6" w:rsidRDefault="00264AB6" w:rsidP="00264AB6">
            <w:pPr>
              <w:rPr>
                <w:rFonts w:ascii="Arial" w:hAnsi="Arial" w:cs="Arial"/>
                <w:sz w:val="22"/>
                <w:szCs w:val="22"/>
              </w:rPr>
            </w:pPr>
            <w:r w:rsidRPr="00264AB6">
              <w:rPr>
                <w:rFonts w:ascii="Arial" w:hAnsi="Arial" w:cs="Arial"/>
                <w:sz w:val="22"/>
                <w:szCs w:val="22"/>
              </w:rPr>
              <w:t>Labourers are briefed on pipe handling and trench entry protocols.</w:t>
            </w:r>
          </w:p>
          <w:p w14:paraId="79A33D99" w14:textId="49138E43" w:rsidR="00A06101" w:rsidRDefault="00264AB6" w:rsidP="00264AB6">
            <w:pPr>
              <w:rPr>
                <w:rFonts w:ascii="Arial" w:hAnsi="Arial" w:cs="Arial"/>
                <w:sz w:val="22"/>
                <w:szCs w:val="22"/>
              </w:rPr>
            </w:pPr>
            <w:r w:rsidRPr="00264AB6">
              <w:rPr>
                <w:rFonts w:ascii="Arial" w:hAnsi="Arial" w:cs="Arial"/>
                <w:sz w:val="22"/>
                <w:szCs w:val="22"/>
              </w:rPr>
              <w:t>Everyone signs off on the SWMS and confirms PPE is worn.</w:t>
            </w:r>
          </w:p>
          <w:permEnd w:id="1822057577"/>
          <w:p w14:paraId="156B6608" w14:textId="1A63FDC4" w:rsidR="00A06101" w:rsidRPr="001C4084" w:rsidRDefault="00A06101" w:rsidP="000878F9">
            <w:pPr>
              <w:rPr>
                <w:rFonts w:ascii="Arial" w:hAnsi="Arial" w:cs="Arial"/>
                <w:sz w:val="22"/>
                <w:szCs w:val="22"/>
              </w:rPr>
            </w:pPr>
          </w:p>
        </w:tc>
        <w:permStart w:id="2115073231" w:edGrp="everyone"/>
        <w:tc>
          <w:tcPr>
            <w:tcW w:w="624" w:type="dxa"/>
            <w:tcBorders>
              <w:top w:val="nil"/>
              <w:left w:val="single" w:sz="4" w:space="0" w:color="auto"/>
              <w:bottom w:val="nil"/>
              <w:right w:val="nil"/>
            </w:tcBorders>
          </w:tcPr>
          <w:p w14:paraId="5435F4FB" w14:textId="77777777" w:rsidR="00A06101" w:rsidRPr="00533511" w:rsidRDefault="00000000" w:rsidP="000878F9">
            <w:pPr>
              <w:rPr>
                <w:rFonts w:ascii="Arial" w:hAnsi="Arial" w:cs="Arial"/>
                <w:sz w:val="44"/>
                <w:szCs w:val="44"/>
              </w:rPr>
            </w:pPr>
            <w:sdt>
              <w:sdtPr>
                <w:rPr>
                  <w:rFonts w:ascii="Arial" w:hAnsi="Arial" w:cs="Arial"/>
                  <w:sz w:val="44"/>
                  <w:szCs w:val="44"/>
                </w:rPr>
                <w:id w:val="-1341696594"/>
                <w14:checkbox>
                  <w14:checked w14:val="0"/>
                  <w14:checkedState w14:val="00FE" w14:font="Wingdings"/>
                  <w14:uncheckedState w14:val="00A8" w14:font="Wingdings"/>
                </w14:checkbox>
              </w:sdtPr>
              <w:sdtContent>
                <w:r w:rsidR="00A06101">
                  <w:rPr>
                    <w:rFonts w:ascii="Arial" w:hAnsi="Arial" w:cs="Arial"/>
                    <w:sz w:val="44"/>
                    <w:szCs w:val="44"/>
                  </w:rPr>
                  <w:sym w:font="Wingdings" w:char="F0A8"/>
                </w:r>
              </w:sdtContent>
            </w:sdt>
            <w:permEnd w:id="2115073231"/>
          </w:p>
        </w:tc>
      </w:tr>
    </w:tbl>
    <w:p w14:paraId="7AEF16F1" w14:textId="77777777" w:rsidR="00A06101" w:rsidRDefault="00A06101" w:rsidP="00A06101">
      <w:pPr>
        <w:rPr>
          <w:rFonts w:ascii="Arial" w:hAnsi="Arial" w:cs="Arial"/>
          <w:sz w:val="22"/>
          <w:szCs w:val="22"/>
        </w:rPr>
      </w:pPr>
    </w:p>
    <w:p w14:paraId="1AC0BB1F" w14:textId="77777777" w:rsidR="00A06101" w:rsidRPr="00A06101" w:rsidRDefault="00A06101" w:rsidP="00A06101">
      <w:pPr>
        <w:jc w:val="left"/>
        <w:rPr>
          <w:rFonts w:ascii="Arial" w:hAnsi="Arial"/>
          <w:bCs/>
          <w:sz w:val="22"/>
          <w:szCs w:val="22"/>
        </w:rPr>
      </w:pPr>
    </w:p>
    <w:p w14:paraId="6ED751DA" w14:textId="437F2A9A" w:rsidR="00A06101" w:rsidRPr="00830749" w:rsidRDefault="00393B37" w:rsidP="00A06101">
      <w:pPr>
        <w:pStyle w:val="20TAQuestionNumber"/>
        <w:ind w:left="709" w:hanging="709"/>
      </w:pPr>
      <w:bookmarkStart w:id="14" w:name="_Ref95823171"/>
      <w:r>
        <w:t xml:space="preserve">What emergency response information should you </w:t>
      </w:r>
      <w:r w:rsidR="00BB0AE0">
        <w:t>be sure your</w:t>
      </w:r>
      <w:r>
        <w:t xml:space="preserve"> team </w:t>
      </w:r>
      <w:r w:rsidR="00BB0AE0">
        <w:t xml:space="preserve">understands </w:t>
      </w:r>
      <w:r>
        <w:t>before undertaking work tasks?</w:t>
      </w:r>
      <w:bookmarkEnd w:id="14"/>
    </w:p>
    <w:p w14:paraId="556BFDDF" w14:textId="77777777" w:rsidR="00A06101" w:rsidRPr="00830749" w:rsidRDefault="00A06101" w:rsidP="00A0610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06101" w:rsidRPr="00830749" w14:paraId="0407C38E" w14:textId="77777777" w:rsidTr="00025261">
        <w:trPr>
          <w:trHeight w:val="2948"/>
        </w:trPr>
        <w:tc>
          <w:tcPr>
            <w:tcW w:w="1027" w:type="dxa"/>
            <w:tcBorders>
              <w:top w:val="nil"/>
              <w:left w:val="nil"/>
              <w:bottom w:val="nil"/>
              <w:right w:val="single" w:sz="4" w:space="0" w:color="auto"/>
            </w:tcBorders>
          </w:tcPr>
          <w:p w14:paraId="2AF74096" w14:textId="77777777" w:rsidR="00A06101" w:rsidRPr="001C4084" w:rsidRDefault="00A06101" w:rsidP="000878F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E7D5D57" w14:textId="77777777" w:rsidR="00264AB6" w:rsidRPr="00264AB6" w:rsidRDefault="00264AB6" w:rsidP="00264AB6">
            <w:pPr>
              <w:rPr>
                <w:rFonts w:ascii="Arial" w:hAnsi="Arial" w:cs="Arial"/>
                <w:sz w:val="22"/>
                <w:szCs w:val="22"/>
              </w:rPr>
            </w:pPr>
            <w:permStart w:id="168365626" w:edGrp="everyone"/>
            <w:r w:rsidRPr="00264AB6">
              <w:rPr>
                <w:rFonts w:ascii="Arial" w:hAnsi="Arial" w:cs="Arial"/>
                <w:sz w:val="22"/>
                <w:szCs w:val="22"/>
              </w:rPr>
              <w:t>Before starting any work, it’s essential that all team members are aware of the emergency response procedures to ensure quick, coordinated action in case of an incident. Key information includes:</w:t>
            </w:r>
          </w:p>
          <w:p w14:paraId="5A72B330" w14:textId="77777777" w:rsidR="00264AB6" w:rsidRPr="00264AB6" w:rsidRDefault="00264AB6" w:rsidP="00264AB6">
            <w:pPr>
              <w:rPr>
                <w:rFonts w:ascii="Arial" w:hAnsi="Arial" w:cs="Arial"/>
                <w:sz w:val="22"/>
                <w:szCs w:val="22"/>
              </w:rPr>
            </w:pPr>
          </w:p>
          <w:p w14:paraId="7D511785" w14:textId="476BB56F" w:rsidR="00264AB6" w:rsidRPr="00264AB6" w:rsidRDefault="00264AB6" w:rsidP="00264AB6">
            <w:pPr>
              <w:rPr>
                <w:rFonts w:ascii="Arial" w:hAnsi="Arial" w:cs="Arial"/>
                <w:sz w:val="22"/>
                <w:szCs w:val="22"/>
              </w:rPr>
            </w:pPr>
            <w:r w:rsidRPr="00264AB6">
              <w:rPr>
                <w:rFonts w:ascii="Arial" w:hAnsi="Arial" w:cs="Arial"/>
                <w:sz w:val="22"/>
                <w:szCs w:val="22"/>
              </w:rPr>
              <w:t>1. Site Emergency Contacts and Communication</w:t>
            </w:r>
          </w:p>
          <w:p w14:paraId="423445F7" w14:textId="77777777" w:rsidR="00264AB6" w:rsidRPr="00264AB6" w:rsidRDefault="00264AB6" w:rsidP="00264AB6">
            <w:pPr>
              <w:rPr>
                <w:rFonts w:ascii="Arial" w:hAnsi="Arial" w:cs="Arial"/>
                <w:sz w:val="22"/>
                <w:szCs w:val="22"/>
              </w:rPr>
            </w:pPr>
            <w:r w:rsidRPr="00264AB6">
              <w:rPr>
                <w:rFonts w:ascii="Arial" w:hAnsi="Arial" w:cs="Arial"/>
                <w:sz w:val="22"/>
                <w:szCs w:val="22"/>
              </w:rPr>
              <w:t>Location of the emergency contact list (e.g., site supervisor, first aid officer, emergency services).</w:t>
            </w:r>
          </w:p>
          <w:p w14:paraId="6A6CFD2E" w14:textId="77777777" w:rsidR="00264AB6" w:rsidRPr="00264AB6" w:rsidRDefault="00264AB6" w:rsidP="00264AB6">
            <w:pPr>
              <w:rPr>
                <w:rFonts w:ascii="Arial" w:hAnsi="Arial" w:cs="Arial"/>
                <w:sz w:val="22"/>
                <w:szCs w:val="22"/>
              </w:rPr>
            </w:pPr>
            <w:r w:rsidRPr="00264AB6">
              <w:rPr>
                <w:rFonts w:ascii="Arial" w:hAnsi="Arial" w:cs="Arial"/>
                <w:sz w:val="22"/>
                <w:szCs w:val="22"/>
              </w:rPr>
              <w:t>How to raise an alarm (e.g., radio channel, siren, verbal alert).</w:t>
            </w:r>
          </w:p>
          <w:p w14:paraId="7239AF7D" w14:textId="77777777" w:rsidR="00264AB6" w:rsidRPr="00264AB6" w:rsidRDefault="00264AB6" w:rsidP="00264AB6">
            <w:pPr>
              <w:rPr>
                <w:rFonts w:ascii="Arial" w:hAnsi="Arial" w:cs="Arial"/>
                <w:sz w:val="22"/>
                <w:szCs w:val="22"/>
              </w:rPr>
            </w:pPr>
            <w:r w:rsidRPr="00264AB6">
              <w:rPr>
                <w:rFonts w:ascii="Arial" w:hAnsi="Arial" w:cs="Arial"/>
                <w:sz w:val="22"/>
                <w:szCs w:val="22"/>
              </w:rPr>
              <w:t>Who to notify and how to report incidents.</w:t>
            </w:r>
          </w:p>
          <w:p w14:paraId="2A0E5030" w14:textId="77777777" w:rsidR="00264AB6" w:rsidRPr="00264AB6" w:rsidRDefault="00264AB6" w:rsidP="00264AB6">
            <w:pPr>
              <w:rPr>
                <w:rFonts w:ascii="Arial" w:hAnsi="Arial" w:cs="Arial"/>
                <w:sz w:val="22"/>
                <w:szCs w:val="22"/>
              </w:rPr>
            </w:pPr>
          </w:p>
          <w:p w14:paraId="2F03DED9" w14:textId="39F5D6B9" w:rsidR="00264AB6" w:rsidRPr="00264AB6" w:rsidRDefault="00264AB6" w:rsidP="00264AB6">
            <w:pPr>
              <w:rPr>
                <w:rFonts w:ascii="Arial" w:hAnsi="Arial" w:cs="Arial"/>
                <w:sz w:val="22"/>
                <w:szCs w:val="22"/>
              </w:rPr>
            </w:pPr>
            <w:r w:rsidRPr="00264AB6">
              <w:rPr>
                <w:rFonts w:ascii="Arial" w:hAnsi="Arial" w:cs="Arial"/>
                <w:sz w:val="22"/>
                <w:szCs w:val="22"/>
              </w:rPr>
              <w:t>2. Emergency Evacuation Procedures</w:t>
            </w:r>
          </w:p>
          <w:p w14:paraId="1CF569A1" w14:textId="77777777" w:rsidR="00264AB6" w:rsidRPr="00264AB6" w:rsidRDefault="00264AB6" w:rsidP="00264AB6">
            <w:pPr>
              <w:rPr>
                <w:rFonts w:ascii="Arial" w:hAnsi="Arial" w:cs="Arial"/>
                <w:sz w:val="22"/>
                <w:szCs w:val="22"/>
              </w:rPr>
            </w:pPr>
            <w:r w:rsidRPr="00264AB6">
              <w:rPr>
                <w:rFonts w:ascii="Arial" w:hAnsi="Arial" w:cs="Arial"/>
                <w:sz w:val="22"/>
                <w:szCs w:val="22"/>
              </w:rPr>
              <w:lastRenderedPageBreak/>
              <w:t>Evacuation routes and assembly points clearly marked and communicated.</w:t>
            </w:r>
          </w:p>
          <w:p w14:paraId="0DE1FDB0" w14:textId="77777777" w:rsidR="00264AB6" w:rsidRPr="00264AB6" w:rsidRDefault="00264AB6" w:rsidP="00264AB6">
            <w:pPr>
              <w:rPr>
                <w:rFonts w:ascii="Arial" w:hAnsi="Arial" w:cs="Arial"/>
                <w:sz w:val="22"/>
                <w:szCs w:val="22"/>
              </w:rPr>
            </w:pPr>
            <w:r w:rsidRPr="00264AB6">
              <w:rPr>
                <w:rFonts w:ascii="Arial" w:hAnsi="Arial" w:cs="Arial"/>
                <w:sz w:val="22"/>
                <w:szCs w:val="22"/>
              </w:rPr>
              <w:t>Procedures for accounting for personnel during evacuation.</w:t>
            </w:r>
          </w:p>
          <w:p w14:paraId="31CE0542" w14:textId="77777777" w:rsidR="00264AB6" w:rsidRPr="00264AB6" w:rsidRDefault="00264AB6" w:rsidP="00264AB6">
            <w:pPr>
              <w:rPr>
                <w:rFonts w:ascii="Arial" w:hAnsi="Arial" w:cs="Arial"/>
                <w:sz w:val="22"/>
                <w:szCs w:val="22"/>
              </w:rPr>
            </w:pPr>
            <w:r w:rsidRPr="00264AB6">
              <w:rPr>
                <w:rFonts w:ascii="Arial" w:hAnsi="Arial" w:cs="Arial"/>
                <w:sz w:val="22"/>
                <w:szCs w:val="22"/>
              </w:rPr>
              <w:t>Roles and responsibilities (e.g., who leads evacuation, who checks work zones).</w:t>
            </w:r>
          </w:p>
          <w:p w14:paraId="47AC70EB" w14:textId="77777777" w:rsidR="00264AB6" w:rsidRPr="00264AB6" w:rsidRDefault="00264AB6" w:rsidP="00264AB6">
            <w:pPr>
              <w:rPr>
                <w:rFonts w:ascii="Arial" w:hAnsi="Arial" w:cs="Arial"/>
                <w:sz w:val="22"/>
                <w:szCs w:val="22"/>
              </w:rPr>
            </w:pPr>
          </w:p>
          <w:p w14:paraId="44F0F199" w14:textId="3A92F55D" w:rsidR="00264AB6" w:rsidRPr="00264AB6" w:rsidRDefault="00264AB6" w:rsidP="00264AB6">
            <w:pPr>
              <w:rPr>
                <w:rFonts w:ascii="Arial" w:hAnsi="Arial" w:cs="Arial"/>
                <w:sz w:val="22"/>
                <w:szCs w:val="22"/>
              </w:rPr>
            </w:pPr>
            <w:r w:rsidRPr="00264AB6">
              <w:rPr>
                <w:rFonts w:ascii="Arial" w:hAnsi="Arial" w:cs="Arial"/>
                <w:sz w:val="22"/>
                <w:szCs w:val="22"/>
              </w:rPr>
              <w:t>3. Location of Emergency Equipment</w:t>
            </w:r>
          </w:p>
          <w:p w14:paraId="179B521A" w14:textId="77777777" w:rsidR="00264AB6" w:rsidRPr="00264AB6" w:rsidRDefault="00264AB6" w:rsidP="00264AB6">
            <w:pPr>
              <w:rPr>
                <w:rFonts w:ascii="Arial" w:hAnsi="Arial" w:cs="Arial"/>
                <w:sz w:val="22"/>
                <w:szCs w:val="22"/>
              </w:rPr>
            </w:pPr>
            <w:r w:rsidRPr="00264AB6">
              <w:rPr>
                <w:rFonts w:ascii="Arial" w:hAnsi="Arial" w:cs="Arial"/>
                <w:sz w:val="22"/>
                <w:szCs w:val="22"/>
              </w:rPr>
              <w:t>First aid kits, fire extinguishers, spill kits, and rescue equipment.</w:t>
            </w:r>
          </w:p>
          <w:p w14:paraId="3CA960D3" w14:textId="77777777" w:rsidR="00264AB6" w:rsidRPr="00264AB6" w:rsidRDefault="00264AB6" w:rsidP="00264AB6">
            <w:pPr>
              <w:rPr>
                <w:rFonts w:ascii="Arial" w:hAnsi="Arial" w:cs="Arial"/>
                <w:sz w:val="22"/>
                <w:szCs w:val="22"/>
              </w:rPr>
            </w:pPr>
            <w:r w:rsidRPr="00264AB6">
              <w:rPr>
                <w:rFonts w:ascii="Arial" w:hAnsi="Arial" w:cs="Arial"/>
                <w:sz w:val="22"/>
                <w:szCs w:val="22"/>
              </w:rPr>
              <w:t>Ensure workers know how to access and use this equipment.</w:t>
            </w:r>
          </w:p>
          <w:p w14:paraId="48F44D07" w14:textId="77777777" w:rsidR="00264AB6" w:rsidRPr="00264AB6" w:rsidRDefault="00264AB6" w:rsidP="00264AB6">
            <w:pPr>
              <w:rPr>
                <w:rFonts w:ascii="Arial" w:hAnsi="Arial" w:cs="Arial"/>
                <w:sz w:val="22"/>
                <w:szCs w:val="22"/>
              </w:rPr>
            </w:pPr>
            <w:r w:rsidRPr="00264AB6">
              <w:rPr>
                <w:rFonts w:ascii="Arial" w:hAnsi="Arial" w:cs="Arial"/>
                <w:sz w:val="22"/>
                <w:szCs w:val="22"/>
              </w:rPr>
              <w:t>Confirm that trained personnel (e.g., first aiders) are present.</w:t>
            </w:r>
          </w:p>
          <w:p w14:paraId="5F3BDF3B" w14:textId="77777777" w:rsidR="00264AB6" w:rsidRPr="00264AB6" w:rsidRDefault="00264AB6" w:rsidP="00264AB6">
            <w:pPr>
              <w:rPr>
                <w:rFonts w:ascii="Arial" w:hAnsi="Arial" w:cs="Arial"/>
                <w:sz w:val="22"/>
                <w:szCs w:val="22"/>
              </w:rPr>
            </w:pPr>
          </w:p>
          <w:p w14:paraId="0753770B" w14:textId="561424B9" w:rsidR="00264AB6" w:rsidRPr="00264AB6" w:rsidRDefault="00264AB6" w:rsidP="00264AB6">
            <w:pPr>
              <w:rPr>
                <w:rFonts w:ascii="Arial" w:hAnsi="Arial" w:cs="Arial"/>
                <w:sz w:val="22"/>
                <w:szCs w:val="22"/>
              </w:rPr>
            </w:pPr>
            <w:r w:rsidRPr="00264AB6">
              <w:rPr>
                <w:rFonts w:ascii="Arial" w:hAnsi="Arial" w:cs="Arial"/>
                <w:sz w:val="22"/>
                <w:szCs w:val="22"/>
              </w:rPr>
              <w:t>4. Site-Specific Hazards and Emergency Scenarios</w:t>
            </w:r>
          </w:p>
          <w:p w14:paraId="23081DE4" w14:textId="402DE808" w:rsidR="00264AB6" w:rsidRPr="00264AB6" w:rsidRDefault="00264AB6" w:rsidP="00264AB6">
            <w:pPr>
              <w:rPr>
                <w:rFonts w:ascii="Arial" w:hAnsi="Arial" w:cs="Arial"/>
                <w:sz w:val="22"/>
                <w:szCs w:val="22"/>
              </w:rPr>
            </w:pPr>
            <w:r w:rsidRPr="00264AB6">
              <w:rPr>
                <w:rFonts w:ascii="Arial" w:hAnsi="Arial" w:cs="Arial"/>
                <w:sz w:val="22"/>
                <w:szCs w:val="22"/>
              </w:rPr>
              <w:t>Discuss potential emergencies such as:</w:t>
            </w:r>
            <w:r w:rsidR="00524EDF">
              <w:rPr>
                <w:rFonts w:ascii="Arial" w:hAnsi="Arial" w:cs="Arial"/>
                <w:sz w:val="22"/>
                <w:szCs w:val="22"/>
              </w:rPr>
              <w:t xml:space="preserve"> </w:t>
            </w:r>
            <w:r w:rsidRPr="00264AB6">
              <w:rPr>
                <w:rFonts w:ascii="Arial" w:hAnsi="Arial" w:cs="Arial"/>
                <w:sz w:val="22"/>
                <w:szCs w:val="22"/>
              </w:rPr>
              <w:t>Trench collapse</w:t>
            </w:r>
            <w:r w:rsidR="00524EDF">
              <w:rPr>
                <w:rFonts w:ascii="Arial" w:hAnsi="Arial" w:cs="Arial"/>
                <w:sz w:val="22"/>
                <w:szCs w:val="22"/>
              </w:rPr>
              <w:t xml:space="preserve">, </w:t>
            </w:r>
            <w:r w:rsidRPr="00264AB6">
              <w:rPr>
                <w:rFonts w:ascii="Arial" w:hAnsi="Arial" w:cs="Arial"/>
                <w:sz w:val="22"/>
                <w:szCs w:val="22"/>
              </w:rPr>
              <w:t>Striking underground services</w:t>
            </w:r>
            <w:r w:rsidR="00524EDF">
              <w:rPr>
                <w:rFonts w:ascii="Arial" w:hAnsi="Arial" w:cs="Arial"/>
                <w:sz w:val="22"/>
                <w:szCs w:val="22"/>
              </w:rPr>
              <w:t xml:space="preserve">, </w:t>
            </w:r>
            <w:r w:rsidRPr="00264AB6">
              <w:rPr>
                <w:rFonts w:ascii="Arial" w:hAnsi="Arial" w:cs="Arial"/>
                <w:sz w:val="22"/>
                <w:szCs w:val="22"/>
              </w:rPr>
              <w:t>Chemical spills</w:t>
            </w:r>
            <w:r w:rsidR="00524EDF">
              <w:rPr>
                <w:rFonts w:ascii="Arial" w:hAnsi="Arial" w:cs="Arial"/>
                <w:sz w:val="22"/>
                <w:szCs w:val="22"/>
              </w:rPr>
              <w:t xml:space="preserve">, </w:t>
            </w:r>
            <w:r w:rsidRPr="00264AB6">
              <w:rPr>
                <w:rFonts w:ascii="Arial" w:hAnsi="Arial" w:cs="Arial"/>
                <w:sz w:val="22"/>
                <w:szCs w:val="22"/>
              </w:rPr>
              <w:t>Fire or explosion</w:t>
            </w:r>
            <w:r w:rsidR="00524EDF">
              <w:rPr>
                <w:rFonts w:ascii="Arial" w:hAnsi="Arial" w:cs="Arial"/>
                <w:sz w:val="22"/>
                <w:szCs w:val="22"/>
              </w:rPr>
              <w:t xml:space="preserve"> and/or </w:t>
            </w:r>
            <w:r w:rsidRPr="00264AB6">
              <w:rPr>
                <w:rFonts w:ascii="Arial" w:hAnsi="Arial" w:cs="Arial"/>
                <w:sz w:val="22"/>
                <w:szCs w:val="22"/>
              </w:rPr>
              <w:t>Extreme weather events</w:t>
            </w:r>
          </w:p>
          <w:p w14:paraId="3D4984D2" w14:textId="77777777" w:rsidR="00264AB6" w:rsidRPr="00264AB6" w:rsidRDefault="00264AB6" w:rsidP="00264AB6">
            <w:pPr>
              <w:rPr>
                <w:rFonts w:ascii="Arial" w:hAnsi="Arial" w:cs="Arial"/>
                <w:sz w:val="22"/>
                <w:szCs w:val="22"/>
              </w:rPr>
            </w:pPr>
            <w:r w:rsidRPr="00264AB6">
              <w:rPr>
                <w:rFonts w:ascii="Arial" w:hAnsi="Arial" w:cs="Arial"/>
                <w:sz w:val="22"/>
                <w:szCs w:val="22"/>
              </w:rPr>
              <w:t>Outline specific response actions for each scenario.</w:t>
            </w:r>
          </w:p>
          <w:p w14:paraId="48794D65" w14:textId="77777777" w:rsidR="00264AB6" w:rsidRPr="00264AB6" w:rsidRDefault="00264AB6" w:rsidP="00264AB6">
            <w:pPr>
              <w:rPr>
                <w:rFonts w:ascii="Arial" w:hAnsi="Arial" w:cs="Arial"/>
                <w:sz w:val="22"/>
                <w:szCs w:val="22"/>
              </w:rPr>
            </w:pPr>
          </w:p>
          <w:p w14:paraId="0620192F" w14:textId="794C2FD3" w:rsidR="00264AB6" w:rsidRPr="00264AB6" w:rsidRDefault="00264AB6" w:rsidP="00264AB6">
            <w:pPr>
              <w:rPr>
                <w:rFonts w:ascii="Arial" w:hAnsi="Arial" w:cs="Arial"/>
                <w:sz w:val="22"/>
                <w:szCs w:val="22"/>
              </w:rPr>
            </w:pPr>
            <w:r w:rsidRPr="00264AB6">
              <w:rPr>
                <w:rFonts w:ascii="Arial" w:hAnsi="Arial" w:cs="Arial"/>
                <w:sz w:val="22"/>
                <w:szCs w:val="22"/>
              </w:rPr>
              <w:t>5. Roles and Responsibilities</w:t>
            </w:r>
          </w:p>
          <w:p w14:paraId="01F44F62" w14:textId="5F4EB817" w:rsidR="00264AB6" w:rsidRPr="00264AB6" w:rsidRDefault="00264AB6" w:rsidP="00264AB6">
            <w:pPr>
              <w:rPr>
                <w:rFonts w:ascii="Arial" w:hAnsi="Arial" w:cs="Arial"/>
                <w:sz w:val="22"/>
                <w:szCs w:val="22"/>
              </w:rPr>
            </w:pPr>
            <w:r w:rsidRPr="00264AB6">
              <w:rPr>
                <w:rFonts w:ascii="Arial" w:hAnsi="Arial" w:cs="Arial"/>
                <w:sz w:val="22"/>
                <w:szCs w:val="22"/>
              </w:rPr>
              <w:t>Confirm who is:</w:t>
            </w:r>
            <w:r w:rsidR="00524EDF">
              <w:rPr>
                <w:rFonts w:ascii="Arial" w:hAnsi="Arial" w:cs="Arial"/>
                <w:sz w:val="22"/>
                <w:szCs w:val="22"/>
              </w:rPr>
              <w:t xml:space="preserve"> </w:t>
            </w:r>
            <w:r w:rsidRPr="00264AB6">
              <w:rPr>
                <w:rFonts w:ascii="Arial" w:hAnsi="Arial" w:cs="Arial"/>
                <w:sz w:val="22"/>
                <w:szCs w:val="22"/>
              </w:rPr>
              <w:t>First aid trained</w:t>
            </w:r>
            <w:r w:rsidR="00524EDF">
              <w:rPr>
                <w:rFonts w:ascii="Arial" w:hAnsi="Arial" w:cs="Arial"/>
                <w:sz w:val="22"/>
                <w:szCs w:val="22"/>
              </w:rPr>
              <w:t xml:space="preserve">, </w:t>
            </w:r>
            <w:r w:rsidRPr="00264AB6">
              <w:rPr>
                <w:rFonts w:ascii="Arial" w:hAnsi="Arial" w:cs="Arial"/>
                <w:sz w:val="22"/>
                <w:szCs w:val="22"/>
              </w:rPr>
              <w:t>Fire warden</w:t>
            </w:r>
            <w:r w:rsidR="00524EDF">
              <w:rPr>
                <w:rFonts w:ascii="Arial" w:hAnsi="Arial" w:cs="Arial"/>
                <w:sz w:val="22"/>
                <w:szCs w:val="22"/>
              </w:rPr>
              <w:t xml:space="preserve"> and </w:t>
            </w:r>
            <w:r w:rsidRPr="00264AB6">
              <w:rPr>
                <w:rFonts w:ascii="Arial" w:hAnsi="Arial" w:cs="Arial"/>
                <w:sz w:val="22"/>
                <w:szCs w:val="22"/>
              </w:rPr>
              <w:t>Emergency coordinator</w:t>
            </w:r>
          </w:p>
          <w:p w14:paraId="6A757589" w14:textId="2E744B7F" w:rsidR="00A06101" w:rsidRPr="001C4084" w:rsidRDefault="00264AB6" w:rsidP="000878F9">
            <w:pPr>
              <w:rPr>
                <w:rFonts w:ascii="Arial" w:hAnsi="Arial" w:cs="Arial"/>
                <w:sz w:val="22"/>
                <w:szCs w:val="22"/>
              </w:rPr>
            </w:pPr>
            <w:r w:rsidRPr="00264AB6">
              <w:rPr>
                <w:rFonts w:ascii="Arial" w:hAnsi="Arial" w:cs="Arial"/>
                <w:sz w:val="22"/>
                <w:szCs w:val="22"/>
              </w:rPr>
              <w:t>Ensure all workers understand their individual responsibilities during an emergency.</w:t>
            </w:r>
            <w:permEnd w:id="168365626"/>
          </w:p>
        </w:tc>
        <w:permStart w:id="1520915830" w:edGrp="everyone"/>
        <w:tc>
          <w:tcPr>
            <w:tcW w:w="624" w:type="dxa"/>
            <w:tcBorders>
              <w:top w:val="nil"/>
              <w:left w:val="single" w:sz="4" w:space="0" w:color="auto"/>
              <w:bottom w:val="nil"/>
              <w:right w:val="nil"/>
            </w:tcBorders>
          </w:tcPr>
          <w:p w14:paraId="372AE7B4" w14:textId="77777777" w:rsidR="00A06101" w:rsidRPr="00533511" w:rsidRDefault="00000000" w:rsidP="000878F9">
            <w:pPr>
              <w:rPr>
                <w:rFonts w:ascii="Arial" w:hAnsi="Arial" w:cs="Arial"/>
                <w:sz w:val="44"/>
                <w:szCs w:val="44"/>
              </w:rPr>
            </w:pPr>
            <w:sdt>
              <w:sdtPr>
                <w:rPr>
                  <w:rFonts w:ascii="Arial" w:hAnsi="Arial" w:cs="Arial"/>
                  <w:sz w:val="44"/>
                  <w:szCs w:val="44"/>
                </w:rPr>
                <w:id w:val="467867499"/>
                <w14:checkbox>
                  <w14:checked w14:val="0"/>
                  <w14:checkedState w14:val="00FE" w14:font="Wingdings"/>
                  <w14:uncheckedState w14:val="00A8" w14:font="Wingdings"/>
                </w14:checkbox>
              </w:sdtPr>
              <w:sdtContent>
                <w:r w:rsidR="00A06101">
                  <w:rPr>
                    <w:rFonts w:ascii="Arial" w:hAnsi="Arial" w:cs="Arial"/>
                    <w:sz w:val="44"/>
                    <w:szCs w:val="44"/>
                  </w:rPr>
                  <w:sym w:font="Wingdings" w:char="F0A8"/>
                </w:r>
              </w:sdtContent>
            </w:sdt>
            <w:permEnd w:id="1520915830"/>
          </w:p>
        </w:tc>
      </w:tr>
    </w:tbl>
    <w:p w14:paraId="38E5C5ED" w14:textId="77777777" w:rsidR="00A06101" w:rsidRDefault="00A06101" w:rsidP="00A06101">
      <w:pPr>
        <w:rPr>
          <w:rFonts w:ascii="Arial" w:hAnsi="Arial" w:cs="Arial"/>
          <w:sz w:val="22"/>
          <w:szCs w:val="22"/>
        </w:rPr>
      </w:pPr>
    </w:p>
    <w:p w14:paraId="7B0CD2CA" w14:textId="77777777" w:rsidR="00A06101" w:rsidRPr="00A06101" w:rsidRDefault="00A06101" w:rsidP="00A06101">
      <w:pPr>
        <w:jc w:val="left"/>
        <w:rPr>
          <w:rFonts w:ascii="Arial" w:hAnsi="Arial"/>
          <w:bCs/>
          <w:sz w:val="22"/>
          <w:szCs w:val="22"/>
        </w:rPr>
      </w:pPr>
    </w:p>
    <w:p w14:paraId="35FF81A6" w14:textId="62BAA54A" w:rsidR="00A06101" w:rsidRPr="00830749" w:rsidRDefault="00670FCB" w:rsidP="00A06101">
      <w:pPr>
        <w:pStyle w:val="20TAQuestionNumber"/>
        <w:ind w:left="709" w:hanging="709"/>
      </w:pPr>
      <w:bookmarkStart w:id="15" w:name="_Ref95823276"/>
      <w:r>
        <w:t>How do you encourage</w:t>
      </w:r>
      <w:r w:rsidR="00393B37">
        <w:t xml:space="preserve"> workers</w:t>
      </w:r>
      <w:r>
        <w:t xml:space="preserve"> to</w:t>
      </w:r>
      <w:r w:rsidR="00393B37">
        <w:t xml:space="preserve"> adhere to work zone traffic management controls such as exclusion zones and traffic routes?</w:t>
      </w:r>
      <w:bookmarkEnd w:id="15"/>
    </w:p>
    <w:p w14:paraId="261D974C" w14:textId="77777777" w:rsidR="00A06101" w:rsidRPr="00830749" w:rsidRDefault="00A06101" w:rsidP="00A0610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06101" w:rsidRPr="00830749" w14:paraId="22AE45CB" w14:textId="77777777" w:rsidTr="00025261">
        <w:trPr>
          <w:trHeight w:val="2948"/>
        </w:trPr>
        <w:tc>
          <w:tcPr>
            <w:tcW w:w="1027" w:type="dxa"/>
            <w:tcBorders>
              <w:top w:val="nil"/>
              <w:left w:val="nil"/>
              <w:bottom w:val="nil"/>
              <w:right w:val="single" w:sz="4" w:space="0" w:color="auto"/>
            </w:tcBorders>
          </w:tcPr>
          <w:p w14:paraId="5841F7DA" w14:textId="77777777" w:rsidR="00A06101" w:rsidRPr="001C4084" w:rsidRDefault="00A06101" w:rsidP="000878F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4F60AC5" w14:textId="77777777" w:rsidR="00A06101" w:rsidRDefault="00524EDF" w:rsidP="000878F9">
            <w:pPr>
              <w:rPr>
                <w:rFonts w:ascii="Arial" w:hAnsi="Arial" w:cs="Arial"/>
                <w:sz w:val="22"/>
                <w:szCs w:val="22"/>
              </w:rPr>
            </w:pPr>
            <w:permStart w:id="2059218222" w:edGrp="everyone"/>
            <w:r w:rsidRPr="00524EDF">
              <w:rPr>
                <w:rFonts w:ascii="Arial" w:hAnsi="Arial" w:cs="Arial"/>
                <w:sz w:val="22"/>
                <w:szCs w:val="22"/>
              </w:rPr>
              <w:t>Maintaining strict adherence to traffic management controls is essential for safety and efficiency. As a supervisor, you can encourage compliance through the following strategies:</w:t>
            </w:r>
          </w:p>
          <w:p w14:paraId="3032C923" w14:textId="77777777" w:rsidR="00524EDF" w:rsidRDefault="00524EDF" w:rsidP="00524EDF">
            <w:pPr>
              <w:rPr>
                <w:rFonts w:ascii="Arial" w:hAnsi="Arial" w:cs="Arial"/>
                <w:sz w:val="22"/>
                <w:szCs w:val="22"/>
              </w:rPr>
            </w:pPr>
          </w:p>
          <w:p w14:paraId="4FAD757D" w14:textId="11C791D8" w:rsidR="00524EDF" w:rsidRPr="00524EDF" w:rsidRDefault="00524EDF" w:rsidP="00524EDF">
            <w:pPr>
              <w:rPr>
                <w:rFonts w:ascii="Arial" w:hAnsi="Arial" w:cs="Arial"/>
                <w:sz w:val="22"/>
                <w:szCs w:val="22"/>
              </w:rPr>
            </w:pPr>
            <w:r w:rsidRPr="00524EDF">
              <w:rPr>
                <w:rFonts w:ascii="Arial" w:hAnsi="Arial" w:cs="Arial"/>
                <w:sz w:val="22"/>
                <w:szCs w:val="22"/>
              </w:rPr>
              <w:t>1. Clear Communication During Pre-Start Meetings</w:t>
            </w:r>
          </w:p>
          <w:p w14:paraId="12F11C60" w14:textId="77777777" w:rsidR="00524EDF" w:rsidRPr="00524EDF" w:rsidRDefault="00524EDF" w:rsidP="00524EDF">
            <w:pPr>
              <w:rPr>
                <w:rFonts w:ascii="Arial" w:hAnsi="Arial" w:cs="Arial"/>
                <w:sz w:val="22"/>
                <w:szCs w:val="22"/>
              </w:rPr>
            </w:pPr>
            <w:r w:rsidRPr="00524EDF">
              <w:rPr>
                <w:rFonts w:ascii="Arial" w:hAnsi="Arial" w:cs="Arial"/>
                <w:sz w:val="22"/>
                <w:szCs w:val="22"/>
              </w:rPr>
              <w:t>Explain the purpose and layout of exclusion zones and traffic routes.</w:t>
            </w:r>
          </w:p>
          <w:p w14:paraId="46DA5B27" w14:textId="77777777" w:rsidR="00524EDF" w:rsidRPr="00524EDF" w:rsidRDefault="00524EDF" w:rsidP="00524EDF">
            <w:pPr>
              <w:rPr>
                <w:rFonts w:ascii="Arial" w:hAnsi="Arial" w:cs="Arial"/>
                <w:sz w:val="22"/>
                <w:szCs w:val="22"/>
              </w:rPr>
            </w:pPr>
            <w:r w:rsidRPr="00524EDF">
              <w:rPr>
                <w:rFonts w:ascii="Arial" w:hAnsi="Arial" w:cs="Arial"/>
                <w:sz w:val="22"/>
                <w:szCs w:val="22"/>
              </w:rPr>
              <w:t>Use site maps, signage, and visual aids to reinforce understanding.</w:t>
            </w:r>
          </w:p>
          <w:p w14:paraId="41E7BD8F" w14:textId="77777777" w:rsidR="00524EDF" w:rsidRPr="00524EDF" w:rsidRDefault="00524EDF" w:rsidP="00524EDF">
            <w:pPr>
              <w:rPr>
                <w:rFonts w:ascii="Arial" w:hAnsi="Arial" w:cs="Arial"/>
                <w:sz w:val="22"/>
                <w:szCs w:val="22"/>
              </w:rPr>
            </w:pPr>
            <w:r w:rsidRPr="00524EDF">
              <w:rPr>
                <w:rFonts w:ascii="Arial" w:hAnsi="Arial" w:cs="Arial"/>
                <w:sz w:val="22"/>
                <w:szCs w:val="22"/>
              </w:rPr>
              <w:t>Highlight the risks of non-compliance (e.g., collisions, injuries, service damage).</w:t>
            </w:r>
          </w:p>
          <w:p w14:paraId="72600158" w14:textId="77777777" w:rsidR="00524EDF" w:rsidRPr="00524EDF" w:rsidRDefault="00524EDF" w:rsidP="00524EDF">
            <w:pPr>
              <w:rPr>
                <w:rFonts w:ascii="Arial" w:hAnsi="Arial" w:cs="Arial"/>
                <w:sz w:val="22"/>
                <w:szCs w:val="22"/>
              </w:rPr>
            </w:pPr>
          </w:p>
          <w:p w14:paraId="436D2763" w14:textId="29BF9FFA" w:rsidR="00524EDF" w:rsidRPr="00524EDF" w:rsidRDefault="00524EDF" w:rsidP="00524EDF">
            <w:pPr>
              <w:rPr>
                <w:rFonts w:ascii="Arial" w:hAnsi="Arial" w:cs="Arial"/>
                <w:sz w:val="22"/>
                <w:szCs w:val="22"/>
              </w:rPr>
            </w:pPr>
            <w:r w:rsidRPr="00524EDF">
              <w:rPr>
                <w:rFonts w:ascii="Arial" w:hAnsi="Arial" w:cs="Arial"/>
                <w:sz w:val="22"/>
                <w:szCs w:val="22"/>
              </w:rPr>
              <w:t>2. Physical Controls and Signage</w:t>
            </w:r>
          </w:p>
          <w:p w14:paraId="2FE9800D" w14:textId="77777777" w:rsidR="00524EDF" w:rsidRPr="00524EDF" w:rsidRDefault="00524EDF" w:rsidP="00524EDF">
            <w:pPr>
              <w:rPr>
                <w:rFonts w:ascii="Arial" w:hAnsi="Arial" w:cs="Arial"/>
                <w:sz w:val="22"/>
                <w:szCs w:val="22"/>
              </w:rPr>
            </w:pPr>
            <w:r w:rsidRPr="00524EDF">
              <w:rPr>
                <w:rFonts w:ascii="Arial" w:hAnsi="Arial" w:cs="Arial"/>
                <w:sz w:val="22"/>
                <w:szCs w:val="22"/>
              </w:rPr>
              <w:t>Ensure barriers, cones, bollards, and signs are clearly placed and maintained.</w:t>
            </w:r>
          </w:p>
          <w:p w14:paraId="2BE24A8A" w14:textId="77777777" w:rsidR="00524EDF" w:rsidRPr="00524EDF" w:rsidRDefault="00524EDF" w:rsidP="00524EDF">
            <w:pPr>
              <w:rPr>
                <w:rFonts w:ascii="Arial" w:hAnsi="Arial" w:cs="Arial"/>
                <w:sz w:val="22"/>
                <w:szCs w:val="22"/>
              </w:rPr>
            </w:pPr>
            <w:r w:rsidRPr="00524EDF">
              <w:rPr>
                <w:rFonts w:ascii="Arial" w:hAnsi="Arial" w:cs="Arial"/>
                <w:sz w:val="22"/>
                <w:szCs w:val="22"/>
              </w:rPr>
              <w:t>Use high-visibility markings to define pedestrian paths, vehicle routes, and restricted areas.</w:t>
            </w:r>
          </w:p>
          <w:p w14:paraId="2352657A" w14:textId="77777777" w:rsidR="00524EDF" w:rsidRPr="00524EDF" w:rsidRDefault="00524EDF" w:rsidP="00524EDF">
            <w:pPr>
              <w:rPr>
                <w:rFonts w:ascii="Arial" w:hAnsi="Arial" w:cs="Arial"/>
                <w:sz w:val="22"/>
                <w:szCs w:val="22"/>
              </w:rPr>
            </w:pPr>
            <w:r w:rsidRPr="00524EDF">
              <w:rPr>
                <w:rFonts w:ascii="Arial" w:hAnsi="Arial" w:cs="Arial"/>
                <w:sz w:val="22"/>
                <w:szCs w:val="22"/>
              </w:rPr>
              <w:t>Regularly inspect and adjust controls as site conditions change.</w:t>
            </w:r>
          </w:p>
          <w:p w14:paraId="7F0CC4EF" w14:textId="77777777" w:rsidR="00524EDF" w:rsidRPr="00524EDF" w:rsidRDefault="00524EDF" w:rsidP="00524EDF">
            <w:pPr>
              <w:rPr>
                <w:rFonts w:ascii="Arial" w:hAnsi="Arial" w:cs="Arial"/>
                <w:sz w:val="22"/>
                <w:szCs w:val="22"/>
              </w:rPr>
            </w:pPr>
          </w:p>
          <w:p w14:paraId="27EC094D" w14:textId="6C132122" w:rsidR="00524EDF" w:rsidRPr="00524EDF" w:rsidRDefault="00524EDF" w:rsidP="00524EDF">
            <w:pPr>
              <w:rPr>
                <w:rFonts w:ascii="Arial" w:hAnsi="Arial" w:cs="Arial"/>
                <w:sz w:val="22"/>
                <w:szCs w:val="22"/>
              </w:rPr>
            </w:pPr>
            <w:r>
              <w:rPr>
                <w:rFonts w:ascii="Arial" w:hAnsi="Arial" w:cs="Arial"/>
                <w:sz w:val="22"/>
                <w:szCs w:val="22"/>
              </w:rPr>
              <w:t>3</w:t>
            </w:r>
            <w:r w:rsidRPr="00524EDF">
              <w:rPr>
                <w:rFonts w:ascii="Arial" w:hAnsi="Arial" w:cs="Arial"/>
                <w:sz w:val="22"/>
                <w:szCs w:val="22"/>
              </w:rPr>
              <w:t>. Lead by Example</w:t>
            </w:r>
          </w:p>
          <w:p w14:paraId="5EC13E23" w14:textId="77777777" w:rsidR="00524EDF" w:rsidRPr="00524EDF" w:rsidRDefault="00524EDF" w:rsidP="00524EDF">
            <w:pPr>
              <w:rPr>
                <w:rFonts w:ascii="Arial" w:hAnsi="Arial" w:cs="Arial"/>
                <w:sz w:val="22"/>
                <w:szCs w:val="22"/>
              </w:rPr>
            </w:pPr>
            <w:r w:rsidRPr="00524EDF">
              <w:rPr>
                <w:rFonts w:ascii="Arial" w:hAnsi="Arial" w:cs="Arial"/>
                <w:sz w:val="22"/>
                <w:szCs w:val="22"/>
              </w:rPr>
              <w:t>Always follow traffic management rules yourself.</w:t>
            </w:r>
          </w:p>
          <w:p w14:paraId="3679A84C" w14:textId="77777777" w:rsidR="00524EDF" w:rsidRPr="00524EDF" w:rsidRDefault="00524EDF" w:rsidP="00524EDF">
            <w:pPr>
              <w:rPr>
                <w:rFonts w:ascii="Arial" w:hAnsi="Arial" w:cs="Arial"/>
                <w:sz w:val="22"/>
                <w:szCs w:val="22"/>
              </w:rPr>
            </w:pPr>
            <w:r w:rsidRPr="00524EDF">
              <w:rPr>
                <w:rFonts w:ascii="Arial" w:hAnsi="Arial" w:cs="Arial"/>
                <w:sz w:val="22"/>
                <w:szCs w:val="22"/>
              </w:rPr>
              <w:t>Wear appropriate PPE and use designated routes.</w:t>
            </w:r>
          </w:p>
          <w:p w14:paraId="743A2E71" w14:textId="77777777" w:rsidR="00524EDF" w:rsidRPr="00524EDF" w:rsidRDefault="00524EDF" w:rsidP="00524EDF">
            <w:pPr>
              <w:rPr>
                <w:rFonts w:ascii="Arial" w:hAnsi="Arial" w:cs="Arial"/>
                <w:sz w:val="22"/>
                <w:szCs w:val="22"/>
              </w:rPr>
            </w:pPr>
            <w:r w:rsidRPr="00524EDF">
              <w:rPr>
                <w:rFonts w:ascii="Arial" w:hAnsi="Arial" w:cs="Arial"/>
                <w:sz w:val="22"/>
                <w:szCs w:val="22"/>
              </w:rPr>
              <w:t>Demonstrate respect for exclusion zones and reinforce their importance.</w:t>
            </w:r>
          </w:p>
          <w:p w14:paraId="6E36FECE" w14:textId="77777777" w:rsidR="00524EDF" w:rsidRPr="00524EDF" w:rsidRDefault="00524EDF" w:rsidP="00524EDF">
            <w:pPr>
              <w:rPr>
                <w:rFonts w:ascii="Arial" w:hAnsi="Arial" w:cs="Arial"/>
                <w:sz w:val="22"/>
                <w:szCs w:val="22"/>
              </w:rPr>
            </w:pPr>
          </w:p>
          <w:p w14:paraId="4EDA208B" w14:textId="42050BF2" w:rsidR="00524EDF" w:rsidRPr="00524EDF" w:rsidRDefault="00524EDF" w:rsidP="00524EDF">
            <w:pPr>
              <w:rPr>
                <w:rFonts w:ascii="Arial" w:hAnsi="Arial" w:cs="Arial"/>
                <w:sz w:val="22"/>
                <w:szCs w:val="22"/>
              </w:rPr>
            </w:pPr>
            <w:r w:rsidRPr="00524EDF">
              <w:rPr>
                <w:rFonts w:ascii="Arial" w:hAnsi="Arial" w:cs="Arial"/>
                <w:sz w:val="22"/>
                <w:szCs w:val="22"/>
              </w:rPr>
              <w:t>4. Ongoing Supervision and Positive Reinforcement</w:t>
            </w:r>
          </w:p>
          <w:p w14:paraId="486C1228" w14:textId="77777777" w:rsidR="00524EDF" w:rsidRPr="00524EDF" w:rsidRDefault="00524EDF" w:rsidP="00524EDF">
            <w:pPr>
              <w:rPr>
                <w:rFonts w:ascii="Arial" w:hAnsi="Arial" w:cs="Arial"/>
                <w:sz w:val="22"/>
                <w:szCs w:val="22"/>
              </w:rPr>
            </w:pPr>
            <w:r w:rsidRPr="00524EDF">
              <w:rPr>
                <w:rFonts w:ascii="Arial" w:hAnsi="Arial" w:cs="Arial"/>
                <w:sz w:val="22"/>
                <w:szCs w:val="22"/>
              </w:rPr>
              <w:t>Monitor worker behaviour and correct unsafe practices immediately.</w:t>
            </w:r>
          </w:p>
          <w:p w14:paraId="75016284" w14:textId="77777777" w:rsidR="00524EDF" w:rsidRPr="00524EDF" w:rsidRDefault="00524EDF" w:rsidP="00524EDF">
            <w:pPr>
              <w:rPr>
                <w:rFonts w:ascii="Arial" w:hAnsi="Arial" w:cs="Arial"/>
                <w:sz w:val="22"/>
                <w:szCs w:val="22"/>
              </w:rPr>
            </w:pPr>
            <w:r w:rsidRPr="00524EDF">
              <w:rPr>
                <w:rFonts w:ascii="Arial" w:hAnsi="Arial" w:cs="Arial"/>
                <w:sz w:val="22"/>
                <w:szCs w:val="22"/>
              </w:rPr>
              <w:t>Recognise and praise workers who consistently follow traffic controls.</w:t>
            </w:r>
          </w:p>
          <w:p w14:paraId="512D67ED" w14:textId="77777777" w:rsidR="00524EDF" w:rsidRPr="00524EDF" w:rsidRDefault="00524EDF" w:rsidP="00524EDF">
            <w:pPr>
              <w:rPr>
                <w:rFonts w:ascii="Arial" w:hAnsi="Arial" w:cs="Arial"/>
                <w:sz w:val="22"/>
                <w:szCs w:val="22"/>
              </w:rPr>
            </w:pPr>
            <w:r w:rsidRPr="00524EDF">
              <w:rPr>
                <w:rFonts w:ascii="Arial" w:hAnsi="Arial" w:cs="Arial"/>
                <w:sz w:val="22"/>
                <w:szCs w:val="22"/>
              </w:rPr>
              <w:t>Use toolbox talks to refresh knowledge and address observed issues.</w:t>
            </w:r>
          </w:p>
          <w:p w14:paraId="42F3FFDC" w14:textId="77777777" w:rsidR="00524EDF" w:rsidRPr="00524EDF" w:rsidRDefault="00524EDF" w:rsidP="00524EDF">
            <w:pPr>
              <w:rPr>
                <w:rFonts w:ascii="Arial" w:hAnsi="Arial" w:cs="Arial"/>
                <w:sz w:val="22"/>
                <w:szCs w:val="22"/>
              </w:rPr>
            </w:pPr>
          </w:p>
          <w:p w14:paraId="25AB85FF" w14:textId="7B3775B3" w:rsidR="00524EDF" w:rsidRPr="00524EDF" w:rsidRDefault="00524EDF" w:rsidP="00524EDF">
            <w:pPr>
              <w:rPr>
                <w:rFonts w:ascii="Arial" w:hAnsi="Arial" w:cs="Arial"/>
                <w:sz w:val="22"/>
                <w:szCs w:val="22"/>
              </w:rPr>
            </w:pPr>
            <w:r w:rsidRPr="00524EDF">
              <w:rPr>
                <w:rFonts w:ascii="Arial" w:hAnsi="Arial" w:cs="Arial"/>
                <w:sz w:val="22"/>
                <w:szCs w:val="22"/>
              </w:rPr>
              <w:t>5. Training and Induction</w:t>
            </w:r>
          </w:p>
          <w:p w14:paraId="7E6753D4" w14:textId="77777777" w:rsidR="00524EDF" w:rsidRPr="00524EDF" w:rsidRDefault="00524EDF" w:rsidP="00524EDF">
            <w:pPr>
              <w:rPr>
                <w:rFonts w:ascii="Arial" w:hAnsi="Arial" w:cs="Arial"/>
                <w:sz w:val="22"/>
                <w:szCs w:val="22"/>
              </w:rPr>
            </w:pPr>
            <w:r w:rsidRPr="00524EDF">
              <w:rPr>
                <w:rFonts w:ascii="Arial" w:hAnsi="Arial" w:cs="Arial"/>
                <w:sz w:val="22"/>
                <w:szCs w:val="22"/>
              </w:rPr>
              <w:lastRenderedPageBreak/>
              <w:t>Ensure all workers complete site-specific inductions that cover traffic management.</w:t>
            </w:r>
          </w:p>
          <w:p w14:paraId="4A860BE2" w14:textId="5D07EA0B" w:rsidR="00524EDF" w:rsidRDefault="00524EDF" w:rsidP="00524EDF">
            <w:pPr>
              <w:rPr>
                <w:rFonts w:ascii="Arial" w:hAnsi="Arial" w:cs="Arial"/>
                <w:sz w:val="22"/>
                <w:szCs w:val="22"/>
              </w:rPr>
            </w:pPr>
            <w:r w:rsidRPr="00524EDF">
              <w:rPr>
                <w:rFonts w:ascii="Arial" w:hAnsi="Arial" w:cs="Arial"/>
                <w:sz w:val="22"/>
                <w:szCs w:val="22"/>
              </w:rPr>
              <w:t>Provide refresher training if new controls are introduced or if non-compliance is observed.</w:t>
            </w:r>
          </w:p>
          <w:p w14:paraId="24C2B8CB" w14:textId="77777777" w:rsidR="00524EDF" w:rsidRDefault="00524EDF" w:rsidP="00524EDF">
            <w:pPr>
              <w:rPr>
                <w:rFonts w:ascii="Arial" w:hAnsi="Arial" w:cs="Arial"/>
                <w:sz w:val="22"/>
                <w:szCs w:val="22"/>
              </w:rPr>
            </w:pPr>
          </w:p>
          <w:p w14:paraId="4842CC3C" w14:textId="33863CB6" w:rsidR="00524EDF" w:rsidRPr="00524EDF" w:rsidRDefault="00524EDF" w:rsidP="00524EDF">
            <w:pPr>
              <w:rPr>
                <w:rFonts w:ascii="Arial" w:hAnsi="Arial" w:cs="Arial"/>
                <w:sz w:val="22"/>
                <w:szCs w:val="22"/>
              </w:rPr>
            </w:pPr>
            <w:r>
              <w:rPr>
                <w:rFonts w:ascii="Arial" w:hAnsi="Arial" w:cs="Arial"/>
                <w:sz w:val="22"/>
                <w:szCs w:val="22"/>
              </w:rPr>
              <w:t xml:space="preserve">Example - </w:t>
            </w:r>
            <w:r w:rsidRPr="00524EDF">
              <w:rPr>
                <w:rFonts w:ascii="Arial" w:hAnsi="Arial" w:cs="Arial"/>
                <w:sz w:val="22"/>
                <w:szCs w:val="22"/>
              </w:rPr>
              <w:t>If a worker enters a vehicle-only zone on foot:</w:t>
            </w:r>
          </w:p>
          <w:p w14:paraId="71B61E41" w14:textId="77777777" w:rsidR="00524EDF" w:rsidRPr="00524EDF" w:rsidRDefault="00524EDF" w:rsidP="00524EDF">
            <w:pPr>
              <w:rPr>
                <w:rFonts w:ascii="Arial" w:hAnsi="Arial" w:cs="Arial"/>
                <w:sz w:val="22"/>
                <w:szCs w:val="22"/>
              </w:rPr>
            </w:pPr>
            <w:r w:rsidRPr="00524EDF">
              <w:rPr>
                <w:rFonts w:ascii="Arial" w:hAnsi="Arial" w:cs="Arial"/>
                <w:sz w:val="22"/>
                <w:szCs w:val="22"/>
              </w:rPr>
              <w:t>You would stop the task, explain the risk, and redirect them to the correct path.</w:t>
            </w:r>
          </w:p>
          <w:p w14:paraId="531B9285" w14:textId="72B39667" w:rsidR="00524EDF" w:rsidRDefault="00524EDF" w:rsidP="00524EDF">
            <w:pPr>
              <w:rPr>
                <w:rFonts w:ascii="Arial" w:hAnsi="Arial" w:cs="Arial"/>
                <w:sz w:val="22"/>
                <w:szCs w:val="22"/>
              </w:rPr>
            </w:pPr>
            <w:r w:rsidRPr="00524EDF">
              <w:rPr>
                <w:rFonts w:ascii="Arial" w:hAnsi="Arial" w:cs="Arial"/>
                <w:sz w:val="22"/>
                <w:szCs w:val="22"/>
              </w:rPr>
              <w:t>Follow up with a reminder during the next toolbox talk and update signage if needed.</w:t>
            </w:r>
          </w:p>
          <w:permEnd w:id="2059218222"/>
          <w:p w14:paraId="75CE5DB4" w14:textId="7C37FA77" w:rsidR="00A06101" w:rsidRPr="001C4084" w:rsidRDefault="00A06101" w:rsidP="000878F9">
            <w:pPr>
              <w:rPr>
                <w:rFonts w:ascii="Arial" w:hAnsi="Arial" w:cs="Arial"/>
                <w:sz w:val="22"/>
                <w:szCs w:val="22"/>
              </w:rPr>
            </w:pPr>
          </w:p>
        </w:tc>
        <w:permStart w:id="426130205" w:edGrp="everyone"/>
        <w:tc>
          <w:tcPr>
            <w:tcW w:w="624" w:type="dxa"/>
            <w:tcBorders>
              <w:top w:val="nil"/>
              <w:left w:val="single" w:sz="4" w:space="0" w:color="auto"/>
              <w:bottom w:val="nil"/>
              <w:right w:val="nil"/>
            </w:tcBorders>
          </w:tcPr>
          <w:p w14:paraId="08EDB7BB" w14:textId="77777777" w:rsidR="00A06101" w:rsidRPr="00533511" w:rsidRDefault="00000000" w:rsidP="000878F9">
            <w:pPr>
              <w:rPr>
                <w:rFonts w:ascii="Arial" w:hAnsi="Arial" w:cs="Arial"/>
                <w:sz w:val="44"/>
                <w:szCs w:val="44"/>
              </w:rPr>
            </w:pPr>
            <w:sdt>
              <w:sdtPr>
                <w:rPr>
                  <w:rFonts w:ascii="Arial" w:hAnsi="Arial" w:cs="Arial"/>
                  <w:sz w:val="44"/>
                  <w:szCs w:val="44"/>
                </w:rPr>
                <w:id w:val="755400451"/>
                <w14:checkbox>
                  <w14:checked w14:val="0"/>
                  <w14:checkedState w14:val="00FE" w14:font="Wingdings"/>
                  <w14:uncheckedState w14:val="00A8" w14:font="Wingdings"/>
                </w14:checkbox>
              </w:sdtPr>
              <w:sdtContent>
                <w:r w:rsidR="00A06101">
                  <w:rPr>
                    <w:rFonts w:ascii="Arial" w:hAnsi="Arial" w:cs="Arial"/>
                    <w:sz w:val="44"/>
                    <w:szCs w:val="44"/>
                  </w:rPr>
                  <w:sym w:font="Wingdings" w:char="F0A8"/>
                </w:r>
              </w:sdtContent>
            </w:sdt>
            <w:permEnd w:id="426130205"/>
          </w:p>
        </w:tc>
      </w:tr>
    </w:tbl>
    <w:p w14:paraId="12B853D1" w14:textId="77777777" w:rsidR="00A06101" w:rsidRDefault="00A06101" w:rsidP="00A06101">
      <w:pPr>
        <w:rPr>
          <w:rFonts w:ascii="Arial" w:hAnsi="Arial" w:cs="Arial"/>
          <w:sz w:val="22"/>
          <w:szCs w:val="22"/>
        </w:rPr>
      </w:pPr>
    </w:p>
    <w:p w14:paraId="0D42EE39" w14:textId="77777777" w:rsidR="00F22907" w:rsidRDefault="00F22907" w:rsidP="00F22907">
      <w:pPr>
        <w:rPr>
          <w:rFonts w:ascii="Arial" w:hAnsi="Arial" w:cs="Arial"/>
          <w:sz w:val="22"/>
          <w:szCs w:val="22"/>
        </w:rPr>
      </w:pPr>
    </w:p>
    <w:p w14:paraId="5BB9BE72" w14:textId="77777777" w:rsidR="00F22907" w:rsidRPr="00830749" w:rsidRDefault="00F22907" w:rsidP="00F22907">
      <w:pPr>
        <w:pStyle w:val="20TAQuestionNumber"/>
        <w:ind w:left="709" w:hanging="709"/>
      </w:pPr>
      <w:bookmarkStart w:id="16" w:name="_Ref89768019"/>
      <w:bookmarkStart w:id="17" w:name="_Ref95825228"/>
      <w:r>
        <w:t>How can you support sub-contractors to achieve their responsibilities</w:t>
      </w:r>
      <w:bookmarkEnd w:id="16"/>
      <w:r>
        <w:t>?</w:t>
      </w:r>
      <w:bookmarkEnd w:id="17"/>
    </w:p>
    <w:p w14:paraId="7FCC0F06" w14:textId="77777777" w:rsidR="00F22907" w:rsidRPr="00830749" w:rsidRDefault="00F22907" w:rsidP="00F2290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22907" w:rsidRPr="00830749" w14:paraId="2AD2EA7B" w14:textId="77777777" w:rsidTr="00025261">
        <w:trPr>
          <w:trHeight w:val="5386"/>
        </w:trPr>
        <w:tc>
          <w:tcPr>
            <w:tcW w:w="1027" w:type="dxa"/>
            <w:tcBorders>
              <w:top w:val="nil"/>
              <w:left w:val="nil"/>
              <w:bottom w:val="nil"/>
              <w:right w:val="single" w:sz="4" w:space="0" w:color="auto"/>
            </w:tcBorders>
          </w:tcPr>
          <w:p w14:paraId="526963CC" w14:textId="77777777" w:rsidR="00F22907" w:rsidRPr="001C4084" w:rsidRDefault="00F22907" w:rsidP="000878F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26130A7" w14:textId="77777777" w:rsidR="00524EDF" w:rsidRPr="00524EDF" w:rsidRDefault="00524EDF" w:rsidP="00524EDF">
            <w:pPr>
              <w:rPr>
                <w:rFonts w:ascii="Arial" w:hAnsi="Arial" w:cs="Arial"/>
                <w:sz w:val="22"/>
                <w:szCs w:val="22"/>
              </w:rPr>
            </w:pPr>
            <w:permStart w:id="264660358" w:edGrp="everyone"/>
            <w:r w:rsidRPr="00524EDF">
              <w:rPr>
                <w:rFonts w:ascii="Arial" w:hAnsi="Arial" w:cs="Arial"/>
                <w:sz w:val="22"/>
                <w:szCs w:val="22"/>
              </w:rPr>
              <w:t>Supporting subcontractors effectively helps ensure that work is completed safely, on time, and to the required standard. As a supervisor, you can provide support in the following ways:</w:t>
            </w:r>
          </w:p>
          <w:p w14:paraId="45944F4F" w14:textId="77777777" w:rsidR="00524EDF" w:rsidRPr="00524EDF" w:rsidRDefault="00524EDF" w:rsidP="00524EDF">
            <w:pPr>
              <w:rPr>
                <w:rFonts w:ascii="Arial" w:hAnsi="Arial" w:cs="Arial"/>
                <w:sz w:val="22"/>
                <w:szCs w:val="22"/>
              </w:rPr>
            </w:pPr>
          </w:p>
          <w:p w14:paraId="65B35EF7" w14:textId="41E66418" w:rsidR="00524EDF" w:rsidRPr="00524EDF" w:rsidRDefault="00524EDF" w:rsidP="00524EDF">
            <w:pPr>
              <w:rPr>
                <w:rFonts w:ascii="Arial" w:hAnsi="Arial" w:cs="Arial"/>
                <w:sz w:val="22"/>
                <w:szCs w:val="22"/>
              </w:rPr>
            </w:pPr>
            <w:r w:rsidRPr="00524EDF">
              <w:rPr>
                <w:rFonts w:ascii="Arial" w:hAnsi="Arial" w:cs="Arial"/>
                <w:sz w:val="22"/>
                <w:szCs w:val="22"/>
              </w:rPr>
              <w:t>1. Provide Clear Communication and Expectations</w:t>
            </w:r>
          </w:p>
          <w:p w14:paraId="4F595AE5" w14:textId="77777777" w:rsidR="00524EDF" w:rsidRPr="00524EDF" w:rsidRDefault="00524EDF" w:rsidP="00524EDF">
            <w:pPr>
              <w:rPr>
                <w:rFonts w:ascii="Arial" w:hAnsi="Arial" w:cs="Arial"/>
                <w:sz w:val="22"/>
                <w:szCs w:val="22"/>
              </w:rPr>
            </w:pPr>
            <w:r w:rsidRPr="00524EDF">
              <w:rPr>
                <w:rFonts w:ascii="Arial" w:hAnsi="Arial" w:cs="Arial"/>
                <w:sz w:val="22"/>
                <w:szCs w:val="22"/>
              </w:rPr>
              <w:t>Share detailed job plans, scope of work, and site rules.</w:t>
            </w:r>
          </w:p>
          <w:p w14:paraId="3200E0EE" w14:textId="77777777" w:rsidR="00524EDF" w:rsidRPr="00524EDF" w:rsidRDefault="00524EDF" w:rsidP="00524EDF">
            <w:pPr>
              <w:rPr>
                <w:rFonts w:ascii="Arial" w:hAnsi="Arial" w:cs="Arial"/>
                <w:sz w:val="22"/>
                <w:szCs w:val="22"/>
              </w:rPr>
            </w:pPr>
            <w:r w:rsidRPr="00524EDF">
              <w:rPr>
                <w:rFonts w:ascii="Arial" w:hAnsi="Arial" w:cs="Arial"/>
                <w:sz w:val="22"/>
                <w:szCs w:val="22"/>
              </w:rPr>
              <w:t>Ensure subcontractors understand project timelines, quality standards, and safety requirements.</w:t>
            </w:r>
          </w:p>
          <w:p w14:paraId="66C1C6DA" w14:textId="77777777" w:rsidR="00524EDF" w:rsidRPr="00524EDF" w:rsidRDefault="00524EDF" w:rsidP="00524EDF">
            <w:pPr>
              <w:rPr>
                <w:rFonts w:ascii="Arial" w:hAnsi="Arial" w:cs="Arial"/>
                <w:sz w:val="22"/>
                <w:szCs w:val="22"/>
              </w:rPr>
            </w:pPr>
            <w:r w:rsidRPr="00524EDF">
              <w:rPr>
                <w:rFonts w:ascii="Arial" w:hAnsi="Arial" w:cs="Arial"/>
                <w:sz w:val="22"/>
                <w:szCs w:val="22"/>
              </w:rPr>
              <w:t>Conduct pre-start meetings to clarify roles and responsibilities.</w:t>
            </w:r>
          </w:p>
          <w:p w14:paraId="32F68278" w14:textId="77777777" w:rsidR="00524EDF" w:rsidRPr="00524EDF" w:rsidRDefault="00524EDF" w:rsidP="00524EDF">
            <w:pPr>
              <w:rPr>
                <w:rFonts w:ascii="Arial" w:hAnsi="Arial" w:cs="Arial"/>
                <w:sz w:val="22"/>
                <w:szCs w:val="22"/>
              </w:rPr>
            </w:pPr>
          </w:p>
          <w:p w14:paraId="09A2B96C" w14:textId="6AD67A5E" w:rsidR="00524EDF" w:rsidRPr="00524EDF" w:rsidRDefault="00524EDF" w:rsidP="00524EDF">
            <w:pPr>
              <w:rPr>
                <w:rFonts w:ascii="Arial" w:hAnsi="Arial" w:cs="Arial"/>
                <w:sz w:val="22"/>
                <w:szCs w:val="22"/>
              </w:rPr>
            </w:pPr>
            <w:r w:rsidRPr="00524EDF">
              <w:rPr>
                <w:rFonts w:ascii="Arial" w:hAnsi="Arial" w:cs="Arial"/>
                <w:sz w:val="22"/>
                <w:szCs w:val="22"/>
              </w:rPr>
              <w:t>2. Facilitate Site Induction and Access to Resources</w:t>
            </w:r>
          </w:p>
          <w:p w14:paraId="76DE260E" w14:textId="77777777" w:rsidR="00524EDF" w:rsidRPr="00524EDF" w:rsidRDefault="00524EDF" w:rsidP="00524EDF">
            <w:pPr>
              <w:rPr>
                <w:rFonts w:ascii="Arial" w:hAnsi="Arial" w:cs="Arial"/>
                <w:sz w:val="22"/>
                <w:szCs w:val="22"/>
              </w:rPr>
            </w:pPr>
            <w:r w:rsidRPr="00524EDF">
              <w:rPr>
                <w:rFonts w:ascii="Arial" w:hAnsi="Arial" w:cs="Arial"/>
                <w:sz w:val="22"/>
                <w:szCs w:val="22"/>
              </w:rPr>
              <w:t>Ensure subcontractors complete site-specific inductions covering WHS, emergency procedures, and traffic management.</w:t>
            </w:r>
          </w:p>
          <w:p w14:paraId="4366E710" w14:textId="77777777" w:rsidR="00524EDF" w:rsidRPr="00524EDF" w:rsidRDefault="00524EDF" w:rsidP="00524EDF">
            <w:pPr>
              <w:rPr>
                <w:rFonts w:ascii="Arial" w:hAnsi="Arial" w:cs="Arial"/>
                <w:sz w:val="22"/>
                <w:szCs w:val="22"/>
              </w:rPr>
            </w:pPr>
            <w:r w:rsidRPr="00524EDF">
              <w:rPr>
                <w:rFonts w:ascii="Arial" w:hAnsi="Arial" w:cs="Arial"/>
                <w:sz w:val="22"/>
                <w:szCs w:val="22"/>
              </w:rPr>
              <w:t>Provide access to necessary equipment, materials, and PPE.</w:t>
            </w:r>
          </w:p>
          <w:p w14:paraId="5DBB33F1" w14:textId="77777777" w:rsidR="00524EDF" w:rsidRPr="00524EDF" w:rsidRDefault="00524EDF" w:rsidP="00524EDF">
            <w:pPr>
              <w:rPr>
                <w:rFonts w:ascii="Arial" w:hAnsi="Arial" w:cs="Arial"/>
                <w:sz w:val="22"/>
                <w:szCs w:val="22"/>
              </w:rPr>
            </w:pPr>
            <w:r w:rsidRPr="00524EDF">
              <w:rPr>
                <w:rFonts w:ascii="Arial" w:hAnsi="Arial" w:cs="Arial"/>
                <w:sz w:val="22"/>
                <w:szCs w:val="22"/>
              </w:rPr>
              <w:t>Confirm they know how to use site facilities and who to contact for support.</w:t>
            </w:r>
          </w:p>
          <w:p w14:paraId="71C48A4D" w14:textId="77777777" w:rsidR="00524EDF" w:rsidRPr="00524EDF" w:rsidRDefault="00524EDF" w:rsidP="00524EDF">
            <w:pPr>
              <w:rPr>
                <w:rFonts w:ascii="Arial" w:hAnsi="Arial" w:cs="Arial"/>
                <w:sz w:val="22"/>
                <w:szCs w:val="22"/>
              </w:rPr>
            </w:pPr>
          </w:p>
          <w:p w14:paraId="78C36214" w14:textId="542AEC2B" w:rsidR="00524EDF" w:rsidRPr="00524EDF" w:rsidRDefault="00524EDF" w:rsidP="00524EDF">
            <w:pPr>
              <w:rPr>
                <w:rFonts w:ascii="Arial" w:hAnsi="Arial" w:cs="Arial"/>
                <w:sz w:val="22"/>
                <w:szCs w:val="22"/>
              </w:rPr>
            </w:pPr>
            <w:r w:rsidRPr="00524EDF">
              <w:rPr>
                <w:rFonts w:ascii="Arial" w:hAnsi="Arial" w:cs="Arial"/>
                <w:sz w:val="22"/>
                <w:szCs w:val="22"/>
              </w:rPr>
              <w:t>3. Monitor Progress and Offer Guidance</w:t>
            </w:r>
          </w:p>
          <w:p w14:paraId="7B45E7E5" w14:textId="77777777" w:rsidR="00524EDF" w:rsidRPr="00524EDF" w:rsidRDefault="00524EDF" w:rsidP="00524EDF">
            <w:pPr>
              <w:rPr>
                <w:rFonts w:ascii="Arial" w:hAnsi="Arial" w:cs="Arial"/>
                <w:sz w:val="22"/>
                <w:szCs w:val="22"/>
              </w:rPr>
            </w:pPr>
            <w:r w:rsidRPr="00524EDF">
              <w:rPr>
                <w:rFonts w:ascii="Arial" w:hAnsi="Arial" w:cs="Arial"/>
                <w:sz w:val="22"/>
                <w:szCs w:val="22"/>
              </w:rPr>
              <w:t>Regularly check in with subcontractors to assess progress and address issues.</w:t>
            </w:r>
          </w:p>
          <w:p w14:paraId="43DE45FC" w14:textId="77777777" w:rsidR="00524EDF" w:rsidRPr="00524EDF" w:rsidRDefault="00524EDF" w:rsidP="00524EDF">
            <w:pPr>
              <w:rPr>
                <w:rFonts w:ascii="Arial" w:hAnsi="Arial" w:cs="Arial"/>
                <w:sz w:val="22"/>
                <w:szCs w:val="22"/>
              </w:rPr>
            </w:pPr>
            <w:r w:rsidRPr="00524EDF">
              <w:rPr>
                <w:rFonts w:ascii="Arial" w:hAnsi="Arial" w:cs="Arial"/>
                <w:sz w:val="22"/>
                <w:szCs w:val="22"/>
              </w:rPr>
              <w:t>Offer technical support, problem-solving, and feedback.</w:t>
            </w:r>
          </w:p>
          <w:p w14:paraId="412FAFE2" w14:textId="77777777" w:rsidR="00524EDF" w:rsidRPr="00524EDF" w:rsidRDefault="00524EDF" w:rsidP="00524EDF">
            <w:pPr>
              <w:rPr>
                <w:rFonts w:ascii="Arial" w:hAnsi="Arial" w:cs="Arial"/>
                <w:sz w:val="22"/>
                <w:szCs w:val="22"/>
              </w:rPr>
            </w:pPr>
            <w:r w:rsidRPr="00524EDF">
              <w:rPr>
                <w:rFonts w:ascii="Arial" w:hAnsi="Arial" w:cs="Arial"/>
                <w:sz w:val="22"/>
                <w:szCs w:val="22"/>
              </w:rPr>
              <w:t>Help them navigate site-specific challenges (e.g., working near live services or in confined spaces).</w:t>
            </w:r>
          </w:p>
          <w:p w14:paraId="6060D56A" w14:textId="77777777" w:rsidR="00524EDF" w:rsidRPr="00524EDF" w:rsidRDefault="00524EDF" w:rsidP="00524EDF">
            <w:pPr>
              <w:rPr>
                <w:rFonts w:ascii="Arial" w:hAnsi="Arial" w:cs="Arial"/>
                <w:sz w:val="22"/>
                <w:szCs w:val="22"/>
              </w:rPr>
            </w:pPr>
          </w:p>
          <w:p w14:paraId="7DE83F96" w14:textId="5699D62E" w:rsidR="00524EDF" w:rsidRPr="00524EDF" w:rsidRDefault="00524EDF" w:rsidP="00524EDF">
            <w:pPr>
              <w:rPr>
                <w:rFonts w:ascii="Arial" w:hAnsi="Arial" w:cs="Arial"/>
                <w:sz w:val="22"/>
                <w:szCs w:val="22"/>
              </w:rPr>
            </w:pPr>
            <w:r w:rsidRPr="00524EDF">
              <w:rPr>
                <w:rFonts w:ascii="Arial" w:hAnsi="Arial" w:cs="Arial"/>
                <w:sz w:val="22"/>
                <w:szCs w:val="22"/>
              </w:rPr>
              <w:t>4. Ensure Compliance and Safety</w:t>
            </w:r>
          </w:p>
          <w:p w14:paraId="0CD854DD" w14:textId="77777777" w:rsidR="00524EDF" w:rsidRPr="00524EDF" w:rsidRDefault="00524EDF" w:rsidP="00524EDF">
            <w:pPr>
              <w:rPr>
                <w:rFonts w:ascii="Arial" w:hAnsi="Arial" w:cs="Arial"/>
                <w:sz w:val="22"/>
                <w:szCs w:val="22"/>
              </w:rPr>
            </w:pPr>
            <w:r w:rsidRPr="00524EDF">
              <w:rPr>
                <w:rFonts w:ascii="Arial" w:hAnsi="Arial" w:cs="Arial"/>
                <w:sz w:val="22"/>
                <w:szCs w:val="22"/>
              </w:rPr>
              <w:t>Confirm that subcontractors follow SWMS, risk controls, and legislative requirements.</w:t>
            </w:r>
          </w:p>
          <w:p w14:paraId="623C62DF" w14:textId="77777777" w:rsidR="00524EDF" w:rsidRPr="00524EDF" w:rsidRDefault="00524EDF" w:rsidP="00524EDF">
            <w:pPr>
              <w:rPr>
                <w:rFonts w:ascii="Arial" w:hAnsi="Arial" w:cs="Arial"/>
                <w:sz w:val="22"/>
                <w:szCs w:val="22"/>
              </w:rPr>
            </w:pPr>
            <w:r w:rsidRPr="00524EDF">
              <w:rPr>
                <w:rFonts w:ascii="Arial" w:hAnsi="Arial" w:cs="Arial"/>
                <w:sz w:val="22"/>
                <w:szCs w:val="22"/>
              </w:rPr>
              <w:t>Support them in completing inspections, permits, and documentation.</w:t>
            </w:r>
          </w:p>
          <w:p w14:paraId="41A9F4E1" w14:textId="77777777" w:rsidR="00524EDF" w:rsidRPr="00524EDF" w:rsidRDefault="00524EDF" w:rsidP="00524EDF">
            <w:pPr>
              <w:rPr>
                <w:rFonts w:ascii="Arial" w:hAnsi="Arial" w:cs="Arial"/>
                <w:sz w:val="22"/>
                <w:szCs w:val="22"/>
              </w:rPr>
            </w:pPr>
            <w:r w:rsidRPr="00524EDF">
              <w:rPr>
                <w:rFonts w:ascii="Arial" w:hAnsi="Arial" w:cs="Arial"/>
                <w:sz w:val="22"/>
                <w:szCs w:val="22"/>
              </w:rPr>
              <w:t>Encourage a culture of safety and accountability.</w:t>
            </w:r>
          </w:p>
          <w:p w14:paraId="30243CD9" w14:textId="77777777" w:rsidR="00524EDF" w:rsidRPr="00524EDF" w:rsidRDefault="00524EDF" w:rsidP="00524EDF">
            <w:pPr>
              <w:rPr>
                <w:rFonts w:ascii="Arial" w:hAnsi="Arial" w:cs="Arial"/>
                <w:sz w:val="22"/>
                <w:szCs w:val="22"/>
              </w:rPr>
            </w:pPr>
          </w:p>
          <w:p w14:paraId="03EB017A" w14:textId="17C41855" w:rsidR="00524EDF" w:rsidRPr="00524EDF" w:rsidRDefault="00524EDF" w:rsidP="00524EDF">
            <w:pPr>
              <w:rPr>
                <w:rFonts w:ascii="Arial" w:hAnsi="Arial" w:cs="Arial"/>
                <w:sz w:val="22"/>
                <w:szCs w:val="22"/>
              </w:rPr>
            </w:pPr>
            <w:r w:rsidRPr="00524EDF">
              <w:rPr>
                <w:rFonts w:ascii="Arial" w:hAnsi="Arial" w:cs="Arial"/>
                <w:sz w:val="22"/>
                <w:szCs w:val="22"/>
              </w:rPr>
              <w:t>5. Foster Collaboration and Respect</w:t>
            </w:r>
          </w:p>
          <w:p w14:paraId="5EE9F30F" w14:textId="77777777" w:rsidR="00524EDF" w:rsidRPr="00524EDF" w:rsidRDefault="00524EDF" w:rsidP="00524EDF">
            <w:pPr>
              <w:rPr>
                <w:rFonts w:ascii="Arial" w:hAnsi="Arial" w:cs="Arial"/>
                <w:sz w:val="22"/>
                <w:szCs w:val="22"/>
              </w:rPr>
            </w:pPr>
            <w:r w:rsidRPr="00524EDF">
              <w:rPr>
                <w:rFonts w:ascii="Arial" w:hAnsi="Arial" w:cs="Arial"/>
                <w:sz w:val="22"/>
                <w:szCs w:val="22"/>
              </w:rPr>
              <w:t>Treat subcontractors as part of the team.</w:t>
            </w:r>
          </w:p>
          <w:p w14:paraId="501E6CBA" w14:textId="77777777" w:rsidR="00524EDF" w:rsidRPr="00524EDF" w:rsidRDefault="00524EDF" w:rsidP="00524EDF">
            <w:pPr>
              <w:rPr>
                <w:rFonts w:ascii="Arial" w:hAnsi="Arial" w:cs="Arial"/>
                <w:sz w:val="22"/>
                <w:szCs w:val="22"/>
              </w:rPr>
            </w:pPr>
            <w:r w:rsidRPr="00524EDF">
              <w:rPr>
                <w:rFonts w:ascii="Arial" w:hAnsi="Arial" w:cs="Arial"/>
                <w:sz w:val="22"/>
                <w:szCs w:val="22"/>
              </w:rPr>
              <w:t>Encourage open communication, respectful interactions, and shared goals.</w:t>
            </w:r>
          </w:p>
          <w:p w14:paraId="1D663CF9" w14:textId="77777777" w:rsidR="00F22907" w:rsidRDefault="00524EDF" w:rsidP="000878F9">
            <w:pPr>
              <w:rPr>
                <w:rFonts w:ascii="Arial" w:hAnsi="Arial" w:cs="Arial"/>
                <w:sz w:val="22"/>
                <w:szCs w:val="22"/>
              </w:rPr>
            </w:pPr>
            <w:r w:rsidRPr="00524EDF">
              <w:rPr>
                <w:rFonts w:ascii="Arial" w:hAnsi="Arial" w:cs="Arial"/>
                <w:sz w:val="22"/>
                <w:szCs w:val="22"/>
              </w:rPr>
              <w:t>Recognise good performance and provide constructive feedback when needed.</w:t>
            </w:r>
          </w:p>
          <w:p w14:paraId="5A124057" w14:textId="77777777" w:rsidR="00524EDF" w:rsidRDefault="00524EDF" w:rsidP="00524EDF">
            <w:pPr>
              <w:rPr>
                <w:rFonts w:ascii="Arial" w:hAnsi="Arial" w:cs="Arial"/>
                <w:sz w:val="22"/>
                <w:szCs w:val="22"/>
              </w:rPr>
            </w:pPr>
          </w:p>
          <w:p w14:paraId="4C21E1B5" w14:textId="104D8EA0" w:rsidR="00524EDF" w:rsidRPr="00524EDF" w:rsidRDefault="00524EDF" w:rsidP="00524EDF">
            <w:pPr>
              <w:rPr>
                <w:rFonts w:ascii="Arial" w:hAnsi="Arial" w:cs="Arial"/>
                <w:sz w:val="22"/>
                <w:szCs w:val="22"/>
              </w:rPr>
            </w:pPr>
            <w:r>
              <w:rPr>
                <w:rFonts w:ascii="Arial" w:hAnsi="Arial" w:cs="Arial"/>
                <w:sz w:val="22"/>
                <w:szCs w:val="22"/>
              </w:rPr>
              <w:t xml:space="preserve">Example - </w:t>
            </w:r>
            <w:r w:rsidRPr="00524EDF">
              <w:rPr>
                <w:rFonts w:ascii="Arial" w:hAnsi="Arial" w:cs="Arial"/>
                <w:sz w:val="22"/>
                <w:szCs w:val="22"/>
              </w:rPr>
              <w:t>If a subcontractor is installing electrical conduits:</w:t>
            </w:r>
          </w:p>
          <w:p w14:paraId="13C54F52" w14:textId="77777777" w:rsidR="00524EDF" w:rsidRPr="00524EDF" w:rsidRDefault="00524EDF" w:rsidP="00524EDF">
            <w:pPr>
              <w:rPr>
                <w:rFonts w:ascii="Arial" w:hAnsi="Arial" w:cs="Arial"/>
                <w:sz w:val="22"/>
                <w:szCs w:val="22"/>
              </w:rPr>
            </w:pPr>
            <w:r w:rsidRPr="00524EDF">
              <w:rPr>
                <w:rFonts w:ascii="Arial" w:hAnsi="Arial" w:cs="Arial"/>
                <w:sz w:val="22"/>
                <w:szCs w:val="22"/>
              </w:rPr>
              <w:t>You would ensure they have access to updated drawings, confirm trench dimensions are correct, and coordinate with other crews to avoid clashes.</w:t>
            </w:r>
          </w:p>
          <w:p w14:paraId="30266473" w14:textId="1ED1A32D" w:rsidR="00F22907" w:rsidRPr="001C4084" w:rsidRDefault="00524EDF" w:rsidP="000878F9">
            <w:pPr>
              <w:rPr>
                <w:rFonts w:ascii="Arial" w:hAnsi="Arial" w:cs="Arial"/>
                <w:sz w:val="22"/>
                <w:szCs w:val="22"/>
              </w:rPr>
            </w:pPr>
            <w:r w:rsidRPr="00524EDF">
              <w:rPr>
                <w:rFonts w:ascii="Arial" w:hAnsi="Arial" w:cs="Arial"/>
                <w:sz w:val="22"/>
                <w:szCs w:val="22"/>
              </w:rPr>
              <w:lastRenderedPageBreak/>
              <w:t>You’d also check that their SWMS is approved and that they’re inducted and aware of site hazards.</w:t>
            </w:r>
            <w:permEnd w:id="264660358"/>
          </w:p>
        </w:tc>
        <w:permStart w:id="15299114" w:edGrp="everyone"/>
        <w:tc>
          <w:tcPr>
            <w:tcW w:w="624" w:type="dxa"/>
            <w:tcBorders>
              <w:top w:val="nil"/>
              <w:left w:val="single" w:sz="4" w:space="0" w:color="auto"/>
              <w:bottom w:val="nil"/>
              <w:right w:val="nil"/>
            </w:tcBorders>
          </w:tcPr>
          <w:p w14:paraId="4BE8535D" w14:textId="77777777" w:rsidR="00F22907" w:rsidRPr="00533511" w:rsidRDefault="00000000" w:rsidP="000878F9">
            <w:pPr>
              <w:rPr>
                <w:rFonts w:ascii="Arial" w:hAnsi="Arial" w:cs="Arial"/>
                <w:sz w:val="44"/>
                <w:szCs w:val="44"/>
              </w:rPr>
            </w:pPr>
            <w:sdt>
              <w:sdtPr>
                <w:rPr>
                  <w:rFonts w:ascii="Arial" w:hAnsi="Arial" w:cs="Arial"/>
                  <w:sz w:val="44"/>
                  <w:szCs w:val="44"/>
                </w:rPr>
                <w:id w:val="-1134642837"/>
                <w14:checkbox>
                  <w14:checked w14:val="0"/>
                  <w14:checkedState w14:val="00FE" w14:font="Wingdings"/>
                  <w14:uncheckedState w14:val="00A8" w14:font="Wingdings"/>
                </w14:checkbox>
              </w:sdtPr>
              <w:sdtContent>
                <w:r w:rsidR="00F22907">
                  <w:rPr>
                    <w:rFonts w:ascii="Arial" w:hAnsi="Arial" w:cs="Arial"/>
                    <w:sz w:val="44"/>
                    <w:szCs w:val="44"/>
                  </w:rPr>
                  <w:sym w:font="Wingdings" w:char="F0A8"/>
                </w:r>
              </w:sdtContent>
            </w:sdt>
            <w:permEnd w:id="15299114"/>
          </w:p>
        </w:tc>
      </w:tr>
    </w:tbl>
    <w:p w14:paraId="787A4666" w14:textId="77777777" w:rsidR="00F22907" w:rsidRDefault="00F22907" w:rsidP="00F22907">
      <w:pPr>
        <w:rPr>
          <w:rFonts w:ascii="Arial" w:hAnsi="Arial" w:cs="Arial"/>
          <w:sz w:val="22"/>
          <w:szCs w:val="22"/>
        </w:rPr>
      </w:pPr>
    </w:p>
    <w:p w14:paraId="05EBAF78" w14:textId="77777777" w:rsidR="00F22907" w:rsidRDefault="00F22907" w:rsidP="00F22907">
      <w:pPr>
        <w:rPr>
          <w:rFonts w:ascii="Arial" w:hAnsi="Arial" w:cs="Arial"/>
          <w:sz w:val="22"/>
          <w:szCs w:val="22"/>
        </w:rPr>
      </w:pPr>
    </w:p>
    <w:p w14:paraId="3DB73E2C" w14:textId="77777777" w:rsidR="00F22907" w:rsidRPr="00830749" w:rsidRDefault="00F22907" w:rsidP="00F22907">
      <w:pPr>
        <w:pStyle w:val="20TAQuestionNumber"/>
        <w:ind w:left="709" w:hanging="709"/>
      </w:pPr>
      <w:bookmarkStart w:id="18" w:name="_Ref89769346"/>
      <w:bookmarkStart w:id="19" w:name="_Ref95825323"/>
      <w:r>
        <w:t>How do supervisors determine human resources and sub-contractors needed for the job plan</w:t>
      </w:r>
      <w:bookmarkEnd w:id="18"/>
      <w:r>
        <w:t>?</w:t>
      </w:r>
      <w:bookmarkEnd w:id="19"/>
    </w:p>
    <w:p w14:paraId="39D904F0" w14:textId="77777777" w:rsidR="00F22907" w:rsidRPr="00830749" w:rsidRDefault="00F22907" w:rsidP="00F2290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22907" w:rsidRPr="00830749" w14:paraId="59FFC088" w14:textId="77777777" w:rsidTr="00025261">
        <w:trPr>
          <w:trHeight w:val="5783"/>
        </w:trPr>
        <w:tc>
          <w:tcPr>
            <w:tcW w:w="1027" w:type="dxa"/>
            <w:tcBorders>
              <w:top w:val="nil"/>
              <w:left w:val="nil"/>
              <w:bottom w:val="nil"/>
              <w:right w:val="single" w:sz="4" w:space="0" w:color="auto"/>
            </w:tcBorders>
          </w:tcPr>
          <w:p w14:paraId="559F34B1" w14:textId="77777777" w:rsidR="00F22907" w:rsidRPr="001C4084" w:rsidRDefault="00F22907" w:rsidP="000878F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6E789DE" w14:textId="77777777" w:rsidR="00524EDF" w:rsidRPr="00524EDF" w:rsidRDefault="00524EDF" w:rsidP="00524EDF">
            <w:pPr>
              <w:rPr>
                <w:rFonts w:ascii="Arial" w:hAnsi="Arial" w:cs="Arial"/>
                <w:sz w:val="22"/>
                <w:szCs w:val="22"/>
              </w:rPr>
            </w:pPr>
            <w:permStart w:id="469844536" w:edGrp="everyone"/>
            <w:r w:rsidRPr="00524EDF">
              <w:rPr>
                <w:rFonts w:ascii="Arial" w:hAnsi="Arial" w:cs="Arial"/>
                <w:sz w:val="22"/>
                <w:szCs w:val="22"/>
              </w:rPr>
              <w:t>Supervisors determine the required human resources and subcontractors by carefully reviewing the job plan and assessing the scope, complexity, and timeline of the work. The process includes:</w:t>
            </w:r>
          </w:p>
          <w:p w14:paraId="5BA0F7A4" w14:textId="77777777" w:rsidR="00524EDF" w:rsidRPr="00524EDF" w:rsidRDefault="00524EDF" w:rsidP="00524EDF">
            <w:pPr>
              <w:rPr>
                <w:rFonts w:ascii="Arial" w:hAnsi="Arial" w:cs="Arial"/>
                <w:sz w:val="22"/>
                <w:szCs w:val="22"/>
              </w:rPr>
            </w:pPr>
          </w:p>
          <w:p w14:paraId="4949414B" w14:textId="4B7B97B9" w:rsidR="00524EDF" w:rsidRPr="00524EDF" w:rsidRDefault="00524EDF" w:rsidP="00524EDF">
            <w:pPr>
              <w:rPr>
                <w:rFonts w:ascii="Arial" w:hAnsi="Arial" w:cs="Arial"/>
                <w:sz w:val="22"/>
                <w:szCs w:val="22"/>
              </w:rPr>
            </w:pPr>
            <w:r w:rsidRPr="00524EDF">
              <w:rPr>
                <w:rFonts w:ascii="Arial" w:hAnsi="Arial" w:cs="Arial"/>
                <w:sz w:val="22"/>
                <w:szCs w:val="22"/>
              </w:rPr>
              <w:t>1. Review the Scope of Work</w:t>
            </w:r>
          </w:p>
          <w:p w14:paraId="25429B96" w14:textId="77777777" w:rsidR="00524EDF" w:rsidRPr="00524EDF" w:rsidRDefault="00524EDF" w:rsidP="00524EDF">
            <w:pPr>
              <w:rPr>
                <w:rFonts w:ascii="Arial" w:hAnsi="Arial" w:cs="Arial"/>
                <w:sz w:val="22"/>
                <w:szCs w:val="22"/>
              </w:rPr>
            </w:pPr>
            <w:r w:rsidRPr="00524EDF">
              <w:rPr>
                <w:rFonts w:ascii="Arial" w:hAnsi="Arial" w:cs="Arial"/>
                <w:sz w:val="22"/>
                <w:szCs w:val="22"/>
              </w:rPr>
              <w:t>Identify specific tasks to be completed (e.g., excavation, service installation, backfilling).</w:t>
            </w:r>
          </w:p>
          <w:p w14:paraId="0757A103" w14:textId="77777777" w:rsidR="00524EDF" w:rsidRPr="00524EDF" w:rsidRDefault="00524EDF" w:rsidP="00524EDF">
            <w:pPr>
              <w:rPr>
                <w:rFonts w:ascii="Arial" w:hAnsi="Arial" w:cs="Arial"/>
                <w:sz w:val="22"/>
                <w:szCs w:val="22"/>
              </w:rPr>
            </w:pPr>
            <w:r w:rsidRPr="00524EDF">
              <w:rPr>
                <w:rFonts w:ascii="Arial" w:hAnsi="Arial" w:cs="Arial"/>
                <w:sz w:val="22"/>
                <w:szCs w:val="22"/>
              </w:rPr>
              <w:t>Determine the skills and qualifications needed for each task (e.g., plant operators, pipe layers, spotters).</w:t>
            </w:r>
          </w:p>
          <w:p w14:paraId="47C8A98F" w14:textId="77777777" w:rsidR="00524EDF" w:rsidRPr="00524EDF" w:rsidRDefault="00524EDF" w:rsidP="00524EDF">
            <w:pPr>
              <w:rPr>
                <w:rFonts w:ascii="Arial" w:hAnsi="Arial" w:cs="Arial"/>
                <w:sz w:val="22"/>
                <w:szCs w:val="22"/>
              </w:rPr>
            </w:pPr>
          </w:p>
          <w:p w14:paraId="274F1DFA" w14:textId="5294357A" w:rsidR="00524EDF" w:rsidRPr="00524EDF" w:rsidRDefault="00524EDF" w:rsidP="00524EDF">
            <w:pPr>
              <w:rPr>
                <w:rFonts w:ascii="Arial" w:hAnsi="Arial" w:cs="Arial"/>
                <w:sz w:val="22"/>
                <w:szCs w:val="22"/>
              </w:rPr>
            </w:pPr>
            <w:r w:rsidRPr="00524EDF">
              <w:rPr>
                <w:rFonts w:ascii="Arial" w:hAnsi="Arial" w:cs="Arial"/>
                <w:sz w:val="22"/>
                <w:szCs w:val="22"/>
              </w:rPr>
              <w:t>2. Analyse the Job Schedule and Duration</w:t>
            </w:r>
          </w:p>
          <w:p w14:paraId="59D75C77" w14:textId="77777777" w:rsidR="00524EDF" w:rsidRPr="00524EDF" w:rsidRDefault="00524EDF" w:rsidP="00524EDF">
            <w:pPr>
              <w:rPr>
                <w:rFonts w:ascii="Arial" w:hAnsi="Arial" w:cs="Arial"/>
                <w:sz w:val="22"/>
                <w:szCs w:val="22"/>
              </w:rPr>
            </w:pPr>
            <w:r w:rsidRPr="00524EDF">
              <w:rPr>
                <w:rFonts w:ascii="Arial" w:hAnsi="Arial" w:cs="Arial"/>
                <w:sz w:val="22"/>
                <w:szCs w:val="22"/>
              </w:rPr>
              <w:t>Assess the timeline and milestones to determine how many workers are needed and when.</w:t>
            </w:r>
          </w:p>
          <w:p w14:paraId="360330A6" w14:textId="77777777" w:rsidR="00524EDF" w:rsidRPr="00524EDF" w:rsidRDefault="00524EDF" w:rsidP="00524EDF">
            <w:pPr>
              <w:rPr>
                <w:rFonts w:ascii="Arial" w:hAnsi="Arial" w:cs="Arial"/>
                <w:sz w:val="22"/>
                <w:szCs w:val="22"/>
              </w:rPr>
            </w:pPr>
            <w:r w:rsidRPr="00524EDF">
              <w:rPr>
                <w:rFonts w:ascii="Arial" w:hAnsi="Arial" w:cs="Arial"/>
                <w:sz w:val="22"/>
                <w:szCs w:val="22"/>
              </w:rPr>
              <w:t>Consider shift coverage, task sequencing, and peak workload periods.</w:t>
            </w:r>
          </w:p>
          <w:p w14:paraId="336E2DF7" w14:textId="77777777" w:rsidR="00524EDF" w:rsidRPr="00524EDF" w:rsidRDefault="00524EDF" w:rsidP="00524EDF">
            <w:pPr>
              <w:rPr>
                <w:rFonts w:ascii="Arial" w:hAnsi="Arial" w:cs="Arial"/>
                <w:sz w:val="22"/>
                <w:szCs w:val="22"/>
              </w:rPr>
            </w:pPr>
          </w:p>
          <w:p w14:paraId="2F130D5A" w14:textId="751DC98D" w:rsidR="00524EDF" w:rsidRPr="00524EDF" w:rsidRDefault="00524EDF" w:rsidP="00524EDF">
            <w:pPr>
              <w:rPr>
                <w:rFonts w:ascii="Arial" w:hAnsi="Arial" w:cs="Arial"/>
                <w:sz w:val="22"/>
                <w:szCs w:val="22"/>
              </w:rPr>
            </w:pPr>
            <w:r w:rsidRPr="00524EDF">
              <w:rPr>
                <w:rFonts w:ascii="Arial" w:hAnsi="Arial" w:cs="Arial"/>
                <w:sz w:val="22"/>
                <w:szCs w:val="22"/>
              </w:rPr>
              <w:t>3. Match Tasks to Required Competencies</w:t>
            </w:r>
          </w:p>
          <w:p w14:paraId="116481BA" w14:textId="77777777" w:rsidR="00524EDF" w:rsidRPr="00524EDF" w:rsidRDefault="00524EDF" w:rsidP="00524EDF">
            <w:pPr>
              <w:rPr>
                <w:rFonts w:ascii="Arial" w:hAnsi="Arial" w:cs="Arial"/>
                <w:sz w:val="22"/>
                <w:szCs w:val="22"/>
              </w:rPr>
            </w:pPr>
            <w:r w:rsidRPr="00524EDF">
              <w:rPr>
                <w:rFonts w:ascii="Arial" w:hAnsi="Arial" w:cs="Arial"/>
                <w:sz w:val="22"/>
                <w:szCs w:val="22"/>
              </w:rPr>
              <w:t>Identify roles that require licensed or ticketed personnel (e.g., confined space entry, traffic control).</w:t>
            </w:r>
          </w:p>
          <w:p w14:paraId="57D1797C" w14:textId="77777777" w:rsidR="00524EDF" w:rsidRPr="00524EDF" w:rsidRDefault="00524EDF" w:rsidP="00524EDF">
            <w:pPr>
              <w:rPr>
                <w:rFonts w:ascii="Arial" w:hAnsi="Arial" w:cs="Arial"/>
                <w:sz w:val="22"/>
                <w:szCs w:val="22"/>
              </w:rPr>
            </w:pPr>
            <w:r w:rsidRPr="00524EDF">
              <w:rPr>
                <w:rFonts w:ascii="Arial" w:hAnsi="Arial" w:cs="Arial"/>
                <w:sz w:val="22"/>
                <w:szCs w:val="22"/>
              </w:rPr>
              <w:t>Determine if specialised subcontractors are needed for tasks outside the core crew’s capabilities (e.g., electrical, communications, concrete works).</w:t>
            </w:r>
          </w:p>
          <w:p w14:paraId="1A2E7DBD" w14:textId="77777777" w:rsidR="00524EDF" w:rsidRPr="00524EDF" w:rsidRDefault="00524EDF" w:rsidP="00524EDF">
            <w:pPr>
              <w:rPr>
                <w:rFonts w:ascii="Arial" w:hAnsi="Arial" w:cs="Arial"/>
                <w:sz w:val="22"/>
                <w:szCs w:val="22"/>
              </w:rPr>
            </w:pPr>
          </w:p>
          <w:p w14:paraId="36414562" w14:textId="51F14516" w:rsidR="00524EDF" w:rsidRPr="00524EDF" w:rsidRDefault="00524EDF" w:rsidP="00524EDF">
            <w:pPr>
              <w:rPr>
                <w:rFonts w:ascii="Arial" w:hAnsi="Arial" w:cs="Arial"/>
                <w:sz w:val="22"/>
                <w:szCs w:val="22"/>
              </w:rPr>
            </w:pPr>
            <w:r w:rsidRPr="00524EDF">
              <w:rPr>
                <w:rFonts w:ascii="Arial" w:hAnsi="Arial" w:cs="Arial"/>
                <w:sz w:val="22"/>
                <w:szCs w:val="22"/>
              </w:rPr>
              <w:t>4. Consult Resource Plans and Past Projects</w:t>
            </w:r>
          </w:p>
          <w:p w14:paraId="4F066E53" w14:textId="77777777" w:rsidR="00524EDF" w:rsidRPr="00524EDF" w:rsidRDefault="00524EDF" w:rsidP="00524EDF">
            <w:pPr>
              <w:rPr>
                <w:rFonts w:ascii="Arial" w:hAnsi="Arial" w:cs="Arial"/>
                <w:sz w:val="22"/>
                <w:szCs w:val="22"/>
              </w:rPr>
            </w:pPr>
            <w:r w:rsidRPr="00524EDF">
              <w:rPr>
                <w:rFonts w:ascii="Arial" w:hAnsi="Arial" w:cs="Arial"/>
                <w:sz w:val="22"/>
                <w:szCs w:val="22"/>
              </w:rPr>
              <w:t>Use resource planning tools or templates to estimate labour needs based on similar jobs.</w:t>
            </w:r>
          </w:p>
          <w:p w14:paraId="44C34CE1" w14:textId="77777777" w:rsidR="00524EDF" w:rsidRPr="00524EDF" w:rsidRDefault="00524EDF" w:rsidP="00524EDF">
            <w:pPr>
              <w:rPr>
                <w:rFonts w:ascii="Arial" w:hAnsi="Arial" w:cs="Arial"/>
                <w:sz w:val="22"/>
                <w:szCs w:val="22"/>
              </w:rPr>
            </w:pPr>
            <w:r w:rsidRPr="00524EDF">
              <w:rPr>
                <w:rFonts w:ascii="Arial" w:hAnsi="Arial" w:cs="Arial"/>
                <w:sz w:val="22"/>
                <w:szCs w:val="22"/>
              </w:rPr>
              <w:t>Review historical data from previous projects to predict staffing levels and subcontractor involvement.</w:t>
            </w:r>
          </w:p>
          <w:p w14:paraId="13693A2B" w14:textId="77777777" w:rsidR="00524EDF" w:rsidRPr="00524EDF" w:rsidRDefault="00524EDF" w:rsidP="00524EDF">
            <w:pPr>
              <w:rPr>
                <w:rFonts w:ascii="Arial" w:hAnsi="Arial" w:cs="Arial"/>
                <w:sz w:val="22"/>
                <w:szCs w:val="22"/>
              </w:rPr>
            </w:pPr>
          </w:p>
          <w:p w14:paraId="7DB117B4" w14:textId="55250E7D" w:rsidR="00524EDF" w:rsidRPr="00524EDF" w:rsidRDefault="00524EDF" w:rsidP="00524EDF">
            <w:pPr>
              <w:rPr>
                <w:rFonts w:ascii="Arial" w:hAnsi="Arial" w:cs="Arial"/>
                <w:sz w:val="22"/>
                <w:szCs w:val="22"/>
              </w:rPr>
            </w:pPr>
            <w:r w:rsidRPr="00524EDF">
              <w:rPr>
                <w:rFonts w:ascii="Arial" w:hAnsi="Arial" w:cs="Arial"/>
                <w:sz w:val="22"/>
                <w:szCs w:val="22"/>
              </w:rPr>
              <w:t>5. Liaise with Project Manager and Procurement</w:t>
            </w:r>
          </w:p>
          <w:p w14:paraId="00966685" w14:textId="77777777" w:rsidR="00524EDF" w:rsidRPr="00524EDF" w:rsidRDefault="00524EDF" w:rsidP="00524EDF">
            <w:pPr>
              <w:rPr>
                <w:rFonts w:ascii="Arial" w:hAnsi="Arial" w:cs="Arial"/>
                <w:sz w:val="22"/>
                <w:szCs w:val="22"/>
              </w:rPr>
            </w:pPr>
            <w:r w:rsidRPr="00524EDF">
              <w:rPr>
                <w:rFonts w:ascii="Arial" w:hAnsi="Arial" w:cs="Arial"/>
                <w:sz w:val="22"/>
                <w:szCs w:val="22"/>
              </w:rPr>
              <w:lastRenderedPageBreak/>
              <w:t>Confirm availability of internal resources and identify gaps.</w:t>
            </w:r>
          </w:p>
          <w:p w14:paraId="24E7BF4E" w14:textId="77777777" w:rsidR="00524EDF" w:rsidRPr="00524EDF" w:rsidRDefault="00524EDF" w:rsidP="00524EDF">
            <w:pPr>
              <w:rPr>
                <w:rFonts w:ascii="Arial" w:hAnsi="Arial" w:cs="Arial"/>
                <w:sz w:val="22"/>
                <w:szCs w:val="22"/>
              </w:rPr>
            </w:pPr>
            <w:r w:rsidRPr="00524EDF">
              <w:rPr>
                <w:rFonts w:ascii="Arial" w:hAnsi="Arial" w:cs="Arial"/>
                <w:sz w:val="22"/>
                <w:szCs w:val="22"/>
              </w:rPr>
              <w:t>Coordinate with the project manager or procurement team to engage subcontractors early.</w:t>
            </w:r>
          </w:p>
          <w:p w14:paraId="66B3C3D5" w14:textId="77777777" w:rsidR="00F22907" w:rsidRDefault="00524EDF" w:rsidP="000878F9">
            <w:pPr>
              <w:rPr>
                <w:rFonts w:ascii="Arial" w:hAnsi="Arial" w:cs="Arial"/>
                <w:sz w:val="22"/>
                <w:szCs w:val="22"/>
              </w:rPr>
            </w:pPr>
            <w:r w:rsidRPr="00524EDF">
              <w:rPr>
                <w:rFonts w:ascii="Arial" w:hAnsi="Arial" w:cs="Arial"/>
                <w:sz w:val="22"/>
                <w:szCs w:val="22"/>
              </w:rPr>
              <w:t>Ensure subcontractors are qualified, inducted, and aligned with site requirements.</w:t>
            </w:r>
          </w:p>
          <w:p w14:paraId="5D8EA061" w14:textId="77777777" w:rsidR="00F22907" w:rsidRDefault="00F22907" w:rsidP="000878F9">
            <w:pPr>
              <w:rPr>
                <w:rFonts w:ascii="Arial" w:hAnsi="Arial" w:cs="Arial"/>
                <w:sz w:val="22"/>
                <w:szCs w:val="22"/>
              </w:rPr>
            </w:pPr>
          </w:p>
          <w:p w14:paraId="02E1EBE6" w14:textId="2C5E24FF" w:rsidR="00524EDF" w:rsidRPr="00524EDF" w:rsidRDefault="00524EDF" w:rsidP="00524EDF">
            <w:pPr>
              <w:rPr>
                <w:rFonts w:ascii="Arial" w:hAnsi="Arial" w:cs="Arial"/>
                <w:sz w:val="22"/>
                <w:szCs w:val="22"/>
              </w:rPr>
            </w:pPr>
            <w:r>
              <w:rPr>
                <w:rFonts w:ascii="Arial" w:hAnsi="Arial" w:cs="Arial"/>
                <w:sz w:val="22"/>
                <w:szCs w:val="22"/>
              </w:rPr>
              <w:t xml:space="preserve">Example - </w:t>
            </w:r>
            <w:r w:rsidRPr="00524EDF">
              <w:rPr>
                <w:rFonts w:ascii="Arial" w:hAnsi="Arial" w:cs="Arial"/>
                <w:sz w:val="22"/>
                <w:szCs w:val="22"/>
              </w:rPr>
              <w:t>For a job involving trench excavation and water main installation:</w:t>
            </w:r>
          </w:p>
          <w:p w14:paraId="5D6AB27A" w14:textId="77777777" w:rsidR="00524EDF" w:rsidRPr="00524EDF" w:rsidRDefault="00524EDF" w:rsidP="00524EDF">
            <w:pPr>
              <w:rPr>
                <w:rFonts w:ascii="Arial" w:hAnsi="Arial" w:cs="Arial"/>
                <w:sz w:val="22"/>
                <w:szCs w:val="22"/>
              </w:rPr>
            </w:pPr>
            <w:r w:rsidRPr="00524EDF">
              <w:rPr>
                <w:rFonts w:ascii="Arial" w:hAnsi="Arial" w:cs="Arial"/>
                <w:sz w:val="22"/>
                <w:szCs w:val="22"/>
              </w:rPr>
              <w:t>You may need:</w:t>
            </w:r>
          </w:p>
          <w:p w14:paraId="0352D367" w14:textId="0FFD57F5" w:rsidR="00524EDF" w:rsidRPr="00524EDF" w:rsidRDefault="00524EDF" w:rsidP="00524EDF">
            <w:pPr>
              <w:rPr>
                <w:rFonts w:ascii="Arial" w:hAnsi="Arial" w:cs="Arial"/>
                <w:sz w:val="22"/>
                <w:szCs w:val="22"/>
              </w:rPr>
            </w:pPr>
            <w:r w:rsidRPr="00524EDF">
              <w:rPr>
                <w:rFonts w:ascii="Arial" w:hAnsi="Arial" w:cs="Arial"/>
                <w:sz w:val="22"/>
                <w:szCs w:val="22"/>
              </w:rPr>
              <w:t xml:space="preserve">1 </w:t>
            </w:r>
            <w:r>
              <w:rPr>
                <w:rFonts w:ascii="Arial" w:hAnsi="Arial" w:cs="Arial"/>
                <w:sz w:val="22"/>
                <w:szCs w:val="22"/>
              </w:rPr>
              <w:t xml:space="preserve">- </w:t>
            </w:r>
            <w:r w:rsidRPr="00524EDF">
              <w:rPr>
                <w:rFonts w:ascii="Arial" w:hAnsi="Arial" w:cs="Arial"/>
                <w:sz w:val="22"/>
                <w:szCs w:val="22"/>
              </w:rPr>
              <w:t>excavator operator</w:t>
            </w:r>
          </w:p>
          <w:p w14:paraId="1B84CDB8" w14:textId="0200C024" w:rsidR="00524EDF" w:rsidRPr="00524EDF" w:rsidRDefault="00524EDF" w:rsidP="00524EDF">
            <w:pPr>
              <w:rPr>
                <w:rFonts w:ascii="Arial" w:hAnsi="Arial" w:cs="Arial"/>
                <w:sz w:val="22"/>
                <w:szCs w:val="22"/>
              </w:rPr>
            </w:pPr>
            <w:r w:rsidRPr="00524EDF">
              <w:rPr>
                <w:rFonts w:ascii="Arial" w:hAnsi="Arial" w:cs="Arial"/>
                <w:sz w:val="22"/>
                <w:szCs w:val="22"/>
              </w:rPr>
              <w:t xml:space="preserve">2 </w:t>
            </w:r>
            <w:r>
              <w:rPr>
                <w:rFonts w:ascii="Arial" w:hAnsi="Arial" w:cs="Arial"/>
                <w:sz w:val="22"/>
                <w:szCs w:val="22"/>
              </w:rPr>
              <w:t xml:space="preserve">- </w:t>
            </w:r>
            <w:r w:rsidRPr="00524EDF">
              <w:rPr>
                <w:rFonts w:ascii="Arial" w:hAnsi="Arial" w:cs="Arial"/>
                <w:sz w:val="22"/>
                <w:szCs w:val="22"/>
              </w:rPr>
              <w:t>labourers for pipe laying</w:t>
            </w:r>
          </w:p>
          <w:p w14:paraId="50D4C145" w14:textId="700C7372" w:rsidR="00524EDF" w:rsidRPr="00524EDF" w:rsidRDefault="00524EDF" w:rsidP="00524EDF">
            <w:pPr>
              <w:rPr>
                <w:rFonts w:ascii="Arial" w:hAnsi="Arial" w:cs="Arial"/>
                <w:sz w:val="22"/>
                <w:szCs w:val="22"/>
              </w:rPr>
            </w:pPr>
            <w:r w:rsidRPr="00524EDF">
              <w:rPr>
                <w:rFonts w:ascii="Arial" w:hAnsi="Arial" w:cs="Arial"/>
                <w:sz w:val="22"/>
                <w:szCs w:val="22"/>
              </w:rPr>
              <w:t xml:space="preserve">1 </w:t>
            </w:r>
            <w:r>
              <w:rPr>
                <w:rFonts w:ascii="Arial" w:hAnsi="Arial" w:cs="Arial"/>
                <w:sz w:val="22"/>
                <w:szCs w:val="22"/>
              </w:rPr>
              <w:t xml:space="preserve">- </w:t>
            </w:r>
            <w:r w:rsidRPr="00524EDF">
              <w:rPr>
                <w:rFonts w:ascii="Arial" w:hAnsi="Arial" w:cs="Arial"/>
                <w:sz w:val="22"/>
                <w:szCs w:val="22"/>
              </w:rPr>
              <w:t>spotter</w:t>
            </w:r>
          </w:p>
          <w:p w14:paraId="3D991626" w14:textId="24B8F285" w:rsidR="00F22907" w:rsidRDefault="00524EDF" w:rsidP="00524EDF">
            <w:pPr>
              <w:rPr>
                <w:rFonts w:ascii="Arial" w:hAnsi="Arial" w:cs="Arial"/>
                <w:sz w:val="22"/>
                <w:szCs w:val="22"/>
              </w:rPr>
            </w:pPr>
            <w:r w:rsidRPr="00524EDF">
              <w:rPr>
                <w:rFonts w:ascii="Arial" w:hAnsi="Arial" w:cs="Arial"/>
                <w:sz w:val="22"/>
                <w:szCs w:val="22"/>
              </w:rPr>
              <w:t xml:space="preserve">1 </w:t>
            </w:r>
            <w:r>
              <w:rPr>
                <w:rFonts w:ascii="Arial" w:hAnsi="Arial" w:cs="Arial"/>
                <w:sz w:val="22"/>
                <w:szCs w:val="22"/>
              </w:rPr>
              <w:t xml:space="preserve">- </w:t>
            </w:r>
            <w:r w:rsidRPr="00524EDF">
              <w:rPr>
                <w:rFonts w:ascii="Arial" w:hAnsi="Arial" w:cs="Arial"/>
                <w:sz w:val="22"/>
                <w:szCs w:val="22"/>
              </w:rPr>
              <w:t>subcontractor for pressure testing and commissioning</w:t>
            </w:r>
          </w:p>
          <w:permEnd w:id="469844536"/>
          <w:p w14:paraId="57B54B68" w14:textId="69A2D5A5" w:rsidR="00F22907" w:rsidRPr="001C4084" w:rsidRDefault="00F22907" w:rsidP="000878F9">
            <w:pPr>
              <w:rPr>
                <w:rFonts w:ascii="Arial" w:hAnsi="Arial" w:cs="Arial"/>
                <w:sz w:val="22"/>
                <w:szCs w:val="22"/>
              </w:rPr>
            </w:pPr>
          </w:p>
        </w:tc>
        <w:permStart w:id="669079638" w:edGrp="everyone"/>
        <w:tc>
          <w:tcPr>
            <w:tcW w:w="624" w:type="dxa"/>
            <w:tcBorders>
              <w:top w:val="nil"/>
              <w:left w:val="single" w:sz="4" w:space="0" w:color="auto"/>
              <w:bottom w:val="nil"/>
              <w:right w:val="nil"/>
            </w:tcBorders>
          </w:tcPr>
          <w:p w14:paraId="611ABE34" w14:textId="77777777" w:rsidR="00F22907" w:rsidRPr="00533511" w:rsidRDefault="00000000" w:rsidP="000878F9">
            <w:pPr>
              <w:rPr>
                <w:rFonts w:ascii="Arial" w:hAnsi="Arial" w:cs="Arial"/>
                <w:sz w:val="44"/>
                <w:szCs w:val="44"/>
              </w:rPr>
            </w:pPr>
            <w:sdt>
              <w:sdtPr>
                <w:rPr>
                  <w:rFonts w:ascii="Arial" w:hAnsi="Arial" w:cs="Arial"/>
                  <w:sz w:val="44"/>
                  <w:szCs w:val="44"/>
                </w:rPr>
                <w:id w:val="-1636326357"/>
                <w14:checkbox>
                  <w14:checked w14:val="0"/>
                  <w14:checkedState w14:val="00FE" w14:font="Wingdings"/>
                  <w14:uncheckedState w14:val="00A8" w14:font="Wingdings"/>
                </w14:checkbox>
              </w:sdtPr>
              <w:sdtContent>
                <w:r w:rsidR="00F22907">
                  <w:rPr>
                    <w:rFonts w:ascii="Arial" w:hAnsi="Arial" w:cs="Arial"/>
                    <w:sz w:val="44"/>
                    <w:szCs w:val="44"/>
                  </w:rPr>
                  <w:sym w:font="Wingdings" w:char="F0A8"/>
                </w:r>
              </w:sdtContent>
            </w:sdt>
            <w:permEnd w:id="669079638"/>
          </w:p>
        </w:tc>
      </w:tr>
    </w:tbl>
    <w:p w14:paraId="438A13F9" w14:textId="77777777" w:rsidR="00F22907" w:rsidRDefault="00F22907" w:rsidP="00F22907">
      <w:pPr>
        <w:rPr>
          <w:rFonts w:ascii="Arial" w:hAnsi="Arial" w:cs="Arial"/>
          <w:sz w:val="22"/>
          <w:szCs w:val="22"/>
        </w:rPr>
      </w:pPr>
    </w:p>
    <w:p w14:paraId="5E7CB0B9" w14:textId="77777777" w:rsidR="00861CED" w:rsidRDefault="00861CED" w:rsidP="00861CED">
      <w:pPr>
        <w:rPr>
          <w:rFonts w:ascii="Arial" w:hAnsi="Arial" w:cs="Arial"/>
          <w:sz w:val="22"/>
          <w:szCs w:val="22"/>
        </w:rPr>
      </w:pPr>
    </w:p>
    <w:p w14:paraId="70948E6F" w14:textId="77777777" w:rsidR="00861CED" w:rsidRDefault="00861CED" w:rsidP="00861CED">
      <w:pPr>
        <w:pStyle w:val="20TAQuestionNumber"/>
        <w:ind w:left="709" w:hanging="709"/>
      </w:pPr>
      <w:bookmarkStart w:id="20" w:name="_Ref95825718"/>
      <w:r>
        <w:t xml:space="preserve">What is </w:t>
      </w:r>
      <w:r w:rsidRPr="006B6880">
        <w:t xml:space="preserve">the relationship between various areas of civil work and </w:t>
      </w:r>
      <w:r>
        <w:t xml:space="preserve">how are these relationships relevant when </w:t>
      </w:r>
      <w:r w:rsidRPr="006B6880">
        <w:t>developing job plans and work schedules</w:t>
      </w:r>
      <w:r>
        <w:t>?</w:t>
      </w:r>
      <w:bookmarkEnd w:id="20"/>
    </w:p>
    <w:p w14:paraId="0E292161" w14:textId="77777777" w:rsidR="00861CED" w:rsidRPr="00830749" w:rsidRDefault="00861CED" w:rsidP="00861CE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61CED" w:rsidRPr="00830749" w14:paraId="488E714C" w14:textId="77777777" w:rsidTr="00025261">
        <w:trPr>
          <w:trHeight w:val="4309"/>
        </w:trPr>
        <w:tc>
          <w:tcPr>
            <w:tcW w:w="1027" w:type="dxa"/>
            <w:tcBorders>
              <w:top w:val="nil"/>
              <w:left w:val="nil"/>
              <w:bottom w:val="nil"/>
              <w:right w:val="single" w:sz="4" w:space="0" w:color="auto"/>
            </w:tcBorders>
          </w:tcPr>
          <w:p w14:paraId="5AF22CD3" w14:textId="77777777" w:rsidR="00861CED" w:rsidRPr="001C4084" w:rsidRDefault="00861CED" w:rsidP="000878F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6C16E08" w14:textId="77777777" w:rsidR="00861CED" w:rsidRDefault="00524EDF" w:rsidP="000878F9">
            <w:pPr>
              <w:rPr>
                <w:rFonts w:ascii="Arial" w:hAnsi="Arial" w:cs="Arial"/>
                <w:sz w:val="22"/>
                <w:szCs w:val="22"/>
              </w:rPr>
            </w:pPr>
            <w:permStart w:id="1515924327" w:edGrp="everyone"/>
            <w:r w:rsidRPr="00524EDF">
              <w:rPr>
                <w:rFonts w:ascii="Arial" w:hAnsi="Arial" w:cs="Arial"/>
                <w:sz w:val="22"/>
                <w:szCs w:val="22"/>
              </w:rPr>
              <w:t>Civil construction projects involve multiple interconnected work areas, and understanding their relationships is essential for effective planning, coordination, and execution. Here's how these relationships impact job plans and schedules:</w:t>
            </w:r>
          </w:p>
          <w:p w14:paraId="701B1D53" w14:textId="77777777" w:rsidR="00524EDF" w:rsidRDefault="00524EDF" w:rsidP="000878F9">
            <w:pPr>
              <w:rPr>
                <w:rFonts w:ascii="Arial" w:hAnsi="Arial" w:cs="Arial"/>
                <w:sz w:val="22"/>
                <w:szCs w:val="22"/>
              </w:rPr>
            </w:pPr>
          </w:p>
          <w:p w14:paraId="168CB7A5" w14:textId="3DA4260B" w:rsidR="00524EDF" w:rsidRPr="00524EDF" w:rsidRDefault="00524EDF" w:rsidP="00524EDF">
            <w:pPr>
              <w:rPr>
                <w:rFonts w:ascii="Arial" w:hAnsi="Arial" w:cs="Arial"/>
                <w:sz w:val="22"/>
                <w:szCs w:val="22"/>
              </w:rPr>
            </w:pPr>
            <w:r w:rsidRPr="00524EDF">
              <w:rPr>
                <w:rFonts w:ascii="Arial" w:hAnsi="Arial" w:cs="Arial"/>
                <w:sz w:val="22"/>
                <w:szCs w:val="22"/>
              </w:rPr>
              <w:t>1. Task Sequencing and Dependencies</w:t>
            </w:r>
          </w:p>
          <w:p w14:paraId="2A0C396B" w14:textId="77777777" w:rsidR="00524EDF" w:rsidRPr="00524EDF" w:rsidRDefault="00524EDF" w:rsidP="00524EDF">
            <w:pPr>
              <w:rPr>
                <w:rFonts w:ascii="Arial" w:hAnsi="Arial" w:cs="Arial"/>
                <w:sz w:val="22"/>
                <w:szCs w:val="22"/>
              </w:rPr>
            </w:pPr>
            <w:r w:rsidRPr="00524EDF">
              <w:rPr>
                <w:rFonts w:ascii="Arial" w:hAnsi="Arial" w:cs="Arial"/>
                <w:sz w:val="22"/>
                <w:szCs w:val="22"/>
              </w:rPr>
              <w:t>Many civil tasks must occur in a specific order. For example:</w:t>
            </w:r>
          </w:p>
          <w:p w14:paraId="4DE2FE2B" w14:textId="77777777" w:rsidR="00524EDF" w:rsidRPr="00524EDF" w:rsidRDefault="00524EDF" w:rsidP="00524EDF">
            <w:pPr>
              <w:rPr>
                <w:rFonts w:ascii="Arial" w:hAnsi="Arial" w:cs="Arial"/>
                <w:sz w:val="22"/>
                <w:szCs w:val="22"/>
              </w:rPr>
            </w:pPr>
            <w:r w:rsidRPr="00524EDF">
              <w:rPr>
                <w:rFonts w:ascii="Arial" w:hAnsi="Arial" w:cs="Arial"/>
                <w:sz w:val="22"/>
                <w:szCs w:val="22"/>
              </w:rPr>
              <w:t>Surveying must be completed before excavation.</w:t>
            </w:r>
          </w:p>
          <w:p w14:paraId="183DA266" w14:textId="77777777" w:rsidR="00524EDF" w:rsidRPr="00524EDF" w:rsidRDefault="00524EDF" w:rsidP="00524EDF">
            <w:pPr>
              <w:rPr>
                <w:rFonts w:ascii="Arial" w:hAnsi="Arial" w:cs="Arial"/>
                <w:sz w:val="22"/>
                <w:szCs w:val="22"/>
              </w:rPr>
            </w:pPr>
            <w:r w:rsidRPr="00524EDF">
              <w:rPr>
                <w:rFonts w:ascii="Arial" w:hAnsi="Arial" w:cs="Arial"/>
                <w:sz w:val="22"/>
                <w:szCs w:val="22"/>
              </w:rPr>
              <w:t>Excavation must be done before service installation.</w:t>
            </w:r>
          </w:p>
          <w:p w14:paraId="0F8BD051" w14:textId="77777777" w:rsidR="00524EDF" w:rsidRPr="00524EDF" w:rsidRDefault="00524EDF" w:rsidP="00524EDF">
            <w:pPr>
              <w:rPr>
                <w:rFonts w:ascii="Arial" w:hAnsi="Arial" w:cs="Arial"/>
                <w:sz w:val="22"/>
                <w:szCs w:val="22"/>
              </w:rPr>
            </w:pPr>
            <w:r w:rsidRPr="00524EDF">
              <w:rPr>
                <w:rFonts w:ascii="Arial" w:hAnsi="Arial" w:cs="Arial"/>
                <w:sz w:val="22"/>
                <w:szCs w:val="22"/>
              </w:rPr>
              <w:t>Backfilling must be completed before surface works (e.g., paving or landscaping).</w:t>
            </w:r>
          </w:p>
          <w:p w14:paraId="03DCAB6F" w14:textId="77777777" w:rsidR="00524EDF" w:rsidRPr="00524EDF" w:rsidRDefault="00524EDF" w:rsidP="00524EDF">
            <w:pPr>
              <w:rPr>
                <w:rFonts w:ascii="Arial" w:hAnsi="Arial" w:cs="Arial"/>
                <w:sz w:val="22"/>
                <w:szCs w:val="22"/>
              </w:rPr>
            </w:pPr>
            <w:r w:rsidRPr="00524EDF">
              <w:rPr>
                <w:rFonts w:ascii="Arial" w:hAnsi="Arial" w:cs="Arial"/>
                <w:sz w:val="22"/>
                <w:szCs w:val="22"/>
              </w:rPr>
              <w:t>Understanding these dependencies helps avoid delays, rework, and resource clashes.</w:t>
            </w:r>
          </w:p>
          <w:p w14:paraId="43A96F1B" w14:textId="77777777" w:rsidR="00524EDF" w:rsidRPr="00524EDF" w:rsidRDefault="00524EDF" w:rsidP="00524EDF">
            <w:pPr>
              <w:rPr>
                <w:rFonts w:ascii="Arial" w:hAnsi="Arial" w:cs="Arial"/>
                <w:sz w:val="22"/>
                <w:szCs w:val="22"/>
              </w:rPr>
            </w:pPr>
          </w:p>
          <w:p w14:paraId="7A282B23" w14:textId="51120EBC" w:rsidR="00524EDF" w:rsidRPr="00524EDF" w:rsidRDefault="00524EDF" w:rsidP="00524EDF">
            <w:pPr>
              <w:rPr>
                <w:rFonts w:ascii="Arial" w:hAnsi="Arial" w:cs="Arial"/>
                <w:sz w:val="22"/>
                <w:szCs w:val="22"/>
              </w:rPr>
            </w:pPr>
            <w:r w:rsidRPr="00524EDF">
              <w:rPr>
                <w:rFonts w:ascii="Arial" w:hAnsi="Arial" w:cs="Arial"/>
                <w:sz w:val="22"/>
                <w:szCs w:val="22"/>
              </w:rPr>
              <w:t>2. Shared Resources and Site Access</w:t>
            </w:r>
          </w:p>
          <w:p w14:paraId="4C0B3504" w14:textId="77777777" w:rsidR="00524EDF" w:rsidRPr="00524EDF" w:rsidRDefault="00524EDF" w:rsidP="00524EDF">
            <w:pPr>
              <w:rPr>
                <w:rFonts w:ascii="Arial" w:hAnsi="Arial" w:cs="Arial"/>
                <w:sz w:val="22"/>
                <w:szCs w:val="22"/>
              </w:rPr>
            </w:pPr>
            <w:r w:rsidRPr="00524EDF">
              <w:rPr>
                <w:rFonts w:ascii="Arial" w:hAnsi="Arial" w:cs="Arial"/>
                <w:sz w:val="22"/>
                <w:szCs w:val="22"/>
              </w:rPr>
              <w:t>Different work areas often share equipment, labour, and site space.</w:t>
            </w:r>
          </w:p>
          <w:p w14:paraId="64FDC5F9" w14:textId="77777777" w:rsidR="00524EDF" w:rsidRPr="00524EDF" w:rsidRDefault="00524EDF" w:rsidP="00524EDF">
            <w:pPr>
              <w:rPr>
                <w:rFonts w:ascii="Arial" w:hAnsi="Arial" w:cs="Arial"/>
                <w:sz w:val="22"/>
                <w:szCs w:val="22"/>
              </w:rPr>
            </w:pPr>
            <w:r w:rsidRPr="00524EDF">
              <w:rPr>
                <w:rFonts w:ascii="Arial" w:hAnsi="Arial" w:cs="Arial"/>
                <w:sz w:val="22"/>
                <w:szCs w:val="22"/>
              </w:rPr>
              <w:t>Coordinating access to plant, materials, and zones ensures smooth workflow and avoids bottlenecks.</w:t>
            </w:r>
          </w:p>
          <w:p w14:paraId="76A0D465" w14:textId="77777777" w:rsidR="00524EDF" w:rsidRPr="00524EDF" w:rsidRDefault="00524EDF" w:rsidP="00524EDF">
            <w:pPr>
              <w:rPr>
                <w:rFonts w:ascii="Arial" w:hAnsi="Arial" w:cs="Arial"/>
                <w:sz w:val="22"/>
                <w:szCs w:val="22"/>
              </w:rPr>
            </w:pPr>
            <w:r w:rsidRPr="00524EDF">
              <w:rPr>
                <w:rFonts w:ascii="Arial" w:hAnsi="Arial" w:cs="Arial"/>
                <w:sz w:val="22"/>
                <w:szCs w:val="22"/>
              </w:rPr>
              <w:t>For example, trenching and electrical installation may require the same excavator or access route.</w:t>
            </w:r>
          </w:p>
          <w:p w14:paraId="130118F6" w14:textId="77777777" w:rsidR="00524EDF" w:rsidRPr="00524EDF" w:rsidRDefault="00524EDF" w:rsidP="00524EDF">
            <w:pPr>
              <w:rPr>
                <w:rFonts w:ascii="Arial" w:hAnsi="Arial" w:cs="Arial"/>
                <w:sz w:val="22"/>
                <w:szCs w:val="22"/>
              </w:rPr>
            </w:pPr>
          </w:p>
          <w:p w14:paraId="7A2817E1" w14:textId="14501CB1" w:rsidR="00524EDF" w:rsidRPr="00524EDF" w:rsidRDefault="00524EDF" w:rsidP="00524EDF">
            <w:pPr>
              <w:rPr>
                <w:rFonts w:ascii="Arial" w:hAnsi="Arial" w:cs="Arial"/>
                <w:sz w:val="22"/>
                <w:szCs w:val="22"/>
              </w:rPr>
            </w:pPr>
            <w:r w:rsidRPr="00524EDF">
              <w:rPr>
                <w:rFonts w:ascii="Arial" w:hAnsi="Arial" w:cs="Arial"/>
                <w:sz w:val="22"/>
                <w:szCs w:val="22"/>
              </w:rPr>
              <w:t>3. Safety and Risk Management</w:t>
            </w:r>
          </w:p>
          <w:p w14:paraId="147B084D" w14:textId="77777777" w:rsidR="00524EDF" w:rsidRPr="00524EDF" w:rsidRDefault="00524EDF" w:rsidP="00524EDF">
            <w:pPr>
              <w:rPr>
                <w:rFonts w:ascii="Arial" w:hAnsi="Arial" w:cs="Arial"/>
                <w:sz w:val="22"/>
                <w:szCs w:val="22"/>
              </w:rPr>
            </w:pPr>
            <w:r w:rsidRPr="00524EDF">
              <w:rPr>
                <w:rFonts w:ascii="Arial" w:hAnsi="Arial" w:cs="Arial"/>
                <w:sz w:val="22"/>
                <w:szCs w:val="22"/>
              </w:rPr>
              <w:t>Overlapping tasks can introduce new hazards (e.g., working near live services, operating machinery near pedestrians).</w:t>
            </w:r>
          </w:p>
          <w:p w14:paraId="4EFA3DB9" w14:textId="77777777" w:rsidR="00524EDF" w:rsidRPr="00524EDF" w:rsidRDefault="00524EDF" w:rsidP="00524EDF">
            <w:pPr>
              <w:rPr>
                <w:rFonts w:ascii="Arial" w:hAnsi="Arial" w:cs="Arial"/>
                <w:sz w:val="22"/>
                <w:szCs w:val="22"/>
              </w:rPr>
            </w:pPr>
            <w:r w:rsidRPr="00524EDF">
              <w:rPr>
                <w:rFonts w:ascii="Arial" w:hAnsi="Arial" w:cs="Arial"/>
                <w:sz w:val="22"/>
                <w:szCs w:val="22"/>
              </w:rPr>
              <w:lastRenderedPageBreak/>
              <w:t>Understanding relationships between work areas allows for better traffic management, exclusion zones, and hazard control.</w:t>
            </w:r>
          </w:p>
          <w:p w14:paraId="711ED48C" w14:textId="77777777" w:rsidR="00524EDF" w:rsidRPr="00524EDF" w:rsidRDefault="00524EDF" w:rsidP="00524EDF">
            <w:pPr>
              <w:rPr>
                <w:rFonts w:ascii="Arial" w:hAnsi="Arial" w:cs="Arial"/>
                <w:sz w:val="22"/>
                <w:szCs w:val="22"/>
              </w:rPr>
            </w:pPr>
          </w:p>
          <w:p w14:paraId="3CB0509E" w14:textId="5A20689B" w:rsidR="00524EDF" w:rsidRPr="00524EDF" w:rsidRDefault="00524EDF" w:rsidP="00524EDF">
            <w:pPr>
              <w:rPr>
                <w:rFonts w:ascii="Arial" w:hAnsi="Arial" w:cs="Arial"/>
                <w:sz w:val="22"/>
                <w:szCs w:val="22"/>
              </w:rPr>
            </w:pPr>
            <w:r w:rsidRPr="00524EDF">
              <w:rPr>
                <w:rFonts w:ascii="Arial" w:hAnsi="Arial" w:cs="Arial"/>
                <w:sz w:val="22"/>
                <w:szCs w:val="22"/>
              </w:rPr>
              <w:t>4. Compliance and Quality Assurance</w:t>
            </w:r>
          </w:p>
          <w:p w14:paraId="654E2C0C" w14:textId="77777777" w:rsidR="00524EDF" w:rsidRPr="00524EDF" w:rsidRDefault="00524EDF" w:rsidP="00524EDF">
            <w:pPr>
              <w:rPr>
                <w:rFonts w:ascii="Arial" w:hAnsi="Arial" w:cs="Arial"/>
                <w:sz w:val="22"/>
                <w:szCs w:val="22"/>
              </w:rPr>
            </w:pPr>
            <w:r w:rsidRPr="00524EDF">
              <w:rPr>
                <w:rFonts w:ascii="Arial" w:hAnsi="Arial" w:cs="Arial"/>
                <w:sz w:val="22"/>
                <w:szCs w:val="22"/>
              </w:rPr>
              <w:t>Some tasks rely on the accuracy and quality of previous work.</w:t>
            </w:r>
          </w:p>
          <w:p w14:paraId="30FB6F4C" w14:textId="77777777" w:rsidR="00524EDF" w:rsidRPr="00524EDF" w:rsidRDefault="00524EDF" w:rsidP="00524EDF">
            <w:pPr>
              <w:rPr>
                <w:rFonts w:ascii="Arial" w:hAnsi="Arial" w:cs="Arial"/>
                <w:sz w:val="22"/>
                <w:szCs w:val="22"/>
              </w:rPr>
            </w:pPr>
            <w:r w:rsidRPr="00524EDF">
              <w:rPr>
                <w:rFonts w:ascii="Arial" w:hAnsi="Arial" w:cs="Arial"/>
                <w:sz w:val="22"/>
                <w:szCs w:val="22"/>
              </w:rPr>
              <w:t>Poor trench alignment affects pipe installation.</w:t>
            </w:r>
          </w:p>
          <w:p w14:paraId="38E97328" w14:textId="77777777" w:rsidR="00524EDF" w:rsidRPr="00524EDF" w:rsidRDefault="00524EDF" w:rsidP="00524EDF">
            <w:pPr>
              <w:rPr>
                <w:rFonts w:ascii="Arial" w:hAnsi="Arial" w:cs="Arial"/>
                <w:sz w:val="22"/>
                <w:szCs w:val="22"/>
              </w:rPr>
            </w:pPr>
            <w:r w:rsidRPr="00524EDF">
              <w:rPr>
                <w:rFonts w:ascii="Arial" w:hAnsi="Arial" w:cs="Arial"/>
                <w:sz w:val="22"/>
                <w:szCs w:val="22"/>
              </w:rPr>
              <w:t>Incorrect service placement affects inspections and approvals.</w:t>
            </w:r>
          </w:p>
          <w:p w14:paraId="0C9CBC04" w14:textId="13426313" w:rsidR="00524EDF" w:rsidRDefault="00524EDF" w:rsidP="00524EDF">
            <w:pPr>
              <w:rPr>
                <w:rFonts w:ascii="Arial" w:hAnsi="Arial" w:cs="Arial"/>
                <w:sz w:val="22"/>
                <w:szCs w:val="22"/>
              </w:rPr>
            </w:pPr>
            <w:r w:rsidRPr="00524EDF">
              <w:rPr>
                <w:rFonts w:ascii="Arial" w:hAnsi="Arial" w:cs="Arial"/>
                <w:sz w:val="22"/>
                <w:szCs w:val="22"/>
              </w:rPr>
              <w:t>Coordinating work areas ensures compliance with standards and inspection readiness.</w:t>
            </w:r>
          </w:p>
          <w:p w14:paraId="69E3B30E" w14:textId="77777777" w:rsidR="00524EDF" w:rsidRDefault="00524EDF" w:rsidP="00524EDF">
            <w:pPr>
              <w:rPr>
                <w:rFonts w:ascii="Arial" w:hAnsi="Arial" w:cs="Arial"/>
                <w:sz w:val="22"/>
                <w:szCs w:val="22"/>
              </w:rPr>
            </w:pPr>
          </w:p>
          <w:p w14:paraId="747C332F" w14:textId="7BAA74D1" w:rsidR="00524EDF" w:rsidRPr="00524EDF" w:rsidRDefault="00524EDF" w:rsidP="00524EDF">
            <w:pPr>
              <w:rPr>
                <w:rFonts w:ascii="Arial" w:hAnsi="Arial" w:cs="Arial"/>
                <w:sz w:val="22"/>
                <w:szCs w:val="22"/>
              </w:rPr>
            </w:pPr>
            <w:r w:rsidRPr="00524EDF">
              <w:rPr>
                <w:rFonts w:ascii="Arial" w:hAnsi="Arial" w:cs="Arial"/>
                <w:sz w:val="22"/>
                <w:szCs w:val="22"/>
              </w:rPr>
              <w:t>5. Efficient Scheduling and Resource Allocation</w:t>
            </w:r>
          </w:p>
          <w:p w14:paraId="1AEB107B" w14:textId="77777777" w:rsidR="00524EDF" w:rsidRPr="00524EDF" w:rsidRDefault="00524EDF" w:rsidP="00524EDF">
            <w:pPr>
              <w:rPr>
                <w:rFonts w:ascii="Arial" w:hAnsi="Arial" w:cs="Arial"/>
                <w:sz w:val="22"/>
                <w:szCs w:val="22"/>
              </w:rPr>
            </w:pPr>
            <w:r w:rsidRPr="00524EDF">
              <w:rPr>
                <w:rFonts w:ascii="Arial" w:hAnsi="Arial" w:cs="Arial"/>
                <w:sz w:val="22"/>
                <w:szCs w:val="22"/>
              </w:rPr>
              <w:t>Knowing how tasks relate helps optimise the job schedule:</w:t>
            </w:r>
          </w:p>
          <w:p w14:paraId="35D5D224" w14:textId="77777777" w:rsidR="00524EDF" w:rsidRPr="00524EDF" w:rsidRDefault="00524EDF" w:rsidP="00524EDF">
            <w:pPr>
              <w:rPr>
                <w:rFonts w:ascii="Arial" w:hAnsi="Arial" w:cs="Arial"/>
                <w:sz w:val="22"/>
                <w:szCs w:val="22"/>
              </w:rPr>
            </w:pPr>
            <w:r w:rsidRPr="00524EDF">
              <w:rPr>
                <w:rFonts w:ascii="Arial" w:hAnsi="Arial" w:cs="Arial"/>
                <w:sz w:val="22"/>
                <w:szCs w:val="22"/>
              </w:rPr>
              <w:t>Avoid idle time by aligning subcontractor availability with task readiness.</w:t>
            </w:r>
          </w:p>
          <w:p w14:paraId="5E63C8DC" w14:textId="66EB72D0" w:rsidR="00524EDF" w:rsidRDefault="00524EDF" w:rsidP="00524EDF">
            <w:pPr>
              <w:rPr>
                <w:rFonts w:ascii="Arial" w:hAnsi="Arial" w:cs="Arial"/>
                <w:sz w:val="22"/>
                <w:szCs w:val="22"/>
              </w:rPr>
            </w:pPr>
            <w:r w:rsidRPr="00524EDF">
              <w:rPr>
                <w:rFonts w:ascii="Arial" w:hAnsi="Arial" w:cs="Arial"/>
                <w:sz w:val="22"/>
                <w:szCs w:val="22"/>
              </w:rPr>
              <w:t>Prevent resource overload by staggering high-demand activities.</w:t>
            </w:r>
          </w:p>
          <w:p w14:paraId="2ABBC4C9" w14:textId="77777777" w:rsidR="00524EDF" w:rsidRDefault="00524EDF" w:rsidP="00524EDF">
            <w:pPr>
              <w:rPr>
                <w:rFonts w:ascii="Arial" w:hAnsi="Arial" w:cs="Arial"/>
                <w:sz w:val="22"/>
                <w:szCs w:val="22"/>
              </w:rPr>
            </w:pPr>
          </w:p>
          <w:p w14:paraId="51645D19" w14:textId="488F71F7" w:rsidR="00524EDF" w:rsidRPr="00524EDF" w:rsidRDefault="00524EDF" w:rsidP="00524EDF">
            <w:pPr>
              <w:rPr>
                <w:rFonts w:ascii="Arial" w:hAnsi="Arial" w:cs="Arial"/>
                <w:sz w:val="22"/>
                <w:szCs w:val="22"/>
              </w:rPr>
            </w:pPr>
            <w:r>
              <w:rPr>
                <w:rFonts w:ascii="Arial" w:hAnsi="Arial" w:cs="Arial"/>
                <w:sz w:val="22"/>
                <w:szCs w:val="22"/>
              </w:rPr>
              <w:t xml:space="preserve">Example - </w:t>
            </w:r>
            <w:r w:rsidRPr="00524EDF">
              <w:rPr>
                <w:rFonts w:ascii="Arial" w:hAnsi="Arial" w:cs="Arial"/>
                <w:sz w:val="22"/>
                <w:szCs w:val="22"/>
              </w:rPr>
              <w:t xml:space="preserve">In a </w:t>
            </w:r>
            <w:r w:rsidR="005F5FE1">
              <w:rPr>
                <w:rFonts w:ascii="Arial" w:hAnsi="Arial" w:cs="Arial"/>
                <w:sz w:val="22"/>
                <w:szCs w:val="22"/>
              </w:rPr>
              <w:t>construction</w:t>
            </w:r>
            <w:r w:rsidRPr="00524EDF">
              <w:rPr>
                <w:rFonts w:ascii="Arial" w:hAnsi="Arial" w:cs="Arial"/>
                <w:sz w:val="22"/>
                <w:szCs w:val="22"/>
              </w:rPr>
              <w:t xml:space="preserve"> project:</w:t>
            </w:r>
          </w:p>
          <w:p w14:paraId="4C70D30F" w14:textId="77777777" w:rsidR="00524EDF" w:rsidRPr="00524EDF" w:rsidRDefault="00524EDF" w:rsidP="00524EDF">
            <w:pPr>
              <w:rPr>
                <w:rFonts w:ascii="Arial" w:hAnsi="Arial" w:cs="Arial"/>
                <w:sz w:val="22"/>
                <w:szCs w:val="22"/>
              </w:rPr>
            </w:pPr>
            <w:r w:rsidRPr="00524EDF">
              <w:rPr>
                <w:rFonts w:ascii="Arial" w:hAnsi="Arial" w:cs="Arial"/>
                <w:sz w:val="22"/>
                <w:szCs w:val="22"/>
              </w:rPr>
              <w:t>Stormwater drainage must be installed before road base.</w:t>
            </w:r>
          </w:p>
          <w:p w14:paraId="1F5DBDBE" w14:textId="77777777" w:rsidR="00524EDF" w:rsidRPr="00524EDF" w:rsidRDefault="00524EDF" w:rsidP="00524EDF">
            <w:pPr>
              <w:rPr>
                <w:rFonts w:ascii="Arial" w:hAnsi="Arial" w:cs="Arial"/>
                <w:sz w:val="22"/>
                <w:szCs w:val="22"/>
              </w:rPr>
            </w:pPr>
            <w:r w:rsidRPr="00524EDF">
              <w:rPr>
                <w:rFonts w:ascii="Arial" w:hAnsi="Arial" w:cs="Arial"/>
                <w:sz w:val="22"/>
                <w:szCs w:val="22"/>
              </w:rPr>
              <w:t>Electrical conduits must be laid before kerbing.</w:t>
            </w:r>
          </w:p>
          <w:p w14:paraId="6202077D" w14:textId="6A44ECF3" w:rsidR="00524EDF" w:rsidRDefault="00524EDF" w:rsidP="00524EDF">
            <w:pPr>
              <w:rPr>
                <w:rFonts w:ascii="Arial" w:hAnsi="Arial" w:cs="Arial"/>
                <w:sz w:val="22"/>
                <w:szCs w:val="22"/>
              </w:rPr>
            </w:pPr>
            <w:r w:rsidRPr="00524EDF">
              <w:rPr>
                <w:rFonts w:ascii="Arial" w:hAnsi="Arial" w:cs="Arial"/>
                <w:sz w:val="22"/>
                <w:szCs w:val="22"/>
              </w:rPr>
              <w:t>Landscaping must wait until all underground services are completed and inspected.</w:t>
            </w:r>
          </w:p>
          <w:permEnd w:id="1515924327"/>
          <w:p w14:paraId="17AE8966" w14:textId="279BB621" w:rsidR="00861CED" w:rsidRPr="001C4084" w:rsidRDefault="00861CED" w:rsidP="000878F9">
            <w:pPr>
              <w:rPr>
                <w:rFonts w:ascii="Arial" w:hAnsi="Arial" w:cs="Arial"/>
                <w:sz w:val="22"/>
                <w:szCs w:val="22"/>
              </w:rPr>
            </w:pPr>
          </w:p>
        </w:tc>
        <w:permStart w:id="2122022680" w:edGrp="everyone"/>
        <w:tc>
          <w:tcPr>
            <w:tcW w:w="624" w:type="dxa"/>
            <w:tcBorders>
              <w:top w:val="nil"/>
              <w:left w:val="single" w:sz="4" w:space="0" w:color="auto"/>
              <w:bottom w:val="nil"/>
              <w:right w:val="nil"/>
            </w:tcBorders>
          </w:tcPr>
          <w:p w14:paraId="1DD9D35E" w14:textId="77777777" w:rsidR="00861CED" w:rsidRPr="00533511" w:rsidRDefault="00000000" w:rsidP="000878F9">
            <w:pPr>
              <w:rPr>
                <w:rFonts w:ascii="Arial" w:hAnsi="Arial" w:cs="Arial"/>
                <w:sz w:val="44"/>
                <w:szCs w:val="44"/>
              </w:rPr>
            </w:pPr>
            <w:sdt>
              <w:sdtPr>
                <w:rPr>
                  <w:rFonts w:ascii="Arial" w:hAnsi="Arial" w:cs="Arial"/>
                  <w:sz w:val="44"/>
                  <w:szCs w:val="44"/>
                </w:rPr>
                <w:id w:val="-1685591119"/>
                <w14:checkbox>
                  <w14:checked w14:val="0"/>
                  <w14:checkedState w14:val="00FE" w14:font="Wingdings"/>
                  <w14:uncheckedState w14:val="00A8" w14:font="Wingdings"/>
                </w14:checkbox>
              </w:sdtPr>
              <w:sdtContent>
                <w:r w:rsidR="00861CED">
                  <w:rPr>
                    <w:rFonts w:ascii="Arial" w:hAnsi="Arial" w:cs="Arial"/>
                    <w:sz w:val="44"/>
                    <w:szCs w:val="44"/>
                  </w:rPr>
                  <w:sym w:font="Wingdings" w:char="F0A8"/>
                </w:r>
              </w:sdtContent>
            </w:sdt>
            <w:permEnd w:id="2122022680"/>
          </w:p>
        </w:tc>
      </w:tr>
    </w:tbl>
    <w:p w14:paraId="1B9D5AA3" w14:textId="77777777" w:rsidR="00861CED" w:rsidRDefault="00861CED" w:rsidP="00861CED">
      <w:pPr>
        <w:rPr>
          <w:rFonts w:ascii="Arial" w:hAnsi="Arial" w:cs="Arial"/>
          <w:sz w:val="22"/>
          <w:szCs w:val="22"/>
        </w:rPr>
      </w:pPr>
    </w:p>
    <w:p w14:paraId="615B366A" w14:textId="77777777" w:rsidR="00861CED" w:rsidRDefault="00861CED" w:rsidP="00861CED">
      <w:pPr>
        <w:rPr>
          <w:rFonts w:ascii="Arial" w:hAnsi="Arial" w:cs="Arial"/>
          <w:sz w:val="22"/>
          <w:szCs w:val="22"/>
        </w:rPr>
      </w:pPr>
    </w:p>
    <w:p w14:paraId="03435807" w14:textId="77777777" w:rsidR="00861CED" w:rsidRDefault="00861CED" w:rsidP="00861CED">
      <w:pPr>
        <w:pStyle w:val="20TAQuestionNumber"/>
        <w:ind w:left="709" w:hanging="709"/>
      </w:pPr>
      <w:bookmarkStart w:id="21" w:name="_Ref89775621"/>
      <w:r>
        <w:t>Elaborate on four (4) different types of estimates used when developing job plans.</w:t>
      </w:r>
      <w:bookmarkEnd w:id="21"/>
    </w:p>
    <w:p w14:paraId="4994BE03" w14:textId="77777777" w:rsidR="00861CED" w:rsidRPr="00830749" w:rsidRDefault="00861CED" w:rsidP="00861CE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61CED" w:rsidRPr="00830749" w14:paraId="05E3869E" w14:textId="77777777" w:rsidTr="00025261">
        <w:trPr>
          <w:trHeight w:val="6809"/>
        </w:trPr>
        <w:tc>
          <w:tcPr>
            <w:tcW w:w="1027" w:type="dxa"/>
            <w:tcBorders>
              <w:top w:val="nil"/>
              <w:left w:val="nil"/>
              <w:bottom w:val="nil"/>
              <w:right w:val="single" w:sz="4" w:space="0" w:color="auto"/>
            </w:tcBorders>
          </w:tcPr>
          <w:p w14:paraId="6C12D19C" w14:textId="5BA925D7" w:rsidR="00861CED" w:rsidRPr="001C4084" w:rsidRDefault="00861CED" w:rsidP="00385EE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D3B6E1E" w14:textId="5C16CA74" w:rsidR="00861CED" w:rsidRDefault="00861CED" w:rsidP="00385EE5">
            <w:pPr>
              <w:pStyle w:val="ListParagraph"/>
              <w:numPr>
                <w:ilvl w:val="0"/>
                <w:numId w:val="44"/>
              </w:numPr>
              <w:ind w:left="418"/>
              <w:rPr>
                <w:rFonts w:ascii="Arial" w:hAnsi="Arial" w:cs="Arial"/>
                <w:sz w:val="22"/>
                <w:szCs w:val="22"/>
              </w:rPr>
            </w:pPr>
          </w:p>
          <w:p w14:paraId="2EA2038F" w14:textId="77777777" w:rsidR="00385EE5" w:rsidRPr="00385EE5" w:rsidRDefault="00385EE5" w:rsidP="00385EE5">
            <w:pPr>
              <w:ind w:left="418" w:hanging="360"/>
              <w:rPr>
                <w:rFonts w:ascii="Arial" w:hAnsi="Arial" w:cs="Arial"/>
                <w:sz w:val="22"/>
                <w:szCs w:val="22"/>
              </w:rPr>
            </w:pPr>
          </w:p>
          <w:p w14:paraId="074634B2" w14:textId="6125275F" w:rsidR="005F5FE1" w:rsidRPr="005F5FE1" w:rsidRDefault="005F5FE1" w:rsidP="005F5FE1">
            <w:pPr>
              <w:pStyle w:val="ListParagraph"/>
              <w:numPr>
                <w:ilvl w:val="0"/>
                <w:numId w:val="47"/>
              </w:numPr>
              <w:rPr>
                <w:rFonts w:ascii="Arial" w:hAnsi="Arial" w:cs="Arial"/>
                <w:b/>
                <w:bCs/>
                <w:sz w:val="22"/>
                <w:szCs w:val="22"/>
              </w:rPr>
            </w:pPr>
            <w:permStart w:id="2061775427" w:edGrp="everyone"/>
            <w:r w:rsidRPr="005F5FE1">
              <w:rPr>
                <w:rFonts w:ascii="Arial" w:hAnsi="Arial" w:cs="Arial"/>
                <w:b/>
                <w:bCs/>
                <w:sz w:val="22"/>
                <w:szCs w:val="22"/>
              </w:rPr>
              <w:t>1. Time Estimates</w:t>
            </w:r>
          </w:p>
          <w:p w14:paraId="28312CF9" w14:textId="77777777" w:rsidR="005F5FE1" w:rsidRPr="005F5FE1" w:rsidRDefault="005F5FE1" w:rsidP="005F5FE1">
            <w:pPr>
              <w:pStyle w:val="ListParagraph"/>
              <w:numPr>
                <w:ilvl w:val="0"/>
                <w:numId w:val="47"/>
              </w:numPr>
              <w:rPr>
                <w:rFonts w:ascii="Arial" w:hAnsi="Arial" w:cs="Arial"/>
                <w:sz w:val="22"/>
                <w:szCs w:val="22"/>
              </w:rPr>
            </w:pPr>
            <w:r w:rsidRPr="005F5FE1">
              <w:rPr>
                <w:rFonts w:ascii="Arial" w:hAnsi="Arial" w:cs="Arial"/>
                <w:sz w:val="22"/>
                <w:szCs w:val="22"/>
              </w:rPr>
              <w:t>Purpose: To determine how long each task will take.</w:t>
            </w:r>
          </w:p>
          <w:p w14:paraId="01970E10" w14:textId="77777777" w:rsidR="005F5FE1" w:rsidRPr="005F5FE1" w:rsidRDefault="005F5FE1" w:rsidP="005F5FE1">
            <w:pPr>
              <w:pStyle w:val="ListParagraph"/>
              <w:numPr>
                <w:ilvl w:val="0"/>
                <w:numId w:val="47"/>
              </w:numPr>
              <w:rPr>
                <w:rFonts w:ascii="Arial" w:hAnsi="Arial" w:cs="Arial"/>
                <w:sz w:val="22"/>
                <w:szCs w:val="22"/>
              </w:rPr>
            </w:pPr>
            <w:r w:rsidRPr="005F5FE1">
              <w:rPr>
                <w:rFonts w:ascii="Arial" w:hAnsi="Arial" w:cs="Arial"/>
                <w:sz w:val="22"/>
                <w:szCs w:val="22"/>
              </w:rPr>
              <w:t>Use: Helps in scheduling activities, setting milestones, and coordinating subcontractors.</w:t>
            </w:r>
          </w:p>
          <w:p w14:paraId="1B031D1F" w14:textId="77777777" w:rsidR="005F5FE1" w:rsidRPr="005F5FE1" w:rsidRDefault="005F5FE1" w:rsidP="005F5FE1">
            <w:pPr>
              <w:pStyle w:val="ListParagraph"/>
              <w:numPr>
                <w:ilvl w:val="0"/>
                <w:numId w:val="47"/>
              </w:numPr>
              <w:rPr>
                <w:rFonts w:ascii="Arial" w:hAnsi="Arial" w:cs="Arial"/>
                <w:sz w:val="22"/>
                <w:szCs w:val="22"/>
              </w:rPr>
            </w:pPr>
            <w:r w:rsidRPr="005F5FE1">
              <w:rPr>
                <w:rFonts w:ascii="Arial" w:hAnsi="Arial" w:cs="Arial"/>
                <w:sz w:val="22"/>
                <w:szCs w:val="22"/>
              </w:rPr>
              <w:t>Factors Considered:</w:t>
            </w:r>
          </w:p>
          <w:p w14:paraId="29C10CFE" w14:textId="77777777" w:rsidR="005F5FE1" w:rsidRPr="005F5FE1" w:rsidRDefault="005F5FE1" w:rsidP="005F5FE1">
            <w:pPr>
              <w:pStyle w:val="ListParagraph"/>
              <w:numPr>
                <w:ilvl w:val="0"/>
                <w:numId w:val="47"/>
              </w:numPr>
              <w:rPr>
                <w:rFonts w:ascii="Arial" w:hAnsi="Arial" w:cs="Arial"/>
                <w:sz w:val="22"/>
                <w:szCs w:val="22"/>
              </w:rPr>
            </w:pPr>
            <w:r w:rsidRPr="005F5FE1">
              <w:rPr>
                <w:rFonts w:ascii="Arial" w:hAnsi="Arial" w:cs="Arial"/>
                <w:sz w:val="22"/>
                <w:szCs w:val="22"/>
              </w:rPr>
              <w:t>Task complexity</w:t>
            </w:r>
          </w:p>
          <w:p w14:paraId="6E1C3B05" w14:textId="77777777" w:rsidR="005F5FE1" w:rsidRPr="005F5FE1" w:rsidRDefault="005F5FE1" w:rsidP="005F5FE1">
            <w:pPr>
              <w:pStyle w:val="ListParagraph"/>
              <w:numPr>
                <w:ilvl w:val="0"/>
                <w:numId w:val="47"/>
              </w:numPr>
              <w:rPr>
                <w:rFonts w:ascii="Arial" w:hAnsi="Arial" w:cs="Arial"/>
                <w:sz w:val="22"/>
                <w:szCs w:val="22"/>
              </w:rPr>
            </w:pPr>
            <w:r w:rsidRPr="005F5FE1">
              <w:rPr>
                <w:rFonts w:ascii="Arial" w:hAnsi="Arial" w:cs="Arial"/>
                <w:sz w:val="22"/>
                <w:szCs w:val="22"/>
              </w:rPr>
              <w:t>Crew size and experience</w:t>
            </w:r>
          </w:p>
          <w:p w14:paraId="4C112B59" w14:textId="77777777" w:rsidR="005F5FE1" w:rsidRPr="005F5FE1" w:rsidRDefault="005F5FE1" w:rsidP="005F5FE1">
            <w:pPr>
              <w:pStyle w:val="ListParagraph"/>
              <w:numPr>
                <w:ilvl w:val="0"/>
                <w:numId w:val="47"/>
              </w:numPr>
              <w:rPr>
                <w:rFonts w:ascii="Arial" w:hAnsi="Arial" w:cs="Arial"/>
                <w:sz w:val="22"/>
                <w:szCs w:val="22"/>
              </w:rPr>
            </w:pPr>
            <w:r w:rsidRPr="005F5FE1">
              <w:rPr>
                <w:rFonts w:ascii="Arial" w:hAnsi="Arial" w:cs="Arial"/>
                <w:sz w:val="22"/>
                <w:szCs w:val="22"/>
              </w:rPr>
              <w:t>Site conditions and weather</w:t>
            </w:r>
          </w:p>
          <w:p w14:paraId="774F888A" w14:textId="77777777" w:rsidR="005F5FE1" w:rsidRPr="005F5FE1" w:rsidRDefault="005F5FE1" w:rsidP="005F5FE1">
            <w:pPr>
              <w:pStyle w:val="ListParagraph"/>
              <w:numPr>
                <w:ilvl w:val="0"/>
                <w:numId w:val="47"/>
              </w:numPr>
              <w:rPr>
                <w:rFonts w:ascii="Arial" w:hAnsi="Arial" w:cs="Arial"/>
                <w:sz w:val="22"/>
                <w:szCs w:val="22"/>
              </w:rPr>
            </w:pPr>
            <w:r w:rsidRPr="005F5FE1">
              <w:rPr>
                <w:rFonts w:ascii="Arial" w:hAnsi="Arial" w:cs="Arial"/>
                <w:sz w:val="22"/>
                <w:szCs w:val="22"/>
              </w:rPr>
              <w:t>Example: Estimating that trench excavation will take 3 days based on soil type and equipment availability.</w:t>
            </w:r>
          </w:p>
          <w:p w14:paraId="41361C1B" w14:textId="77777777" w:rsidR="005F5FE1" w:rsidRPr="005F5FE1" w:rsidRDefault="005F5FE1" w:rsidP="005F5FE1">
            <w:pPr>
              <w:pStyle w:val="ListParagraph"/>
              <w:numPr>
                <w:ilvl w:val="0"/>
                <w:numId w:val="47"/>
              </w:numPr>
              <w:rPr>
                <w:rFonts w:ascii="Arial" w:hAnsi="Arial" w:cs="Arial"/>
                <w:sz w:val="22"/>
                <w:szCs w:val="22"/>
              </w:rPr>
            </w:pPr>
          </w:p>
          <w:p w14:paraId="7B216DFA" w14:textId="28A1696A" w:rsidR="005F5FE1" w:rsidRPr="005F5FE1" w:rsidRDefault="005F5FE1" w:rsidP="005F5FE1">
            <w:pPr>
              <w:pStyle w:val="ListParagraph"/>
              <w:numPr>
                <w:ilvl w:val="0"/>
                <w:numId w:val="47"/>
              </w:numPr>
              <w:rPr>
                <w:rFonts w:ascii="Arial" w:hAnsi="Arial" w:cs="Arial"/>
                <w:b/>
                <w:bCs/>
                <w:sz w:val="22"/>
                <w:szCs w:val="22"/>
              </w:rPr>
            </w:pPr>
            <w:r w:rsidRPr="005F5FE1">
              <w:rPr>
                <w:rFonts w:ascii="Arial" w:hAnsi="Arial" w:cs="Arial"/>
                <w:b/>
                <w:bCs/>
                <w:sz w:val="22"/>
                <w:szCs w:val="22"/>
              </w:rPr>
              <w:t>2. Cost Estimates</w:t>
            </w:r>
          </w:p>
          <w:p w14:paraId="2499EC66" w14:textId="77777777" w:rsidR="005F5FE1" w:rsidRPr="005F5FE1" w:rsidRDefault="005F5FE1" w:rsidP="005F5FE1">
            <w:pPr>
              <w:pStyle w:val="ListParagraph"/>
              <w:numPr>
                <w:ilvl w:val="0"/>
                <w:numId w:val="47"/>
              </w:numPr>
              <w:rPr>
                <w:rFonts w:ascii="Arial" w:hAnsi="Arial" w:cs="Arial"/>
                <w:sz w:val="22"/>
                <w:szCs w:val="22"/>
              </w:rPr>
            </w:pPr>
            <w:r w:rsidRPr="005F5FE1">
              <w:rPr>
                <w:rFonts w:ascii="Arial" w:hAnsi="Arial" w:cs="Arial"/>
                <w:sz w:val="22"/>
                <w:szCs w:val="22"/>
              </w:rPr>
              <w:t>Purpose: To forecast the total financial resources required for the job.</w:t>
            </w:r>
          </w:p>
          <w:p w14:paraId="400ECA4A" w14:textId="77777777" w:rsidR="005F5FE1" w:rsidRPr="005F5FE1" w:rsidRDefault="005F5FE1" w:rsidP="005F5FE1">
            <w:pPr>
              <w:pStyle w:val="ListParagraph"/>
              <w:numPr>
                <w:ilvl w:val="0"/>
                <w:numId w:val="47"/>
              </w:numPr>
              <w:rPr>
                <w:rFonts w:ascii="Arial" w:hAnsi="Arial" w:cs="Arial"/>
                <w:sz w:val="22"/>
                <w:szCs w:val="22"/>
              </w:rPr>
            </w:pPr>
            <w:r w:rsidRPr="005F5FE1">
              <w:rPr>
                <w:rFonts w:ascii="Arial" w:hAnsi="Arial" w:cs="Arial"/>
                <w:sz w:val="22"/>
                <w:szCs w:val="22"/>
              </w:rPr>
              <w:t>Use: Supports budgeting, procurement, and financial approvals.</w:t>
            </w:r>
          </w:p>
          <w:p w14:paraId="12734C6E" w14:textId="77777777" w:rsidR="005F5FE1" w:rsidRPr="005F5FE1" w:rsidRDefault="005F5FE1" w:rsidP="005F5FE1">
            <w:pPr>
              <w:pStyle w:val="ListParagraph"/>
              <w:numPr>
                <w:ilvl w:val="0"/>
                <w:numId w:val="47"/>
              </w:numPr>
              <w:rPr>
                <w:rFonts w:ascii="Arial" w:hAnsi="Arial" w:cs="Arial"/>
                <w:sz w:val="22"/>
                <w:szCs w:val="22"/>
              </w:rPr>
            </w:pPr>
            <w:r w:rsidRPr="005F5FE1">
              <w:rPr>
                <w:rFonts w:ascii="Arial" w:hAnsi="Arial" w:cs="Arial"/>
                <w:sz w:val="22"/>
                <w:szCs w:val="22"/>
              </w:rPr>
              <w:t>Includes:</w:t>
            </w:r>
          </w:p>
          <w:p w14:paraId="1C5F5651" w14:textId="77777777" w:rsidR="005F5FE1" w:rsidRPr="005F5FE1" w:rsidRDefault="005F5FE1" w:rsidP="005F5FE1">
            <w:pPr>
              <w:pStyle w:val="ListParagraph"/>
              <w:numPr>
                <w:ilvl w:val="0"/>
                <w:numId w:val="47"/>
              </w:numPr>
              <w:rPr>
                <w:rFonts w:ascii="Arial" w:hAnsi="Arial" w:cs="Arial"/>
                <w:sz w:val="22"/>
                <w:szCs w:val="22"/>
              </w:rPr>
            </w:pPr>
            <w:r w:rsidRPr="005F5FE1">
              <w:rPr>
                <w:rFonts w:ascii="Arial" w:hAnsi="Arial" w:cs="Arial"/>
                <w:sz w:val="22"/>
                <w:szCs w:val="22"/>
              </w:rPr>
              <w:t>Labour costs</w:t>
            </w:r>
          </w:p>
          <w:p w14:paraId="107F1042" w14:textId="77777777" w:rsidR="005F5FE1" w:rsidRPr="005F5FE1" w:rsidRDefault="005F5FE1" w:rsidP="005F5FE1">
            <w:pPr>
              <w:pStyle w:val="ListParagraph"/>
              <w:numPr>
                <w:ilvl w:val="0"/>
                <w:numId w:val="47"/>
              </w:numPr>
              <w:rPr>
                <w:rFonts w:ascii="Arial" w:hAnsi="Arial" w:cs="Arial"/>
                <w:sz w:val="22"/>
                <w:szCs w:val="22"/>
              </w:rPr>
            </w:pPr>
            <w:r w:rsidRPr="005F5FE1">
              <w:rPr>
                <w:rFonts w:ascii="Arial" w:hAnsi="Arial" w:cs="Arial"/>
                <w:sz w:val="22"/>
                <w:szCs w:val="22"/>
              </w:rPr>
              <w:t>Equipment hire</w:t>
            </w:r>
          </w:p>
          <w:p w14:paraId="759F7B9B" w14:textId="77777777" w:rsidR="005F5FE1" w:rsidRPr="005F5FE1" w:rsidRDefault="005F5FE1" w:rsidP="005F5FE1">
            <w:pPr>
              <w:pStyle w:val="ListParagraph"/>
              <w:numPr>
                <w:ilvl w:val="0"/>
                <w:numId w:val="47"/>
              </w:numPr>
              <w:rPr>
                <w:rFonts w:ascii="Arial" w:hAnsi="Arial" w:cs="Arial"/>
                <w:sz w:val="22"/>
                <w:szCs w:val="22"/>
              </w:rPr>
            </w:pPr>
            <w:r w:rsidRPr="005F5FE1">
              <w:rPr>
                <w:rFonts w:ascii="Arial" w:hAnsi="Arial" w:cs="Arial"/>
                <w:sz w:val="22"/>
                <w:szCs w:val="22"/>
              </w:rPr>
              <w:t>Materials</w:t>
            </w:r>
          </w:p>
          <w:p w14:paraId="0255DC07" w14:textId="77777777" w:rsidR="005F5FE1" w:rsidRPr="005F5FE1" w:rsidRDefault="005F5FE1" w:rsidP="005F5FE1">
            <w:pPr>
              <w:pStyle w:val="ListParagraph"/>
              <w:numPr>
                <w:ilvl w:val="0"/>
                <w:numId w:val="47"/>
              </w:numPr>
              <w:rPr>
                <w:rFonts w:ascii="Arial" w:hAnsi="Arial" w:cs="Arial"/>
                <w:sz w:val="22"/>
                <w:szCs w:val="22"/>
              </w:rPr>
            </w:pPr>
            <w:r w:rsidRPr="005F5FE1">
              <w:rPr>
                <w:rFonts w:ascii="Arial" w:hAnsi="Arial" w:cs="Arial"/>
                <w:sz w:val="22"/>
                <w:szCs w:val="22"/>
              </w:rPr>
              <w:t>Subcontractor fees</w:t>
            </w:r>
          </w:p>
          <w:p w14:paraId="37E03F8E" w14:textId="77777777" w:rsidR="005F5FE1" w:rsidRPr="005F5FE1" w:rsidRDefault="005F5FE1" w:rsidP="005F5FE1">
            <w:pPr>
              <w:pStyle w:val="ListParagraph"/>
              <w:numPr>
                <w:ilvl w:val="0"/>
                <w:numId w:val="47"/>
              </w:numPr>
              <w:rPr>
                <w:rFonts w:ascii="Arial" w:hAnsi="Arial" w:cs="Arial"/>
                <w:sz w:val="22"/>
                <w:szCs w:val="22"/>
              </w:rPr>
            </w:pPr>
            <w:r w:rsidRPr="005F5FE1">
              <w:rPr>
                <w:rFonts w:ascii="Arial" w:hAnsi="Arial" w:cs="Arial"/>
                <w:sz w:val="22"/>
                <w:szCs w:val="22"/>
              </w:rPr>
              <w:t>Example: Estimating $25,000 for pipe installation including labour, machinery, and materials.</w:t>
            </w:r>
          </w:p>
          <w:p w14:paraId="30F301BB" w14:textId="77777777" w:rsidR="005F5FE1" w:rsidRPr="005F5FE1" w:rsidRDefault="005F5FE1" w:rsidP="005F5FE1">
            <w:pPr>
              <w:pStyle w:val="ListParagraph"/>
              <w:numPr>
                <w:ilvl w:val="0"/>
                <w:numId w:val="47"/>
              </w:numPr>
              <w:rPr>
                <w:rFonts w:ascii="Arial" w:hAnsi="Arial" w:cs="Arial"/>
                <w:sz w:val="22"/>
                <w:szCs w:val="22"/>
              </w:rPr>
            </w:pPr>
          </w:p>
          <w:p w14:paraId="1B539B65" w14:textId="1C1EB943" w:rsidR="005F5FE1" w:rsidRPr="005F5FE1" w:rsidRDefault="005F5FE1" w:rsidP="005F5FE1">
            <w:pPr>
              <w:pStyle w:val="ListParagraph"/>
              <w:numPr>
                <w:ilvl w:val="0"/>
                <w:numId w:val="47"/>
              </w:numPr>
              <w:rPr>
                <w:rFonts w:ascii="Arial" w:hAnsi="Arial" w:cs="Arial"/>
                <w:b/>
                <w:bCs/>
                <w:sz w:val="22"/>
                <w:szCs w:val="22"/>
              </w:rPr>
            </w:pPr>
            <w:r w:rsidRPr="005F5FE1">
              <w:rPr>
                <w:rFonts w:ascii="Arial" w:hAnsi="Arial" w:cs="Arial"/>
                <w:b/>
                <w:bCs/>
                <w:sz w:val="22"/>
                <w:szCs w:val="22"/>
              </w:rPr>
              <w:t>3. Resource Estimates</w:t>
            </w:r>
          </w:p>
          <w:p w14:paraId="6B075D45" w14:textId="77777777" w:rsidR="005F5FE1" w:rsidRPr="005F5FE1" w:rsidRDefault="005F5FE1" w:rsidP="005F5FE1">
            <w:pPr>
              <w:pStyle w:val="ListParagraph"/>
              <w:numPr>
                <w:ilvl w:val="0"/>
                <w:numId w:val="47"/>
              </w:numPr>
              <w:rPr>
                <w:rFonts w:ascii="Arial" w:hAnsi="Arial" w:cs="Arial"/>
                <w:sz w:val="22"/>
                <w:szCs w:val="22"/>
              </w:rPr>
            </w:pPr>
            <w:r w:rsidRPr="005F5FE1">
              <w:rPr>
                <w:rFonts w:ascii="Arial" w:hAnsi="Arial" w:cs="Arial"/>
                <w:sz w:val="22"/>
                <w:szCs w:val="22"/>
              </w:rPr>
              <w:t>Purpose: To identify the quantity and type of resources needed.</w:t>
            </w:r>
          </w:p>
          <w:p w14:paraId="14921B2D" w14:textId="77777777" w:rsidR="005F5FE1" w:rsidRPr="005F5FE1" w:rsidRDefault="005F5FE1" w:rsidP="005F5FE1">
            <w:pPr>
              <w:pStyle w:val="ListParagraph"/>
              <w:numPr>
                <w:ilvl w:val="0"/>
                <w:numId w:val="47"/>
              </w:numPr>
              <w:rPr>
                <w:rFonts w:ascii="Arial" w:hAnsi="Arial" w:cs="Arial"/>
                <w:sz w:val="22"/>
                <w:szCs w:val="22"/>
              </w:rPr>
            </w:pPr>
            <w:r w:rsidRPr="005F5FE1">
              <w:rPr>
                <w:rFonts w:ascii="Arial" w:hAnsi="Arial" w:cs="Arial"/>
                <w:sz w:val="22"/>
                <w:szCs w:val="22"/>
              </w:rPr>
              <w:t>Use: Ensures availability of plant, materials, and personnel.</w:t>
            </w:r>
          </w:p>
          <w:p w14:paraId="4429519B" w14:textId="77777777" w:rsidR="005F5FE1" w:rsidRPr="005F5FE1" w:rsidRDefault="005F5FE1" w:rsidP="005F5FE1">
            <w:pPr>
              <w:pStyle w:val="ListParagraph"/>
              <w:numPr>
                <w:ilvl w:val="0"/>
                <w:numId w:val="47"/>
              </w:numPr>
              <w:rPr>
                <w:rFonts w:ascii="Arial" w:hAnsi="Arial" w:cs="Arial"/>
                <w:sz w:val="22"/>
                <w:szCs w:val="22"/>
              </w:rPr>
            </w:pPr>
            <w:r w:rsidRPr="005F5FE1">
              <w:rPr>
                <w:rFonts w:ascii="Arial" w:hAnsi="Arial" w:cs="Arial"/>
                <w:sz w:val="22"/>
                <w:szCs w:val="22"/>
              </w:rPr>
              <w:lastRenderedPageBreak/>
              <w:t>Includes:</w:t>
            </w:r>
          </w:p>
          <w:p w14:paraId="491DE10D" w14:textId="77777777" w:rsidR="005F5FE1" w:rsidRPr="005F5FE1" w:rsidRDefault="005F5FE1" w:rsidP="005F5FE1">
            <w:pPr>
              <w:pStyle w:val="ListParagraph"/>
              <w:numPr>
                <w:ilvl w:val="0"/>
                <w:numId w:val="47"/>
              </w:numPr>
              <w:rPr>
                <w:rFonts w:ascii="Arial" w:hAnsi="Arial" w:cs="Arial"/>
                <w:sz w:val="22"/>
                <w:szCs w:val="22"/>
              </w:rPr>
            </w:pPr>
            <w:r w:rsidRPr="005F5FE1">
              <w:rPr>
                <w:rFonts w:ascii="Arial" w:hAnsi="Arial" w:cs="Arial"/>
                <w:sz w:val="22"/>
                <w:szCs w:val="22"/>
              </w:rPr>
              <w:t>Number of workers</w:t>
            </w:r>
          </w:p>
          <w:p w14:paraId="1A4F8525" w14:textId="77777777" w:rsidR="005F5FE1" w:rsidRPr="005F5FE1" w:rsidRDefault="005F5FE1" w:rsidP="005F5FE1">
            <w:pPr>
              <w:pStyle w:val="ListParagraph"/>
              <w:numPr>
                <w:ilvl w:val="0"/>
                <w:numId w:val="47"/>
              </w:numPr>
              <w:rPr>
                <w:rFonts w:ascii="Arial" w:hAnsi="Arial" w:cs="Arial"/>
                <w:sz w:val="22"/>
                <w:szCs w:val="22"/>
              </w:rPr>
            </w:pPr>
            <w:r w:rsidRPr="005F5FE1">
              <w:rPr>
                <w:rFonts w:ascii="Arial" w:hAnsi="Arial" w:cs="Arial"/>
                <w:sz w:val="22"/>
                <w:szCs w:val="22"/>
              </w:rPr>
              <w:t>Types of machinery</w:t>
            </w:r>
          </w:p>
          <w:p w14:paraId="77B3A0FF" w14:textId="77777777" w:rsidR="005F5FE1" w:rsidRPr="005F5FE1" w:rsidRDefault="005F5FE1" w:rsidP="005F5FE1">
            <w:pPr>
              <w:pStyle w:val="ListParagraph"/>
              <w:numPr>
                <w:ilvl w:val="0"/>
                <w:numId w:val="47"/>
              </w:numPr>
              <w:rPr>
                <w:rFonts w:ascii="Arial" w:hAnsi="Arial" w:cs="Arial"/>
                <w:sz w:val="22"/>
                <w:szCs w:val="22"/>
              </w:rPr>
            </w:pPr>
            <w:r w:rsidRPr="005F5FE1">
              <w:rPr>
                <w:rFonts w:ascii="Arial" w:hAnsi="Arial" w:cs="Arial"/>
                <w:sz w:val="22"/>
                <w:szCs w:val="22"/>
              </w:rPr>
              <w:t>Volume of materials (e.g., bedding sand, pipes)</w:t>
            </w:r>
          </w:p>
          <w:p w14:paraId="07CCD12A" w14:textId="77777777" w:rsidR="005F5FE1" w:rsidRPr="005F5FE1" w:rsidRDefault="005F5FE1" w:rsidP="005F5FE1">
            <w:pPr>
              <w:pStyle w:val="ListParagraph"/>
              <w:numPr>
                <w:ilvl w:val="0"/>
                <w:numId w:val="47"/>
              </w:numPr>
              <w:rPr>
                <w:rFonts w:ascii="Arial" w:hAnsi="Arial" w:cs="Arial"/>
                <w:sz w:val="22"/>
                <w:szCs w:val="22"/>
              </w:rPr>
            </w:pPr>
            <w:r w:rsidRPr="005F5FE1">
              <w:rPr>
                <w:rFonts w:ascii="Arial" w:hAnsi="Arial" w:cs="Arial"/>
                <w:sz w:val="22"/>
                <w:szCs w:val="22"/>
              </w:rPr>
              <w:t>Example: Estimating the need for 2 excavators, 4 labourers, and 500m of PVC pipe.</w:t>
            </w:r>
          </w:p>
          <w:p w14:paraId="5780FE77" w14:textId="77777777" w:rsidR="005F5FE1" w:rsidRPr="005F5FE1" w:rsidRDefault="005F5FE1" w:rsidP="005F5FE1">
            <w:pPr>
              <w:pStyle w:val="ListParagraph"/>
              <w:numPr>
                <w:ilvl w:val="0"/>
                <w:numId w:val="47"/>
              </w:numPr>
              <w:rPr>
                <w:rFonts w:ascii="Arial" w:hAnsi="Arial" w:cs="Arial"/>
                <w:sz w:val="22"/>
                <w:szCs w:val="22"/>
              </w:rPr>
            </w:pPr>
          </w:p>
          <w:p w14:paraId="761ED825" w14:textId="63E533B5" w:rsidR="005F5FE1" w:rsidRPr="005F5FE1" w:rsidRDefault="005F5FE1" w:rsidP="005F5FE1">
            <w:pPr>
              <w:pStyle w:val="ListParagraph"/>
              <w:numPr>
                <w:ilvl w:val="0"/>
                <w:numId w:val="47"/>
              </w:numPr>
              <w:rPr>
                <w:rFonts w:ascii="Arial" w:hAnsi="Arial" w:cs="Arial"/>
                <w:b/>
                <w:bCs/>
                <w:sz w:val="22"/>
                <w:szCs w:val="22"/>
              </w:rPr>
            </w:pPr>
            <w:r w:rsidRPr="005F5FE1">
              <w:rPr>
                <w:rFonts w:ascii="Arial" w:hAnsi="Arial" w:cs="Arial"/>
                <w:b/>
                <w:bCs/>
                <w:sz w:val="22"/>
                <w:szCs w:val="22"/>
              </w:rPr>
              <w:t>4. Risk Estimates</w:t>
            </w:r>
          </w:p>
          <w:p w14:paraId="5DFFB994" w14:textId="77777777" w:rsidR="005F5FE1" w:rsidRPr="005F5FE1" w:rsidRDefault="005F5FE1" w:rsidP="005F5FE1">
            <w:pPr>
              <w:pStyle w:val="ListParagraph"/>
              <w:numPr>
                <w:ilvl w:val="0"/>
                <w:numId w:val="47"/>
              </w:numPr>
              <w:rPr>
                <w:rFonts w:ascii="Arial" w:hAnsi="Arial" w:cs="Arial"/>
                <w:sz w:val="22"/>
                <w:szCs w:val="22"/>
              </w:rPr>
            </w:pPr>
            <w:r w:rsidRPr="005F5FE1">
              <w:rPr>
                <w:rFonts w:ascii="Arial" w:hAnsi="Arial" w:cs="Arial"/>
                <w:sz w:val="22"/>
                <w:szCs w:val="22"/>
              </w:rPr>
              <w:t>Purpose: To assess potential risks and their impact on the project.</w:t>
            </w:r>
          </w:p>
          <w:p w14:paraId="367F5867" w14:textId="77777777" w:rsidR="005F5FE1" w:rsidRPr="005F5FE1" w:rsidRDefault="005F5FE1" w:rsidP="005F5FE1">
            <w:pPr>
              <w:pStyle w:val="ListParagraph"/>
              <w:numPr>
                <w:ilvl w:val="0"/>
                <w:numId w:val="47"/>
              </w:numPr>
              <w:rPr>
                <w:rFonts w:ascii="Arial" w:hAnsi="Arial" w:cs="Arial"/>
                <w:sz w:val="22"/>
                <w:szCs w:val="22"/>
              </w:rPr>
            </w:pPr>
            <w:r w:rsidRPr="005F5FE1">
              <w:rPr>
                <w:rFonts w:ascii="Arial" w:hAnsi="Arial" w:cs="Arial"/>
                <w:sz w:val="22"/>
                <w:szCs w:val="22"/>
              </w:rPr>
              <w:t>Use: Helps in developing control measures and contingency plans.</w:t>
            </w:r>
          </w:p>
          <w:p w14:paraId="4E6F4800" w14:textId="77777777" w:rsidR="005F5FE1" w:rsidRPr="005F5FE1" w:rsidRDefault="005F5FE1" w:rsidP="005F5FE1">
            <w:pPr>
              <w:pStyle w:val="ListParagraph"/>
              <w:numPr>
                <w:ilvl w:val="0"/>
                <w:numId w:val="47"/>
              </w:numPr>
              <w:rPr>
                <w:rFonts w:ascii="Arial" w:hAnsi="Arial" w:cs="Arial"/>
                <w:sz w:val="22"/>
                <w:szCs w:val="22"/>
              </w:rPr>
            </w:pPr>
            <w:r w:rsidRPr="005F5FE1">
              <w:rPr>
                <w:rFonts w:ascii="Arial" w:hAnsi="Arial" w:cs="Arial"/>
                <w:sz w:val="22"/>
                <w:szCs w:val="22"/>
              </w:rPr>
              <w:t>Includes:</w:t>
            </w:r>
          </w:p>
          <w:p w14:paraId="4D5BBDDA" w14:textId="77777777" w:rsidR="005F5FE1" w:rsidRPr="005F5FE1" w:rsidRDefault="005F5FE1" w:rsidP="005F5FE1">
            <w:pPr>
              <w:pStyle w:val="ListParagraph"/>
              <w:numPr>
                <w:ilvl w:val="0"/>
                <w:numId w:val="47"/>
              </w:numPr>
              <w:rPr>
                <w:rFonts w:ascii="Arial" w:hAnsi="Arial" w:cs="Arial"/>
                <w:sz w:val="22"/>
                <w:szCs w:val="22"/>
              </w:rPr>
            </w:pPr>
            <w:r w:rsidRPr="005F5FE1">
              <w:rPr>
                <w:rFonts w:ascii="Arial" w:hAnsi="Arial" w:cs="Arial"/>
                <w:sz w:val="22"/>
                <w:szCs w:val="22"/>
              </w:rPr>
              <w:t>Likelihood and severity of hazards</w:t>
            </w:r>
          </w:p>
          <w:p w14:paraId="538F4423" w14:textId="77777777" w:rsidR="005F5FE1" w:rsidRPr="005F5FE1" w:rsidRDefault="005F5FE1" w:rsidP="005F5FE1">
            <w:pPr>
              <w:pStyle w:val="ListParagraph"/>
              <w:numPr>
                <w:ilvl w:val="0"/>
                <w:numId w:val="47"/>
              </w:numPr>
              <w:rPr>
                <w:rFonts w:ascii="Arial" w:hAnsi="Arial" w:cs="Arial"/>
                <w:sz w:val="22"/>
                <w:szCs w:val="22"/>
              </w:rPr>
            </w:pPr>
            <w:r w:rsidRPr="005F5FE1">
              <w:rPr>
                <w:rFonts w:ascii="Arial" w:hAnsi="Arial" w:cs="Arial"/>
                <w:sz w:val="22"/>
                <w:szCs w:val="22"/>
              </w:rPr>
              <w:t>Environmental risks</w:t>
            </w:r>
          </w:p>
          <w:p w14:paraId="3A35DACA" w14:textId="77777777" w:rsidR="005F5FE1" w:rsidRPr="005F5FE1" w:rsidRDefault="005F5FE1" w:rsidP="005F5FE1">
            <w:pPr>
              <w:pStyle w:val="ListParagraph"/>
              <w:numPr>
                <w:ilvl w:val="0"/>
                <w:numId w:val="47"/>
              </w:numPr>
              <w:rPr>
                <w:rFonts w:ascii="Arial" w:hAnsi="Arial" w:cs="Arial"/>
                <w:sz w:val="22"/>
                <w:szCs w:val="22"/>
              </w:rPr>
            </w:pPr>
            <w:r w:rsidRPr="005F5FE1">
              <w:rPr>
                <w:rFonts w:ascii="Arial" w:hAnsi="Arial" w:cs="Arial"/>
                <w:sz w:val="22"/>
                <w:szCs w:val="22"/>
              </w:rPr>
              <w:t>Delays due to weather or service clashes</w:t>
            </w:r>
          </w:p>
          <w:p w14:paraId="1E715874" w14:textId="34B6B0E6" w:rsidR="00385EE5" w:rsidRDefault="005F5FE1" w:rsidP="005F5FE1">
            <w:pPr>
              <w:pStyle w:val="ListParagraph"/>
              <w:numPr>
                <w:ilvl w:val="0"/>
                <w:numId w:val="47"/>
              </w:numPr>
              <w:rPr>
                <w:rFonts w:ascii="Arial" w:hAnsi="Arial" w:cs="Arial"/>
                <w:sz w:val="22"/>
                <w:szCs w:val="22"/>
              </w:rPr>
            </w:pPr>
            <w:r w:rsidRPr="005F5FE1">
              <w:rPr>
                <w:rFonts w:ascii="Arial" w:hAnsi="Arial" w:cs="Arial"/>
                <w:sz w:val="22"/>
                <w:szCs w:val="22"/>
              </w:rPr>
              <w:t>Example: Estimating a moderate risk of trench collapse in wet conditions, requiring shoring.</w:t>
            </w:r>
            <w:permEnd w:id="2061775427"/>
          </w:p>
          <w:p w14:paraId="52B1BC86" w14:textId="77777777" w:rsidR="00385EE5" w:rsidRPr="00385EE5" w:rsidRDefault="00385EE5" w:rsidP="00385EE5">
            <w:pPr>
              <w:ind w:left="418" w:hanging="360"/>
              <w:rPr>
                <w:rFonts w:ascii="Arial" w:hAnsi="Arial" w:cs="Arial"/>
                <w:sz w:val="22"/>
                <w:szCs w:val="22"/>
              </w:rPr>
            </w:pPr>
          </w:p>
          <w:p w14:paraId="7F576A44" w14:textId="77777777" w:rsidR="005F5FE1" w:rsidRPr="005F5FE1" w:rsidRDefault="005F5FE1" w:rsidP="005F5FE1">
            <w:pPr>
              <w:pStyle w:val="ListParagraph"/>
              <w:numPr>
                <w:ilvl w:val="0"/>
                <w:numId w:val="47"/>
              </w:numPr>
              <w:rPr>
                <w:rFonts w:ascii="Arial" w:hAnsi="Arial" w:cs="Arial"/>
                <w:sz w:val="22"/>
                <w:szCs w:val="22"/>
              </w:rPr>
            </w:pPr>
            <w:permStart w:id="1855737740" w:edGrp="everyone"/>
            <w:r w:rsidRPr="005F5FE1">
              <w:rPr>
                <w:rFonts w:ascii="Arial" w:hAnsi="Arial" w:cs="Arial"/>
                <w:sz w:val="22"/>
                <w:szCs w:val="22"/>
              </w:rPr>
              <w:t>Using these estimates ensures that job plans are:</w:t>
            </w:r>
          </w:p>
          <w:p w14:paraId="7C13BD4F" w14:textId="77777777" w:rsidR="005F5FE1" w:rsidRPr="005F5FE1" w:rsidRDefault="005F5FE1" w:rsidP="005F5FE1">
            <w:pPr>
              <w:pStyle w:val="ListParagraph"/>
              <w:numPr>
                <w:ilvl w:val="0"/>
                <w:numId w:val="47"/>
              </w:numPr>
              <w:rPr>
                <w:rFonts w:ascii="Arial" w:hAnsi="Arial" w:cs="Arial"/>
                <w:sz w:val="22"/>
                <w:szCs w:val="22"/>
              </w:rPr>
            </w:pPr>
            <w:r w:rsidRPr="005F5FE1">
              <w:rPr>
                <w:rFonts w:ascii="Arial" w:hAnsi="Arial" w:cs="Arial"/>
                <w:sz w:val="22"/>
                <w:szCs w:val="22"/>
              </w:rPr>
              <w:t>Realistic</w:t>
            </w:r>
          </w:p>
          <w:p w14:paraId="1C5267DA" w14:textId="77777777" w:rsidR="005F5FE1" w:rsidRPr="005F5FE1" w:rsidRDefault="005F5FE1" w:rsidP="005F5FE1">
            <w:pPr>
              <w:pStyle w:val="ListParagraph"/>
              <w:numPr>
                <w:ilvl w:val="0"/>
                <w:numId w:val="47"/>
              </w:numPr>
              <w:rPr>
                <w:rFonts w:ascii="Arial" w:hAnsi="Arial" w:cs="Arial"/>
                <w:sz w:val="22"/>
                <w:szCs w:val="22"/>
              </w:rPr>
            </w:pPr>
            <w:r w:rsidRPr="005F5FE1">
              <w:rPr>
                <w:rFonts w:ascii="Arial" w:hAnsi="Arial" w:cs="Arial"/>
                <w:sz w:val="22"/>
                <w:szCs w:val="22"/>
              </w:rPr>
              <w:t>Cost-effective</w:t>
            </w:r>
          </w:p>
          <w:p w14:paraId="2066DC41" w14:textId="77777777" w:rsidR="005F5FE1" w:rsidRPr="005F5FE1" w:rsidRDefault="005F5FE1" w:rsidP="005F5FE1">
            <w:pPr>
              <w:pStyle w:val="ListParagraph"/>
              <w:numPr>
                <w:ilvl w:val="0"/>
                <w:numId w:val="47"/>
              </w:numPr>
              <w:rPr>
                <w:rFonts w:ascii="Arial" w:hAnsi="Arial" w:cs="Arial"/>
                <w:sz w:val="22"/>
                <w:szCs w:val="22"/>
              </w:rPr>
            </w:pPr>
            <w:r w:rsidRPr="005F5FE1">
              <w:rPr>
                <w:rFonts w:ascii="Arial" w:hAnsi="Arial" w:cs="Arial"/>
                <w:sz w:val="22"/>
                <w:szCs w:val="22"/>
              </w:rPr>
              <w:t>Resource-ready</w:t>
            </w:r>
          </w:p>
          <w:p w14:paraId="59707AEA" w14:textId="251C7D16" w:rsidR="00385EE5" w:rsidRDefault="005F5FE1" w:rsidP="005F5FE1">
            <w:pPr>
              <w:pStyle w:val="ListParagraph"/>
              <w:numPr>
                <w:ilvl w:val="0"/>
                <w:numId w:val="47"/>
              </w:numPr>
              <w:rPr>
                <w:rFonts w:ascii="Arial" w:hAnsi="Arial" w:cs="Arial"/>
                <w:sz w:val="22"/>
                <w:szCs w:val="22"/>
              </w:rPr>
            </w:pPr>
            <w:r w:rsidRPr="005F5FE1">
              <w:rPr>
                <w:rFonts w:ascii="Arial" w:hAnsi="Arial" w:cs="Arial"/>
                <w:sz w:val="22"/>
                <w:szCs w:val="22"/>
              </w:rPr>
              <w:t>Risk-aware</w:t>
            </w:r>
            <w:permEnd w:id="1855737740"/>
          </w:p>
          <w:p w14:paraId="18390EBE" w14:textId="77777777" w:rsidR="00385EE5" w:rsidRPr="00385EE5" w:rsidRDefault="00385EE5" w:rsidP="00385EE5">
            <w:pPr>
              <w:ind w:left="418" w:hanging="360"/>
              <w:rPr>
                <w:rFonts w:ascii="Arial" w:hAnsi="Arial" w:cs="Arial"/>
                <w:sz w:val="22"/>
                <w:szCs w:val="22"/>
              </w:rPr>
            </w:pPr>
          </w:p>
          <w:p w14:paraId="29003F7D" w14:textId="2F4F8B4F" w:rsidR="00385EE5" w:rsidRPr="00385EE5" w:rsidRDefault="00385EE5" w:rsidP="005F5FE1">
            <w:pPr>
              <w:pStyle w:val="ListParagraph"/>
              <w:numPr>
                <w:ilvl w:val="0"/>
                <w:numId w:val="47"/>
              </w:numPr>
              <w:ind w:left="418"/>
              <w:rPr>
                <w:rFonts w:ascii="Arial" w:hAnsi="Arial" w:cs="Arial"/>
                <w:sz w:val="22"/>
                <w:szCs w:val="22"/>
              </w:rPr>
            </w:pPr>
            <w:permStart w:id="753356535" w:edGrp="everyone"/>
            <w:permEnd w:id="753356535"/>
          </w:p>
        </w:tc>
        <w:permStart w:id="270610385" w:edGrp="everyone"/>
        <w:tc>
          <w:tcPr>
            <w:tcW w:w="624" w:type="dxa"/>
            <w:tcBorders>
              <w:top w:val="nil"/>
              <w:left w:val="single" w:sz="4" w:space="0" w:color="auto"/>
              <w:bottom w:val="nil"/>
              <w:right w:val="nil"/>
            </w:tcBorders>
          </w:tcPr>
          <w:p w14:paraId="099074F5" w14:textId="77777777" w:rsidR="00861CED" w:rsidRPr="00533511" w:rsidRDefault="00000000" w:rsidP="000878F9">
            <w:pPr>
              <w:rPr>
                <w:rFonts w:ascii="Arial" w:hAnsi="Arial" w:cs="Arial"/>
                <w:sz w:val="44"/>
                <w:szCs w:val="44"/>
              </w:rPr>
            </w:pPr>
            <w:sdt>
              <w:sdtPr>
                <w:rPr>
                  <w:rFonts w:ascii="Arial" w:hAnsi="Arial" w:cs="Arial"/>
                  <w:sz w:val="44"/>
                  <w:szCs w:val="44"/>
                </w:rPr>
                <w:id w:val="-1961336092"/>
                <w14:checkbox>
                  <w14:checked w14:val="0"/>
                  <w14:checkedState w14:val="00FE" w14:font="Wingdings"/>
                  <w14:uncheckedState w14:val="00A8" w14:font="Wingdings"/>
                </w14:checkbox>
              </w:sdtPr>
              <w:sdtContent>
                <w:r w:rsidR="00861CED">
                  <w:rPr>
                    <w:rFonts w:ascii="Arial" w:hAnsi="Arial" w:cs="Arial"/>
                    <w:sz w:val="44"/>
                    <w:szCs w:val="44"/>
                  </w:rPr>
                  <w:sym w:font="Wingdings" w:char="F0A8"/>
                </w:r>
              </w:sdtContent>
            </w:sdt>
            <w:permEnd w:id="270610385"/>
          </w:p>
        </w:tc>
      </w:tr>
    </w:tbl>
    <w:p w14:paraId="04B003F0" w14:textId="647CE1EF" w:rsidR="00861CED" w:rsidRDefault="00861CED" w:rsidP="00861CED">
      <w:pPr>
        <w:rPr>
          <w:rFonts w:ascii="Arial" w:hAnsi="Arial" w:cs="Arial"/>
          <w:sz w:val="22"/>
          <w:szCs w:val="22"/>
        </w:rPr>
      </w:pPr>
    </w:p>
    <w:p w14:paraId="25F476E0" w14:textId="1E8C6290" w:rsidR="002006A1" w:rsidRDefault="00A92E17" w:rsidP="00861CED">
      <w:pPr>
        <w:rPr>
          <w:rFonts w:ascii="Arial" w:hAnsi="Arial" w:cs="Arial"/>
          <w:b/>
          <w:bCs/>
          <w:i/>
          <w:iCs/>
          <w:sz w:val="22"/>
          <w:szCs w:val="22"/>
        </w:rPr>
      </w:pPr>
      <w:r w:rsidRPr="00A92E17">
        <w:rPr>
          <w:rFonts w:ascii="Arial" w:hAnsi="Arial" w:cs="Arial"/>
          <w:b/>
          <w:bCs/>
          <w:i/>
          <w:iCs/>
          <w:sz w:val="22"/>
          <w:szCs w:val="22"/>
        </w:rPr>
        <w:t xml:space="preserve">Refer to the following </w:t>
      </w:r>
      <w:r w:rsidR="0019056C">
        <w:rPr>
          <w:rFonts w:ascii="Arial" w:hAnsi="Arial" w:cs="Arial"/>
          <w:b/>
          <w:bCs/>
          <w:i/>
          <w:iCs/>
          <w:sz w:val="22"/>
          <w:szCs w:val="22"/>
        </w:rPr>
        <w:t>image and</w:t>
      </w:r>
      <w:r w:rsidRPr="00A92E17">
        <w:rPr>
          <w:rFonts w:ascii="Arial" w:hAnsi="Arial" w:cs="Arial"/>
          <w:b/>
          <w:bCs/>
          <w:i/>
          <w:iCs/>
          <w:sz w:val="22"/>
          <w:szCs w:val="22"/>
        </w:rPr>
        <w:t xml:space="preserve"> r</w:t>
      </w:r>
      <w:r w:rsidR="002006A1" w:rsidRPr="00A92E17">
        <w:rPr>
          <w:rFonts w:ascii="Arial" w:hAnsi="Arial" w:cs="Arial"/>
          <w:b/>
          <w:bCs/>
          <w:i/>
          <w:iCs/>
          <w:sz w:val="22"/>
          <w:szCs w:val="22"/>
        </w:rPr>
        <w:t xml:space="preserve">espond to </w:t>
      </w:r>
      <w:r w:rsidRPr="00A92E17">
        <w:rPr>
          <w:rFonts w:ascii="Arial" w:hAnsi="Arial" w:cs="Arial"/>
          <w:b/>
          <w:bCs/>
          <w:i/>
          <w:iCs/>
          <w:sz w:val="22"/>
          <w:szCs w:val="22"/>
        </w:rPr>
        <w:fldChar w:fldCharType="begin"/>
      </w:r>
      <w:r w:rsidRPr="00A92E17">
        <w:rPr>
          <w:rFonts w:ascii="Arial" w:hAnsi="Arial" w:cs="Arial"/>
          <w:b/>
          <w:bCs/>
          <w:i/>
          <w:iCs/>
          <w:sz w:val="22"/>
          <w:szCs w:val="22"/>
        </w:rPr>
        <w:instrText xml:space="preserve"> REF _Ref95826391 \r \h  \* MERGEFORMAT </w:instrText>
      </w:r>
      <w:r w:rsidRPr="00A92E17">
        <w:rPr>
          <w:rFonts w:ascii="Arial" w:hAnsi="Arial" w:cs="Arial"/>
          <w:b/>
          <w:bCs/>
          <w:i/>
          <w:iCs/>
          <w:sz w:val="22"/>
          <w:szCs w:val="22"/>
        </w:rPr>
      </w:r>
      <w:r w:rsidRPr="00A92E17">
        <w:rPr>
          <w:rFonts w:ascii="Arial" w:hAnsi="Arial" w:cs="Arial"/>
          <w:b/>
          <w:bCs/>
          <w:i/>
          <w:iCs/>
          <w:sz w:val="22"/>
          <w:szCs w:val="22"/>
        </w:rPr>
        <w:fldChar w:fldCharType="separate"/>
      </w:r>
      <w:r w:rsidR="004234B0">
        <w:rPr>
          <w:rFonts w:ascii="Arial" w:hAnsi="Arial" w:cs="Arial"/>
          <w:b/>
          <w:bCs/>
          <w:i/>
          <w:iCs/>
          <w:sz w:val="22"/>
          <w:szCs w:val="22"/>
        </w:rPr>
        <w:t xml:space="preserve">Q18. </w:t>
      </w:r>
      <w:r w:rsidRPr="00A92E17">
        <w:rPr>
          <w:rFonts w:ascii="Arial" w:hAnsi="Arial" w:cs="Arial"/>
          <w:b/>
          <w:bCs/>
          <w:i/>
          <w:iCs/>
          <w:sz w:val="22"/>
          <w:szCs w:val="22"/>
        </w:rPr>
        <w:fldChar w:fldCharType="end"/>
      </w:r>
      <w:r w:rsidR="00B144C1">
        <w:rPr>
          <w:rFonts w:ascii="Arial" w:hAnsi="Arial" w:cs="Arial"/>
          <w:b/>
          <w:bCs/>
          <w:i/>
          <w:iCs/>
          <w:sz w:val="22"/>
          <w:szCs w:val="22"/>
        </w:rPr>
        <w:fldChar w:fldCharType="begin"/>
      </w:r>
      <w:r w:rsidR="00B144C1">
        <w:rPr>
          <w:rFonts w:ascii="Arial" w:hAnsi="Arial" w:cs="Arial"/>
          <w:b/>
          <w:bCs/>
          <w:i/>
          <w:iCs/>
          <w:sz w:val="22"/>
          <w:szCs w:val="22"/>
        </w:rPr>
        <w:instrText xml:space="preserve"> REF _Ref95826904 \r \h </w:instrText>
      </w:r>
      <w:r w:rsidR="00B144C1">
        <w:rPr>
          <w:rFonts w:ascii="Arial" w:hAnsi="Arial" w:cs="Arial"/>
          <w:b/>
          <w:bCs/>
          <w:i/>
          <w:iCs/>
          <w:sz w:val="22"/>
          <w:szCs w:val="22"/>
        </w:rPr>
      </w:r>
      <w:r w:rsidR="00B144C1">
        <w:rPr>
          <w:rFonts w:ascii="Arial" w:hAnsi="Arial" w:cs="Arial"/>
          <w:b/>
          <w:bCs/>
          <w:i/>
          <w:iCs/>
          <w:sz w:val="22"/>
          <w:szCs w:val="22"/>
        </w:rPr>
        <w:fldChar w:fldCharType="separate"/>
      </w:r>
      <w:r w:rsidR="004234B0">
        <w:rPr>
          <w:rFonts w:ascii="Arial" w:hAnsi="Arial" w:cs="Arial"/>
          <w:b/>
          <w:bCs/>
          <w:i/>
          <w:iCs/>
          <w:sz w:val="22"/>
          <w:szCs w:val="22"/>
        </w:rPr>
        <w:t xml:space="preserve">Q19. </w:t>
      </w:r>
      <w:r w:rsidR="00B144C1">
        <w:rPr>
          <w:rFonts w:ascii="Arial" w:hAnsi="Arial" w:cs="Arial"/>
          <w:b/>
          <w:bCs/>
          <w:i/>
          <w:iCs/>
          <w:sz w:val="22"/>
          <w:szCs w:val="22"/>
        </w:rPr>
        <w:fldChar w:fldCharType="end"/>
      </w:r>
      <w:r w:rsidR="00E33277">
        <w:rPr>
          <w:rFonts w:ascii="Arial" w:hAnsi="Arial" w:cs="Arial"/>
          <w:b/>
          <w:bCs/>
          <w:i/>
          <w:iCs/>
          <w:sz w:val="22"/>
          <w:szCs w:val="22"/>
        </w:rPr>
        <w:t xml:space="preserve">and </w:t>
      </w:r>
      <w:r w:rsidR="00B144C1">
        <w:rPr>
          <w:rFonts w:ascii="Arial" w:hAnsi="Arial" w:cs="Arial"/>
          <w:b/>
          <w:bCs/>
          <w:i/>
          <w:iCs/>
          <w:sz w:val="22"/>
          <w:szCs w:val="22"/>
        </w:rPr>
        <w:fldChar w:fldCharType="begin"/>
      </w:r>
      <w:r w:rsidR="00B144C1">
        <w:rPr>
          <w:rFonts w:ascii="Arial" w:hAnsi="Arial" w:cs="Arial"/>
          <w:b/>
          <w:bCs/>
          <w:i/>
          <w:iCs/>
          <w:sz w:val="22"/>
          <w:szCs w:val="22"/>
        </w:rPr>
        <w:instrText xml:space="preserve"> REF _Ref95826914 \r \h </w:instrText>
      </w:r>
      <w:r w:rsidR="00B144C1">
        <w:rPr>
          <w:rFonts w:ascii="Arial" w:hAnsi="Arial" w:cs="Arial"/>
          <w:b/>
          <w:bCs/>
          <w:i/>
          <w:iCs/>
          <w:sz w:val="22"/>
          <w:szCs w:val="22"/>
        </w:rPr>
      </w:r>
      <w:r w:rsidR="00B144C1">
        <w:rPr>
          <w:rFonts w:ascii="Arial" w:hAnsi="Arial" w:cs="Arial"/>
          <w:b/>
          <w:bCs/>
          <w:i/>
          <w:iCs/>
          <w:sz w:val="22"/>
          <w:szCs w:val="22"/>
        </w:rPr>
        <w:fldChar w:fldCharType="separate"/>
      </w:r>
      <w:r w:rsidR="004234B0">
        <w:rPr>
          <w:rFonts w:ascii="Arial" w:hAnsi="Arial" w:cs="Arial"/>
          <w:b/>
          <w:bCs/>
          <w:i/>
          <w:iCs/>
          <w:sz w:val="22"/>
          <w:szCs w:val="22"/>
        </w:rPr>
        <w:t xml:space="preserve">Q20. </w:t>
      </w:r>
      <w:r w:rsidR="00B144C1">
        <w:rPr>
          <w:rFonts w:ascii="Arial" w:hAnsi="Arial" w:cs="Arial"/>
          <w:b/>
          <w:bCs/>
          <w:i/>
          <w:iCs/>
          <w:sz w:val="22"/>
          <w:szCs w:val="22"/>
        </w:rPr>
        <w:fldChar w:fldCharType="end"/>
      </w:r>
    </w:p>
    <w:p w14:paraId="2568D6B6" w14:textId="0D4C3BF8" w:rsidR="00A92E17" w:rsidRDefault="00037710" w:rsidP="00861CED">
      <w:pPr>
        <w:rPr>
          <w:rFonts w:ascii="Arial" w:hAnsi="Arial" w:cs="Arial"/>
          <w:b/>
          <w:bCs/>
          <w:i/>
          <w:iCs/>
          <w:sz w:val="22"/>
          <w:szCs w:val="22"/>
        </w:rPr>
      </w:pPr>
      <w:r>
        <w:rPr>
          <w:rFonts w:asciiTheme="minorHAnsi" w:hAnsiTheme="minorHAnsi"/>
          <w:noProof/>
          <w:sz w:val="22"/>
          <w:szCs w:val="22"/>
        </w:rPr>
        <mc:AlternateContent>
          <mc:Choice Requires="wpg">
            <w:drawing>
              <wp:anchor distT="0" distB="0" distL="114300" distR="114300" simplePos="0" relativeHeight="251675648" behindDoc="0" locked="0" layoutInCell="1" allowOverlap="1" wp14:anchorId="724F2265" wp14:editId="64CD15A0">
                <wp:simplePos x="0" y="0"/>
                <wp:positionH relativeFrom="column">
                  <wp:posOffset>66675</wp:posOffset>
                </wp:positionH>
                <wp:positionV relativeFrom="paragraph">
                  <wp:posOffset>289560</wp:posOffset>
                </wp:positionV>
                <wp:extent cx="5731510" cy="2191385"/>
                <wp:effectExtent l="0" t="38100" r="21590" b="18415"/>
                <wp:wrapTopAndBottom/>
                <wp:docPr id="11" name="Group 11"/>
                <wp:cNvGraphicFramePr/>
                <a:graphic xmlns:a="http://schemas.openxmlformats.org/drawingml/2006/main">
                  <a:graphicData uri="http://schemas.microsoft.com/office/word/2010/wordprocessingGroup">
                    <wpg:wgp>
                      <wpg:cNvGrpSpPr/>
                      <wpg:grpSpPr>
                        <a:xfrm>
                          <a:off x="0" y="0"/>
                          <a:ext cx="5731510" cy="2191385"/>
                          <a:chOff x="0" y="0"/>
                          <a:chExt cx="5658842" cy="1935834"/>
                        </a:xfrm>
                      </wpg:grpSpPr>
                      <wps:wsp>
                        <wps:cNvPr id="16" name="Cube 16"/>
                        <wps:cNvSpPr/>
                        <wps:spPr>
                          <a:xfrm>
                            <a:off x="895350" y="0"/>
                            <a:ext cx="3697410" cy="1527712"/>
                          </a:xfrm>
                          <a:prstGeom prst="cube">
                            <a:avLst/>
                          </a:prstGeom>
                          <a:ln w="19050"/>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Text Box 17"/>
                        <wps:cNvSpPr txBox="1"/>
                        <wps:spPr>
                          <a:xfrm>
                            <a:off x="4419600" y="704850"/>
                            <a:ext cx="1239242" cy="300913"/>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403C6765" w14:textId="77777777" w:rsidR="0019056C" w:rsidRPr="00BC6F8A" w:rsidRDefault="0019056C" w:rsidP="0019056C">
                              <w:pPr>
                                <w:jc w:val="center"/>
                                <w:rPr>
                                  <w:rFonts w:asciiTheme="minorHAnsi" w:hAnsiTheme="minorHAnsi"/>
                                  <w:sz w:val="22"/>
                                  <w:szCs w:val="22"/>
                                </w:rPr>
                              </w:pPr>
                              <w:r>
                                <w:rPr>
                                  <w:rFonts w:asciiTheme="minorHAnsi" w:hAnsiTheme="minorHAnsi"/>
                                  <w:sz w:val="22"/>
                                  <w:szCs w:val="22"/>
                                </w:rPr>
                                <w:t>Depth 1.85m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Text Box 21"/>
                        <wps:cNvSpPr txBox="1"/>
                        <wps:spPr>
                          <a:xfrm>
                            <a:off x="1876425" y="1600200"/>
                            <a:ext cx="1239242" cy="335634"/>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8F862EF" w14:textId="77777777" w:rsidR="0019056C" w:rsidRPr="00BC6F8A" w:rsidRDefault="0019056C" w:rsidP="0019056C">
                              <w:pPr>
                                <w:jc w:val="center"/>
                                <w:rPr>
                                  <w:rFonts w:asciiTheme="minorHAnsi" w:hAnsiTheme="minorHAnsi"/>
                                  <w:sz w:val="22"/>
                                  <w:szCs w:val="22"/>
                                </w:rPr>
                              </w:pPr>
                              <w:r>
                                <w:rPr>
                                  <w:rFonts w:asciiTheme="minorHAnsi" w:hAnsiTheme="minorHAnsi"/>
                                  <w:sz w:val="22"/>
                                  <w:szCs w:val="22"/>
                                </w:rPr>
                                <w:t>Length 3.725m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Text Box 24"/>
                        <wps:cNvSpPr txBox="1"/>
                        <wps:spPr>
                          <a:xfrm>
                            <a:off x="0" y="0"/>
                            <a:ext cx="1239242" cy="300913"/>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31E73778" w14:textId="77777777" w:rsidR="0019056C" w:rsidRPr="00BC6F8A" w:rsidRDefault="0019056C" w:rsidP="0019056C">
                              <w:pPr>
                                <w:rPr>
                                  <w:rFonts w:asciiTheme="minorHAnsi" w:hAnsiTheme="minorHAnsi"/>
                                  <w:sz w:val="22"/>
                                  <w:szCs w:val="22"/>
                                </w:rPr>
                              </w:pPr>
                              <w:r>
                                <w:rPr>
                                  <w:rFonts w:asciiTheme="minorHAnsi" w:hAnsiTheme="minorHAnsi"/>
                                  <w:sz w:val="22"/>
                                  <w:szCs w:val="22"/>
                                </w:rPr>
                                <w:t>Width 1.56m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Straight Connector 29"/>
                        <wps:cNvCnPr/>
                        <wps:spPr>
                          <a:xfrm>
                            <a:off x="895350" y="400050"/>
                            <a:ext cx="3286125" cy="1127662"/>
                          </a:xfrm>
                          <a:prstGeom prst="line">
                            <a:avLst/>
                          </a:prstGeom>
                          <a:ln>
                            <a:prstDash val="dash"/>
                          </a:ln>
                        </wps:spPr>
                        <wps:style>
                          <a:lnRef idx="2">
                            <a:schemeClr val="dk1"/>
                          </a:lnRef>
                          <a:fillRef idx="0">
                            <a:schemeClr val="dk1"/>
                          </a:fillRef>
                          <a:effectRef idx="1">
                            <a:schemeClr val="dk1"/>
                          </a:effectRef>
                          <a:fontRef idx="minor">
                            <a:schemeClr val="tx1"/>
                          </a:fontRef>
                        </wps:style>
                        <wps:bodyPr/>
                      </wps:wsp>
                    </wpg:wgp>
                  </a:graphicData>
                </a:graphic>
                <wp14:sizeRelH relativeFrom="page">
                  <wp14:pctWidth>0</wp14:pctWidth>
                </wp14:sizeRelH>
                <wp14:sizeRelV relativeFrom="page">
                  <wp14:pctHeight>0</wp14:pctHeight>
                </wp14:sizeRelV>
              </wp:anchor>
            </w:drawing>
          </mc:Choice>
          <mc:Fallback>
            <w:pict>
              <v:group w14:anchorId="724F2265" id="Group 11" o:spid="_x0000_s1026" style="position:absolute;left:0;text-align:left;margin-left:5.25pt;margin-top:22.8pt;width:451.3pt;height:172.55pt;z-index:251675648" coordsize="56588,193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">
                <v:shapetype id="_x0000_t16" coordsize="21600,21600" o:spt="16" adj="5400" path="m@0,l0@0,,21600@1,21600,21600@2,21600,xem0@0nfl@1@0,21600,em@1@0nfl@1,21600e">
                  <v:stroke joinstyle="miter"/>
                  <v:formulas>
                    <v:f eqn="val #0"/>
                    <v:f eqn="sum width 0 #0"/>
                    <v:f eqn="sum height 0 #0"/>
                    <v:f eqn="mid height #0"/>
                    <v:f eqn="prod @1 1 2"/>
                    <v:f eqn="prod @2 1 2"/>
                    <v:f eqn="mid width #0"/>
                  </v:formulas>
                  <v:path o:extrusionok="f" gradientshapeok="t" limo="10800,10800" o:connecttype="custom" o:connectlocs="@6,0;@4,@0;0,@3;@4,21600;@1,@3;21600,@5" o:connectangles="270,270,180,90,0,0" textboxrect="0,@0,@1,21600"/>
                  <v:handles>
                    <v:h position="topLeft,#0" switch="" yrange="0,21600"/>
                  </v:handles>
                  <o:complex v:ext="view"/>
                </v:shapetype>
                <v:shape id="Cube 16" o:spid="_x0000_s1027" type="#_x0000_t16" style="position:absolute;left:8953;width:36974;height:152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" fillcolor="#fbcaa2 [1625]" strokecolor="#f68c36 [3049]" strokeweight="1.5pt">
                  <v:fill color2="#fdefe3 [505]" rotate="t" angle="180" colors="0 #ffbe86;22938f #ffd0aa;1 #ffebdb" focus="100%" type="gradient"/>
                  <v:shadow on="t" color="black" opacity="24903f" origin=",.5" offset="0,.55556mm"/>
                </v:shape>
                <v:shapetype id="_x0000_t202" coordsize="21600,21600" o:spt="202" path="m,l,21600r21600,l21600,xe">
                  <v:stroke joinstyle="miter"/>
                  <v:path gradientshapeok="t" o:connecttype="rect"/>
                </v:shapetype>
                <v:shape id="Text Box 17" o:spid="_x0000_s1028" type="#_x0000_t202" style="position:absolute;left:44196;top:7048;width:12392;height:30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" fillcolor="white [3201]" strokecolor="black [3213]" strokeweight="2pt">
                  <v:textbox>
                    <w:txbxContent>
                      <w:p w14:paraId="403C6765" w14:textId="77777777" w:rsidR="0019056C" w:rsidRPr="00BC6F8A" w:rsidRDefault="0019056C" w:rsidP="0019056C">
                        <w:pPr>
                          <w:jc w:val="center"/>
                          <w:rPr>
                            <w:rFonts w:asciiTheme="minorHAnsi" w:hAnsiTheme="minorHAnsi"/>
                            <w:sz w:val="22"/>
                            <w:szCs w:val="22"/>
                          </w:rPr>
                        </w:pPr>
                        <w:r>
                          <w:rPr>
                            <w:rFonts w:asciiTheme="minorHAnsi" w:hAnsiTheme="minorHAnsi"/>
                            <w:sz w:val="22"/>
                            <w:szCs w:val="22"/>
                          </w:rPr>
                          <w:t>Depth 1.85m</w:t>
                        </w:r>
                      </w:p>
                    </w:txbxContent>
                  </v:textbox>
                </v:shape>
                <v:shape id="Text Box 21" o:spid="_x0000_s1029" type="#_x0000_t202" style="position:absolute;left:18764;top:16002;width:12392;height:33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" fillcolor="white [3201]" strokecolor="black [3213]" strokeweight="2pt">
                  <v:textbox>
                    <w:txbxContent>
                      <w:p w14:paraId="78F862EF" w14:textId="77777777" w:rsidR="0019056C" w:rsidRPr="00BC6F8A" w:rsidRDefault="0019056C" w:rsidP="0019056C">
                        <w:pPr>
                          <w:jc w:val="center"/>
                          <w:rPr>
                            <w:rFonts w:asciiTheme="minorHAnsi" w:hAnsiTheme="minorHAnsi"/>
                            <w:sz w:val="22"/>
                            <w:szCs w:val="22"/>
                          </w:rPr>
                        </w:pPr>
                        <w:r>
                          <w:rPr>
                            <w:rFonts w:asciiTheme="minorHAnsi" w:hAnsiTheme="minorHAnsi"/>
                            <w:sz w:val="22"/>
                            <w:szCs w:val="22"/>
                          </w:rPr>
                          <w:t>Length 3.725m</w:t>
                        </w:r>
                      </w:p>
                    </w:txbxContent>
                  </v:textbox>
                </v:shape>
                <v:shape id="Text Box 24" o:spid="_x0000_s1030" type="#_x0000_t202" style="position:absolute;width:12392;height:30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" fillcolor="white [3201]" strokecolor="black [3213]" strokeweight="2pt">
                  <v:textbox>
                    <w:txbxContent>
                      <w:p w14:paraId="31E73778" w14:textId="77777777" w:rsidR="0019056C" w:rsidRPr="00BC6F8A" w:rsidRDefault="0019056C" w:rsidP="0019056C">
                        <w:pPr>
                          <w:rPr>
                            <w:rFonts w:asciiTheme="minorHAnsi" w:hAnsiTheme="minorHAnsi"/>
                            <w:sz w:val="22"/>
                            <w:szCs w:val="22"/>
                          </w:rPr>
                        </w:pPr>
                        <w:r>
                          <w:rPr>
                            <w:rFonts w:asciiTheme="minorHAnsi" w:hAnsiTheme="minorHAnsi"/>
                            <w:sz w:val="22"/>
                            <w:szCs w:val="22"/>
                          </w:rPr>
                          <w:t>Width 1.56m</w:t>
                        </w:r>
                      </w:p>
                    </w:txbxContent>
                  </v:textbox>
                </v:shape>
                <v:line id="Straight Connector 29" o:spid="_x0000_s1031" style="position:absolute;visibility:visible;mso-wrap-style:square" from="8953,4000" to="41814,152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" strokecolor="black [3200]" strokeweight="2pt">
                  <v:stroke dashstyle="dash"/>
                  <v:shadow on="t" color="black" opacity="24903f" origin=",.5" offset="0,.55556mm"/>
                </v:line>
                <w10:wrap type="topAndBottom"/>
              </v:group>
            </w:pict>
          </mc:Fallback>
        </mc:AlternateContent>
      </w:r>
    </w:p>
    <w:p w14:paraId="4285C21A" w14:textId="77777777" w:rsidR="002006A1" w:rsidRDefault="002006A1" w:rsidP="00861CED">
      <w:pPr>
        <w:rPr>
          <w:rFonts w:ascii="Arial" w:hAnsi="Arial" w:cs="Arial"/>
          <w:sz w:val="22"/>
          <w:szCs w:val="22"/>
        </w:rPr>
      </w:pPr>
    </w:p>
    <w:p w14:paraId="5A8DD414" w14:textId="24BA465D" w:rsidR="00A06101" w:rsidRPr="00830749" w:rsidRDefault="00037710" w:rsidP="00A06101">
      <w:pPr>
        <w:pStyle w:val="20TAQuestionNumber"/>
        <w:ind w:left="709" w:hanging="709"/>
      </w:pPr>
      <w:bookmarkStart w:id="22" w:name="_Ref95826391"/>
      <w:r>
        <w:t>What is the total volume of the shape?</w:t>
      </w:r>
      <w:bookmarkEnd w:id="22"/>
    </w:p>
    <w:p w14:paraId="0E0DEC65" w14:textId="77777777" w:rsidR="00A06101" w:rsidRPr="00830749" w:rsidRDefault="00A06101" w:rsidP="00A0610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06101" w:rsidRPr="00830749" w14:paraId="2EA74E04" w14:textId="77777777" w:rsidTr="00025261">
        <w:trPr>
          <w:trHeight w:val="2268"/>
        </w:trPr>
        <w:tc>
          <w:tcPr>
            <w:tcW w:w="1027" w:type="dxa"/>
            <w:tcBorders>
              <w:top w:val="nil"/>
              <w:left w:val="nil"/>
              <w:bottom w:val="nil"/>
              <w:right w:val="single" w:sz="4" w:space="0" w:color="auto"/>
            </w:tcBorders>
          </w:tcPr>
          <w:p w14:paraId="47328C19" w14:textId="77777777" w:rsidR="00A06101" w:rsidRPr="001C4084" w:rsidRDefault="00A06101" w:rsidP="000878F9">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793577C4" w14:textId="0D7AEB2D" w:rsidR="00A06101" w:rsidRPr="001C4084" w:rsidRDefault="005F5FE1" w:rsidP="000878F9">
            <w:pPr>
              <w:rPr>
                <w:rFonts w:ascii="Arial" w:hAnsi="Arial" w:cs="Arial"/>
                <w:sz w:val="22"/>
                <w:szCs w:val="22"/>
              </w:rPr>
            </w:pPr>
            <w:permStart w:id="348848481" w:edGrp="everyone"/>
            <w:r>
              <w:rPr>
                <w:rFonts w:ascii="Arial" w:hAnsi="Arial" w:cs="Arial"/>
                <w:sz w:val="22"/>
                <w:szCs w:val="22"/>
              </w:rPr>
              <w:t xml:space="preserve">3.725 x 1.56 x 1.85 = 10.75035 m3. </w:t>
            </w:r>
            <w:permEnd w:id="348848481"/>
          </w:p>
        </w:tc>
        <w:permStart w:id="79170376" w:edGrp="everyone"/>
        <w:tc>
          <w:tcPr>
            <w:tcW w:w="624" w:type="dxa"/>
            <w:tcBorders>
              <w:top w:val="nil"/>
              <w:left w:val="single" w:sz="4" w:space="0" w:color="auto"/>
              <w:bottom w:val="nil"/>
              <w:right w:val="nil"/>
            </w:tcBorders>
          </w:tcPr>
          <w:p w14:paraId="13408E7F" w14:textId="77777777" w:rsidR="00A06101" w:rsidRPr="00533511" w:rsidRDefault="00000000" w:rsidP="000878F9">
            <w:pPr>
              <w:rPr>
                <w:rFonts w:ascii="Arial" w:hAnsi="Arial" w:cs="Arial"/>
                <w:sz w:val="44"/>
                <w:szCs w:val="44"/>
              </w:rPr>
            </w:pPr>
            <w:sdt>
              <w:sdtPr>
                <w:rPr>
                  <w:rFonts w:ascii="Arial" w:hAnsi="Arial" w:cs="Arial"/>
                  <w:sz w:val="44"/>
                  <w:szCs w:val="44"/>
                </w:rPr>
                <w:id w:val="-432123588"/>
                <w14:checkbox>
                  <w14:checked w14:val="0"/>
                  <w14:checkedState w14:val="00FE" w14:font="Wingdings"/>
                  <w14:uncheckedState w14:val="00A8" w14:font="Wingdings"/>
                </w14:checkbox>
              </w:sdtPr>
              <w:sdtContent>
                <w:r w:rsidR="00A06101">
                  <w:rPr>
                    <w:rFonts w:ascii="Arial" w:hAnsi="Arial" w:cs="Arial"/>
                    <w:sz w:val="44"/>
                    <w:szCs w:val="44"/>
                  </w:rPr>
                  <w:sym w:font="Wingdings" w:char="F0A8"/>
                </w:r>
              </w:sdtContent>
            </w:sdt>
            <w:permEnd w:id="79170376"/>
          </w:p>
        </w:tc>
      </w:tr>
    </w:tbl>
    <w:p w14:paraId="6368CBEA" w14:textId="77777777" w:rsidR="00A06101" w:rsidRDefault="00A06101" w:rsidP="00A06101">
      <w:pPr>
        <w:rPr>
          <w:rFonts w:ascii="Arial" w:hAnsi="Arial" w:cs="Arial"/>
          <w:sz w:val="22"/>
          <w:szCs w:val="22"/>
        </w:rPr>
      </w:pPr>
    </w:p>
    <w:p w14:paraId="1D6F1763" w14:textId="77777777" w:rsidR="00A06101" w:rsidRPr="00A06101" w:rsidRDefault="00A06101" w:rsidP="00A06101">
      <w:pPr>
        <w:jc w:val="left"/>
        <w:rPr>
          <w:rFonts w:ascii="Arial" w:hAnsi="Arial"/>
          <w:bCs/>
          <w:sz w:val="22"/>
          <w:szCs w:val="22"/>
        </w:rPr>
      </w:pPr>
    </w:p>
    <w:p w14:paraId="49E0E4BD" w14:textId="462C1003" w:rsidR="00A06101" w:rsidRPr="00830749" w:rsidRDefault="00A92E17" w:rsidP="00A06101">
      <w:pPr>
        <w:pStyle w:val="20TAQuestionNumber"/>
        <w:ind w:left="709" w:hanging="709"/>
      </w:pPr>
      <w:bookmarkStart w:id="23" w:name="_Ref95826904"/>
      <w:r>
        <w:t xml:space="preserve">Calculate the </w:t>
      </w:r>
      <w:r w:rsidR="00037710">
        <w:t>surface area of the shape</w:t>
      </w:r>
      <w:r>
        <w:t>.</w:t>
      </w:r>
      <w:bookmarkEnd w:id="23"/>
    </w:p>
    <w:p w14:paraId="53B41434" w14:textId="77777777" w:rsidR="00A06101" w:rsidRPr="00830749" w:rsidRDefault="00A06101" w:rsidP="00A0610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06101" w:rsidRPr="00830749" w14:paraId="01B9793F" w14:textId="77777777" w:rsidTr="00025261">
        <w:trPr>
          <w:trHeight w:val="2438"/>
        </w:trPr>
        <w:tc>
          <w:tcPr>
            <w:tcW w:w="1027" w:type="dxa"/>
            <w:tcBorders>
              <w:top w:val="nil"/>
              <w:left w:val="nil"/>
              <w:bottom w:val="nil"/>
              <w:right w:val="single" w:sz="4" w:space="0" w:color="auto"/>
            </w:tcBorders>
          </w:tcPr>
          <w:p w14:paraId="3E77FE29" w14:textId="77777777" w:rsidR="00A06101" w:rsidRPr="001C4084" w:rsidRDefault="00A06101" w:rsidP="000878F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B81815A" w14:textId="7066B658" w:rsidR="00A06101" w:rsidRDefault="005F5FE1" w:rsidP="000878F9">
            <w:pPr>
              <w:rPr>
                <w:rFonts w:ascii="Arial" w:hAnsi="Arial" w:cs="Arial"/>
                <w:sz w:val="22"/>
                <w:szCs w:val="22"/>
              </w:rPr>
            </w:pPr>
            <w:permStart w:id="1095849867" w:edGrp="everyone"/>
            <w:r>
              <w:rPr>
                <w:rFonts w:ascii="Arial" w:hAnsi="Arial" w:cs="Arial"/>
                <w:sz w:val="22"/>
                <w:szCs w:val="22"/>
              </w:rPr>
              <w:t>1.56 x 3.725 = 5.811 m2 x 2 sides = 11.622 m2</w:t>
            </w:r>
          </w:p>
          <w:p w14:paraId="2FF0D79C" w14:textId="77777777" w:rsidR="005F5FE1" w:rsidRDefault="005F5FE1" w:rsidP="000878F9">
            <w:pPr>
              <w:rPr>
                <w:rFonts w:ascii="Arial" w:hAnsi="Arial" w:cs="Arial"/>
                <w:sz w:val="22"/>
                <w:szCs w:val="22"/>
              </w:rPr>
            </w:pPr>
          </w:p>
          <w:p w14:paraId="5D615DF7" w14:textId="77777777" w:rsidR="005F5FE1" w:rsidRDefault="005F5FE1" w:rsidP="000878F9">
            <w:pPr>
              <w:rPr>
                <w:rFonts w:ascii="Arial" w:hAnsi="Arial" w:cs="Arial"/>
                <w:sz w:val="22"/>
                <w:szCs w:val="22"/>
              </w:rPr>
            </w:pPr>
          </w:p>
          <w:p w14:paraId="7BF82A0C" w14:textId="2791C734" w:rsidR="005F5FE1" w:rsidRDefault="005F5FE1" w:rsidP="000878F9">
            <w:pPr>
              <w:rPr>
                <w:rFonts w:ascii="Arial" w:hAnsi="Arial" w:cs="Arial"/>
                <w:sz w:val="22"/>
                <w:szCs w:val="22"/>
              </w:rPr>
            </w:pPr>
            <w:r>
              <w:rPr>
                <w:rFonts w:ascii="Arial" w:hAnsi="Arial" w:cs="Arial"/>
                <w:sz w:val="22"/>
                <w:szCs w:val="22"/>
              </w:rPr>
              <w:t xml:space="preserve">1.85 x 3.725 = 6.89125 m2 x 2 sides = 13.7825 m2   </w:t>
            </w:r>
          </w:p>
          <w:p w14:paraId="1F30C362" w14:textId="77777777" w:rsidR="005F5FE1" w:rsidRDefault="005F5FE1" w:rsidP="000878F9">
            <w:pPr>
              <w:rPr>
                <w:rFonts w:ascii="Arial" w:hAnsi="Arial" w:cs="Arial"/>
                <w:sz w:val="22"/>
                <w:szCs w:val="22"/>
              </w:rPr>
            </w:pPr>
          </w:p>
          <w:p w14:paraId="240669E0" w14:textId="77777777" w:rsidR="005F5FE1" w:rsidRDefault="005F5FE1" w:rsidP="000878F9">
            <w:pPr>
              <w:rPr>
                <w:rFonts w:ascii="Arial" w:hAnsi="Arial" w:cs="Arial"/>
                <w:sz w:val="22"/>
                <w:szCs w:val="22"/>
              </w:rPr>
            </w:pPr>
          </w:p>
          <w:p w14:paraId="55C4844B" w14:textId="769249CA" w:rsidR="005F5FE1" w:rsidRDefault="005F5FE1" w:rsidP="000878F9">
            <w:pPr>
              <w:rPr>
                <w:rFonts w:ascii="Arial" w:hAnsi="Arial" w:cs="Arial"/>
                <w:sz w:val="22"/>
                <w:szCs w:val="22"/>
              </w:rPr>
            </w:pPr>
            <w:r>
              <w:rPr>
                <w:rFonts w:ascii="Arial" w:hAnsi="Arial" w:cs="Arial"/>
                <w:sz w:val="22"/>
                <w:szCs w:val="22"/>
              </w:rPr>
              <w:t>1.56 x 1.85 = 2.886 m2 x 2 sided = 5.772 m2</w:t>
            </w:r>
          </w:p>
          <w:p w14:paraId="5E876F18" w14:textId="77777777" w:rsidR="005F5FE1" w:rsidRDefault="005F5FE1" w:rsidP="000878F9">
            <w:pPr>
              <w:rPr>
                <w:rFonts w:ascii="Arial" w:hAnsi="Arial" w:cs="Arial"/>
                <w:sz w:val="22"/>
                <w:szCs w:val="22"/>
              </w:rPr>
            </w:pPr>
          </w:p>
          <w:permEnd w:id="1095849867"/>
          <w:p w14:paraId="1C5E3A9F" w14:textId="3E60976D" w:rsidR="00A06101" w:rsidRPr="001C4084" w:rsidRDefault="00A06101" w:rsidP="000878F9">
            <w:pPr>
              <w:rPr>
                <w:rFonts w:ascii="Arial" w:hAnsi="Arial" w:cs="Arial"/>
                <w:sz w:val="22"/>
                <w:szCs w:val="22"/>
              </w:rPr>
            </w:pPr>
          </w:p>
        </w:tc>
        <w:permStart w:id="1251572765" w:edGrp="everyone"/>
        <w:tc>
          <w:tcPr>
            <w:tcW w:w="624" w:type="dxa"/>
            <w:tcBorders>
              <w:top w:val="nil"/>
              <w:left w:val="single" w:sz="4" w:space="0" w:color="auto"/>
              <w:bottom w:val="nil"/>
              <w:right w:val="nil"/>
            </w:tcBorders>
          </w:tcPr>
          <w:p w14:paraId="65FBA36D" w14:textId="77777777" w:rsidR="00A06101" w:rsidRPr="00533511" w:rsidRDefault="00000000" w:rsidP="000878F9">
            <w:pPr>
              <w:rPr>
                <w:rFonts w:ascii="Arial" w:hAnsi="Arial" w:cs="Arial"/>
                <w:sz w:val="44"/>
                <w:szCs w:val="44"/>
              </w:rPr>
            </w:pPr>
            <w:sdt>
              <w:sdtPr>
                <w:rPr>
                  <w:rFonts w:ascii="Arial" w:hAnsi="Arial" w:cs="Arial"/>
                  <w:sz w:val="44"/>
                  <w:szCs w:val="44"/>
                </w:rPr>
                <w:id w:val="1836954145"/>
                <w14:checkbox>
                  <w14:checked w14:val="0"/>
                  <w14:checkedState w14:val="00FE" w14:font="Wingdings"/>
                  <w14:uncheckedState w14:val="00A8" w14:font="Wingdings"/>
                </w14:checkbox>
              </w:sdtPr>
              <w:sdtContent>
                <w:r w:rsidR="00A06101">
                  <w:rPr>
                    <w:rFonts w:ascii="Arial" w:hAnsi="Arial" w:cs="Arial"/>
                    <w:sz w:val="44"/>
                    <w:szCs w:val="44"/>
                  </w:rPr>
                  <w:sym w:font="Wingdings" w:char="F0A8"/>
                </w:r>
              </w:sdtContent>
            </w:sdt>
            <w:permEnd w:id="1251572765"/>
          </w:p>
        </w:tc>
      </w:tr>
    </w:tbl>
    <w:p w14:paraId="436D27E6" w14:textId="77777777" w:rsidR="00A06101" w:rsidRDefault="00A06101" w:rsidP="00A06101">
      <w:pPr>
        <w:rPr>
          <w:rFonts w:ascii="Arial" w:hAnsi="Arial" w:cs="Arial"/>
          <w:sz w:val="22"/>
          <w:szCs w:val="22"/>
        </w:rPr>
      </w:pPr>
    </w:p>
    <w:p w14:paraId="2A8A86CB" w14:textId="77777777" w:rsidR="00A06101" w:rsidRPr="00A06101" w:rsidRDefault="00A06101" w:rsidP="00A06101">
      <w:pPr>
        <w:jc w:val="left"/>
        <w:rPr>
          <w:rFonts w:ascii="Arial" w:hAnsi="Arial"/>
          <w:bCs/>
          <w:sz w:val="22"/>
          <w:szCs w:val="22"/>
        </w:rPr>
      </w:pPr>
    </w:p>
    <w:p w14:paraId="1F61E87F" w14:textId="60D82557" w:rsidR="00A06101" w:rsidRPr="00830749" w:rsidRDefault="00A92E17" w:rsidP="00A06101">
      <w:pPr>
        <w:pStyle w:val="20TAQuestionNumber"/>
        <w:ind w:left="709" w:hanging="709"/>
      </w:pPr>
      <w:bookmarkStart w:id="24" w:name="_Ref95826914"/>
      <w:r>
        <w:t xml:space="preserve">Calculate the </w:t>
      </w:r>
      <w:r w:rsidR="00572D63">
        <w:t xml:space="preserve">percent </w:t>
      </w:r>
      <w:r>
        <w:t xml:space="preserve">grade </w:t>
      </w:r>
      <w:r w:rsidR="00572D63">
        <w:t xml:space="preserve">of the </w:t>
      </w:r>
      <w:r w:rsidR="00572D63" w:rsidRPr="00572D63">
        <w:rPr>
          <w:u w:val="dash"/>
        </w:rPr>
        <w:t>dotted line</w:t>
      </w:r>
      <w:r>
        <w:t>.</w:t>
      </w:r>
      <w:bookmarkEnd w:id="24"/>
    </w:p>
    <w:p w14:paraId="0A21264F" w14:textId="77777777" w:rsidR="00A06101" w:rsidRPr="00830749" w:rsidRDefault="00A06101" w:rsidP="00A0610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06101" w:rsidRPr="00830749" w14:paraId="24C1F0B8" w14:textId="77777777" w:rsidTr="00025261">
        <w:trPr>
          <w:trHeight w:val="1984"/>
        </w:trPr>
        <w:tc>
          <w:tcPr>
            <w:tcW w:w="1027" w:type="dxa"/>
            <w:tcBorders>
              <w:top w:val="nil"/>
              <w:left w:val="nil"/>
              <w:bottom w:val="nil"/>
              <w:right w:val="single" w:sz="4" w:space="0" w:color="auto"/>
            </w:tcBorders>
          </w:tcPr>
          <w:p w14:paraId="34C753D5" w14:textId="77777777" w:rsidR="00A06101" w:rsidRPr="001C4084" w:rsidRDefault="00A06101" w:rsidP="000878F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DE7CF85" w14:textId="701116F2" w:rsidR="00A06101" w:rsidRPr="001C4084" w:rsidRDefault="005F5FE1" w:rsidP="000878F9">
            <w:pPr>
              <w:rPr>
                <w:rFonts w:ascii="Arial" w:hAnsi="Arial" w:cs="Arial"/>
                <w:sz w:val="22"/>
                <w:szCs w:val="22"/>
              </w:rPr>
            </w:pPr>
            <w:permStart w:id="1608481432" w:edGrp="everyone"/>
            <w:r>
              <w:rPr>
                <w:rFonts w:ascii="Arial" w:hAnsi="Arial" w:cs="Arial"/>
                <w:sz w:val="22"/>
                <w:szCs w:val="22"/>
              </w:rPr>
              <w:t xml:space="preserve"> 1.85m divided by 3.725m x 100 = 49.66% Grade</w:t>
            </w:r>
            <w:permEnd w:id="1608481432"/>
          </w:p>
        </w:tc>
        <w:permStart w:id="103306488" w:edGrp="everyone"/>
        <w:tc>
          <w:tcPr>
            <w:tcW w:w="624" w:type="dxa"/>
            <w:tcBorders>
              <w:top w:val="nil"/>
              <w:left w:val="single" w:sz="4" w:space="0" w:color="auto"/>
              <w:bottom w:val="nil"/>
              <w:right w:val="nil"/>
            </w:tcBorders>
          </w:tcPr>
          <w:p w14:paraId="2111038D" w14:textId="77777777" w:rsidR="00A06101" w:rsidRPr="00533511" w:rsidRDefault="00000000" w:rsidP="000878F9">
            <w:pPr>
              <w:rPr>
                <w:rFonts w:ascii="Arial" w:hAnsi="Arial" w:cs="Arial"/>
                <w:sz w:val="44"/>
                <w:szCs w:val="44"/>
              </w:rPr>
            </w:pPr>
            <w:sdt>
              <w:sdtPr>
                <w:rPr>
                  <w:rFonts w:ascii="Arial" w:hAnsi="Arial" w:cs="Arial"/>
                  <w:sz w:val="44"/>
                  <w:szCs w:val="44"/>
                </w:rPr>
                <w:id w:val="-157237764"/>
                <w14:checkbox>
                  <w14:checked w14:val="0"/>
                  <w14:checkedState w14:val="00FE" w14:font="Wingdings"/>
                  <w14:uncheckedState w14:val="00A8" w14:font="Wingdings"/>
                </w14:checkbox>
              </w:sdtPr>
              <w:sdtContent>
                <w:r w:rsidR="00A06101">
                  <w:rPr>
                    <w:rFonts w:ascii="Arial" w:hAnsi="Arial" w:cs="Arial"/>
                    <w:sz w:val="44"/>
                    <w:szCs w:val="44"/>
                  </w:rPr>
                  <w:sym w:font="Wingdings" w:char="F0A8"/>
                </w:r>
              </w:sdtContent>
            </w:sdt>
            <w:permEnd w:id="103306488"/>
          </w:p>
        </w:tc>
      </w:tr>
    </w:tbl>
    <w:p w14:paraId="5498C9B3" w14:textId="5EAA09B5" w:rsidR="00A92E17" w:rsidRDefault="00A92E17" w:rsidP="00A06101">
      <w:pPr>
        <w:rPr>
          <w:rFonts w:ascii="Arial" w:hAnsi="Arial" w:cs="Arial"/>
          <w:sz w:val="22"/>
          <w:szCs w:val="22"/>
        </w:rPr>
      </w:pPr>
      <w:r w:rsidRPr="00A92E17">
        <w:rPr>
          <w:rFonts w:ascii="Arial" w:hAnsi="Arial" w:cs="Arial"/>
          <w:b/>
          <w:bCs/>
          <w:i/>
          <w:iCs/>
          <w:sz w:val="22"/>
          <w:szCs w:val="22"/>
        </w:rPr>
        <w:t xml:space="preserve">Refer to the following </w:t>
      </w:r>
      <w:r w:rsidR="00E32524">
        <w:rPr>
          <w:rFonts w:ascii="Arial" w:hAnsi="Arial" w:cs="Arial"/>
          <w:b/>
          <w:bCs/>
          <w:i/>
          <w:iCs/>
          <w:sz w:val="22"/>
          <w:szCs w:val="22"/>
        </w:rPr>
        <w:t>image and</w:t>
      </w:r>
      <w:r w:rsidRPr="00A92E17">
        <w:rPr>
          <w:rFonts w:ascii="Arial" w:hAnsi="Arial" w:cs="Arial"/>
          <w:b/>
          <w:bCs/>
          <w:i/>
          <w:iCs/>
          <w:sz w:val="22"/>
          <w:szCs w:val="22"/>
        </w:rPr>
        <w:t xml:space="preserve"> respond to</w:t>
      </w:r>
      <w:r w:rsidR="00DA5097">
        <w:rPr>
          <w:rFonts w:ascii="Arial" w:hAnsi="Arial" w:cs="Arial"/>
          <w:b/>
          <w:bCs/>
          <w:i/>
          <w:iCs/>
          <w:sz w:val="22"/>
          <w:szCs w:val="22"/>
        </w:rPr>
        <w:t xml:space="preserve"> </w:t>
      </w:r>
      <w:r w:rsidR="00DA5097">
        <w:rPr>
          <w:rFonts w:ascii="Arial" w:hAnsi="Arial" w:cs="Arial"/>
          <w:b/>
          <w:bCs/>
          <w:i/>
          <w:iCs/>
          <w:sz w:val="22"/>
          <w:szCs w:val="22"/>
        </w:rPr>
        <w:fldChar w:fldCharType="begin"/>
      </w:r>
      <w:r w:rsidR="00DA5097">
        <w:rPr>
          <w:rFonts w:ascii="Arial" w:hAnsi="Arial" w:cs="Arial"/>
          <w:b/>
          <w:bCs/>
          <w:i/>
          <w:iCs/>
          <w:sz w:val="22"/>
          <w:szCs w:val="22"/>
        </w:rPr>
        <w:instrText xml:space="preserve"> REF _Ref95826969 \r \h </w:instrText>
      </w:r>
      <w:r w:rsidR="00DA5097">
        <w:rPr>
          <w:rFonts w:ascii="Arial" w:hAnsi="Arial" w:cs="Arial"/>
          <w:b/>
          <w:bCs/>
          <w:i/>
          <w:iCs/>
          <w:sz w:val="22"/>
          <w:szCs w:val="22"/>
        </w:rPr>
      </w:r>
      <w:r w:rsidR="00DA5097">
        <w:rPr>
          <w:rFonts w:ascii="Arial" w:hAnsi="Arial" w:cs="Arial"/>
          <w:b/>
          <w:bCs/>
          <w:i/>
          <w:iCs/>
          <w:sz w:val="22"/>
          <w:szCs w:val="22"/>
        </w:rPr>
        <w:fldChar w:fldCharType="separate"/>
      </w:r>
      <w:r w:rsidR="004234B0">
        <w:rPr>
          <w:rFonts w:ascii="Arial" w:hAnsi="Arial" w:cs="Arial"/>
          <w:b/>
          <w:bCs/>
          <w:i/>
          <w:iCs/>
          <w:sz w:val="22"/>
          <w:szCs w:val="22"/>
        </w:rPr>
        <w:t xml:space="preserve">Q21. </w:t>
      </w:r>
      <w:r w:rsidR="00DA5097">
        <w:rPr>
          <w:rFonts w:ascii="Arial" w:hAnsi="Arial" w:cs="Arial"/>
          <w:b/>
          <w:bCs/>
          <w:i/>
          <w:iCs/>
          <w:sz w:val="22"/>
          <w:szCs w:val="22"/>
        </w:rPr>
        <w:fldChar w:fldCharType="end"/>
      </w:r>
      <w:r w:rsidR="00DA5097">
        <w:rPr>
          <w:rFonts w:ascii="Arial" w:hAnsi="Arial" w:cs="Arial"/>
          <w:b/>
          <w:bCs/>
          <w:i/>
          <w:iCs/>
          <w:sz w:val="22"/>
          <w:szCs w:val="22"/>
        </w:rPr>
        <w:t>and</w:t>
      </w:r>
      <w:r w:rsidR="00E33277">
        <w:rPr>
          <w:rFonts w:ascii="Arial" w:hAnsi="Arial" w:cs="Arial"/>
          <w:b/>
          <w:bCs/>
          <w:i/>
          <w:iCs/>
          <w:sz w:val="22"/>
          <w:szCs w:val="22"/>
        </w:rPr>
        <w:t xml:space="preserve"> </w:t>
      </w:r>
      <w:r w:rsidR="00E33277">
        <w:rPr>
          <w:rFonts w:ascii="Arial" w:hAnsi="Arial" w:cs="Arial"/>
          <w:b/>
          <w:bCs/>
          <w:i/>
          <w:iCs/>
          <w:sz w:val="22"/>
          <w:szCs w:val="22"/>
        </w:rPr>
        <w:fldChar w:fldCharType="begin"/>
      </w:r>
      <w:r w:rsidR="00E33277">
        <w:rPr>
          <w:rFonts w:ascii="Arial" w:hAnsi="Arial" w:cs="Arial"/>
          <w:b/>
          <w:bCs/>
          <w:i/>
          <w:iCs/>
          <w:sz w:val="22"/>
          <w:szCs w:val="22"/>
        </w:rPr>
        <w:instrText xml:space="preserve"> REF _Ref95826894 \r \h </w:instrText>
      </w:r>
      <w:r w:rsidR="00E33277">
        <w:rPr>
          <w:rFonts w:ascii="Arial" w:hAnsi="Arial" w:cs="Arial"/>
          <w:b/>
          <w:bCs/>
          <w:i/>
          <w:iCs/>
          <w:sz w:val="22"/>
          <w:szCs w:val="22"/>
        </w:rPr>
      </w:r>
      <w:r w:rsidR="00E33277">
        <w:rPr>
          <w:rFonts w:ascii="Arial" w:hAnsi="Arial" w:cs="Arial"/>
          <w:b/>
          <w:bCs/>
          <w:i/>
          <w:iCs/>
          <w:sz w:val="22"/>
          <w:szCs w:val="22"/>
        </w:rPr>
        <w:fldChar w:fldCharType="separate"/>
      </w:r>
      <w:r w:rsidR="004234B0">
        <w:rPr>
          <w:rFonts w:ascii="Arial" w:hAnsi="Arial" w:cs="Arial"/>
          <w:b/>
          <w:bCs/>
          <w:i/>
          <w:iCs/>
          <w:sz w:val="22"/>
          <w:szCs w:val="22"/>
        </w:rPr>
        <w:t xml:space="preserve">Q22. </w:t>
      </w:r>
      <w:r w:rsidR="00E33277">
        <w:rPr>
          <w:rFonts w:ascii="Arial" w:hAnsi="Arial" w:cs="Arial"/>
          <w:b/>
          <w:bCs/>
          <w:i/>
          <w:iCs/>
          <w:sz w:val="22"/>
          <w:szCs w:val="22"/>
        </w:rPr>
        <w:fldChar w:fldCharType="end"/>
      </w:r>
    </w:p>
    <w:p w14:paraId="1A5E62FF" w14:textId="3F2A345A" w:rsidR="00A06101" w:rsidRDefault="001C2383" w:rsidP="00A06101">
      <w:pPr>
        <w:jc w:val="left"/>
        <w:rPr>
          <w:rFonts w:ascii="Arial" w:hAnsi="Arial"/>
          <w:bCs/>
          <w:sz w:val="22"/>
          <w:szCs w:val="22"/>
        </w:rPr>
      </w:pPr>
      <w:r>
        <w:rPr>
          <w:rFonts w:asciiTheme="minorHAnsi" w:hAnsiTheme="minorHAnsi"/>
          <w:noProof/>
          <w:sz w:val="22"/>
          <w:szCs w:val="22"/>
        </w:rPr>
        <mc:AlternateContent>
          <mc:Choice Requires="wpg">
            <w:drawing>
              <wp:anchor distT="0" distB="0" distL="114300" distR="114300" simplePos="0" relativeHeight="251677696" behindDoc="0" locked="0" layoutInCell="1" allowOverlap="1" wp14:anchorId="436B6E1D" wp14:editId="28A1E001">
                <wp:simplePos x="0" y="0"/>
                <wp:positionH relativeFrom="column">
                  <wp:posOffset>266700</wp:posOffset>
                </wp:positionH>
                <wp:positionV relativeFrom="paragraph">
                  <wp:posOffset>277495</wp:posOffset>
                </wp:positionV>
                <wp:extent cx="5353050" cy="1885950"/>
                <wp:effectExtent l="0" t="38100" r="19050" b="19050"/>
                <wp:wrapTopAndBottom/>
                <wp:docPr id="45" name="Group 45"/>
                <wp:cNvGraphicFramePr/>
                <a:graphic xmlns:a="http://schemas.openxmlformats.org/drawingml/2006/main">
                  <a:graphicData uri="http://schemas.microsoft.com/office/word/2010/wordprocessingGroup">
                    <wpg:wgp>
                      <wpg:cNvGrpSpPr/>
                      <wpg:grpSpPr>
                        <a:xfrm>
                          <a:off x="0" y="0"/>
                          <a:ext cx="5353050" cy="1885950"/>
                          <a:chOff x="0" y="0"/>
                          <a:chExt cx="5658842" cy="1935834"/>
                        </a:xfrm>
                      </wpg:grpSpPr>
                      <wps:wsp>
                        <wps:cNvPr id="46" name="Cube 46"/>
                        <wps:cNvSpPr/>
                        <wps:spPr>
                          <a:xfrm>
                            <a:off x="895350" y="0"/>
                            <a:ext cx="3697410" cy="1527712"/>
                          </a:xfrm>
                          <a:prstGeom prst="cube">
                            <a:avLst/>
                          </a:prstGeom>
                          <a:solidFill>
                            <a:schemeClr val="tx2">
                              <a:lumMod val="20000"/>
                              <a:lumOff val="80000"/>
                            </a:schemeClr>
                          </a:solidFill>
                          <a:ln w="19050">
                            <a:solidFill>
                              <a:schemeClr val="tx2">
                                <a:lumMod val="40000"/>
                                <a:lumOff val="60000"/>
                              </a:schemeClr>
                            </a:solidFill>
                          </a:ln>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 name="Text Box 47"/>
                        <wps:cNvSpPr txBox="1"/>
                        <wps:spPr>
                          <a:xfrm>
                            <a:off x="4419600" y="704850"/>
                            <a:ext cx="1239242" cy="300913"/>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A68C07F" w14:textId="0D974D72" w:rsidR="001C2383" w:rsidRPr="00BC6F8A" w:rsidRDefault="001C2383" w:rsidP="001C2383">
                              <w:pPr>
                                <w:jc w:val="center"/>
                                <w:rPr>
                                  <w:rFonts w:asciiTheme="minorHAnsi" w:hAnsiTheme="minorHAnsi"/>
                                  <w:sz w:val="22"/>
                                  <w:szCs w:val="22"/>
                                </w:rPr>
                              </w:pPr>
                              <w:r>
                                <w:rPr>
                                  <w:rFonts w:asciiTheme="minorHAnsi" w:hAnsiTheme="minorHAnsi"/>
                                  <w:sz w:val="22"/>
                                  <w:szCs w:val="22"/>
                                </w:rPr>
                                <w:t>Depth 1.58m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 name="Text Box 48"/>
                        <wps:cNvSpPr txBox="1"/>
                        <wps:spPr>
                          <a:xfrm>
                            <a:off x="1876425" y="1600200"/>
                            <a:ext cx="1239242" cy="335634"/>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C80524F" w14:textId="7268AF0F" w:rsidR="001C2383" w:rsidRPr="00BC6F8A" w:rsidRDefault="001C2383" w:rsidP="001C2383">
                              <w:pPr>
                                <w:jc w:val="center"/>
                                <w:rPr>
                                  <w:rFonts w:asciiTheme="minorHAnsi" w:hAnsiTheme="minorHAnsi"/>
                                  <w:sz w:val="22"/>
                                  <w:szCs w:val="22"/>
                                </w:rPr>
                              </w:pPr>
                              <w:r>
                                <w:rPr>
                                  <w:rFonts w:asciiTheme="minorHAnsi" w:hAnsiTheme="minorHAnsi"/>
                                  <w:sz w:val="22"/>
                                  <w:szCs w:val="22"/>
                                </w:rPr>
                                <w:t>Length 3.545m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 name="Text Box 49"/>
                        <wps:cNvSpPr txBox="1"/>
                        <wps:spPr>
                          <a:xfrm>
                            <a:off x="0" y="0"/>
                            <a:ext cx="1239242" cy="300913"/>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4D189D1D" w14:textId="4FDC2321" w:rsidR="001C2383" w:rsidRPr="00BC6F8A" w:rsidRDefault="001C2383" w:rsidP="001C2383">
                              <w:pPr>
                                <w:rPr>
                                  <w:rFonts w:asciiTheme="minorHAnsi" w:hAnsiTheme="minorHAnsi"/>
                                  <w:sz w:val="22"/>
                                  <w:szCs w:val="22"/>
                                </w:rPr>
                              </w:pPr>
                              <w:r>
                                <w:rPr>
                                  <w:rFonts w:asciiTheme="minorHAnsi" w:hAnsiTheme="minorHAnsi"/>
                                  <w:sz w:val="22"/>
                                  <w:szCs w:val="22"/>
                                </w:rPr>
                                <w:t>Width 1.34m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 name="Straight Connector 50"/>
                        <wps:cNvCnPr/>
                        <wps:spPr>
                          <a:xfrm>
                            <a:off x="895350" y="400050"/>
                            <a:ext cx="3286125" cy="1127662"/>
                          </a:xfrm>
                          <a:prstGeom prst="line">
                            <a:avLst/>
                          </a:prstGeom>
                          <a:ln>
                            <a:prstDash val="dash"/>
                          </a:ln>
                        </wps:spPr>
                        <wps:style>
                          <a:lnRef idx="2">
                            <a:schemeClr val="dk1"/>
                          </a:lnRef>
                          <a:fillRef idx="0">
                            <a:schemeClr val="dk1"/>
                          </a:fillRef>
                          <a:effectRef idx="1">
                            <a:schemeClr val="dk1"/>
                          </a:effectRef>
                          <a:fontRef idx="minor">
                            <a:schemeClr val="tx1"/>
                          </a:fontRef>
                        </wps:style>
                        <wps:bodyPr/>
                      </wps:wsp>
                    </wpg:wgp>
                  </a:graphicData>
                </a:graphic>
                <wp14:sizeRelH relativeFrom="page">
                  <wp14:pctWidth>0</wp14:pctWidth>
                </wp14:sizeRelH>
                <wp14:sizeRelV relativeFrom="page">
                  <wp14:pctHeight>0</wp14:pctHeight>
                </wp14:sizeRelV>
              </wp:anchor>
            </w:drawing>
          </mc:Choice>
          <mc:Fallback>
            <w:pict>
              <v:group w14:anchorId="436B6E1D" id="Group 45" o:spid="_x0000_s1032" style="position:absolute;margin-left:21pt;margin-top:21.85pt;width:421.5pt;height:148.5pt;z-index:251677696" coordsize="56588,193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">
                <v:shape id="Cube 46" o:spid="_x0000_s1033" type="#_x0000_t16" style="position:absolute;left:8953;width:36974;height:152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" fillcolor="#c6d9f1 [671]" strokecolor="#8db3e2 [1311]" strokeweight="1.5pt">
                  <v:shadow on="t" color="black" opacity="24903f" origin=",.5" offset="0,.55556mm"/>
                </v:shape>
                <v:shape id="Text Box 47" o:spid="_x0000_s1034" type="#_x0000_t202" style="position:absolute;left:44196;top:7048;width:12392;height:30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" fillcolor="white [3201]" strokecolor="black [3213]" strokeweight="2pt">
                  <v:textbox>
                    <w:txbxContent>
                      <w:p w14:paraId="1A68C07F" w14:textId="0D974D72" w:rsidR="001C2383" w:rsidRPr="00BC6F8A" w:rsidRDefault="001C2383" w:rsidP="001C2383">
                        <w:pPr>
                          <w:jc w:val="center"/>
                          <w:rPr>
                            <w:rFonts w:asciiTheme="minorHAnsi" w:hAnsiTheme="minorHAnsi"/>
                            <w:sz w:val="22"/>
                            <w:szCs w:val="22"/>
                          </w:rPr>
                        </w:pPr>
                        <w:r>
                          <w:rPr>
                            <w:rFonts w:asciiTheme="minorHAnsi" w:hAnsiTheme="minorHAnsi"/>
                            <w:sz w:val="22"/>
                            <w:szCs w:val="22"/>
                          </w:rPr>
                          <w:t>Depth 1.58m</w:t>
                        </w:r>
                      </w:p>
                    </w:txbxContent>
                  </v:textbox>
                </v:shape>
                <v:shape id="Text Box 48" o:spid="_x0000_s1035" type="#_x0000_t202" style="position:absolute;left:18764;top:16002;width:12392;height:33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" fillcolor="white [3201]" strokecolor="black [3213]" strokeweight="2pt">
                  <v:textbox>
                    <w:txbxContent>
                      <w:p w14:paraId="7C80524F" w14:textId="7268AF0F" w:rsidR="001C2383" w:rsidRPr="00BC6F8A" w:rsidRDefault="001C2383" w:rsidP="001C2383">
                        <w:pPr>
                          <w:jc w:val="center"/>
                          <w:rPr>
                            <w:rFonts w:asciiTheme="minorHAnsi" w:hAnsiTheme="minorHAnsi"/>
                            <w:sz w:val="22"/>
                            <w:szCs w:val="22"/>
                          </w:rPr>
                        </w:pPr>
                        <w:r>
                          <w:rPr>
                            <w:rFonts w:asciiTheme="minorHAnsi" w:hAnsiTheme="minorHAnsi"/>
                            <w:sz w:val="22"/>
                            <w:szCs w:val="22"/>
                          </w:rPr>
                          <w:t>Length 3.545m</w:t>
                        </w:r>
                      </w:p>
                    </w:txbxContent>
                  </v:textbox>
                </v:shape>
                <v:shape id="Text Box 49" o:spid="_x0000_s1036" type="#_x0000_t202" style="position:absolute;width:12392;height:30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" fillcolor="white [3201]" strokecolor="black [3213]" strokeweight="2pt">
                  <v:textbox>
                    <w:txbxContent>
                      <w:p w14:paraId="4D189D1D" w14:textId="4FDC2321" w:rsidR="001C2383" w:rsidRPr="00BC6F8A" w:rsidRDefault="001C2383" w:rsidP="001C2383">
                        <w:pPr>
                          <w:rPr>
                            <w:rFonts w:asciiTheme="minorHAnsi" w:hAnsiTheme="minorHAnsi"/>
                            <w:sz w:val="22"/>
                            <w:szCs w:val="22"/>
                          </w:rPr>
                        </w:pPr>
                        <w:r>
                          <w:rPr>
                            <w:rFonts w:asciiTheme="minorHAnsi" w:hAnsiTheme="minorHAnsi"/>
                            <w:sz w:val="22"/>
                            <w:szCs w:val="22"/>
                          </w:rPr>
                          <w:t>Width 1.34m</w:t>
                        </w:r>
                      </w:p>
                    </w:txbxContent>
                  </v:textbox>
                </v:shape>
                <v:line id="Straight Connector 50" o:spid="_x0000_s1037" style="position:absolute;visibility:visible;mso-wrap-style:square" from="8953,4000" to="41814,152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" strokecolor="black [3200]" strokeweight="2pt">
                  <v:stroke dashstyle="dash"/>
                  <v:shadow on="t" color="black" opacity="24903f" origin=",.5" offset="0,.55556mm"/>
                </v:line>
                <w10:wrap type="topAndBottom"/>
              </v:group>
            </w:pict>
          </mc:Fallback>
        </mc:AlternateContent>
      </w:r>
    </w:p>
    <w:p w14:paraId="5433E58A" w14:textId="5DD13D51" w:rsidR="00A92E17" w:rsidRDefault="00A92E17" w:rsidP="00A06101">
      <w:pPr>
        <w:jc w:val="left"/>
        <w:rPr>
          <w:rFonts w:ascii="Arial" w:hAnsi="Arial"/>
          <w:bCs/>
          <w:sz w:val="22"/>
          <w:szCs w:val="22"/>
        </w:rPr>
      </w:pPr>
    </w:p>
    <w:p w14:paraId="6F86E3A5" w14:textId="77777777" w:rsidR="00A92E17" w:rsidRDefault="00A92E17" w:rsidP="00A92E17">
      <w:pPr>
        <w:rPr>
          <w:rFonts w:ascii="Arial" w:hAnsi="Arial" w:cs="Arial"/>
          <w:sz w:val="22"/>
          <w:szCs w:val="22"/>
        </w:rPr>
      </w:pPr>
    </w:p>
    <w:p w14:paraId="24D81F17" w14:textId="43425B9C" w:rsidR="00A92E17" w:rsidRPr="00830749" w:rsidRDefault="00A92E17" w:rsidP="00A92E17">
      <w:pPr>
        <w:pStyle w:val="20TAQuestionNumber"/>
        <w:ind w:left="709" w:hanging="709"/>
      </w:pPr>
      <w:bookmarkStart w:id="25" w:name="_Ref95826969"/>
      <w:r>
        <w:t xml:space="preserve">Calculate the </w:t>
      </w:r>
      <w:r w:rsidR="001C2383">
        <w:t>volume of the shape</w:t>
      </w:r>
      <w:r>
        <w:t>.</w:t>
      </w:r>
      <w:bookmarkEnd w:id="25"/>
    </w:p>
    <w:p w14:paraId="122D696F" w14:textId="77777777" w:rsidR="00A92E17" w:rsidRPr="00830749" w:rsidRDefault="00A92E17" w:rsidP="00A92E1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92E17" w:rsidRPr="00830749" w14:paraId="6EBE327D" w14:textId="77777777" w:rsidTr="00025261">
        <w:trPr>
          <w:trHeight w:val="1474"/>
        </w:trPr>
        <w:tc>
          <w:tcPr>
            <w:tcW w:w="1027" w:type="dxa"/>
            <w:tcBorders>
              <w:top w:val="nil"/>
              <w:left w:val="nil"/>
              <w:bottom w:val="nil"/>
              <w:right w:val="single" w:sz="4" w:space="0" w:color="auto"/>
            </w:tcBorders>
          </w:tcPr>
          <w:p w14:paraId="73328403" w14:textId="77777777" w:rsidR="00A92E17" w:rsidRPr="001C4084" w:rsidRDefault="00A92E17" w:rsidP="000878F9">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73FF6C3C" w14:textId="13DB548C" w:rsidR="00A92E17" w:rsidRPr="001C4084" w:rsidRDefault="005F5FE1" w:rsidP="000878F9">
            <w:pPr>
              <w:rPr>
                <w:rFonts w:ascii="Arial" w:hAnsi="Arial" w:cs="Arial"/>
                <w:sz w:val="22"/>
                <w:szCs w:val="22"/>
              </w:rPr>
            </w:pPr>
            <w:permStart w:id="873095652" w:edGrp="everyone"/>
            <w:r>
              <w:rPr>
                <w:rFonts w:ascii="Arial" w:hAnsi="Arial" w:cs="Arial"/>
                <w:sz w:val="22"/>
                <w:szCs w:val="22"/>
              </w:rPr>
              <w:t>7.505474 m3</w:t>
            </w:r>
            <w:permEnd w:id="873095652"/>
          </w:p>
        </w:tc>
        <w:permStart w:id="2143167529" w:edGrp="everyone"/>
        <w:tc>
          <w:tcPr>
            <w:tcW w:w="624" w:type="dxa"/>
            <w:tcBorders>
              <w:top w:val="nil"/>
              <w:left w:val="single" w:sz="4" w:space="0" w:color="auto"/>
              <w:bottom w:val="nil"/>
              <w:right w:val="nil"/>
            </w:tcBorders>
          </w:tcPr>
          <w:p w14:paraId="28E83176" w14:textId="77777777" w:rsidR="00A92E17" w:rsidRPr="00533511" w:rsidRDefault="00000000" w:rsidP="000878F9">
            <w:pPr>
              <w:rPr>
                <w:rFonts w:ascii="Arial" w:hAnsi="Arial" w:cs="Arial"/>
                <w:sz w:val="44"/>
                <w:szCs w:val="44"/>
              </w:rPr>
            </w:pPr>
            <w:sdt>
              <w:sdtPr>
                <w:rPr>
                  <w:rFonts w:ascii="Arial" w:hAnsi="Arial" w:cs="Arial"/>
                  <w:sz w:val="44"/>
                  <w:szCs w:val="44"/>
                </w:rPr>
                <w:id w:val="649801271"/>
                <w14:checkbox>
                  <w14:checked w14:val="0"/>
                  <w14:checkedState w14:val="00FE" w14:font="Wingdings"/>
                  <w14:uncheckedState w14:val="00A8" w14:font="Wingdings"/>
                </w14:checkbox>
              </w:sdtPr>
              <w:sdtContent>
                <w:r w:rsidR="00A92E17">
                  <w:rPr>
                    <w:rFonts w:ascii="Arial" w:hAnsi="Arial" w:cs="Arial"/>
                    <w:sz w:val="44"/>
                    <w:szCs w:val="44"/>
                  </w:rPr>
                  <w:sym w:font="Wingdings" w:char="F0A8"/>
                </w:r>
              </w:sdtContent>
            </w:sdt>
            <w:permEnd w:id="2143167529"/>
          </w:p>
        </w:tc>
      </w:tr>
    </w:tbl>
    <w:p w14:paraId="11A3CF36" w14:textId="77777777" w:rsidR="00A92E17" w:rsidRDefault="00A92E17" w:rsidP="00A92E17">
      <w:pPr>
        <w:rPr>
          <w:rFonts w:ascii="Arial" w:hAnsi="Arial" w:cs="Arial"/>
          <w:sz w:val="22"/>
          <w:szCs w:val="22"/>
        </w:rPr>
      </w:pPr>
    </w:p>
    <w:p w14:paraId="54511060" w14:textId="77777777" w:rsidR="00A92E17" w:rsidRPr="00A06101" w:rsidRDefault="00A92E17" w:rsidP="00A92E17">
      <w:pPr>
        <w:jc w:val="left"/>
        <w:rPr>
          <w:rFonts w:ascii="Arial" w:hAnsi="Arial"/>
          <w:bCs/>
          <w:sz w:val="22"/>
          <w:szCs w:val="22"/>
        </w:rPr>
      </w:pPr>
    </w:p>
    <w:p w14:paraId="44EE10D6" w14:textId="24D806B9" w:rsidR="00A92E17" w:rsidRPr="00830749" w:rsidRDefault="001C2383" w:rsidP="001C2383">
      <w:pPr>
        <w:pStyle w:val="20TAQuestionNumber"/>
        <w:ind w:left="709" w:hanging="709"/>
      </w:pPr>
      <w:bookmarkStart w:id="26" w:name="_Ref95826894"/>
      <w:r>
        <w:t xml:space="preserve">Calculate the grade of the </w:t>
      </w:r>
      <w:r w:rsidRPr="00572D63">
        <w:rPr>
          <w:u w:val="dash"/>
        </w:rPr>
        <w:t>dotted line</w:t>
      </w:r>
      <w:r w:rsidR="007F4343">
        <w:rPr>
          <w:u w:val="dash"/>
        </w:rPr>
        <w:t xml:space="preserve"> as a percentage</w:t>
      </w:r>
      <w:r>
        <w:t>.</w:t>
      </w:r>
      <w:bookmarkEnd w:id="26"/>
    </w:p>
    <w:p w14:paraId="7C08B309" w14:textId="77777777" w:rsidR="00A92E17" w:rsidRPr="00830749" w:rsidRDefault="00A92E17" w:rsidP="00A92E1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92E17" w:rsidRPr="00830749" w14:paraId="28715E39" w14:textId="77777777" w:rsidTr="00025261">
        <w:trPr>
          <w:trHeight w:val="1474"/>
        </w:trPr>
        <w:tc>
          <w:tcPr>
            <w:tcW w:w="1027" w:type="dxa"/>
            <w:tcBorders>
              <w:top w:val="nil"/>
              <w:left w:val="nil"/>
              <w:bottom w:val="nil"/>
              <w:right w:val="single" w:sz="4" w:space="0" w:color="auto"/>
            </w:tcBorders>
          </w:tcPr>
          <w:p w14:paraId="74C9638A" w14:textId="77777777" w:rsidR="00A92E17" w:rsidRPr="001C4084" w:rsidRDefault="00A92E17" w:rsidP="000878F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CFCAE53" w14:textId="770A7B9C" w:rsidR="00A92E17" w:rsidRPr="001C4084" w:rsidRDefault="005F5FE1" w:rsidP="000878F9">
            <w:pPr>
              <w:rPr>
                <w:rFonts w:ascii="Arial" w:hAnsi="Arial" w:cs="Arial"/>
                <w:sz w:val="22"/>
                <w:szCs w:val="22"/>
              </w:rPr>
            </w:pPr>
            <w:permStart w:id="1677990445" w:edGrp="everyone"/>
            <w:r>
              <w:rPr>
                <w:rFonts w:ascii="Arial" w:hAnsi="Arial" w:cs="Arial"/>
                <w:sz w:val="22"/>
                <w:szCs w:val="22"/>
              </w:rPr>
              <w:t>1.58 divided by 3.545 x 100 = 44.57 %</w:t>
            </w:r>
            <w:permEnd w:id="1677990445"/>
          </w:p>
        </w:tc>
        <w:permStart w:id="319167966" w:edGrp="everyone"/>
        <w:tc>
          <w:tcPr>
            <w:tcW w:w="624" w:type="dxa"/>
            <w:tcBorders>
              <w:top w:val="nil"/>
              <w:left w:val="single" w:sz="4" w:space="0" w:color="auto"/>
              <w:bottom w:val="nil"/>
              <w:right w:val="nil"/>
            </w:tcBorders>
          </w:tcPr>
          <w:p w14:paraId="34B89679" w14:textId="77777777" w:rsidR="00A92E17" w:rsidRPr="00533511" w:rsidRDefault="00000000" w:rsidP="000878F9">
            <w:pPr>
              <w:rPr>
                <w:rFonts w:ascii="Arial" w:hAnsi="Arial" w:cs="Arial"/>
                <w:sz w:val="44"/>
                <w:szCs w:val="44"/>
              </w:rPr>
            </w:pPr>
            <w:sdt>
              <w:sdtPr>
                <w:rPr>
                  <w:rFonts w:ascii="Arial" w:hAnsi="Arial" w:cs="Arial"/>
                  <w:sz w:val="44"/>
                  <w:szCs w:val="44"/>
                </w:rPr>
                <w:id w:val="1301811592"/>
                <w14:checkbox>
                  <w14:checked w14:val="0"/>
                  <w14:checkedState w14:val="00FE" w14:font="Wingdings"/>
                  <w14:uncheckedState w14:val="00A8" w14:font="Wingdings"/>
                </w14:checkbox>
              </w:sdtPr>
              <w:sdtContent>
                <w:r w:rsidR="00A92E17">
                  <w:rPr>
                    <w:rFonts w:ascii="Arial" w:hAnsi="Arial" w:cs="Arial"/>
                    <w:sz w:val="44"/>
                    <w:szCs w:val="44"/>
                  </w:rPr>
                  <w:sym w:font="Wingdings" w:char="F0A8"/>
                </w:r>
              </w:sdtContent>
            </w:sdt>
            <w:permEnd w:id="319167966"/>
          </w:p>
        </w:tc>
      </w:tr>
    </w:tbl>
    <w:p w14:paraId="20388860" w14:textId="77777777" w:rsidR="00A92E17" w:rsidRDefault="00A92E17" w:rsidP="00A92E17">
      <w:pPr>
        <w:rPr>
          <w:rFonts w:ascii="Arial" w:hAnsi="Arial" w:cs="Arial"/>
          <w:sz w:val="22"/>
          <w:szCs w:val="22"/>
        </w:rPr>
      </w:pPr>
    </w:p>
    <w:p w14:paraId="33D49248" w14:textId="77777777" w:rsidR="00A92E17" w:rsidRPr="00A06101" w:rsidRDefault="00A92E17" w:rsidP="00A92E17">
      <w:pPr>
        <w:jc w:val="left"/>
        <w:rPr>
          <w:rFonts w:ascii="Arial" w:hAnsi="Arial"/>
          <w:bCs/>
          <w:sz w:val="22"/>
          <w:szCs w:val="22"/>
        </w:rPr>
      </w:pPr>
    </w:p>
    <w:p w14:paraId="621D5AC7" w14:textId="77777777" w:rsidR="009A229B" w:rsidRDefault="007F4343" w:rsidP="009A229B">
      <w:pPr>
        <w:pStyle w:val="20TAQuestionNumber"/>
        <w:ind w:left="709" w:hanging="709"/>
      </w:pPr>
      <w:bookmarkStart w:id="27" w:name="_Ref102633881"/>
      <w:bookmarkStart w:id="28" w:name="_Ref95826917"/>
      <w:r w:rsidRPr="007F4343">
        <w:t>You need an excavator for 3 days and have been asked to make sure there is enough diesel to last the whole 3 days.</w:t>
      </w:r>
      <w:bookmarkEnd w:id="27"/>
      <w:r w:rsidRPr="007F4343">
        <w:t xml:space="preserve">  </w:t>
      </w:r>
    </w:p>
    <w:p w14:paraId="2706F2C3" w14:textId="77777777" w:rsidR="009A229B" w:rsidRDefault="009A229B" w:rsidP="009A229B">
      <w:pPr>
        <w:pStyle w:val="20TAQuestionNumber"/>
        <w:numPr>
          <w:ilvl w:val="0"/>
          <w:numId w:val="0"/>
        </w:numPr>
        <w:ind w:left="709"/>
      </w:pPr>
    </w:p>
    <w:p w14:paraId="7CFCB1F7" w14:textId="572150C7" w:rsidR="00A92E17" w:rsidRDefault="007F4343" w:rsidP="009A229B">
      <w:pPr>
        <w:pStyle w:val="20TAQuestionNumber"/>
        <w:numPr>
          <w:ilvl w:val="0"/>
          <w:numId w:val="0"/>
        </w:numPr>
        <w:ind w:left="709"/>
      </w:pPr>
      <w:r w:rsidRPr="007F4343">
        <w:t xml:space="preserve">The excavator uses 15 litres per hour and will be operating for approximately 6 hours per day.  The company buys its diesel at cost ($1.10 p/l) and it has a policy that requires all orders </w:t>
      </w:r>
      <w:r w:rsidR="009A229B">
        <w:t xml:space="preserve">to </w:t>
      </w:r>
      <w:r w:rsidRPr="007F4343">
        <w:t xml:space="preserve">include a contingency of 10%. </w:t>
      </w:r>
      <w:bookmarkEnd w:id="28"/>
    </w:p>
    <w:p w14:paraId="3A8F941B" w14:textId="2981493C" w:rsidR="009A229B" w:rsidRDefault="009A229B" w:rsidP="009A229B">
      <w:pPr>
        <w:pStyle w:val="20TAQuestionNumber"/>
        <w:numPr>
          <w:ilvl w:val="0"/>
          <w:numId w:val="0"/>
        </w:numPr>
        <w:ind w:left="709"/>
      </w:pPr>
    </w:p>
    <w:p w14:paraId="5FE3531E" w14:textId="0D00E6AF" w:rsidR="009A229B" w:rsidRPr="00830749" w:rsidRDefault="009A229B" w:rsidP="009A229B">
      <w:pPr>
        <w:pStyle w:val="20TAQuestionNumber"/>
        <w:numPr>
          <w:ilvl w:val="0"/>
          <w:numId w:val="0"/>
        </w:numPr>
        <w:ind w:left="709"/>
      </w:pPr>
      <w:r>
        <w:t>How much diesel will you need to order?</w:t>
      </w:r>
    </w:p>
    <w:p w14:paraId="05443A75" w14:textId="77777777" w:rsidR="00A92E17" w:rsidRPr="00830749" w:rsidRDefault="00A92E17" w:rsidP="00A92E1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92E17" w:rsidRPr="00830749" w14:paraId="25DA7853" w14:textId="77777777" w:rsidTr="0003009C">
        <w:trPr>
          <w:trHeight w:val="1587"/>
        </w:trPr>
        <w:tc>
          <w:tcPr>
            <w:tcW w:w="1027" w:type="dxa"/>
            <w:tcBorders>
              <w:top w:val="nil"/>
              <w:left w:val="nil"/>
              <w:bottom w:val="nil"/>
              <w:right w:val="single" w:sz="4" w:space="0" w:color="auto"/>
            </w:tcBorders>
          </w:tcPr>
          <w:p w14:paraId="2583595F" w14:textId="77777777" w:rsidR="00A92E17" w:rsidRPr="001C4084" w:rsidRDefault="00A92E17" w:rsidP="000878F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5B83F2D" w14:textId="77777777" w:rsidR="00A92E17" w:rsidRDefault="00F20F89" w:rsidP="000878F9">
            <w:pPr>
              <w:rPr>
                <w:rFonts w:ascii="Arial" w:hAnsi="Arial" w:cs="Arial"/>
                <w:sz w:val="22"/>
                <w:szCs w:val="22"/>
              </w:rPr>
            </w:pPr>
            <w:permStart w:id="2132699419" w:edGrp="everyone"/>
            <w:r>
              <w:rPr>
                <w:rFonts w:ascii="Arial" w:hAnsi="Arial" w:cs="Arial"/>
                <w:sz w:val="22"/>
                <w:szCs w:val="22"/>
              </w:rPr>
              <w:t xml:space="preserve">270 </w:t>
            </w:r>
            <w:r w:rsidR="008A23AE">
              <w:rPr>
                <w:rFonts w:ascii="Arial" w:hAnsi="Arial" w:cs="Arial"/>
                <w:sz w:val="22"/>
                <w:szCs w:val="22"/>
              </w:rPr>
              <w:t>L</w:t>
            </w:r>
            <w:r w:rsidR="00F73C2C">
              <w:rPr>
                <w:rFonts w:ascii="Arial" w:hAnsi="Arial" w:cs="Arial"/>
                <w:sz w:val="22"/>
                <w:szCs w:val="22"/>
              </w:rPr>
              <w:t xml:space="preserve">itres </w:t>
            </w:r>
            <w:r w:rsidR="008A23AE">
              <w:rPr>
                <w:rFonts w:ascii="Arial" w:hAnsi="Arial" w:cs="Arial"/>
                <w:sz w:val="22"/>
                <w:szCs w:val="22"/>
              </w:rPr>
              <w:t>+ 27L (10</w:t>
            </w:r>
            <w:r w:rsidR="004832ED">
              <w:rPr>
                <w:rFonts w:ascii="Arial" w:hAnsi="Arial" w:cs="Arial"/>
                <w:sz w:val="22"/>
                <w:szCs w:val="22"/>
              </w:rPr>
              <w:t xml:space="preserve">%) = 297L </w:t>
            </w:r>
            <w:r w:rsidR="00F73C2C">
              <w:rPr>
                <w:rFonts w:ascii="Arial" w:hAnsi="Arial" w:cs="Arial"/>
                <w:sz w:val="22"/>
                <w:szCs w:val="22"/>
              </w:rPr>
              <w:t xml:space="preserve">for the </w:t>
            </w:r>
            <w:r w:rsidR="00BB4792">
              <w:rPr>
                <w:rFonts w:ascii="Arial" w:hAnsi="Arial" w:cs="Arial"/>
                <w:sz w:val="22"/>
                <w:szCs w:val="22"/>
              </w:rPr>
              <w:t>3 days</w:t>
            </w:r>
          </w:p>
          <w:p w14:paraId="747A2166" w14:textId="77777777" w:rsidR="00A92E17" w:rsidRDefault="00A92E17" w:rsidP="000878F9">
            <w:pPr>
              <w:rPr>
                <w:rFonts w:ascii="Arial" w:hAnsi="Arial" w:cs="Arial"/>
                <w:sz w:val="22"/>
                <w:szCs w:val="22"/>
              </w:rPr>
            </w:pPr>
          </w:p>
          <w:p w14:paraId="5936DA61" w14:textId="77777777" w:rsidR="00A92E17" w:rsidRDefault="00D33549" w:rsidP="000878F9">
            <w:pPr>
              <w:rPr>
                <w:rFonts w:ascii="Arial" w:hAnsi="Arial" w:cs="Arial"/>
                <w:sz w:val="22"/>
                <w:szCs w:val="22"/>
              </w:rPr>
            </w:pPr>
            <w:r>
              <w:rPr>
                <w:rFonts w:ascii="Arial" w:hAnsi="Arial" w:cs="Arial"/>
                <w:sz w:val="22"/>
                <w:szCs w:val="22"/>
              </w:rPr>
              <w:t xml:space="preserve">Cost will be </w:t>
            </w:r>
            <w:r w:rsidR="0095702F">
              <w:rPr>
                <w:rFonts w:ascii="Arial" w:hAnsi="Arial" w:cs="Arial"/>
                <w:sz w:val="22"/>
                <w:szCs w:val="22"/>
              </w:rPr>
              <w:t>$326.70</w:t>
            </w:r>
          </w:p>
          <w:permEnd w:id="2132699419"/>
          <w:p w14:paraId="3B085433" w14:textId="797BA98B" w:rsidR="00A92E17" w:rsidRPr="001C4084" w:rsidRDefault="00A92E17" w:rsidP="000878F9">
            <w:pPr>
              <w:rPr>
                <w:rFonts w:ascii="Arial" w:hAnsi="Arial" w:cs="Arial"/>
                <w:sz w:val="22"/>
                <w:szCs w:val="22"/>
              </w:rPr>
            </w:pPr>
          </w:p>
        </w:tc>
        <w:permStart w:id="609569413" w:edGrp="everyone"/>
        <w:tc>
          <w:tcPr>
            <w:tcW w:w="624" w:type="dxa"/>
            <w:tcBorders>
              <w:top w:val="nil"/>
              <w:left w:val="single" w:sz="4" w:space="0" w:color="auto"/>
              <w:bottom w:val="nil"/>
              <w:right w:val="nil"/>
            </w:tcBorders>
          </w:tcPr>
          <w:p w14:paraId="4992F554" w14:textId="77777777" w:rsidR="00A92E17" w:rsidRPr="00533511" w:rsidRDefault="00000000" w:rsidP="000878F9">
            <w:pPr>
              <w:rPr>
                <w:rFonts w:ascii="Arial" w:hAnsi="Arial" w:cs="Arial"/>
                <w:sz w:val="44"/>
                <w:szCs w:val="44"/>
              </w:rPr>
            </w:pPr>
            <w:sdt>
              <w:sdtPr>
                <w:rPr>
                  <w:rFonts w:ascii="Arial" w:hAnsi="Arial" w:cs="Arial"/>
                  <w:sz w:val="44"/>
                  <w:szCs w:val="44"/>
                </w:rPr>
                <w:id w:val="-690457641"/>
                <w14:checkbox>
                  <w14:checked w14:val="0"/>
                  <w14:checkedState w14:val="00FE" w14:font="Wingdings"/>
                  <w14:uncheckedState w14:val="00A8" w14:font="Wingdings"/>
                </w14:checkbox>
              </w:sdtPr>
              <w:sdtContent>
                <w:r w:rsidR="00A92E17">
                  <w:rPr>
                    <w:rFonts w:ascii="Arial" w:hAnsi="Arial" w:cs="Arial"/>
                    <w:sz w:val="44"/>
                    <w:szCs w:val="44"/>
                  </w:rPr>
                  <w:sym w:font="Wingdings" w:char="F0A8"/>
                </w:r>
              </w:sdtContent>
            </w:sdt>
            <w:permEnd w:id="609569413"/>
          </w:p>
        </w:tc>
      </w:tr>
    </w:tbl>
    <w:p w14:paraId="57D08DC3" w14:textId="77777777" w:rsidR="0051061E" w:rsidRPr="00A06101" w:rsidRDefault="0051061E" w:rsidP="0051061E">
      <w:pPr>
        <w:jc w:val="left"/>
        <w:rPr>
          <w:rFonts w:ascii="Arial" w:hAnsi="Arial"/>
          <w:bCs/>
          <w:sz w:val="22"/>
          <w:szCs w:val="22"/>
        </w:rPr>
      </w:pPr>
    </w:p>
    <w:p w14:paraId="76DB4C33" w14:textId="7450CEFF" w:rsidR="0051061E" w:rsidRPr="00830749" w:rsidRDefault="0051061E" w:rsidP="0051061E">
      <w:pPr>
        <w:pStyle w:val="20TAQuestionNumber"/>
        <w:ind w:left="709" w:hanging="709"/>
      </w:pPr>
      <w:bookmarkStart w:id="29" w:name="_Ref95891933"/>
      <w:r>
        <w:t>Clearly explain the steps you undertake when setting out the site for a trench.</w:t>
      </w:r>
      <w:bookmarkEnd w:id="29"/>
    </w:p>
    <w:p w14:paraId="560742FA" w14:textId="77777777" w:rsidR="0051061E" w:rsidRPr="00830749" w:rsidRDefault="0051061E" w:rsidP="0051061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1061E" w:rsidRPr="00830749" w14:paraId="0E50F1A4" w14:textId="77777777" w:rsidTr="0003009C">
        <w:trPr>
          <w:trHeight w:val="6236"/>
        </w:trPr>
        <w:tc>
          <w:tcPr>
            <w:tcW w:w="1027" w:type="dxa"/>
            <w:tcBorders>
              <w:top w:val="nil"/>
              <w:left w:val="nil"/>
              <w:bottom w:val="nil"/>
              <w:right w:val="single" w:sz="4" w:space="0" w:color="auto"/>
            </w:tcBorders>
          </w:tcPr>
          <w:p w14:paraId="6FA153CC" w14:textId="77777777" w:rsidR="0051061E" w:rsidRPr="001C4084" w:rsidRDefault="0051061E" w:rsidP="000878F9">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22DB1CC1" w14:textId="77777777" w:rsidR="0051061E" w:rsidRDefault="00F333F2" w:rsidP="000878F9">
            <w:pPr>
              <w:rPr>
                <w:rFonts w:ascii="Arial" w:hAnsi="Arial" w:cs="Arial"/>
                <w:sz w:val="22"/>
                <w:szCs w:val="22"/>
              </w:rPr>
            </w:pPr>
            <w:permStart w:id="2022834989" w:edGrp="everyone"/>
            <w:r w:rsidRPr="00F333F2">
              <w:rPr>
                <w:rFonts w:ascii="Arial" w:hAnsi="Arial" w:cs="Arial"/>
                <w:sz w:val="22"/>
                <w:szCs w:val="22"/>
              </w:rPr>
              <w:t>Setting out a trench accurately is critical to ensure the correct alignment, depth, and safety of underground service installation. Here are the key steps:</w:t>
            </w:r>
          </w:p>
          <w:p w14:paraId="1894C3FC" w14:textId="77777777" w:rsidR="00BD3443" w:rsidRDefault="00BD3443" w:rsidP="00BD3443">
            <w:pPr>
              <w:rPr>
                <w:rFonts w:ascii="Segoe UI Emoji" w:hAnsi="Segoe UI Emoji" w:cs="Segoe UI Emoji"/>
                <w:sz w:val="22"/>
                <w:szCs w:val="22"/>
              </w:rPr>
            </w:pPr>
          </w:p>
          <w:p w14:paraId="30E54C76" w14:textId="2266ACB6" w:rsidR="00BD3443" w:rsidRPr="00BD3443" w:rsidRDefault="00BD3443" w:rsidP="00BD3443">
            <w:pPr>
              <w:rPr>
                <w:rFonts w:ascii="Arial" w:hAnsi="Arial" w:cs="Arial"/>
                <w:sz w:val="22"/>
                <w:szCs w:val="22"/>
              </w:rPr>
            </w:pPr>
            <w:r w:rsidRPr="00BD3443">
              <w:rPr>
                <w:rFonts w:ascii="Arial" w:hAnsi="Arial" w:cs="Arial"/>
                <w:sz w:val="22"/>
                <w:szCs w:val="22"/>
              </w:rPr>
              <w:t>1. Review Project Plans and Specifications</w:t>
            </w:r>
          </w:p>
          <w:p w14:paraId="59EDFAF7" w14:textId="77777777" w:rsidR="00BD3443" w:rsidRPr="00BD3443" w:rsidRDefault="00BD3443" w:rsidP="00BD3443">
            <w:pPr>
              <w:rPr>
                <w:rFonts w:ascii="Arial" w:hAnsi="Arial" w:cs="Arial"/>
                <w:sz w:val="22"/>
                <w:szCs w:val="22"/>
              </w:rPr>
            </w:pPr>
            <w:r w:rsidRPr="00BD3443">
              <w:rPr>
                <w:rFonts w:ascii="Arial" w:hAnsi="Arial" w:cs="Arial"/>
                <w:sz w:val="22"/>
                <w:szCs w:val="22"/>
              </w:rPr>
              <w:t>Study engineering drawings, service layouts, and site plans.</w:t>
            </w:r>
          </w:p>
          <w:p w14:paraId="19C1C141" w14:textId="77777777" w:rsidR="00BD3443" w:rsidRPr="00BD3443" w:rsidRDefault="00BD3443" w:rsidP="00BD3443">
            <w:pPr>
              <w:rPr>
                <w:rFonts w:ascii="Arial" w:hAnsi="Arial" w:cs="Arial"/>
                <w:sz w:val="22"/>
                <w:szCs w:val="22"/>
              </w:rPr>
            </w:pPr>
            <w:r w:rsidRPr="00BD3443">
              <w:rPr>
                <w:rFonts w:ascii="Arial" w:hAnsi="Arial" w:cs="Arial"/>
                <w:sz w:val="22"/>
                <w:szCs w:val="22"/>
              </w:rPr>
              <w:t>Confirm trench dimensions, alignment, depth, and clearances.</w:t>
            </w:r>
          </w:p>
          <w:p w14:paraId="391FA731" w14:textId="77777777" w:rsidR="00BD3443" w:rsidRPr="00BD3443" w:rsidRDefault="00BD3443" w:rsidP="00BD3443">
            <w:pPr>
              <w:rPr>
                <w:rFonts w:ascii="Arial" w:hAnsi="Arial" w:cs="Arial"/>
                <w:sz w:val="22"/>
                <w:szCs w:val="22"/>
              </w:rPr>
            </w:pPr>
            <w:r w:rsidRPr="00BD3443">
              <w:rPr>
                <w:rFonts w:ascii="Arial" w:hAnsi="Arial" w:cs="Arial"/>
                <w:sz w:val="22"/>
                <w:szCs w:val="22"/>
              </w:rPr>
              <w:t>Identify any existing underground services using Dial Before You Dig (DBYD) information.</w:t>
            </w:r>
          </w:p>
          <w:p w14:paraId="0E5DCEB5" w14:textId="77777777" w:rsidR="00BD3443" w:rsidRPr="00BD3443" w:rsidRDefault="00BD3443" w:rsidP="00BD3443">
            <w:pPr>
              <w:rPr>
                <w:rFonts w:ascii="Arial" w:hAnsi="Arial" w:cs="Arial"/>
                <w:sz w:val="22"/>
                <w:szCs w:val="22"/>
              </w:rPr>
            </w:pPr>
          </w:p>
          <w:p w14:paraId="1C9EEDFB" w14:textId="44BAB9C7" w:rsidR="00BD3443" w:rsidRPr="00BD3443" w:rsidRDefault="00BD3443" w:rsidP="00BD3443">
            <w:pPr>
              <w:rPr>
                <w:rFonts w:ascii="Arial" w:hAnsi="Arial" w:cs="Arial"/>
                <w:sz w:val="22"/>
                <w:szCs w:val="22"/>
              </w:rPr>
            </w:pPr>
            <w:r w:rsidRPr="00BD3443">
              <w:rPr>
                <w:rFonts w:ascii="Arial" w:hAnsi="Arial" w:cs="Arial"/>
                <w:sz w:val="22"/>
                <w:szCs w:val="22"/>
              </w:rPr>
              <w:t>2. Conduct a Site Inspection</w:t>
            </w:r>
          </w:p>
          <w:p w14:paraId="594DE054" w14:textId="259BD5D8" w:rsidR="00BD3443" w:rsidRPr="00BD3443" w:rsidRDefault="00BD3443" w:rsidP="00BD3443">
            <w:pPr>
              <w:rPr>
                <w:rFonts w:ascii="Arial" w:hAnsi="Arial" w:cs="Arial"/>
                <w:sz w:val="22"/>
                <w:szCs w:val="22"/>
              </w:rPr>
            </w:pPr>
            <w:r w:rsidRPr="00BD3443">
              <w:rPr>
                <w:rFonts w:ascii="Arial" w:hAnsi="Arial" w:cs="Arial"/>
                <w:sz w:val="22"/>
                <w:szCs w:val="22"/>
              </w:rPr>
              <w:t>Walk the site to identify:</w:t>
            </w:r>
            <w:r>
              <w:rPr>
                <w:rFonts w:ascii="Arial" w:hAnsi="Arial" w:cs="Arial"/>
                <w:sz w:val="22"/>
                <w:szCs w:val="22"/>
              </w:rPr>
              <w:t xml:space="preserve"> </w:t>
            </w:r>
            <w:r w:rsidRPr="00BD3443">
              <w:rPr>
                <w:rFonts w:ascii="Arial" w:hAnsi="Arial" w:cs="Arial"/>
                <w:sz w:val="22"/>
                <w:szCs w:val="22"/>
              </w:rPr>
              <w:t>Access points</w:t>
            </w:r>
            <w:r>
              <w:rPr>
                <w:rFonts w:ascii="Arial" w:hAnsi="Arial" w:cs="Arial"/>
                <w:sz w:val="22"/>
                <w:szCs w:val="22"/>
              </w:rPr>
              <w:t xml:space="preserve">, </w:t>
            </w:r>
            <w:r w:rsidRPr="00BD3443">
              <w:rPr>
                <w:rFonts w:ascii="Arial" w:hAnsi="Arial" w:cs="Arial"/>
                <w:sz w:val="22"/>
                <w:szCs w:val="22"/>
              </w:rPr>
              <w:t>Obstacles or hazards</w:t>
            </w:r>
            <w:r>
              <w:rPr>
                <w:rFonts w:ascii="Arial" w:hAnsi="Arial" w:cs="Arial"/>
                <w:sz w:val="22"/>
                <w:szCs w:val="22"/>
              </w:rPr>
              <w:t>,</w:t>
            </w:r>
            <w:r w:rsidR="004316AA">
              <w:rPr>
                <w:rFonts w:ascii="Arial" w:hAnsi="Arial" w:cs="Arial"/>
                <w:sz w:val="22"/>
                <w:szCs w:val="22"/>
              </w:rPr>
              <w:t xml:space="preserve"> </w:t>
            </w:r>
            <w:r w:rsidRPr="00BD3443">
              <w:rPr>
                <w:rFonts w:ascii="Arial" w:hAnsi="Arial" w:cs="Arial"/>
                <w:sz w:val="22"/>
                <w:szCs w:val="22"/>
              </w:rPr>
              <w:t>Ground conditions</w:t>
            </w:r>
            <w:r w:rsidR="004316AA">
              <w:rPr>
                <w:rFonts w:ascii="Arial" w:hAnsi="Arial" w:cs="Arial"/>
                <w:sz w:val="22"/>
                <w:szCs w:val="22"/>
              </w:rPr>
              <w:t xml:space="preserve">, </w:t>
            </w:r>
            <w:r w:rsidRPr="00BD3443">
              <w:rPr>
                <w:rFonts w:ascii="Arial" w:hAnsi="Arial" w:cs="Arial"/>
                <w:sz w:val="22"/>
                <w:szCs w:val="22"/>
              </w:rPr>
              <w:t>Environmental sensitivities</w:t>
            </w:r>
            <w:r w:rsidR="004316AA">
              <w:rPr>
                <w:rFonts w:ascii="Arial" w:hAnsi="Arial" w:cs="Arial"/>
                <w:sz w:val="22"/>
                <w:szCs w:val="22"/>
              </w:rPr>
              <w:t>.</w:t>
            </w:r>
          </w:p>
          <w:p w14:paraId="315D8B32" w14:textId="77777777" w:rsidR="00BD3443" w:rsidRPr="00BD3443" w:rsidRDefault="00BD3443" w:rsidP="00BD3443">
            <w:pPr>
              <w:rPr>
                <w:rFonts w:ascii="Arial" w:hAnsi="Arial" w:cs="Arial"/>
                <w:sz w:val="22"/>
                <w:szCs w:val="22"/>
              </w:rPr>
            </w:pPr>
            <w:r w:rsidRPr="00BD3443">
              <w:rPr>
                <w:rFonts w:ascii="Arial" w:hAnsi="Arial" w:cs="Arial"/>
                <w:sz w:val="22"/>
                <w:szCs w:val="22"/>
              </w:rPr>
              <w:t>Confirm the site is clear and safe for marking out.</w:t>
            </w:r>
          </w:p>
          <w:p w14:paraId="6CB1D6DA" w14:textId="77777777" w:rsidR="00BD3443" w:rsidRPr="00BD3443" w:rsidRDefault="00BD3443" w:rsidP="00BD3443">
            <w:pPr>
              <w:rPr>
                <w:rFonts w:ascii="Arial" w:hAnsi="Arial" w:cs="Arial"/>
                <w:sz w:val="22"/>
                <w:szCs w:val="22"/>
              </w:rPr>
            </w:pPr>
          </w:p>
          <w:p w14:paraId="0B6445E2" w14:textId="1FB5BFB9" w:rsidR="00BD3443" w:rsidRPr="00BD3443" w:rsidRDefault="00BD3443" w:rsidP="00BD3443">
            <w:pPr>
              <w:rPr>
                <w:rFonts w:ascii="Arial" w:hAnsi="Arial" w:cs="Arial"/>
                <w:sz w:val="22"/>
                <w:szCs w:val="22"/>
              </w:rPr>
            </w:pPr>
            <w:r w:rsidRPr="00BD3443">
              <w:rPr>
                <w:rFonts w:ascii="Arial" w:hAnsi="Arial" w:cs="Arial"/>
                <w:sz w:val="22"/>
                <w:szCs w:val="22"/>
              </w:rPr>
              <w:t>3. Establish Reference Points and Benchmarks</w:t>
            </w:r>
          </w:p>
          <w:p w14:paraId="56676EA5" w14:textId="77777777" w:rsidR="00BD3443" w:rsidRPr="00BD3443" w:rsidRDefault="00BD3443" w:rsidP="00BD3443">
            <w:pPr>
              <w:rPr>
                <w:rFonts w:ascii="Arial" w:hAnsi="Arial" w:cs="Arial"/>
                <w:sz w:val="22"/>
                <w:szCs w:val="22"/>
              </w:rPr>
            </w:pPr>
            <w:r w:rsidRPr="00BD3443">
              <w:rPr>
                <w:rFonts w:ascii="Arial" w:hAnsi="Arial" w:cs="Arial"/>
                <w:sz w:val="22"/>
                <w:szCs w:val="22"/>
              </w:rPr>
              <w:t>Use surveying equipment (e.g., total station, laser level, GPS) to set out:</w:t>
            </w:r>
          </w:p>
          <w:p w14:paraId="5489A73C" w14:textId="77777777" w:rsidR="00BD3443" w:rsidRPr="00BD3443" w:rsidRDefault="00BD3443" w:rsidP="00BD3443">
            <w:pPr>
              <w:rPr>
                <w:rFonts w:ascii="Arial" w:hAnsi="Arial" w:cs="Arial"/>
                <w:sz w:val="22"/>
                <w:szCs w:val="22"/>
              </w:rPr>
            </w:pPr>
            <w:r w:rsidRPr="00BD3443">
              <w:rPr>
                <w:rFonts w:ascii="Arial" w:hAnsi="Arial" w:cs="Arial"/>
                <w:sz w:val="22"/>
                <w:szCs w:val="22"/>
              </w:rPr>
              <w:t>Control points</w:t>
            </w:r>
          </w:p>
          <w:p w14:paraId="3FE19D03" w14:textId="77777777" w:rsidR="00BD3443" w:rsidRPr="00BD3443" w:rsidRDefault="00BD3443" w:rsidP="00BD3443">
            <w:pPr>
              <w:rPr>
                <w:rFonts w:ascii="Arial" w:hAnsi="Arial" w:cs="Arial"/>
                <w:sz w:val="22"/>
                <w:szCs w:val="22"/>
              </w:rPr>
            </w:pPr>
            <w:r w:rsidRPr="00BD3443">
              <w:rPr>
                <w:rFonts w:ascii="Arial" w:hAnsi="Arial" w:cs="Arial"/>
                <w:sz w:val="22"/>
                <w:szCs w:val="22"/>
              </w:rPr>
              <w:t>Benchmarks for elevation and depth</w:t>
            </w:r>
          </w:p>
          <w:p w14:paraId="4D514B5D" w14:textId="77777777" w:rsidR="00BD3443" w:rsidRPr="00BD3443" w:rsidRDefault="00BD3443" w:rsidP="00BD3443">
            <w:pPr>
              <w:rPr>
                <w:rFonts w:ascii="Arial" w:hAnsi="Arial" w:cs="Arial"/>
                <w:sz w:val="22"/>
                <w:szCs w:val="22"/>
              </w:rPr>
            </w:pPr>
            <w:r w:rsidRPr="00BD3443">
              <w:rPr>
                <w:rFonts w:ascii="Arial" w:hAnsi="Arial" w:cs="Arial"/>
                <w:sz w:val="22"/>
                <w:szCs w:val="22"/>
              </w:rPr>
              <w:t>Trench centreline and offsets</w:t>
            </w:r>
          </w:p>
          <w:p w14:paraId="0E07ACA9" w14:textId="77777777" w:rsidR="00BD3443" w:rsidRPr="00BD3443" w:rsidRDefault="00BD3443" w:rsidP="00BD3443">
            <w:pPr>
              <w:rPr>
                <w:rFonts w:ascii="Arial" w:hAnsi="Arial" w:cs="Arial"/>
                <w:sz w:val="22"/>
                <w:szCs w:val="22"/>
              </w:rPr>
            </w:pPr>
            <w:r w:rsidRPr="00BD3443">
              <w:rPr>
                <w:rFonts w:ascii="Arial" w:hAnsi="Arial" w:cs="Arial"/>
                <w:sz w:val="22"/>
                <w:szCs w:val="22"/>
              </w:rPr>
              <w:t>Mark these points with stakes, pegs, or spray paint.</w:t>
            </w:r>
          </w:p>
          <w:p w14:paraId="577798F9" w14:textId="77777777" w:rsidR="00BD3443" w:rsidRPr="00BD3443" w:rsidRDefault="00BD3443" w:rsidP="00BD3443">
            <w:pPr>
              <w:rPr>
                <w:rFonts w:ascii="Arial" w:hAnsi="Arial" w:cs="Arial"/>
                <w:sz w:val="22"/>
                <w:szCs w:val="22"/>
              </w:rPr>
            </w:pPr>
          </w:p>
          <w:p w14:paraId="50CDF6B5" w14:textId="339C09A4" w:rsidR="00BD3443" w:rsidRPr="00BD3443" w:rsidRDefault="00BD3443" w:rsidP="00BD3443">
            <w:pPr>
              <w:rPr>
                <w:rFonts w:ascii="Arial" w:hAnsi="Arial" w:cs="Arial"/>
                <w:sz w:val="22"/>
                <w:szCs w:val="22"/>
              </w:rPr>
            </w:pPr>
            <w:r w:rsidRPr="00BD3443">
              <w:rPr>
                <w:rFonts w:ascii="Arial" w:hAnsi="Arial" w:cs="Arial"/>
                <w:sz w:val="22"/>
                <w:szCs w:val="22"/>
              </w:rPr>
              <w:t>4. Mark Out the Trench Alignment</w:t>
            </w:r>
          </w:p>
          <w:p w14:paraId="75460D9B" w14:textId="77777777" w:rsidR="00BD3443" w:rsidRPr="00BD3443" w:rsidRDefault="00BD3443" w:rsidP="00BD3443">
            <w:pPr>
              <w:rPr>
                <w:rFonts w:ascii="Arial" w:hAnsi="Arial" w:cs="Arial"/>
                <w:sz w:val="22"/>
                <w:szCs w:val="22"/>
              </w:rPr>
            </w:pPr>
            <w:r w:rsidRPr="00BD3443">
              <w:rPr>
                <w:rFonts w:ascii="Arial" w:hAnsi="Arial" w:cs="Arial"/>
                <w:sz w:val="22"/>
                <w:szCs w:val="22"/>
              </w:rPr>
              <w:t>Clearly mark the trench width, depth, and alignment on the ground.</w:t>
            </w:r>
          </w:p>
          <w:p w14:paraId="1B84FADB" w14:textId="77777777" w:rsidR="00BD3443" w:rsidRPr="00BD3443" w:rsidRDefault="00BD3443" w:rsidP="00BD3443">
            <w:pPr>
              <w:rPr>
                <w:rFonts w:ascii="Arial" w:hAnsi="Arial" w:cs="Arial"/>
                <w:sz w:val="22"/>
                <w:szCs w:val="22"/>
              </w:rPr>
            </w:pPr>
            <w:r w:rsidRPr="00BD3443">
              <w:rPr>
                <w:rFonts w:ascii="Arial" w:hAnsi="Arial" w:cs="Arial"/>
                <w:sz w:val="22"/>
                <w:szCs w:val="22"/>
              </w:rPr>
              <w:t>Include offset lines for machinery guidance and exclusion zones.</w:t>
            </w:r>
          </w:p>
          <w:p w14:paraId="57986DA9" w14:textId="77777777" w:rsidR="00BD3443" w:rsidRPr="00BD3443" w:rsidRDefault="00BD3443" w:rsidP="00BD3443">
            <w:pPr>
              <w:rPr>
                <w:rFonts w:ascii="Arial" w:hAnsi="Arial" w:cs="Arial"/>
                <w:sz w:val="22"/>
                <w:szCs w:val="22"/>
              </w:rPr>
            </w:pPr>
            <w:r w:rsidRPr="00BD3443">
              <w:rPr>
                <w:rFonts w:ascii="Arial" w:hAnsi="Arial" w:cs="Arial"/>
                <w:sz w:val="22"/>
                <w:szCs w:val="22"/>
              </w:rPr>
              <w:t>Ensure markings are visible and weather-resistant.</w:t>
            </w:r>
          </w:p>
          <w:p w14:paraId="0DB3DEE3" w14:textId="77777777" w:rsidR="00BD3443" w:rsidRPr="00BD3443" w:rsidRDefault="00BD3443" w:rsidP="00BD3443">
            <w:pPr>
              <w:rPr>
                <w:rFonts w:ascii="Arial" w:hAnsi="Arial" w:cs="Arial"/>
                <w:sz w:val="22"/>
                <w:szCs w:val="22"/>
              </w:rPr>
            </w:pPr>
          </w:p>
          <w:p w14:paraId="1C979404" w14:textId="766D8E23" w:rsidR="00BD3443" w:rsidRPr="00BD3443" w:rsidRDefault="00BD3443" w:rsidP="00BD3443">
            <w:pPr>
              <w:rPr>
                <w:rFonts w:ascii="Arial" w:hAnsi="Arial" w:cs="Arial"/>
                <w:sz w:val="22"/>
                <w:szCs w:val="22"/>
              </w:rPr>
            </w:pPr>
            <w:r w:rsidRPr="00BD3443">
              <w:rPr>
                <w:rFonts w:ascii="Arial" w:hAnsi="Arial" w:cs="Arial"/>
                <w:sz w:val="22"/>
                <w:szCs w:val="22"/>
              </w:rPr>
              <w:t>5. Confirm Set-Out Accuracy</w:t>
            </w:r>
          </w:p>
          <w:p w14:paraId="2F101215" w14:textId="77777777" w:rsidR="00BD3443" w:rsidRPr="00BD3443" w:rsidRDefault="00BD3443" w:rsidP="00BD3443">
            <w:pPr>
              <w:rPr>
                <w:rFonts w:ascii="Arial" w:hAnsi="Arial" w:cs="Arial"/>
                <w:sz w:val="22"/>
                <w:szCs w:val="22"/>
              </w:rPr>
            </w:pPr>
            <w:r w:rsidRPr="00BD3443">
              <w:rPr>
                <w:rFonts w:ascii="Arial" w:hAnsi="Arial" w:cs="Arial"/>
                <w:sz w:val="22"/>
                <w:szCs w:val="22"/>
              </w:rPr>
              <w:t>Double-check measurements against the design specifications.</w:t>
            </w:r>
          </w:p>
          <w:p w14:paraId="169286C6" w14:textId="77777777" w:rsidR="00BD3443" w:rsidRPr="00BD3443" w:rsidRDefault="00BD3443" w:rsidP="00BD3443">
            <w:pPr>
              <w:rPr>
                <w:rFonts w:ascii="Arial" w:hAnsi="Arial" w:cs="Arial"/>
                <w:sz w:val="22"/>
                <w:szCs w:val="22"/>
              </w:rPr>
            </w:pPr>
            <w:r w:rsidRPr="00BD3443">
              <w:rPr>
                <w:rFonts w:ascii="Arial" w:hAnsi="Arial" w:cs="Arial"/>
                <w:sz w:val="22"/>
                <w:szCs w:val="22"/>
              </w:rPr>
              <w:t>Use measuring tapes, levels, or survey instruments to verify:</w:t>
            </w:r>
          </w:p>
          <w:p w14:paraId="25013008" w14:textId="77777777" w:rsidR="00BD3443" w:rsidRPr="00BD3443" w:rsidRDefault="00BD3443" w:rsidP="00BD3443">
            <w:pPr>
              <w:rPr>
                <w:rFonts w:ascii="Arial" w:hAnsi="Arial" w:cs="Arial"/>
                <w:sz w:val="22"/>
                <w:szCs w:val="22"/>
              </w:rPr>
            </w:pPr>
            <w:r w:rsidRPr="00BD3443">
              <w:rPr>
                <w:rFonts w:ascii="Arial" w:hAnsi="Arial" w:cs="Arial"/>
                <w:sz w:val="22"/>
                <w:szCs w:val="22"/>
              </w:rPr>
              <w:t>Horizontal alignment</w:t>
            </w:r>
          </w:p>
          <w:p w14:paraId="399C63A5" w14:textId="77777777" w:rsidR="00BD3443" w:rsidRPr="00BD3443" w:rsidRDefault="00BD3443" w:rsidP="00BD3443">
            <w:pPr>
              <w:rPr>
                <w:rFonts w:ascii="Arial" w:hAnsi="Arial" w:cs="Arial"/>
                <w:sz w:val="22"/>
                <w:szCs w:val="22"/>
              </w:rPr>
            </w:pPr>
            <w:r w:rsidRPr="00BD3443">
              <w:rPr>
                <w:rFonts w:ascii="Arial" w:hAnsi="Arial" w:cs="Arial"/>
                <w:sz w:val="22"/>
                <w:szCs w:val="22"/>
              </w:rPr>
              <w:t>Vertical depth</w:t>
            </w:r>
          </w:p>
          <w:p w14:paraId="3FA78862" w14:textId="77777777" w:rsidR="00BD3443" w:rsidRPr="00BD3443" w:rsidRDefault="00BD3443" w:rsidP="00BD3443">
            <w:pPr>
              <w:rPr>
                <w:rFonts w:ascii="Arial" w:hAnsi="Arial" w:cs="Arial"/>
                <w:sz w:val="22"/>
                <w:szCs w:val="22"/>
              </w:rPr>
            </w:pPr>
            <w:r w:rsidRPr="00BD3443">
              <w:rPr>
                <w:rFonts w:ascii="Arial" w:hAnsi="Arial" w:cs="Arial"/>
                <w:sz w:val="22"/>
                <w:szCs w:val="22"/>
              </w:rPr>
              <w:t>Slope or grade (if required for drainage)</w:t>
            </w:r>
          </w:p>
          <w:p w14:paraId="1927F078" w14:textId="77777777" w:rsidR="00BD3443" w:rsidRPr="00BD3443" w:rsidRDefault="00BD3443" w:rsidP="00BD3443">
            <w:pPr>
              <w:rPr>
                <w:rFonts w:ascii="Arial" w:hAnsi="Arial" w:cs="Arial"/>
                <w:sz w:val="22"/>
                <w:szCs w:val="22"/>
              </w:rPr>
            </w:pPr>
          </w:p>
          <w:p w14:paraId="6489F327" w14:textId="1EEC7E64" w:rsidR="00BD3443" w:rsidRPr="00BD3443" w:rsidRDefault="00BD3443" w:rsidP="00BD3443">
            <w:pPr>
              <w:rPr>
                <w:rFonts w:ascii="Arial" w:hAnsi="Arial" w:cs="Arial"/>
                <w:sz w:val="22"/>
                <w:szCs w:val="22"/>
              </w:rPr>
            </w:pPr>
            <w:r w:rsidRPr="00BD3443">
              <w:rPr>
                <w:rFonts w:ascii="Arial" w:hAnsi="Arial" w:cs="Arial"/>
                <w:sz w:val="22"/>
                <w:szCs w:val="22"/>
              </w:rPr>
              <w:t>6. Communicate with the Team</w:t>
            </w:r>
          </w:p>
          <w:p w14:paraId="3CB0101B" w14:textId="5736793E" w:rsidR="00BD3443" w:rsidRPr="00BD3443" w:rsidRDefault="00BD3443" w:rsidP="00BD3443">
            <w:pPr>
              <w:rPr>
                <w:rFonts w:ascii="Arial" w:hAnsi="Arial" w:cs="Arial"/>
                <w:sz w:val="22"/>
                <w:szCs w:val="22"/>
              </w:rPr>
            </w:pPr>
            <w:r w:rsidRPr="00BD3443">
              <w:rPr>
                <w:rFonts w:ascii="Arial" w:hAnsi="Arial" w:cs="Arial"/>
                <w:sz w:val="22"/>
                <w:szCs w:val="22"/>
              </w:rPr>
              <w:t>Brief the crew on:</w:t>
            </w:r>
            <w:r w:rsidR="00D36584">
              <w:rPr>
                <w:rFonts w:ascii="Arial" w:hAnsi="Arial" w:cs="Arial"/>
                <w:sz w:val="22"/>
                <w:szCs w:val="22"/>
              </w:rPr>
              <w:t xml:space="preserve"> </w:t>
            </w:r>
            <w:r w:rsidRPr="00BD3443">
              <w:rPr>
                <w:rFonts w:ascii="Arial" w:hAnsi="Arial" w:cs="Arial"/>
                <w:sz w:val="22"/>
                <w:szCs w:val="22"/>
              </w:rPr>
              <w:t>Trench layout</w:t>
            </w:r>
            <w:r w:rsidR="00D36584">
              <w:rPr>
                <w:rFonts w:ascii="Arial" w:hAnsi="Arial" w:cs="Arial"/>
                <w:sz w:val="22"/>
                <w:szCs w:val="22"/>
              </w:rPr>
              <w:t xml:space="preserve">, </w:t>
            </w:r>
            <w:r w:rsidRPr="00BD3443">
              <w:rPr>
                <w:rFonts w:ascii="Arial" w:hAnsi="Arial" w:cs="Arial"/>
                <w:sz w:val="22"/>
                <w:szCs w:val="22"/>
              </w:rPr>
              <w:t>Access routes</w:t>
            </w:r>
            <w:r w:rsidR="00D36584">
              <w:rPr>
                <w:rFonts w:ascii="Arial" w:hAnsi="Arial" w:cs="Arial"/>
                <w:sz w:val="22"/>
                <w:szCs w:val="22"/>
              </w:rPr>
              <w:t xml:space="preserve"> and </w:t>
            </w:r>
            <w:r w:rsidRPr="00BD3443">
              <w:rPr>
                <w:rFonts w:ascii="Arial" w:hAnsi="Arial" w:cs="Arial"/>
                <w:sz w:val="22"/>
                <w:szCs w:val="22"/>
              </w:rPr>
              <w:t>Hazards and controls</w:t>
            </w:r>
            <w:r w:rsidR="00D36584">
              <w:rPr>
                <w:rFonts w:ascii="Arial" w:hAnsi="Arial" w:cs="Arial"/>
                <w:sz w:val="22"/>
                <w:szCs w:val="22"/>
              </w:rPr>
              <w:t>.</w:t>
            </w:r>
          </w:p>
          <w:p w14:paraId="421BA5DF" w14:textId="4FB98264" w:rsidR="0051061E" w:rsidRDefault="00BD3443" w:rsidP="00BD3443">
            <w:pPr>
              <w:rPr>
                <w:rFonts w:ascii="Arial" w:hAnsi="Arial" w:cs="Arial"/>
                <w:sz w:val="22"/>
                <w:szCs w:val="22"/>
              </w:rPr>
            </w:pPr>
            <w:r w:rsidRPr="00BD3443">
              <w:rPr>
                <w:rFonts w:ascii="Arial" w:hAnsi="Arial" w:cs="Arial"/>
                <w:sz w:val="22"/>
                <w:szCs w:val="22"/>
              </w:rPr>
              <w:t>Ensure all workers understand the set-out markings and work sequence.</w:t>
            </w:r>
          </w:p>
          <w:p w14:paraId="625550DC" w14:textId="77777777" w:rsidR="00BF791A" w:rsidRDefault="00BF791A" w:rsidP="00BD3443">
            <w:pPr>
              <w:rPr>
                <w:rFonts w:ascii="Arial" w:hAnsi="Arial" w:cs="Arial"/>
                <w:sz w:val="22"/>
                <w:szCs w:val="22"/>
              </w:rPr>
            </w:pPr>
          </w:p>
          <w:p w14:paraId="62089966" w14:textId="1382CE74" w:rsidR="00BF791A" w:rsidRPr="00BF791A" w:rsidRDefault="00BF791A" w:rsidP="00BF791A">
            <w:pPr>
              <w:rPr>
                <w:rFonts w:ascii="Arial" w:hAnsi="Arial" w:cs="Arial"/>
                <w:sz w:val="22"/>
                <w:szCs w:val="22"/>
              </w:rPr>
            </w:pPr>
            <w:r>
              <w:rPr>
                <w:rFonts w:ascii="Arial" w:hAnsi="Arial" w:cs="Arial"/>
                <w:sz w:val="22"/>
                <w:szCs w:val="22"/>
              </w:rPr>
              <w:t xml:space="preserve">Example - </w:t>
            </w:r>
            <w:r w:rsidRPr="00BF791A">
              <w:rPr>
                <w:rFonts w:ascii="Arial" w:hAnsi="Arial" w:cs="Arial"/>
                <w:sz w:val="22"/>
                <w:szCs w:val="22"/>
              </w:rPr>
              <w:t>For a water main installation:</w:t>
            </w:r>
          </w:p>
          <w:p w14:paraId="1F69E157" w14:textId="77777777" w:rsidR="00BF791A" w:rsidRPr="00BF791A" w:rsidRDefault="00BF791A" w:rsidP="00BF791A">
            <w:pPr>
              <w:rPr>
                <w:rFonts w:ascii="Arial" w:hAnsi="Arial" w:cs="Arial"/>
                <w:sz w:val="22"/>
                <w:szCs w:val="22"/>
              </w:rPr>
            </w:pPr>
            <w:r w:rsidRPr="00BF791A">
              <w:rPr>
                <w:rFonts w:ascii="Arial" w:hAnsi="Arial" w:cs="Arial"/>
                <w:sz w:val="22"/>
                <w:szCs w:val="22"/>
              </w:rPr>
              <w:t>You’d mark the trench centreline 1.2m deep and 600mm wide.</w:t>
            </w:r>
          </w:p>
          <w:p w14:paraId="3BF695A8" w14:textId="77777777" w:rsidR="00BF791A" w:rsidRPr="00BF791A" w:rsidRDefault="00BF791A" w:rsidP="00BF791A">
            <w:pPr>
              <w:rPr>
                <w:rFonts w:ascii="Arial" w:hAnsi="Arial" w:cs="Arial"/>
                <w:sz w:val="22"/>
                <w:szCs w:val="22"/>
              </w:rPr>
            </w:pPr>
            <w:r w:rsidRPr="00BF791A">
              <w:rPr>
                <w:rFonts w:ascii="Arial" w:hAnsi="Arial" w:cs="Arial"/>
                <w:sz w:val="22"/>
                <w:szCs w:val="22"/>
              </w:rPr>
              <w:t>Set pegs at 10m intervals with depth benchmarks.</w:t>
            </w:r>
          </w:p>
          <w:p w14:paraId="546CBA05" w14:textId="7DD819B5" w:rsidR="00BF791A" w:rsidRDefault="00BF791A" w:rsidP="00BF791A">
            <w:pPr>
              <w:rPr>
                <w:rFonts w:ascii="Arial" w:hAnsi="Arial" w:cs="Arial"/>
                <w:sz w:val="22"/>
                <w:szCs w:val="22"/>
              </w:rPr>
            </w:pPr>
            <w:r w:rsidRPr="00BF791A">
              <w:rPr>
                <w:rFonts w:ascii="Arial" w:hAnsi="Arial" w:cs="Arial"/>
                <w:sz w:val="22"/>
                <w:szCs w:val="22"/>
              </w:rPr>
              <w:t>Confirm alignment avoids existing gas and electrical services.</w:t>
            </w:r>
          </w:p>
          <w:permEnd w:id="2022834989"/>
          <w:p w14:paraId="1B18B74B" w14:textId="435FBF3F" w:rsidR="0051061E" w:rsidRPr="001C4084" w:rsidRDefault="0051061E" w:rsidP="000878F9">
            <w:pPr>
              <w:rPr>
                <w:rFonts w:ascii="Arial" w:hAnsi="Arial" w:cs="Arial"/>
                <w:sz w:val="22"/>
                <w:szCs w:val="22"/>
              </w:rPr>
            </w:pPr>
          </w:p>
        </w:tc>
        <w:permStart w:id="679704478" w:edGrp="everyone"/>
        <w:tc>
          <w:tcPr>
            <w:tcW w:w="624" w:type="dxa"/>
            <w:tcBorders>
              <w:top w:val="nil"/>
              <w:left w:val="single" w:sz="4" w:space="0" w:color="auto"/>
              <w:bottom w:val="nil"/>
              <w:right w:val="nil"/>
            </w:tcBorders>
          </w:tcPr>
          <w:p w14:paraId="1E3C673B" w14:textId="77777777" w:rsidR="0051061E" w:rsidRPr="00533511" w:rsidRDefault="00000000" w:rsidP="000878F9">
            <w:pPr>
              <w:rPr>
                <w:rFonts w:ascii="Arial" w:hAnsi="Arial" w:cs="Arial"/>
                <w:sz w:val="44"/>
                <w:szCs w:val="44"/>
              </w:rPr>
            </w:pPr>
            <w:sdt>
              <w:sdtPr>
                <w:rPr>
                  <w:rFonts w:ascii="Arial" w:hAnsi="Arial" w:cs="Arial"/>
                  <w:sz w:val="44"/>
                  <w:szCs w:val="44"/>
                </w:rPr>
                <w:id w:val="949665527"/>
                <w14:checkbox>
                  <w14:checked w14:val="0"/>
                  <w14:checkedState w14:val="00FE" w14:font="Wingdings"/>
                  <w14:uncheckedState w14:val="00A8" w14:font="Wingdings"/>
                </w14:checkbox>
              </w:sdtPr>
              <w:sdtContent>
                <w:r w:rsidR="0051061E">
                  <w:rPr>
                    <w:rFonts w:ascii="Arial" w:hAnsi="Arial" w:cs="Arial"/>
                    <w:sz w:val="44"/>
                    <w:szCs w:val="44"/>
                  </w:rPr>
                  <w:sym w:font="Wingdings" w:char="F0A8"/>
                </w:r>
              </w:sdtContent>
            </w:sdt>
            <w:permEnd w:id="679704478"/>
          </w:p>
        </w:tc>
      </w:tr>
    </w:tbl>
    <w:p w14:paraId="5252E4B0" w14:textId="77777777" w:rsidR="0051061E" w:rsidRDefault="0051061E" w:rsidP="0051061E">
      <w:pPr>
        <w:rPr>
          <w:rFonts w:ascii="Arial" w:hAnsi="Arial" w:cs="Arial"/>
          <w:sz w:val="22"/>
          <w:szCs w:val="22"/>
        </w:rPr>
      </w:pPr>
    </w:p>
    <w:p w14:paraId="4997B69D" w14:textId="77777777" w:rsidR="00D2711E" w:rsidRPr="00A06101" w:rsidRDefault="00D2711E" w:rsidP="00D2711E">
      <w:pPr>
        <w:jc w:val="left"/>
        <w:rPr>
          <w:rFonts w:ascii="Arial" w:hAnsi="Arial"/>
          <w:bCs/>
          <w:sz w:val="22"/>
          <w:szCs w:val="22"/>
        </w:rPr>
      </w:pPr>
    </w:p>
    <w:p w14:paraId="5C4582FE" w14:textId="28286CF6" w:rsidR="00D2711E" w:rsidRPr="00830749" w:rsidRDefault="00D2711E" w:rsidP="00D2711E">
      <w:pPr>
        <w:pStyle w:val="20TAQuestionNumber"/>
        <w:ind w:left="709" w:hanging="709"/>
      </w:pPr>
      <w:bookmarkStart w:id="30" w:name="_Ref95892261"/>
      <w:r>
        <w:t>A hold point may be required following the set out. Why would this be necessary?</w:t>
      </w:r>
      <w:bookmarkEnd w:id="30"/>
    </w:p>
    <w:p w14:paraId="71BF41EE" w14:textId="77777777" w:rsidR="00D2711E" w:rsidRPr="00830749" w:rsidRDefault="00D2711E" w:rsidP="00D2711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2711E" w:rsidRPr="00830749" w14:paraId="7D174A3B" w14:textId="77777777" w:rsidTr="003841BF">
        <w:trPr>
          <w:trHeight w:val="4830"/>
        </w:trPr>
        <w:tc>
          <w:tcPr>
            <w:tcW w:w="1027" w:type="dxa"/>
            <w:tcBorders>
              <w:top w:val="nil"/>
              <w:left w:val="nil"/>
              <w:bottom w:val="nil"/>
              <w:right w:val="single" w:sz="4" w:space="0" w:color="auto"/>
            </w:tcBorders>
          </w:tcPr>
          <w:p w14:paraId="51514ABC" w14:textId="77777777" w:rsidR="00D2711E" w:rsidRPr="001C4084" w:rsidRDefault="00D2711E" w:rsidP="000878F9">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7CE01922" w14:textId="77777777" w:rsidR="00D2711E" w:rsidRDefault="00153BEA" w:rsidP="000878F9">
            <w:pPr>
              <w:rPr>
                <w:rFonts w:ascii="Arial" w:hAnsi="Arial" w:cs="Arial"/>
                <w:sz w:val="22"/>
                <w:szCs w:val="22"/>
              </w:rPr>
            </w:pPr>
            <w:permStart w:id="1271232318" w:edGrp="everyone"/>
            <w:r w:rsidRPr="00153BEA">
              <w:rPr>
                <w:rFonts w:ascii="Arial" w:hAnsi="Arial" w:cs="Arial"/>
                <w:sz w:val="22"/>
                <w:szCs w:val="22"/>
              </w:rPr>
              <w:t>A hold point is a designated pause in the work process where no further activity can proceed until a specific inspection, approval, or verification is completed. After setting out a trench, a hold point is necessary for several important reasons:</w:t>
            </w:r>
          </w:p>
          <w:p w14:paraId="2D874647" w14:textId="77777777" w:rsidR="00AE3EC1" w:rsidRDefault="00AE3EC1" w:rsidP="000878F9">
            <w:pPr>
              <w:rPr>
                <w:rFonts w:ascii="Arial" w:hAnsi="Arial" w:cs="Arial"/>
                <w:sz w:val="22"/>
                <w:szCs w:val="22"/>
              </w:rPr>
            </w:pPr>
          </w:p>
          <w:p w14:paraId="0D3CF36F" w14:textId="16A781F4" w:rsidR="00AE3EC1" w:rsidRPr="00AE3EC1" w:rsidRDefault="00AE3EC1" w:rsidP="00AE3EC1">
            <w:pPr>
              <w:rPr>
                <w:rFonts w:ascii="Arial" w:hAnsi="Arial" w:cs="Arial"/>
                <w:sz w:val="22"/>
                <w:szCs w:val="22"/>
              </w:rPr>
            </w:pPr>
            <w:r w:rsidRPr="00AE3EC1">
              <w:rPr>
                <w:rFonts w:ascii="Arial" w:hAnsi="Arial" w:cs="Arial"/>
                <w:sz w:val="22"/>
                <w:szCs w:val="22"/>
              </w:rPr>
              <w:t>1. Verification of Accuracy</w:t>
            </w:r>
          </w:p>
          <w:p w14:paraId="7F6B84E2" w14:textId="77777777" w:rsidR="00AE3EC1" w:rsidRPr="00AE3EC1" w:rsidRDefault="00AE3EC1" w:rsidP="00AE3EC1">
            <w:pPr>
              <w:rPr>
                <w:rFonts w:ascii="Arial" w:hAnsi="Arial" w:cs="Arial"/>
                <w:sz w:val="22"/>
                <w:szCs w:val="22"/>
              </w:rPr>
            </w:pPr>
            <w:r w:rsidRPr="00AE3EC1">
              <w:rPr>
                <w:rFonts w:ascii="Arial" w:hAnsi="Arial" w:cs="Arial"/>
                <w:sz w:val="22"/>
                <w:szCs w:val="22"/>
              </w:rPr>
              <w:t>To ensure the trench alignment, depth, and location match the design drawings and project specifications.</w:t>
            </w:r>
          </w:p>
          <w:p w14:paraId="5AD5DB4B" w14:textId="77777777" w:rsidR="00AE3EC1" w:rsidRPr="00AE3EC1" w:rsidRDefault="00AE3EC1" w:rsidP="00AE3EC1">
            <w:pPr>
              <w:rPr>
                <w:rFonts w:ascii="Arial" w:hAnsi="Arial" w:cs="Arial"/>
                <w:sz w:val="22"/>
                <w:szCs w:val="22"/>
              </w:rPr>
            </w:pPr>
            <w:r w:rsidRPr="00AE3EC1">
              <w:rPr>
                <w:rFonts w:ascii="Arial" w:hAnsi="Arial" w:cs="Arial"/>
                <w:sz w:val="22"/>
                <w:szCs w:val="22"/>
              </w:rPr>
              <w:t>Prevents costly rework or service clashes by catching errors early.</w:t>
            </w:r>
          </w:p>
          <w:p w14:paraId="2330C4DE" w14:textId="77777777" w:rsidR="00AE3EC1" w:rsidRPr="00AE3EC1" w:rsidRDefault="00AE3EC1" w:rsidP="00AE3EC1">
            <w:pPr>
              <w:rPr>
                <w:rFonts w:ascii="Arial" w:hAnsi="Arial" w:cs="Arial"/>
                <w:sz w:val="22"/>
                <w:szCs w:val="22"/>
              </w:rPr>
            </w:pPr>
          </w:p>
          <w:p w14:paraId="20FD4959" w14:textId="4B60CD75" w:rsidR="00AE3EC1" w:rsidRPr="00AE3EC1" w:rsidRDefault="00AE3EC1" w:rsidP="00AE3EC1">
            <w:pPr>
              <w:rPr>
                <w:rFonts w:ascii="Arial" w:hAnsi="Arial" w:cs="Arial"/>
                <w:sz w:val="22"/>
                <w:szCs w:val="22"/>
              </w:rPr>
            </w:pPr>
            <w:r w:rsidRPr="00AE3EC1">
              <w:rPr>
                <w:rFonts w:ascii="Arial" w:hAnsi="Arial" w:cs="Arial"/>
                <w:sz w:val="22"/>
                <w:szCs w:val="22"/>
              </w:rPr>
              <w:t>2. Inspection by Engineers or Surveyors</w:t>
            </w:r>
          </w:p>
          <w:p w14:paraId="3155235C" w14:textId="77777777" w:rsidR="00AE3EC1" w:rsidRPr="00AE3EC1" w:rsidRDefault="00AE3EC1" w:rsidP="00AE3EC1">
            <w:pPr>
              <w:rPr>
                <w:rFonts w:ascii="Arial" w:hAnsi="Arial" w:cs="Arial"/>
                <w:sz w:val="22"/>
                <w:szCs w:val="22"/>
              </w:rPr>
            </w:pPr>
            <w:r w:rsidRPr="00AE3EC1">
              <w:rPr>
                <w:rFonts w:ascii="Arial" w:hAnsi="Arial" w:cs="Arial"/>
                <w:sz w:val="22"/>
                <w:szCs w:val="22"/>
              </w:rPr>
              <w:t>Allows for formal inspection by a qualified person (e.g., site engineer, client representative, or surveyor).</w:t>
            </w:r>
          </w:p>
          <w:p w14:paraId="2A3A474E" w14:textId="77777777" w:rsidR="00AE3EC1" w:rsidRPr="00AE3EC1" w:rsidRDefault="00AE3EC1" w:rsidP="00AE3EC1">
            <w:pPr>
              <w:rPr>
                <w:rFonts w:ascii="Arial" w:hAnsi="Arial" w:cs="Arial"/>
                <w:sz w:val="22"/>
                <w:szCs w:val="22"/>
              </w:rPr>
            </w:pPr>
            <w:r w:rsidRPr="00AE3EC1">
              <w:rPr>
                <w:rFonts w:ascii="Arial" w:hAnsi="Arial" w:cs="Arial"/>
                <w:sz w:val="22"/>
                <w:szCs w:val="22"/>
              </w:rPr>
              <w:t>Confirms that benchmarks, offsets, and levels are correctly established before excavation begins.</w:t>
            </w:r>
          </w:p>
          <w:p w14:paraId="3DAF3C24" w14:textId="77777777" w:rsidR="00AE3EC1" w:rsidRPr="00AE3EC1" w:rsidRDefault="00AE3EC1" w:rsidP="00AE3EC1">
            <w:pPr>
              <w:rPr>
                <w:rFonts w:ascii="Arial" w:hAnsi="Arial" w:cs="Arial"/>
                <w:sz w:val="22"/>
                <w:szCs w:val="22"/>
              </w:rPr>
            </w:pPr>
          </w:p>
          <w:p w14:paraId="06A3139D" w14:textId="591A9B28" w:rsidR="00AE3EC1" w:rsidRPr="00AE3EC1" w:rsidRDefault="00AE3EC1" w:rsidP="00AE3EC1">
            <w:pPr>
              <w:rPr>
                <w:rFonts w:ascii="Arial" w:hAnsi="Arial" w:cs="Arial"/>
                <w:sz w:val="22"/>
                <w:szCs w:val="22"/>
              </w:rPr>
            </w:pPr>
            <w:r w:rsidRPr="00AE3EC1">
              <w:rPr>
                <w:rFonts w:ascii="Arial" w:hAnsi="Arial" w:cs="Arial"/>
                <w:sz w:val="22"/>
                <w:szCs w:val="22"/>
              </w:rPr>
              <w:t>3. Compliance with Quality Assurance Procedures</w:t>
            </w:r>
          </w:p>
          <w:p w14:paraId="1F2499B4" w14:textId="77777777" w:rsidR="00AE3EC1" w:rsidRPr="00AE3EC1" w:rsidRDefault="00AE3EC1" w:rsidP="00AE3EC1">
            <w:pPr>
              <w:rPr>
                <w:rFonts w:ascii="Arial" w:hAnsi="Arial" w:cs="Arial"/>
                <w:sz w:val="22"/>
                <w:szCs w:val="22"/>
              </w:rPr>
            </w:pPr>
            <w:r w:rsidRPr="00AE3EC1">
              <w:rPr>
                <w:rFonts w:ascii="Arial" w:hAnsi="Arial" w:cs="Arial"/>
                <w:sz w:val="22"/>
                <w:szCs w:val="22"/>
              </w:rPr>
              <w:t>Many projects require documented approvals at key stages.</w:t>
            </w:r>
          </w:p>
          <w:p w14:paraId="5A2961B6" w14:textId="77777777" w:rsidR="00AE3EC1" w:rsidRPr="00AE3EC1" w:rsidRDefault="00AE3EC1" w:rsidP="00AE3EC1">
            <w:pPr>
              <w:rPr>
                <w:rFonts w:ascii="Arial" w:hAnsi="Arial" w:cs="Arial"/>
                <w:sz w:val="22"/>
                <w:szCs w:val="22"/>
              </w:rPr>
            </w:pPr>
            <w:r w:rsidRPr="00AE3EC1">
              <w:rPr>
                <w:rFonts w:ascii="Arial" w:hAnsi="Arial" w:cs="Arial"/>
                <w:sz w:val="22"/>
                <w:szCs w:val="22"/>
              </w:rPr>
              <w:t>A hold point ensures that quality control is maintained and that the work meets contractual and regulatory requirements.</w:t>
            </w:r>
          </w:p>
          <w:p w14:paraId="2361F5B6" w14:textId="77777777" w:rsidR="00AE3EC1" w:rsidRPr="00AE3EC1" w:rsidRDefault="00AE3EC1" w:rsidP="00AE3EC1">
            <w:pPr>
              <w:rPr>
                <w:rFonts w:ascii="Arial" w:hAnsi="Arial" w:cs="Arial"/>
                <w:sz w:val="22"/>
                <w:szCs w:val="22"/>
              </w:rPr>
            </w:pPr>
          </w:p>
          <w:p w14:paraId="001C1B1E" w14:textId="5222F172" w:rsidR="00AE3EC1" w:rsidRPr="00AE3EC1" w:rsidRDefault="00AE3EC1" w:rsidP="00AE3EC1">
            <w:pPr>
              <w:rPr>
                <w:rFonts w:ascii="Arial" w:hAnsi="Arial" w:cs="Arial"/>
                <w:sz w:val="22"/>
                <w:szCs w:val="22"/>
              </w:rPr>
            </w:pPr>
            <w:r w:rsidRPr="00AE3EC1">
              <w:rPr>
                <w:rFonts w:ascii="Arial" w:hAnsi="Arial" w:cs="Arial"/>
                <w:sz w:val="22"/>
                <w:szCs w:val="22"/>
              </w:rPr>
              <w:t>4. Coordination with Other Stakeholders</w:t>
            </w:r>
          </w:p>
          <w:p w14:paraId="784F46EA" w14:textId="77777777" w:rsidR="00AE3EC1" w:rsidRPr="00AE3EC1" w:rsidRDefault="00AE3EC1" w:rsidP="00AE3EC1">
            <w:pPr>
              <w:rPr>
                <w:rFonts w:ascii="Arial" w:hAnsi="Arial" w:cs="Arial"/>
                <w:sz w:val="22"/>
                <w:szCs w:val="22"/>
              </w:rPr>
            </w:pPr>
            <w:r w:rsidRPr="00AE3EC1">
              <w:rPr>
                <w:rFonts w:ascii="Arial" w:hAnsi="Arial" w:cs="Arial"/>
                <w:sz w:val="22"/>
                <w:szCs w:val="22"/>
              </w:rPr>
              <w:t>Provides an opportunity to confirm that other services, subcontractors, or authorities (e.g., utility providers) are ready or have completed their checks.</w:t>
            </w:r>
          </w:p>
          <w:p w14:paraId="75A96927" w14:textId="14606523" w:rsidR="00D2711E" w:rsidRDefault="00AE3EC1" w:rsidP="00AE3EC1">
            <w:pPr>
              <w:rPr>
                <w:rFonts w:ascii="Arial" w:hAnsi="Arial" w:cs="Arial"/>
                <w:sz w:val="22"/>
                <w:szCs w:val="22"/>
              </w:rPr>
            </w:pPr>
            <w:r w:rsidRPr="00AE3EC1">
              <w:rPr>
                <w:rFonts w:ascii="Arial" w:hAnsi="Arial" w:cs="Arial"/>
                <w:sz w:val="22"/>
                <w:szCs w:val="22"/>
              </w:rPr>
              <w:t>Ensures the site is clear of conflicts before proceeding.</w:t>
            </w:r>
          </w:p>
          <w:p w14:paraId="430B6A42" w14:textId="77777777" w:rsidR="00AE3EC1" w:rsidRDefault="00AE3EC1" w:rsidP="00AE3EC1">
            <w:pPr>
              <w:rPr>
                <w:rFonts w:ascii="Arial" w:hAnsi="Arial" w:cs="Arial"/>
                <w:sz w:val="22"/>
                <w:szCs w:val="22"/>
              </w:rPr>
            </w:pPr>
          </w:p>
          <w:p w14:paraId="528DAECB" w14:textId="598DB9C0" w:rsidR="004F66BF" w:rsidRPr="004F66BF" w:rsidRDefault="004F66BF" w:rsidP="004F66BF">
            <w:pPr>
              <w:rPr>
                <w:rFonts w:ascii="Arial" w:hAnsi="Arial" w:cs="Arial"/>
                <w:sz w:val="22"/>
                <w:szCs w:val="22"/>
              </w:rPr>
            </w:pPr>
            <w:r>
              <w:rPr>
                <w:rFonts w:ascii="Arial" w:hAnsi="Arial" w:cs="Arial"/>
                <w:sz w:val="22"/>
                <w:szCs w:val="22"/>
              </w:rPr>
              <w:t xml:space="preserve">Example - </w:t>
            </w:r>
            <w:r w:rsidRPr="004F66BF">
              <w:rPr>
                <w:rFonts w:ascii="Arial" w:hAnsi="Arial" w:cs="Arial"/>
                <w:sz w:val="22"/>
                <w:szCs w:val="22"/>
              </w:rPr>
              <w:t>Before starting trench excavation, a hold point may be used to:</w:t>
            </w:r>
          </w:p>
          <w:p w14:paraId="223A61C3" w14:textId="77777777" w:rsidR="004F66BF" w:rsidRPr="004F66BF" w:rsidRDefault="004F66BF" w:rsidP="004F66BF">
            <w:pPr>
              <w:rPr>
                <w:rFonts w:ascii="Arial" w:hAnsi="Arial" w:cs="Arial"/>
                <w:sz w:val="22"/>
                <w:szCs w:val="22"/>
              </w:rPr>
            </w:pPr>
            <w:r w:rsidRPr="004F66BF">
              <w:rPr>
                <w:rFonts w:ascii="Arial" w:hAnsi="Arial" w:cs="Arial"/>
                <w:sz w:val="22"/>
                <w:szCs w:val="22"/>
              </w:rPr>
              <w:t>Confirm the trench won’t interfere with existing underground services.</w:t>
            </w:r>
          </w:p>
          <w:p w14:paraId="34C53B39" w14:textId="77777777" w:rsidR="004F66BF" w:rsidRPr="004F66BF" w:rsidRDefault="004F66BF" w:rsidP="004F66BF">
            <w:pPr>
              <w:rPr>
                <w:rFonts w:ascii="Arial" w:hAnsi="Arial" w:cs="Arial"/>
                <w:sz w:val="22"/>
                <w:szCs w:val="22"/>
              </w:rPr>
            </w:pPr>
            <w:r w:rsidRPr="004F66BF">
              <w:rPr>
                <w:rFonts w:ascii="Arial" w:hAnsi="Arial" w:cs="Arial"/>
                <w:sz w:val="22"/>
                <w:szCs w:val="22"/>
              </w:rPr>
              <w:t>Allow the client’s representative to sign off on the set-out.</w:t>
            </w:r>
          </w:p>
          <w:p w14:paraId="5F9004BB" w14:textId="0D7DDB31" w:rsidR="004F66BF" w:rsidRDefault="004F66BF" w:rsidP="004F66BF">
            <w:pPr>
              <w:rPr>
                <w:rFonts w:ascii="Arial" w:hAnsi="Arial" w:cs="Arial"/>
                <w:sz w:val="22"/>
                <w:szCs w:val="22"/>
              </w:rPr>
            </w:pPr>
            <w:r w:rsidRPr="004F66BF">
              <w:rPr>
                <w:rFonts w:ascii="Arial" w:hAnsi="Arial" w:cs="Arial"/>
                <w:sz w:val="22"/>
                <w:szCs w:val="22"/>
              </w:rPr>
              <w:t>Ensure environmental controls (e.g., silt fencing) are in place.</w:t>
            </w:r>
          </w:p>
          <w:permEnd w:id="1271232318"/>
          <w:p w14:paraId="36ACF121" w14:textId="091F8934" w:rsidR="00D2711E" w:rsidRPr="001C4084" w:rsidRDefault="00D2711E" w:rsidP="000878F9">
            <w:pPr>
              <w:rPr>
                <w:rFonts w:ascii="Arial" w:hAnsi="Arial" w:cs="Arial"/>
                <w:sz w:val="22"/>
                <w:szCs w:val="22"/>
              </w:rPr>
            </w:pPr>
          </w:p>
        </w:tc>
        <w:permStart w:id="978138803" w:edGrp="everyone"/>
        <w:tc>
          <w:tcPr>
            <w:tcW w:w="624" w:type="dxa"/>
            <w:tcBorders>
              <w:top w:val="nil"/>
              <w:left w:val="single" w:sz="4" w:space="0" w:color="auto"/>
              <w:bottom w:val="nil"/>
              <w:right w:val="nil"/>
            </w:tcBorders>
          </w:tcPr>
          <w:p w14:paraId="23AB48DF" w14:textId="77777777" w:rsidR="00D2711E" w:rsidRPr="00533511" w:rsidRDefault="00000000" w:rsidP="000878F9">
            <w:pPr>
              <w:rPr>
                <w:rFonts w:ascii="Arial" w:hAnsi="Arial" w:cs="Arial"/>
                <w:sz w:val="44"/>
                <w:szCs w:val="44"/>
              </w:rPr>
            </w:pPr>
            <w:sdt>
              <w:sdtPr>
                <w:rPr>
                  <w:rFonts w:ascii="Arial" w:hAnsi="Arial" w:cs="Arial"/>
                  <w:sz w:val="44"/>
                  <w:szCs w:val="44"/>
                </w:rPr>
                <w:id w:val="16748123"/>
                <w14:checkbox>
                  <w14:checked w14:val="0"/>
                  <w14:checkedState w14:val="00FE" w14:font="Wingdings"/>
                  <w14:uncheckedState w14:val="00A8" w14:font="Wingdings"/>
                </w14:checkbox>
              </w:sdtPr>
              <w:sdtContent>
                <w:r w:rsidR="00D2711E">
                  <w:rPr>
                    <w:rFonts w:ascii="Arial" w:hAnsi="Arial" w:cs="Arial"/>
                    <w:sz w:val="44"/>
                    <w:szCs w:val="44"/>
                  </w:rPr>
                  <w:sym w:font="Wingdings" w:char="F0A8"/>
                </w:r>
              </w:sdtContent>
            </w:sdt>
            <w:permEnd w:id="978138803"/>
          </w:p>
        </w:tc>
      </w:tr>
    </w:tbl>
    <w:p w14:paraId="0187B49F" w14:textId="77777777" w:rsidR="00D2711E" w:rsidRDefault="00D2711E" w:rsidP="00D2711E">
      <w:pPr>
        <w:rPr>
          <w:rFonts w:ascii="Arial" w:hAnsi="Arial" w:cs="Arial"/>
          <w:sz w:val="22"/>
          <w:szCs w:val="22"/>
        </w:rPr>
      </w:pPr>
    </w:p>
    <w:p w14:paraId="2B3ECC46" w14:textId="77777777" w:rsidR="00D2711E" w:rsidRDefault="00D2711E" w:rsidP="00A92E17">
      <w:pPr>
        <w:rPr>
          <w:rFonts w:ascii="Arial" w:hAnsi="Arial" w:cs="Arial"/>
          <w:sz w:val="22"/>
          <w:szCs w:val="22"/>
        </w:rPr>
      </w:pPr>
    </w:p>
    <w:p w14:paraId="32088B58" w14:textId="7C8F213B" w:rsidR="00A06101" w:rsidRPr="00830749" w:rsidRDefault="00B144C1" w:rsidP="00A06101">
      <w:pPr>
        <w:pStyle w:val="20TAQuestionNumber"/>
        <w:ind w:left="709" w:hanging="709"/>
      </w:pPr>
      <w:bookmarkStart w:id="31" w:name="_Ref95826743"/>
      <w:r>
        <w:t>Write a description for each of the following trench collapse prevention methods (1) shoring, (2) benching (3) battering</w:t>
      </w:r>
      <w:r w:rsidR="00A06101">
        <w:t>.</w:t>
      </w:r>
      <w:bookmarkEnd w:id="31"/>
    </w:p>
    <w:p w14:paraId="0CD681BB" w14:textId="77777777" w:rsidR="00A06101" w:rsidRPr="00830749" w:rsidRDefault="00A06101" w:rsidP="00A0610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06101" w:rsidRPr="00830749" w14:paraId="6385C849" w14:textId="77777777" w:rsidTr="00F41FDD">
        <w:trPr>
          <w:trHeight w:val="4428"/>
        </w:trPr>
        <w:tc>
          <w:tcPr>
            <w:tcW w:w="1027" w:type="dxa"/>
            <w:tcBorders>
              <w:top w:val="nil"/>
              <w:left w:val="nil"/>
              <w:bottom w:val="nil"/>
              <w:right w:val="single" w:sz="4" w:space="0" w:color="auto"/>
            </w:tcBorders>
          </w:tcPr>
          <w:p w14:paraId="1C3B9B18" w14:textId="066E9E1C" w:rsidR="00B144C1" w:rsidRPr="001C4084" w:rsidRDefault="00A06101" w:rsidP="00C42F63">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CA94B72" w14:textId="77777777" w:rsidR="00E37274" w:rsidRPr="008609B7" w:rsidRDefault="00606DF9" w:rsidP="00D26120">
            <w:pPr>
              <w:pStyle w:val="ListParagraph"/>
              <w:numPr>
                <w:ilvl w:val="0"/>
                <w:numId w:val="45"/>
              </w:numPr>
              <w:rPr>
                <w:rFonts w:ascii="Arial" w:hAnsi="Arial" w:cs="Arial"/>
                <w:b/>
                <w:bCs/>
                <w:sz w:val="22"/>
                <w:szCs w:val="22"/>
              </w:rPr>
            </w:pPr>
            <w:permStart w:id="1281389831" w:edGrp="everyone"/>
            <w:r w:rsidRPr="008609B7">
              <w:rPr>
                <w:rFonts w:ascii="Arial" w:hAnsi="Arial" w:cs="Arial"/>
                <w:b/>
                <w:bCs/>
                <w:sz w:val="22"/>
                <w:szCs w:val="22"/>
              </w:rPr>
              <w:t>1. Shoring</w:t>
            </w:r>
            <w:r w:rsidR="00E37274" w:rsidRPr="008609B7">
              <w:rPr>
                <w:rFonts w:ascii="Arial" w:hAnsi="Arial" w:cs="Arial"/>
                <w:b/>
                <w:bCs/>
                <w:sz w:val="22"/>
                <w:szCs w:val="22"/>
              </w:rPr>
              <w:t xml:space="preserve"> </w:t>
            </w:r>
          </w:p>
          <w:p w14:paraId="6127E2AE" w14:textId="77777777" w:rsidR="00606DF9" w:rsidRPr="00606DF9" w:rsidRDefault="00606DF9" w:rsidP="00606DF9">
            <w:pPr>
              <w:pStyle w:val="ListParagraph"/>
              <w:numPr>
                <w:ilvl w:val="0"/>
                <w:numId w:val="45"/>
              </w:numPr>
              <w:rPr>
                <w:rFonts w:ascii="Arial" w:hAnsi="Arial" w:cs="Arial"/>
                <w:sz w:val="22"/>
                <w:szCs w:val="22"/>
              </w:rPr>
            </w:pPr>
            <w:r w:rsidRPr="00606DF9">
              <w:rPr>
                <w:rFonts w:ascii="Arial" w:hAnsi="Arial" w:cs="Arial"/>
                <w:sz w:val="22"/>
                <w:szCs w:val="22"/>
              </w:rPr>
              <w:t>Shoring involves the use of structural supports to prevent trench walls from collapsing. These supports can be made of steel, timber, or hydraulic systems, and are placed against the trench walls to hold back soil.</w:t>
            </w:r>
          </w:p>
          <w:p w14:paraId="17D32C2A" w14:textId="77777777" w:rsidR="00606DF9" w:rsidRPr="00606DF9" w:rsidRDefault="00606DF9" w:rsidP="00606DF9">
            <w:pPr>
              <w:pStyle w:val="ListParagraph"/>
              <w:numPr>
                <w:ilvl w:val="0"/>
                <w:numId w:val="45"/>
              </w:numPr>
              <w:rPr>
                <w:rFonts w:ascii="Arial" w:hAnsi="Arial" w:cs="Arial"/>
                <w:sz w:val="22"/>
                <w:szCs w:val="22"/>
              </w:rPr>
            </w:pPr>
            <w:r w:rsidRPr="00606DF9">
              <w:rPr>
                <w:rFonts w:ascii="Arial" w:hAnsi="Arial" w:cs="Arial"/>
                <w:sz w:val="22"/>
                <w:szCs w:val="22"/>
              </w:rPr>
              <w:t>Common types include:</w:t>
            </w:r>
          </w:p>
          <w:p w14:paraId="34CA5BED" w14:textId="36843370" w:rsidR="00606DF9" w:rsidRPr="00606DF9" w:rsidRDefault="00606DF9" w:rsidP="00606DF9">
            <w:pPr>
              <w:pStyle w:val="ListParagraph"/>
              <w:numPr>
                <w:ilvl w:val="0"/>
                <w:numId w:val="45"/>
              </w:numPr>
              <w:rPr>
                <w:rFonts w:ascii="Arial" w:hAnsi="Arial" w:cs="Arial"/>
                <w:sz w:val="22"/>
                <w:szCs w:val="22"/>
              </w:rPr>
            </w:pPr>
            <w:r w:rsidRPr="00606DF9">
              <w:rPr>
                <w:rFonts w:ascii="Arial" w:hAnsi="Arial" w:cs="Arial"/>
                <w:sz w:val="22"/>
                <w:szCs w:val="22"/>
              </w:rPr>
              <w:t>Hydraulic shoring (adjustable alumin</w:t>
            </w:r>
            <w:r w:rsidR="008F7AF3">
              <w:rPr>
                <w:rFonts w:ascii="Arial" w:hAnsi="Arial" w:cs="Arial"/>
                <w:sz w:val="22"/>
                <w:szCs w:val="22"/>
              </w:rPr>
              <w:t>i</w:t>
            </w:r>
            <w:r w:rsidRPr="00606DF9">
              <w:rPr>
                <w:rFonts w:ascii="Arial" w:hAnsi="Arial" w:cs="Arial"/>
                <w:sz w:val="22"/>
                <w:szCs w:val="22"/>
              </w:rPr>
              <w:t>um or steel supports)</w:t>
            </w:r>
          </w:p>
          <w:p w14:paraId="52355389" w14:textId="77777777" w:rsidR="00606DF9" w:rsidRPr="00606DF9" w:rsidRDefault="00606DF9" w:rsidP="00606DF9">
            <w:pPr>
              <w:pStyle w:val="ListParagraph"/>
              <w:numPr>
                <w:ilvl w:val="0"/>
                <w:numId w:val="45"/>
              </w:numPr>
              <w:rPr>
                <w:rFonts w:ascii="Arial" w:hAnsi="Arial" w:cs="Arial"/>
                <w:sz w:val="22"/>
                <w:szCs w:val="22"/>
              </w:rPr>
            </w:pPr>
            <w:r w:rsidRPr="00606DF9">
              <w:rPr>
                <w:rFonts w:ascii="Arial" w:hAnsi="Arial" w:cs="Arial"/>
                <w:sz w:val="22"/>
                <w:szCs w:val="22"/>
              </w:rPr>
              <w:t>Timber shoring (wooden planks and struts)</w:t>
            </w:r>
          </w:p>
          <w:p w14:paraId="62D290B3" w14:textId="7F146ED2" w:rsidR="00606DF9" w:rsidRPr="00606DF9" w:rsidRDefault="00606DF9" w:rsidP="00606DF9">
            <w:pPr>
              <w:pStyle w:val="ListParagraph"/>
              <w:numPr>
                <w:ilvl w:val="0"/>
                <w:numId w:val="45"/>
              </w:numPr>
              <w:rPr>
                <w:rFonts w:ascii="Arial" w:hAnsi="Arial" w:cs="Arial"/>
                <w:sz w:val="22"/>
                <w:szCs w:val="22"/>
              </w:rPr>
            </w:pPr>
            <w:r w:rsidRPr="00606DF9">
              <w:rPr>
                <w:rFonts w:ascii="Arial" w:hAnsi="Arial" w:cs="Arial"/>
                <w:sz w:val="22"/>
                <w:szCs w:val="22"/>
              </w:rPr>
              <w:t>Trench boxes (prefabricated steel or alumin</w:t>
            </w:r>
            <w:r w:rsidR="008F7AF3">
              <w:rPr>
                <w:rFonts w:ascii="Arial" w:hAnsi="Arial" w:cs="Arial"/>
                <w:sz w:val="22"/>
                <w:szCs w:val="22"/>
              </w:rPr>
              <w:t>i</w:t>
            </w:r>
            <w:r w:rsidRPr="00606DF9">
              <w:rPr>
                <w:rFonts w:ascii="Arial" w:hAnsi="Arial" w:cs="Arial"/>
                <w:sz w:val="22"/>
                <w:szCs w:val="22"/>
              </w:rPr>
              <w:t>um shields)</w:t>
            </w:r>
          </w:p>
          <w:p w14:paraId="5E2D5F74" w14:textId="508775E8" w:rsidR="00A06101" w:rsidRDefault="00606DF9" w:rsidP="00606DF9">
            <w:pPr>
              <w:pStyle w:val="ListParagraph"/>
              <w:numPr>
                <w:ilvl w:val="0"/>
                <w:numId w:val="45"/>
              </w:numPr>
              <w:rPr>
                <w:rFonts w:ascii="Arial" w:hAnsi="Arial" w:cs="Arial"/>
                <w:sz w:val="22"/>
                <w:szCs w:val="22"/>
              </w:rPr>
            </w:pPr>
            <w:r w:rsidRPr="00606DF9">
              <w:rPr>
                <w:rFonts w:ascii="Arial" w:hAnsi="Arial" w:cs="Arial"/>
                <w:sz w:val="22"/>
                <w:szCs w:val="22"/>
              </w:rPr>
              <w:t>Used when: Soil is unstable, trench is deep, or workers must enter the trench.</w:t>
            </w:r>
            <w:permEnd w:id="1281389831"/>
          </w:p>
          <w:p w14:paraId="6E344E1B" w14:textId="77777777" w:rsidR="006F7472" w:rsidRDefault="006F7472" w:rsidP="006F7472">
            <w:pPr>
              <w:pStyle w:val="ListParagraph"/>
              <w:ind w:left="418"/>
              <w:rPr>
                <w:rFonts w:ascii="Arial" w:hAnsi="Arial" w:cs="Arial"/>
                <w:sz w:val="22"/>
                <w:szCs w:val="22"/>
              </w:rPr>
            </w:pPr>
          </w:p>
          <w:p w14:paraId="5C499012" w14:textId="2643ED05" w:rsidR="00007C4B" w:rsidRPr="00007C4B" w:rsidRDefault="00007C4B" w:rsidP="00007C4B">
            <w:pPr>
              <w:pStyle w:val="ListParagraph"/>
              <w:numPr>
                <w:ilvl w:val="0"/>
                <w:numId w:val="45"/>
              </w:numPr>
              <w:rPr>
                <w:rFonts w:ascii="Arial" w:hAnsi="Arial" w:cs="Arial"/>
                <w:b/>
                <w:bCs/>
                <w:sz w:val="22"/>
                <w:szCs w:val="22"/>
              </w:rPr>
            </w:pPr>
            <w:permStart w:id="226757345" w:edGrp="everyone"/>
            <w:r w:rsidRPr="00007C4B">
              <w:rPr>
                <w:rFonts w:ascii="Arial" w:hAnsi="Arial" w:cs="Arial"/>
                <w:b/>
                <w:bCs/>
                <w:sz w:val="22"/>
                <w:szCs w:val="22"/>
              </w:rPr>
              <w:t>2. Benching</w:t>
            </w:r>
          </w:p>
          <w:p w14:paraId="733F4B0C" w14:textId="77777777" w:rsidR="00007C4B" w:rsidRPr="00007C4B" w:rsidRDefault="00007C4B" w:rsidP="00007C4B">
            <w:pPr>
              <w:pStyle w:val="ListParagraph"/>
              <w:numPr>
                <w:ilvl w:val="0"/>
                <w:numId w:val="45"/>
              </w:numPr>
              <w:rPr>
                <w:rFonts w:ascii="Arial" w:hAnsi="Arial" w:cs="Arial"/>
                <w:sz w:val="22"/>
                <w:szCs w:val="22"/>
              </w:rPr>
            </w:pPr>
            <w:r w:rsidRPr="00007C4B">
              <w:rPr>
                <w:rFonts w:ascii="Arial" w:hAnsi="Arial" w:cs="Arial"/>
                <w:sz w:val="22"/>
                <w:szCs w:val="22"/>
              </w:rPr>
              <w:t>Benching involves cutting the sides of the trench into a series of horizontal steps or benches. This reduces the risk of collapse by decreasing the pressure on the trench walls.</w:t>
            </w:r>
          </w:p>
          <w:p w14:paraId="4A8E4B15" w14:textId="77777777" w:rsidR="00007C4B" w:rsidRPr="00007C4B" w:rsidRDefault="00007C4B" w:rsidP="00007C4B">
            <w:pPr>
              <w:pStyle w:val="ListParagraph"/>
              <w:numPr>
                <w:ilvl w:val="0"/>
                <w:numId w:val="45"/>
              </w:numPr>
              <w:rPr>
                <w:rFonts w:ascii="Arial" w:hAnsi="Arial" w:cs="Arial"/>
                <w:sz w:val="22"/>
                <w:szCs w:val="22"/>
              </w:rPr>
            </w:pPr>
            <w:r w:rsidRPr="00007C4B">
              <w:rPr>
                <w:rFonts w:ascii="Arial" w:hAnsi="Arial" w:cs="Arial"/>
                <w:sz w:val="22"/>
                <w:szCs w:val="22"/>
              </w:rPr>
              <w:t>The number and width of benches depend on soil type and trench depth.</w:t>
            </w:r>
          </w:p>
          <w:p w14:paraId="4FE334F4" w14:textId="77777777" w:rsidR="00007C4B" w:rsidRPr="00007C4B" w:rsidRDefault="00007C4B" w:rsidP="00007C4B">
            <w:pPr>
              <w:pStyle w:val="ListParagraph"/>
              <w:numPr>
                <w:ilvl w:val="0"/>
                <w:numId w:val="45"/>
              </w:numPr>
              <w:rPr>
                <w:rFonts w:ascii="Arial" w:hAnsi="Arial" w:cs="Arial"/>
                <w:sz w:val="22"/>
                <w:szCs w:val="22"/>
              </w:rPr>
            </w:pPr>
            <w:r w:rsidRPr="00007C4B">
              <w:rPr>
                <w:rFonts w:ascii="Arial" w:hAnsi="Arial" w:cs="Arial"/>
                <w:sz w:val="22"/>
                <w:szCs w:val="22"/>
              </w:rPr>
              <w:lastRenderedPageBreak/>
              <w:t>Not suitable for all soil types (e.g., Type C soils may not support benching).</w:t>
            </w:r>
          </w:p>
          <w:p w14:paraId="499F35B8" w14:textId="12F8A8FB" w:rsidR="006F7472" w:rsidRDefault="00007C4B" w:rsidP="00007C4B">
            <w:pPr>
              <w:pStyle w:val="ListParagraph"/>
              <w:numPr>
                <w:ilvl w:val="0"/>
                <w:numId w:val="45"/>
              </w:numPr>
              <w:rPr>
                <w:rFonts w:ascii="Arial" w:hAnsi="Arial" w:cs="Arial"/>
                <w:sz w:val="22"/>
                <w:szCs w:val="22"/>
              </w:rPr>
            </w:pPr>
            <w:r w:rsidRPr="00007C4B">
              <w:rPr>
                <w:rFonts w:ascii="Arial" w:hAnsi="Arial" w:cs="Arial"/>
                <w:sz w:val="22"/>
                <w:szCs w:val="22"/>
              </w:rPr>
              <w:t>Used when: Space is available and soil is stable enough to support stepped walls.</w:t>
            </w:r>
            <w:permEnd w:id="226757345"/>
          </w:p>
          <w:p w14:paraId="038313F0" w14:textId="77777777" w:rsidR="006F7472" w:rsidRDefault="006F7472" w:rsidP="006F7472">
            <w:pPr>
              <w:pStyle w:val="ListParagraph"/>
              <w:ind w:left="418"/>
              <w:rPr>
                <w:rFonts w:ascii="Arial" w:hAnsi="Arial" w:cs="Arial"/>
                <w:sz w:val="22"/>
                <w:szCs w:val="22"/>
              </w:rPr>
            </w:pPr>
          </w:p>
          <w:p w14:paraId="4BCAD3C1" w14:textId="36E4D864" w:rsidR="00246CC2" w:rsidRPr="00B342A4" w:rsidRDefault="00246CC2" w:rsidP="00B342A4">
            <w:pPr>
              <w:pStyle w:val="ListParagraph"/>
              <w:numPr>
                <w:ilvl w:val="0"/>
                <w:numId w:val="45"/>
              </w:numPr>
              <w:rPr>
                <w:rFonts w:ascii="Arial" w:hAnsi="Arial" w:cs="Arial"/>
                <w:b/>
                <w:bCs/>
                <w:sz w:val="22"/>
                <w:szCs w:val="22"/>
              </w:rPr>
            </w:pPr>
            <w:permStart w:id="899695988" w:edGrp="everyone"/>
            <w:r w:rsidRPr="00246CC2">
              <w:rPr>
                <w:rFonts w:ascii="Arial" w:hAnsi="Arial" w:cs="Arial"/>
                <w:b/>
                <w:bCs/>
                <w:sz w:val="22"/>
                <w:szCs w:val="22"/>
              </w:rPr>
              <w:t>3. Battering</w:t>
            </w:r>
          </w:p>
          <w:p w14:paraId="3F2A8156" w14:textId="77777777" w:rsidR="00246CC2" w:rsidRPr="00246CC2" w:rsidRDefault="00246CC2" w:rsidP="00246CC2">
            <w:pPr>
              <w:pStyle w:val="ListParagraph"/>
              <w:numPr>
                <w:ilvl w:val="0"/>
                <w:numId w:val="45"/>
              </w:numPr>
              <w:rPr>
                <w:rFonts w:ascii="Arial" w:hAnsi="Arial" w:cs="Arial"/>
                <w:sz w:val="22"/>
                <w:szCs w:val="22"/>
              </w:rPr>
            </w:pPr>
            <w:r w:rsidRPr="00246CC2">
              <w:rPr>
                <w:rFonts w:ascii="Arial" w:hAnsi="Arial" w:cs="Arial"/>
                <w:sz w:val="22"/>
                <w:szCs w:val="22"/>
              </w:rPr>
              <w:t>Battering (also called sloping) is the process of cutting the trench walls back at an angle rather than vertically. This reduces the risk of collapse by allowing the soil to support itself naturally.</w:t>
            </w:r>
          </w:p>
          <w:p w14:paraId="7B288AEC" w14:textId="77777777" w:rsidR="00246CC2" w:rsidRPr="00246CC2" w:rsidRDefault="00246CC2" w:rsidP="00246CC2">
            <w:pPr>
              <w:pStyle w:val="ListParagraph"/>
              <w:numPr>
                <w:ilvl w:val="0"/>
                <w:numId w:val="45"/>
              </w:numPr>
              <w:rPr>
                <w:rFonts w:ascii="Arial" w:hAnsi="Arial" w:cs="Arial"/>
                <w:sz w:val="22"/>
                <w:szCs w:val="22"/>
              </w:rPr>
            </w:pPr>
            <w:r w:rsidRPr="00246CC2">
              <w:rPr>
                <w:rFonts w:ascii="Arial" w:hAnsi="Arial" w:cs="Arial"/>
                <w:sz w:val="22"/>
                <w:szCs w:val="22"/>
              </w:rPr>
              <w:t>The angle of the slope depends on soil type and depth.</w:t>
            </w:r>
          </w:p>
          <w:p w14:paraId="5D667CCA" w14:textId="77777777" w:rsidR="00246CC2" w:rsidRPr="00246CC2" w:rsidRDefault="00246CC2" w:rsidP="00246CC2">
            <w:pPr>
              <w:pStyle w:val="ListParagraph"/>
              <w:numPr>
                <w:ilvl w:val="0"/>
                <w:numId w:val="45"/>
              </w:numPr>
              <w:rPr>
                <w:rFonts w:ascii="Arial" w:hAnsi="Arial" w:cs="Arial"/>
                <w:sz w:val="22"/>
                <w:szCs w:val="22"/>
              </w:rPr>
            </w:pPr>
            <w:r w:rsidRPr="00246CC2">
              <w:rPr>
                <w:rFonts w:ascii="Arial" w:hAnsi="Arial" w:cs="Arial"/>
                <w:sz w:val="22"/>
                <w:szCs w:val="22"/>
              </w:rPr>
              <w:t>Requires more space than shoring or benching.</w:t>
            </w:r>
          </w:p>
          <w:p w14:paraId="35B9B3BC" w14:textId="6448B0C6" w:rsidR="006F7472" w:rsidRPr="006F7472" w:rsidRDefault="00246CC2" w:rsidP="00246CC2">
            <w:pPr>
              <w:pStyle w:val="ListParagraph"/>
              <w:numPr>
                <w:ilvl w:val="0"/>
                <w:numId w:val="45"/>
              </w:numPr>
              <w:rPr>
                <w:rFonts w:ascii="Arial" w:hAnsi="Arial" w:cs="Arial"/>
                <w:sz w:val="22"/>
                <w:szCs w:val="22"/>
              </w:rPr>
            </w:pPr>
            <w:r w:rsidRPr="00246CC2">
              <w:rPr>
                <w:rFonts w:ascii="Arial" w:hAnsi="Arial" w:cs="Arial"/>
                <w:sz w:val="22"/>
                <w:szCs w:val="22"/>
              </w:rPr>
              <w:t>Used when: There is ample space on-site and the soil is cohesive enough to hold a slope.</w:t>
            </w:r>
            <w:permEnd w:id="899695988"/>
          </w:p>
        </w:tc>
        <w:permStart w:id="504055316" w:edGrp="everyone"/>
        <w:tc>
          <w:tcPr>
            <w:tcW w:w="624" w:type="dxa"/>
            <w:tcBorders>
              <w:top w:val="nil"/>
              <w:left w:val="single" w:sz="4" w:space="0" w:color="auto"/>
              <w:bottom w:val="nil"/>
              <w:right w:val="nil"/>
            </w:tcBorders>
          </w:tcPr>
          <w:p w14:paraId="3031047C" w14:textId="77777777" w:rsidR="00A06101" w:rsidRPr="00533511" w:rsidRDefault="00000000" w:rsidP="000878F9">
            <w:pPr>
              <w:rPr>
                <w:rFonts w:ascii="Arial" w:hAnsi="Arial" w:cs="Arial"/>
                <w:sz w:val="44"/>
                <w:szCs w:val="44"/>
              </w:rPr>
            </w:pPr>
            <w:sdt>
              <w:sdtPr>
                <w:rPr>
                  <w:rFonts w:ascii="Arial" w:hAnsi="Arial" w:cs="Arial"/>
                  <w:sz w:val="44"/>
                  <w:szCs w:val="44"/>
                </w:rPr>
                <w:id w:val="-1031798090"/>
                <w14:checkbox>
                  <w14:checked w14:val="0"/>
                  <w14:checkedState w14:val="00FE" w14:font="Wingdings"/>
                  <w14:uncheckedState w14:val="00A8" w14:font="Wingdings"/>
                </w14:checkbox>
              </w:sdtPr>
              <w:sdtContent>
                <w:r w:rsidR="00A06101">
                  <w:rPr>
                    <w:rFonts w:ascii="Arial" w:hAnsi="Arial" w:cs="Arial"/>
                    <w:sz w:val="44"/>
                    <w:szCs w:val="44"/>
                  </w:rPr>
                  <w:sym w:font="Wingdings" w:char="F0A8"/>
                </w:r>
              </w:sdtContent>
            </w:sdt>
            <w:permEnd w:id="504055316"/>
          </w:p>
        </w:tc>
      </w:tr>
    </w:tbl>
    <w:p w14:paraId="1E617E0D" w14:textId="77777777" w:rsidR="00A06101" w:rsidRDefault="00A06101" w:rsidP="00A06101">
      <w:pPr>
        <w:rPr>
          <w:rFonts w:ascii="Arial" w:hAnsi="Arial" w:cs="Arial"/>
          <w:sz w:val="22"/>
          <w:szCs w:val="22"/>
        </w:rPr>
      </w:pPr>
    </w:p>
    <w:p w14:paraId="1FA004DD" w14:textId="77777777" w:rsidR="00A06101" w:rsidRPr="00A06101" w:rsidRDefault="00A06101" w:rsidP="00A06101">
      <w:pPr>
        <w:jc w:val="left"/>
        <w:rPr>
          <w:rFonts w:ascii="Arial" w:hAnsi="Arial"/>
          <w:bCs/>
          <w:sz w:val="22"/>
          <w:szCs w:val="22"/>
        </w:rPr>
      </w:pPr>
    </w:p>
    <w:p w14:paraId="58E76587" w14:textId="61B30442" w:rsidR="00A06101" w:rsidRPr="00830749" w:rsidRDefault="001F1D4D" w:rsidP="00A06101">
      <w:pPr>
        <w:pStyle w:val="20TAQuestionNumber"/>
        <w:ind w:left="709" w:hanging="709"/>
      </w:pPr>
      <w:bookmarkStart w:id="32" w:name="_Ref95826745"/>
      <w:bookmarkStart w:id="33" w:name="_Ref95889290"/>
      <w:r>
        <w:t>Why is it important that the slope ratio not exceed the prescribed maximum value</w:t>
      </w:r>
      <w:bookmarkEnd w:id="32"/>
      <w:r w:rsidR="00B564FF">
        <w:t>?</w:t>
      </w:r>
      <w:bookmarkEnd w:id="33"/>
    </w:p>
    <w:p w14:paraId="402EE4AE" w14:textId="77777777" w:rsidR="00A06101" w:rsidRPr="00830749" w:rsidRDefault="00A06101" w:rsidP="00A0610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06101" w:rsidRPr="00830749" w14:paraId="599B8EDD" w14:textId="77777777" w:rsidTr="00F41FDD">
        <w:trPr>
          <w:trHeight w:val="1474"/>
        </w:trPr>
        <w:tc>
          <w:tcPr>
            <w:tcW w:w="1027" w:type="dxa"/>
            <w:tcBorders>
              <w:top w:val="nil"/>
              <w:left w:val="nil"/>
              <w:bottom w:val="nil"/>
              <w:right w:val="single" w:sz="4" w:space="0" w:color="auto"/>
            </w:tcBorders>
          </w:tcPr>
          <w:p w14:paraId="6207AB9E" w14:textId="77777777" w:rsidR="00A06101" w:rsidRPr="001C4084" w:rsidRDefault="00A06101" w:rsidP="000878F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24787F4" w14:textId="77777777" w:rsidR="00A06101" w:rsidRDefault="00D32579" w:rsidP="000878F9">
            <w:pPr>
              <w:rPr>
                <w:rFonts w:ascii="Arial" w:hAnsi="Arial" w:cs="Arial"/>
                <w:sz w:val="22"/>
                <w:szCs w:val="22"/>
              </w:rPr>
            </w:pPr>
            <w:permStart w:id="789410974" w:edGrp="everyone"/>
            <w:r w:rsidRPr="00D32579">
              <w:rPr>
                <w:rFonts w:ascii="Arial" w:hAnsi="Arial" w:cs="Arial"/>
                <w:sz w:val="22"/>
                <w:szCs w:val="22"/>
              </w:rPr>
              <w:t>The slope ratio (or batter angle) of a trench is critical to maintaining trench wall stability and worker safety. Exceeding the prescribed maximum slope can lead to serious hazards.</w:t>
            </w:r>
          </w:p>
          <w:p w14:paraId="515DC48E" w14:textId="0113FEBC" w:rsidR="00A06101" w:rsidRDefault="00A6156A" w:rsidP="000878F9">
            <w:pPr>
              <w:rPr>
                <w:rFonts w:ascii="Arial" w:hAnsi="Arial" w:cs="Arial"/>
                <w:sz w:val="22"/>
                <w:szCs w:val="22"/>
              </w:rPr>
            </w:pPr>
            <w:r>
              <w:rPr>
                <w:rFonts w:ascii="Arial" w:hAnsi="Arial" w:cs="Arial"/>
                <w:sz w:val="22"/>
                <w:szCs w:val="22"/>
              </w:rPr>
              <w:t>Example - F</w:t>
            </w:r>
            <w:r w:rsidRPr="00A6156A">
              <w:rPr>
                <w:rFonts w:ascii="Arial" w:hAnsi="Arial" w:cs="Arial"/>
                <w:sz w:val="22"/>
                <w:szCs w:val="22"/>
              </w:rPr>
              <w:t>or Type B soil, the maximum slope ratio might be 1:1 (45°). If the trench is 2 metres deep, the batter must extend at least 2 metres horizontally. Exceeding this angle increases the risk of collapse.</w:t>
            </w:r>
          </w:p>
          <w:permEnd w:id="789410974"/>
          <w:p w14:paraId="5B4FC661" w14:textId="658ACECC" w:rsidR="00A06101" w:rsidRPr="001C4084" w:rsidRDefault="00A06101" w:rsidP="000878F9">
            <w:pPr>
              <w:rPr>
                <w:rFonts w:ascii="Arial" w:hAnsi="Arial" w:cs="Arial"/>
                <w:sz w:val="22"/>
                <w:szCs w:val="22"/>
              </w:rPr>
            </w:pPr>
          </w:p>
        </w:tc>
        <w:permStart w:id="1561482050" w:edGrp="everyone"/>
        <w:tc>
          <w:tcPr>
            <w:tcW w:w="624" w:type="dxa"/>
            <w:tcBorders>
              <w:top w:val="nil"/>
              <w:left w:val="single" w:sz="4" w:space="0" w:color="auto"/>
              <w:bottom w:val="nil"/>
              <w:right w:val="nil"/>
            </w:tcBorders>
          </w:tcPr>
          <w:p w14:paraId="1E7A6C5B" w14:textId="77777777" w:rsidR="00A06101" w:rsidRPr="00533511" w:rsidRDefault="00000000" w:rsidP="000878F9">
            <w:pPr>
              <w:rPr>
                <w:rFonts w:ascii="Arial" w:hAnsi="Arial" w:cs="Arial"/>
                <w:sz w:val="44"/>
                <w:szCs w:val="44"/>
              </w:rPr>
            </w:pPr>
            <w:sdt>
              <w:sdtPr>
                <w:rPr>
                  <w:rFonts w:ascii="Arial" w:hAnsi="Arial" w:cs="Arial"/>
                  <w:sz w:val="44"/>
                  <w:szCs w:val="44"/>
                </w:rPr>
                <w:id w:val="-1650579400"/>
                <w14:checkbox>
                  <w14:checked w14:val="0"/>
                  <w14:checkedState w14:val="00FE" w14:font="Wingdings"/>
                  <w14:uncheckedState w14:val="00A8" w14:font="Wingdings"/>
                </w14:checkbox>
              </w:sdtPr>
              <w:sdtContent>
                <w:r w:rsidR="00A06101">
                  <w:rPr>
                    <w:rFonts w:ascii="Arial" w:hAnsi="Arial" w:cs="Arial"/>
                    <w:sz w:val="44"/>
                    <w:szCs w:val="44"/>
                  </w:rPr>
                  <w:sym w:font="Wingdings" w:char="F0A8"/>
                </w:r>
              </w:sdtContent>
            </w:sdt>
            <w:permEnd w:id="1561482050"/>
          </w:p>
        </w:tc>
      </w:tr>
    </w:tbl>
    <w:p w14:paraId="3FC489C7" w14:textId="77777777" w:rsidR="00A06101" w:rsidRDefault="00A06101" w:rsidP="00A06101">
      <w:pPr>
        <w:rPr>
          <w:rFonts w:ascii="Arial" w:hAnsi="Arial" w:cs="Arial"/>
          <w:sz w:val="22"/>
          <w:szCs w:val="22"/>
        </w:rPr>
      </w:pPr>
    </w:p>
    <w:p w14:paraId="5BB14D3F" w14:textId="77777777" w:rsidR="00B925C1" w:rsidRPr="00A06101" w:rsidRDefault="00B925C1" w:rsidP="00B925C1">
      <w:pPr>
        <w:jc w:val="left"/>
        <w:rPr>
          <w:rFonts w:ascii="Arial" w:hAnsi="Arial"/>
          <w:bCs/>
          <w:sz w:val="22"/>
          <w:szCs w:val="22"/>
        </w:rPr>
      </w:pPr>
    </w:p>
    <w:p w14:paraId="3BED5B67" w14:textId="0567E759" w:rsidR="00B925C1" w:rsidRPr="00830749" w:rsidRDefault="008319FE" w:rsidP="00B925C1">
      <w:pPr>
        <w:pStyle w:val="20TAQuestionNumber"/>
        <w:ind w:left="709" w:hanging="709"/>
      </w:pPr>
      <w:bookmarkStart w:id="34" w:name="_Ref95893527"/>
      <w:r>
        <w:t xml:space="preserve">What does it mean, to monitor the </w:t>
      </w:r>
      <w:r w:rsidR="00AE59DC">
        <w:t xml:space="preserve">excavation and </w:t>
      </w:r>
      <w:r>
        <w:t xml:space="preserve">installation </w:t>
      </w:r>
      <w:r w:rsidR="00AE59DC">
        <w:t>process</w:t>
      </w:r>
      <w:r>
        <w:t>?</w:t>
      </w:r>
      <w:bookmarkEnd w:id="34"/>
    </w:p>
    <w:p w14:paraId="1BD85F61" w14:textId="77777777" w:rsidR="00B925C1" w:rsidRPr="00830749" w:rsidRDefault="00B925C1" w:rsidP="00B925C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925C1" w:rsidRPr="00830749" w14:paraId="3666D6B6" w14:textId="77777777" w:rsidTr="00F41FDD">
        <w:trPr>
          <w:trHeight w:val="4195"/>
        </w:trPr>
        <w:tc>
          <w:tcPr>
            <w:tcW w:w="1027" w:type="dxa"/>
            <w:tcBorders>
              <w:top w:val="nil"/>
              <w:left w:val="nil"/>
              <w:bottom w:val="nil"/>
              <w:right w:val="single" w:sz="4" w:space="0" w:color="auto"/>
            </w:tcBorders>
          </w:tcPr>
          <w:p w14:paraId="56CFC15D" w14:textId="77777777" w:rsidR="00B925C1" w:rsidRPr="001C4084" w:rsidRDefault="00B925C1" w:rsidP="000878F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1B2F043" w14:textId="77777777" w:rsidR="00B925C1" w:rsidRDefault="00A05F86" w:rsidP="000878F9">
            <w:pPr>
              <w:rPr>
                <w:rFonts w:ascii="Arial" w:hAnsi="Arial" w:cs="Arial"/>
                <w:sz w:val="22"/>
                <w:szCs w:val="22"/>
              </w:rPr>
            </w:pPr>
            <w:permStart w:id="1553207402" w:edGrp="everyone"/>
            <w:r w:rsidRPr="00A05F86">
              <w:rPr>
                <w:rFonts w:ascii="Arial" w:hAnsi="Arial" w:cs="Arial"/>
                <w:sz w:val="22"/>
                <w:szCs w:val="22"/>
              </w:rPr>
              <w:t>Monitoring the excavation and installation process means actively overseeing all stages of the work to ensure it is carried out safely, accurately, and in compliance with project requirements, legislation, and standards. It involves continuous observation, checking, and communication.</w:t>
            </w:r>
          </w:p>
          <w:p w14:paraId="49CBC457" w14:textId="77777777" w:rsidR="007850FE" w:rsidRDefault="007850FE" w:rsidP="007850FE">
            <w:pPr>
              <w:rPr>
                <w:rFonts w:ascii="Arial" w:hAnsi="Arial" w:cs="Arial"/>
                <w:sz w:val="22"/>
                <w:szCs w:val="22"/>
              </w:rPr>
            </w:pPr>
          </w:p>
          <w:p w14:paraId="5BA75941" w14:textId="4EC46FCE" w:rsidR="007850FE" w:rsidRPr="007850FE" w:rsidRDefault="007850FE" w:rsidP="007850FE">
            <w:pPr>
              <w:rPr>
                <w:rFonts w:ascii="Arial" w:hAnsi="Arial" w:cs="Arial"/>
                <w:sz w:val="22"/>
                <w:szCs w:val="22"/>
              </w:rPr>
            </w:pPr>
            <w:r>
              <w:rPr>
                <w:rFonts w:ascii="Arial" w:hAnsi="Arial" w:cs="Arial"/>
                <w:sz w:val="22"/>
                <w:szCs w:val="22"/>
              </w:rPr>
              <w:t xml:space="preserve">Example - </w:t>
            </w:r>
            <w:r w:rsidRPr="007850FE">
              <w:rPr>
                <w:rFonts w:ascii="Arial" w:hAnsi="Arial" w:cs="Arial"/>
                <w:sz w:val="22"/>
                <w:szCs w:val="22"/>
              </w:rPr>
              <w:t>During trenching for a sewer line, you would:</w:t>
            </w:r>
          </w:p>
          <w:p w14:paraId="3AEA60DE" w14:textId="77777777" w:rsidR="007850FE" w:rsidRPr="007850FE" w:rsidRDefault="007850FE" w:rsidP="007850FE">
            <w:pPr>
              <w:rPr>
                <w:rFonts w:ascii="Arial" w:hAnsi="Arial" w:cs="Arial"/>
                <w:sz w:val="22"/>
                <w:szCs w:val="22"/>
              </w:rPr>
            </w:pPr>
            <w:r w:rsidRPr="007850FE">
              <w:rPr>
                <w:rFonts w:ascii="Arial" w:hAnsi="Arial" w:cs="Arial"/>
                <w:sz w:val="22"/>
                <w:szCs w:val="22"/>
              </w:rPr>
              <w:t>Check that the trench is shored correctly.</w:t>
            </w:r>
          </w:p>
          <w:p w14:paraId="4C92FE43" w14:textId="77777777" w:rsidR="007850FE" w:rsidRPr="007850FE" w:rsidRDefault="007850FE" w:rsidP="007850FE">
            <w:pPr>
              <w:rPr>
                <w:rFonts w:ascii="Arial" w:hAnsi="Arial" w:cs="Arial"/>
                <w:sz w:val="22"/>
                <w:szCs w:val="22"/>
              </w:rPr>
            </w:pPr>
            <w:r w:rsidRPr="007850FE">
              <w:rPr>
                <w:rFonts w:ascii="Arial" w:hAnsi="Arial" w:cs="Arial"/>
                <w:sz w:val="22"/>
                <w:szCs w:val="22"/>
              </w:rPr>
              <w:t>Measure depth and slope to match design.</w:t>
            </w:r>
          </w:p>
          <w:p w14:paraId="3E313378" w14:textId="77777777" w:rsidR="007850FE" w:rsidRPr="007850FE" w:rsidRDefault="007850FE" w:rsidP="007850FE">
            <w:pPr>
              <w:rPr>
                <w:rFonts w:ascii="Arial" w:hAnsi="Arial" w:cs="Arial"/>
                <w:sz w:val="22"/>
                <w:szCs w:val="22"/>
              </w:rPr>
            </w:pPr>
            <w:r w:rsidRPr="007850FE">
              <w:rPr>
                <w:rFonts w:ascii="Arial" w:hAnsi="Arial" w:cs="Arial"/>
                <w:sz w:val="22"/>
                <w:szCs w:val="22"/>
              </w:rPr>
              <w:t>Ensure the pipe is laid on proper bedding and at the correct grade.</w:t>
            </w:r>
          </w:p>
          <w:p w14:paraId="46F3DB0B" w14:textId="0090685A" w:rsidR="00B925C1" w:rsidRDefault="007850FE" w:rsidP="007850FE">
            <w:pPr>
              <w:rPr>
                <w:rFonts w:ascii="Arial" w:hAnsi="Arial" w:cs="Arial"/>
                <w:sz w:val="22"/>
                <w:szCs w:val="22"/>
              </w:rPr>
            </w:pPr>
            <w:r w:rsidRPr="007850FE">
              <w:rPr>
                <w:rFonts w:ascii="Arial" w:hAnsi="Arial" w:cs="Arial"/>
                <w:sz w:val="22"/>
                <w:szCs w:val="22"/>
              </w:rPr>
              <w:t>Confirm that no unauthorised personnel enter the exclusion zone.</w:t>
            </w:r>
          </w:p>
          <w:permEnd w:id="1553207402"/>
          <w:p w14:paraId="7B39DE4E" w14:textId="3D749059" w:rsidR="00B925C1" w:rsidRPr="001C4084" w:rsidRDefault="00B925C1" w:rsidP="000878F9">
            <w:pPr>
              <w:rPr>
                <w:rFonts w:ascii="Arial" w:hAnsi="Arial" w:cs="Arial"/>
                <w:sz w:val="22"/>
                <w:szCs w:val="22"/>
              </w:rPr>
            </w:pPr>
          </w:p>
        </w:tc>
        <w:permStart w:id="1798250663" w:edGrp="everyone"/>
        <w:tc>
          <w:tcPr>
            <w:tcW w:w="624" w:type="dxa"/>
            <w:tcBorders>
              <w:top w:val="nil"/>
              <w:left w:val="single" w:sz="4" w:space="0" w:color="auto"/>
              <w:bottom w:val="nil"/>
              <w:right w:val="nil"/>
            </w:tcBorders>
          </w:tcPr>
          <w:p w14:paraId="76124826" w14:textId="77777777" w:rsidR="00B925C1" w:rsidRPr="00533511" w:rsidRDefault="00000000" w:rsidP="000878F9">
            <w:pPr>
              <w:rPr>
                <w:rFonts w:ascii="Arial" w:hAnsi="Arial" w:cs="Arial"/>
                <w:sz w:val="44"/>
                <w:szCs w:val="44"/>
              </w:rPr>
            </w:pPr>
            <w:sdt>
              <w:sdtPr>
                <w:rPr>
                  <w:rFonts w:ascii="Arial" w:hAnsi="Arial" w:cs="Arial"/>
                  <w:sz w:val="44"/>
                  <w:szCs w:val="44"/>
                </w:rPr>
                <w:id w:val="1358002163"/>
                <w14:checkbox>
                  <w14:checked w14:val="0"/>
                  <w14:checkedState w14:val="00FE" w14:font="Wingdings"/>
                  <w14:uncheckedState w14:val="00A8" w14:font="Wingdings"/>
                </w14:checkbox>
              </w:sdtPr>
              <w:sdtContent>
                <w:r w:rsidR="00B925C1">
                  <w:rPr>
                    <w:rFonts w:ascii="Arial" w:hAnsi="Arial" w:cs="Arial"/>
                    <w:sz w:val="44"/>
                    <w:szCs w:val="44"/>
                  </w:rPr>
                  <w:sym w:font="Wingdings" w:char="F0A8"/>
                </w:r>
              </w:sdtContent>
            </w:sdt>
            <w:permEnd w:id="1798250663"/>
          </w:p>
        </w:tc>
      </w:tr>
    </w:tbl>
    <w:p w14:paraId="2247D62A" w14:textId="77777777" w:rsidR="00B925C1" w:rsidRDefault="00B925C1" w:rsidP="00B925C1">
      <w:pPr>
        <w:rPr>
          <w:rFonts w:ascii="Arial" w:hAnsi="Arial" w:cs="Arial"/>
          <w:sz w:val="22"/>
          <w:szCs w:val="22"/>
        </w:rPr>
      </w:pPr>
    </w:p>
    <w:p w14:paraId="397103E3" w14:textId="77777777" w:rsidR="00B925C1" w:rsidRPr="00A06101" w:rsidRDefault="00B925C1" w:rsidP="00B925C1">
      <w:pPr>
        <w:jc w:val="left"/>
        <w:rPr>
          <w:rFonts w:ascii="Arial" w:hAnsi="Arial"/>
          <w:bCs/>
          <w:sz w:val="22"/>
          <w:szCs w:val="22"/>
        </w:rPr>
      </w:pPr>
    </w:p>
    <w:p w14:paraId="3FAEFDB2" w14:textId="78BF13B5" w:rsidR="00B925C1" w:rsidRPr="00830749" w:rsidRDefault="00AE59DC" w:rsidP="00B925C1">
      <w:pPr>
        <w:pStyle w:val="20TAQuestionNumber"/>
        <w:ind w:left="709" w:hanging="709"/>
      </w:pPr>
      <w:bookmarkStart w:id="35" w:name="_Ref95893530"/>
      <w:r>
        <w:t>What methods do you use to confirm the outcomes are being achieved according to the job requirements?</w:t>
      </w:r>
      <w:bookmarkEnd w:id="35"/>
    </w:p>
    <w:p w14:paraId="37477486" w14:textId="77777777" w:rsidR="00B925C1" w:rsidRPr="00830749" w:rsidRDefault="00B925C1" w:rsidP="00B925C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925C1" w:rsidRPr="00830749" w14:paraId="043B9BBE" w14:textId="77777777" w:rsidTr="00F41FDD">
        <w:trPr>
          <w:trHeight w:val="3969"/>
        </w:trPr>
        <w:tc>
          <w:tcPr>
            <w:tcW w:w="1027" w:type="dxa"/>
            <w:tcBorders>
              <w:top w:val="nil"/>
              <w:left w:val="nil"/>
              <w:bottom w:val="nil"/>
              <w:right w:val="single" w:sz="4" w:space="0" w:color="auto"/>
            </w:tcBorders>
          </w:tcPr>
          <w:p w14:paraId="4B4E10DF" w14:textId="77777777" w:rsidR="00B925C1" w:rsidRPr="001C4084" w:rsidRDefault="00B925C1" w:rsidP="000878F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77E96E8" w14:textId="77777777" w:rsidR="00B925C1" w:rsidRDefault="00CD105D" w:rsidP="000878F9">
            <w:pPr>
              <w:rPr>
                <w:rFonts w:ascii="Arial" w:hAnsi="Arial" w:cs="Arial"/>
                <w:sz w:val="22"/>
                <w:szCs w:val="22"/>
              </w:rPr>
            </w:pPr>
            <w:permStart w:id="1482107244" w:edGrp="everyone"/>
            <w:r w:rsidRPr="00CD105D">
              <w:rPr>
                <w:rFonts w:ascii="Arial" w:hAnsi="Arial" w:cs="Arial"/>
                <w:sz w:val="22"/>
                <w:szCs w:val="22"/>
              </w:rPr>
              <w:t>To ensure that the work is progressing as planned and meeting all project requirements, supervisors use a combination of monitoring, inspection, and communication methods. These include:</w:t>
            </w:r>
          </w:p>
          <w:p w14:paraId="347FFA33" w14:textId="56E388A1" w:rsidR="00FE5E82" w:rsidRPr="00FE5E82" w:rsidRDefault="00FE5E82" w:rsidP="00FE5E82">
            <w:pPr>
              <w:rPr>
                <w:rFonts w:ascii="Arial" w:hAnsi="Arial" w:cs="Arial"/>
                <w:sz w:val="22"/>
                <w:szCs w:val="22"/>
              </w:rPr>
            </w:pPr>
            <w:r w:rsidRPr="00FE5E82">
              <w:rPr>
                <w:rFonts w:ascii="Arial" w:hAnsi="Arial" w:cs="Arial"/>
                <w:sz w:val="22"/>
                <w:szCs w:val="22"/>
              </w:rPr>
              <w:t>1. Visual Inspections</w:t>
            </w:r>
          </w:p>
          <w:p w14:paraId="33C1752E" w14:textId="77777777" w:rsidR="00FE5E82" w:rsidRPr="00FE5E82" w:rsidRDefault="00FE5E82" w:rsidP="00FE5E82">
            <w:pPr>
              <w:rPr>
                <w:rFonts w:ascii="Arial" w:hAnsi="Arial" w:cs="Arial"/>
                <w:sz w:val="22"/>
                <w:szCs w:val="22"/>
              </w:rPr>
            </w:pPr>
            <w:r w:rsidRPr="00FE5E82">
              <w:rPr>
                <w:rFonts w:ascii="Arial" w:hAnsi="Arial" w:cs="Arial"/>
                <w:sz w:val="22"/>
                <w:szCs w:val="22"/>
              </w:rPr>
              <w:t>Regularly inspect the work area to confirm:</w:t>
            </w:r>
          </w:p>
          <w:p w14:paraId="1D2D1F69" w14:textId="77777777" w:rsidR="00FE5E82" w:rsidRPr="00FE5E82" w:rsidRDefault="00FE5E82" w:rsidP="00FE5E82">
            <w:pPr>
              <w:rPr>
                <w:rFonts w:ascii="Arial" w:hAnsi="Arial" w:cs="Arial"/>
                <w:sz w:val="22"/>
                <w:szCs w:val="22"/>
              </w:rPr>
            </w:pPr>
            <w:r w:rsidRPr="00FE5E82">
              <w:rPr>
                <w:rFonts w:ascii="Arial" w:hAnsi="Arial" w:cs="Arial"/>
                <w:sz w:val="22"/>
                <w:szCs w:val="22"/>
              </w:rPr>
              <w:t>Trench dimensions match the design (depth, width, alignment).</w:t>
            </w:r>
          </w:p>
          <w:p w14:paraId="671AC4AD" w14:textId="77777777" w:rsidR="00FE5E82" w:rsidRPr="00FE5E82" w:rsidRDefault="00FE5E82" w:rsidP="00FE5E82">
            <w:pPr>
              <w:rPr>
                <w:rFonts w:ascii="Arial" w:hAnsi="Arial" w:cs="Arial"/>
                <w:sz w:val="22"/>
                <w:szCs w:val="22"/>
              </w:rPr>
            </w:pPr>
            <w:r w:rsidRPr="00FE5E82">
              <w:rPr>
                <w:rFonts w:ascii="Arial" w:hAnsi="Arial" w:cs="Arial"/>
                <w:sz w:val="22"/>
                <w:szCs w:val="22"/>
              </w:rPr>
              <w:t>Materials are installed correctly (e.g., bedding, pipe placement).</w:t>
            </w:r>
          </w:p>
          <w:p w14:paraId="08F81045" w14:textId="77777777" w:rsidR="00FE5E82" w:rsidRPr="00FE5E82" w:rsidRDefault="00FE5E82" w:rsidP="00FE5E82">
            <w:pPr>
              <w:rPr>
                <w:rFonts w:ascii="Arial" w:hAnsi="Arial" w:cs="Arial"/>
                <w:sz w:val="22"/>
                <w:szCs w:val="22"/>
              </w:rPr>
            </w:pPr>
            <w:r w:rsidRPr="00FE5E82">
              <w:rPr>
                <w:rFonts w:ascii="Arial" w:hAnsi="Arial" w:cs="Arial"/>
                <w:sz w:val="22"/>
                <w:szCs w:val="22"/>
              </w:rPr>
              <w:t>Safety controls are in place and effective.</w:t>
            </w:r>
          </w:p>
          <w:p w14:paraId="53C8DB6F" w14:textId="77777777" w:rsidR="00FE5E82" w:rsidRPr="00FE5E82" w:rsidRDefault="00FE5E82" w:rsidP="00FE5E82">
            <w:pPr>
              <w:rPr>
                <w:rFonts w:ascii="Arial" w:hAnsi="Arial" w:cs="Arial"/>
                <w:sz w:val="22"/>
                <w:szCs w:val="22"/>
              </w:rPr>
            </w:pPr>
            <w:r w:rsidRPr="00FE5E82">
              <w:rPr>
                <w:rFonts w:ascii="Arial" w:hAnsi="Arial" w:cs="Arial"/>
                <w:sz w:val="22"/>
                <w:szCs w:val="22"/>
              </w:rPr>
              <w:t>Use checklists to ensure nothing is missed.</w:t>
            </w:r>
          </w:p>
          <w:p w14:paraId="5B9712A8" w14:textId="77777777" w:rsidR="00FE5E82" w:rsidRPr="00FE5E82" w:rsidRDefault="00FE5E82" w:rsidP="00FE5E82">
            <w:pPr>
              <w:rPr>
                <w:rFonts w:ascii="Arial" w:hAnsi="Arial" w:cs="Arial"/>
                <w:sz w:val="22"/>
                <w:szCs w:val="22"/>
              </w:rPr>
            </w:pPr>
          </w:p>
          <w:p w14:paraId="7C81AFEA" w14:textId="5EA138A2" w:rsidR="00FE5E82" w:rsidRPr="00FE5E82" w:rsidRDefault="00FE5E82" w:rsidP="00FE5E82">
            <w:pPr>
              <w:rPr>
                <w:rFonts w:ascii="Arial" w:hAnsi="Arial" w:cs="Arial"/>
                <w:sz w:val="22"/>
                <w:szCs w:val="22"/>
              </w:rPr>
            </w:pPr>
            <w:r w:rsidRPr="00FE5E82">
              <w:rPr>
                <w:rFonts w:ascii="Arial" w:hAnsi="Arial" w:cs="Arial"/>
                <w:sz w:val="22"/>
                <w:szCs w:val="22"/>
              </w:rPr>
              <w:t>2. Measurement and Surveying</w:t>
            </w:r>
          </w:p>
          <w:p w14:paraId="2D3672E3" w14:textId="77777777" w:rsidR="00FE5E82" w:rsidRPr="00FE5E82" w:rsidRDefault="00FE5E82" w:rsidP="00FE5E82">
            <w:pPr>
              <w:rPr>
                <w:rFonts w:ascii="Arial" w:hAnsi="Arial" w:cs="Arial"/>
                <w:sz w:val="22"/>
                <w:szCs w:val="22"/>
              </w:rPr>
            </w:pPr>
            <w:r w:rsidRPr="00FE5E82">
              <w:rPr>
                <w:rFonts w:ascii="Arial" w:hAnsi="Arial" w:cs="Arial"/>
                <w:sz w:val="22"/>
                <w:szCs w:val="22"/>
              </w:rPr>
              <w:t>Use tools like laser levels, measuring tapes, or GPS survey equipment to verify:</w:t>
            </w:r>
          </w:p>
          <w:p w14:paraId="2F924ECB" w14:textId="77777777" w:rsidR="00FE5E82" w:rsidRPr="00FE5E82" w:rsidRDefault="00FE5E82" w:rsidP="00FE5E82">
            <w:pPr>
              <w:rPr>
                <w:rFonts w:ascii="Arial" w:hAnsi="Arial" w:cs="Arial"/>
                <w:sz w:val="22"/>
                <w:szCs w:val="22"/>
              </w:rPr>
            </w:pPr>
            <w:r w:rsidRPr="00FE5E82">
              <w:rPr>
                <w:rFonts w:ascii="Arial" w:hAnsi="Arial" w:cs="Arial"/>
                <w:sz w:val="22"/>
                <w:szCs w:val="22"/>
              </w:rPr>
              <w:t>Trench depth and slope</w:t>
            </w:r>
          </w:p>
          <w:p w14:paraId="1AE59A2A" w14:textId="77777777" w:rsidR="00FE5E82" w:rsidRPr="00FE5E82" w:rsidRDefault="00FE5E82" w:rsidP="00FE5E82">
            <w:pPr>
              <w:rPr>
                <w:rFonts w:ascii="Arial" w:hAnsi="Arial" w:cs="Arial"/>
                <w:sz w:val="22"/>
                <w:szCs w:val="22"/>
              </w:rPr>
            </w:pPr>
            <w:r w:rsidRPr="00FE5E82">
              <w:rPr>
                <w:rFonts w:ascii="Arial" w:hAnsi="Arial" w:cs="Arial"/>
                <w:sz w:val="22"/>
                <w:szCs w:val="22"/>
              </w:rPr>
              <w:t>Pipe grade and alignment</w:t>
            </w:r>
          </w:p>
          <w:p w14:paraId="7557FD9E" w14:textId="77777777" w:rsidR="00FE5E82" w:rsidRPr="00FE5E82" w:rsidRDefault="00FE5E82" w:rsidP="00FE5E82">
            <w:pPr>
              <w:rPr>
                <w:rFonts w:ascii="Arial" w:hAnsi="Arial" w:cs="Arial"/>
                <w:sz w:val="22"/>
                <w:szCs w:val="22"/>
              </w:rPr>
            </w:pPr>
            <w:r w:rsidRPr="00FE5E82">
              <w:rPr>
                <w:rFonts w:ascii="Arial" w:hAnsi="Arial" w:cs="Arial"/>
                <w:sz w:val="22"/>
                <w:szCs w:val="22"/>
              </w:rPr>
              <w:t>Set-out accuracy</w:t>
            </w:r>
          </w:p>
          <w:p w14:paraId="473771E4" w14:textId="77777777" w:rsidR="00FE5E82" w:rsidRPr="00FE5E82" w:rsidRDefault="00FE5E82" w:rsidP="00FE5E82">
            <w:pPr>
              <w:rPr>
                <w:rFonts w:ascii="Arial" w:hAnsi="Arial" w:cs="Arial"/>
                <w:sz w:val="22"/>
                <w:szCs w:val="22"/>
              </w:rPr>
            </w:pPr>
            <w:r w:rsidRPr="00FE5E82">
              <w:rPr>
                <w:rFonts w:ascii="Arial" w:hAnsi="Arial" w:cs="Arial"/>
                <w:sz w:val="22"/>
                <w:szCs w:val="22"/>
              </w:rPr>
              <w:t>Compare actual measurements to project specifications.</w:t>
            </w:r>
          </w:p>
          <w:p w14:paraId="3519036F" w14:textId="77777777" w:rsidR="00FE5E82" w:rsidRPr="00FE5E82" w:rsidRDefault="00FE5E82" w:rsidP="00FE5E82">
            <w:pPr>
              <w:rPr>
                <w:rFonts w:ascii="Arial" w:hAnsi="Arial" w:cs="Arial"/>
                <w:sz w:val="22"/>
                <w:szCs w:val="22"/>
              </w:rPr>
            </w:pPr>
          </w:p>
          <w:p w14:paraId="35E113E9" w14:textId="60975F70" w:rsidR="00FE5E82" w:rsidRPr="00FE5E82" w:rsidRDefault="00FE5E82" w:rsidP="00FE5E82">
            <w:pPr>
              <w:rPr>
                <w:rFonts w:ascii="Arial" w:hAnsi="Arial" w:cs="Arial"/>
                <w:sz w:val="22"/>
                <w:szCs w:val="22"/>
              </w:rPr>
            </w:pPr>
            <w:r w:rsidRPr="00FE5E82">
              <w:rPr>
                <w:rFonts w:ascii="Arial" w:hAnsi="Arial" w:cs="Arial"/>
                <w:sz w:val="22"/>
                <w:szCs w:val="22"/>
              </w:rPr>
              <w:t>3. Review of Documentation</w:t>
            </w:r>
          </w:p>
          <w:p w14:paraId="3767B032" w14:textId="77777777" w:rsidR="00FE5E82" w:rsidRPr="00FE5E82" w:rsidRDefault="00FE5E82" w:rsidP="00FE5E82">
            <w:pPr>
              <w:rPr>
                <w:rFonts w:ascii="Arial" w:hAnsi="Arial" w:cs="Arial"/>
                <w:sz w:val="22"/>
                <w:szCs w:val="22"/>
              </w:rPr>
            </w:pPr>
            <w:r w:rsidRPr="00FE5E82">
              <w:rPr>
                <w:rFonts w:ascii="Arial" w:hAnsi="Arial" w:cs="Arial"/>
                <w:sz w:val="22"/>
                <w:szCs w:val="22"/>
              </w:rPr>
              <w:t>Check that:</w:t>
            </w:r>
          </w:p>
          <w:p w14:paraId="52111499" w14:textId="77777777" w:rsidR="00FE5E82" w:rsidRPr="00FE5E82" w:rsidRDefault="00FE5E82" w:rsidP="00FE5E82">
            <w:pPr>
              <w:rPr>
                <w:rFonts w:ascii="Arial" w:hAnsi="Arial" w:cs="Arial"/>
                <w:sz w:val="22"/>
                <w:szCs w:val="22"/>
              </w:rPr>
            </w:pPr>
            <w:r w:rsidRPr="00FE5E82">
              <w:rPr>
                <w:rFonts w:ascii="Arial" w:hAnsi="Arial" w:cs="Arial"/>
                <w:sz w:val="22"/>
                <w:szCs w:val="22"/>
              </w:rPr>
              <w:t>SWMS and risk assessments are being followed.</w:t>
            </w:r>
          </w:p>
          <w:p w14:paraId="74500E0A" w14:textId="77777777" w:rsidR="00FE5E82" w:rsidRPr="00FE5E82" w:rsidRDefault="00FE5E82" w:rsidP="00FE5E82">
            <w:pPr>
              <w:rPr>
                <w:rFonts w:ascii="Arial" w:hAnsi="Arial" w:cs="Arial"/>
                <w:sz w:val="22"/>
                <w:szCs w:val="22"/>
              </w:rPr>
            </w:pPr>
            <w:r w:rsidRPr="00FE5E82">
              <w:rPr>
                <w:rFonts w:ascii="Arial" w:hAnsi="Arial" w:cs="Arial"/>
                <w:sz w:val="22"/>
                <w:szCs w:val="22"/>
              </w:rPr>
              <w:t>Daily logs, inspection reports, and checklists are completed.</w:t>
            </w:r>
          </w:p>
          <w:p w14:paraId="3E379B61" w14:textId="77777777" w:rsidR="00FE5E82" w:rsidRPr="00FE5E82" w:rsidRDefault="00FE5E82" w:rsidP="00FE5E82">
            <w:pPr>
              <w:rPr>
                <w:rFonts w:ascii="Arial" w:hAnsi="Arial" w:cs="Arial"/>
                <w:sz w:val="22"/>
                <w:szCs w:val="22"/>
              </w:rPr>
            </w:pPr>
            <w:r w:rsidRPr="00FE5E82">
              <w:rPr>
                <w:rFonts w:ascii="Arial" w:hAnsi="Arial" w:cs="Arial"/>
                <w:sz w:val="22"/>
                <w:szCs w:val="22"/>
              </w:rPr>
              <w:t>Hold points and sign-offs are documented before proceeding to the next stage.</w:t>
            </w:r>
          </w:p>
          <w:p w14:paraId="7650BAEA" w14:textId="77777777" w:rsidR="00FE5E82" w:rsidRPr="00FE5E82" w:rsidRDefault="00FE5E82" w:rsidP="00FE5E82">
            <w:pPr>
              <w:rPr>
                <w:rFonts w:ascii="Arial" w:hAnsi="Arial" w:cs="Arial"/>
                <w:sz w:val="22"/>
                <w:szCs w:val="22"/>
              </w:rPr>
            </w:pPr>
          </w:p>
          <w:p w14:paraId="6A7F0291" w14:textId="1C4B01D3" w:rsidR="00FE5E82" w:rsidRPr="00FE5E82" w:rsidRDefault="00FE5E82" w:rsidP="00FE5E82">
            <w:pPr>
              <w:rPr>
                <w:rFonts w:ascii="Arial" w:hAnsi="Arial" w:cs="Arial"/>
                <w:sz w:val="22"/>
                <w:szCs w:val="22"/>
              </w:rPr>
            </w:pPr>
            <w:r w:rsidRPr="00FE5E82">
              <w:rPr>
                <w:rFonts w:ascii="Arial" w:hAnsi="Arial" w:cs="Arial"/>
                <w:sz w:val="22"/>
                <w:szCs w:val="22"/>
              </w:rPr>
              <w:t>4. Communication with the Team</w:t>
            </w:r>
          </w:p>
          <w:p w14:paraId="7A5C1E4B" w14:textId="77777777" w:rsidR="00FE5E82" w:rsidRPr="00FE5E82" w:rsidRDefault="00FE5E82" w:rsidP="00FE5E82">
            <w:pPr>
              <w:rPr>
                <w:rFonts w:ascii="Arial" w:hAnsi="Arial" w:cs="Arial"/>
                <w:sz w:val="22"/>
                <w:szCs w:val="22"/>
              </w:rPr>
            </w:pPr>
            <w:r w:rsidRPr="00FE5E82">
              <w:rPr>
                <w:rFonts w:ascii="Arial" w:hAnsi="Arial" w:cs="Arial"/>
                <w:sz w:val="22"/>
                <w:szCs w:val="22"/>
              </w:rPr>
              <w:t>Conduct toolbox talks, pre-starts, and progress meetings to:</w:t>
            </w:r>
          </w:p>
          <w:p w14:paraId="001DDF6E" w14:textId="77777777" w:rsidR="00FE5E82" w:rsidRPr="00FE5E82" w:rsidRDefault="00FE5E82" w:rsidP="00FE5E82">
            <w:pPr>
              <w:rPr>
                <w:rFonts w:ascii="Arial" w:hAnsi="Arial" w:cs="Arial"/>
                <w:sz w:val="22"/>
                <w:szCs w:val="22"/>
              </w:rPr>
            </w:pPr>
            <w:r w:rsidRPr="00FE5E82">
              <w:rPr>
                <w:rFonts w:ascii="Arial" w:hAnsi="Arial" w:cs="Arial"/>
                <w:sz w:val="22"/>
                <w:szCs w:val="22"/>
              </w:rPr>
              <w:t>Confirm understanding of tasks</w:t>
            </w:r>
          </w:p>
          <w:p w14:paraId="15111FC8" w14:textId="77777777" w:rsidR="00FE5E82" w:rsidRPr="00FE5E82" w:rsidRDefault="00FE5E82" w:rsidP="00FE5E82">
            <w:pPr>
              <w:rPr>
                <w:rFonts w:ascii="Arial" w:hAnsi="Arial" w:cs="Arial"/>
                <w:sz w:val="22"/>
                <w:szCs w:val="22"/>
              </w:rPr>
            </w:pPr>
            <w:r w:rsidRPr="00FE5E82">
              <w:rPr>
                <w:rFonts w:ascii="Arial" w:hAnsi="Arial" w:cs="Arial"/>
                <w:sz w:val="22"/>
                <w:szCs w:val="22"/>
              </w:rPr>
              <w:t>Identify issues early</w:t>
            </w:r>
          </w:p>
          <w:p w14:paraId="4CFD0490" w14:textId="77777777" w:rsidR="00FE5E82" w:rsidRPr="00FE5E82" w:rsidRDefault="00FE5E82" w:rsidP="00FE5E82">
            <w:pPr>
              <w:rPr>
                <w:rFonts w:ascii="Arial" w:hAnsi="Arial" w:cs="Arial"/>
                <w:sz w:val="22"/>
                <w:szCs w:val="22"/>
              </w:rPr>
            </w:pPr>
            <w:r w:rsidRPr="00FE5E82">
              <w:rPr>
                <w:rFonts w:ascii="Arial" w:hAnsi="Arial" w:cs="Arial"/>
                <w:sz w:val="22"/>
                <w:szCs w:val="22"/>
              </w:rPr>
              <w:t>Adjust plans if needed</w:t>
            </w:r>
          </w:p>
          <w:p w14:paraId="21A4E668" w14:textId="77777777" w:rsidR="00FE5E82" w:rsidRPr="00FE5E82" w:rsidRDefault="00FE5E82" w:rsidP="00FE5E82">
            <w:pPr>
              <w:rPr>
                <w:rFonts w:ascii="Arial" w:hAnsi="Arial" w:cs="Arial"/>
                <w:sz w:val="22"/>
                <w:szCs w:val="22"/>
              </w:rPr>
            </w:pPr>
          </w:p>
          <w:p w14:paraId="484973EE" w14:textId="36F37942" w:rsidR="00FE5E82" w:rsidRPr="00FE5E82" w:rsidRDefault="00FE5E82" w:rsidP="00FE5E82">
            <w:pPr>
              <w:rPr>
                <w:rFonts w:ascii="Arial" w:hAnsi="Arial" w:cs="Arial"/>
                <w:sz w:val="22"/>
                <w:szCs w:val="22"/>
              </w:rPr>
            </w:pPr>
            <w:r w:rsidRPr="00FE5E82">
              <w:rPr>
                <w:rFonts w:ascii="Arial" w:hAnsi="Arial" w:cs="Arial"/>
                <w:sz w:val="22"/>
                <w:szCs w:val="22"/>
              </w:rPr>
              <w:t>5. Quality Assurance Checks</w:t>
            </w:r>
          </w:p>
          <w:p w14:paraId="766FCB53" w14:textId="77777777" w:rsidR="00FE5E82" w:rsidRPr="00FE5E82" w:rsidRDefault="00FE5E82" w:rsidP="00FE5E82">
            <w:pPr>
              <w:rPr>
                <w:rFonts w:ascii="Arial" w:hAnsi="Arial" w:cs="Arial"/>
                <w:sz w:val="22"/>
                <w:szCs w:val="22"/>
              </w:rPr>
            </w:pPr>
            <w:r w:rsidRPr="00FE5E82">
              <w:rPr>
                <w:rFonts w:ascii="Arial" w:hAnsi="Arial" w:cs="Arial"/>
                <w:sz w:val="22"/>
                <w:szCs w:val="22"/>
              </w:rPr>
              <w:t>Ensure that work is completed to the required standards and tolerances.</w:t>
            </w:r>
          </w:p>
          <w:p w14:paraId="39D82970" w14:textId="77777777" w:rsidR="00FE5E82" w:rsidRPr="00FE5E82" w:rsidRDefault="00FE5E82" w:rsidP="00FE5E82">
            <w:pPr>
              <w:rPr>
                <w:rFonts w:ascii="Arial" w:hAnsi="Arial" w:cs="Arial"/>
                <w:sz w:val="22"/>
                <w:szCs w:val="22"/>
              </w:rPr>
            </w:pPr>
            <w:r w:rsidRPr="00FE5E82">
              <w:rPr>
                <w:rFonts w:ascii="Arial" w:hAnsi="Arial" w:cs="Arial"/>
                <w:sz w:val="22"/>
                <w:szCs w:val="22"/>
              </w:rPr>
              <w:t>Arrange for third-party inspections or client sign-offs where required.</w:t>
            </w:r>
          </w:p>
          <w:p w14:paraId="3C6B59D4" w14:textId="34BA71F3" w:rsidR="00FE5E82" w:rsidRDefault="00FE5E82" w:rsidP="00FE5E82">
            <w:pPr>
              <w:rPr>
                <w:rFonts w:ascii="Arial" w:hAnsi="Arial" w:cs="Arial"/>
                <w:sz w:val="22"/>
                <w:szCs w:val="22"/>
              </w:rPr>
            </w:pPr>
            <w:r w:rsidRPr="00FE5E82">
              <w:rPr>
                <w:rFonts w:ascii="Arial" w:hAnsi="Arial" w:cs="Arial"/>
                <w:sz w:val="22"/>
                <w:szCs w:val="22"/>
              </w:rPr>
              <w:t>Conduct testing (e.g., pressure testing of pipes) to verify performance.</w:t>
            </w:r>
          </w:p>
          <w:p w14:paraId="34BF1A13" w14:textId="77777777" w:rsidR="005667A2" w:rsidRDefault="005667A2" w:rsidP="00FE5E82">
            <w:pPr>
              <w:rPr>
                <w:rFonts w:ascii="Arial" w:hAnsi="Arial" w:cs="Arial"/>
                <w:sz w:val="22"/>
                <w:szCs w:val="22"/>
              </w:rPr>
            </w:pPr>
          </w:p>
          <w:p w14:paraId="63E6E8E1" w14:textId="002E485F" w:rsidR="00467E43" w:rsidRPr="00467E43" w:rsidRDefault="00467E43" w:rsidP="00467E43">
            <w:pPr>
              <w:rPr>
                <w:rFonts w:ascii="Arial" w:hAnsi="Arial" w:cs="Arial"/>
                <w:sz w:val="22"/>
                <w:szCs w:val="22"/>
              </w:rPr>
            </w:pPr>
            <w:r>
              <w:rPr>
                <w:rFonts w:ascii="Arial" w:hAnsi="Arial" w:cs="Arial"/>
                <w:sz w:val="22"/>
                <w:szCs w:val="22"/>
              </w:rPr>
              <w:t xml:space="preserve">Example - </w:t>
            </w:r>
            <w:r w:rsidRPr="00467E43">
              <w:rPr>
                <w:rFonts w:ascii="Arial" w:hAnsi="Arial" w:cs="Arial"/>
                <w:sz w:val="22"/>
                <w:szCs w:val="22"/>
              </w:rPr>
              <w:t>After installing a water main:</w:t>
            </w:r>
          </w:p>
          <w:p w14:paraId="696C4ECD" w14:textId="77777777" w:rsidR="00467E43" w:rsidRPr="00467E43" w:rsidRDefault="00467E43" w:rsidP="00467E43">
            <w:pPr>
              <w:rPr>
                <w:rFonts w:ascii="Arial" w:hAnsi="Arial" w:cs="Arial"/>
                <w:sz w:val="22"/>
                <w:szCs w:val="22"/>
              </w:rPr>
            </w:pPr>
            <w:r w:rsidRPr="00467E43">
              <w:rPr>
                <w:rFonts w:ascii="Arial" w:hAnsi="Arial" w:cs="Arial"/>
                <w:sz w:val="22"/>
                <w:szCs w:val="22"/>
              </w:rPr>
              <w:t>You measure the trench depth and pipe grade.</w:t>
            </w:r>
          </w:p>
          <w:p w14:paraId="7B180442" w14:textId="77777777" w:rsidR="00467E43" w:rsidRPr="00467E43" w:rsidRDefault="00467E43" w:rsidP="00467E43">
            <w:pPr>
              <w:rPr>
                <w:rFonts w:ascii="Arial" w:hAnsi="Arial" w:cs="Arial"/>
                <w:sz w:val="22"/>
                <w:szCs w:val="22"/>
              </w:rPr>
            </w:pPr>
            <w:r w:rsidRPr="00467E43">
              <w:rPr>
                <w:rFonts w:ascii="Arial" w:hAnsi="Arial" w:cs="Arial"/>
                <w:sz w:val="22"/>
                <w:szCs w:val="22"/>
              </w:rPr>
              <w:t>Check that bedding is compacted to spec.</w:t>
            </w:r>
          </w:p>
          <w:p w14:paraId="6368467E" w14:textId="77777777" w:rsidR="00467E43" w:rsidRPr="00467E43" w:rsidRDefault="00467E43" w:rsidP="00467E43">
            <w:pPr>
              <w:rPr>
                <w:rFonts w:ascii="Arial" w:hAnsi="Arial" w:cs="Arial"/>
                <w:sz w:val="22"/>
                <w:szCs w:val="22"/>
              </w:rPr>
            </w:pPr>
            <w:r w:rsidRPr="00467E43">
              <w:rPr>
                <w:rFonts w:ascii="Arial" w:hAnsi="Arial" w:cs="Arial"/>
                <w:sz w:val="22"/>
                <w:szCs w:val="22"/>
              </w:rPr>
              <w:t>Confirm the installation matches the drawings.</w:t>
            </w:r>
          </w:p>
          <w:p w14:paraId="3903DC59" w14:textId="32654CFB" w:rsidR="005667A2" w:rsidRDefault="00467E43" w:rsidP="00467E43">
            <w:pPr>
              <w:rPr>
                <w:rFonts w:ascii="Arial" w:hAnsi="Arial" w:cs="Arial"/>
                <w:sz w:val="22"/>
                <w:szCs w:val="22"/>
              </w:rPr>
            </w:pPr>
            <w:r w:rsidRPr="00467E43">
              <w:rPr>
                <w:rFonts w:ascii="Arial" w:hAnsi="Arial" w:cs="Arial"/>
                <w:sz w:val="22"/>
                <w:szCs w:val="22"/>
              </w:rPr>
              <w:t>Record the inspection and get sign-off before backfilling.</w:t>
            </w:r>
          </w:p>
          <w:permEnd w:id="1482107244"/>
          <w:p w14:paraId="0CEA0CD6" w14:textId="5C90DCCE" w:rsidR="00B925C1" w:rsidRPr="001C4084" w:rsidRDefault="00B925C1" w:rsidP="000878F9">
            <w:pPr>
              <w:rPr>
                <w:rFonts w:ascii="Arial" w:hAnsi="Arial" w:cs="Arial"/>
                <w:sz w:val="22"/>
                <w:szCs w:val="22"/>
              </w:rPr>
            </w:pPr>
          </w:p>
        </w:tc>
        <w:permStart w:id="11806214" w:edGrp="everyone"/>
        <w:tc>
          <w:tcPr>
            <w:tcW w:w="624" w:type="dxa"/>
            <w:tcBorders>
              <w:top w:val="nil"/>
              <w:left w:val="single" w:sz="4" w:space="0" w:color="auto"/>
              <w:bottom w:val="nil"/>
              <w:right w:val="nil"/>
            </w:tcBorders>
          </w:tcPr>
          <w:p w14:paraId="09FB2EB5" w14:textId="77777777" w:rsidR="00B925C1" w:rsidRPr="00533511" w:rsidRDefault="00000000" w:rsidP="000878F9">
            <w:pPr>
              <w:rPr>
                <w:rFonts w:ascii="Arial" w:hAnsi="Arial" w:cs="Arial"/>
                <w:sz w:val="44"/>
                <w:szCs w:val="44"/>
              </w:rPr>
            </w:pPr>
            <w:sdt>
              <w:sdtPr>
                <w:rPr>
                  <w:rFonts w:ascii="Arial" w:hAnsi="Arial" w:cs="Arial"/>
                  <w:sz w:val="44"/>
                  <w:szCs w:val="44"/>
                </w:rPr>
                <w:id w:val="686954605"/>
                <w14:checkbox>
                  <w14:checked w14:val="0"/>
                  <w14:checkedState w14:val="00FE" w14:font="Wingdings"/>
                  <w14:uncheckedState w14:val="00A8" w14:font="Wingdings"/>
                </w14:checkbox>
              </w:sdtPr>
              <w:sdtContent>
                <w:r w:rsidR="00B925C1">
                  <w:rPr>
                    <w:rFonts w:ascii="Arial" w:hAnsi="Arial" w:cs="Arial"/>
                    <w:sz w:val="44"/>
                    <w:szCs w:val="44"/>
                  </w:rPr>
                  <w:sym w:font="Wingdings" w:char="F0A8"/>
                </w:r>
              </w:sdtContent>
            </w:sdt>
            <w:permEnd w:id="11806214"/>
          </w:p>
        </w:tc>
      </w:tr>
    </w:tbl>
    <w:p w14:paraId="7DD26E29" w14:textId="77777777" w:rsidR="00B925C1" w:rsidRDefault="00B925C1" w:rsidP="00B925C1">
      <w:pPr>
        <w:rPr>
          <w:rFonts w:ascii="Arial" w:hAnsi="Arial" w:cs="Arial"/>
          <w:sz w:val="22"/>
          <w:szCs w:val="22"/>
        </w:rPr>
      </w:pPr>
    </w:p>
    <w:p w14:paraId="145C0A23" w14:textId="77777777" w:rsidR="00B925C1" w:rsidRPr="00A06101" w:rsidRDefault="00B925C1" w:rsidP="00B925C1">
      <w:pPr>
        <w:jc w:val="left"/>
        <w:rPr>
          <w:rFonts w:ascii="Arial" w:hAnsi="Arial"/>
          <w:bCs/>
          <w:sz w:val="22"/>
          <w:szCs w:val="22"/>
        </w:rPr>
      </w:pPr>
    </w:p>
    <w:p w14:paraId="29FD91CB" w14:textId="291E941C" w:rsidR="00B925C1" w:rsidRPr="00830749" w:rsidRDefault="00D728AD" w:rsidP="00B925C1">
      <w:pPr>
        <w:pStyle w:val="20TAQuestionNumber"/>
        <w:ind w:left="709" w:hanging="709"/>
      </w:pPr>
      <w:bookmarkStart w:id="36" w:name="_Ref95894785"/>
      <w:r>
        <w:t>What is one (1) reason you may have to adjust the work practices and (2) what effect can this have on your work plan?</w:t>
      </w:r>
      <w:bookmarkEnd w:id="36"/>
    </w:p>
    <w:p w14:paraId="7FCEF19C" w14:textId="77777777" w:rsidR="00B925C1" w:rsidRPr="00830749" w:rsidRDefault="00B925C1" w:rsidP="00B925C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925C1" w:rsidRPr="00830749" w14:paraId="01BE2F42" w14:textId="77777777" w:rsidTr="00F41FDD">
        <w:trPr>
          <w:trHeight w:val="3912"/>
        </w:trPr>
        <w:tc>
          <w:tcPr>
            <w:tcW w:w="1027" w:type="dxa"/>
            <w:tcBorders>
              <w:top w:val="nil"/>
              <w:left w:val="nil"/>
              <w:bottom w:val="nil"/>
              <w:right w:val="single" w:sz="4" w:space="0" w:color="auto"/>
            </w:tcBorders>
          </w:tcPr>
          <w:p w14:paraId="4117D7D8" w14:textId="3F9681E6" w:rsidR="00D728AD" w:rsidRPr="001C4084" w:rsidRDefault="00B925C1" w:rsidP="007B2EC6">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2A999F2A" w14:textId="77777777" w:rsidR="00415FFD" w:rsidRPr="00415FFD" w:rsidRDefault="00C94D74" w:rsidP="00C94D74">
            <w:pPr>
              <w:pStyle w:val="ListParagraph"/>
              <w:numPr>
                <w:ilvl w:val="0"/>
                <w:numId w:val="46"/>
              </w:numPr>
              <w:rPr>
                <w:rFonts w:ascii="Arial" w:hAnsi="Arial" w:cs="Arial"/>
                <w:b/>
                <w:bCs/>
                <w:sz w:val="22"/>
                <w:szCs w:val="22"/>
              </w:rPr>
            </w:pPr>
            <w:permStart w:id="1528446818" w:edGrp="everyone"/>
            <w:r w:rsidRPr="00415FFD">
              <w:rPr>
                <w:rFonts w:ascii="Arial" w:hAnsi="Arial" w:cs="Arial"/>
                <w:b/>
                <w:bCs/>
                <w:sz w:val="22"/>
                <w:szCs w:val="22"/>
              </w:rPr>
              <w:t>Reason to adjust</w:t>
            </w:r>
            <w:r w:rsidR="00415FFD" w:rsidRPr="00415FFD">
              <w:rPr>
                <w:rFonts w:ascii="Arial" w:hAnsi="Arial" w:cs="Arial"/>
                <w:b/>
                <w:bCs/>
                <w:sz w:val="22"/>
                <w:szCs w:val="22"/>
              </w:rPr>
              <w:t xml:space="preserve"> work practices</w:t>
            </w:r>
          </w:p>
          <w:p w14:paraId="393E348C" w14:textId="6EED8F26" w:rsidR="00C94D74" w:rsidRPr="00C94D74" w:rsidRDefault="00C94D74" w:rsidP="00C94D74">
            <w:pPr>
              <w:pStyle w:val="ListParagraph"/>
              <w:numPr>
                <w:ilvl w:val="0"/>
                <w:numId w:val="46"/>
              </w:numPr>
              <w:rPr>
                <w:rFonts w:ascii="Arial" w:hAnsi="Arial" w:cs="Arial"/>
                <w:sz w:val="22"/>
                <w:szCs w:val="22"/>
              </w:rPr>
            </w:pPr>
            <w:r w:rsidRPr="00C94D74">
              <w:rPr>
                <w:rFonts w:ascii="Arial" w:hAnsi="Arial" w:cs="Arial"/>
                <w:sz w:val="22"/>
                <w:szCs w:val="22"/>
              </w:rPr>
              <w:t>Unexpected weather conditions — such as heavy rain or high winds — may create unsafe working conditions, especially during excavation or when using machinery.</w:t>
            </w:r>
          </w:p>
          <w:p w14:paraId="23A099AC" w14:textId="77777777" w:rsidR="00C94D74" w:rsidRPr="00C94D74" w:rsidRDefault="00C94D74" w:rsidP="00C94D74">
            <w:pPr>
              <w:pStyle w:val="ListParagraph"/>
              <w:numPr>
                <w:ilvl w:val="0"/>
                <w:numId w:val="46"/>
              </w:numPr>
              <w:rPr>
                <w:rFonts w:ascii="Arial" w:hAnsi="Arial" w:cs="Arial"/>
                <w:sz w:val="22"/>
                <w:szCs w:val="22"/>
              </w:rPr>
            </w:pPr>
            <w:r w:rsidRPr="00C94D74">
              <w:rPr>
                <w:rFonts w:ascii="Arial" w:hAnsi="Arial" w:cs="Arial"/>
                <w:sz w:val="22"/>
                <w:szCs w:val="22"/>
              </w:rPr>
              <w:t>Wet ground can cause trench instability, equipment bogging, or reduced visibility.</w:t>
            </w:r>
          </w:p>
          <w:p w14:paraId="603D43F3" w14:textId="633410E8" w:rsidR="00B925C1" w:rsidRDefault="00C94D74" w:rsidP="00C94D74">
            <w:pPr>
              <w:pStyle w:val="ListParagraph"/>
              <w:numPr>
                <w:ilvl w:val="0"/>
                <w:numId w:val="46"/>
              </w:numPr>
              <w:rPr>
                <w:rFonts w:ascii="Arial" w:hAnsi="Arial" w:cs="Arial"/>
                <w:sz w:val="22"/>
                <w:szCs w:val="22"/>
              </w:rPr>
            </w:pPr>
            <w:r w:rsidRPr="00C94D74">
              <w:rPr>
                <w:rFonts w:ascii="Arial" w:hAnsi="Arial" w:cs="Arial"/>
                <w:sz w:val="22"/>
                <w:szCs w:val="22"/>
              </w:rPr>
              <w:t>This may require pausing work, implementing additional controls, or changing the sequence of tasks.</w:t>
            </w:r>
            <w:permEnd w:id="1528446818"/>
          </w:p>
          <w:p w14:paraId="77538657" w14:textId="39FB879A" w:rsidR="007B2EC6" w:rsidRDefault="007B2EC6" w:rsidP="007B2EC6">
            <w:pPr>
              <w:pStyle w:val="ListParagraph"/>
              <w:ind w:left="418"/>
              <w:rPr>
                <w:rFonts w:ascii="Arial" w:hAnsi="Arial" w:cs="Arial"/>
                <w:sz w:val="22"/>
                <w:szCs w:val="22"/>
              </w:rPr>
            </w:pPr>
          </w:p>
          <w:p w14:paraId="51E4C512" w14:textId="72F1E832" w:rsidR="003C6124" w:rsidRPr="003C6124" w:rsidRDefault="003C6124" w:rsidP="003C6124">
            <w:pPr>
              <w:pStyle w:val="ListParagraph"/>
              <w:rPr>
                <w:rFonts w:ascii="Arial" w:hAnsi="Arial" w:cs="Arial"/>
                <w:b/>
                <w:bCs/>
                <w:sz w:val="22"/>
                <w:szCs w:val="22"/>
              </w:rPr>
            </w:pPr>
            <w:permStart w:id="401565266" w:edGrp="everyone"/>
            <w:r w:rsidRPr="003C6124">
              <w:rPr>
                <w:rFonts w:ascii="Arial" w:hAnsi="Arial" w:cs="Arial"/>
                <w:b/>
                <w:bCs/>
                <w:sz w:val="22"/>
                <w:szCs w:val="22"/>
              </w:rPr>
              <w:t>Effect on the Work Plan</w:t>
            </w:r>
          </w:p>
          <w:p w14:paraId="41534D5E" w14:textId="4E76ECC6" w:rsidR="003C6124" w:rsidRPr="003C6124" w:rsidRDefault="003C6124" w:rsidP="003C6124">
            <w:pPr>
              <w:pStyle w:val="ListParagraph"/>
              <w:numPr>
                <w:ilvl w:val="0"/>
                <w:numId w:val="46"/>
              </w:numPr>
              <w:rPr>
                <w:rFonts w:ascii="Arial" w:hAnsi="Arial" w:cs="Arial"/>
                <w:sz w:val="22"/>
                <w:szCs w:val="22"/>
              </w:rPr>
            </w:pPr>
            <w:r w:rsidRPr="003C6124">
              <w:rPr>
                <w:rFonts w:ascii="Arial" w:hAnsi="Arial" w:cs="Arial"/>
                <w:sz w:val="22"/>
                <w:szCs w:val="22"/>
              </w:rPr>
              <w:t>The work plan may need to be rescheduled, with certain tasks delayed or reordered.</w:t>
            </w:r>
          </w:p>
          <w:p w14:paraId="33CBF547" w14:textId="77777777" w:rsidR="003C6124" w:rsidRPr="003C6124" w:rsidRDefault="003C6124" w:rsidP="003C6124">
            <w:pPr>
              <w:pStyle w:val="ListParagraph"/>
              <w:numPr>
                <w:ilvl w:val="0"/>
                <w:numId w:val="46"/>
              </w:numPr>
              <w:rPr>
                <w:rFonts w:ascii="Arial" w:hAnsi="Arial" w:cs="Arial"/>
                <w:sz w:val="22"/>
                <w:szCs w:val="22"/>
              </w:rPr>
            </w:pPr>
            <w:r w:rsidRPr="003C6124">
              <w:rPr>
                <w:rFonts w:ascii="Arial" w:hAnsi="Arial" w:cs="Arial"/>
                <w:sz w:val="22"/>
                <w:szCs w:val="22"/>
              </w:rPr>
              <w:t>Additional resources (e.g., pumps, trench covers, or temporary drainage) may be required.</w:t>
            </w:r>
          </w:p>
          <w:p w14:paraId="328D6E60" w14:textId="77777777" w:rsidR="003C6124" w:rsidRPr="003C6124" w:rsidRDefault="003C6124" w:rsidP="003C6124">
            <w:pPr>
              <w:pStyle w:val="ListParagraph"/>
              <w:numPr>
                <w:ilvl w:val="0"/>
                <w:numId w:val="46"/>
              </w:numPr>
              <w:rPr>
                <w:rFonts w:ascii="Arial" w:hAnsi="Arial" w:cs="Arial"/>
                <w:sz w:val="22"/>
                <w:szCs w:val="22"/>
              </w:rPr>
            </w:pPr>
            <w:r w:rsidRPr="003C6124">
              <w:rPr>
                <w:rFonts w:ascii="Arial" w:hAnsi="Arial" w:cs="Arial"/>
                <w:sz w:val="22"/>
                <w:szCs w:val="22"/>
              </w:rPr>
              <w:t>It could impact project timelines, labour allocation, and costs.</w:t>
            </w:r>
          </w:p>
          <w:p w14:paraId="1907C2FC" w14:textId="77777777" w:rsidR="007B2EC6" w:rsidRDefault="003C6124" w:rsidP="003C6124">
            <w:pPr>
              <w:pStyle w:val="ListParagraph"/>
              <w:numPr>
                <w:ilvl w:val="0"/>
                <w:numId w:val="46"/>
              </w:numPr>
              <w:rPr>
                <w:rFonts w:ascii="Arial" w:hAnsi="Arial" w:cs="Arial"/>
                <w:sz w:val="22"/>
                <w:szCs w:val="22"/>
              </w:rPr>
            </w:pPr>
            <w:r w:rsidRPr="003C6124">
              <w:rPr>
                <w:rFonts w:ascii="Arial" w:hAnsi="Arial" w:cs="Arial"/>
                <w:sz w:val="22"/>
                <w:szCs w:val="22"/>
              </w:rPr>
              <w:t>You may also need to update the risk assessment and communicate changes to the team and stakeholders.</w:t>
            </w:r>
          </w:p>
          <w:p w14:paraId="50FC3A3C" w14:textId="77777777" w:rsidR="00CE3EB1" w:rsidRDefault="00CE3EB1" w:rsidP="00CE3EB1">
            <w:pPr>
              <w:pStyle w:val="ListParagraph"/>
              <w:numPr>
                <w:ilvl w:val="0"/>
                <w:numId w:val="46"/>
              </w:numPr>
              <w:rPr>
                <w:rFonts w:ascii="Arial" w:hAnsi="Arial" w:cs="Arial"/>
                <w:sz w:val="22"/>
                <w:szCs w:val="22"/>
              </w:rPr>
            </w:pPr>
          </w:p>
          <w:p w14:paraId="380DECD8" w14:textId="141AFF01" w:rsidR="00CE3EB1" w:rsidRPr="00CE3EB1" w:rsidRDefault="00CE3EB1" w:rsidP="00CE3EB1">
            <w:pPr>
              <w:pStyle w:val="ListParagraph"/>
              <w:numPr>
                <w:ilvl w:val="0"/>
                <w:numId w:val="46"/>
              </w:numPr>
              <w:rPr>
                <w:rFonts w:ascii="Arial" w:hAnsi="Arial" w:cs="Arial"/>
                <w:sz w:val="22"/>
                <w:szCs w:val="22"/>
              </w:rPr>
            </w:pPr>
            <w:r>
              <w:rPr>
                <w:rFonts w:ascii="Arial" w:hAnsi="Arial" w:cs="Arial"/>
                <w:sz w:val="22"/>
                <w:szCs w:val="22"/>
              </w:rPr>
              <w:t xml:space="preserve">Example - </w:t>
            </w:r>
            <w:r w:rsidRPr="00CE3EB1">
              <w:rPr>
                <w:rFonts w:ascii="Arial" w:hAnsi="Arial" w:cs="Arial"/>
                <w:sz w:val="22"/>
                <w:szCs w:val="22"/>
              </w:rPr>
              <w:t>If trenching was scheduled but the site is waterlogged, you might:</w:t>
            </w:r>
          </w:p>
          <w:p w14:paraId="0EC3EF17" w14:textId="77777777" w:rsidR="00CE3EB1" w:rsidRPr="00CE3EB1" w:rsidRDefault="00CE3EB1" w:rsidP="00CE3EB1">
            <w:pPr>
              <w:pStyle w:val="ListParagraph"/>
              <w:numPr>
                <w:ilvl w:val="0"/>
                <w:numId w:val="46"/>
              </w:numPr>
              <w:rPr>
                <w:rFonts w:ascii="Arial" w:hAnsi="Arial" w:cs="Arial"/>
                <w:sz w:val="22"/>
                <w:szCs w:val="22"/>
              </w:rPr>
            </w:pPr>
            <w:r w:rsidRPr="00CE3EB1">
              <w:rPr>
                <w:rFonts w:ascii="Arial" w:hAnsi="Arial" w:cs="Arial"/>
                <w:sz w:val="22"/>
                <w:szCs w:val="22"/>
              </w:rPr>
              <w:t>Delay excavation and focus on material preparation or site drainage.</w:t>
            </w:r>
          </w:p>
          <w:p w14:paraId="3A7F43E8" w14:textId="0DB80233" w:rsidR="00CE3EB1" w:rsidRDefault="00CE3EB1" w:rsidP="00CE3EB1">
            <w:pPr>
              <w:pStyle w:val="ListParagraph"/>
              <w:numPr>
                <w:ilvl w:val="0"/>
                <w:numId w:val="46"/>
              </w:numPr>
              <w:rPr>
                <w:rFonts w:ascii="Arial" w:hAnsi="Arial" w:cs="Arial"/>
                <w:sz w:val="22"/>
                <w:szCs w:val="22"/>
              </w:rPr>
            </w:pPr>
            <w:r w:rsidRPr="00CE3EB1">
              <w:rPr>
                <w:rFonts w:ascii="Arial" w:hAnsi="Arial" w:cs="Arial"/>
                <w:sz w:val="22"/>
                <w:szCs w:val="22"/>
              </w:rPr>
              <w:t>Update the SWMS and notify the project manager of the change.</w:t>
            </w:r>
          </w:p>
          <w:permEnd w:id="401565266"/>
          <w:p w14:paraId="4AC06225" w14:textId="76D01A96" w:rsidR="007B2EC6" w:rsidRPr="007B2EC6" w:rsidRDefault="007B2EC6" w:rsidP="003C6124">
            <w:pPr>
              <w:pStyle w:val="ListParagraph"/>
              <w:numPr>
                <w:ilvl w:val="0"/>
                <w:numId w:val="46"/>
              </w:numPr>
              <w:rPr>
                <w:rFonts w:ascii="Arial" w:hAnsi="Arial" w:cs="Arial"/>
                <w:sz w:val="22"/>
                <w:szCs w:val="22"/>
              </w:rPr>
            </w:pPr>
          </w:p>
        </w:tc>
        <w:permStart w:id="2079997128" w:edGrp="everyone"/>
        <w:tc>
          <w:tcPr>
            <w:tcW w:w="624" w:type="dxa"/>
            <w:tcBorders>
              <w:top w:val="nil"/>
              <w:left w:val="single" w:sz="4" w:space="0" w:color="auto"/>
              <w:bottom w:val="nil"/>
              <w:right w:val="nil"/>
            </w:tcBorders>
          </w:tcPr>
          <w:p w14:paraId="5181F5C4" w14:textId="77777777" w:rsidR="00B925C1" w:rsidRPr="00533511" w:rsidRDefault="00000000" w:rsidP="000878F9">
            <w:pPr>
              <w:rPr>
                <w:rFonts w:ascii="Arial" w:hAnsi="Arial" w:cs="Arial"/>
                <w:sz w:val="44"/>
                <w:szCs w:val="44"/>
              </w:rPr>
            </w:pPr>
            <w:sdt>
              <w:sdtPr>
                <w:rPr>
                  <w:rFonts w:ascii="Arial" w:hAnsi="Arial" w:cs="Arial"/>
                  <w:sz w:val="44"/>
                  <w:szCs w:val="44"/>
                </w:rPr>
                <w:id w:val="1137073790"/>
                <w14:checkbox>
                  <w14:checked w14:val="0"/>
                  <w14:checkedState w14:val="00FE" w14:font="Wingdings"/>
                  <w14:uncheckedState w14:val="00A8" w14:font="Wingdings"/>
                </w14:checkbox>
              </w:sdtPr>
              <w:sdtContent>
                <w:r w:rsidR="00B925C1">
                  <w:rPr>
                    <w:rFonts w:ascii="Arial" w:hAnsi="Arial" w:cs="Arial"/>
                    <w:sz w:val="44"/>
                    <w:szCs w:val="44"/>
                  </w:rPr>
                  <w:sym w:font="Wingdings" w:char="F0A8"/>
                </w:r>
              </w:sdtContent>
            </w:sdt>
            <w:permEnd w:id="2079997128"/>
          </w:p>
        </w:tc>
      </w:tr>
    </w:tbl>
    <w:p w14:paraId="78279C4A" w14:textId="77777777" w:rsidR="00B925C1" w:rsidRDefault="00B925C1" w:rsidP="00B925C1">
      <w:pPr>
        <w:rPr>
          <w:rFonts w:ascii="Arial" w:hAnsi="Arial" w:cs="Arial"/>
          <w:sz w:val="22"/>
          <w:szCs w:val="22"/>
        </w:rPr>
      </w:pPr>
    </w:p>
    <w:p w14:paraId="254DFA37" w14:textId="77777777" w:rsidR="00B925C1" w:rsidRPr="00A06101" w:rsidRDefault="00B925C1" w:rsidP="00B925C1">
      <w:pPr>
        <w:jc w:val="left"/>
        <w:rPr>
          <w:rFonts w:ascii="Arial" w:hAnsi="Arial"/>
          <w:bCs/>
          <w:sz w:val="22"/>
          <w:szCs w:val="22"/>
        </w:rPr>
      </w:pPr>
    </w:p>
    <w:p w14:paraId="3B84C7E1" w14:textId="18DBC567" w:rsidR="00B925C1" w:rsidRPr="00830749" w:rsidRDefault="00B025FC" w:rsidP="00B925C1">
      <w:pPr>
        <w:pStyle w:val="20TAQuestionNumber"/>
        <w:ind w:left="709" w:hanging="709"/>
      </w:pPr>
      <w:bookmarkStart w:id="37" w:name="_Ref95895456"/>
      <w:r>
        <w:t xml:space="preserve">How do you record the changes and adjustments made to work practices mentioned in </w:t>
      </w:r>
      <w:r>
        <w:fldChar w:fldCharType="begin"/>
      </w:r>
      <w:r>
        <w:instrText xml:space="preserve"> REF _Ref95894785 \r \h </w:instrText>
      </w:r>
      <w:r>
        <w:fldChar w:fldCharType="separate"/>
      </w:r>
      <w:r w:rsidR="004234B0">
        <w:t xml:space="preserve">Q30. </w:t>
      </w:r>
      <w:r>
        <w:fldChar w:fldCharType="end"/>
      </w:r>
      <w:bookmarkEnd w:id="37"/>
      <w:r w:rsidR="001A41A7">
        <w:t>?</w:t>
      </w:r>
    </w:p>
    <w:p w14:paraId="6FF4C98B" w14:textId="77777777" w:rsidR="00B925C1" w:rsidRPr="00830749" w:rsidRDefault="00B925C1" w:rsidP="00B925C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925C1" w:rsidRPr="00830749" w14:paraId="34E63FCD" w14:textId="77777777" w:rsidTr="00F41FDD">
        <w:trPr>
          <w:trHeight w:val="1979"/>
        </w:trPr>
        <w:tc>
          <w:tcPr>
            <w:tcW w:w="1027" w:type="dxa"/>
            <w:tcBorders>
              <w:top w:val="nil"/>
              <w:left w:val="nil"/>
              <w:bottom w:val="nil"/>
              <w:right w:val="single" w:sz="4" w:space="0" w:color="auto"/>
            </w:tcBorders>
          </w:tcPr>
          <w:p w14:paraId="1CE4CC4A" w14:textId="77777777" w:rsidR="00B925C1" w:rsidRPr="001C4084" w:rsidRDefault="00B925C1" w:rsidP="000878F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CA7AB54" w14:textId="29F57039" w:rsidR="00B925C1" w:rsidRDefault="00AC41E8" w:rsidP="000878F9">
            <w:pPr>
              <w:rPr>
                <w:rFonts w:ascii="Arial" w:hAnsi="Arial" w:cs="Arial"/>
                <w:sz w:val="22"/>
                <w:szCs w:val="22"/>
              </w:rPr>
            </w:pPr>
            <w:permStart w:id="1650883000" w:edGrp="everyone"/>
            <w:r w:rsidRPr="00AC41E8">
              <w:rPr>
                <w:rFonts w:ascii="Arial" w:hAnsi="Arial" w:cs="Arial"/>
                <w:sz w:val="22"/>
                <w:szCs w:val="22"/>
              </w:rPr>
              <w:t xml:space="preserve">When changes or adjustments are made to work practices — such as due to weather, safety concerns, or resource availability — it’s essential to document them accurately to maintain compliance, accountability, and communication. </w:t>
            </w:r>
          </w:p>
          <w:p w14:paraId="518F9FC9" w14:textId="77777777" w:rsidR="00AC41E8" w:rsidRDefault="00AC41E8" w:rsidP="000878F9">
            <w:pPr>
              <w:rPr>
                <w:rFonts w:ascii="Arial" w:hAnsi="Arial" w:cs="Arial"/>
                <w:sz w:val="22"/>
                <w:szCs w:val="22"/>
              </w:rPr>
            </w:pPr>
          </w:p>
          <w:p w14:paraId="6C1F3A49" w14:textId="29E94487" w:rsidR="00213E53" w:rsidRPr="00213E53" w:rsidRDefault="00AC41E8" w:rsidP="00213E53">
            <w:pPr>
              <w:rPr>
                <w:rFonts w:ascii="Arial" w:hAnsi="Arial" w:cs="Arial"/>
                <w:sz w:val="22"/>
                <w:szCs w:val="22"/>
              </w:rPr>
            </w:pPr>
            <w:r>
              <w:rPr>
                <w:rFonts w:ascii="Arial" w:hAnsi="Arial" w:cs="Arial"/>
                <w:sz w:val="22"/>
                <w:szCs w:val="22"/>
              </w:rPr>
              <w:t>Example</w:t>
            </w:r>
            <w:r w:rsidR="00213E53">
              <w:rPr>
                <w:rFonts w:ascii="Arial" w:hAnsi="Arial" w:cs="Arial"/>
                <w:sz w:val="22"/>
                <w:szCs w:val="22"/>
              </w:rPr>
              <w:t xml:space="preserve"> - </w:t>
            </w:r>
            <w:r w:rsidR="00213E53" w:rsidRPr="00213E53">
              <w:rPr>
                <w:rFonts w:ascii="Arial" w:hAnsi="Arial" w:cs="Arial"/>
                <w:sz w:val="22"/>
                <w:szCs w:val="22"/>
              </w:rPr>
              <w:t>If trenching was delayed due to rain:</w:t>
            </w:r>
          </w:p>
          <w:p w14:paraId="364D61EC" w14:textId="77777777" w:rsidR="00213E53" w:rsidRPr="00213E53" w:rsidRDefault="00213E53" w:rsidP="00213E53">
            <w:pPr>
              <w:rPr>
                <w:rFonts w:ascii="Arial" w:hAnsi="Arial" w:cs="Arial"/>
                <w:sz w:val="22"/>
                <w:szCs w:val="22"/>
              </w:rPr>
            </w:pPr>
            <w:r w:rsidRPr="00213E53">
              <w:rPr>
                <w:rFonts w:ascii="Arial" w:hAnsi="Arial" w:cs="Arial"/>
                <w:sz w:val="22"/>
                <w:szCs w:val="22"/>
              </w:rPr>
              <w:t>You would update the site diary with the delay and revised schedule.</w:t>
            </w:r>
          </w:p>
          <w:p w14:paraId="51B27D7D" w14:textId="77777777" w:rsidR="00213E53" w:rsidRPr="00213E53" w:rsidRDefault="00213E53" w:rsidP="00213E53">
            <w:pPr>
              <w:rPr>
                <w:rFonts w:ascii="Arial" w:hAnsi="Arial" w:cs="Arial"/>
                <w:sz w:val="22"/>
                <w:szCs w:val="22"/>
              </w:rPr>
            </w:pPr>
            <w:r w:rsidRPr="00213E53">
              <w:rPr>
                <w:rFonts w:ascii="Arial" w:hAnsi="Arial" w:cs="Arial"/>
                <w:sz w:val="22"/>
                <w:szCs w:val="22"/>
              </w:rPr>
              <w:t>Amend the SWMS to include wet weather controls.</w:t>
            </w:r>
          </w:p>
          <w:p w14:paraId="09606DCA" w14:textId="47850DAF" w:rsidR="00AC41E8" w:rsidRDefault="00213E53" w:rsidP="00213E53">
            <w:pPr>
              <w:rPr>
                <w:rFonts w:ascii="Arial" w:hAnsi="Arial" w:cs="Arial"/>
                <w:sz w:val="22"/>
                <w:szCs w:val="22"/>
              </w:rPr>
            </w:pPr>
            <w:r w:rsidRPr="00213E53">
              <w:rPr>
                <w:rFonts w:ascii="Arial" w:hAnsi="Arial" w:cs="Arial"/>
                <w:sz w:val="22"/>
                <w:szCs w:val="22"/>
              </w:rPr>
              <w:t>Conduct a toolbox talk and record attendance and discussion points.</w:t>
            </w:r>
          </w:p>
          <w:permEnd w:id="1650883000"/>
          <w:p w14:paraId="107DF0DA" w14:textId="60B51A55" w:rsidR="00B925C1" w:rsidRPr="001C4084" w:rsidRDefault="00B925C1" w:rsidP="000878F9">
            <w:pPr>
              <w:rPr>
                <w:rFonts w:ascii="Arial" w:hAnsi="Arial" w:cs="Arial"/>
                <w:sz w:val="22"/>
                <w:szCs w:val="22"/>
              </w:rPr>
            </w:pPr>
          </w:p>
        </w:tc>
        <w:permStart w:id="1541079655" w:edGrp="everyone"/>
        <w:tc>
          <w:tcPr>
            <w:tcW w:w="624" w:type="dxa"/>
            <w:tcBorders>
              <w:top w:val="nil"/>
              <w:left w:val="single" w:sz="4" w:space="0" w:color="auto"/>
              <w:bottom w:val="nil"/>
              <w:right w:val="nil"/>
            </w:tcBorders>
          </w:tcPr>
          <w:p w14:paraId="4A8D96FD" w14:textId="77777777" w:rsidR="00B925C1" w:rsidRPr="00533511" w:rsidRDefault="00000000" w:rsidP="000878F9">
            <w:pPr>
              <w:rPr>
                <w:rFonts w:ascii="Arial" w:hAnsi="Arial" w:cs="Arial"/>
                <w:sz w:val="44"/>
                <w:szCs w:val="44"/>
              </w:rPr>
            </w:pPr>
            <w:sdt>
              <w:sdtPr>
                <w:rPr>
                  <w:rFonts w:ascii="Arial" w:hAnsi="Arial" w:cs="Arial"/>
                  <w:sz w:val="44"/>
                  <w:szCs w:val="44"/>
                </w:rPr>
                <w:id w:val="-970667254"/>
                <w14:checkbox>
                  <w14:checked w14:val="0"/>
                  <w14:checkedState w14:val="00FE" w14:font="Wingdings"/>
                  <w14:uncheckedState w14:val="00A8" w14:font="Wingdings"/>
                </w14:checkbox>
              </w:sdtPr>
              <w:sdtContent>
                <w:r w:rsidR="00B925C1">
                  <w:rPr>
                    <w:rFonts w:ascii="Arial" w:hAnsi="Arial" w:cs="Arial"/>
                    <w:sz w:val="44"/>
                    <w:szCs w:val="44"/>
                  </w:rPr>
                  <w:sym w:font="Wingdings" w:char="F0A8"/>
                </w:r>
              </w:sdtContent>
            </w:sdt>
            <w:permEnd w:id="1541079655"/>
          </w:p>
        </w:tc>
      </w:tr>
    </w:tbl>
    <w:p w14:paraId="002A77CA" w14:textId="77777777" w:rsidR="00B925C1" w:rsidRDefault="00B925C1" w:rsidP="00B925C1">
      <w:pPr>
        <w:rPr>
          <w:rFonts w:ascii="Arial" w:hAnsi="Arial" w:cs="Arial"/>
          <w:sz w:val="22"/>
          <w:szCs w:val="22"/>
        </w:rPr>
      </w:pPr>
    </w:p>
    <w:p w14:paraId="06485BF3" w14:textId="77777777" w:rsidR="00034A16" w:rsidRPr="00A06101" w:rsidRDefault="00034A16" w:rsidP="00034A16">
      <w:pPr>
        <w:jc w:val="left"/>
        <w:rPr>
          <w:rFonts w:ascii="Arial" w:hAnsi="Arial"/>
          <w:bCs/>
          <w:sz w:val="22"/>
          <w:szCs w:val="22"/>
        </w:rPr>
      </w:pPr>
    </w:p>
    <w:p w14:paraId="20FC39F1" w14:textId="1153A536" w:rsidR="00034A16" w:rsidRPr="00830749" w:rsidRDefault="00034A16" w:rsidP="00034A16">
      <w:pPr>
        <w:pStyle w:val="20TAQuestionNumber"/>
        <w:ind w:left="709" w:hanging="709"/>
      </w:pPr>
      <w:bookmarkStart w:id="38" w:name="_Ref95897233"/>
      <w:r>
        <w:t>If you come across an unidentified existing service during excavation work, which methods or procedures would you use to identify the service?</w:t>
      </w:r>
      <w:bookmarkEnd w:id="38"/>
    </w:p>
    <w:p w14:paraId="0747A307" w14:textId="77777777" w:rsidR="00034A16" w:rsidRPr="00830749" w:rsidRDefault="00034A16" w:rsidP="00034A1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4A16" w:rsidRPr="00830749" w14:paraId="4A2B1F37" w14:textId="77777777" w:rsidTr="00F41FDD">
        <w:trPr>
          <w:trHeight w:val="1950"/>
        </w:trPr>
        <w:tc>
          <w:tcPr>
            <w:tcW w:w="1027" w:type="dxa"/>
            <w:tcBorders>
              <w:top w:val="nil"/>
              <w:left w:val="nil"/>
              <w:bottom w:val="nil"/>
              <w:right w:val="single" w:sz="4" w:space="0" w:color="auto"/>
            </w:tcBorders>
          </w:tcPr>
          <w:p w14:paraId="6245FA2A" w14:textId="77777777" w:rsidR="00034A16" w:rsidRPr="001C4084" w:rsidRDefault="00034A16" w:rsidP="000878F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0ABC4E5" w14:textId="419A31B1" w:rsidR="009E307C" w:rsidRPr="009E307C" w:rsidRDefault="009E307C" w:rsidP="009E307C">
            <w:pPr>
              <w:rPr>
                <w:rFonts w:ascii="Arial" w:hAnsi="Arial" w:cs="Arial"/>
                <w:sz w:val="22"/>
                <w:szCs w:val="22"/>
              </w:rPr>
            </w:pPr>
            <w:permStart w:id="1208685547" w:edGrp="everyone"/>
            <w:r w:rsidRPr="009E307C">
              <w:rPr>
                <w:rFonts w:ascii="Arial" w:hAnsi="Arial" w:cs="Arial"/>
                <w:sz w:val="22"/>
                <w:szCs w:val="22"/>
              </w:rPr>
              <w:t xml:space="preserve">Discovering an unidentified underground service during excavation is a serious issue that must be handled carefully to avoid damage, injury, or service disruption. </w:t>
            </w:r>
            <w:r>
              <w:rPr>
                <w:rFonts w:ascii="Arial" w:hAnsi="Arial" w:cs="Arial"/>
                <w:sz w:val="22"/>
                <w:szCs w:val="22"/>
              </w:rPr>
              <w:t>S</w:t>
            </w:r>
            <w:r w:rsidRPr="009E307C">
              <w:rPr>
                <w:rFonts w:ascii="Arial" w:hAnsi="Arial" w:cs="Arial"/>
                <w:sz w:val="22"/>
                <w:szCs w:val="22"/>
              </w:rPr>
              <w:t>teps and methods you would use:</w:t>
            </w:r>
          </w:p>
          <w:p w14:paraId="3D2F3292" w14:textId="34692DF2" w:rsidR="009E307C" w:rsidRPr="009E307C" w:rsidRDefault="009E307C" w:rsidP="009E307C">
            <w:pPr>
              <w:rPr>
                <w:rFonts w:ascii="Arial" w:hAnsi="Arial" w:cs="Arial"/>
                <w:sz w:val="22"/>
                <w:szCs w:val="22"/>
              </w:rPr>
            </w:pPr>
            <w:r w:rsidRPr="009E307C">
              <w:rPr>
                <w:rFonts w:ascii="Arial" w:hAnsi="Arial" w:cs="Arial"/>
                <w:sz w:val="22"/>
                <w:szCs w:val="22"/>
              </w:rPr>
              <w:t>1. Stop Work Immediately</w:t>
            </w:r>
          </w:p>
          <w:p w14:paraId="4F0FB585" w14:textId="77777777" w:rsidR="009E307C" w:rsidRPr="009E307C" w:rsidRDefault="009E307C" w:rsidP="009E307C">
            <w:pPr>
              <w:rPr>
                <w:rFonts w:ascii="Arial" w:hAnsi="Arial" w:cs="Arial"/>
                <w:sz w:val="22"/>
                <w:szCs w:val="22"/>
              </w:rPr>
            </w:pPr>
            <w:r w:rsidRPr="009E307C">
              <w:rPr>
                <w:rFonts w:ascii="Arial" w:hAnsi="Arial" w:cs="Arial"/>
                <w:sz w:val="22"/>
                <w:szCs w:val="22"/>
              </w:rPr>
              <w:t>Cease all excavation activities in the immediate area.</w:t>
            </w:r>
          </w:p>
          <w:p w14:paraId="28B399DE" w14:textId="77777777" w:rsidR="009E307C" w:rsidRPr="009E307C" w:rsidRDefault="009E307C" w:rsidP="009E307C">
            <w:pPr>
              <w:rPr>
                <w:rFonts w:ascii="Arial" w:hAnsi="Arial" w:cs="Arial"/>
                <w:sz w:val="22"/>
                <w:szCs w:val="22"/>
              </w:rPr>
            </w:pPr>
            <w:r w:rsidRPr="009E307C">
              <w:rPr>
                <w:rFonts w:ascii="Arial" w:hAnsi="Arial" w:cs="Arial"/>
                <w:sz w:val="22"/>
                <w:szCs w:val="22"/>
              </w:rPr>
              <w:t>Establish an exclusion zone around the service to prevent accidental contact.</w:t>
            </w:r>
          </w:p>
          <w:p w14:paraId="0D22985E" w14:textId="77777777" w:rsidR="009E307C" w:rsidRPr="009E307C" w:rsidRDefault="009E307C" w:rsidP="009E307C">
            <w:pPr>
              <w:rPr>
                <w:rFonts w:ascii="Arial" w:hAnsi="Arial" w:cs="Arial"/>
                <w:sz w:val="22"/>
                <w:szCs w:val="22"/>
              </w:rPr>
            </w:pPr>
            <w:r w:rsidRPr="009E307C">
              <w:rPr>
                <w:rFonts w:ascii="Arial" w:hAnsi="Arial" w:cs="Arial"/>
                <w:sz w:val="22"/>
                <w:szCs w:val="22"/>
              </w:rPr>
              <w:t>Notify the site supervisor and relevant stakeholders.</w:t>
            </w:r>
          </w:p>
          <w:p w14:paraId="033C02E7" w14:textId="77777777" w:rsidR="009E307C" w:rsidRPr="009E307C" w:rsidRDefault="009E307C" w:rsidP="009E307C">
            <w:pPr>
              <w:rPr>
                <w:rFonts w:ascii="Arial" w:hAnsi="Arial" w:cs="Arial"/>
                <w:sz w:val="22"/>
                <w:szCs w:val="22"/>
              </w:rPr>
            </w:pPr>
          </w:p>
          <w:p w14:paraId="5631FBA4" w14:textId="2B7DB9CB" w:rsidR="009E307C" w:rsidRPr="009E307C" w:rsidRDefault="009E307C" w:rsidP="009E307C">
            <w:pPr>
              <w:rPr>
                <w:rFonts w:ascii="Arial" w:hAnsi="Arial" w:cs="Arial"/>
                <w:sz w:val="22"/>
                <w:szCs w:val="22"/>
              </w:rPr>
            </w:pPr>
            <w:r w:rsidRPr="009E307C">
              <w:rPr>
                <w:rFonts w:ascii="Arial" w:hAnsi="Arial" w:cs="Arial"/>
                <w:sz w:val="22"/>
                <w:szCs w:val="22"/>
              </w:rPr>
              <w:t>2. Visually Inspect the Service</w:t>
            </w:r>
          </w:p>
          <w:p w14:paraId="6119C7E4" w14:textId="77777777" w:rsidR="009E307C" w:rsidRPr="009E307C" w:rsidRDefault="009E307C" w:rsidP="009E307C">
            <w:pPr>
              <w:rPr>
                <w:rFonts w:ascii="Arial" w:hAnsi="Arial" w:cs="Arial"/>
                <w:sz w:val="22"/>
                <w:szCs w:val="22"/>
              </w:rPr>
            </w:pPr>
            <w:r w:rsidRPr="009E307C">
              <w:rPr>
                <w:rFonts w:ascii="Arial" w:hAnsi="Arial" w:cs="Arial"/>
                <w:sz w:val="22"/>
                <w:szCs w:val="22"/>
              </w:rPr>
              <w:lastRenderedPageBreak/>
              <w:t>Examine the size, shape, material, and markings of the service.</w:t>
            </w:r>
          </w:p>
          <w:p w14:paraId="351663F9" w14:textId="77777777" w:rsidR="009E307C" w:rsidRPr="009E307C" w:rsidRDefault="009E307C" w:rsidP="009E307C">
            <w:pPr>
              <w:rPr>
                <w:rFonts w:ascii="Arial" w:hAnsi="Arial" w:cs="Arial"/>
                <w:sz w:val="22"/>
                <w:szCs w:val="22"/>
              </w:rPr>
            </w:pPr>
            <w:r w:rsidRPr="009E307C">
              <w:rPr>
                <w:rFonts w:ascii="Arial" w:hAnsi="Arial" w:cs="Arial"/>
                <w:sz w:val="22"/>
                <w:szCs w:val="22"/>
              </w:rPr>
              <w:t>Look for color coding or labels that may indicate the type of utility (e.g., water, gas, electrical, telecom).</w:t>
            </w:r>
          </w:p>
          <w:p w14:paraId="370621BF" w14:textId="77777777" w:rsidR="009E307C" w:rsidRPr="009E307C" w:rsidRDefault="009E307C" w:rsidP="009E307C">
            <w:pPr>
              <w:rPr>
                <w:rFonts w:ascii="Arial" w:hAnsi="Arial" w:cs="Arial"/>
                <w:sz w:val="22"/>
                <w:szCs w:val="22"/>
              </w:rPr>
            </w:pPr>
          </w:p>
          <w:p w14:paraId="799448E3" w14:textId="7B57F263" w:rsidR="009E307C" w:rsidRPr="009E307C" w:rsidRDefault="009E307C" w:rsidP="009E307C">
            <w:pPr>
              <w:rPr>
                <w:rFonts w:ascii="Arial" w:hAnsi="Arial" w:cs="Arial"/>
                <w:sz w:val="22"/>
                <w:szCs w:val="22"/>
              </w:rPr>
            </w:pPr>
            <w:r w:rsidRPr="009E307C">
              <w:rPr>
                <w:rFonts w:ascii="Arial" w:hAnsi="Arial" w:cs="Arial"/>
                <w:sz w:val="22"/>
                <w:szCs w:val="22"/>
              </w:rPr>
              <w:t>3. Refer to DBYD (Dial Before You Dig) Plans</w:t>
            </w:r>
          </w:p>
          <w:p w14:paraId="1B002980" w14:textId="77777777" w:rsidR="009E307C" w:rsidRPr="009E307C" w:rsidRDefault="009E307C" w:rsidP="009E307C">
            <w:pPr>
              <w:rPr>
                <w:rFonts w:ascii="Arial" w:hAnsi="Arial" w:cs="Arial"/>
                <w:sz w:val="22"/>
                <w:szCs w:val="22"/>
              </w:rPr>
            </w:pPr>
            <w:r w:rsidRPr="009E307C">
              <w:rPr>
                <w:rFonts w:ascii="Arial" w:hAnsi="Arial" w:cs="Arial"/>
                <w:sz w:val="22"/>
                <w:szCs w:val="22"/>
              </w:rPr>
              <w:t>Re-check the DBYD utility plans and compare them to the location of the service.</w:t>
            </w:r>
          </w:p>
          <w:p w14:paraId="7044D5E2" w14:textId="77777777" w:rsidR="009E307C" w:rsidRPr="009E307C" w:rsidRDefault="009E307C" w:rsidP="009E307C">
            <w:pPr>
              <w:rPr>
                <w:rFonts w:ascii="Arial" w:hAnsi="Arial" w:cs="Arial"/>
                <w:sz w:val="22"/>
                <w:szCs w:val="22"/>
              </w:rPr>
            </w:pPr>
            <w:r w:rsidRPr="009E307C">
              <w:rPr>
                <w:rFonts w:ascii="Arial" w:hAnsi="Arial" w:cs="Arial"/>
                <w:sz w:val="22"/>
                <w:szCs w:val="22"/>
              </w:rPr>
              <w:t>Sometimes services are not accurately marked or not listed, especially older or private lines.</w:t>
            </w:r>
          </w:p>
          <w:p w14:paraId="1BCE3CC2" w14:textId="77777777" w:rsidR="009E307C" w:rsidRPr="009E307C" w:rsidRDefault="009E307C" w:rsidP="009E307C">
            <w:pPr>
              <w:rPr>
                <w:rFonts w:ascii="Arial" w:hAnsi="Arial" w:cs="Arial"/>
                <w:sz w:val="22"/>
                <w:szCs w:val="22"/>
              </w:rPr>
            </w:pPr>
          </w:p>
          <w:p w14:paraId="0B5BA6B5" w14:textId="0D048DEE" w:rsidR="009E307C" w:rsidRPr="009E307C" w:rsidRDefault="009E307C" w:rsidP="009E307C">
            <w:pPr>
              <w:rPr>
                <w:rFonts w:ascii="Arial" w:hAnsi="Arial" w:cs="Arial"/>
                <w:sz w:val="22"/>
                <w:szCs w:val="22"/>
              </w:rPr>
            </w:pPr>
            <w:r w:rsidRPr="009E307C">
              <w:rPr>
                <w:rFonts w:ascii="Arial" w:hAnsi="Arial" w:cs="Arial"/>
                <w:sz w:val="22"/>
                <w:szCs w:val="22"/>
              </w:rPr>
              <w:t>4. Contact the Utility Providers</w:t>
            </w:r>
          </w:p>
          <w:p w14:paraId="51DE1509" w14:textId="77777777" w:rsidR="009E307C" w:rsidRPr="009E307C" w:rsidRDefault="009E307C" w:rsidP="009E307C">
            <w:pPr>
              <w:rPr>
                <w:rFonts w:ascii="Arial" w:hAnsi="Arial" w:cs="Arial"/>
                <w:sz w:val="22"/>
                <w:szCs w:val="22"/>
              </w:rPr>
            </w:pPr>
            <w:r w:rsidRPr="009E307C">
              <w:rPr>
                <w:rFonts w:ascii="Arial" w:hAnsi="Arial" w:cs="Arial"/>
                <w:sz w:val="22"/>
                <w:szCs w:val="22"/>
              </w:rPr>
              <w:t>Notify the relevant utility companies (e.g., water, gas, electricity, NBN) to assist in identifying the service.</w:t>
            </w:r>
          </w:p>
          <w:p w14:paraId="4FD9CCC4" w14:textId="77777777" w:rsidR="009E307C" w:rsidRPr="009E307C" w:rsidRDefault="009E307C" w:rsidP="009E307C">
            <w:pPr>
              <w:rPr>
                <w:rFonts w:ascii="Arial" w:hAnsi="Arial" w:cs="Arial"/>
                <w:sz w:val="22"/>
                <w:szCs w:val="22"/>
              </w:rPr>
            </w:pPr>
            <w:r w:rsidRPr="009E307C">
              <w:rPr>
                <w:rFonts w:ascii="Arial" w:hAnsi="Arial" w:cs="Arial"/>
                <w:sz w:val="22"/>
                <w:szCs w:val="22"/>
              </w:rPr>
              <w:t>They may send a representative or locator to confirm ownership and function.</w:t>
            </w:r>
          </w:p>
          <w:p w14:paraId="6F643992" w14:textId="77777777" w:rsidR="009E307C" w:rsidRPr="009E307C" w:rsidRDefault="009E307C" w:rsidP="009E307C">
            <w:pPr>
              <w:rPr>
                <w:rFonts w:ascii="Arial" w:hAnsi="Arial" w:cs="Arial"/>
                <w:sz w:val="22"/>
                <w:szCs w:val="22"/>
              </w:rPr>
            </w:pPr>
          </w:p>
          <w:p w14:paraId="73018C59" w14:textId="39220B31" w:rsidR="009E307C" w:rsidRPr="009E307C" w:rsidRDefault="009E307C" w:rsidP="009E307C">
            <w:pPr>
              <w:rPr>
                <w:rFonts w:ascii="Arial" w:hAnsi="Arial" w:cs="Arial"/>
                <w:sz w:val="22"/>
                <w:szCs w:val="22"/>
              </w:rPr>
            </w:pPr>
            <w:r w:rsidRPr="009E307C">
              <w:rPr>
                <w:rFonts w:ascii="Arial" w:hAnsi="Arial" w:cs="Arial"/>
                <w:sz w:val="22"/>
                <w:szCs w:val="22"/>
              </w:rPr>
              <w:t>5. Use Non-Destructive Testing (NDT) Methods</w:t>
            </w:r>
          </w:p>
          <w:p w14:paraId="3FF58FEF" w14:textId="77777777" w:rsidR="009E307C" w:rsidRPr="009E307C" w:rsidRDefault="009E307C" w:rsidP="009E307C">
            <w:pPr>
              <w:rPr>
                <w:rFonts w:ascii="Arial" w:hAnsi="Arial" w:cs="Arial"/>
                <w:sz w:val="22"/>
                <w:szCs w:val="22"/>
              </w:rPr>
            </w:pPr>
            <w:r w:rsidRPr="009E307C">
              <w:rPr>
                <w:rFonts w:ascii="Arial" w:hAnsi="Arial" w:cs="Arial"/>
                <w:sz w:val="22"/>
                <w:szCs w:val="22"/>
              </w:rPr>
              <w:t>Engage a qualified technician to use:</w:t>
            </w:r>
          </w:p>
          <w:p w14:paraId="657696B3" w14:textId="77777777" w:rsidR="009E307C" w:rsidRPr="009E307C" w:rsidRDefault="009E307C" w:rsidP="009E307C">
            <w:pPr>
              <w:rPr>
                <w:rFonts w:ascii="Arial" w:hAnsi="Arial" w:cs="Arial"/>
                <w:sz w:val="22"/>
                <w:szCs w:val="22"/>
              </w:rPr>
            </w:pPr>
            <w:r w:rsidRPr="009E307C">
              <w:rPr>
                <w:rFonts w:ascii="Arial" w:hAnsi="Arial" w:cs="Arial"/>
                <w:sz w:val="22"/>
                <w:szCs w:val="22"/>
              </w:rPr>
              <w:t>Ground Penetrating Radar (GPR)</w:t>
            </w:r>
          </w:p>
          <w:p w14:paraId="11803C54" w14:textId="77777777" w:rsidR="009E307C" w:rsidRPr="009E307C" w:rsidRDefault="009E307C" w:rsidP="009E307C">
            <w:pPr>
              <w:rPr>
                <w:rFonts w:ascii="Arial" w:hAnsi="Arial" w:cs="Arial"/>
                <w:sz w:val="22"/>
                <w:szCs w:val="22"/>
              </w:rPr>
            </w:pPr>
            <w:r w:rsidRPr="009E307C">
              <w:rPr>
                <w:rFonts w:ascii="Arial" w:hAnsi="Arial" w:cs="Arial"/>
                <w:sz w:val="22"/>
                <w:szCs w:val="22"/>
              </w:rPr>
              <w:t>Electromagnetic locators</w:t>
            </w:r>
          </w:p>
          <w:p w14:paraId="7F971A2F" w14:textId="77777777" w:rsidR="009E307C" w:rsidRPr="009E307C" w:rsidRDefault="009E307C" w:rsidP="009E307C">
            <w:pPr>
              <w:rPr>
                <w:rFonts w:ascii="Arial" w:hAnsi="Arial" w:cs="Arial"/>
                <w:sz w:val="22"/>
                <w:szCs w:val="22"/>
              </w:rPr>
            </w:pPr>
            <w:r w:rsidRPr="009E307C">
              <w:rPr>
                <w:rFonts w:ascii="Arial" w:hAnsi="Arial" w:cs="Arial"/>
                <w:sz w:val="22"/>
                <w:szCs w:val="22"/>
              </w:rPr>
              <w:t>Hydro vacuum excavation to expose the service safely</w:t>
            </w:r>
          </w:p>
          <w:p w14:paraId="1E6064A9" w14:textId="77777777" w:rsidR="009E307C" w:rsidRPr="009E307C" w:rsidRDefault="009E307C" w:rsidP="009E307C">
            <w:pPr>
              <w:rPr>
                <w:rFonts w:ascii="Arial" w:hAnsi="Arial" w:cs="Arial"/>
                <w:sz w:val="22"/>
                <w:szCs w:val="22"/>
              </w:rPr>
            </w:pPr>
            <w:r w:rsidRPr="009E307C">
              <w:rPr>
                <w:rFonts w:ascii="Arial" w:hAnsi="Arial" w:cs="Arial"/>
                <w:sz w:val="22"/>
                <w:szCs w:val="22"/>
              </w:rPr>
              <w:t>These methods help confirm the service type without causing damage.</w:t>
            </w:r>
          </w:p>
          <w:p w14:paraId="73026582" w14:textId="77777777" w:rsidR="009E307C" w:rsidRPr="009E307C" w:rsidRDefault="009E307C" w:rsidP="009E307C">
            <w:pPr>
              <w:rPr>
                <w:rFonts w:ascii="Arial" w:hAnsi="Arial" w:cs="Arial"/>
                <w:sz w:val="22"/>
                <w:szCs w:val="22"/>
              </w:rPr>
            </w:pPr>
          </w:p>
          <w:p w14:paraId="32344570" w14:textId="397931B1" w:rsidR="009E307C" w:rsidRPr="009E307C" w:rsidRDefault="009E307C" w:rsidP="009E307C">
            <w:pPr>
              <w:rPr>
                <w:rFonts w:ascii="Arial" w:hAnsi="Arial" w:cs="Arial"/>
                <w:sz w:val="22"/>
                <w:szCs w:val="22"/>
              </w:rPr>
            </w:pPr>
            <w:r w:rsidRPr="009E307C">
              <w:rPr>
                <w:rFonts w:ascii="Arial" w:hAnsi="Arial" w:cs="Arial"/>
                <w:sz w:val="22"/>
                <w:szCs w:val="22"/>
              </w:rPr>
              <w:t>6. Record and Report the Finding</w:t>
            </w:r>
          </w:p>
          <w:p w14:paraId="5867AE27" w14:textId="77777777" w:rsidR="009E307C" w:rsidRPr="009E307C" w:rsidRDefault="009E307C" w:rsidP="009E307C">
            <w:pPr>
              <w:rPr>
                <w:rFonts w:ascii="Arial" w:hAnsi="Arial" w:cs="Arial"/>
                <w:sz w:val="22"/>
                <w:szCs w:val="22"/>
              </w:rPr>
            </w:pPr>
            <w:r w:rsidRPr="009E307C">
              <w:rPr>
                <w:rFonts w:ascii="Arial" w:hAnsi="Arial" w:cs="Arial"/>
                <w:sz w:val="22"/>
                <w:szCs w:val="22"/>
              </w:rPr>
              <w:t>Document the location, depth, and description of the service.</w:t>
            </w:r>
          </w:p>
          <w:p w14:paraId="1C90F62C" w14:textId="77777777" w:rsidR="009E307C" w:rsidRPr="009E307C" w:rsidRDefault="009E307C" w:rsidP="009E307C">
            <w:pPr>
              <w:rPr>
                <w:rFonts w:ascii="Arial" w:hAnsi="Arial" w:cs="Arial"/>
                <w:sz w:val="22"/>
                <w:szCs w:val="22"/>
              </w:rPr>
            </w:pPr>
            <w:r w:rsidRPr="009E307C">
              <w:rPr>
                <w:rFonts w:ascii="Arial" w:hAnsi="Arial" w:cs="Arial"/>
                <w:sz w:val="22"/>
                <w:szCs w:val="22"/>
              </w:rPr>
              <w:t>Update site plans and risk assessments.</w:t>
            </w:r>
          </w:p>
          <w:p w14:paraId="0546314D" w14:textId="0040ADF6" w:rsidR="009E307C" w:rsidRDefault="009E307C" w:rsidP="009E307C">
            <w:pPr>
              <w:rPr>
                <w:rFonts w:ascii="Arial" w:hAnsi="Arial" w:cs="Arial"/>
                <w:sz w:val="22"/>
                <w:szCs w:val="22"/>
              </w:rPr>
            </w:pPr>
            <w:r w:rsidRPr="009E307C">
              <w:rPr>
                <w:rFonts w:ascii="Arial" w:hAnsi="Arial" w:cs="Arial"/>
                <w:sz w:val="22"/>
                <w:szCs w:val="22"/>
              </w:rPr>
              <w:t>Communicate the finding to all relevant personnel during toolbox talks or pre-starts.</w:t>
            </w:r>
          </w:p>
          <w:p w14:paraId="06C577EC" w14:textId="77777777" w:rsidR="009E307C" w:rsidRDefault="009E307C" w:rsidP="00967097">
            <w:pPr>
              <w:rPr>
                <w:rFonts w:ascii="Arial" w:hAnsi="Arial" w:cs="Arial"/>
                <w:sz w:val="22"/>
                <w:szCs w:val="22"/>
              </w:rPr>
            </w:pPr>
          </w:p>
          <w:p w14:paraId="6EBB2342" w14:textId="5AF51222" w:rsidR="00967097" w:rsidRPr="00967097" w:rsidRDefault="00967097" w:rsidP="00967097">
            <w:pPr>
              <w:rPr>
                <w:rFonts w:ascii="Arial" w:hAnsi="Arial" w:cs="Arial"/>
                <w:sz w:val="22"/>
                <w:szCs w:val="22"/>
              </w:rPr>
            </w:pPr>
            <w:r>
              <w:rPr>
                <w:rFonts w:ascii="Arial" w:hAnsi="Arial" w:cs="Arial"/>
                <w:sz w:val="22"/>
                <w:szCs w:val="22"/>
              </w:rPr>
              <w:t xml:space="preserve">Example - </w:t>
            </w:r>
            <w:r w:rsidRPr="00967097">
              <w:rPr>
                <w:rFonts w:ascii="Arial" w:hAnsi="Arial" w:cs="Arial"/>
                <w:sz w:val="22"/>
                <w:szCs w:val="22"/>
              </w:rPr>
              <w:t>If you uncover a plastic conduit with no markings:</w:t>
            </w:r>
          </w:p>
          <w:p w14:paraId="0A9E17F4" w14:textId="77777777" w:rsidR="00967097" w:rsidRPr="00967097" w:rsidRDefault="00967097" w:rsidP="00967097">
            <w:pPr>
              <w:rPr>
                <w:rFonts w:ascii="Arial" w:hAnsi="Arial" w:cs="Arial"/>
                <w:sz w:val="22"/>
                <w:szCs w:val="22"/>
              </w:rPr>
            </w:pPr>
            <w:r w:rsidRPr="00967097">
              <w:rPr>
                <w:rFonts w:ascii="Arial" w:hAnsi="Arial" w:cs="Arial"/>
                <w:sz w:val="22"/>
                <w:szCs w:val="22"/>
              </w:rPr>
              <w:t>Stop work and cordon off the area.</w:t>
            </w:r>
          </w:p>
          <w:p w14:paraId="6E099EBD" w14:textId="77777777" w:rsidR="00967097" w:rsidRPr="00967097" w:rsidRDefault="00967097" w:rsidP="00967097">
            <w:pPr>
              <w:rPr>
                <w:rFonts w:ascii="Arial" w:hAnsi="Arial" w:cs="Arial"/>
                <w:sz w:val="22"/>
                <w:szCs w:val="22"/>
              </w:rPr>
            </w:pPr>
            <w:r w:rsidRPr="00967097">
              <w:rPr>
                <w:rFonts w:ascii="Arial" w:hAnsi="Arial" w:cs="Arial"/>
                <w:sz w:val="22"/>
                <w:szCs w:val="22"/>
              </w:rPr>
              <w:t>Check DBYD plans and contact the local telecom provider.</w:t>
            </w:r>
          </w:p>
          <w:p w14:paraId="021BB439" w14:textId="77777777" w:rsidR="00967097" w:rsidRPr="00967097" w:rsidRDefault="00967097" w:rsidP="00967097">
            <w:pPr>
              <w:rPr>
                <w:rFonts w:ascii="Arial" w:hAnsi="Arial" w:cs="Arial"/>
                <w:sz w:val="22"/>
                <w:szCs w:val="22"/>
              </w:rPr>
            </w:pPr>
            <w:r w:rsidRPr="00967097">
              <w:rPr>
                <w:rFonts w:ascii="Arial" w:hAnsi="Arial" w:cs="Arial"/>
                <w:sz w:val="22"/>
                <w:szCs w:val="22"/>
              </w:rPr>
              <w:t>Use vacuum excavation to expose more of the line safely.</w:t>
            </w:r>
          </w:p>
          <w:p w14:paraId="319B070F" w14:textId="7BDD900C" w:rsidR="00034A16" w:rsidRPr="001C4084" w:rsidRDefault="00967097" w:rsidP="000878F9">
            <w:pPr>
              <w:rPr>
                <w:rFonts w:ascii="Arial" w:hAnsi="Arial" w:cs="Arial"/>
                <w:sz w:val="22"/>
                <w:szCs w:val="22"/>
              </w:rPr>
            </w:pPr>
            <w:r w:rsidRPr="00967097">
              <w:rPr>
                <w:rFonts w:ascii="Arial" w:hAnsi="Arial" w:cs="Arial"/>
                <w:sz w:val="22"/>
                <w:szCs w:val="22"/>
              </w:rPr>
              <w:t>Wait for confirmation before resuming work.</w:t>
            </w:r>
            <w:permEnd w:id="1208685547"/>
          </w:p>
        </w:tc>
        <w:permStart w:id="1673545040" w:edGrp="everyone"/>
        <w:tc>
          <w:tcPr>
            <w:tcW w:w="624" w:type="dxa"/>
            <w:tcBorders>
              <w:top w:val="nil"/>
              <w:left w:val="single" w:sz="4" w:space="0" w:color="auto"/>
              <w:bottom w:val="nil"/>
              <w:right w:val="nil"/>
            </w:tcBorders>
          </w:tcPr>
          <w:p w14:paraId="236A9036" w14:textId="77777777" w:rsidR="00034A16" w:rsidRPr="00533511" w:rsidRDefault="00000000" w:rsidP="000878F9">
            <w:pPr>
              <w:rPr>
                <w:rFonts w:ascii="Arial" w:hAnsi="Arial" w:cs="Arial"/>
                <w:sz w:val="44"/>
                <w:szCs w:val="44"/>
              </w:rPr>
            </w:pPr>
            <w:sdt>
              <w:sdtPr>
                <w:rPr>
                  <w:rFonts w:ascii="Arial" w:hAnsi="Arial" w:cs="Arial"/>
                  <w:sz w:val="44"/>
                  <w:szCs w:val="44"/>
                </w:rPr>
                <w:id w:val="874961524"/>
                <w14:checkbox>
                  <w14:checked w14:val="0"/>
                  <w14:checkedState w14:val="00FE" w14:font="Wingdings"/>
                  <w14:uncheckedState w14:val="00A8" w14:font="Wingdings"/>
                </w14:checkbox>
              </w:sdtPr>
              <w:sdtContent>
                <w:r w:rsidR="00034A16">
                  <w:rPr>
                    <w:rFonts w:ascii="Arial" w:hAnsi="Arial" w:cs="Arial"/>
                    <w:sz w:val="44"/>
                    <w:szCs w:val="44"/>
                  </w:rPr>
                  <w:sym w:font="Wingdings" w:char="F0A8"/>
                </w:r>
              </w:sdtContent>
            </w:sdt>
            <w:permEnd w:id="1673545040"/>
          </w:p>
        </w:tc>
      </w:tr>
    </w:tbl>
    <w:p w14:paraId="73595246" w14:textId="77777777" w:rsidR="00034A16" w:rsidRDefault="00034A16" w:rsidP="00034A16">
      <w:pPr>
        <w:rPr>
          <w:rFonts w:ascii="Arial" w:hAnsi="Arial" w:cs="Arial"/>
          <w:sz w:val="22"/>
          <w:szCs w:val="22"/>
        </w:rPr>
      </w:pPr>
    </w:p>
    <w:p w14:paraId="7F17B013" w14:textId="77777777" w:rsidR="00034A16" w:rsidRPr="00A06101" w:rsidRDefault="00034A16" w:rsidP="00034A16">
      <w:pPr>
        <w:jc w:val="left"/>
        <w:rPr>
          <w:rFonts w:ascii="Arial" w:hAnsi="Arial"/>
          <w:bCs/>
          <w:sz w:val="22"/>
          <w:szCs w:val="22"/>
        </w:rPr>
      </w:pPr>
    </w:p>
    <w:p w14:paraId="4ACAB52C" w14:textId="29562424" w:rsidR="00034A16" w:rsidRPr="00830749" w:rsidRDefault="00034A16" w:rsidP="00034A16">
      <w:pPr>
        <w:pStyle w:val="20TAQuestionNumber"/>
        <w:ind w:left="709" w:hanging="709"/>
      </w:pPr>
      <w:bookmarkStart w:id="39" w:name="_Ref95897235"/>
      <w:r>
        <w:t>What is the BYD</w:t>
      </w:r>
      <w:r w:rsidR="00E41828">
        <w:t>A</w:t>
      </w:r>
      <w:r>
        <w:t xml:space="preserve"> system and how would you go about getting the information sent out to you and by what means</w:t>
      </w:r>
      <w:bookmarkEnd w:id="39"/>
      <w:r w:rsidR="00E41828">
        <w:t>?</w:t>
      </w:r>
    </w:p>
    <w:p w14:paraId="5D9544F4" w14:textId="77777777" w:rsidR="00034A16" w:rsidRPr="00830749" w:rsidRDefault="00034A16" w:rsidP="00034A1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4A16" w:rsidRPr="00830749" w14:paraId="5E814941" w14:textId="77777777" w:rsidTr="00F41FDD">
        <w:trPr>
          <w:trHeight w:val="2460"/>
        </w:trPr>
        <w:tc>
          <w:tcPr>
            <w:tcW w:w="1027" w:type="dxa"/>
            <w:tcBorders>
              <w:top w:val="nil"/>
              <w:left w:val="nil"/>
              <w:bottom w:val="nil"/>
              <w:right w:val="single" w:sz="4" w:space="0" w:color="auto"/>
            </w:tcBorders>
          </w:tcPr>
          <w:p w14:paraId="42833B07" w14:textId="77777777" w:rsidR="00034A16" w:rsidRPr="001C4084" w:rsidRDefault="00034A16" w:rsidP="000878F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0BACC6E" w14:textId="6C39177F" w:rsidR="002153E4" w:rsidRPr="00C24715" w:rsidRDefault="002153E4" w:rsidP="00C24715">
            <w:pPr>
              <w:rPr>
                <w:rFonts w:ascii="Arial" w:hAnsi="Arial" w:cs="Arial"/>
                <w:sz w:val="22"/>
                <w:szCs w:val="22"/>
              </w:rPr>
            </w:pPr>
            <w:permStart w:id="1024277315" w:edGrp="everyone"/>
            <w:r w:rsidRPr="00C24715">
              <w:rPr>
                <w:rFonts w:ascii="Arial" w:hAnsi="Arial" w:cs="Arial"/>
                <w:sz w:val="22"/>
                <w:szCs w:val="22"/>
              </w:rPr>
              <w:t>BYDA stands for Before You Dig Australia. It is a free national referral service that provides information about the location of underground utilities and services before any excavation or ground disturbance work begins.</w:t>
            </w:r>
          </w:p>
          <w:p w14:paraId="4DF14011" w14:textId="77777777" w:rsidR="002153E4" w:rsidRPr="002153E4" w:rsidRDefault="002153E4" w:rsidP="002153E4">
            <w:pPr>
              <w:rPr>
                <w:rFonts w:ascii="Arial" w:hAnsi="Arial" w:cs="Arial"/>
                <w:sz w:val="22"/>
                <w:szCs w:val="22"/>
              </w:rPr>
            </w:pPr>
            <w:r w:rsidRPr="002153E4">
              <w:rPr>
                <w:rFonts w:ascii="Arial" w:hAnsi="Arial" w:cs="Arial"/>
                <w:sz w:val="22"/>
                <w:szCs w:val="22"/>
              </w:rPr>
              <w:t>It helps prevent damage to underground assets such as water, gas, electricity, telecommunications, and sewer lines.</w:t>
            </w:r>
          </w:p>
          <w:p w14:paraId="24237495" w14:textId="77777777" w:rsidR="00034A16" w:rsidRDefault="002153E4" w:rsidP="000878F9">
            <w:pPr>
              <w:rPr>
                <w:rFonts w:ascii="Arial" w:hAnsi="Arial" w:cs="Arial"/>
                <w:sz w:val="22"/>
                <w:szCs w:val="22"/>
              </w:rPr>
            </w:pPr>
            <w:r w:rsidRPr="002153E4">
              <w:rPr>
                <w:rFonts w:ascii="Arial" w:hAnsi="Arial" w:cs="Arial"/>
                <w:sz w:val="22"/>
                <w:szCs w:val="22"/>
              </w:rPr>
              <w:t>Using BYDA is a legal and safety requirement in many jurisdictions before starting excavation.</w:t>
            </w:r>
          </w:p>
          <w:p w14:paraId="5E23C233" w14:textId="77777777" w:rsidR="00034A16" w:rsidRDefault="00034A16" w:rsidP="000878F9">
            <w:pPr>
              <w:rPr>
                <w:rFonts w:ascii="Arial" w:hAnsi="Arial" w:cs="Arial"/>
                <w:sz w:val="22"/>
                <w:szCs w:val="22"/>
              </w:rPr>
            </w:pPr>
          </w:p>
          <w:p w14:paraId="51B7880B" w14:textId="77777777" w:rsidR="00170ECE" w:rsidRPr="00170ECE" w:rsidRDefault="00170ECE" w:rsidP="00170ECE">
            <w:pPr>
              <w:rPr>
                <w:rFonts w:ascii="Arial" w:hAnsi="Arial" w:cs="Arial"/>
                <w:sz w:val="22"/>
                <w:szCs w:val="22"/>
              </w:rPr>
            </w:pPr>
            <w:r w:rsidRPr="00170ECE">
              <w:rPr>
                <w:rFonts w:ascii="Arial" w:hAnsi="Arial" w:cs="Arial"/>
                <w:sz w:val="22"/>
                <w:szCs w:val="22"/>
              </w:rPr>
              <w:t>Step-by-step process:</w:t>
            </w:r>
          </w:p>
          <w:p w14:paraId="76ED5746" w14:textId="71D13322" w:rsidR="00170ECE" w:rsidRPr="00170ECE" w:rsidRDefault="00170ECE" w:rsidP="00170ECE">
            <w:pPr>
              <w:rPr>
                <w:rFonts w:ascii="Arial" w:hAnsi="Arial" w:cs="Arial"/>
                <w:sz w:val="22"/>
                <w:szCs w:val="22"/>
              </w:rPr>
            </w:pPr>
            <w:r w:rsidRPr="00170ECE">
              <w:rPr>
                <w:rFonts w:ascii="Arial" w:hAnsi="Arial" w:cs="Arial"/>
                <w:sz w:val="22"/>
                <w:szCs w:val="22"/>
              </w:rPr>
              <w:t>Go to the BYDA website:</w:t>
            </w:r>
            <w:r>
              <w:rPr>
                <w:rFonts w:ascii="Arial" w:hAnsi="Arial" w:cs="Arial"/>
                <w:sz w:val="22"/>
                <w:szCs w:val="22"/>
              </w:rPr>
              <w:t xml:space="preserve"> </w:t>
            </w:r>
            <w:r w:rsidRPr="00170ECE">
              <w:rPr>
                <w:rFonts w:ascii="Arial" w:hAnsi="Arial" w:cs="Arial"/>
                <w:sz w:val="22"/>
                <w:szCs w:val="22"/>
              </w:rPr>
              <w:t>Visit https://www.byda.com.au</w:t>
            </w:r>
          </w:p>
          <w:p w14:paraId="790C3C28" w14:textId="5BBBABE0" w:rsidR="00170ECE" w:rsidRPr="00170ECE" w:rsidRDefault="00170ECE" w:rsidP="00170ECE">
            <w:pPr>
              <w:rPr>
                <w:rFonts w:ascii="Arial" w:hAnsi="Arial" w:cs="Arial"/>
                <w:sz w:val="22"/>
                <w:szCs w:val="22"/>
              </w:rPr>
            </w:pPr>
            <w:r w:rsidRPr="00170ECE">
              <w:rPr>
                <w:rFonts w:ascii="Arial" w:hAnsi="Arial" w:cs="Arial"/>
                <w:sz w:val="22"/>
                <w:szCs w:val="22"/>
              </w:rPr>
              <w:t>Create an account or log in:</w:t>
            </w:r>
            <w:r w:rsidR="00DE73B6">
              <w:rPr>
                <w:rFonts w:ascii="Arial" w:hAnsi="Arial" w:cs="Arial"/>
                <w:sz w:val="22"/>
                <w:szCs w:val="22"/>
              </w:rPr>
              <w:t xml:space="preserve"> </w:t>
            </w:r>
            <w:r w:rsidRPr="00170ECE">
              <w:rPr>
                <w:rFonts w:ascii="Arial" w:hAnsi="Arial" w:cs="Arial"/>
                <w:sz w:val="22"/>
                <w:szCs w:val="22"/>
              </w:rPr>
              <w:t>You’ll need to register as a user to submit a request.</w:t>
            </w:r>
          </w:p>
          <w:p w14:paraId="6D7F45C9" w14:textId="77777777" w:rsidR="00170ECE" w:rsidRPr="00170ECE" w:rsidRDefault="00170ECE" w:rsidP="00170ECE">
            <w:pPr>
              <w:rPr>
                <w:rFonts w:ascii="Arial" w:hAnsi="Arial" w:cs="Arial"/>
                <w:sz w:val="22"/>
                <w:szCs w:val="22"/>
              </w:rPr>
            </w:pPr>
            <w:r w:rsidRPr="00170ECE">
              <w:rPr>
                <w:rFonts w:ascii="Arial" w:hAnsi="Arial" w:cs="Arial"/>
                <w:sz w:val="22"/>
                <w:szCs w:val="22"/>
              </w:rPr>
              <w:t>Submit a Locate Request:</w:t>
            </w:r>
          </w:p>
          <w:p w14:paraId="49CA915E" w14:textId="77777777" w:rsidR="00170ECE" w:rsidRPr="00170ECE" w:rsidRDefault="00170ECE" w:rsidP="00170ECE">
            <w:pPr>
              <w:rPr>
                <w:rFonts w:ascii="Arial" w:hAnsi="Arial" w:cs="Arial"/>
                <w:sz w:val="22"/>
                <w:szCs w:val="22"/>
              </w:rPr>
            </w:pPr>
            <w:r w:rsidRPr="00170ECE">
              <w:rPr>
                <w:rFonts w:ascii="Arial" w:hAnsi="Arial" w:cs="Arial"/>
                <w:sz w:val="22"/>
                <w:szCs w:val="22"/>
              </w:rPr>
              <w:t>Enter the location of the proposed excavation using an interactive map.</w:t>
            </w:r>
          </w:p>
          <w:p w14:paraId="345834BE" w14:textId="364394B7" w:rsidR="00170ECE" w:rsidRPr="00170ECE" w:rsidRDefault="00170ECE" w:rsidP="00170ECE">
            <w:pPr>
              <w:rPr>
                <w:rFonts w:ascii="Arial" w:hAnsi="Arial" w:cs="Arial"/>
                <w:sz w:val="22"/>
                <w:szCs w:val="22"/>
              </w:rPr>
            </w:pPr>
            <w:r w:rsidRPr="00170ECE">
              <w:rPr>
                <w:rFonts w:ascii="Arial" w:hAnsi="Arial" w:cs="Arial"/>
                <w:sz w:val="22"/>
                <w:szCs w:val="22"/>
              </w:rPr>
              <w:lastRenderedPageBreak/>
              <w:t>Provide details such as:</w:t>
            </w:r>
            <w:r w:rsidR="00DE73B6">
              <w:rPr>
                <w:rFonts w:ascii="Arial" w:hAnsi="Arial" w:cs="Arial"/>
                <w:sz w:val="22"/>
                <w:szCs w:val="22"/>
              </w:rPr>
              <w:t xml:space="preserve"> </w:t>
            </w:r>
            <w:r w:rsidRPr="00170ECE">
              <w:rPr>
                <w:rFonts w:ascii="Arial" w:hAnsi="Arial" w:cs="Arial"/>
                <w:sz w:val="22"/>
                <w:szCs w:val="22"/>
              </w:rPr>
              <w:t>Type of work (e.g., trenching, boring)</w:t>
            </w:r>
            <w:r w:rsidR="00DE73B6">
              <w:rPr>
                <w:rFonts w:ascii="Arial" w:hAnsi="Arial" w:cs="Arial"/>
                <w:sz w:val="22"/>
                <w:szCs w:val="22"/>
              </w:rPr>
              <w:t xml:space="preserve">, </w:t>
            </w:r>
            <w:r w:rsidRPr="00170ECE">
              <w:rPr>
                <w:rFonts w:ascii="Arial" w:hAnsi="Arial" w:cs="Arial"/>
                <w:sz w:val="22"/>
                <w:szCs w:val="22"/>
              </w:rPr>
              <w:t>Start and end dates</w:t>
            </w:r>
            <w:r w:rsidR="00CD20E3">
              <w:rPr>
                <w:rFonts w:ascii="Arial" w:hAnsi="Arial" w:cs="Arial"/>
                <w:sz w:val="22"/>
                <w:szCs w:val="22"/>
              </w:rPr>
              <w:t xml:space="preserve">, </w:t>
            </w:r>
            <w:r w:rsidRPr="00170ECE">
              <w:rPr>
                <w:rFonts w:ascii="Arial" w:hAnsi="Arial" w:cs="Arial"/>
                <w:sz w:val="22"/>
                <w:szCs w:val="22"/>
              </w:rPr>
              <w:t>Site contact details</w:t>
            </w:r>
            <w:r w:rsidR="00CD20E3">
              <w:rPr>
                <w:rFonts w:ascii="Arial" w:hAnsi="Arial" w:cs="Arial"/>
                <w:sz w:val="22"/>
                <w:szCs w:val="22"/>
              </w:rPr>
              <w:t>.</w:t>
            </w:r>
          </w:p>
          <w:p w14:paraId="5AC78152" w14:textId="7E5B7BC0" w:rsidR="00170ECE" w:rsidRPr="00170ECE" w:rsidRDefault="00170ECE" w:rsidP="00170ECE">
            <w:pPr>
              <w:rPr>
                <w:rFonts w:ascii="Arial" w:hAnsi="Arial" w:cs="Arial"/>
                <w:sz w:val="22"/>
                <w:szCs w:val="22"/>
              </w:rPr>
            </w:pPr>
            <w:r w:rsidRPr="00170ECE">
              <w:rPr>
                <w:rFonts w:ascii="Arial" w:hAnsi="Arial" w:cs="Arial"/>
                <w:sz w:val="22"/>
                <w:szCs w:val="22"/>
              </w:rPr>
              <w:t>Receive Utility Plans:</w:t>
            </w:r>
            <w:r w:rsidR="00CD20E3">
              <w:rPr>
                <w:rFonts w:ascii="Arial" w:hAnsi="Arial" w:cs="Arial"/>
                <w:sz w:val="22"/>
                <w:szCs w:val="22"/>
              </w:rPr>
              <w:t xml:space="preserve"> </w:t>
            </w:r>
          </w:p>
          <w:p w14:paraId="32B8FEAE" w14:textId="77777777" w:rsidR="00170ECE" w:rsidRPr="00170ECE" w:rsidRDefault="00170ECE" w:rsidP="00170ECE">
            <w:pPr>
              <w:rPr>
                <w:rFonts w:ascii="Arial" w:hAnsi="Arial" w:cs="Arial"/>
                <w:sz w:val="22"/>
                <w:szCs w:val="22"/>
              </w:rPr>
            </w:pPr>
            <w:r w:rsidRPr="00170ECE">
              <w:rPr>
                <w:rFonts w:ascii="Arial" w:hAnsi="Arial" w:cs="Arial"/>
                <w:sz w:val="22"/>
                <w:szCs w:val="22"/>
              </w:rPr>
              <w:t>BYDA will notify utility asset owners (e.g., Telstra, Energex, Urban Utilities).</w:t>
            </w:r>
          </w:p>
          <w:p w14:paraId="7E0F3585" w14:textId="77777777" w:rsidR="00170ECE" w:rsidRPr="00170ECE" w:rsidRDefault="00170ECE" w:rsidP="00170ECE">
            <w:pPr>
              <w:rPr>
                <w:rFonts w:ascii="Arial" w:hAnsi="Arial" w:cs="Arial"/>
                <w:sz w:val="22"/>
                <w:szCs w:val="22"/>
              </w:rPr>
            </w:pPr>
            <w:r w:rsidRPr="00170ECE">
              <w:rPr>
                <w:rFonts w:ascii="Arial" w:hAnsi="Arial" w:cs="Arial"/>
                <w:sz w:val="22"/>
                <w:szCs w:val="22"/>
              </w:rPr>
              <w:t>Each utility will send you plans and safety information directly via:</w:t>
            </w:r>
          </w:p>
          <w:p w14:paraId="11696462" w14:textId="77EC019D" w:rsidR="00170ECE" w:rsidRPr="00170ECE" w:rsidRDefault="00170ECE" w:rsidP="00170ECE">
            <w:pPr>
              <w:rPr>
                <w:rFonts w:ascii="Arial" w:hAnsi="Arial" w:cs="Arial"/>
                <w:sz w:val="22"/>
                <w:szCs w:val="22"/>
              </w:rPr>
            </w:pPr>
            <w:r w:rsidRPr="00170ECE">
              <w:rPr>
                <w:rFonts w:ascii="Arial" w:hAnsi="Arial" w:cs="Arial"/>
                <w:sz w:val="22"/>
                <w:szCs w:val="22"/>
              </w:rPr>
              <w:t>Email (most common)</w:t>
            </w:r>
            <w:r w:rsidR="00CD20E3">
              <w:rPr>
                <w:rFonts w:ascii="Arial" w:hAnsi="Arial" w:cs="Arial"/>
                <w:sz w:val="22"/>
                <w:szCs w:val="22"/>
              </w:rPr>
              <w:t xml:space="preserve">, </w:t>
            </w:r>
            <w:r w:rsidRPr="00170ECE">
              <w:rPr>
                <w:rFonts w:ascii="Arial" w:hAnsi="Arial" w:cs="Arial"/>
                <w:sz w:val="22"/>
                <w:szCs w:val="22"/>
              </w:rPr>
              <w:t>Download link through the BYDA portal</w:t>
            </w:r>
            <w:r w:rsidR="00C24715">
              <w:rPr>
                <w:rFonts w:ascii="Arial" w:hAnsi="Arial" w:cs="Arial"/>
                <w:sz w:val="22"/>
                <w:szCs w:val="22"/>
              </w:rPr>
              <w:t xml:space="preserve">, </w:t>
            </w:r>
            <w:r w:rsidRPr="00170ECE">
              <w:rPr>
                <w:rFonts w:ascii="Arial" w:hAnsi="Arial" w:cs="Arial"/>
                <w:sz w:val="22"/>
                <w:szCs w:val="22"/>
              </w:rPr>
              <w:t>Occasionally by post, depending on the provider</w:t>
            </w:r>
          </w:p>
          <w:p w14:paraId="133CB428" w14:textId="77777777" w:rsidR="00170ECE" w:rsidRPr="00170ECE" w:rsidRDefault="00170ECE" w:rsidP="00170ECE">
            <w:pPr>
              <w:rPr>
                <w:rFonts w:ascii="Arial" w:hAnsi="Arial" w:cs="Arial"/>
                <w:sz w:val="22"/>
                <w:szCs w:val="22"/>
              </w:rPr>
            </w:pPr>
          </w:p>
          <w:p w14:paraId="3F0AD11D" w14:textId="77777777" w:rsidR="00170ECE" w:rsidRPr="00170ECE" w:rsidRDefault="00170ECE" w:rsidP="00170ECE">
            <w:pPr>
              <w:rPr>
                <w:rFonts w:ascii="Arial" w:hAnsi="Arial" w:cs="Arial"/>
                <w:sz w:val="22"/>
                <w:szCs w:val="22"/>
              </w:rPr>
            </w:pPr>
          </w:p>
          <w:p w14:paraId="1D052CF0" w14:textId="69B5B7B8" w:rsidR="00170ECE" w:rsidRPr="00170ECE" w:rsidRDefault="00170ECE" w:rsidP="00170ECE">
            <w:pPr>
              <w:rPr>
                <w:rFonts w:ascii="Arial" w:hAnsi="Arial" w:cs="Arial"/>
                <w:sz w:val="22"/>
                <w:szCs w:val="22"/>
              </w:rPr>
            </w:pPr>
            <w:r w:rsidRPr="00170ECE">
              <w:rPr>
                <w:rFonts w:ascii="Arial" w:hAnsi="Arial" w:cs="Arial"/>
                <w:sz w:val="22"/>
                <w:szCs w:val="22"/>
              </w:rPr>
              <w:t>What to Do with the Information:</w:t>
            </w:r>
          </w:p>
          <w:p w14:paraId="276CED76" w14:textId="77777777" w:rsidR="00170ECE" w:rsidRPr="00170ECE" w:rsidRDefault="00170ECE" w:rsidP="00170ECE">
            <w:pPr>
              <w:rPr>
                <w:rFonts w:ascii="Arial" w:hAnsi="Arial" w:cs="Arial"/>
                <w:sz w:val="22"/>
                <w:szCs w:val="22"/>
              </w:rPr>
            </w:pPr>
            <w:r w:rsidRPr="00170ECE">
              <w:rPr>
                <w:rFonts w:ascii="Arial" w:hAnsi="Arial" w:cs="Arial"/>
                <w:sz w:val="22"/>
                <w:szCs w:val="22"/>
              </w:rPr>
              <w:t>Review all plans before starting work.</w:t>
            </w:r>
          </w:p>
          <w:p w14:paraId="18DE8D2E" w14:textId="77777777" w:rsidR="00170ECE" w:rsidRPr="00170ECE" w:rsidRDefault="00170ECE" w:rsidP="00170ECE">
            <w:pPr>
              <w:rPr>
                <w:rFonts w:ascii="Arial" w:hAnsi="Arial" w:cs="Arial"/>
                <w:sz w:val="22"/>
                <w:szCs w:val="22"/>
              </w:rPr>
            </w:pPr>
            <w:r w:rsidRPr="00170ECE">
              <w:rPr>
                <w:rFonts w:ascii="Arial" w:hAnsi="Arial" w:cs="Arial"/>
                <w:sz w:val="22"/>
                <w:szCs w:val="22"/>
              </w:rPr>
              <w:t>Mark out underground services on-site.</w:t>
            </w:r>
          </w:p>
          <w:p w14:paraId="2CDAD1DD" w14:textId="77777777" w:rsidR="00170ECE" w:rsidRPr="00170ECE" w:rsidRDefault="00170ECE" w:rsidP="00170ECE">
            <w:pPr>
              <w:rPr>
                <w:rFonts w:ascii="Arial" w:hAnsi="Arial" w:cs="Arial"/>
                <w:sz w:val="22"/>
                <w:szCs w:val="22"/>
              </w:rPr>
            </w:pPr>
            <w:r w:rsidRPr="00170ECE">
              <w:rPr>
                <w:rFonts w:ascii="Arial" w:hAnsi="Arial" w:cs="Arial"/>
                <w:sz w:val="22"/>
                <w:szCs w:val="22"/>
              </w:rPr>
              <w:t>Share the information with your team during pre-start meetings.</w:t>
            </w:r>
          </w:p>
          <w:p w14:paraId="186E5881" w14:textId="61B1CEF2" w:rsidR="006E1A06" w:rsidRDefault="00170ECE" w:rsidP="00170ECE">
            <w:pPr>
              <w:rPr>
                <w:rFonts w:ascii="Arial" w:hAnsi="Arial" w:cs="Arial"/>
                <w:sz w:val="22"/>
                <w:szCs w:val="22"/>
              </w:rPr>
            </w:pPr>
            <w:r w:rsidRPr="00170ECE">
              <w:rPr>
                <w:rFonts w:ascii="Arial" w:hAnsi="Arial" w:cs="Arial"/>
                <w:sz w:val="22"/>
                <w:szCs w:val="22"/>
              </w:rPr>
              <w:t>Keep a copy of the plans on-site for reference and compliance.</w:t>
            </w:r>
          </w:p>
          <w:p w14:paraId="6CED74DE" w14:textId="77777777" w:rsidR="007A72B1" w:rsidRDefault="007A72B1" w:rsidP="00170ECE">
            <w:pPr>
              <w:rPr>
                <w:rFonts w:ascii="Arial" w:hAnsi="Arial" w:cs="Arial"/>
                <w:sz w:val="22"/>
                <w:szCs w:val="22"/>
              </w:rPr>
            </w:pPr>
          </w:p>
          <w:p w14:paraId="4216B11C" w14:textId="0B67BBF1" w:rsidR="007A72B1" w:rsidRDefault="00AB05FA" w:rsidP="00170ECE">
            <w:pPr>
              <w:rPr>
                <w:rFonts w:ascii="Arial" w:hAnsi="Arial" w:cs="Arial"/>
                <w:sz w:val="22"/>
                <w:szCs w:val="22"/>
              </w:rPr>
            </w:pPr>
            <w:r>
              <w:rPr>
                <w:rFonts w:ascii="Arial" w:hAnsi="Arial" w:cs="Arial"/>
                <w:sz w:val="22"/>
                <w:szCs w:val="22"/>
              </w:rPr>
              <w:t xml:space="preserve">Example - </w:t>
            </w:r>
            <w:r w:rsidRPr="00AB05FA">
              <w:rPr>
                <w:rFonts w:ascii="Arial" w:hAnsi="Arial" w:cs="Arial"/>
                <w:sz w:val="22"/>
                <w:szCs w:val="22"/>
              </w:rPr>
              <w:t>Before starting trench excavation in Newstead, you submit a BYDA request. Within 1–2 business days, you receive plans from Urban Utilities (water/sewer), Energex (electricity), and Telstra (telecom) via email. You print and review them with your crew before marking out the trench.</w:t>
            </w:r>
          </w:p>
          <w:permEnd w:id="1024277315"/>
          <w:p w14:paraId="3F7C5515" w14:textId="3B33B560" w:rsidR="00034A16" w:rsidRPr="001C4084" w:rsidRDefault="00034A16" w:rsidP="000878F9">
            <w:pPr>
              <w:rPr>
                <w:rFonts w:ascii="Arial" w:hAnsi="Arial" w:cs="Arial"/>
                <w:sz w:val="22"/>
                <w:szCs w:val="22"/>
              </w:rPr>
            </w:pPr>
          </w:p>
        </w:tc>
        <w:permStart w:id="640497598" w:edGrp="everyone"/>
        <w:tc>
          <w:tcPr>
            <w:tcW w:w="624" w:type="dxa"/>
            <w:tcBorders>
              <w:top w:val="nil"/>
              <w:left w:val="single" w:sz="4" w:space="0" w:color="auto"/>
              <w:bottom w:val="nil"/>
              <w:right w:val="nil"/>
            </w:tcBorders>
          </w:tcPr>
          <w:p w14:paraId="1FD8E2CB" w14:textId="77777777" w:rsidR="00034A16" w:rsidRPr="00533511" w:rsidRDefault="00000000" w:rsidP="000878F9">
            <w:pPr>
              <w:rPr>
                <w:rFonts w:ascii="Arial" w:hAnsi="Arial" w:cs="Arial"/>
                <w:sz w:val="44"/>
                <w:szCs w:val="44"/>
              </w:rPr>
            </w:pPr>
            <w:sdt>
              <w:sdtPr>
                <w:rPr>
                  <w:rFonts w:ascii="Arial" w:hAnsi="Arial" w:cs="Arial"/>
                  <w:sz w:val="44"/>
                  <w:szCs w:val="44"/>
                </w:rPr>
                <w:id w:val="1264493232"/>
                <w14:checkbox>
                  <w14:checked w14:val="0"/>
                  <w14:checkedState w14:val="00FE" w14:font="Wingdings"/>
                  <w14:uncheckedState w14:val="00A8" w14:font="Wingdings"/>
                </w14:checkbox>
              </w:sdtPr>
              <w:sdtContent>
                <w:r w:rsidR="00034A16">
                  <w:rPr>
                    <w:rFonts w:ascii="Arial" w:hAnsi="Arial" w:cs="Arial"/>
                    <w:sz w:val="44"/>
                    <w:szCs w:val="44"/>
                  </w:rPr>
                  <w:sym w:font="Wingdings" w:char="F0A8"/>
                </w:r>
              </w:sdtContent>
            </w:sdt>
            <w:permEnd w:id="640497598"/>
          </w:p>
        </w:tc>
      </w:tr>
    </w:tbl>
    <w:p w14:paraId="20E435B5" w14:textId="77777777" w:rsidR="00034A16" w:rsidRDefault="00034A16" w:rsidP="00034A16">
      <w:pPr>
        <w:rPr>
          <w:rFonts w:ascii="Arial" w:hAnsi="Arial" w:cs="Arial"/>
          <w:sz w:val="22"/>
          <w:szCs w:val="22"/>
        </w:rPr>
      </w:pPr>
    </w:p>
    <w:p w14:paraId="30A9E14A" w14:textId="77777777" w:rsidR="006753CC" w:rsidRPr="00A06101" w:rsidRDefault="006753CC" w:rsidP="006753CC">
      <w:pPr>
        <w:jc w:val="left"/>
        <w:rPr>
          <w:rFonts w:ascii="Arial" w:hAnsi="Arial"/>
          <w:bCs/>
          <w:sz w:val="22"/>
          <w:szCs w:val="22"/>
        </w:rPr>
      </w:pPr>
    </w:p>
    <w:p w14:paraId="00349E5E" w14:textId="773BD77C" w:rsidR="006753CC" w:rsidRPr="00830749" w:rsidRDefault="006753CC" w:rsidP="006753CC">
      <w:pPr>
        <w:pStyle w:val="20TAQuestionNumber"/>
        <w:ind w:left="709" w:hanging="709"/>
      </w:pPr>
      <w:bookmarkStart w:id="40" w:name="_Ref95899267"/>
      <w:r>
        <w:t xml:space="preserve">What </w:t>
      </w:r>
      <w:r w:rsidR="0058129C">
        <w:t>are some characteristics, technical capabilities and limitations related to one (1) item of plant or equipment you should be monitoring during installation works?</w:t>
      </w:r>
      <w:bookmarkEnd w:id="40"/>
    </w:p>
    <w:p w14:paraId="7DAC1E63" w14:textId="77777777" w:rsidR="006753CC" w:rsidRPr="00830749" w:rsidRDefault="006753CC" w:rsidP="006753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753CC" w:rsidRPr="00830749" w14:paraId="055E7C77" w14:textId="77777777" w:rsidTr="00F41FDD">
        <w:trPr>
          <w:trHeight w:val="4830"/>
        </w:trPr>
        <w:tc>
          <w:tcPr>
            <w:tcW w:w="1027" w:type="dxa"/>
            <w:tcBorders>
              <w:top w:val="nil"/>
              <w:left w:val="nil"/>
              <w:bottom w:val="nil"/>
              <w:right w:val="single" w:sz="4" w:space="0" w:color="auto"/>
            </w:tcBorders>
          </w:tcPr>
          <w:p w14:paraId="4F16BC8B" w14:textId="77777777" w:rsidR="006753CC" w:rsidRPr="001C4084" w:rsidRDefault="006753CC" w:rsidP="000878F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195CE46" w14:textId="77777777" w:rsidR="00926518" w:rsidRPr="00926518" w:rsidRDefault="00926518" w:rsidP="00926518">
            <w:pPr>
              <w:rPr>
                <w:rFonts w:ascii="Arial" w:hAnsi="Arial" w:cs="Arial"/>
                <w:sz w:val="22"/>
                <w:szCs w:val="22"/>
              </w:rPr>
            </w:pPr>
            <w:permStart w:id="690973377" w:edGrp="everyone"/>
            <w:r w:rsidRPr="00926518">
              <w:rPr>
                <w:rFonts w:ascii="Arial" w:hAnsi="Arial" w:cs="Arial"/>
                <w:sz w:val="22"/>
                <w:szCs w:val="22"/>
              </w:rPr>
              <w:t>Let’s use the excavator as the example item of plant — a commonly used machine in trenching and underground service installation.</w:t>
            </w:r>
          </w:p>
          <w:p w14:paraId="0B172435" w14:textId="77777777" w:rsidR="00926518" w:rsidRPr="00926518" w:rsidRDefault="00926518" w:rsidP="00926518">
            <w:pPr>
              <w:rPr>
                <w:rFonts w:ascii="Arial" w:hAnsi="Arial" w:cs="Arial"/>
                <w:sz w:val="22"/>
                <w:szCs w:val="22"/>
              </w:rPr>
            </w:pPr>
          </w:p>
          <w:p w14:paraId="11D4B164" w14:textId="6EE3041A" w:rsidR="00926518" w:rsidRPr="00926518" w:rsidRDefault="00926518" w:rsidP="00926518">
            <w:pPr>
              <w:rPr>
                <w:rFonts w:ascii="Arial" w:hAnsi="Arial" w:cs="Arial"/>
                <w:sz w:val="22"/>
                <w:szCs w:val="22"/>
              </w:rPr>
            </w:pPr>
            <w:r w:rsidRPr="00926518">
              <w:rPr>
                <w:rFonts w:ascii="Arial" w:hAnsi="Arial" w:cs="Arial"/>
                <w:sz w:val="22"/>
                <w:szCs w:val="22"/>
              </w:rPr>
              <w:t>1. Characteristics</w:t>
            </w:r>
          </w:p>
          <w:p w14:paraId="25CC1D6A" w14:textId="77777777" w:rsidR="00926518" w:rsidRPr="00926518" w:rsidRDefault="00926518" w:rsidP="00926518">
            <w:pPr>
              <w:rPr>
                <w:rFonts w:ascii="Arial" w:hAnsi="Arial" w:cs="Arial"/>
                <w:sz w:val="22"/>
                <w:szCs w:val="22"/>
              </w:rPr>
            </w:pPr>
            <w:r w:rsidRPr="00926518">
              <w:rPr>
                <w:rFonts w:ascii="Arial" w:hAnsi="Arial" w:cs="Arial"/>
                <w:sz w:val="22"/>
                <w:szCs w:val="22"/>
              </w:rPr>
              <w:t>Type: Hydraulic tracked or wheeled excavator</w:t>
            </w:r>
          </w:p>
          <w:p w14:paraId="22913B62" w14:textId="77777777" w:rsidR="00926518" w:rsidRPr="00926518" w:rsidRDefault="00926518" w:rsidP="00926518">
            <w:pPr>
              <w:rPr>
                <w:rFonts w:ascii="Arial" w:hAnsi="Arial" w:cs="Arial"/>
                <w:sz w:val="22"/>
                <w:szCs w:val="22"/>
              </w:rPr>
            </w:pPr>
            <w:r w:rsidRPr="00926518">
              <w:rPr>
                <w:rFonts w:ascii="Arial" w:hAnsi="Arial" w:cs="Arial"/>
                <w:sz w:val="22"/>
                <w:szCs w:val="22"/>
              </w:rPr>
              <w:t>Attachments: Buckets (various sizes), rock breakers, augers</w:t>
            </w:r>
          </w:p>
          <w:p w14:paraId="389FEA34" w14:textId="77777777" w:rsidR="00926518" w:rsidRPr="00926518" w:rsidRDefault="00926518" w:rsidP="00926518">
            <w:pPr>
              <w:rPr>
                <w:rFonts w:ascii="Arial" w:hAnsi="Arial" w:cs="Arial"/>
                <w:sz w:val="22"/>
                <w:szCs w:val="22"/>
              </w:rPr>
            </w:pPr>
            <w:r w:rsidRPr="00926518">
              <w:rPr>
                <w:rFonts w:ascii="Arial" w:hAnsi="Arial" w:cs="Arial"/>
                <w:sz w:val="22"/>
                <w:szCs w:val="22"/>
              </w:rPr>
              <w:t>Mobility: Can rotate 360°, allowing flexible operation in confined spaces</w:t>
            </w:r>
          </w:p>
          <w:p w14:paraId="69E8B14B" w14:textId="77777777" w:rsidR="00926518" w:rsidRPr="00926518" w:rsidRDefault="00926518" w:rsidP="00926518">
            <w:pPr>
              <w:rPr>
                <w:rFonts w:ascii="Arial" w:hAnsi="Arial" w:cs="Arial"/>
                <w:sz w:val="22"/>
                <w:szCs w:val="22"/>
              </w:rPr>
            </w:pPr>
            <w:r w:rsidRPr="00926518">
              <w:rPr>
                <w:rFonts w:ascii="Arial" w:hAnsi="Arial" w:cs="Arial"/>
                <w:sz w:val="22"/>
                <w:szCs w:val="22"/>
              </w:rPr>
              <w:t>Operator Requirements: Must be licensed and competent (e.g., RIIMPO320F ticket)</w:t>
            </w:r>
          </w:p>
          <w:p w14:paraId="1EE6735F" w14:textId="77777777" w:rsidR="00926518" w:rsidRPr="00926518" w:rsidRDefault="00926518" w:rsidP="00926518">
            <w:pPr>
              <w:rPr>
                <w:rFonts w:ascii="Arial" w:hAnsi="Arial" w:cs="Arial"/>
                <w:sz w:val="22"/>
                <w:szCs w:val="22"/>
              </w:rPr>
            </w:pPr>
          </w:p>
          <w:p w14:paraId="2B23C1D8" w14:textId="4B226980" w:rsidR="00926518" w:rsidRPr="00926518" w:rsidRDefault="00926518" w:rsidP="00926518">
            <w:pPr>
              <w:rPr>
                <w:rFonts w:ascii="Arial" w:hAnsi="Arial" w:cs="Arial"/>
                <w:sz w:val="22"/>
                <w:szCs w:val="22"/>
              </w:rPr>
            </w:pPr>
            <w:r w:rsidRPr="00926518">
              <w:rPr>
                <w:rFonts w:ascii="Arial" w:hAnsi="Arial" w:cs="Arial"/>
                <w:sz w:val="22"/>
                <w:szCs w:val="22"/>
              </w:rPr>
              <w:t>2. Technical Capabilities</w:t>
            </w:r>
          </w:p>
          <w:p w14:paraId="729C7DEE" w14:textId="77777777" w:rsidR="00926518" w:rsidRPr="00926518" w:rsidRDefault="00926518" w:rsidP="00926518">
            <w:pPr>
              <w:rPr>
                <w:rFonts w:ascii="Arial" w:hAnsi="Arial" w:cs="Arial"/>
                <w:sz w:val="22"/>
                <w:szCs w:val="22"/>
              </w:rPr>
            </w:pPr>
            <w:r w:rsidRPr="00926518">
              <w:rPr>
                <w:rFonts w:ascii="Arial" w:hAnsi="Arial" w:cs="Arial"/>
                <w:sz w:val="22"/>
                <w:szCs w:val="22"/>
              </w:rPr>
              <w:t>Digging Depth: Typically 3–6 metres, depending on model</w:t>
            </w:r>
          </w:p>
          <w:p w14:paraId="78981648" w14:textId="77777777" w:rsidR="00926518" w:rsidRPr="00926518" w:rsidRDefault="00926518" w:rsidP="00926518">
            <w:pPr>
              <w:rPr>
                <w:rFonts w:ascii="Arial" w:hAnsi="Arial" w:cs="Arial"/>
                <w:sz w:val="22"/>
                <w:szCs w:val="22"/>
              </w:rPr>
            </w:pPr>
            <w:r w:rsidRPr="00926518">
              <w:rPr>
                <w:rFonts w:ascii="Arial" w:hAnsi="Arial" w:cs="Arial"/>
                <w:sz w:val="22"/>
                <w:szCs w:val="22"/>
              </w:rPr>
              <w:t>Reach: Long reach arms can extend up to 10 metres or more</w:t>
            </w:r>
          </w:p>
          <w:p w14:paraId="7D9BCE0D" w14:textId="77777777" w:rsidR="00926518" w:rsidRPr="00926518" w:rsidRDefault="00926518" w:rsidP="00926518">
            <w:pPr>
              <w:rPr>
                <w:rFonts w:ascii="Arial" w:hAnsi="Arial" w:cs="Arial"/>
                <w:sz w:val="22"/>
                <w:szCs w:val="22"/>
              </w:rPr>
            </w:pPr>
            <w:r w:rsidRPr="00926518">
              <w:rPr>
                <w:rFonts w:ascii="Arial" w:hAnsi="Arial" w:cs="Arial"/>
                <w:sz w:val="22"/>
                <w:szCs w:val="22"/>
              </w:rPr>
              <w:t>Lifting Capacity: Can lift heavy loads such as pipes, trench shields, or bedding material</w:t>
            </w:r>
          </w:p>
          <w:p w14:paraId="5D3CB957" w14:textId="77777777" w:rsidR="00926518" w:rsidRPr="00926518" w:rsidRDefault="00926518" w:rsidP="00926518">
            <w:pPr>
              <w:rPr>
                <w:rFonts w:ascii="Arial" w:hAnsi="Arial" w:cs="Arial"/>
                <w:sz w:val="22"/>
                <w:szCs w:val="22"/>
              </w:rPr>
            </w:pPr>
            <w:r w:rsidRPr="00926518">
              <w:rPr>
                <w:rFonts w:ascii="Arial" w:hAnsi="Arial" w:cs="Arial"/>
                <w:sz w:val="22"/>
                <w:szCs w:val="22"/>
              </w:rPr>
              <w:t>Precision: Suitable for detailed trenching with GPS or laser guidance systems</w:t>
            </w:r>
          </w:p>
          <w:p w14:paraId="7D9F18BE" w14:textId="77777777" w:rsidR="00926518" w:rsidRPr="00926518" w:rsidRDefault="00926518" w:rsidP="00926518">
            <w:pPr>
              <w:rPr>
                <w:rFonts w:ascii="Arial" w:hAnsi="Arial" w:cs="Arial"/>
                <w:sz w:val="22"/>
                <w:szCs w:val="22"/>
              </w:rPr>
            </w:pPr>
            <w:r w:rsidRPr="00926518">
              <w:rPr>
                <w:rFonts w:ascii="Arial" w:hAnsi="Arial" w:cs="Arial"/>
                <w:sz w:val="22"/>
                <w:szCs w:val="22"/>
              </w:rPr>
              <w:t>Versatility: Can be used for excavation, backfilling, lifting, and compacting (with attachments)</w:t>
            </w:r>
          </w:p>
          <w:p w14:paraId="5B851E91" w14:textId="77777777" w:rsidR="00926518" w:rsidRPr="00926518" w:rsidRDefault="00926518" w:rsidP="00926518">
            <w:pPr>
              <w:rPr>
                <w:rFonts w:ascii="Arial" w:hAnsi="Arial" w:cs="Arial"/>
                <w:sz w:val="22"/>
                <w:szCs w:val="22"/>
              </w:rPr>
            </w:pPr>
          </w:p>
          <w:p w14:paraId="208EC662" w14:textId="6BF3C7EC" w:rsidR="00926518" w:rsidRPr="00926518" w:rsidRDefault="00926518" w:rsidP="00926518">
            <w:pPr>
              <w:rPr>
                <w:rFonts w:ascii="Arial" w:hAnsi="Arial" w:cs="Arial"/>
                <w:sz w:val="22"/>
                <w:szCs w:val="22"/>
              </w:rPr>
            </w:pPr>
            <w:r w:rsidRPr="00926518">
              <w:rPr>
                <w:rFonts w:ascii="Arial" w:hAnsi="Arial" w:cs="Arial"/>
                <w:sz w:val="22"/>
                <w:szCs w:val="22"/>
              </w:rPr>
              <w:t>3. Limitations</w:t>
            </w:r>
          </w:p>
          <w:p w14:paraId="3746FA93" w14:textId="77777777" w:rsidR="00926518" w:rsidRPr="00926518" w:rsidRDefault="00926518" w:rsidP="00926518">
            <w:pPr>
              <w:rPr>
                <w:rFonts w:ascii="Arial" w:hAnsi="Arial" w:cs="Arial"/>
                <w:sz w:val="22"/>
                <w:szCs w:val="22"/>
              </w:rPr>
            </w:pPr>
            <w:r w:rsidRPr="00926518">
              <w:rPr>
                <w:rFonts w:ascii="Arial" w:hAnsi="Arial" w:cs="Arial"/>
                <w:sz w:val="22"/>
                <w:szCs w:val="22"/>
              </w:rPr>
              <w:t>Ground Conditions: May struggle in soft, boggy, or rocky terrain without proper preparation</w:t>
            </w:r>
          </w:p>
          <w:p w14:paraId="3907BABC" w14:textId="77777777" w:rsidR="00926518" w:rsidRPr="00926518" w:rsidRDefault="00926518" w:rsidP="00926518">
            <w:pPr>
              <w:rPr>
                <w:rFonts w:ascii="Arial" w:hAnsi="Arial" w:cs="Arial"/>
                <w:sz w:val="22"/>
                <w:szCs w:val="22"/>
              </w:rPr>
            </w:pPr>
            <w:r w:rsidRPr="00926518">
              <w:rPr>
                <w:rFonts w:ascii="Arial" w:hAnsi="Arial" w:cs="Arial"/>
                <w:sz w:val="22"/>
                <w:szCs w:val="22"/>
              </w:rPr>
              <w:t>Access Restrictions: Large machines may not fit in tight or urban work zones</w:t>
            </w:r>
          </w:p>
          <w:p w14:paraId="78939642" w14:textId="77777777" w:rsidR="00926518" w:rsidRPr="00926518" w:rsidRDefault="00926518" w:rsidP="00926518">
            <w:pPr>
              <w:rPr>
                <w:rFonts w:ascii="Arial" w:hAnsi="Arial" w:cs="Arial"/>
                <w:sz w:val="22"/>
                <w:szCs w:val="22"/>
              </w:rPr>
            </w:pPr>
            <w:r w:rsidRPr="00926518">
              <w:rPr>
                <w:rFonts w:ascii="Arial" w:hAnsi="Arial" w:cs="Arial"/>
                <w:sz w:val="22"/>
                <w:szCs w:val="22"/>
              </w:rPr>
              <w:t>Stability: Risk of tipping if operated on uneven ground or lifting heavy loads at full reach</w:t>
            </w:r>
          </w:p>
          <w:p w14:paraId="50F86B9E" w14:textId="77777777" w:rsidR="00926518" w:rsidRPr="00926518" w:rsidRDefault="00926518" w:rsidP="00926518">
            <w:pPr>
              <w:rPr>
                <w:rFonts w:ascii="Arial" w:hAnsi="Arial" w:cs="Arial"/>
                <w:sz w:val="22"/>
                <w:szCs w:val="22"/>
              </w:rPr>
            </w:pPr>
            <w:r w:rsidRPr="00926518">
              <w:rPr>
                <w:rFonts w:ascii="Arial" w:hAnsi="Arial" w:cs="Arial"/>
                <w:sz w:val="22"/>
                <w:szCs w:val="22"/>
              </w:rPr>
              <w:lastRenderedPageBreak/>
              <w:t>Visibility: Blind spots can pose a hazard to nearby workers — requires a spotter</w:t>
            </w:r>
          </w:p>
          <w:p w14:paraId="65458029" w14:textId="77777777" w:rsidR="00926518" w:rsidRPr="00926518" w:rsidRDefault="00926518" w:rsidP="00926518">
            <w:pPr>
              <w:rPr>
                <w:rFonts w:ascii="Arial" w:hAnsi="Arial" w:cs="Arial"/>
                <w:sz w:val="22"/>
                <w:szCs w:val="22"/>
              </w:rPr>
            </w:pPr>
            <w:r w:rsidRPr="00926518">
              <w:rPr>
                <w:rFonts w:ascii="Arial" w:hAnsi="Arial" w:cs="Arial"/>
                <w:sz w:val="22"/>
                <w:szCs w:val="22"/>
              </w:rPr>
              <w:t>Noise and Vibration: Can affect nearby structures or require hearing protection for workers</w:t>
            </w:r>
          </w:p>
          <w:p w14:paraId="36529716" w14:textId="77777777" w:rsidR="00926518" w:rsidRPr="00926518" w:rsidRDefault="00926518" w:rsidP="00926518">
            <w:pPr>
              <w:rPr>
                <w:rFonts w:ascii="Arial" w:hAnsi="Arial" w:cs="Arial"/>
                <w:sz w:val="22"/>
                <w:szCs w:val="22"/>
              </w:rPr>
            </w:pPr>
          </w:p>
          <w:p w14:paraId="1DD348F3" w14:textId="57D407E7" w:rsidR="00926518" w:rsidRPr="00926518" w:rsidRDefault="00926518" w:rsidP="00926518">
            <w:pPr>
              <w:rPr>
                <w:rFonts w:ascii="Arial" w:hAnsi="Arial" w:cs="Arial"/>
                <w:sz w:val="22"/>
                <w:szCs w:val="22"/>
              </w:rPr>
            </w:pPr>
            <w:r w:rsidRPr="00926518">
              <w:rPr>
                <w:rFonts w:ascii="Arial" w:hAnsi="Arial" w:cs="Arial"/>
                <w:sz w:val="22"/>
                <w:szCs w:val="22"/>
              </w:rPr>
              <w:t>4. Monitoring During Installation Works</w:t>
            </w:r>
          </w:p>
          <w:p w14:paraId="4DA2672C" w14:textId="77777777" w:rsidR="00926518" w:rsidRPr="00926518" w:rsidRDefault="00926518" w:rsidP="00926518">
            <w:pPr>
              <w:rPr>
                <w:rFonts w:ascii="Arial" w:hAnsi="Arial" w:cs="Arial"/>
                <w:sz w:val="22"/>
                <w:szCs w:val="22"/>
              </w:rPr>
            </w:pPr>
            <w:r w:rsidRPr="00926518">
              <w:rPr>
                <w:rFonts w:ascii="Arial" w:hAnsi="Arial" w:cs="Arial"/>
                <w:sz w:val="22"/>
                <w:szCs w:val="22"/>
              </w:rPr>
              <w:t>As a supervisor, you should monitor:</w:t>
            </w:r>
          </w:p>
          <w:p w14:paraId="066849A6" w14:textId="77777777" w:rsidR="00926518" w:rsidRPr="00926518" w:rsidRDefault="00926518" w:rsidP="00926518">
            <w:pPr>
              <w:rPr>
                <w:rFonts w:ascii="Arial" w:hAnsi="Arial" w:cs="Arial"/>
                <w:sz w:val="22"/>
                <w:szCs w:val="22"/>
              </w:rPr>
            </w:pPr>
            <w:r w:rsidRPr="00926518">
              <w:rPr>
                <w:rFonts w:ascii="Arial" w:hAnsi="Arial" w:cs="Arial"/>
                <w:sz w:val="22"/>
                <w:szCs w:val="22"/>
              </w:rPr>
              <w:t>Pre-start checks (fluids, tracks, safety systems)</w:t>
            </w:r>
          </w:p>
          <w:p w14:paraId="69DE1ACD" w14:textId="77777777" w:rsidR="00926518" w:rsidRPr="00926518" w:rsidRDefault="00926518" w:rsidP="00926518">
            <w:pPr>
              <w:rPr>
                <w:rFonts w:ascii="Arial" w:hAnsi="Arial" w:cs="Arial"/>
                <w:sz w:val="22"/>
                <w:szCs w:val="22"/>
              </w:rPr>
            </w:pPr>
            <w:r w:rsidRPr="00926518">
              <w:rPr>
                <w:rFonts w:ascii="Arial" w:hAnsi="Arial" w:cs="Arial"/>
                <w:sz w:val="22"/>
                <w:szCs w:val="22"/>
              </w:rPr>
              <w:t>Operator competency and ticket validity</w:t>
            </w:r>
          </w:p>
          <w:p w14:paraId="08B71ED7" w14:textId="77777777" w:rsidR="00926518" w:rsidRPr="00926518" w:rsidRDefault="00926518" w:rsidP="00926518">
            <w:pPr>
              <w:rPr>
                <w:rFonts w:ascii="Arial" w:hAnsi="Arial" w:cs="Arial"/>
                <w:sz w:val="22"/>
                <w:szCs w:val="22"/>
              </w:rPr>
            </w:pPr>
            <w:r w:rsidRPr="00926518">
              <w:rPr>
                <w:rFonts w:ascii="Arial" w:hAnsi="Arial" w:cs="Arial"/>
                <w:sz w:val="22"/>
                <w:szCs w:val="22"/>
              </w:rPr>
              <w:t>Safe operation near services and exclusion zones</w:t>
            </w:r>
          </w:p>
          <w:p w14:paraId="7426D4F3" w14:textId="77777777" w:rsidR="00926518" w:rsidRPr="00926518" w:rsidRDefault="00926518" w:rsidP="00926518">
            <w:pPr>
              <w:rPr>
                <w:rFonts w:ascii="Arial" w:hAnsi="Arial" w:cs="Arial"/>
                <w:sz w:val="22"/>
                <w:szCs w:val="22"/>
              </w:rPr>
            </w:pPr>
            <w:r w:rsidRPr="00926518">
              <w:rPr>
                <w:rFonts w:ascii="Arial" w:hAnsi="Arial" w:cs="Arial"/>
                <w:sz w:val="22"/>
                <w:szCs w:val="22"/>
              </w:rPr>
              <w:t>Load limits and lifting practices</w:t>
            </w:r>
          </w:p>
          <w:p w14:paraId="10C46CFC" w14:textId="77777777" w:rsidR="00926518" w:rsidRPr="00926518" w:rsidRDefault="00926518" w:rsidP="00926518">
            <w:pPr>
              <w:rPr>
                <w:rFonts w:ascii="Arial" w:hAnsi="Arial" w:cs="Arial"/>
                <w:sz w:val="22"/>
                <w:szCs w:val="22"/>
              </w:rPr>
            </w:pPr>
            <w:r w:rsidRPr="00926518">
              <w:rPr>
                <w:rFonts w:ascii="Arial" w:hAnsi="Arial" w:cs="Arial"/>
                <w:sz w:val="22"/>
                <w:szCs w:val="22"/>
              </w:rPr>
              <w:t>Communication between operator and spotter</w:t>
            </w:r>
          </w:p>
          <w:p w14:paraId="364BFD09" w14:textId="5A95B904" w:rsidR="006753CC" w:rsidRPr="001C4084" w:rsidRDefault="00926518" w:rsidP="000878F9">
            <w:pPr>
              <w:rPr>
                <w:rFonts w:ascii="Arial" w:hAnsi="Arial" w:cs="Arial"/>
                <w:sz w:val="22"/>
                <w:szCs w:val="22"/>
              </w:rPr>
            </w:pPr>
            <w:r w:rsidRPr="00926518">
              <w:rPr>
                <w:rFonts w:ascii="Arial" w:hAnsi="Arial" w:cs="Arial"/>
                <w:sz w:val="22"/>
                <w:szCs w:val="22"/>
              </w:rPr>
              <w:t>Maintenance logs and fault reporting</w:t>
            </w:r>
            <w:permEnd w:id="690973377"/>
          </w:p>
        </w:tc>
        <w:permStart w:id="705395307" w:edGrp="everyone"/>
        <w:tc>
          <w:tcPr>
            <w:tcW w:w="624" w:type="dxa"/>
            <w:tcBorders>
              <w:top w:val="nil"/>
              <w:left w:val="single" w:sz="4" w:space="0" w:color="auto"/>
              <w:bottom w:val="nil"/>
              <w:right w:val="nil"/>
            </w:tcBorders>
          </w:tcPr>
          <w:p w14:paraId="1C370243" w14:textId="77777777" w:rsidR="006753CC" w:rsidRPr="00533511" w:rsidRDefault="00000000" w:rsidP="000878F9">
            <w:pPr>
              <w:rPr>
                <w:rFonts w:ascii="Arial" w:hAnsi="Arial" w:cs="Arial"/>
                <w:sz w:val="44"/>
                <w:szCs w:val="44"/>
              </w:rPr>
            </w:pPr>
            <w:sdt>
              <w:sdtPr>
                <w:rPr>
                  <w:rFonts w:ascii="Arial" w:hAnsi="Arial" w:cs="Arial"/>
                  <w:sz w:val="44"/>
                  <w:szCs w:val="44"/>
                </w:rPr>
                <w:id w:val="284930837"/>
                <w14:checkbox>
                  <w14:checked w14:val="0"/>
                  <w14:checkedState w14:val="00FE" w14:font="Wingdings"/>
                  <w14:uncheckedState w14:val="00A8" w14:font="Wingdings"/>
                </w14:checkbox>
              </w:sdtPr>
              <w:sdtContent>
                <w:r w:rsidR="006753CC">
                  <w:rPr>
                    <w:rFonts w:ascii="Arial" w:hAnsi="Arial" w:cs="Arial"/>
                    <w:sz w:val="44"/>
                    <w:szCs w:val="44"/>
                  </w:rPr>
                  <w:sym w:font="Wingdings" w:char="F0A8"/>
                </w:r>
              </w:sdtContent>
            </w:sdt>
            <w:permEnd w:id="705395307"/>
          </w:p>
        </w:tc>
      </w:tr>
    </w:tbl>
    <w:p w14:paraId="14D99695" w14:textId="77777777" w:rsidR="006753CC" w:rsidRDefault="006753CC" w:rsidP="006753CC">
      <w:pPr>
        <w:rPr>
          <w:rFonts w:ascii="Arial" w:hAnsi="Arial" w:cs="Arial"/>
          <w:sz w:val="22"/>
          <w:szCs w:val="22"/>
        </w:rPr>
      </w:pPr>
    </w:p>
    <w:p w14:paraId="5794C667" w14:textId="77777777" w:rsidR="00254814" w:rsidRPr="00A06101" w:rsidRDefault="00254814" w:rsidP="00254814">
      <w:pPr>
        <w:jc w:val="left"/>
        <w:rPr>
          <w:rFonts w:ascii="Arial" w:hAnsi="Arial"/>
          <w:bCs/>
          <w:sz w:val="22"/>
          <w:szCs w:val="22"/>
        </w:rPr>
      </w:pPr>
    </w:p>
    <w:p w14:paraId="018C40ED" w14:textId="169F618E" w:rsidR="00254814" w:rsidRPr="00830749" w:rsidRDefault="00254814" w:rsidP="00254814">
      <w:pPr>
        <w:pStyle w:val="20TAQuestionNumber"/>
        <w:ind w:left="709" w:hanging="709"/>
      </w:pPr>
      <w:bookmarkStart w:id="41" w:name="_Ref95899697"/>
      <w:r>
        <w:t>How do you, as the supervisor</w:t>
      </w:r>
      <w:r w:rsidR="001A41A7">
        <w:t>,</w:t>
      </w:r>
      <w:r>
        <w:t xml:space="preserve"> c</w:t>
      </w:r>
      <w:r w:rsidRPr="00254814">
        <w:t>onfirm plant, equipment and tools maintenance requirements are carried out and recorded according to job requirements and manufacturer specifications</w:t>
      </w:r>
      <w:r>
        <w:t>?</w:t>
      </w:r>
      <w:bookmarkEnd w:id="41"/>
    </w:p>
    <w:p w14:paraId="7CA37FF6" w14:textId="77777777" w:rsidR="00254814" w:rsidRPr="00830749" w:rsidRDefault="00254814" w:rsidP="002548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54814" w:rsidRPr="00830749" w14:paraId="677EFF32" w14:textId="77777777" w:rsidTr="00F41FDD">
        <w:trPr>
          <w:trHeight w:val="4819"/>
        </w:trPr>
        <w:tc>
          <w:tcPr>
            <w:tcW w:w="1027" w:type="dxa"/>
            <w:tcBorders>
              <w:top w:val="nil"/>
              <w:left w:val="nil"/>
              <w:bottom w:val="nil"/>
              <w:right w:val="single" w:sz="4" w:space="0" w:color="auto"/>
            </w:tcBorders>
          </w:tcPr>
          <w:p w14:paraId="27710598" w14:textId="77777777" w:rsidR="00254814" w:rsidRPr="001C4084" w:rsidRDefault="00254814" w:rsidP="000878F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423E1C3" w14:textId="77777777" w:rsidR="00254814" w:rsidRDefault="0032415A" w:rsidP="000878F9">
            <w:pPr>
              <w:rPr>
                <w:rFonts w:ascii="Arial" w:hAnsi="Arial" w:cs="Arial"/>
                <w:sz w:val="22"/>
                <w:szCs w:val="22"/>
              </w:rPr>
            </w:pPr>
            <w:permStart w:id="1320028355" w:edGrp="everyone"/>
            <w:r w:rsidRPr="0032415A">
              <w:rPr>
                <w:rFonts w:ascii="Arial" w:hAnsi="Arial" w:cs="Arial"/>
                <w:sz w:val="22"/>
                <w:szCs w:val="22"/>
              </w:rPr>
              <w:t>As a supervisor, it’s your responsibility to ensure that all plant, equipment, and tools are safe, compliant, and fit for use. This involves both monitoring maintenance activities and ensuring accurate recordkeeping. Here's how you do it:</w:t>
            </w:r>
          </w:p>
          <w:p w14:paraId="29D2B932" w14:textId="77777777" w:rsidR="00194B4A" w:rsidRDefault="00194B4A" w:rsidP="00194B4A">
            <w:pPr>
              <w:rPr>
                <w:rFonts w:ascii="Segoe UI Emoji" w:hAnsi="Segoe UI Emoji" w:cs="Segoe UI Emoji"/>
                <w:sz w:val="22"/>
                <w:szCs w:val="22"/>
              </w:rPr>
            </w:pPr>
          </w:p>
          <w:p w14:paraId="331437A8" w14:textId="5D552D3D" w:rsidR="00194B4A" w:rsidRPr="00194B4A" w:rsidRDefault="00194B4A" w:rsidP="00194B4A">
            <w:pPr>
              <w:rPr>
                <w:rFonts w:ascii="Arial" w:hAnsi="Arial" w:cs="Arial"/>
                <w:sz w:val="22"/>
                <w:szCs w:val="22"/>
              </w:rPr>
            </w:pPr>
            <w:r w:rsidRPr="00194B4A">
              <w:rPr>
                <w:rFonts w:ascii="Arial" w:hAnsi="Arial" w:cs="Arial"/>
                <w:sz w:val="22"/>
                <w:szCs w:val="22"/>
              </w:rPr>
              <w:t>1. Review Maintenance Schedules and Logs</w:t>
            </w:r>
          </w:p>
          <w:p w14:paraId="2C45C63B" w14:textId="77777777" w:rsidR="00194B4A" w:rsidRPr="00194B4A" w:rsidRDefault="00194B4A" w:rsidP="00194B4A">
            <w:pPr>
              <w:rPr>
                <w:rFonts w:ascii="Arial" w:hAnsi="Arial" w:cs="Arial"/>
                <w:sz w:val="22"/>
                <w:szCs w:val="22"/>
              </w:rPr>
            </w:pPr>
            <w:r w:rsidRPr="00194B4A">
              <w:rPr>
                <w:rFonts w:ascii="Arial" w:hAnsi="Arial" w:cs="Arial"/>
                <w:sz w:val="22"/>
                <w:szCs w:val="22"/>
              </w:rPr>
              <w:t>Check the manufacturer’s specifications for required maintenance intervals (e.g., daily, weekly, or after a set number of hours).</w:t>
            </w:r>
          </w:p>
          <w:p w14:paraId="0BD28893" w14:textId="77777777" w:rsidR="00194B4A" w:rsidRPr="00194B4A" w:rsidRDefault="00194B4A" w:rsidP="00194B4A">
            <w:pPr>
              <w:rPr>
                <w:rFonts w:ascii="Arial" w:hAnsi="Arial" w:cs="Arial"/>
                <w:sz w:val="22"/>
                <w:szCs w:val="22"/>
              </w:rPr>
            </w:pPr>
            <w:r w:rsidRPr="00194B4A">
              <w:rPr>
                <w:rFonts w:ascii="Arial" w:hAnsi="Arial" w:cs="Arial"/>
                <w:sz w:val="22"/>
                <w:szCs w:val="22"/>
              </w:rPr>
              <w:t>Review the maintenance logbooks or digital records to confirm:</w:t>
            </w:r>
          </w:p>
          <w:p w14:paraId="4BACF3F7" w14:textId="77777777" w:rsidR="00194B4A" w:rsidRPr="00194B4A" w:rsidRDefault="00194B4A" w:rsidP="00194B4A">
            <w:pPr>
              <w:rPr>
                <w:rFonts w:ascii="Arial" w:hAnsi="Arial" w:cs="Arial"/>
                <w:sz w:val="22"/>
                <w:szCs w:val="22"/>
              </w:rPr>
            </w:pPr>
            <w:r w:rsidRPr="00194B4A">
              <w:rPr>
                <w:rFonts w:ascii="Arial" w:hAnsi="Arial" w:cs="Arial"/>
                <w:sz w:val="22"/>
                <w:szCs w:val="22"/>
              </w:rPr>
              <w:t>Pre-start checks are completed</w:t>
            </w:r>
          </w:p>
          <w:p w14:paraId="45181A87" w14:textId="77777777" w:rsidR="00194B4A" w:rsidRPr="00194B4A" w:rsidRDefault="00194B4A" w:rsidP="00194B4A">
            <w:pPr>
              <w:rPr>
                <w:rFonts w:ascii="Arial" w:hAnsi="Arial" w:cs="Arial"/>
                <w:sz w:val="22"/>
                <w:szCs w:val="22"/>
              </w:rPr>
            </w:pPr>
            <w:r w:rsidRPr="00194B4A">
              <w:rPr>
                <w:rFonts w:ascii="Arial" w:hAnsi="Arial" w:cs="Arial"/>
                <w:sz w:val="22"/>
                <w:szCs w:val="22"/>
              </w:rPr>
              <w:t>Scheduled servicing is up to date</w:t>
            </w:r>
          </w:p>
          <w:p w14:paraId="48BE980A" w14:textId="77777777" w:rsidR="00194B4A" w:rsidRPr="00194B4A" w:rsidRDefault="00194B4A" w:rsidP="00194B4A">
            <w:pPr>
              <w:rPr>
                <w:rFonts w:ascii="Arial" w:hAnsi="Arial" w:cs="Arial"/>
                <w:sz w:val="22"/>
                <w:szCs w:val="22"/>
              </w:rPr>
            </w:pPr>
            <w:r w:rsidRPr="00194B4A">
              <w:rPr>
                <w:rFonts w:ascii="Arial" w:hAnsi="Arial" w:cs="Arial"/>
                <w:sz w:val="22"/>
                <w:szCs w:val="22"/>
              </w:rPr>
              <w:t>Any faults or repairs are documented and resolved</w:t>
            </w:r>
          </w:p>
          <w:p w14:paraId="52DBA028" w14:textId="77777777" w:rsidR="00194B4A" w:rsidRPr="00194B4A" w:rsidRDefault="00194B4A" w:rsidP="00194B4A">
            <w:pPr>
              <w:rPr>
                <w:rFonts w:ascii="Arial" w:hAnsi="Arial" w:cs="Arial"/>
                <w:sz w:val="22"/>
                <w:szCs w:val="22"/>
              </w:rPr>
            </w:pPr>
          </w:p>
          <w:p w14:paraId="73E2A5CE" w14:textId="77870EF1" w:rsidR="00194B4A" w:rsidRPr="00194B4A" w:rsidRDefault="00194B4A" w:rsidP="00194B4A">
            <w:pPr>
              <w:rPr>
                <w:rFonts w:ascii="Arial" w:hAnsi="Arial" w:cs="Arial"/>
                <w:sz w:val="22"/>
                <w:szCs w:val="22"/>
              </w:rPr>
            </w:pPr>
            <w:r w:rsidRPr="00194B4A">
              <w:rPr>
                <w:rFonts w:ascii="Arial" w:hAnsi="Arial" w:cs="Arial"/>
                <w:sz w:val="22"/>
                <w:szCs w:val="22"/>
              </w:rPr>
              <w:t>2. Conduct Pre-Start Inspections</w:t>
            </w:r>
          </w:p>
          <w:p w14:paraId="6536AB7C" w14:textId="77777777" w:rsidR="00194B4A" w:rsidRPr="00194B4A" w:rsidRDefault="00194B4A" w:rsidP="00194B4A">
            <w:pPr>
              <w:rPr>
                <w:rFonts w:ascii="Arial" w:hAnsi="Arial" w:cs="Arial"/>
                <w:sz w:val="22"/>
                <w:szCs w:val="22"/>
              </w:rPr>
            </w:pPr>
            <w:r w:rsidRPr="00194B4A">
              <w:rPr>
                <w:rFonts w:ascii="Arial" w:hAnsi="Arial" w:cs="Arial"/>
                <w:sz w:val="22"/>
                <w:szCs w:val="22"/>
              </w:rPr>
              <w:t>Ensure operators complete daily pre-start checklists before using any plant or equipment.</w:t>
            </w:r>
          </w:p>
          <w:p w14:paraId="7D5D97FF" w14:textId="77777777" w:rsidR="00194B4A" w:rsidRPr="00194B4A" w:rsidRDefault="00194B4A" w:rsidP="00194B4A">
            <w:pPr>
              <w:rPr>
                <w:rFonts w:ascii="Arial" w:hAnsi="Arial" w:cs="Arial"/>
                <w:sz w:val="22"/>
                <w:szCs w:val="22"/>
              </w:rPr>
            </w:pPr>
            <w:r w:rsidRPr="00194B4A">
              <w:rPr>
                <w:rFonts w:ascii="Arial" w:hAnsi="Arial" w:cs="Arial"/>
                <w:sz w:val="22"/>
                <w:szCs w:val="22"/>
              </w:rPr>
              <w:t>Review the checklists for:</w:t>
            </w:r>
          </w:p>
          <w:p w14:paraId="4888626B" w14:textId="77777777" w:rsidR="00194B4A" w:rsidRPr="00194B4A" w:rsidRDefault="00194B4A" w:rsidP="00194B4A">
            <w:pPr>
              <w:rPr>
                <w:rFonts w:ascii="Arial" w:hAnsi="Arial" w:cs="Arial"/>
                <w:sz w:val="22"/>
                <w:szCs w:val="22"/>
              </w:rPr>
            </w:pPr>
            <w:r w:rsidRPr="00194B4A">
              <w:rPr>
                <w:rFonts w:ascii="Arial" w:hAnsi="Arial" w:cs="Arial"/>
                <w:sz w:val="22"/>
                <w:szCs w:val="22"/>
              </w:rPr>
              <w:t>Fluid levels</w:t>
            </w:r>
          </w:p>
          <w:p w14:paraId="33348447" w14:textId="77777777" w:rsidR="00194B4A" w:rsidRPr="00194B4A" w:rsidRDefault="00194B4A" w:rsidP="00194B4A">
            <w:pPr>
              <w:rPr>
                <w:rFonts w:ascii="Arial" w:hAnsi="Arial" w:cs="Arial"/>
                <w:sz w:val="22"/>
                <w:szCs w:val="22"/>
              </w:rPr>
            </w:pPr>
            <w:r w:rsidRPr="00194B4A">
              <w:rPr>
                <w:rFonts w:ascii="Arial" w:hAnsi="Arial" w:cs="Arial"/>
                <w:sz w:val="22"/>
                <w:szCs w:val="22"/>
              </w:rPr>
              <w:t>Tyre/tracks condition</w:t>
            </w:r>
          </w:p>
          <w:p w14:paraId="00C376BB" w14:textId="77777777" w:rsidR="00194B4A" w:rsidRPr="00194B4A" w:rsidRDefault="00194B4A" w:rsidP="00194B4A">
            <w:pPr>
              <w:rPr>
                <w:rFonts w:ascii="Arial" w:hAnsi="Arial" w:cs="Arial"/>
                <w:sz w:val="22"/>
                <w:szCs w:val="22"/>
              </w:rPr>
            </w:pPr>
            <w:r w:rsidRPr="00194B4A">
              <w:rPr>
                <w:rFonts w:ascii="Arial" w:hAnsi="Arial" w:cs="Arial"/>
                <w:sz w:val="22"/>
                <w:szCs w:val="22"/>
              </w:rPr>
              <w:t>Safety features (e.g., lights, alarms, guards)</w:t>
            </w:r>
          </w:p>
          <w:p w14:paraId="65AE9CBA" w14:textId="77777777" w:rsidR="00194B4A" w:rsidRPr="00194B4A" w:rsidRDefault="00194B4A" w:rsidP="00194B4A">
            <w:pPr>
              <w:rPr>
                <w:rFonts w:ascii="Arial" w:hAnsi="Arial" w:cs="Arial"/>
                <w:sz w:val="22"/>
                <w:szCs w:val="22"/>
              </w:rPr>
            </w:pPr>
            <w:r w:rsidRPr="00194B4A">
              <w:rPr>
                <w:rFonts w:ascii="Arial" w:hAnsi="Arial" w:cs="Arial"/>
                <w:sz w:val="22"/>
                <w:szCs w:val="22"/>
              </w:rPr>
              <w:t>Signs of wear or damage</w:t>
            </w:r>
          </w:p>
          <w:p w14:paraId="76BF7FA2" w14:textId="77777777" w:rsidR="00194B4A" w:rsidRPr="00194B4A" w:rsidRDefault="00194B4A" w:rsidP="00194B4A">
            <w:pPr>
              <w:rPr>
                <w:rFonts w:ascii="Arial" w:hAnsi="Arial" w:cs="Arial"/>
                <w:sz w:val="22"/>
                <w:szCs w:val="22"/>
              </w:rPr>
            </w:pPr>
          </w:p>
          <w:p w14:paraId="44CC247C" w14:textId="0DCEC234" w:rsidR="00194B4A" w:rsidRPr="00194B4A" w:rsidRDefault="00194B4A" w:rsidP="00194B4A">
            <w:pPr>
              <w:rPr>
                <w:rFonts w:ascii="Arial" w:hAnsi="Arial" w:cs="Arial"/>
                <w:sz w:val="22"/>
                <w:szCs w:val="22"/>
              </w:rPr>
            </w:pPr>
            <w:r w:rsidRPr="00194B4A">
              <w:rPr>
                <w:rFonts w:ascii="Arial" w:hAnsi="Arial" w:cs="Arial"/>
                <w:sz w:val="22"/>
                <w:szCs w:val="22"/>
              </w:rPr>
              <w:t>3. Monitor Operator Feedback</w:t>
            </w:r>
          </w:p>
          <w:p w14:paraId="3493C99D" w14:textId="77777777" w:rsidR="00194B4A" w:rsidRPr="00194B4A" w:rsidRDefault="00194B4A" w:rsidP="00194B4A">
            <w:pPr>
              <w:rPr>
                <w:rFonts w:ascii="Arial" w:hAnsi="Arial" w:cs="Arial"/>
                <w:sz w:val="22"/>
                <w:szCs w:val="22"/>
              </w:rPr>
            </w:pPr>
            <w:r w:rsidRPr="00194B4A">
              <w:rPr>
                <w:rFonts w:ascii="Arial" w:hAnsi="Arial" w:cs="Arial"/>
                <w:sz w:val="22"/>
                <w:szCs w:val="22"/>
              </w:rPr>
              <w:t>Encourage operators to report faults or unusual behaviour immediately.</w:t>
            </w:r>
          </w:p>
          <w:p w14:paraId="24AA6BA5" w14:textId="77777777" w:rsidR="00194B4A" w:rsidRPr="00194B4A" w:rsidRDefault="00194B4A" w:rsidP="00194B4A">
            <w:pPr>
              <w:rPr>
                <w:rFonts w:ascii="Arial" w:hAnsi="Arial" w:cs="Arial"/>
                <w:sz w:val="22"/>
                <w:szCs w:val="22"/>
              </w:rPr>
            </w:pPr>
            <w:r w:rsidRPr="00194B4A">
              <w:rPr>
                <w:rFonts w:ascii="Arial" w:hAnsi="Arial" w:cs="Arial"/>
                <w:sz w:val="22"/>
                <w:szCs w:val="22"/>
              </w:rPr>
              <w:t>Follow up on any reported issues and ensure they are logged and actioned.</w:t>
            </w:r>
          </w:p>
          <w:p w14:paraId="38F06A17" w14:textId="77777777" w:rsidR="00194B4A" w:rsidRPr="00194B4A" w:rsidRDefault="00194B4A" w:rsidP="00194B4A">
            <w:pPr>
              <w:rPr>
                <w:rFonts w:ascii="Arial" w:hAnsi="Arial" w:cs="Arial"/>
                <w:sz w:val="22"/>
                <w:szCs w:val="22"/>
              </w:rPr>
            </w:pPr>
            <w:r w:rsidRPr="00194B4A">
              <w:rPr>
                <w:rFonts w:ascii="Arial" w:hAnsi="Arial" w:cs="Arial"/>
                <w:sz w:val="22"/>
                <w:szCs w:val="22"/>
              </w:rPr>
              <w:t>Confirm that lock-out/tag-out procedures are followed if equipment is unsafe.</w:t>
            </w:r>
          </w:p>
          <w:p w14:paraId="7A22C354" w14:textId="77777777" w:rsidR="00194B4A" w:rsidRPr="00194B4A" w:rsidRDefault="00194B4A" w:rsidP="00194B4A">
            <w:pPr>
              <w:rPr>
                <w:rFonts w:ascii="Arial" w:hAnsi="Arial" w:cs="Arial"/>
                <w:sz w:val="22"/>
                <w:szCs w:val="22"/>
              </w:rPr>
            </w:pPr>
          </w:p>
          <w:p w14:paraId="48CF620F" w14:textId="545C4AF2" w:rsidR="00194B4A" w:rsidRPr="00194B4A" w:rsidRDefault="00194B4A" w:rsidP="00194B4A">
            <w:pPr>
              <w:rPr>
                <w:rFonts w:ascii="Arial" w:hAnsi="Arial" w:cs="Arial"/>
                <w:sz w:val="22"/>
                <w:szCs w:val="22"/>
              </w:rPr>
            </w:pPr>
            <w:r w:rsidRPr="00194B4A">
              <w:rPr>
                <w:rFonts w:ascii="Arial" w:hAnsi="Arial" w:cs="Arial"/>
                <w:sz w:val="22"/>
                <w:szCs w:val="22"/>
              </w:rPr>
              <w:t>4. Schedule and Track Servicing</w:t>
            </w:r>
          </w:p>
          <w:p w14:paraId="142130E8" w14:textId="77777777" w:rsidR="00194B4A" w:rsidRPr="00194B4A" w:rsidRDefault="00194B4A" w:rsidP="00194B4A">
            <w:pPr>
              <w:rPr>
                <w:rFonts w:ascii="Arial" w:hAnsi="Arial" w:cs="Arial"/>
                <w:sz w:val="22"/>
                <w:szCs w:val="22"/>
              </w:rPr>
            </w:pPr>
            <w:r w:rsidRPr="00194B4A">
              <w:rPr>
                <w:rFonts w:ascii="Arial" w:hAnsi="Arial" w:cs="Arial"/>
                <w:sz w:val="22"/>
                <w:szCs w:val="22"/>
              </w:rPr>
              <w:lastRenderedPageBreak/>
              <w:t>Coordinate with the maintenance team or contractor to ensure servicing is done on time.</w:t>
            </w:r>
          </w:p>
          <w:p w14:paraId="585DFC10" w14:textId="77777777" w:rsidR="00194B4A" w:rsidRPr="00194B4A" w:rsidRDefault="00194B4A" w:rsidP="00194B4A">
            <w:pPr>
              <w:rPr>
                <w:rFonts w:ascii="Arial" w:hAnsi="Arial" w:cs="Arial"/>
                <w:sz w:val="22"/>
                <w:szCs w:val="22"/>
              </w:rPr>
            </w:pPr>
            <w:r w:rsidRPr="00194B4A">
              <w:rPr>
                <w:rFonts w:ascii="Arial" w:hAnsi="Arial" w:cs="Arial"/>
                <w:sz w:val="22"/>
                <w:szCs w:val="22"/>
              </w:rPr>
              <w:t>Use maintenance tracking systems (manual or digital) to monitor:</w:t>
            </w:r>
          </w:p>
          <w:p w14:paraId="7BF1D68F" w14:textId="77777777" w:rsidR="00194B4A" w:rsidRPr="00194B4A" w:rsidRDefault="00194B4A" w:rsidP="00194B4A">
            <w:pPr>
              <w:rPr>
                <w:rFonts w:ascii="Arial" w:hAnsi="Arial" w:cs="Arial"/>
                <w:sz w:val="22"/>
                <w:szCs w:val="22"/>
              </w:rPr>
            </w:pPr>
            <w:r w:rsidRPr="00194B4A">
              <w:rPr>
                <w:rFonts w:ascii="Arial" w:hAnsi="Arial" w:cs="Arial"/>
                <w:sz w:val="22"/>
                <w:szCs w:val="22"/>
              </w:rPr>
              <w:t>Service dates</w:t>
            </w:r>
          </w:p>
          <w:p w14:paraId="07C13958" w14:textId="77777777" w:rsidR="00194B4A" w:rsidRPr="00194B4A" w:rsidRDefault="00194B4A" w:rsidP="00194B4A">
            <w:pPr>
              <w:rPr>
                <w:rFonts w:ascii="Arial" w:hAnsi="Arial" w:cs="Arial"/>
                <w:sz w:val="22"/>
                <w:szCs w:val="22"/>
              </w:rPr>
            </w:pPr>
            <w:r w:rsidRPr="00194B4A">
              <w:rPr>
                <w:rFonts w:ascii="Arial" w:hAnsi="Arial" w:cs="Arial"/>
                <w:sz w:val="22"/>
                <w:szCs w:val="22"/>
              </w:rPr>
              <w:t>Parts replaced</w:t>
            </w:r>
          </w:p>
          <w:p w14:paraId="1AC18F28" w14:textId="77777777" w:rsidR="00194B4A" w:rsidRPr="00194B4A" w:rsidRDefault="00194B4A" w:rsidP="00194B4A">
            <w:pPr>
              <w:rPr>
                <w:rFonts w:ascii="Arial" w:hAnsi="Arial" w:cs="Arial"/>
                <w:sz w:val="22"/>
                <w:szCs w:val="22"/>
              </w:rPr>
            </w:pPr>
            <w:r w:rsidRPr="00194B4A">
              <w:rPr>
                <w:rFonts w:ascii="Arial" w:hAnsi="Arial" w:cs="Arial"/>
                <w:sz w:val="22"/>
                <w:szCs w:val="22"/>
              </w:rPr>
              <w:t>Next due service</w:t>
            </w:r>
          </w:p>
          <w:p w14:paraId="0E9DAF20" w14:textId="77777777" w:rsidR="00194B4A" w:rsidRPr="00194B4A" w:rsidRDefault="00194B4A" w:rsidP="00194B4A">
            <w:pPr>
              <w:rPr>
                <w:rFonts w:ascii="Arial" w:hAnsi="Arial" w:cs="Arial"/>
                <w:sz w:val="22"/>
                <w:szCs w:val="22"/>
              </w:rPr>
            </w:pPr>
          </w:p>
          <w:p w14:paraId="4C7D6625" w14:textId="617DA165" w:rsidR="00194B4A" w:rsidRPr="00194B4A" w:rsidRDefault="00194B4A" w:rsidP="00194B4A">
            <w:pPr>
              <w:rPr>
                <w:rFonts w:ascii="Arial" w:hAnsi="Arial" w:cs="Arial"/>
                <w:sz w:val="22"/>
                <w:szCs w:val="22"/>
              </w:rPr>
            </w:pPr>
            <w:r w:rsidRPr="00194B4A">
              <w:rPr>
                <w:rFonts w:ascii="Arial" w:hAnsi="Arial" w:cs="Arial"/>
                <w:sz w:val="22"/>
                <w:szCs w:val="22"/>
              </w:rPr>
              <w:t>5. Keep Records for Compliance</w:t>
            </w:r>
          </w:p>
          <w:p w14:paraId="6B5042C1" w14:textId="77777777" w:rsidR="00194B4A" w:rsidRPr="00194B4A" w:rsidRDefault="00194B4A" w:rsidP="00194B4A">
            <w:pPr>
              <w:rPr>
                <w:rFonts w:ascii="Arial" w:hAnsi="Arial" w:cs="Arial"/>
                <w:sz w:val="22"/>
                <w:szCs w:val="22"/>
              </w:rPr>
            </w:pPr>
            <w:r w:rsidRPr="00194B4A">
              <w:rPr>
                <w:rFonts w:ascii="Arial" w:hAnsi="Arial" w:cs="Arial"/>
                <w:sz w:val="22"/>
                <w:szCs w:val="22"/>
              </w:rPr>
              <w:t>Maintain accurate records of:</w:t>
            </w:r>
          </w:p>
          <w:p w14:paraId="6F59854B" w14:textId="77777777" w:rsidR="00194B4A" w:rsidRPr="00194B4A" w:rsidRDefault="00194B4A" w:rsidP="00194B4A">
            <w:pPr>
              <w:rPr>
                <w:rFonts w:ascii="Arial" w:hAnsi="Arial" w:cs="Arial"/>
                <w:sz w:val="22"/>
                <w:szCs w:val="22"/>
              </w:rPr>
            </w:pPr>
            <w:r w:rsidRPr="00194B4A">
              <w:rPr>
                <w:rFonts w:ascii="Arial" w:hAnsi="Arial" w:cs="Arial"/>
                <w:sz w:val="22"/>
                <w:szCs w:val="22"/>
              </w:rPr>
              <w:t>Service reports</w:t>
            </w:r>
          </w:p>
          <w:p w14:paraId="585B8049" w14:textId="77777777" w:rsidR="00194B4A" w:rsidRPr="00194B4A" w:rsidRDefault="00194B4A" w:rsidP="00194B4A">
            <w:pPr>
              <w:rPr>
                <w:rFonts w:ascii="Arial" w:hAnsi="Arial" w:cs="Arial"/>
                <w:sz w:val="22"/>
                <w:szCs w:val="22"/>
              </w:rPr>
            </w:pPr>
            <w:r w:rsidRPr="00194B4A">
              <w:rPr>
                <w:rFonts w:ascii="Arial" w:hAnsi="Arial" w:cs="Arial"/>
                <w:sz w:val="22"/>
                <w:szCs w:val="22"/>
              </w:rPr>
              <w:t>Inspection checklists</w:t>
            </w:r>
          </w:p>
          <w:p w14:paraId="4955676E" w14:textId="77777777" w:rsidR="00194B4A" w:rsidRPr="00194B4A" w:rsidRDefault="00194B4A" w:rsidP="00194B4A">
            <w:pPr>
              <w:rPr>
                <w:rFonts w:ascii="Arial" w:hAnsi="Arial" w:cs="Arial"/>
                <w:sz w:val="22"/>
                <w:szCs w:val="22"/>
              </w:rPr>
            </w:pPr>
            <w:r w:rsidRPr="00194B4A">
              <w:rPr>
                <w:rFonts w:ascii="Arial" w:hAnsi="Arial" w:cs="Arial"/>
                <w:sz w:val="22"/>
                <w:szCs w:val="22"/>
              </w:rPr>
              <w:t>Repair documentation</w:t>
            </w:r>
          </w:p>
          <w:p w14:paraId="5F98558C" w14:textId="006D1E26" w:rsidR="00254814" w:rsidRDefault="00194B4A" w:rsidP="00194B4A">
            <w:pPr>
              <w:rPr>
                <w:rFonts w:ascii="Arial" w:hAnsi="Arial" w:cs="Arial"/>
                <w:sz w:val="22"/>
                <w:szCs w:val="22"/>
              </w:rPr>
            </w:pPr>
            <w:r w:rsidRPr="00194B4A">
              <w:rPr>
                <w:rFonts w:ascii="Arial" w:hAnsi="Arial" w:cs="Arial"/>
                <w:sz w:val="22"/>
                <w:szCs w:val="22"/>
              </w:rPr>
              <w:t>Ensure records are accessible on-site for audits or inspections.</w:t>
            </w:r>
          </w:p>
          <w:p w14:paraId="22E12218" w14:textId="77777777" w:rsidR="008E74D8" w:rsidRDefault="008E74D8" w:rsidP="00194B4A">
            <w:pPr>
              <w:rPr>
                <w:rFonts w:ascii="Arial" w:hAnsi="Arial" w:cs="Arial"/>
                <w:sz w:val="22"/>
                <w:szCs w:val="22"/>
              </w:rPr>
            </w:pPr>
          </w:p>
          <w:p w14:paraId="63E9C20A" w14:textId="2392F5D4" w:rsidR="008E74D8" w:rsidRPr="008E74D8" w:rsidRDefault="008E74D8" w:rsidP="008E74D8">
            <w:pPr>
              <w:rPr>
                <w:rFonts w:ascii="Arial" w:hAnsi="Arial" w:cs="Arial"/>
                <w:sz w:val="22"/>
                <w:szCs w:val="22"/>
              </w:rPr>
            </w:pPr>
            <w:r>
              <w:rPr>
                <w:rFonts w:ascii="Arial" w:hAnsi="Arial" w:cs="Arial"/>
                <w:sz w:val="22"/>
                <w:szCs w:val="22"/>
              </w:rPr>
              <w:t xml:space="preserve">Example - </w:t>
            </w:r>
            <w:r w:rsidRPr="008E74D8">
              <w:rPr>
                <w:rFonts w:ascii="Arial" w:hAnsi="Arial" w:cs="Arial"/>
                <w:sz w:val="22"/>
                <w:szCs w:val="22"/>
              </w:rPr>
              <w:t>For an excavator:</w:t>
            </w:r>
          </w:p>
          <w:p w14:paraId="583CD8E0" w14:textId="77777777" w:rsidR="008E74D8" w:rsidRPr="008E74D8" w:rsidRDefault="008E74D8" w:rsidP="008E74D8">
            <w:pPr>
              <w:rPr>
                <w:rFonts w:ascii="Arial" w:hAnsi="Arial" w:cs="Arial"/>
                <w:sz w:val="22"/>
                <w:szCs w:val="22"/>
              </w:rPr>
            </w:pPr>
            <w:r w:rsidRPr="008E74D8">
              <w:rPr>
                <w:rFonts w:ascii="Arial" w:hAnsi="Arial" w:cs="Arial"/>
                <w:sz w:val="22"/>
                <w:szCs w:val="22"/>
              </w:rPr>
              <w:t>You check the pre-start checklist each morning.</w:t>
            </w:r>
          </w:p>
          <w:p w14:paraId="3158E158" w14:textId="77777777" w:rsidR="008E74D8" w:rsidRPr="008E74D8" w:rsidRDefault="008E74D8" w:rsidP="008E74D8">
            <w:pPr>
              <w:rPr>
                <w:rFonts w:ascii="Arial" w:hAnsi="Arial" w:cs="Arial"/>
                <w:sz w:val="22"/>
                <w:szCs w:val="22"/>
              </w:rPr>
            </w:pPr>
            <w:r w:rsidRPr="008E74D8">
              <w:rPr>
                <w:rFonts w:ascii="Arial" w:hAnsi="Arial" w:cs="Arial"/>
                <w:sz w:val="22"/>
                <w:szCs w:val="22"/>
              </w:rPr>
              <w:t>Confirm the 250-hour service was completed last week.</w:t>
            </w:r>
          </w:p>
          <w:p w14:paraId="39C9A9E3" w14:textId="77777777" w:rsidR="008E74D8" w:rsidRPr="008E74D8" w:rsidRDefault="008E74D8" w:rsidP="008E74D8">
            <w:pPr>
              <w:rPr>
                <w:rFonts w:ascii="Arial" w:hAnsi="Arial" w:cs="Arial"/>
                <w:sz w:val="22"/>
                <w:szCs w:val="22"/>
              </w:rPr>
            </w:pPr>
            <w:r w:rsidRPr="008E74D8">
              <w:rPr>
                <w:rFonts w:ascii="Arial" w:hAnsi="Arial" w:cs="Arial"/>
                <w:sz w:val="22"/>
                <w:szCs w:val="22"/>
              </w:rPr>
              <w:t>Review the service report to ensure hydraulic filters were replaced as per the manufacturer’s manual.</w:t>
            </w:r>
          </w:p>
          <w:p w14:paraId="62C1E138" w14:textId="088736CB" w:rsidR="008E74D8" w:rsidRDefault="008E74D8" w:rsidP="008E74D8">
            <w:pPr>
              <w:rPr>
                <w:rFonts w:ascii="Arial" w:hAnsi="Arial" w:cs="Arial"/>
                <w:sz w:val="22"/>
                <w:szCs w:val="22"/>
              </w:rPr>
            </w:pPr>
            <w:r w:rsidRPr="008E74D8">
              <w:rPr>
                <w:rFonts w:ascii="Arial" w:hAnsi="Arial" w:cs="Arial"/>
                <w:sz w:val="22"/>
                <w:szCs w:val="22"/>
              </w:rPr>
              <w:t>Log the next service due date in the site diary.</w:t>
            </w:r>
          </w:p>
          <w:permEnd w:id="1320028355"/>
          <w:p w14:paraId="35F05596" w14:textId="35915A42" w:rsidR="00254814" w:rsidRPr="001C4084" w:rsidRDefault="00254814" w:rsidP="000878F9">
            <w:pPr>
              <w:rPr>
                <w:rFonts w:ascii="Arial" w:hAnsi="Arial" w:cs="Arial"/>
                <w:sz w:val="22"/>
                <w:szCs w:val="22"/>
              </w:rPr>
            </w:pPr>
          </w:p>
        </w:tc>
        <w:permStart w:id="534781160" w:edGrp="everyone"/>
        <w:tc>
          <w:tcPr>
            <w:tcW w:w="624" w:type="dxa"/>
            <w:tcBorders>
              <w:top w:val="nil"/>
              <w:left w:val="single" w:sz="4" w:space="0" w:color="auto"/>
              <w:bottom w:val="nil"/>
              <w:right w:val="nil"/>
            </w:tcBorders>
          </w:tcPr>
          <w:p w14:paraId="60102C43" w14:textId="77777777" w:rsidR="00254814" w:rsidRPr="00533511" w:rsidRDefault="00000000" w:rsidP="000878F9">
            <w:pPr>
              <w:rPr>
                <w:rFonts w:ascii="Arial" w:hAnsi="Arial" w:cs="Arial"/>
                <w:sz w:val="44"/>
                <w:szCs w:val="44"/>
              </w:rPr>
            </w:pPr>
            <w:sdt>
              <w:sdtPr>
                <w:rPr>
                  <w:rFonts w:ascii="Arial" w:hAnsi="Arial" w:cs="Arial"/>
                  <w:sz w:val="44"/>
                  <w:szCs w:val="44"/>
                </w:rPr>
                <w:id w:val="1407418421"/>
                <w14:checkbox>
                  <w14:checked w14:val="0"/>
                  <w14:checkedState w14:val="00FE" w14:font="Wingdings"/>
                  <w14:uncheckedState w14:val="00A8" w14:font="Wingdings"/>
                </w14:checkbox>
              </w:sdtPr>
              <w:sdtContent>
                <w:r w:rsidR="00254814">
                  <w:rPr>
                    <w:rFonts w:ascii="Arial" w:hAnsi="Arial" w:cs="Arial"/>
                    <w:sz w:val="44"/>
                    <w:szCs w:val="44"/>
                  </w:rPr>
                  <w:sym w:font="Wingdings" w:char="F0A8"/>
                </w:r>
              </w:sdtContent>
            </w:sdt>
            <w:permEnd w:id="534781160"/>
          </w:p>
        </w:tc>
      </w:tr>
    </w:tbl>
    <w:p w14:paraId="0E1120D8" w14:textId="77777777" w:rsidR="00254814" w:rsidRDefault="00254814" w:rsidP="00254814">
      <w:pPr>
        <w:rPr>
          <w:rFonts w:ascii="Arial" w:hAnsi="Arial" w:cs="Arial"/>
          <w:sz w:val="22"/>
          <w:szCs w:val="22"/>
        </w:rPr>
      </w:pPr>
    </w:p>
    <w:p w14:paraId="29FDC08B" w14:textId="33D3806F" w:rsidR="00C76B5E" w:rsidRPr="004932A4" w:rsidRDefault="00C76B5E" w:rsidP="005037A0">
      <w:pPr>
        <w:pStyle w:val="02TACheckbox"/>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365C0F60" w14:textId="7E0721D5"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F72F3B">
            <w:rPr>
              <w:szCs w:val="32"/>
            </w:rPr>
            <w:t>RIICPL401E</w:t>
          </w:r>
        </w:sdtContent>
      </w:sdt>
      <w:r w:rsidR="004E699E" w:rsidRPr="004932A4">
        <w:rPr>
          <w:szCs w:val="32"/>
        </w:rPr>
        <w:t xml:space="preserve"> </w:t>
      </w:r>
    </w:p>
    <w:p w14:paraId="04C6AC92" w14:textId="6BE5B805"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5164C2">
            <w:rPr>
              <w:szCs w:val="32"/>
            </w:rPr>
            <w:t>Supervise the installation of underground services using open excavation</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14E8700" w14:textId="77777777" w:rsidTr="008B3F47">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44BA5969" w:rsidR="00750D30" w:rsidRPr="00663764" w:rsidRDefault="0044037C" w:rsidP="008B3F47">
            <w:pPr>
              <w:ind w:right="390"/>
              <w:jc w:val="left"/>
              <w:rPr>
                <w:rFonts w:ascii="Arial" w:hAnsi="Arial" w:cs="Arial"/>
                <w:sz w:val="22"/>
                <w:szCs w:val="22"/>
              </w:rPr>
            </w:pPr>
            <w:permStart w:id="486290122" w:edGrp="everyone"/>
            <w:r>
              <w:rPr>
                <w:rFonts w:ascii="Arial" w:hAnsi="Arial" w:cs="Arial"/>
                <w:sz w:val="22"/>
                <w:szCs w:val="22"/>
              </w:rPr>
              <w:t>Bebe Sooty Phomsouvanh</w:t>
            </w:r>
            <w:permEnd w:id="486290122"/>
          </w:p>
        </w:tc>
      </w:tr>
    </w:tbl>
    <w:p w14:paraId="2C9DCD8A" w14:textId="77777777" w:rsidR="00750D30" w:rsidRPr="00750D30" w:rsidRDefault="00750D30" w:rsidP="00750D30">
      <w:pPr>
        <w:ind w:left="709" w:right="-24" w:hanging="709"/>
        <w:rPr>
          <w:rFonts w:ascii="Arial" w:hAnsi="Arial" w:cs="Arial"/>
          <w:sz w:val="20"/>
        </w:rPr>
      </w:pPr>
    </w:p>
    <w:p w14:paraId="7E42C2A0" w14:textId="0DEB1C12"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DB3440">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DB3440">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1363F621" w:rsidR="00BE45C9" w:rsidRPr="00750D30" w:rsidRDefault="00BE45C9" w:rsidP="00DB3440">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w:t>
            </w:r>
            <w:r w:rsidR="006C64F2" w:rsidRPr="00750D30">
              <w:rPr>
                <w:rFonts w:ascii="Arial" w:hAnsi="Arial" w:cs="Arial"/>
                <w:sz w:val="20"/>
              </w:rPr>
              <w:t>personnel unless</w:t>
            </w:r>
            <w:r w:rsidRPr="00750D30">
              <w:rPr>
                <w:rFonts w:ascii="Arial" w:hAnsi="Arial" w:cs="Arial"/>
                <w:sz w:val="20"/>
              </w:rPr>
              <w:t xml:space="preserve"> the steps note this assistance. </w:t>
            </w:r>
          </w:p>
          <w:p w14:paraId="53A2FB28" w14:textId="515DA76C" w:rsidR="004E699E" w:rsidRPr="00750D30" w:rsidRDefault="004E699E" w:rsidP="00DB3440">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DB3440">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DB3440">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DB3440">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DB3440">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DB3440">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DB3440">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DB3440">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DB3440">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261"/>
        <w:gridCol w:w="1417"/>
        <w:gridCol w:w="2521"/>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787157">
        <w:trPr>
          <w:trHeight w:val="217"/>
          <w:jc w:val="center"/>
        </w:trPr>
        <w:tc>
          <w:tcPr>
            <w:tcW w:w="1276"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261"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787157">
        <w:trPr>
          <w:cantSplit/>
          <w:jc w:val="center"/>
        </w:trPr>
        <w:tc>
          <w:tcPr>
            <w:tcW w:w="1276"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261"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21"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853FD2" w:rsidRPr="004932A4" w14:paraId="33EE888A" w14:textId="77777777" w:rsidTr="00787157">
        <w:trPr>
          <w:cantSplit/>
          <w:jc w:val="center"/>
        </w:trPr>
        <w:tc>
          <w:tcPr>
            <w:tcW w:w="1276" w:type="dxa"/>
            <w:tcBorders>
              <w:top w:val="single" w:sz="4" w:space="0" w:color="auto"/>
              <w:left w:val="single" w:sz="12" w:space="0" w:color="auto"/>
            </w:tcBorders>
            <w:vAlign w:val="center"/>
          </w:tcPr>
          <w:p w14:paraId="664D9002" w14:textId="7F8C222B" w:rsidR="00853FD2" w:rsidRPr="00B6094B" w:rsidRDefault="00853FD2" w:rsidP="00853FD2">
            <w:pPr>
              <w:ind w:right="-24"/>
              <w:jc w:val="center"/>
              <w:rPr>
                <w:rFonts w:ascii="Arial" w:hAnsi="Arial" w:cs="Arial"/>
                <w:sz w:val="19"/>
                <w:szCs w:val="19"/>
              </w:rPr>
            </w:pPr>
            <w:r w:rsidRPr="00B6094B">
              <w:rPr>
                <w:rFonts w:ascii="Arial" w:hAnsi="Arial" w:cs="Arial"/>
                <w:sz w:val="19"/>
                <w:szCs w:val="19"/>
              </w:rPr>
              <w:t>Task 1 (Occasion 1)</w:t>
            </w:r>
          </w:p>
        </w:tc>
        <w:permStart w:id="339044138" w:edGrp="everyone"/>
        <w:tc>
          <w:tcPr>
            <w:tcW w:w="1261" w:type="dxa"/>
            <w:tcBorders>
              <w:top w:val="single" w:sz="4" w:space="0" w:color="auto"/>
            </w:tcBorders>
            <w:tcMar>
              <w:left w:w="28" w:type="dxa"/>
              <w:right w:w="28" w:type="dxa"/>
            </w:tcMar>
            <w:vAlign w:val="center"/>
          </w:tcPr>
          <w:p w14:paraId="013F31AB" w14:textId="70E14064" w:rsidR="00853FD2" w:rsidRPr="00906AB7" w:rsidRDefault="00000000" w:rsidP="00853FD2">
            <w:pPr>
              <w:ind w:right="-24"/>
              <w:jc w:val="center"/>
              <w:rPr>
                <w:rFonts w:ascii="Arial" w:hAnsi="Arial" w:cs="Arial"/>
                <w:sz w:val="19"/>
                <w:szCs w:val="19"/>
                <w:highlight w:val="yellow"/>
              </w:rPr>
            </w:pPr>
            <w:sdt>
              <w:sdtPr>
                <w:rPr>
                  <w:rFonts w:ascii="Arial" w:hAnsi="Arial" w:cs="Arial"/>
                  <w:b/>
                  <w:bCs/>
                  <w:sz w:val="22"/>
                  <w:szCs w:val="22"/>
                </w:rPr>
                <w:id w:val="124985312"/>
                <w:showingPlcHdr/>
                <w:date>
                  <w:dateFormat w:val="d/MM/yyyy"/>
                  <w:lid w:val="en-AU"/>
                  <w:storeMappedDataAs w:val="dateTime"/>
                  <w:calendar w:val="gregorian"/>
                </w:date>
              </w:sdtPr>
              <w:sdtContent>
                <w:r w:rsidR="00853FD2" w:rsidRPr="006614E5">
                  <w:rPr>
                    <w:rStyle w:val="PlaceholderText"/>
                    <w:color w:val="808080" w:themeColor="background1" w:themeShade="80"/>
                    <w:sz w:val="22"/>
                    <w:szCs w:val="22"/>
                  </w:rPr>
                  <w:t>Select Date.</w:t>
                </w:r>
                <w:permEnd w:id="339044138"/>
              </w:sdtContent>
            </w:sdt>
          </w:p>
        </w:tc>
        <w:permStart w:id="351815811" w:edGrp="everyone"/>
        <w:tc>
          <w:tcPr>
            <w:tcW w:w="1417" w:type="dxa"/>
            <w:vAlign w:val="center"/>
          </w:tcPr>
          <w:p w14:paraId="2665EAB7" w14:textId="3C177EA2" w:rsidR="00853FD2" w:rsidRPr="00906AB7" w:rsidRDefault="00000000" w:rsidP="00853FD2">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r w:rsidR="00853FD2">
                  <w:rPr>
                    <w:rFonts w:ascii="Arial" w:hAnsi="Arial" w:cs="Arial"/>
                    <w:sz w:val="28"/>
                    <w:szCs w:val="28"/>
                  </w:rPr>
                  <w:sym w:font="Wingdings" w:char="F0A8"/>
                </w:r>
              </w:sdtContent>
            </w:sdt>
            <w:permEnd w:id="351815811"/>
            <w:r w:rsidR="00853FD2" w:rsidRPr="00D06775">
              <w:rPr>
                <w:rFonts w:ascii="Arial" w:hAnsi="Arial" w:cs="Arial"/>
                <w:sz w:val="28"/>
              </w:rPr>
              <w:t xml:space="preserve"> </w:t>
            </w:r>
            <w:r w:rsidR="00853FD2" w:rsidRPr="00906AB7">
              <w:rPr>
                <w:rFonts w:ascii="Arial" w:hAnsi="Arial" w:cs="Arial"/>
                <w:sz w:val="19"/>
                <w:szCs w:val="19"/>
              </w:rPr>
              <w:t>Workplace</w:t>
            </w:r>
          </w:p>
          <w:permStart w:id="1548099654" w:edGrp="everyone"/>
          <w:p w14:paraId="2E502A3F" w14:textId="2EEA306B" w:rsidR="00853FD2" w:rsidRPr="00A44CB5" w:rsidRDefault="00000000" w:rsidP="00853FD2">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r w:rsidR="00853FD2">
                  <w:rPr>
                    <w:rFonts w:ascii="Arial" w:hAnsi="Arial" w:cs="Arial"/>
                    <w:sz w:val="28"/>
                    <w:szCs w:val="28"/>
                  </w:rPr>
                  <w:sym w:font="Wingdings" w:char="F0A8"/>
                </w:r>
              </w:sdtContent>
            </w:sdt>
            <w:permEnd w:id="1548099654"/>
            <w:r w:rsidR="00853FD2" w:rsidRPr="00D06775">
              <w:rPr>
                <w:rFonts w:ascii="Arial" w:hAnsi="Arial" w:cs="Arial"/>
                <w:sz w:val="28"/>
              </w:rPr>
              <w:t xml:space="preserve"> </w:t>
            </w:r>
            <w:r w:rsidR="00853FD2" w:rsidRPr="00906AB7">
              <w:rPr>
                <w:rFonts w:ascii="Arial" w:hAnsi="Arial" w:cs="Arial"/>
                <w:sz w:val="19"/>
                <w:szCs w:val="19"/>
              </w:rPr>
              <w:t>Simulation</w:t>
            </w:r>
          </w:p>
        </w:tc>
        <w:tc>
          <w:tcPr>
            <w:tcW w:w="2521" w:type="dxa"/>
            <w:vAlign w:val="center"/>
          </w:tcPr>
          <w:p w14:paraId="413EA5E3" w14:textId="77777777" w:rsidR="00853FD2" w:rsidRPr="00A44CB5" w:rsidRDefault="00853FD2" w:rsidP="00853FD2">
            <w:pPr>
              <w:ind w:right="-24"/>
              <w:jc w:val="left"/>
              <w:rPr>
                <w:rFonts w:ascii="Arial" w:hAnsi="Arial" w:cs="Arial"/>
                <w:sz w:val="22"/>
                <w:szCs w:val="22"/>
              </w:rPr>
            </w:pPr>
            <w:permStart w:id="1711426714" w:edGrp="everyone"/>
            <w:permEnd w:id="1711426714"/>
          </w:p>
        </w:tc>
        <w:permStart w:id="784230844" w:edGrp="everyone"/>
        <w:tc>
          <w:tcPr>
            <w:tcW w:w="1287" w:type="dxa"/>
            <w:vAlign w:val="center"/>
          </w:tcPr>
          <w:p w14:paraId="70611D39" w14:textId="5E0B78D6" w:rsidR="00853FD2" w:rsidRPr="00533511" w:rsidRDefault="00000000" w:rsidP="00853FD2">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Content>
                <w:r w:rsidR="00853FD2" w:rsidRPr="00F821B9">
                  <w:rPr>
                    <w:rFonts w:ascii="Arial" w:hAnsi="Arial" w:cs="Arial"/>
                    <w:sz w:val="32"/>
                    <w:szCs w:val="22"/>
                  </w:rPr>
                  <w:sym w:font="Wingdings" w:char="F0A8"/>
                </w:r>
              </w:sdtContent>
            </w:sdt>
            <w:permEnd w:id="784230844"/>
          </w:p>
        </w:tc>
        <w:permStart w:id="218759317" w:edGrp="everyone"/>
        <w:tc>
          <w:tcPr>
            <w:tcW w:w="1287" w:type="dxa"/>
            <w:tcBorders>
              <w:right w:val="single" w:sz="12" w:space="0" w:color="auto"/>
            </w:tcBorders>
            <w:vAlign w:val="center"/>
          </w:tcPr>
          <w:p w14:paraId="58AB0513" w14:textId="57F7E975" w:rsidR="00853FD2" w:rsidRPr="00533511" w:rsidRDefault="00000000" w:rsidP="00853FD2">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853FD2" w:rsidRPr="00F821B9">
                  <w:rPr>
                    <w:rFonts w:ascii="Arial" w:hAnsi="Arial" w:cs="Arial"/>
                    <w:sz w:val="32"/>
                    <w:szCs w:val="22"/>
                  </w:rPr>
                  <w:sym w:font="Wingdings" w:char="F0A8"/>
                </w:r>
              </w:sdtContent>
            </w:sdt>
            <w:permEnd w:id="218759317"/>
          </w:p>
        </w:tc>
      </w:tr>
      <w:tr w:rsidR="00853FD2" w:rsidRPr="004932A4" w14:paraId="4C05266E" w14:textId="77777777" w:rsidTr="00787157">
        <w:trPr>
          <w:cantSplit/>
          <w:trHeight w:val="313"/>
          <w:jc w:val="center"/>
        </w:trPr>
        <w:tc>
          <w:tcPr>
            <w:tcW w:w="1276" w:type="dxa"/>
            <w:tcBorders>
              <w:left w:val="single" w:sz="12" w:space="0" w:color="auto"/>
            </w:tcBorders>
            <w:vAlign w:val="center"/>
          </w:tcPr>
          <w:p w14:paraId="6D836AA5" w14:textId="3E07D3EB" w:rsidR="00853FD2" w:rsidRPr="00B6094B" w:rsidRDefault="00853FD2" w:rsidP="00853FD2">
            <w:pPr>
              <w:ind w:right="-24"/>
              <w:jc w:val="center"/>
              <w:rPr>
                <w:rFonts w:ascii="Arial" w:hAnsi="Arial" w:cs="Arial"/>
                <w:sz w:val="19"/>
                <w:szCs w:val="19"/>
              </w:rPr>
            </w:pPr>
            <w:r w:rsidRPr="00B6094B">
              <w:rPr>
                <w:rFonts w:ascii="Arial" w:hAnsi="Arial" w:cs="Arial"/>
                <w:sz w:val="19"/>
                <w:szCs w:val="19"/>
              </w:rPr>
              <w:t>Task 1 (Occasion 2)</w:t>
            </w:r>
          </w:p>
        </w:tc>
        <w:permStart w:id="1367679166" w:edGrp="everyone"/>
        <w:tc>
          <w:tcPr>
            <w:tcW w:w="1261" w:type="dxa"/>
            <w:tcBorders>
              <w:top w:val="single" w:sz="4" w:space="0" w:color="auto"/>
            </w:tcBorders>
            <w:tcMar>
              <w:left w:w="28" w:type="dxa"/>
              <w:right w:w="28" w:type="dxa"/>
            </w:tcMar>
            <w:vAlign w:val="center"/>
          </w:tcPr>
          <w:p w14:paraId="60F8D96B" w14:textId="1BABC1C4" w:rsidR="00853FD2" w:rsidRPr="00906AB7" w:rsidRDefault="00000000" w:rsidP="00853FD2">
            <w:pPr>
              <w:ind w:right="-24"/>
              <w:jc w:val="center"/>
              <w:rPr>
                <w:rFonts w:ascii="Arial" w:hAnsi="Arial" w:cs="Arial"/>
                <w:sz w:val="19"/>
                <w:szCs w:val="19"/>
                <w:highlight w:val="yellow"/>
              </w:rPr>
            </w:pPr>
            <w:sdt>
              <w:sdtPr>
                <w:rPr>
                  <w:rFonts w:ascii="Arial" w:hAnsi="Arial" w:cs="Arial"/>
                  <w:b/>
                  <w:bCs/>
                  <w:sz w:val="22"/>
                  <w:szCs w:val="22"/>
                </w:rPr>
                <w:id w:val="-761294537"/>
                <w:showingPlcHdr/>
                <w:date>
                  <w:dateFormat w:val="d/MM/yyyy"/>
                  <w:lid w:val="en-AU"/>
                  <w:storeMappedDataAs w:val="dateTime"/>
                  <w:calendar w:val="gregorian"/>
                </w:date>
              </w:sdtPr>
              <w:sdtContent>
                <w:r w:rsidR="00853FD2" w:rsidRPr="006614E5">
                  <w:rPr>
                    <w:rStyle w:val="PlaceholderText"/>
                    <w:color w:val="808080" w:themeColor="background1" w:themeShade="80"/>
                    <w:sz w:val="22"/>
                    <w:szCs w:val="22"/>
                  </w:rPr>
                  <w:t>Select Date.</w:t>
                </w:r>
                <w:permEnd w:id="1367679166"/>
              </w:sdtContent>
            </w:sdt>
          </w:p>
        </w:tc>
        <w:permStart w:id="710755099" w:edGrp="everyone"/>
        <w:tc>
          <w:tcPr>
            <w:tcW w:w="1417" w:type="dxa"/>
            <w:vAlign w:val="center"/>
          </w:tcPr>
          <w:p w14:paraId="0465547E" w14:textId="77777777" w:rsidR="00853FD2" w:rsidRPr="00906AB7" w:rsidRDefault="00000000" w:rsidP="00853FD2">
            <w:pPr>
              <w:ind w:right="-24"/>
              <w:jc w:val="left"/>
              <w:rPr>
                <w:rFonts w:ascii="Arial" w:hAnsi="Arial" w:cs="Arial"/>
                <w:sz w:val="19"/>
                <w:szCs w:val="19"/>
              </w:rPr>
            </w:pPr>
            <w:sdt>
              <w:sdtPr>
                <w:rPr>
                  <w:rFonts w:ascii="Arial" w:hAnsi="Arial" w:cs="Arial"/>
                  <w:sz w:val="28"/>
                  <w:szCs w:val="28"/>
                </w:rPr>
                <w:id w:val="-2082363827"/>
                <w14:checkbox>
                  <w14:checked w14:val="0"/>
                  <w14:checkedState w14:val="00FE" w14:font="Wingdings"/>
                  <w14:uncheckedState w14:val="00A8" w14:font="Wingdings"/>
                </w14:checkbox>
              </w:sdtPr>
              <w:sdtContent>
                <w:r w:rsidR="00853FD2" w:rsidRPr="00D06775">
                  <w:rPr>
                    <w:rFonts w:ascii="Arial" w:hAnsi="Arial" w:cs="Arial"/>
                    <w:sz w:val="28"/>
                    <w:szCs w:val="28"/>
                  </w:rPr>
                  <w:sym w:font="Wingdings" w:char="F0A8"/>
                </w:r>
              </w:sdtContent>
            </w:sdt>
            <w:permEnd w:id="710755099"/>
            <w:r w:rsidR="00853FD2" w:rsidRPr="00D06775">
              <w:rPr>
                <w:rFonts w:ascii="Arial" w:hAnsi="Arial" w:cs="Arial"/>
                <w:sz w:val="28"/>
              </w:rPr>
              <w:t xml:space="preserve"> </w:t>
            </w:r>
            <w:r w:rsidR="00853FD2" w:rsidRPr="00906AB7">
              <w:rPr>
                <w:rFonts w:ascii="Arial" w:hAnsi="Arial" w:cs="Arial"/>
                <w:sz w:val="19"/>
                <w:szCs w:val="19"/>
              </w:rPr>
              <w:t>Workplace</w:t>
            </w:r>
          </w:p>
          <w:permStart w:id="890331150" w:edGrp="everyone"/>
          <w:p w14:paraId="208A2BC4" w14:textId="3E67241D" w:rsidR="00853FD2" w:rsidRPr="00162AE6" w:rsidRDefault="00000000" w:rsidP="00853FD2">
            <w:pPr>
              <w:ind w:right="-24"/>
              <w:jc w:val="left"/>
              <w:rPr>
                <w:rFonts w:ascii="Arial" w:hAnsi="Arial" w:cs="Arial"/>
                <w:sz w:val="22"/>
                <w:szCs w:val="22"/>
              </w:rPr>
            </w:pPr>
            <w:sdt>
              <w:sdtPr>
                <w:rPr>
                  <w:rFonts w:ascii="Arial" w:hAnsi="Arial" w:cs="Arial"/>
                  <w:sz w:val="28"/>
                  <w:szCs w:val="28"/>
                </w:rPr>
                <w:id w:val="992765481"/>
                <w14:checkbox>
                  <w14:checked w14:val="0"/>
                  <w14:checkedState w14:val="00FE" w14:font="Wingdings"/>
                  <w14:uncheckedState w14:val="00A8" w14:font="Wingdings"/>
                </w14:checkbox>
              </w:sdtPr>
              <w:sdtContent>
                <w:r w:rsidR="00853FD2">
                  <w:rPr>
                    <w:rFonts w:ascii="Arial" w:hAnsi="Arial" w:cs="Arial"/>
                    <w:sz w:val="28"/>
                    <w:szCs w:val="28"/>
                  </w:rPr>
                  <w:sym w:font="Wingdings" w:char="F0A8"/>
                </w:r>
              </w:sdtContent>
            </w:sdt>
            <w:permEnd w:id="890331150"/>
            <w:r w:rsidR="00853FD2" w:rsidRPr="00D06775">
              <w:rPr>
                <w:rFonts w:ascii="Arial" w:hAnsi="Arial" w:cs="Arial"/>
                <w:sz w:val="28"/>
              </w:rPr>
              <w:t xml:space="preserve"> </w:t>
            </w:r>
            <w:r w:rsidR="00853FD2" w:rsidRPr="00906AB7">
              <w:rPr>
                <w:rFonts w:ascii="Arial" w:hAnsi="Arial" w:cs="Arial"/>
                <w:sz w:val="19"/>
                <w:szCs w:val="19"/>
              </w:rPr>
              <w:t>Simulation</w:t>
            </w:r>
          </w:p>
        </w:tc>
        <w:tc>
          <w:tcPr>
            <w:tcW w:w="2521" w:type="dxa"/>
            <w:vAlign w:val="center"/>
          </w:tcPr>
          <w:p w14:paraId="3B1B0C2F" w14:textId="77777777" w:rsidR="00853FD2" w:rsidRPr="00162AE6" w:rsidRDefault="00853FD2" w:rsidP="00853FD2">
            <w:pPr>
              <w:ind w:right="-24"/>
              <w:jc w:val="left"/>
              <w:rPr>
                <w:rFonts w:ascii="Arial" w:hAnsi="Arial" w:cs="Arial"/>
                <w:sz w:val="22"/>
                <w:szCs w:val="22"/>
              </w:rPr>
            </w:pPr>
            <w:permStart w:id="413562661" w:edGrp="everyone"/>
            <w:permEnd w:id="413562661"/>
          </w:p>
        </w:tc>
        <w:permStart w:id="1644787718" w:edGrp="everyone"/>
        <w:tc>
          <w:tcPr>
            <w:tcW w:w="1287" w:type="dxa"/>
            <w:vAlign w:val="center"/>
          </w:tcPr>
          <w:p w14:paraId="45B9BC0E" w14:textId="3AC74326" w:rsidR="00853FD2" w:rsidRPr="00533511" w:rsidRDefault="00000000" w:rsidP="00853FD2">
            <w:pPr>
              <w:ind w:right="-24"/>
              <w:jc w:val="center"/>
              <w:rPr>
                <w:rFonts w:ascii="Arial" w:hAnsi="Arial" w:cs="Arial"/>
                <w:sz w:val="40"/>
                <w:szCs w:val="28"/>
              </w:rPr>
            </w:pPr>
            <w:sdt>
              <w:sdtPr>
                <w:rPr>
                  <w:rFonts w:ascii="Arial" w:hAnsi="Arial" w:cs="Arial"/>
                  <w:sz w:val="32"/>
                  <w:szCs w:val="22"/>
                </w:rPr>
                <w:id w:val="-840778350"/>
                <w14:checkbox>
                  <w14:checked w14:val="0"/>
                  <w14:checkedState w14:val="00FE" w14:font="Wingdings"/>
                  <w14:uncheckedState w14:val="00A8" w14:font="Wingdings"/>
                </w14:checkbox>
              </w:sdtPr>
              <w:sdtContent>
                <w:r w:rsidR="00853FD2" w:rsidRPr="00F821B9">
                  <w:rPr>
                    <w:rFonts w:ascii="Arial" w:hAnsi="Arial" w:cs="Arial"/>
                    <w:sz w:val="32"/>
                    <w:szCs w:val="22"/>
                  </w:rPr>
                  <w:sym w:font="Wingdings" w:char="F0A8"/>
                </w:r>
              </w:sdtContent>
            </w:sdt>
            <w:permEnd w:id="1644787718"/>
          </w:p>
        </w:tc>
        <w:permStart w:id="809901262" w:edGrp="everyone"/>
        <w:tc>
          <w:tcPr>
            <w:tcW w:w="1287" w:type="dxa"/>
            <w:tcBorders>
              <w:right w:val="single" w:sz="12" w:space="0" w:color="auto"/>
            </w:tcBorders>
            <w:vAlign w:val="center"/>
          </w:tcPr>
          <w:p w14:paraId="01704B4B" w14:textId="1DD45B1A" w:rsidR="00853FD2" w:rsidRPr="00533511" w:rsidRDefault="00000000" w:rsidP="00853FD2">
            <w:pPr>
              <w:ind w:right="-24"/>
              <w:jc w:val="center"/>
              <w:rPr>
                <w:rFonts w:ascii="Arial" w:hAnsi="Arial" w:cs="Arial"/>
                <w:sz w:val="40"/>
                <w:szCs w:val="28"/>
              </w:rPr>
            </w:pPr>
            <w:sdt>
              <w:sdtPr>
                <w:rPr>
                  <w:rFonts w:ascii="Arial" w:hAnsi="Arial" w:cs="Arial"/>
                  <w:sz w:val="32"/>
                  <w:szCs w:val="22"/>
                </w:rPr>
                <w:id w:val="-301312875"/>
                <w14:checkbox>
                  <w14:checked w14:val="0"/>
                  <w14:checkedState w14:val="00FE" w14:font="Wingdings"/>
                  <w14:uncheckedState w14:val="00A8" w14:font="Wingdings"/>
                </w14:checkbox>
              </w:sdtPr>
              <w:sdtContent>
                <w:r w:rsidR="00853FD2" w:rsidRPr="00F821B9">
                  <w:rPr>
                    <w:rFonts w:ascii="Arial" w:hAnsi="Arial" w:cs="Arial"/>
                    <w:sz w:val="32"/>
                    <w:szCs w:val="22"/>
                  </w:rPr>
                  <w:sym w:font="Wingdings" w:char="F0A8"/>
                </w:r>
              </w:sdtContent>
            </w:sdt>
            <w:permEnd w:id="809901262"/>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025261" w:rsidRPr="00C92642" w14:paraId="031CEF3D" w14:textId="77777777" w:rsidTr="00927D69">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30C14FBE" w14:textId="77777777" w:rsidR="00025261" w:rsidRPr="00DE303D" w:rsidRDefault="00025261" w:rsidP="00927D69">
            <w:pPr>
              <w:jc w:val="left"/>
              <w:rPr>
                <w:rFonts w:ascii="Arial" w:hAnsi="Arial" w:cs="Arial"/>
                <w:b/>
                <w:sz w:val="20"/>
              </w:rPr>
            </w:pPr>
            <w:r w:rsidRPr="00DE303D">
              <w:rPr>
                <w:rFonts w:ascii="Arial" w:hAnsi="Arial" w:cs="Arial"/>
                <w:b/>
                <w:sz w:val="20"/>
              </w:rPr>
              <w:t>ASSESSOR COMMENTS</w:t>
            </w:r>
          </w:p>
        </w:tc>
      </w:tr>
      <w:tr w:rsidR="00025261" w:rsidRPr="00C92642" w14:paraId="6C360DF8" w14:textId="77777777" w:rsidTr="00927D69">
        <w:tc>
          <w:tcPr>
            <w:tcW w:w="9072" w:type="dxa"/>
            <w:tcBorders>
              <w:top w:val="single" w:sz="12" w:space="0" w:color="auto"/>
              <w:left w:val="single" w:sz="12" w:space="0" w:color="auto"/>
              <w:bottom w:val="single" w:sz="4" w:space="0" w:color="auto"/>
              <w:right w:val="single" w:sz="12" w:space="0" w:color="auto"/>
            </w:tcBorders>
          </w:tcPr>
          <w:p w14:paraId="0812A804" w14:textId="77777777" w:rsidR="00025261" w:rsidRPr="00DE303D" w:rsidRDefault="00025261" w:rsidP="00927D69">
            <w:pPr>
              <w:ind w:right="390"/>
              <w:rPr>
                <w:rFonts w:ascii="Arial" w:hAnsi="Arial" w:cs="Arial"/>
                <w:b/>
                <w:bCs/>
                <w:spacing w:val="-2"/>
                <w:sz w:val="20"/>
              </w:rPr>
            </w:pPr>
            <w:r w:rsidRPr="00DE303D">
              <w:rPr>
                <w:rFonts w:ascii="Arial" w:hAnsi="Arial" w:cs="Arial"/>
                <w:b/>
                <w:bCs/>
                <w:spacing w:val="-2"/>
                <w:sz w:val="20"/>
              </w:rPr>
              <w:t>As necessary, outline:</w:t>
            </w:r>
          </w:p>
          <w:p w14:paraId="4EC4656A" w14:textId="77777777" w:rsidR="00025261" w:rsidRPr="00DE303D" w:rsidRDefault="00025261" w:rsidP="00025261">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5F737AAC" w14:textId="77777777" w:rsidR="00025261" w:rsidRPr="00DE303D" w:rsidRDefault="00025261" w:rsidP="00025261">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025261" w:rsidRPr="00BA4D9F" w14:paraId="7E82B8C5" w14:textId="77777777" w:rsidTr="00025261">
        <w:trPr>
          <w:trHeight w:val="2718"/>
        </w:trPr>
        <w:tc>
          <w:tcPr>
            <w:tcW w:w="9072" w:type="dxa"/>
            <w:tcBorders>
              <w:top w:val="nil"/>
              <w:left w:val="single" w:sz="12" w:space="0" w:color="auto"/>
              <w:bottom w:val="single" w:sz="12" w:space="0" w:color="auto"/>
              <w:right w:val="single" w:sz="12" w:space="0" w:color="auto"/>
            </w:tcBorders>
          </w:tcPr>
          <w:p w14:paraId="70C2DC1A" w14:textId="77777777" w:rsidR="00025261" w:rsidRPr="006614E5" w:rsidRDefault="00025261" w:rsidP="00927D69">
            <w:pPr>
              <w:rPr>
                <w:rFonts w:ascii="Arial" w:hAnsi="Arial" w:cs="Arial"/>
                <w:bCs/>
                <w:szCs w:val="24"/>
              </w:rPr>
            </w:pPr>
            <w:permStart w:id="1857715691" w:edGrp="everyone"/>
            <w:permEnd w:id="1857715691"/>
          </w:p>
        </w:tc>
      </w:tr>
    </w:tbl>
    <w:p w14:paraId="234581C5" w14:textId="77777777" w:rsidR="00025261" w:rsidRPr="00025261" w:rsidRDefault="00025261">
      <w:pPr>
        <w:rPr>
          <w:sz w:val="22"/>
          <w:szCs w:val="18"/>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E6168D" w:rsidRPr="00BA4D9F" w14:paraId="788D9B59" w14:textId="34CD404B" w:rsidTr="00BD7ED9">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07787BF4"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0F7BEC">
              <w:rPr>
                <w:rFonts w:ascii="Arial" w:hAnsi="Arial" w:cs="Arial"/>
                <w:b/>
                <w:bCs/>
                <w:spacing w:val="-2"/>
                <w:sz w:val="20"/>
              </w:rPr>
              <w:t>1</w:t>
            </w:r>
            <w:r>
              <w:rPr>
                <w:rFonts w:ascii="Arial" w:hAnsi="Arial" w:cs="Arial"/>
                <w:b/>
                <w:bCs/>
                <w:spacing w:val="-2"/>
                <w:sz w:val="20"/>
              </w:rPr>
              <w:t xml:space="preserve">: OCCASION </w:t>
            </w:r>
            <w:r w:rsidR="000F7BEC">
              <w:rPr>
                <w:rFonts w:ascii="Arial" w:hAnsi="Arial" w:cs="Arial"/>
                <w:b/>
                <w:bCs/>
                <w:spacing w:val="-2"/>
                <w:sz w:val="20"/>
              </w:rPr>
              <w:t>1</w:t>
            </w:r>
          </w:p>
        </w:tc>
      </w:tr>
      <w:permStart w:id="1998325189" w:edGrp="everyone"/>
      <w:tr w:rsidR="00AC0794"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0F7E67DE" w14:textId="77777777" w:rsidR="00AC0794" w:rsidRDefault="00000000" w:rsidP="0011416F">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Content>
                <w:r w:rsidR="00AC0794" w:rsidRPr="006C1A6C">
                  <w:rPr>
                    <w:rFonts w:ascii="Arial" w:hAnsi="Arial" w:cs="Arial"/>
                    <w:szCs w:val="24"/>
                  </w:rPr>
                  <w:sym w:font="Wingdings" w:char="F0A8"/>
                </w:r>
              </w:sdtContent>
            </w:sdt>
            <w:permEnd w:id="1998325189"/>
            <w:r w:rsidR="00AC0794" w:rsidRPr="006C1A6C">
              <w:rPr>
                <w:rFonts w:ascii="Arial" w:hAnsi="Arial" w:cs="Arial"/>
                <w:szCs w:val="18"/>
              </w:rPr>
              <w:t xml:space="preserve"> </w:t>
            </w:r>
            <w:r w:rsidR="00AC0794">
              <w:rPr>
                <w:rFonts w:ascii="Arial" w:hAnsi="Arial" w:cs="Arial"/>
                <w:sz w:val="19"/>
                <w:szCs w:val="19"/>
              </w:rPr>
              <w:t>Individual student (as named on cover page)</w:t>
            </w:r>
          </w:p>
          <w:p w14:paraId="788D64E4" w14:textId="5FB7FED0" w:rsidR="00AC0794" w:rsidRDefault="00000000" w:rsidP="0011416F">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Content>
                <w:permStart w:id="1580292023" w:edGrp="everyone"/>
                <w:r w:rsidR="00AC0794" w:rsidRPr="006C1A6C">
                  <w:rPr>
                    <w:rFonts w:ascii="Arial" w:hAnsi="Arial" w:cs="Arial"/>
                    <w:szCs w:val="24"/>
                  </w:rPr>
                  <w:sym w:font="Wingdings" w:char="F0A8"/>
                </w:r>
                <w:permEnd w:id="1580292023"/>
              </w:sdtContent>
            </w:sdt>
            <w:r w:rsidR="00AC0794" w:rsidRPr="006C1A6C">
              <w:rPr>
                <w:rFonts w:ascii="Arial" w:hAnsi="Arial" w:cs="Arial"/>
                <w:szCs w:val="18"/>
              </w:rPr>
              <w:t xml:space="preserve"> </w:t>
            </w:r>
            <w:r w:rsidR="00AC0794" w:rsidRPr="0011416F">
              <w:rPr>
                <w:rFonts w:ascii="Arial" w:hAnsi="Arial" w:cs="Arial"/>
                <w:sz w:val="19"/>
                <w:szCs w:val="19"/>
              </w:rPr>
              <w:t xml:space="preserve">Multiple </w:t>
            </w:r>
            <w:r w:rsidR="00AC0794" w:rsidRPr="002908D0">
              <w:rPr>
                <w:rFonts w:ascii="Arial" w:hAnsi="Arial" w:cs="Arial"/>
                <w:sz w:val="19"/>
                <w:szCs w:val="19"/>
              </w:rPr>
              <w:t xml:space="preserve">students </w:t>
            </w:r>
            <w:r w:rsidR="00584F56">
              <w:rPr>
                <w:rFonts w:ascii="Arial" w:hAnsi="Arial" w:cs="Arial"/>
                <w:sz w:val="19"/>
                <w:szCs w:val="19"/>
              </w:rPr>
              <w:t>[</w:t>
            </w:r>
            <w:sdt>
              <w:sdtPr>
                <w:rPr>
                  <w:rFonts w:ascii="Arial" w:hAnsi="Arial" w:cs="Arial"/>
                  <w:sz w:val="19"/>
                  <w:szCs w:val="19"/>
                </w:rPr>
                <w:id w:val="1835562414"/>
                <w14:checkbox>
                  <w14:checked w14:val="0"/>
                  <w14:checkedState w14:val="00FE" w14:font="Wingdings"/>
                  <w14:uncheckedState w14:val="00A8" w14:font="Wingdings"/>
                </w14:checkbox>
              </w:sdtPr>
              <w:sdtContent>
                <w:permStart w:id="290527500" w:edGrp="everyone"/>
                <w:r w:rsidR="002908D0" w:rsidRPr="002908D0">
                  <w:rPr>
                    <w:rFonts w:ascii="Arial" w:hAnsi="Arial" w:cs="Arial"/>
                    <w:sz w:val="19"/>
                    <w:szCs w:val="19"/>
                  </w:rPr>
                  <w:sym w:font="Wingdings" w:char="F0A8"/>
                </w:r>
                <w:permEnd w:id="290527500"/>
              </w:sdtContent>
            </w:sdt>
            <w:r w:rsidR="002908D0" w:rsidRPr="002908D0">
              <w:rPr>
                <w:rFonts w:ascii="Arial" w:hAnsi="Arial" w:cs="Arial"/>
                <w:sz w:val="19"/>
                <w:szCs w:val="19"/>
              </w:rPr>
              <w:t xml:space="preserve"> All from </w:t>
            </w:r>
            <w:r w:rsidR="00AC0794" w:rsidRPr="002908D0">
              <w:rPr>
                <w:rFonts w:ascii="Arial" w:hAnsi="Arial" w:cs="Arial"/>
                <w:sz w:val="19"/>
                <w:szCs w:val="19"/>
              </w:rPr>
              <w:t xml:space="preserve">Attendance Report, </w:t>
            </w:r>
            <w:sdt>
              <w:sdtPr>
                <w:rPr>
                  <w:rFonts w:ascii="Arial" w:hAnsi="Arial" w:cs="Arial"/>
                  <w:sz w:val="19"/>
                  <w:szCs w:val="19"/>
                </w:rPr>
                <w:id w:val="1060896598"/>
                <w14:checkbox>
                  <w14:checked w14:val="0"/>
                  <w14:checkedState w14:val="00FE" w14:font="Wingdings"/>
                  <w14:uncheckedState w14:val="00A8" w14:font="Wingdings"/>
                </w14:checkbox>
              </w:sdtPr>
              <w:sdtContent>
                <w:permStart w:id="98173581" w:edGrp="everyone"/>
                <w:r w:rsidR="002908D0" w:rsidRPr="002908D0">
                  <w:rPr>
                    <w:rFonts w:ascii="Arial" w:hAnsi="Arial" w:cs="Arial"/>
                    <w:sz w:val="19"/>
                    <w:szCs w:val="19"/>
                  </w:rPr>
                  <w:sym w:font="Wingdings" w:char="F0A8"/>
                </w:r>
                <w:permEnd w:id="98173581"/>
              </w:sdtContent>
            </w:sdt>
            <w:r w:rsidR="002908D0" w:rsidRPr="002908D0">
              <w:rPr>
                <w:rFonts w:ascii="Arial" w:hAnsi="Arial" w:cs="Arial"/>
                <w:sz w:val="19"/>
                <w:szCs w:val="19"/>
              </w:rPr>
              <w:t xml:space="preserve"> Specific </w:t>
            </w:r>
            <w:r w:rsidR="006C1A6C" w:rsidRPr="002908D0">
              <w:rPr>
                <w:rFonts w:ascii="Arial" w:hAnsi="Arial" w:cs="Arial"/>
                <w:sz w:val="19"/>
                <w:szCs w:val="19"/>
              </w:rPr>
              <w:t>student</w:t>
            </w:r>
            <w:r w:rsidR="006C1A6C">
              <w:rPr>
                <w:rFonts w:ascii="Arial" w:hAnsi="Arial" w:cs="Arial"/>
                <w:sz w:val="19"/>
                <w:szCs w:val="19"/>
              </w:rPr>
              <w:t>s involved</w:t>
            </w:r>
            <w:r w:rsidR="002908D0">
              <w:rPr>
                <w:rFonts w:ascii="Arial" w:hAnsi="Arial" w:cs="Arial"/>
                <w:sz w:val="19"/>
                <w:szCs w:val="19"/>
              </w:rPr>
              <w:t xml:space="preserve"> – </w:t>
            </w:r>
            <w:r w:rsidR="00584F56">
              <w:rPr>
                <w:rFonts w:ascii="Arial" w:hAnsi="Arial" w:cs="Arial"/>
                <w:sz w:val="19"/>
                <w:szCs w:val="19"/>
              </w:rPr>
              <w:t>identify students]</w:t>
            </w:r>
          </w:p>
        </w:tc>
      </w:tr>
      <w:tr w:rsidR="00AC0794" w:rsidRPr="00BA4D9F" w14:paraId="52227B5E" w14:textId="3EB974F1" w:rsidTr="00F95577">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AC0794" w:rsidRPr="00BD2F22" w:rsidRDefault="0000720C" w:rsidP="00AC0794">
            <w:pPr>
              <w:jc w:val="left"/>
              <w:rPr>
                <w:rFonts w:ascii="Arial" w:hAnsi="Arial" w:cs="Arial"/>
                <w:b/>
                <w:bCs/>
                <w:sz w:val="19"/>
                <w:szCs w:val="19"/>
              </w:rPr>
            </w:pPr>
            <w:r>
              <w:rPr>
                <w:rFonts w:ascii="Arial" w:hAnsi="Arial" w:cs="Arial"/>
                <w:b/>
                <w:bCs/>
                <w:sz w:val="19"/>
                <w:szCs w:val="19"/>
              </w:rPr>
              <w:t>T</w:t>
            </w:r>
            <w:r w:rsidR="00AC0794" w:rsidRPr="00BD2F22">
              <w:rPr>
                <w:rFonts w:ascii="Arial" w:hAnsi="Arial" w:cs="Arial"/>
                <w:b/>
                <w:bCs/>
                <w:sz w:val="19"/>
                <w:szCs w:val="19"/>
              </w:rPr>
              <w: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AC0794" w:rsidRPr="00BD2F22" w:rsidRDefault="00795D87" w:rsidP="00AC0794">
            <w:pPr>
              <w:jc w:val="left"/>
              <w:rPr>
                <w:rFonts w:ascii="Arial" w:hAnsi="Arial" w:cs="Arial"/>
                <w:b/>
                <w:bCs/>
                <w:sz w:val="19"/>
                <w:szCs w:val="19"/>
              </w:rPr>
            </w:pPr>
            <w:r>
              <w:rPr>
                <w:rFonts w:ascii="Arial" w:hAnsi="Arial" w:cs="Arial"/>
                <w:b/>
                <w:bCs/>
                <w:sz w:val="19"/>
                <w:szCs w:val="19"/>
              </w:rPr>
              <w:t xml:space="preserve">Provide detail </w:t>
            </w:r>
          </w:p>
        </w:tc>
      </w:tr>
      <w:tr w:rsidR="00795D87" w:rsidRPr="009A673F" w14:paraId="2835A828" w14:textId="77777777" w:rsidTr="00F95577">
        <w:trPr>
          <w:trHeight w:val="1983"/>
        </w:trPr>
        <w:tc>
          <w:tcPr>
            <w:tcW w:w="671" w:type="dxa"/>
            <w:tcBorders>
              <w:top w:val="dotted" w:sz="4" w:space="0" w:color="auto"/>
              <w:left w:val="single" w:sz="12" w:space="0" w:color="auto"/>
              <w:bottom w:val="single" w:sz="4" w:space="0" w:color="auto"/>
              <w:right w:val="single" w:sz="4" w:space="0" w:color="auto"/>
            </w:tcBorders>
          </w:tcPr>
          <w:p w14:paraId="013FF4B6" w14:textId="2C96347F" w:rsidR="00795D87" w:rsidRPr="00F3545B" w:rsidRDefault="000F7BEC" w:rsidP="00795D87">
            <w:pPr>
              <w:jc w:val="left"/>
              <w:rPr>
                <w:rFonts w:ascii="Arial" w:hAnsi="Arial" w:cs="Arial"/>
                <w:sz w:val="19"/>
                <w:szCs w:val="19"/>
              </w:rPr>
            </w:pPr>
            <w:r>
              <w:rPr>
                <w:rFonts w:ascii="Arial" w:hAnsi="Arial" w:cs="Arial"/>
                <w:sz w:val="19"/>
                <w:szCs w:val="19"/>
                <w:highlight w:val="yellow"/>
              </w:rPr>
              <w:fldChar w:fldCharType="begin"/>
            </w:r>
            <w:r>
              <w:rPr>
                <w:rFonts w:ascii="Arial" w:hAnsi="Arial" w:cs="Arial"/>
                <w:sz w:val="19"/>
                <w:szCs w:val="19"/>
              </w:rPr>
              <w:instrText xml:space="preserve"> REF _Ref95901072 \r \h </w:instrText>
            </w:r>
            <w:r>
              <w:rPr>
                <w:rFonts w:ascii="Arial" w:hAnsi="Arial" w:cs="Arial"/>
                <w:sz w:val="19"/>
                <w:szCs w:val="19"/>
                <w:highlight w:val="yellow"/>
              </w:rPr>
            </w:r>
            <w:r>
              <w:rPr>
                <w:rFonts w:ascii="Arial" w:hAnsi="Arial" w:cs="Arial"/>
                <w:sz w:val="19"/>
                <w:szCs w:val="19"/>
                <w:highlight w:val="yellow"/>
              </w:rPr>
              <w:fldChar w:fldCharType="separate"/>
            </w:r>
            <w:r w:rsidR="004234B0">
              <w:rPr>
                <w:rFonts w:ascii="Arial" w:hAnsi="Arial" w:cs="Arial"/>
                <w:sz w:val="19"/>
                <w:szCs w:val="19"/>
              </w:rPr>
              <w:t xml:space="preserve">1.1A. </w:t>
            </w:r>
            <w:r>
              <w:rPr>
                <w:rFonts w:ascii="Arial" w:hAnsi="Arial" w:cs="Arial"/>
                <w:sz w:val="19"/>
                <w:szCs w:val="19"/>
                <w:highlight w:val="yellow"/>
              </w:rPr>
              <w:fldChar w:fldCharType="end"/>
            </w:r>
          </w:p>
        </w:tc>
        <w:tc>
          <w:tcPr>
            <w:tcW w:w="8401" w:type="dxa"/>
            <w:tcBorders>
              <w:top w:val="dotted" w:sz="4" w:space="0" w:color="auto"/>
              <w:left w:val="single" w:sz="4" w:space="0" w:color="auto"/>
              <w:bottom w:val="single" w:sz="4" w:space="0" w:color="auto"/>
              <w:right w:val="single" w:sz="12" w:space="0" w:color="auto"/>
            </w:tcBorders>
          </w:tcPr>
          <w:p w14:paraId="6000D596" w14:textId="25B14324" w:rsidR="00795D87" w:rsidRDefault="000F7BEC" w:rsidP="00795D87">
            <w:pPr>
              <w:jc w:val="left"/>
              <w:rPr>
                <w:rFonts w:ascii="Arial" w:hAnsi="Arial" w:cs="Arial"/>
                <w:sz w:val="19"/>
                <w:szCs w:val="19"/>
              </w:rPr>
            </w:pPr>
            <w:r w:rsidRPr="000F7BEC">
              <w:rPr>
                <w:rFonts w:ascii="Arial" w:hAnsi="Arial" w:cs="Arial"/>
                <w:sz w:val="19"/>
                <w:szCs w:val="19"/>
              </w:rPr>
              <w:t>Specify documents located, read and applied</w:t>
            </w:r>
            <w:r>
              <w:rPr>
                <w:rFonts w:ascii="Arial" w:hAnsi="Arial" w:cs="Arial"/>
                <w:sz w:val="19"/>
                <w:szCs w:val="19"/>
              </w:rPr>
              <w:t>:</w:t>
            </w:r>
          </w:p>
          <w:p w14:paraId="1C698B82" w14:textId="77777777" w:rsidR="00E128BB" w:rsidRDefault="00E128BB" w:rsidP="00795D87">
            <w:pPr>
              <w:jc w:val="left"/>
              <w:rPr>
                <w:rFonts w:ascii="Arial" w:hAnsi="Arial" w:cs="Arial"/>
                <w:sz w:val="19"/>
                <w:szCs w:val="19"/>
              </w:rPr>
            </w:pPr>
          </w:p>
          <w:p w14:paraId="0D9BAC82" w14:textId="61B7CE29" w:rsidR="000F7BEC" w:rsidRPr="009A673F" w:rsidRDefault="000F7BEC" w:rsidP="00E128BB">
            <w:pPr>
              <w:pStyle w:val="38PASBenchmark"/>
              <w:ind w:left="0"/>
              <w:rPr>
                <w:rFonts w:ascii="Arial" w:hAnsi="Arial"/>
                <w:vanish w:val="0"/>
                <w:highlight w:val="yellow"/>
              </w:rPr>
            </w:pPr>
            <w:permStart w:id="1908867598" w:edGrp="everyone"/>
            <w:permEnd w:id="1908867598"/>
          </w:p>
        </w:tc>
      </w:tr>
      <w:tr w:rsidR="00DD0F30" w:rsidRPr="009A673F" w14:paraId="1D94348C" w14:textId="77777777" w:rsidTr="00F95577">
        <w:trPr>
          <w:trHeight w:val="1983"/>
        </w:trPr>
        <w:tc>
          <w:tcPr>
            <w:tcW w:w="671" w:type="dxa"/>
            <w:tcBorders>
              <w:top w:val="dotted" w:sz="4" w:space="0" w:color="auto"/>
              <w:left w:val="single" w:sz="12" w:space="0" w:color="auto"/>
              <w:bottom w:val="single" w:sz="4" w:space="0" w:color="auto"/>
              <w:right w:val="single" w:sz="4" w:space="0" w:color="auto"/>
            </w:tcBorders>
          </w:tcPr>
          <w:p w14:paraId="0EDA599D" w14:textId="63465C14" w:rsidR="00DD0F30" w:rsidRPr="00DD0F30" w:rsidRDefault="00DD0F30" w:rsidP="00795D87">
            <w:pPr>
              <w:jc w:val="left"/>
              <w:rPr>
                <w:rFonts w:ascii="Arial" w:hAnsi="Arial" w:cs="Arial"/>
                <w:sz w:val="19"/>
                <w:szCs w:val="19"/>
              </w:rPr>
            </w:pPr>
            <w:r w:rsidRPr="00DD0F30">
              <w:rPr>
                <w:rFonts w:ascii="Arial" w:hAnsi="Arial" w:cs="Arial"/>
                <w:sz w:val="19"/>
                <w:szCs w:val="19"/>
              </w:rPr>
              <w:fldChar w:fldCharType="begin"/>
            </w:r>
            <w:r w:rsidRPr="00DD0F30">
              <w:rPr>
                <w:rFonts w:ascii="Arial" w:hAnsi="Arial" w:cs="Arial"/>
                <w:sz w:val="19"/>
                <w:szCs w:val="19"/>
              </w:rPr>
              <w:instrText xml:space="preserve"> REF _Ref95902918 \r \h </w:instrText>
            </w:r>
            <w:r>
              <w:rPr>
                <w:rFonts w:ascii="Arial" w:hAnsi="Arial" w:cs="Arial"/>
                <w:sz w:val="19"/>
                <w:szCs w:val="19"/>
              </w:rPr>
              <w:instrText xml:space="preserve"> \* MERGEFORMAT </w:instrText>
            </w:r>
            <w:r w:rsidRPr="00DD0F30">
              <w:rPr>
                <w:rFonts w:ascii="Arial" w:hAnsi="Arial" w:cs="Arial"/>
                <w:sz w:val="19"/>
                <w:szCs w:val="19"/>
              </w:rPr>
            </w:r>
            <w:r w:rsidRPr="00DD0F30">
              <w:rPr>
                <w:rFonts w:ascii="Arial" w:hAnsi="Arial" w:cs="Arial"/>
                <w:sz w:val="19"/>
                <w:szCs w:val="19"/>
              </w:rPr>
              <w:fldChar w:fldCharType="separate"/>
            </w:r>
            <w:r w:rsidR="004234B0">
              <w:rPr>
                <w:rFonts w:ascii="Arial" w:hAnsi="Arial" w:cs="Arial"/>
                <w:sz w:val="19"/>
                <w:szCs w:val="19"/>
              </w:rPr>
              <w:t xml:space="preserve">1.1B. </w:t>
            </w:r>
            <w:r w:rsidRPr="00DD0F30">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521B254E" w14:textId="7C9DBAF3" w:rsidR="00DD0F30" w:rsidRDefault="00DD0F30" w:rsidP="00795D87">
            <w:pPr>
              <w:jc w:val="left"/>
              <w:rPr>
                <w:rFonts w:ascii="Arial" w:hAnsi="Arial" w:cs="Arial"/>
                <w:sz w:val="19"/>
                <w:szCs w:val="19"/>
              </w:rPr>
            </w:pPr>
            <w:r>
              <w:rPr>
                <w:rFonts w:ascii="Arial" w:hAnsi="Arial" w:cs="Arial"/>
                <w:sz w:val="19"/>
                <w:szCs w:val="19"/>
              </w:rPr>
              <w:t>Describe job to be undertaken:</w:t>
            </w:r>
          </w:p>
          <w:p w14:paraId="4A19F1C4" w14:textId="77777777" w:rsidR="00E128BB" w:rsidRDefault="00E128BB" w:rsidP="00795D87">
            <w:pPr>
              <w:jc w:val="left"/>
              <w:rPr>
                <w:rFonts w:ascii="Arial" w:hAnsi="Arial" w:cs="Arial"/>
                <w:sz w:val="19"/>
                <w:szCs w:val="19"/>
              </w:rPr>
            </w:pPr>
          </w:p>
          <w:p w14:paraId="69AC99C6" w14:textId="349BAD6C" w:rsidR="009A673F" w:rsidRPr="009A673F" w:rsidRDefault="009A673F" w:rsidP="00E128BB">
            <w:pPr>
              <w:pStyle w:val="38PASBenchmark"/>
              <w:ind w:left="0"/>
              <w:rPr>
                <w:rFonts w:ascii="Arial" w:hAnsi="Arial"/>
                <w:vanish w:val="0"/>
              </w:rPr>
            </w:pPr>
            <w:permStart w:id="6361238" w:edGrp="everyone"/>
            <w:permEnd w:id="6361238"/>
          </w:p>
        </w:tc>
      </w:tr>
      <w:tr w:rsidR="005C663F" w:rsidRPr="009A673F" w14:paraId="56FB7CDD" w14:textId="77777777" w:rsidTr="00F95577">
        <w:trPr>
          <w:trHeight w:val="1134"/>
        </w:trPr>
        <w:tc>
          <w:tcPr>
            <w:tcW w:w="671" w:type="dxa"/>
            <w:tcBorders>
              <w:top w:val="dotted" w:sz="4" w:space="0" w:color="auto"/>
              <w:left w:val="single" w:sz="12" w:space="0" w:color="auto"/>
              <w:bottom w:val="single" w:sz="4" w:space="0" w:color="auto"/>
              <w:right w:val="single" w:sz="4" w:space="0" w:color="auto"/>
            </w:tcBorders>
          </w:tcPr>
          <w:p w14:paraId="73A3D4E2" w14:textId="52FC256D" w:rsidR="005C663F" w:rsidRPr="00DD0F30" w:rsidRDefault="005C663F"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_Ref95903628 \r \h </w:instrText>
            </w:r>
            <w:r>
              <w:rPr>
                <w:rFonts w:ascii="Arial" w:hAnsi="Arial" w:cs="Arial"/>
                <w:sz w:val="19"/>
                <w:szCs w:val="19"/>
              </w:rPr>
            </w:r>
            <w:r>
              <w:rPr>
                <w:rFonts w:ascii="Arial" w:hAnsi="Arial" w:cs="Arial"/>
                <w:sz w:val="19"/>
                <w:szCs w:val="19"/>
              </w:rPr>
              <w:fldChar w:fldCharType="separate"/>
            </w:r>
            <w:r w:rsidR="004234B0">
              <w:rPr>
                <w:rFonts w:ascii="Arial" w:hAnsi="Arial" w:cs="Arial"/>
                <w:sz w:val="19"/>
                <w:szCs w:val="19"/>
              </w:rPr>
              <w:t xml:space="preserve">1.2J.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0883A173" w14:textId="3809207A" w:rsidR="005C663F" w:rsidRDefault="005C663F" w:rsidP="00795D87">
            <w:pPr>
              <w:jc w:val="left"/>
              <w:rPr>
                <w:rFonts w:ascii="Arial" w:hAnsi="Arial" w:cs="Arial"/>
                <w:sz w:val="19"/>
                <w:szCs w:val="19"/>
              </w:rPr>
            </w:pPr>
            <w:r>
              <w:rPr>
                <w:rFonts w:ascii="Arial" w:hAnsi="Arial" w:cs="Arial"/>
                <w:sz w:val="19"/>
                <w:szCs w:val="19"/>
              </w:rPr>
              <w:t>Specify what is set out for the tasks:</w:t>
            </w:r>
          </w:p>
          <w:p w14:paraId="512FCC93" w14:textId="77777777" w:rsidR="00E128BB" w:rsidRDefault="00E128BB" w:rsidP="00795D87">
            <w:pPr>
              <w:jc w:val="left"/>
              <w:rPr>
                <w:rFonts w:ascii="Arial" w:hAnsi="Arial" w:cs="Arial"/>
                <w:sz w:val="19"/>
                <w:szCs w:val="19"/>
              </w:rPr>
            </w:pPr>
          </w:p>
          <w:p w14:paraId="6F2AC604" w14:textId="0C41D939" w:rsidR="005C663F" w:rsidRPr="009A673F" w:rsidRDefault="005C663F" w:rsidP="00E128BB">
            <w:pPr>
              <w:pStyle w:val="38PASBenchmark"/>
              <w:ind w:left="0"/>
              <w:rPr>
                <w:rFonts w:ascii="Arial" w:hAnsi="Arial"/>
                <w:vanish w:val="0"/>
              </w:rPr>
            </w:pPr>
            <w:permStart w:id="2141528963" w:edGrp="everyone"/>
            <w:permEnd w:id="2141528963"/>
          </w:p>
        </w:tc>
      </w:tr>
      <w:tr w:rsidR="00BD7ED9" w:rsidRPr="009A673F" w14:paraId="5FC3CEAD" w14:textId="77777777" w:rsidTr="00F95577">
        <w:trPr>
          <w:trHeight w:val="1134"/>
        </w:trPr>
        <w:tc>
          <w:tcPr>
            <w:tcW w:w="671" w:type="dxa"/>
            <w:tcBorders>
              <w:top w:val="dotted" w:sz="4" w:space="0" w:color="auto"/>
              <w:left w:val="single" w:sz="12" w:space="0" w:color="auto"/>
              <w:bottom w:val="single" w:sz="4" w:space="0" w:color="auto"/>
              <w:right w:val="single" w:sz="4" w:space="0" w:color="auto"/>
            </w:tcBorders>
          </w:tcPr>
          <w:p w14:paraId="4FBA912D" w14:textId="36AD9B52" w:rsidR="00BD7ED9" w:rsidRDefault="00BD7ED9"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_Ref95904981 \r \h </w:instrText>
            </w:r>
            <w:r>
              <w:rPr>
                <w:rFonts w:ascii="Arial" w:hAnsi="Arial" w:cs="Arial"/>
                <w:sz w:val="19"/>
                <w:szCs w:val="19"/>
              </w:rPr>
            </w:r>
            <w:r>
              <w:rPr>
                <w:rFonts w:ascii="Arial" w:hAnsi="Arial" w:cs="Arial"/>
                <w:sz w:val="19"/>
                <w:szCs w:val="19"/>
              </w:rPr>
              <w:fldChar w:fldCharType="separate"/>
            </w:r>
            <w:r w:rsidR="004234B0">
              <w:rPr>
                <w:rFonts w:ascii="Arial" w:hAnsi="Arial" w:cs="Arial"/>
                <w:sz w:val="19"/>
                <w:szCs w:val="19"/>
              </w:rPr>
              <w:t xml:space="preserve">1.3D.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0F1F0CB8" w14:textId="228795E1" w:rsidR="00BD7ED9" w:rsidRDefault="00BD7ED9" w:rsidP="00795D87">
            <w:pPr>
              <w:jc w:val="left"/>
              <w:rPr>
                <w:rFonts w:ascii="Arial" w:hAnsi="Arial" w:cs="Arial"/>
                <w:sz w:val="19"/>
                <w:szCs w:val="19"/>
              </w:rPr>
            </w:pPr>
            <w:r>
              <w:rPr>
                <w:rFonts w:ascii="Arial" w:hAnsi="Arial" w:cs="Arial"/>
                <w:sz w:val="19"/>
                <w:szCs w:val="19"/>
              </w:rPr>
              <w:t>Specify where measurements are recorded:</w:t>
            </w:r>
          </w:p>
          <w:p w14:paraId="468DA577" w14:textId="77777777" w:rsidR="00E128BB" w:rsidRDefault="00E128BB" w:rsidP="00795D87">
            <w:pPr>
              <w:jc w:val="left"/>
              <w:rPr>
                <w:rFonts w:ascii="Arial" w:hAnsi="Arial" w:cs="Arial"/>
                <w:sz w:val="19"/>
                <w:szCs w:val="19"/>
              </w:rPr>
            </w:pPr>
          </w:p>
          <w:p w14:paraId="43604855" w14:textId="0B8289F0" w:rsidR="00BD7ED9" w:rsidRPr="009A673F" w:rsidRDefault="00BD7ED9" w:rsidP="00E128BB">
            <w:pPr>
              <w:pStyle w:val="38PASBenchmark"/>
              <w:ind w:left="0"/>
              <w:rPr>
                <w:rFonts w:ascii="Arial" w:hAnsi="Arial"/>
                <w:vanish w:val="0"/>
              </w:rPr>
            </w:pPr>
            <w:permStart w:id="17178552" w:edGrp="everyone"/>
            <w:permEnd w:id="17178552"/>
          </w:p>
        </w:tc>
      </w:tr>
      <w:tr w:rsidR="00BD7ED9" w:rsidRPr="00BA4D9F" w14:paraId="46D0F6D0" w14:textId="77777777" w:rsidTr="00F95577">
        <w:trPr>
          <w:trHeight w:val="1134"/>
        </w:trPr>
        <w:tc>
          <w:tcPr>
            <w:tcW w:w="671" w:type="dxa"/>
            <w:tcBorders>
              <w:top w:val="dotted" w:sz="4" w:space="0" w:color="auto"/>
              <w:left w:val="single" w:sz="12" w:space="0" w:color="auto"/>
              <w:bottom w:val="single" w:sz="4" w:space="0" w:color="auto"/>
              <w:right w:val="single" w:sz="4" w:space="0" w:color="auto"/>
            </w:tcBorders>
          </w:tcPr>
          <w:p w14:paraId="4856BBE3" w14:textId="6E670E73" w:rsidR="00BD7ED9" w:rsidRDefault="00BD7ED9" w:rsidP="00795D87">
            <w:pPr>
              <w:jc w:val="left"/>
              <w:rPr>
                <w:rFonts w:ascii="Arial" w:hAnsi="Arial" w:cs="Arial"/>
                <w:sz w:val="19"/>
                <w:szCs w:val="19"/>
              </w:rPr>
            </w:pPr>
            <w:r>
              <w:rPr>
                <w:rFonts w:ascii="Arial" w:hAnsi="Arial" w:cs="Arial"/>
                <w:sz w:val="19"/>
                <w:szCs w:val="19"/>
              </w:rPr>
              <w:lastRenderedPageBreak/>
              <w:fldChar w:fldCharType="begin"/>
            </w:r>
            <w:r>
              <w:rPr>
                <w:rFonts w:ascii="Arial" w:hAnsi="Arial" w:cs="Arial"/>
                <w:sz w:val="19"/>
                <w:szCs w:val="19"/>
              </w:rPr>
              <w:instrText xml:space="preserve"> REF _Ref95905011 \r \h </w:instrText>
            </w:r>
            <w:r>
              <w:rPr>
                <w:rFonts w:ascii="Arial" w:hAnsi="Arial" w:cs="Arial"/>
                <w:sz w:val="19"/>
                <w:szCs w:val="19"/>
              </w:rPr>
            </w:r>
            <w:r>
              <w:rPr>
                <w:rFonts w:ascii="Arial" w:hAnsi="Arial" w:cs="Arial"/>
                <w:sz w:val="19"/>
                <w:szCs w:val="19"/>
              </w:rPr>
              <w:fldChar w:fldCharType="separate"/>
            </w:r>
            <w:r w:rsidR="004234B0">
              <w:rPr>
                <w:rFonts w:ascii="Arial" w:hAnsi="Arial" w:cs="Arial"/>
                <w:sz w:val="19"/>
                <w:szCs w:val="19"/>
              </w:rPr>
              <w:t xml:space="preserve">1.3E.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612F0778" w14:textId="6D05961E" w:rsidR="00BD7ED9" w:rsidRDefault="00BD7ED9" w:rsidP="00795D87">
            <w:pPr>
              <w:jc w:val="left"/>
              <w:rPr>
                <w:rFonts w:ascii="Arial" w:hAnsi="Arial" w:cs="Arial"/>
                <w:sz w:val="19"/>
                <w:szCs w:val="19"/>
              </w:rPr>
            </w:pPr>
            <w:r>
              <w:rPr>
                <w:rFonts w:ascii="Arial" w:hAnsi="Arial" w:cs="Arial"/>
                <w:sz w:val="19"/>
                <w:szCs w:val="19"/>
              </w:rPr>
              <w:t>Specify method of communication used</w:t>
            </w:r>
            <w:r w:rsidR="00A24249">
              <w:rPr>
                <w:rFonts w:ascii="Arial" w:hAnsi="Arial" w:cs="Arial"/>
                <w:sz w:val="19"/>
                <w:szCs w:val="19"/>
              </w:rPr>
              <w:t xml:space="preserve"> with operators:</w:t>
            </w:r>
          </w:p>
          <w:p w14:paraId="0A5CF354" w14:textId="77777777" w:rsidR="00DA5097" w:rsidRDefault="00DA5097" w:rsidP="00795D87">
            <w:pPr>
              <w:jc w:val="left"/>
              <w:rPr>
                <w:rFonts w:ascii="Arial" w:hAnsi="Arial" w:cs="Arial"/>
                <w:sz w:val="19"/>
                <w:szCs w:val="19"/>
              </w:rPr>
            </w:pPr>
          </w:p>
          <w:p w14:paraId="4272BD32" w14:textId="6D8F540A" w:rsidR="00A24249" w:rsidRPr="009A673F" w:rsidRDefault="00A24249" w:rsidP="00DA5097">
            <w:pPr>
              <w:pStyle w:val="38PASBenchmark"/>
              <w:ind w:left="0"/>
              <w:rPr>
                <w:rFonts w:ascii="Arial" w:hAnsi="Arial"/>
                <w:vanish w:val="0"/>
              </w:rPr>
            </w:pPr>
            <w:permStart w:id="26235715" w:edGrp="everyone"/>
            <w:permEnd w:id="26235715"/>
          </w:p>
        </w:tc>
      </w:tr>
      <w:tr w:rsidR="009A673F" w:rsidRPr="00BA4D9F" w14:paraId="4DE36E93" w14:textId="77777777" w:rsidTr="00F95577">
        <w:trPr>
          <w:trHeight w:val="1134"/>
        </w:trPr>
        <w:tc>
          <w:tcPr>
            <w:tcW w:w="671" w:type="dxa"/>
            <w:tcBorders>
              <w:top w:val="dotted" w:sz="4" w:space="0" w:color="auto"/>
              <w:left w:val="single" w:sz="12" w:space="0" w:color="auto"/>
              <w:bottom w:val="single" w:sz="4" w:space="0" w:color="auto"/>
              <w:right w:val="single" w:sz="4" w:space="0" w:color="auto"/>
            </w:tcBorders>
          </w:tcPr>
          <w:p w14:paraId="08F21C68" w14:textId="25E57651" w:rsidR="009A673F" w:rsidRPr="00DD0F30" w:rsidRDefault="009A673F" w:rsidP="009A673F">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_Ref95905126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1.3F.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515F8DB8" w14:textId="77777777" w:rsidR="009A673F" w:rsidRDefault="009A673F" w:rsidP="009A673F">
            <w:pPr>
              <w:jc w:val="left"/>
              <w:rPr>
                <w:rFonts w:ascii="Arial" w:hAnsi="Arial" w:cs="Arial"/>
                <w:sz w:val="19"/>
                <w:szCs w:val="19"/>
              </w:rPr>
            </w:pPr>
            <w:r>
              <w:rPr>
                <w:rFonts w:ascii="Arial" w:hAnsi="Arial" w:cs="Arial"/>
                <w:sz w:val="19"/>
                <w:szCs w:val="19"/>
              </w:rPr>
              <w:t>Specify adjustments made:</w:t>
            </w:r>
          </w:p>
          <w:p w14:paraId="59CCBA10" w14:textId="77777777" w:rsidR="009A673F" w:rsidRDefault="009A673F" w:rsidP="009A673F">
            <w:pPr>
              <w:jc w:val="left"/>
              <w:rPr>
                <w:rFonts w:ascii="Arial" w:hAnsi="Arial" w:cs="Arial"/>
                <w:sz w:val="19"/>
                <w:szCs w:val="19"/>
              </w:rPr>
            </w:pPr>
          </w:p>
          <w:p w14:paraId="4B386765" w14:textId="744B15AC" w:rsidR="009A673F" w:rsidRPr="009A673F" w:rsidRDefault="009A673F" w:rsidP="009A673F">
            <w:pPr>
              <w:pStyle w:val="38PASBenchmark"/>
              <w:ind w:left="0"/>
              <w:rPr>
                <w:rFonts w:ascii="Arial" w:hAnsi="Arial"/>
              </w:rPr>
            </w:pPr>
            <w:permStart w:id="519845474" w:edGrp="everyone"/>
            <w:permEnd w:id="519845474"/>
          </w:p>
        </w:tc>
      </w:tr>
      <w:tr w:rsidR="009A673F" w:rsidRPr="00BA4D9F" w14:paraId="5409F027" w14:textId="77777777" w:rsidTr="00F95577">
        <w:trPr>
          <w:trHeight w:val="1134"/>
        </w:trPr>
        <w:tc>
          <w:tcPr>
            <w:tcW w:w="671" w:type="dxa"/>
            <w:tcBorders>
              <w:top w:val="dotted" w:sz="4" w:space="0" w:color="auto"/>
              <w:left w:val="single" w:sz="12" w:space="0" w:color="auto"/>
              <w:bottom w:val="single" w:sz="4" w:space="0" w:color="auto"/>
              <w:right w:val="single" w:sz="4" w:space="0" w:color="auto"/>
            </w:tcBorders>
          </w:tcPr>
          <w:p w14:paraId="5DA15DDC" w14:textId="56BC8508" w:rsidR="009A673F" w:rsidRDefault="009A673F" w:rsidP="009A673F">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_Ref95905589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1.4A.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1E0AD912" w14:textId="77777777" w:rsidR="009A673F" w:rsidRPr="009A673F" w:rsidRDefault="009A673F" w:rsidP="009A673F">
            <w:pPr>
              <w:jc w:val="left"/>
              <w:rPr>
                <w:rFonts w:ascii="Arial" w:hAnsi="Arial" w:cs="Arial"/>
                <w:sz w:val="19"/>
                <w:szCs w:val="19"/>
              </w:rPr>
            </w:pPr>
            <w:r w:rsidRPr="009A673F">
              <w:rPr>
                <w:rFonts w:ascii="Arial" w:hAnsi="Arial" w:cs="Arial"/>
                <w:sz w:val="19"/>
                <w:szCs w:val="19"/>
              </w:rPr>
              <w:t>Specify reports submitted:</w:t>
            </w:r>
          </w:p>
          <w:p w14:paraId="2136588A" w14:textId="77777777" w:rsidR="009A673F" w:rsidRPr="009A673F" w:rsidRDefault="009A673F" w:rsidP="009A673F">
            <w:pPr>
              <w:jc w:val="left"/>
              <w:rPr>
                <w:rFonts w:ascii="Arial" w:hAnsi="Arial" w:cs="Arial"/>
                <w:sz w:val="19"/>
                <w:szCs w:val="19"/>
              </w:rPr>
            </w:pPr>
          </w:p>
          <w:p w14:paraId="129AB477" w14:textId="7D375E05" w:rsidR="009A673F" w:rsidRPr="009A673F" w:rsidRDefault="009A673F" w:rsidP="009A673F">
            <w:pPr>
              <w:pStyle w:val="38PASBenchmark"/>
              <w:ind w:left="0"/>
              <w:rPr>
                <w:rFonts w:ascii="Arial" w:hAnsi="Arial"/>
              </w:rPr>
            </w:pPr>
            <w:permStart w:id="811627632" w:edGrp="everyone"/>
            <w:permEnd w:id="811627632"/>
          </w:p>
        </w:tc>
      </w:tr>
      <w:tr w:rsidR="009A673F" w:rsidRPr="00BA4D9F" w14:paraId="6831AC76" w14:textId="77777777" w:rsidTr="00F95577">
        <w:trPr>
          <w:trHeight w:val="1134"/>
        </w:trPr>
        <w:tc>
          <w:tcPr>
            <w:tcW w:w="671" w:type="dxa"/>
            <w:tcBorders>
              <w:top w:val="single" w:sz="4" w:space="0" w:color="auto"/>
              <w:left w:val="single" w:sz="12" w:space="0" w:color="auto"/>
              <w:bottom w:val="single" w:sz="12" w:space="0" w:color="auto"/>
              <w:right w:val="single" w:sz="4" w:space="0" w:color="auto"/>
            </w:tcBorders>
          </w:tcPr>
          <w:p w14:paraId="1C4EE77B" w14:textId="0904B145" w:rsidR="009A673F" w:rsidRDefault="009A673F" w:rsidP="009A673F">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_Ref95905708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1.4C. </w:t>
            </w:r>
            <w:r>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3CEF672C" w14:textId="77777777" w:rsidR="009A673F" w:rsidRPr="009A673F" w:rsidRDefault="009A673F" w:rsidP="009A673F">
            <w:pPr>
              <w:jc w:val="left"/>
              <w:rPr>
                <w:rFonts w:ascii="Arial" w:hAnsi="Arial" w:cs="Arial"/>
                <w:sz w:val="19"/>
                <w:szCs w:val="19"/>
              </w:rPr>
            </w:pPr>
            <w:r w:rsidRPr="009A673F">
              <w:rPr>
                <w:rFonts w:ascii="Arial" w:hAnsi="Arial" w:cs="Arial"/>
                <w:sz w:val="19"/>
                <w:szCs w:val="19"/>
              </w:rPr>
              <w:t>Specify recommended changes:</w:t>
            </w:r>
          </w:p>
          <w:p w14:paraId="4755CFF0" w14:textId="77777777" w:rsidR="009A673F" w:rsidRPr="009A673F" w:rsidRDefault="009A673F" w:rsidP="009A673F">
            <w:pPr>
              <w:jc w:val="left"/>
              <w:rPr>
                <w:rFonts w:ascii="Arial" w:hAnsi="Arial" w:cs="Arial"/>
                <w:sz w:val="19"/>
                <w:szCs w:val="19"/>
              </w:rPr>
            </w:pPr>
          </w:p>
          <w:p w14:paraId="1A130EF6" w14:textId="13C711C5" w:rsidR="009A673F" w:rsidRPr="009A673F" w:rsidRDefault="009A673F" w:rsidP="009A673F">
            <w:pPr>
              <w:pStyle w:val="38PASBenchmark"/>
              <w:ind w:left="0"/>
              <w:rPr>
                <w:rFonts w:ascii="Arial" w:hAnsi="Arial"/>
              </w:rPr>
            </w:pPr>
            <w:permStart w:id="1649411928" w:edGrp="everyone"/>
            <w:permEnd w:id="1649411928"/>
          </w:p>
        </w:tc>
      </w:tr>
    </w:tbl>
    <w:p w14:paraId="333B5F02" w14:textId="77777777" w:rsidR="00AC0794" w:rsidRDefault="00AC0794" w:rsidP="00AC0794"/>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F95577" w:rsidRPr="00BA4D9F" w14:paraId="016C76A6" w14:textId="77777777" w:rsidTr="000878F9">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721742D9" w14:textId="394A4785" w:rsidR="00F95577" w:rsidRPr="0011416F" w:rsidRDefault="00F95577" w:rsidP="000878F9">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Pr>
                <w:rFonts w:ascii="Arial" w:hAnsi="Arial" w:cs="Arial"/>
                <w:b/>
                <w:bCs/>
                <w:spacing w:val="-2"/>
                <w:sz w:val="20"/>
              </w:rPr>
              <w:t xml:space="preserve">1: OCCASION </w:t>
            </w:r>
            <w:r w:rsidR="005620DD">
              <w:rPr>
                <w:rFonts w:ascii="Arial" w:hAnsi="Arial" w:cs="Arial"/>
                <w:b/>
                <w:bCs/>
                <w:spacing w:val="-2"/>
                <w:sz w:val="20"/>
              </w:rPr>
              <w:t>2</w:t>
            </w:r>
          </w:p>
        </w:tc>
      </w:tr>
      <w:permStart w:id="1849231165" w:edGrp="everyone"/>
      <w:tr w:rsidR="00F95577" w:rsidRPr="00BA4D9F" w14:paraId="3DD91D6C" w14:textId="77777777" w:rsidTr="000878F9">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39105C80" w14:textId="77777777" w:rsidR="00F95577" w:rsidRDefault="00000000" w:rsidP="000878F9">
            <w:pPr>
              <w:ind w:right="-24"/>
              <w:jc w:val="left"/>
              <w:rPr>
                <w:rFonts w:ascii="Arial" w:hAnsi="Arial" w:cs="Arial"/>
                <w:sz w:val="19"/>
                <w:szCs w:val="19"/>
              </w:rPr>
            </w:pPr>
            <w:sdt>
              <w:sdtPr>
                <w:rPr>
                  <w:rFonts w:ascii="Arial" w:hAnsi="Arial" w:cs="Arial"/>
                  <w:szCs w:val="24"/>
                </w:rPr>
                <w:id w:val="1343049604"/>
                <w14:checkbox>
                  <w14:checked w14:val="0"/>
                  <w14:checkedState w14:val="00FE" w14:font="Wingdings"/>
                  <w14:uncheckedState w14:val="00A8" w14:font="Wingdings"/>
                </w14:checkbox>
              </w:sdtPr>
              <w:sdtContent>
                <w:r w:rsidR="00F95577" w:rsidRPr="006C1A6C">
                  <w:rPr>
                    <w:rFonts w:ascii="Arial" w:hAnsi="Arial" w:cs="Arial"/>
                    <w:szCs w:val="24"/>
                  </w:rPr>
                  <w:sym w:font="Wingdings" w:char="F0A8"/>
                </w:r>
              </w:sdtContent>
            </w:sdt>
            <w:permEnd w:id="1849231165"/>
            <w:r w:rsidR="00F95577" w:rsidRPr="006C1A6C">
              <w:rPr>
                <w:rFonts w:ascii="Arial" w:hAnsi="Arial" w:cs="Arial"/>
                <w:szCs w:val="18"/>
              </w:rPr>
              <w:t xml:space="preserve"> </w:t>
            </w:r>
            <w:r w:rsidR="00F95577">
              <w:rPr>
                <w:rFonts w:ascii="Arial" w:hAnsi="Arial" w:cs="Arial"/>
                <w:sz w:val="19"/>
                <w:szCs w:val="19"/>
              </w:rPr>
              <w:t>Individual student (as named on cover page)</w:t>
            </w:r>
          </w:p>
          <w:p w14:paraId="43B97C0F" w14:textId="77777777" w:rsidR="00F95577" w:rsidRDefault="00000000" w:rsidP="000878F9">
            <w:pPr>
              <w:ind w:right="-24"/>
              <w:jc w:val="left"/>
              <w:rPr>
                <w:rFonts w:ascii="Arial" w:hAnsi="Arial" w:cs="Arial"/>
                <w:sz w:val="28"/>
                <w:szCs w:val="28"/>
              </w:rPr>
            </w:pPr>
            <w:sdt>
              <w:sdtPr>
                <w:rPr>
                  <w:rFonts w:ascii="Arial" w:hAnsi="Arial" w:cs="Arial"/>
                  <w:szCs w:val="24"/>
                </w:rPr>
                <w:id w:val="-696085231"/>
                <w14:checkbox>
                  <w14:checked w14:val="0"/>
                  <w14:checkedState w14:val="00FE" w14:font="Wingdings"/>
                  <w14:uncheckedState w14:val="00A8" w14:font="Wingdings"/>
                </w14:checkbox>
              </w:sdtPr>
              <w:sdtContent>
                <w:permStart w:id="1600027044" w:edGrp="everyone"/>
                <w:r w:rsidR="00F95577" w:rsidRPr="006C1A6C">
                  <w:rPr>
                    <w:rFonts w:ascii="Arial" w:hAnsi="Arial" w:cs="Arial"/>
                    <w:szCs w:val="24"/>
                  </w:rPr>
                  <w:sym w:font="Wingdings" w:char="F0A8"/>
                </w:r>
                <w:permEnd w:id="1600027044"/>
              </w:sdtContent>
            </w:sdt>
            <w:r w:rsidR="00F95577" w:rsidRPr="006C1A6C">
              <w:rPr>
                <w:rFonts w:ascii="Arial" w:hAnsi="Arial" w:cs="Arial"/>
                <w:szCs w:val="18"/>
              </w:rPr>
              <w:t xml:space="preserve"> </w:t>
            </w:r>
            <w:r w:rsidR="00F95577" w:rsidRPr="0011416F">
              <w:rPr>
                <w:rFonts w:ascii="Arial" w:hAnsi="Arial" w:cs="Arial"/>
                <w:sz w:val="19"/>
                <w:szCs w:val="19"/>
              </w:rPr>
              <w:t xml:space="preserve">Multiple </w:t>
            </w:r>
            <w:r w:rsidR="00F95577" w:rsidRPr="002908D0">
              <w:rPr>
                <w:rFonts w:ascii="Arial" w:hAnsi="Arial" w:cs="Arial"/>
                <w:sz w:val="19"/>
                <w:szCs w:val="19"/>
              </w:rPr>
              <w:t xml:space="preserve">students </w:t>
            </w:r>
            <w:r w:rsidR="00F95577">
              <w:rPr>
                <w:rFonts w:ascii="Arial" w:hAnsi="Arial" w:cs="Arial"/>
                <w:sz w:val="19"/>
                <w:szCs w:val="19"/>
              </w:rPr>
              <w:t>[</w:t>
            </w:r>
            <w:sdt>
              <w:sdtPr>
                <w:rPr>
                  <w:rFonts w:ascii="Arial" w:hAnsi="Arial" w:cs="Arial"/>
                  <w:sz w:val="19"/>
                  <w:szCs w:val="19"/>
                </w:rPr>
                <w:id w:val="-41286393"/>
                <w14:checkbox>
                  <w14:checked w14:val="0"/>
                  <w14:checkedState w14:val="00FE" w14:font="Wingdings"/>
                  <w14:uncheckedState w14:val="00A8" w14:font="Wingdings"/>
                </w14:checkbox>
              </w:sdtPr>
              <w:sdtContent>
                <w:permStart w:id="112615947" w:edGrp="everyone"/>
                <w:r w:rsidR="00F95577" w:rsidRPr="002908D0">
                  <w:rPr>
                    <w:rFonts w:ascii="Arial" w:hAnsi="Arial" w:cs="Arial"/>
                    <w:sz w:val="19"/>
                    <w:szCs w:val="19"/>
                  </w:rPr>
                  <w:sym w:font="Wingdings" w:char="F0A8"/>
                </w:r>
                <w:permEnd w:id="112615947"/>
              </w:sdtContent>
            </w:sdt>
            <w:r w:rsidR="00F95577" w:rsidRPr="002908D0">
              <w:rPr>
                <w:rFonts w:ascii="Arial" w:hAnsi="Arial" w:cs="Arial"/>
                <w:sz w:val="19"/>
                <w:szCs w:val="19"/>
              </w:rPr>
              <w:t xml:space="preserve"> All from Attendance Report, </w:t>
            </w:r>
            <w:sdt>
              <w:sdtPr>
                <w:rPr>
                  <w:rFonts w:ascii="Arial" w:hAnsi="Arial" w:cs="Arial"/>
                  <w:sz w:val="19"/>
                  <w:szCs w:val="19"/>
                </w:rPr>
                <w:id w:val="875972998"/>
                <w14:checkbox>
                  <w14:checked w14:val="0"/>
                  <w14:checkedState w14:val="00FE" w14:font="Wingdings"/>
                  <w14:uncheckedState w14:val="00A8" w14:font="Wingdings"/>
                </w14:checkbox>
              </w:sdtPr>
              <w:sdtContent>
                <w:permStart w:id="1900098178" w:edGrp="everyone"/>
                <w:r w:rsidR="00F95577" w:rsidRPr="002908D0">
                  <w:rPr>
                    <w:rFonts w:ascii="Arial" w:hAnsi="Arial" w:cs="Arial"/>
                    <w:sz w:val="19"/>
                    <w:szCs w:val="19"/>
                  </w:rPr>
                  <w:sym w:font="Wingdings" w:char="F0A8"/>
                </w:r>
                <w:permEnd w:id="1900098178"/>
              </w:sdtContent>
            </w:sdt>
            <w:r w:rsidR="00F95577" w:rsidRPr="002908D0">
              <w:rPr>
                <w:rFonts w:ascii="Arial" w:hAnsi="Arial" w:cs="Arial"/>
                <w:sz w:val="19"/>
                <w:szCs w:val="19"/>
              </w:rPr>
              <w:t xml:space="preserve"> Specific student</w:t>
            </w:r>
            <w:r w:rsidR="00F95577">
              <w:rPr>
                <w:rFonts w:ascii="Arial" w:hAnsi="Arial" w:cs="Arial"/>
                <w:sz w:val="19"/>
                <w:szCs w:val="19"/>
              </w:rPr>
              <w:t>s involved – identify students]</w:t>
            </w:r>
          </w:p>
        </w:tc>
      </w:tr>
      <w:tr w:rsidR="00F95577" w:rsidRPr="00BA4D9F" w14:paraId="0A3DE0C2" w14:textId="77777777" w:rsidTr="000878F9">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4D4A8722" w14:textId="77777777" w:rsidR="00F95577" w:rsidRPr="00BD2F22" w:rsidRDefault="00F95577" w:rsidP="000878F9">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3F2F0775" w14:textId="77777777" w:rsidR="00F95577" w:rsidRPr="00BD2F22" w:rsidRDefault="00F95577" w:rsidP="000878F9">
            <w:pPr>
              <w:jc w:val="left"/>
              <w:rPr>
                <w:rFonts w:ascii="Arial" w:hAnsi="Arial" w:cs="Arial"/>
                <w:b/>
                <w:bCs/>
                <w:sz w:val="19"/>
                <w:szCs w:val="19"/>
              </w:rPr>
            </w:pPr>
            <w:r>
              <w:rPr>
                <w:rFonts w:ascii="Arial" w:hAnsi="Arial" w:cs="Arial"/>
                <w:b/>
                <w:bCs/>
                <w:sz w:val="19"/>
                <w:szCs w:val="19"/>
              </w:rPr>
              <w:t xml:space="preserve">Provide detail </w:t>
            </w:r>
          </w:p>
        </w:tc>
      </w:tr>
      <w:tr w:rsidR="00F95577" w:rsidRPr="009A673F" w14:paraId="7D238381" w14:textId="77777777" w:rsidTr="000878F9">
        <w:trPr>
          <w:trHeight w:val="1983"/>
        </w:trPr>
        <w:tc>
          <w:tcPr>
            <w:tcW w:w="671" w:type="dxa"/>
            <w:tcBorders>
              <w:top w:val="dotted" w:sz="4" w:space="0" w:color="auto"/>
              <w:left w:val="single" w:sz="12" w:space="0" w:color="auto"/>
              <w:bottom w:val="single" w:sz="4" w:space="0" w:color="auto"/>
              <w:right w:val="single" w:sz="4" w:space="0" w:color="auto"/>
            </w:tcBorders>
          </w:tcPr>
          <w:p w14:paraId="02E4305F" w14:textId="7686961E" w:rsidR="00F95577" w:rsidRPr="00F3545B" w:rsidRDefault="00F95577" w:rsidP="000878F9">
            <w:pPr>
              <w:jc w:val="left"/>
              <w:rPr>
                <w:rFonts w:ascii="Arial" w:hAnsi="Arial" w:cs="Arial"/>
                <w:sz w:val="19"/>
                <w:szCs w:val="19"/>
              </w:rPr>
            </w:pPr>
            <w:r>
              <w:rPr>
                <w:rFonts w:ascii="Arial" w:hAnsi="Arial" w:cs="Arial"/>
                <w:sz w:val="19"/>
                <w:szCs w:val="19"/>
                <w:highlight w:val="yellow"/>
              </w:rPr>
              <w:fldChar w:fldCharType="begin"/>
            </w:r>
            <w:r>
              <w:rPr>
                <w:rFonts w:ascii="Arial" w:hAnsi="Arial" w:cs="Arial"/>
                <w:sz w:val="19"/>
                <w:szCs w:val="19"/>
              </w:rPr>
              <w:instrText xml:space="preserve"> REF _Ref95901072 \r \h </w:instrText>
            </w:r>
            <w:r>
              <w:rPr>
                <w:rFonts w:ascii="Arial" w:hAnsi="Arial" w:cs="Arial"/>
                <w:sz w:val="19"/>
                <w:szCs w:val="19"/>
                <w:highlight w:val="yellow"/>
              </w:rPr>
            </w:r>
            <w:r>
              <w:rPr>
                <w:rFonts w:ascii="Arial" w:hAnsi="Arial" w:cs="Arial"/>
                <w:sz w:val="19"/>
                <w:szCs w:val="19"/>
                <w:highlight w:val="yellow"/>
              </w:rPr>
              <w:fldChar w:fldCharType="separate"/>
            </w:r>
            <w:r w:rsidR="004234B0">
              <w:rPr>
                <w:rFonts w:ascii="Arial" w:hAnsi="Arial" w:cs="Arial"/>
                <w:sz w:val="19"/>
                <w:szCs w:val="19"/>
              </w:rPr>
              <w:t xml:space="preserve">1.1A. </w:t>
            </w:r>
            <w:r>
              <w:rPr>
                <w:rFonts w:ascii="Arial" w:hAnsi="Arial" w:cs="Arial"/>
                <w:sz w:val="19"/>
                <w:szCs w:val="19"/>
                <w:highlight w:val="yellow"/>
              </w:rPr>
              <w:fldChar w:fldCharType="end"/>
            </w:r>
          </w:p>
        </w:tc>
        <w:tc>
          <w:tcPr>
            <w:tcW w:w="8401" w:type="dxa"/>
            <w:tcBorders>
              <w:top w:val="dotted" w:sz="4" w:space="0" w:color="auto"/>
              <w:left w:val="single" w:sz="4" w:space="0" w:color="auto"/>
              <w:bottom w:val="single" w:sz="4" w:space="0" w:color="auto"/>
              <w:right w:val="single" w:sz="12" w:space="0" w:color="auto"/>
            </w:tcBorders>
          </w:tcPr>
          <w:p w14:paraId="07206157" w14:textId="1716C2FA" w:rsidR="00F95577" w:rsidRPr="009A673F" w:rsidRDefault="00F95577" w:rsidP="000878F9">
            <w:pPr>
              <w:jc w:val="left"/>
              <w:rPr>
                <w:rFonts w:ascii="Arial" w:hAnsi="Arial" w:cs="Arial"/>
                <w:sz w:val="19"/>
                <w:szCs w:val="19"/>
              </w:rPr>
            </w:pPr>
            <w:r w:rsidRPr="009A673F">
              <w:rPr>
                <w:rFonts w:ascii="Arial" w:hAnsi="Arial" w:cs="Arial"/>
                <w:sz w:val="19"/>
                <w:szCs w:val="19"/>
              </w:rPr>
              <w:t>Specify documents located, read and applied:</w:t>
            </w:r>
          </w:p>
          <w:p w14:paraId="5F42B754" w14:textId="77777777" w:rsidR="00E128BB" w:rsidRPr="009A673F" w:rsidRDefault="00E128BB" w:rsidP="000878F9">
            <w:pPr>
              <w:jc w:val="left"/>
              <w:rPr>
                <w:rFonts w:ascii="Arial" w:hAnsi="Arial" w:cs="Arial"/>
                <w:sz w:val="19"/>
                <w:szCs w:val="19"/>
              </w:rPr>
            </w:pPr>
          </w:p>
          <w:p w14:paraId="24D43C8C" w14:textId="45041D28" w:rsidR="00F95577" w:rsidRPr="009A673F" w:rsidRDefault="00F95577" w:rsidP="00DA5097">
            <w:pPr>
              <w:pStyle w:val="38PASBenchmark"/>
              <w:ind w:left="0"/>
              <w:rPr>
                <w:rFonts w:ascii="Arial" w:hAnsi="Arial"/>
                <w:vanish w:val="0"/>
              </w:rPr>
            </w:pPr>
            <w:permStart w:id="1180641694" w:edGrp="everyone"/>
            <w:permEnd w:id="1180641694"/>
          </w:p>
        </w:tc>
      </w:tr>
      <w:tr w:rsidR="00F95577" w:rsidRPr="009A673F" w14:paraId="0ECFE462" w14:textId="77777777" w:rsidTr="000878F9">
        <w:trPr>
          <w:trHeight w:val="1983"/>
        </w:trPr>
        <w:tc>
          <w:tcPr>
            <w:tcW w:w="671" w:type="dxa"/>
            <w:tcBorders>
              <w:top w:val="dotted" w:sz="4" w:space="0" w:color="auto"/>
              <w:left w:val="single" w:sz="12" w:space="0" w:color="auto"/>
              <w:bottom w:val="single" w:sz="4" w:space="0" w:color="auto"/>
              <w:right w:val="single" w:sz="4" w:space="0" w:color="auto"/>
            </w:tcBorders>
          </w:tcPr>
          <w:p w14:paraId="5678D972" w14:textId="5C2EC88A" w:rsidR="00F95577" w:rsidRPr="00DD0F30" w:rsidRDefault="00F95577" w:rsidP="000878F9">
            <w:pPr>
              <w:jc w:val="left"/>
              <w:rPr>
                <w:rFonts w:ascii="Arial" w:hAnsi="Arial" w:cs="Arial"/>
                <w:sz w:val="19"/>
                <w:szCs w:val="19"/>
              </w:rPr>
            </w:pPr>
            <w:r w:rsidRPr="00DD0F30">
              <w:rPr>
                <w:rFonts w:ascii="Arial" w:hAnsi="Arial" w:cs="Arial"/>
                <w:sz w:val="19"/>
                <w:szCs w:val="19"/>
              </w:rPr>
              <w:fldChar w:fldCharType="begin"/>
            </w:r>
            <w:r w:rsidRPr="00DD0F30">
              <w:rPr>
                <w:rFonts w:ascii="Arial" w:hAnsi="Arial" w:cs="Arial"/>
                <w:sz w:val="19"/>
                <w:szCs w:val="19"/>
              </w:rPr>
              <w:instrText xml:space="preserve"> REF _Ref95902918 \r \h </w:instrText>
            </w:r>
            <w:r>
              <w:rPr>
                <w:rFonts w:ascii="Arial" w:hAnsi="Arial" w:cs="Arial"/>
                <w:sz w:val="19"/>
                <w:szCs w:val="19"/>
              </w:rPr>
              <w:instrText xml:space="preserve"> \* MERGEFORMAT </w:instrText>
            </w:r>
            <w:r w:rsidRPr="00DD0F30">
              <w:rPr>
                <w:rFonts w:ascii="Arial" w:hAnsi="Arial" w:cs="Arial"/>
                <w:sz w:val="19"/>
                <w:szCs w:val="19"/>
              </w:rPr>
            </w:r>
            <w:r w:rsidRPr="00DD0F30">
              <w:rPr>
                <w:rFonts w:ascii="Arial" w:hAnsi="Arial" w:cs="Arial"/>
                <w:sz w:val="19"/>
                <w:szCs w:val="19"/>
              </w:rPr>
              <w:fldChar w:fldCharType="separate"/>
            </w:r>
            <w:r w:rsidR="004234B0">
              <w:rPr>
                <w:rFonts w:ascii="Arial" w:hAnsi="Arial" w:cs="Arial"/>
                <w:sz w:val="19"/>
                <w:szCs w:val="19"/>
              </w:rPr>
              <w:t xml:space="preserve">1.1B. </w:t>
            </w:r>
            <w:r w:rsidRPr="00DD0F30">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753ACA18" w14:textId="51099ADD" w:rsidR="00F95577" w:rsidRPr="009A673F" w:rsidRDefault="00F95577" w:rsidP="000878F9">
            <w:pPr>
              <w:jc w:val="left"/>
              <w:rPr>
                <w:rFonts w:ascii="Arial" w:hAnsi="Arial" w:cs="Arial"/>
                <w:sz w:val="19"/>
                <w:szCs w:val="19"/>
              </w:rPr>
            </w:pPr>
            <w:r w:rsidRPr="009A673F">
              <w:rPr>
                <w:rFonts w:ascii="Arial" w:hAnsi="Arial" w:cs="Arial"/>
                <w:sz w:val="19"/>
                <w:szCs w:val="19"/>
              </w:rPr>
              <w:t>Describe job to be undertaken:</w:t>
            </w:r>
          </w:p>
          <w:p w14:paraId="7886E626" w14:textId="77777777" w:rsidR="00E128BB" w:rsidRPr="009A673F" w:rsidRDefault="00E128BB" w:rsidP="000878F9">
            <w:pPr>
              <w:jc w:val="left"/>
              <w:rPr>
                <w:rFonts w:ascii="Arial" w:hAnsi="Arial" w:cs="Arial"/>
                <w:sz w:val="19"/>
                <w:szCs w:val="19"/>
              </w:rPr>
            </w:pPr>
          </w:p>
          <w:p w14:paraId="6B67F932" w14:textId="564FECA1" w:rsidR="00F95577" w:rsidRPr="009A673F" w:rsidRDefault="00F95577" w:rsidP="00E128BB">
            <w:pPr>
              <w:pStyle w:val="38PASBenchmark"/>
              <w:ind w:left="0"/>
              <w:rPr>
                <w:rFonts w:ascii="Arial" w:hAnsi="Arial"/>
                <w:vanish w:val="0"/>
              </w:rPr>
            </w:pPr>
            <w:permStart w:id="1738214539" w:edGrp="everyone"/>
            <w:permEnd w:id="1738214539"/>
          </w:p>
        </w:tc>
      </w:tr>
      <w:tr w:rsidR="00F95577" w:rsidRPr="009A673F" w14:paraId="2368DED9" w14:textId="77777777" w:rsidTr="000878F9">
        <w:trPr>
          <w:trHeight w:val="1134"/>
        </w:trPr>
        <w:tc>
          <w:tcPr>
            <w:tcW w:w="671" w:type="dxa"/>
            <w:tcBorders>
              <w:top w:val="dotted" w:sz="4" w:space="0" w:color="auto"/>
              <w:left w:val="single" w:sz="12" w:space="0" w:color="auto"/>
              <w:bottom w:val="single" w:sz="4" w:space="0" w:color="auto"/>
              <w:right w:val="single" w:sz="4" w:space="0" w:color="auto"/>
            </w:tcBorders>
          </w:tcPr>
          <w:p w14:paraId="587948C2" w14:textId="16BE27BD" w:rsidR="00F95577" w:rsidRPr="00DD0F30" w:rsidRDefault="00F95577" w:rsidP="000878F9">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_Ref95903628 \r \h </w:instrText>
            </w:r>
            <w:r>
              <w:rPr>
                <w:rFonts w:ascii="Arial" w:hAnsi="Arial" w:cs="Arial"/>
                <w:sz w:val="19"/>
                <w:szCs w:val="19"/>
              </w:rPr>
            </w:r>
            <w:r>
              <w:rPr>
                <w:rFonts w:ascii="Arial" w:hAnsi="Arial" w:cs="Arial"/>
                <w:sz w:val="19"/>
                <w:szCs w:val="19"/>
              </w:rPr>
              <w:fldChar w:fldCharType="separate"/>
            </w:r>
            <w:r w:rsidR="004234B0">
              <w:rPr>
                <w:rFonts w:ascii="Arial" w:hAnsi="Arial" w:cs="Arial"/>
                <w:sz w:val="19"/>
                <w:szCs w:val="19"/>
              </w:rPr>
              <w:t xml:space="preserve">1.2J.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3FE92D6B" w14:textId="21D8DA80" w:rsidR="00F95577" w:rsidRPr="009A673F" w:rsidRDefault="00F95577" w:rsidP="000878F9">
            <w:pPr>
              <w:jc w:val="left"/>
              <w:rPr>
                <w:rFonts w:ascii="Arial" w:hAnsi="Arial" w:cs="Arial"/>
                <w:sz w:val="19"/>
                <w:szCs w:val="19"/>
              </w:rPr>
            </w:pPr>
            <w:r w:rsidRPr="009A673F">
              <w:rPr>
                <w:rFonts w:ascii="Arial" w:hAnsi="Arial" w:cs="Arial"/>
                <w:sz w:val="19"/>
                <w:szCs w:val="19"/>
              </w:rPr>
              <w:t>Specify what is set out for the tasks:</w:t>
            </w:r>
          </w:p>
          <w:p w14:paraId="17432570" w14:textId="77777777" w:rsidR="00E128BB" w:rsidRPr="009A673F" w:rsidRDefault="00E128BB" w:rsidP="000878F9">
            <w:pPr>
              <w:jc w:val="left"/>
              <w:rPr>
                <w:rFonts w:ascii="Arial" w:hAnsi="Arial" w:cs="Arial"/>
                <w:sz w:val="19"/>
                <w:szCs w:val="19"/>
              </w:rPr>
            </w:pPr>
          </w:p>
          <w:p w14:paraId="6F802DC5" w14:textId="3E25C4E4" w:rsidR="00F95577" w:rsidRPr="009A673F" w:rsidRDefault="00F95577" w:rsidP="00E128BB">
            <w:pPr>
              <w:pStyle w:val="38PASBenchmark"/>
              <w:ind w:left="0"/>
              <w:rPr>
                <w:rFonts w:ascii="Arial" w:hAnsi="Arial"/>
                <w:vanish w:val="0"/>
              </w:rPr>
            </w:pPr>
            <w:permStart w:id="1578593276" w:edGrp="everyone"/>
            <w:permEnd w:id="1578593276"/>
          </w:p>
        </w:tc>
      </w:tr>
      <w:tr w:rsidR="00F95577" w:rsidRPr="009A673F" w14:paraId="745447E5" w14:textId="77777777" w:rsidTr="000878F9">
        <w:trPr>
          <w:trHeight w:val="1134"/>
        </w:trPr>
        <w:tc>
          <w:tcPr>
            <w:tcW w:w="671" w:type="dxa"/>
            <w:tcBorders>
              <w:top w:val="dotted" w:sz="4" w:space="0" w:color="auto"/>
              <w:left w:val="single" w:sz="12" w:space="0" w:color="auto"/>
              <w:bottom w:val="single" w:sz="4" w:space="0" w:color="auto"/>
              <w:right w:val="single" w:sz="4" w:space="0" w:color="auto"/>
            </w:tcBorders>
          </w:tcPr>
          <w:p w14:paraId="0939DD1D" w14:textId="6895AAA2" w:rsidR="00F95577" w:rsidRDefault="00F95577" w:rsidP="000878F9">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_Ref95904981 \r \h </w:instrText>
            </w:r>
            <w:r>
              <w:rPr>
                <w:rFonts w:ascii="Arial" w:hAnsi="Arial" w:cs="Arial"/>
                <w:sz w:val="19"/>
                <w:szCs w:val="19"/>
              </w:rPr>
            </w:r>
            <w:r>
              <w:rPr>
                <w:rFonts w:ascii="Arial" w:hAnsi="Arial" w:cs="Arial"/>
                <w:sz w:val="19"/>
                <w:szCs w:val="19"/>
              </w:rPr>
              <w:fldChar w:fldCharType="separate"/>
            </w:r>
            <w:r w:rsidR="004234B0">
              <w:rPr>
                <w:rFonts w:ascii="Arial" w:hAnsi="Arial" w:cs="Arial"/>
                <w:sz w:val="19"/>
                <w:szCs w:val="19"/>
              </w:rPr>
              <w:t xml:space="preserve">1.3D.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0BE45072" w14:textId="6656D13A" w:rsidR="00F95577" w:rsidRPr="009A673F" w:rsidRDefault="00F95577" w:rsidP="000878F9">
            <w:pPr>
              <w:jc w:val="left"/>
              <w:rPr>
                <w:rFonts w:ascii="Arial" w:hAnsi="Arial" w:cs="Arial"/>
                <w:sz w:val="19"/>
                <w:szCs w:val="19"/>
              </w:rPr>
            </w:pPr>
            <w:r w:rsidRPr="009A673F">
              <w:rPr>
                <w:rFonts w:ascii="Arial" w:hAnsi="Arial" w:cs="Arial"/>
                <w:sz w:val="19"/>
                <w:szCs w:val="19"/>
              </w:rPr>
              <w:t>Specify where measurements are recorded:</w:t>
            </w:r>
          </w:p>
          <w:p w14:paraId="2BA58566" w14:textId="77777777" w:rsidR="00E128BB" w:rsidRPr="009A673F" w:rsidRDefault="00E128BB" w:rsidP="000878F9">
            <w:pPr>
              <w:jc w:val="left"/>
              <w:rPr>
                <w:rFonts w:ascii="Arial" w:hAnsi="Arial" w:cs="Arial"/>
                <w:sz w:val="19"/>
                <w:szCs w:val="19"/>
              </w:rPr>
            </w:pPr>
          </w:p>
          <w:p w14:paraId="50EECDA6" w14:textId="51636307" w:rsidR="00F95577" w:rsidRPr="009A673F" w:rsidRDefault="00F95577" w:rsidP="00E128BB">
            <w:pPr>
              <w:pStyle w:val="38PASBenchmark"/>
              <w:ind w:left="0"/>
              <w:rPr>
                <w:rFonts w:ascii="Arial" w:hAnsi="Arial"/>
                <w:vanish w:val="0"/>
              </w:rPr>
            </w:pPr>
            <w:permStart w:id="1095897724" w:edGrp="everyone"/>
            <w:permEnd w:id="1095897724"/>
          </w:p>
        </w:tc>
      </w:tr>
      <w:tr w:rsidR="00F95577" w:rsidRPr="009A673F" w14:paraId="03156603" w14:textId="77777777" w:rsidTr="000878F9">
        <w:trPr>
          <w:trHeight w:val="1134"/>
        </w:trPr>
        <w:tc>
          <w:tcPr>
            <w:tcW w:w="671" w:type="dxa"/>
            <w:tcBorders>
              <w:top w:val="dotted" w:sz="4" w:space="0" w:color="auto"/>
              <w:left w:val="single" w:sz="12" w:space="0" w:color="auto"/>
              <w:bottom w:val="single" w:sz="4" w:space="0" w:color="auto"/>
              <w:right w:val="single" w:sz="4" w:space="0" w:color="auto"/>
            </w:tcBorders>
          </w:tcPr>
          <w:p w14:paraId="6057204A" w14:textId="6EC6F6AF" w:rsidR="00F95577" w:rsidRDefault="00F95577" w:rsidP="000878F9">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_Ref95905011 \r \h </w:instrText>
            </w:r>
            <w:r>
              <w:rPr>
                <w:rFonts w:ascii="Arial" w:hAnsi="Arial" w:cs="Arial"/>
                <w:sz w:val="19"/>
                <w:szCs w:val="19"/>
              </w:rPr>
            </w:r>
            <w:r>
              <w:rPr>
                <w:rFonts w:ascii="Arial" w:hAnsi="Arial" w:cs="Arial"/>
                <w:sz w:val="19"/>
                <w:szCs w:val="19"/>
              </w:rPr>
              <w:fldChar w:fldCharType="separate"/>
            </w:r>
            <w:r w:rsidR="004234B0">
              <w:rPr>
                <w:rFonts w:ascii="Arial" w:hAnsi="Arial" w:cs="Arial"/>
                <w:sz w:val="19"/>
                <w:szCs w:val="19"/>
              </w:rPr>
              <w:t xml:space="preserve">1.3E.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097E99B8" w14:textId="59F3D549" w:rsidR="00F95577" w:rsidRPr="009A673F" w:rsidRDefault="00F95577" w:rsidP="000878F9">
            <w:pPr>
              <w:jc w:val="left"/>
              <w:rPr>
                <w:rFonts w:ascii="Arial" w:hAnsi="Arial" w:cs="Arial"/>
                <w:sz w:val="19"/>
                <w:szCs w:val="19"/>
              </w:rPr>
            </w:pPr>
            <w:r w:rsidRPr="009A673F">
              <w:rPr>
                <w:rFonts w:ascii="Arial" w:hAnsi="Arial" w:cs="Arial"/>
                <w:sz w:val="19"/>
                <w:szCs w:val="19"/>
              </w:rPr>
              <w:t>Specify method of communication used with operators:</w:t>
            </w:r>
          </w:p>
          <w:p w14:paraId="7A4A44FC" w14:textId="77777777" w:rsidR="00E128BB" w:rsidRPr="009A673F" w:rsidRDefault="00E128BB" w:rsidP="000878F9">
            <w:pPr>
              <w:jc w:val="left"/>
              <w:rPr>
                <w:rFonts w:ascii="Arial" w:hAnsi="Arial" w:cs="Arial"/>
                <w:sz w:val="19"/>
                <w:szCs w:val="19"/>
              </w:rPr>
            </w:pPr>
          </w:p>
          <w:p w14:paraId="58DBCB5C" w14:textId="1662CE85" w:rsidR="00F95577" w:rsidRPr="009A673F" w:rsidRDefault="00F95577" w:rsidP="00E128BB">
            <w:pPr>
              <w:pStyle w:val="38PASBenchmark"/>
              <w:ind w:left="0"/>
              <w:rPr>
                <w:rFonts w:ascii="Arial" w:hAnsi="Arial"/>
                <w:vanish w:val="0"/>
              </w:rPr>
            </w:pPr>
            <w:permStart w:id="226099469" w:edGrp="everyone"/>
            <w:permEnd w:id="226099469"/>
          </w:p>
        </w:tc>
      </w:tr>
      <w:tr w:rsidR="00F95577" w:rsidRPr="00BA4D9F" w14:paraId="400F0525" w14:textId="77777777" w:rsidTr="000878F9">
        <w:trPr>
          <w:trHeight w:val="1134"/>
        </w:trPr>
        <w:tc>
          <w:tcPr>
            <w:tcW w:w="671" w:type="dxa"/>
            <w:tcBorders>
              <w:top w:val="dotted" w:sz="4" w:space="0" w:color="auto"/>
              <w:left w:val="single" w:sz="12" w:space="0" w:color="auto"/>
              <w:bottom w:val="single" w:sz="4" w:space="0" w:color="auto"/>
              <w:right w:val="single" w:sz="4" w:space="0" w:color="auto"/>
            </w:tcBorders>
          </w:tcPr>
          <w:p w14:paraId="66F72F8B" w14:textId="5940585C" w:rsidR="00F95577" w:rsidRPr="00DD0F30" w:rsidRDefault="00F95577" w:rsidP="000878F9">
            <w:pPr>
              <w:jc w:val="left"/>
              <w:rPr>
                <w:rFonts w:ascii="Arial" w:hAnsi="Arial" w:cs="Arial"/>
                <w:sz w:val="19"/>
                <w:szCs w:val="19"/>
              </w:rPr>
            </w:pPr>
            <w:r>
              <w:rPr>
                <w:rFonts w:ascii="Arial" w:hAnsi="Arial" w:cs="Arial"/>
                <w:sz w:val="19"/>
                <w:szCs w:val="19"/>
              </w:rPr>
              <w:lastRenderedPageBreak/>
              <w:fldChar w:fldCharType="begin"/>
            </w:r>
            <w:r>
              <w:rPr>
                <w:rFonts w:ascii="Arial" w:hAnsi="Arial" w:cs="Arial"/>
                <w:sz w:val="19"/>
                <w:szCs w:val="19"/>
              </w:rPr>
              <w:instrText xml:space="preserve"> REF _Ref95905126 \r \h </w:instrText>
            </w:r>
            <w:r w:rsidR="009A673F">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4234B0">
              <w:rPr>
                <w:rFonts w:ascii="Arial" w:hAnsi="Arial" w:cs="Arial"/>
                <w:sz w:val="19"/>
                <w:szCs w:val="19"/>
              </w:rPr>
              <w:t xml:space="preserve">1.3F.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33E7D904" w14:textId="3C584612" w:rsidR="00F95577" w:rsidRPr="009A673F" w:rsidRDefault="00F95577" w:rsidP="000878F9">
            <w:pPr>
              <w:jc w:val="left"/>
              <w:rPr>
                <w:rFonts w:ascii="Arial" w:hAnsi="Arial" w:cs="Arial"/>
                <w:sz w:val="19"/>
                <w:szCs w:val="19"/>
              </w:rPr>
            </w:pPr>
            <w:r w:rsidRPr="009A673F">
              <w:rPr>
                <w:rFonts w:ascii="Arial" w:hAnsi="Arial" w:cs="Arial"/>
                <w:sz w:val="19"/>
                <w:szCs w:val="19"/>
              </w:rPr>
              <w:t>Specify adjustments made:</w:t>
            </w:r>
          </w:p>
          <w:p w14:paraId="2306E035" w14:textId="77777777" w:rsidR="00F95577" w:rsidRPr="009A673F" w:rsidRDefault="00F95577" w:rsidP="00E128BB">
            <w:pPr>
              <w:pStyle w:val="38PASBenchmark"/>
              <w:ind w:left="0"/>
              <w:rPr>
                <w:rFonts w:ascii="Arial" w:hAnsi="Arial"/>
                <w:vanish w:val="0"/>
                <w:color w:val="17365D"/>
              </w:rPr>
            </w:pPr>
          </w:p>
          <w:p w14:paraId="607D400C" w14:textId="55A1E4B9" w:rsidR="009A673F" w:rsidRPr="009A673F" w:rsidRDefault="009A673F" w:rsidP="00E128BB">
            <w:pPr>
              <w:pStyle w:val="38PASBenchmark"/>
              <w:ind w:left="0"/>
              <w:rPr>
                <w:rFonts w:ascii="Arial" w:hAnsi="Arial"/>
                <w:vanish w:val="0"/>
                <w:color w:val="17365D"/>
              </w:rPr>
            </w:pPr>
            <w:permStart w:id="1102539884" w:edGrp="everyone"/>
            <w:permEnd w:id="1102539884"/>
          </w:p>
        </w:tc>
      </w:tr>
      <w:tr w:rsidR="00F95577" w:rsidRPr="00BA4D9F" w14:paraId="447836BB" w14:textId="77777777" w:rsidTr="000878F9">
        <w:trPr>
          <w:trHeight w:val="1134"/>
        </w:trPr>
        <w:tc>
          <w:tcPr>
            <w:tcW w:w="671" w:type="dxa"/>
            <w:tcBorders>
              <w:top w:val="dotted" w:sz="4" w:space="0" w:color="auto"/>
              <w:left w:val="single" w:sz="12" w:space="0" w:color="auto"/>
              <w:bottom w:val="single" w:sz="4" w:space="0" w:color="auto"/>
              <w:right w:val="single" w:sz="4" w:space="0" w:color="auto"/>
            </w:tcBorders>
          </w:tcPr>
          <w:p w14:paraId="1B452ECA" w14:textId="148AADB2" w:rsidR="00F95577" w:rsidRDefault="00F95577" w:rsidP="000878F9">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_Ref95905589 \r \h </w:instrText>
            </w:r>
            <w:r w:rsidR="009A673F">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4234B0">
              <w:rPr>
                <w:rFonts w:ascii="Arial" w:hAnsi="Arial" w:cs="Arial"/>
                <w:sz w:val="19"/>
                <w:szCs w:val="19"/>
              </w:rPr>
              <w:t xml:space="preserve">1.4A.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4820C6C3" w14:textId="14D765E7" w:rsidR="00F95577" w:rsidRPr="009A673F" w:rsidRDefault="00F95577" w:rsidP="000878F9">
            <w:pPr>
              <w:jc w:val="left"/>
              <w:rPr>
                <w:rFonts w:ascii="Arial" w:hAnsi="Arial" w:cs="Arial"/>
                <w:sz w:val="19"/>
                <w:szCs w:val="19"/>
              </w:rPr>
            </w:pPr>
            <w:r w:rsidRPr="009A673F">
              <w:rPr>
                <w:rFonts w:ascii="Arial" w:hAnsi="Arial" w:cs="Arial"/>
                <w:sz w:val="19"/>
                <w:szCs w:val="19"/>
              </w:rPr>
              <w:t>Specify reports submitted:</w:t>
            </w:r>
          </w:p>
          <w:p w14:paraId="6153C421" w14:textId="351AA8E9" w:rsidR="00F95577" w:rsidRPr="009A673F" w:rsidRDefault="00F95577" w:rsidP="00E128BB">
            <w:pPr>
              <w:pStyle w:val="38PASBenchmark"/>
              <w:ind w:left="0"/>
              <w:rPr>
                <w:rFonts w:ascii="Arial" w:hAnsi="Arial"/>
                <w:vanish w:val="0"/>
                <w:color w:val="17365D"/>
              </w:rPr>
            </w:pPr>
          </w:p>
          <w:p w14:paraId="2C75F657" w14:textId="1D0939CF" w:rsidR="009A673F" w:rsidRPr="009A673F" w:rsidRDefault="009A673F" w:rsidP="00E128BB">
            <w:pPr>
              <w:pStyle w:val="38PASBenchmark"/>
              <w:ind w:left="0"/>
              <w:rPr>
                <w:rFonts w:ascii="Arial" w:hAnsi="Arial"/>
                <w:vanish w:val="0"/>
                <w:color w:val="17365D"/>
              </w:rPr>
            </w:pPr>
            <w:permStart w:id="1778062753" w:edGrp="everyone"/>
            <w:permEnd w:id="1778062753"/>
          </w:p>
        </w:tc>
      </w:tr>
      <w:tr w:rsidR="00F95577" w:rsidRPr="009A673F" w14:paraId="4C3E4D00" w14:textId="77777777" w:rsidTr="000878F9">
        <w:trPr>
          <w:trHeight w:val="1134"/>
        </w:trPr>
        <w:tc>
          <w:tcPr>
            <w:tcW w:w="671" w:type="dxa"/>
            <w:tcBorders>
              <w:top w:val="single" w:sz="4" w:space="0" w:color="auto"/>
              <w:left w:val="single" w:sz="12" w:space="0" w:color="auto"/>
              <w:bottom w:val="single" w:sz="12" w:space="0" w:color="auto"/>
              <w:right w:val="single" w:sz="4" w:space="0" w:color="auto"/>
            </w:tcBorders>
          </w:tcPr>
          <w:p w14:paraId="52D87694" w14:textId="7541D2FB" w:rsidR="00F95577" w:rsidRPr="009A673F" w:rsidRDefault="00F95577" w:rsidP="000878F9">
            <w:pPr>
              <w:jc w:val="left"/>
              <w:rPr>
                <w:rFonts w:ascii="Arial" w:hAnsi="Arial" w:cs="Arial"/>
                <w:sz w:val="19"/>
                <w:szCs w:val="19"/>
              </w:rPr>
            </w:pPr>
            <w:r w:rsidRPr="009A673F">
              <w:rPr>
                <w:rFonts w:ascii="Arial" w:hAnsi="Arial" w:cs="Arial"/>
                <w:sz w:val="19"/>
                <w:szCs w:val="19"/>
              </w:rPr>
              <w:fldChar w:fldCharType="begin"/>
            </w:r>
            <w:r w:rsidRPr="009A673F">
              <w:rPr>
                <w:rFonts w:ascii="Arial" w:hAnsi="Arial" w:cs="Arial"/>
                <w:sz w:val="19"/>
                <w:szCs w:val="19"/>
              </w:rPr>
              <w:instrText xml:space="preserve"> REF _Ref95905708 \r \h </w:instrText>
            </w:r>
            <w:r w:rsidR="009A673F" w:rsidRPr="009A673F">
              <w:rPr>
                <w:rFonts w:ascii="Arial" w:hAnsi="Arial" w:cs="Arial"/>
                <w:sz w:val="19"/>
                <w:szCs w:val="19"/>
              </w:rPr>
              <w:instrText xml:space="preserve"> \* MERGEFORMAT </w:instrText>
            </w:r>
            <w:r w:rsidRPr="009A673F">
              <w:rPr>
                <w:rFonts w:ascii="Arial" w:hAnsi="Arial" w:cs="Arial"/>
                <w:sz w:val="19"/>
                <w:szCs w:val="19"/>
              </w:rPr>
            </w:r>
            <w:r w:rsidRPr="009A673F">
              <w:rPr>
                <w:rFonts w:ascii="Arial" w:hAnsi="Arial" w:cs="Arial"/>
                <w:sz w:val="19"/>
                <w:szCs w:val="19"/>
              </w:rPr>
              <w:fldChar w:fldCharType="separate"/>
            </w:r>
            <w:r w:rsidR="004234B0" w:rsidRPr="009A673F">
              <w:rPr>
                <w:rFonts w:ascii="Arial" w:hAnsi="Arial" w:cs="Arial"/>
                <w:sz w:val="19"/>
                <w:szCs w:val="19"/>
              </w:rPr>
              <w:t xml:space="preserve">1.4C. </w:t>
            </w:r>
            <w:r w:rsidRPr="009A673F">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5549F304" w14:textId="7FF11207" w:rsidR="00F95577" w:rsidRPr="009A673F" w:rsidRDefault="00F95577" w:rsidP="000878F9">
            <w:pPr>
              <w:jc w:val="left"/>
              <w:rPr>
                <w:rFonts w:ascii="Arial" w:hAnsi="Arial" w:cs="Arial"/>
                <w:sz w:val="19"/>
                <w:szCs w:val="19"/>
              </w:rPr>
            </w:pPr>
            <w:r w:rsidRPr="009A673F">
              <w:rPr>
                <w:rFonts w:ascii="Arial" w:hAnsi="Arial" w:cs="Arial"/>
                <w:sz w:val="19"/>
                <w:szCs w:val="19"/>
              </w:rPr>
              <w:t>Specify recommended changes:</w:t>
            </w:r>
          </w:p>
          <w:p w14:paraId="13BB7CEF" w14:textId="77777777" w:rsidR="00F95577" w:rsidRPr="009A673F" w:rsidRDefault="00F95577" w:rsidP="00E128BB">
            <w:pPr>
              <w:pStyle w:val="38PASBenchmark"/>
              <w:ind w:left="0"/>
              <w:rPr>
                <w:rFonts w:ascii="Arial" w:hAnsi="Arial"/>
                <w:vanish w:val="0"/>
                <w:color w:val="17365D"/>
              </w:rPr>
            </w:pPr>
          </w:p>
          <w:p w14:paraId="10FCC5D6" w14:textId="311D38E0" w:rsidR="009A673F" w:rsidRPr="009A673F" w:rsidRDefault="009A673F" w:rsidP="00E128BB">
            <w:pPr>
              <w:pStyle w:val="38PASBenchmark"/>
              <w:ind w:left="0"/>
              <w:rPr>
                <w:rFonts w:ascii="Arial" w:hAnsi="Arial"/>
                <w:vanish w:val="0"/>
                <w:color w:val="17365D"/>
              </w:rPr>
            </w:pPr>
            <w:permStart w:id="1494747758" w:edGrp="everyone"/>
            <w:permEnd w:id="1494747758"/>
          </w:p>
        </w:tc>
      </w:tr>
    </w:tbl>
    <w:p w14:paraId="6D0EFAF6" w14:textId="75415B67" w:rsidR="002908D0" w:rsidRDefault="002908D0" w:rsidP="00AC0794"/>
    <w:p w14:paraId="3D87AE85" w14:textId="3D252F6C" w:rsidR="00A9666F" w:rsidRDefault="002908D0" w:rsidP="00F72F3B">
      <w:pPr>
        <w:jc w:val="left"/>
      </w:pPr>
      <w:r>
        <w:br w:type="page"/>
      </w:r>
    </w:p>
    <w:p w14:paraId="193F09C6" w14:textId="4314447E" w:rsidR="00A9666F" w:rsidRPr="00BF7956" w:rsidRDefault="00000000" w:rsidP="00A9666F">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188812484"/>
          <w:placeholder>
            <w:docPart w:val="0A26BB684F52459D862CE9F3F62978C5"/>
          </w:placeholder>
          <w:dataBinding w:prefixMappings="xmlns:ns0='http://purl.org/dc/elements/1.1/' xmlns:ns1='http://schemas.openxmlformats.org/package/2006/metadata/core-properties' " w:xpath="/ns1:coreProperties[1]/ns0:title[1]" w:storeItemID="{6C3C8BC8-F283-45AE-878A-BAB7291924A1}"/>
          <w:text/>
        </w:sdtPr>
        <w:sdtContent>
          <w:r w:rsidR="00F72F3B">
            <w:rPr>
              <w:rFonts w:ascii="Arial Black" w:hAnsi="Arial Black"/>
            </w:rPr>
            <w:t>RIICPL401E</w:t>
          </w:r>
        </w:sdtContent>
      </w:sdt>
    </w:p>
    <w:sdt>
      <w:sdtPr>
        <w:rPr>
          <w:rFonts w:ascii="Arial Black" w:hAnsi="Arial Black"/>
        </w:rPr>
        <w:alias w:val="Subject"/>
        <w:tag w:val=""/>
        <w:id w:val="399558998"/>
        <w:placeholder>
          <w:docPart w:val="5889BBD93CBB4314B1499B100D6253F9"/>
        </w:placeholder>
        <w:dataBinding w:prefixMappings="xmlns:ns0='http://purl.org/dc/elements/1.1/' xmlns:ns1='http://schemas.openxmlformats.org/package/2006/metadata/core-properties' " w:xpath="/ns1:coreProperties[1]/ns0:subject[1]" w:storeItemID="{6C3C8BC8-F283-45AE-878A-BAB7291924A1}"/>
        <w:text/>
      </w:sdtPr>
      <w:sdtContent>
        <w:p w14:paraId="2266A229" w14:textId="38F90768" w:rsidR="00A9666F" w:rsidRPr="00BF7956" w:rsidRDefault="005164C2" w:rsidP="00A9666F">
          <w:pPr>
            <w:pStyle w:val="30PASIndividualTaskUnitCodeandTItle"/>
            <w:jc w:val="center"/>
            <w:rPr>
              <w:rFonts w:ascii="Arial Black" w:hAnsi="Arial Black"/>
            </w:rPr>
          </w:pPr>
          <w:r>
            <w:rPr>
              <w:rFonts w:ascii="Arial Black" w:hAnsi="Arial Black"/>
            </w:rPr>
            <w:t>Supervise the installation of underground services using open excavation</w:t>
          </w:r>
        </w:p>
      </w:sdtContent>
    </w:sdt>
    <w:p w14:paraId="5667BF55" w14:textId="77777777" w:rsidR="00A9666F" w:rsidRDefault="00A9666F" w:rsidP="00A9666F"/>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A9666F" w:rsidRPr="00683908" w14:paraId="31664B8D" w14:textId="77777777" w:rsidTr="00A80ACC">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52401CF" w14:textId="77777777" w:rsidR="00A9666F" w:rsidRPr="00696855" w:rsidRDefault="00A9666F" w:rsidP="00A80ACC">
            <w:pPr>
              <w:jc w:val="center"/>
              <w:rPr>
                <w:rFonts w:cs="Arial"/>
                <w:b/>
                <w:sz w:val="28"/>
                <w:szCs w:val="28"/>
              </w:rPr>
            </w:pPr>
            <w:r w:rsidRPr="001B0985">
              <w:rPr>
                <w:rFonts w:cs="Arial"/>
                <w:b/>
                <w:sz w:val="28"/>
                <w:szCs w:val="28"/>
              </w:rPr>
              <w:t>Practical Task 1 (2X)</w:t>
            </w:r>
          </w:p>
        </w:tc>
      </w:tr>
      <w:tr w:rsidR="00A9666F" w:rsidRPr="000559FC" w14:paraId="1094FBE6" w14:textId="77777777" w:rsidTr="00A80ACC">
        <w:trPr>
          <w:trHeight w:val="44"/>
        </w:trPr>
        <w:tc>
          <w:tcPr>
            <w:tcW w:w="9072" w:type="dxa"/>
            <w:tcBorders>
              <w:left w:val="single" w:sz="12" w:space="0" w:color="000000"/>
              <w:bottom w:val="single" w:sz="4" w:space="0" w:color="000000"/>
              <w:right w:val="single" w:sz="12" w:space="0" w:color="000000"/>
            </w:tcBorders>
            <w:vAlign w:val="center"/>
          </w:tcPr>
          <w:p w14:paraId="3C6D2289" w14:textId="77777777" w:rsidR="00A9666F" w:rsidRDefault="00A9666F" w:rsidP="00A9666F">
            <w:pPr>
              <w:jc w:val="left"/>
              <w:rPr>
                <w:rFonts w:cs="Arial"/>
                <w:b/>
                <w:sz w:val="20"/>
              </w:rPr>
            </w:pPr>
            <w:r w:rsidRPr="000559FC">
              <w:rPr>
                <w:rFonts w:cs="Arial"/>
                <w:b/>
                <w:sz w:val="20"/>
              </w:rPr>
              <w:t>Description of task:</w:t>
            </w:r>
          </w:p>
          <w:p w14:paraId="41D2B218" w14:textId="2F1DD799" w:rsidR="00A9666F" w:rsidRDefault="001B0985" w:rsidP="00A9666F">
            <w:pPr>
              <w:jc w:val="left"/>
              <w:rPr>
                <w:rFonts w:cs="Arial"/>
                <w:sz w:val="20"/>
              </w:rPr>
            </w:pPr>
            <w:r>
              <w:rPr>
                <w:rFonts w:cs="Arial"/>
                <w:sz w:val="20"/>
              </w:rPr>
              <w:t xml:space="preserve">The participant must demonstrate the ability to </w:t>
            </w:r>
            <w:r w:rsidRPr="001B0985">
              <w:rPr>
                <w:rFonts w:cs="Arial"/>
                <w:sz w:val="20"/>
              </w:rPr>
              <w:t>supervise the installation of underground service using open excavation on two</w:t>
            </w:r>
            <w:r>
              <w:rPr>
                <w:rFonts w:cs="Arial"/>
                <w:sz w:val="20"/>
              </w:rPr>
              <w:t xml:space="preserve"> (2)</w:t>
            </w:r>
            <w:r w:rsidRPr="001B0985">
              <w:rPr>
                <w:rFonts w:cs="Arial"/>
                <w:sz w:val="20"/>
              </w:rPr>
              <w:t xml:space="preserve"> occasions</w:t>
            </w:r>
            <w:r>
              <w:rPr>
                <w:rFonts w:cs="Arial"/>
                <w:sz w:val="20"/>
              </w:rPr>
              <w:t xml:space="preserve"> including:</w:t>
            </w:r>
          </w:p>
          <w:p w14:paraId="26E4DE87" w14:textId="29A1B4F5" w:rsidR="001B0985" w:rsidRDefault="001B0985" w:rsidP="001B0985">
            <w:pPr>
              <w:pStyle w:val="ListParagraph"/>
              <w:numPr>
                <w:ilvl w:val="0"/>
                <w:numId w:val="39"/>
              </w:numPr>
              <w:jc w:val="left"/>
              <w:rPr>
                <w:rFonts w:cs="Arial"/>
                <w:sz w:val="20"/>
              </w:rPr>
            </w:pPr>
            <w:r>
              <w:rPr>
                <w:rFonts w:cs="Arial"/>
                <w:sz w:val="20"/>
              </w:rPr>
              <w:t>plan and prepare for underground service installation</w:t>
            </w:r>
          </w:p>
          <w:p w14:paraId="3BA7E02A" w14:textId="4297BDEA" w:rsidR="001B0985" w:rsidRDefault="001B0985" w:rsidP="001B0985">
            <w:pPr>
              <w:pStyle w:val="ListParagraph"/>
              <w:numPr>
                <w:ilvl w:val="1"/>
                <w:numId w:val="39"/>
              </w:numPr>
              <w:jc w:val="left"/>
              <w:rPr>
                <w:rFonts w:cs="Arial"/>
                <w:sz w:val="20"/>
              </w:rPr>
            </w:pPr>
            <w:r>
              <w:rPr>
                <w:rFonts w:cs="Arial"/>
                <w:sz w:val="20"/>
              </w:rPr>
              <w:t>locate job plan and all associated documentation to confirm work requirements and compliance</w:t>
            </w:r>
          </w:p>
          <w:p w14:paraId="525D9EA3" w14:textId="52D94E1E" w:rsidR="001B0985" w:rsidRDefault="001B0985" w:rsidP="001B0985">
            <w:pPr>
              <w:pStyle w:val="ListParagraph"/>
              <w:numPr>
                <w:ilvl w:val="1"/>
                <w:numId w:val="39"/>
              </w:numPr>
              <w:jc w:val="left"/>
              <w:rPr>
                <w:rFonts w:cs="Arial"/>
                <w:sz w:val="20"/>
              </w:rPr>
            </w:pPr>
            <w:r>
              <w:rPr>
                <w:rFonts w:cs="Arial"/>
                <w:sz w:val="20"/>
              </w:rPr>
              <w:t>determine all risk controls required to address identified risks and hazards, including wearing PPE</w:t>
            </w:r>
          </w:p>
          <w:p w14:paraId="4A07B4B3" w14:textId="2DF3FFEC" w:rsidR="001B0985" w:rsidRDefault="001B0985" w:rsidP="001B0985">
            <w:pPr>
              <w:pStyle w:val="ListParagraph"/>
              <w:numPr>
                <w:ilvl w:val="0"/>
                <w:numId w:val="39"/>
              </w:numPr>
              <w:jc w:val="left"/>
              <w:rPr>
                <w:rFonts w:cs="Arial"/>
                <w:sz w:val="20"/>
              </w:rPr>
            </w:pPr>
            <w:r>
              <w:rPr>
                <w:rFonts w:cs="Arial"/>
                <w:sz w:val="20"/>
              </w:rPr>
              <w:t>prepare team members to execute tasks</w:t>
            </w:r>
          </w:p>
          <w:p w14:paraId="04ADD2DC" w14:textId="0C00CFB9" w:rsidR="001B0985" w:rsidRDefault="001B0985" w:rsidP="001B0985">
            <w:pPr>
              <w:pStyle w:val="ListParagraph"/>
              <w:numPr>
                <w:ilvl w:val="1"/>
                <w:numId w:val="39"/>
              </w:numPr>
              <w:jc w:val="left"/>
              <w:rPr>
                <w:rFonts w:cs="Arial"/>
                <w:sz w:val="20"/>
              </w:rPr>
            </w:pPr>
            <w:r>
              <w:rPr>
                <w:rFonts w:cs="Arial"/>
                <w:sz w:val="20"/>
              </w:rPr>
              <w:t>check and confirm resource availability including human resources</w:t>
            </w:r>
            <w:r w:rsidR="00A57FF6">
              <w:rPr>
                <w:rFonts w:cs="Arial"/>
                <w:sz w:val="20"/>
              </w:rPr>
              <w:t>, organising as required</w:t>
            </w:r>
          </w:p>
          <w:p w14:paraId="27E5DAE4" w14:textId="35C47ADF" w:rsidR="001B0985" w:rsidRDefault="00A57FF6" w:rsidP="001B0985">
            <w:pPr>
              <w:pStyle w:val="ListParagraph"/>
              <w:numPr>
                <w:ilvl w:val="1"/>
                <w:numId w:val="39"/>
              </w:numPr>
              <w:jc w:val="left"/>
              <w:rPr>
                <w:rFonts w:cs="Arial"/>
                <w:sz w:val="20"/>
              </w:rPr>
            </w:pPr>
            <w:r>
              <w:rPr>
                <w:rFonts w:cs="Arial"/>
                <w:sz w:val="20"/>
              </w:rPr>
              <w:t xml:space="preserve">prepare for and </w:t>
            </w:r>
            <w:r w:rsidR="001B0985">
              <w:rPr>
                <w:rFonts w:cs="Arial"/>
                <w:sz w:val="20"/>
              </w:rPr>
              <w:t>facilitate a pre-start meeting and walk the site with team to confirm roles and responsibilities</w:t>
            </w:r>
            <w:r>
              <w:rPr>
                <w:rFonts w:cs="Arial"/>
                <w:sz w:val="20"/>
              </w:rPr>
              <w:t>, provide instruction</w:t>
            </w:r>
            <w:r w:rsidR="001B0985">
              <w:rPr>
                <w:rFonts w:cs="Arial"/>
                <w:sz w:val="20"/>
              </w:rPr>
              <w:t xml:space="preserve"> and clarify questions</w:t>
            </w:r>
          </w:p>
          <w:p w14:paraId="7B7A680E" w14:textId="2C32D666" w:rsidR="00A57FF6" w:rsidRPr="00A57FF6" w:rsidRDefault="00A57FF6" w:rsidP="009B1DF1">
            <w:pPr>
              <w:pStyle w:val="ListParagraph"/>
              <w:numPr>
                <w:ilvl w:val="1"/>
                <w:numId w:val="39"/>
              </w:numPr>
              <w:jc w:val="left"/>
              <w:rPr>
                <w:rFonts w:cs="Arial"/>
                <w:sz w:val="20"/>
              </w:rPr>
            </w:pPr>
            <w:r w:rsidRPr="00A57FF6">
              <w:rPr>
                <w:rFonts w:cs="Arial"/>
                <w:sz w:val="20"/>
              </w:rPr>
              <w:t>set out task</w:t>
            </w:r>
            <w:r>
              <w:rPr>
                <w:rFonts w:cs="Arial"/>
                <w:sz w:val="20"/>
              </w:rPr>
              <w:t xml:space="preserve"> from plans and specifications </w:t>
            </w:r>
            <w:r w:rsidRPr="00A57FF6">
              <w:rPr>
                <w:rFonts w:cs="Arial"/>
                <w:sz w:val="20"/>
              </w:rPr>
              <w:t>using control lines, cleared width, batters and off-sets</w:t>
            </w:r>
            <w:r>
              <w:rPr>
                <w:rFonts w:cs="Arial"/>
                <w:sz w:val="20"/>
              </w:rPr>
              <w:t xml:space="preserve"> as required</w:t>
            </w:r>
          </w:p>
          <w:p w14:paraId="56C77CE0" w14:textId="17147460" w:rsidR="001B0985" w:rsidRDefault="00A57FF6" w:rsidP="00A57FF6">
            <w:pPr>
              <w:pStyle w:val="ListParagraph"/>
              <w:numPr>
                <w:ilvl w:val="0"/>
                <w:numId w:val="39"/>
              </w:numPr>
              <w:jc w:val="left"/>
              <w:rPr>
                <w:rFonts w:cs="Arial"/>
                <w:sz w:val="20"/>
              </w:rPr>
            </w:pPr>
            <w:r>
              <w:rPr>
                <w:rFonts w:cs="Arial"/>
                <w:sz w:val="20"/>
              </w:rPr>
              <w:t>oversee the execution of tasks</w:t>
            </w:r>
          </w:p>
          <w:p w14:paraId="06C13C3A" w14:textId="0EA4BE27" w:rsidR="00A57FF6" w:rsidRDefault="00A57FF6" w:rsidP="00A57FF6">
            <w:pPr>
              <w:pStyle w:val="ListParagraph"/>
              <w:numPr>
                <w:ilvl w:val="1"/>
                <w:numId w:val="39"/>
              </w:numPr>
              <w:jc w:val="left"/>
              <w:rPr>
                <w:rFonts w:cs="Arial"/>
                <w:sz w:val="20"/>
              </w:rPr>
            </w:pPr>
            <w:r>
              <w:rPr>
                <w:rFonts w:cs="Arial"/>
                <w:sz w:val="20"/>
              </w:rPr>
              <w:t xml:space="preserve">monitoring, measuring, testing according to task requirements to </w:t>
            </w:r>
            <w:r w:rsidRPr="00A57FF6">
              <w:rPr>
                <w:rFonts w:cs="Arial"/>
                <w:sz w:val="20"/>
              </w:rPr>
              <w:t>confirm outcomes are achieved according to job requirements</w:t>
            </w:r>
          </w:p>
          <w:p w14:paraId="611FA69F" w14:textId="4232C62A" w:rsidR="00A57FF6" w:rsidRDefault="00A57FF6" w:rsidP="00A57FF6">
            <w:pPr>
              <w:pStyle w:val="ListParagraph"/>
              <w:numPr>
                <w:ilvl w:val="1"/>
                <w:numId w:val="39"/>
              </w:numPr>
              <w:jc w:val="left"/>
              <w:rPr>
                <w:rFonts w:cs="Arial"/>
                <w:sz w:val="20"/>
              </w:rPr>
            </w:pPr>
            <w:r>
              <w:rPr>
                <w:rFonts w:cs="Arial"/>
                <w:sz w:val="20"/>
              </w:rPr>
              <w:t>perform calculations to confirm volumes, grades, percentages, area and resource consumption figures and supply rates</w:t>
            </w:r>
          </w:p>
          <w:p w14:paraId="54267365" w14:textId="5DE6E855" w:rsidR="00A57FF6" w:rsidRDefault="00A57FF6" w:rsidP="00A57FF6">
            <w:pPr>
              <w:pStyle w:val="ListParagraph"/>
              <w:numPr>
                <w:ilvl w:val="1"/>
                <w:numId w:val="39"/>
              </w:numPr>
              <w:jc w:val="left"/>
              <w:rPr>
                <w:rFonts w:cs="Arial"/>
                <w:sz w:val="20"/>
              </w:rPr>
            </w:pPr>
            <w:r>
              <w:rPr>
                <w:rFonts w:cs="Arial"/>
                <w:sz w:val="20"/>
              </w:rPr>
              <w:t>i</w:t>
            </w:r>
            <w:r w:rsidRPr="00A57FF6">
              <w:rPr>
                <w:rFonts w:cs="Arial"/>
                <w:sz w:val="20"/>
              </w:rPr>
              <w:t>nitiate adjustments to work practice and job plans as required to meet job requirements</w:t>
            </w:r>
          </w:p>
          <w:p w14:paraId="7E6BDF8A" w14:textId="383519B3" w:rsidR="00A57FF6" w:rsidRDefault="00A57FF6" w:rsidP="00A57FF6">
            <w:pPr>
              <w:pStyle w:val="ListParagraph"/>
              <w:numPr>
                <w:ilvl w:val="1"/>
                <w:numId w:val="39"/>
              </w:numPr>
              <w:jc w:val="left"/>
              <w:rPr>
                <w:rFonts w:cs="Arial"/>
                <w:sz w:val="20"/>
              </w:rPr>
            </w:pPr>
            <w:r>
              <w:rPr>
                <w:rFonts w:cs="Arial"/>
                <w:sz w:val="20"/>
              </w:rPr>
              <w:t>c</w:t>
            </w:r>
            <w:r w:rsidRPr="00A57FF6">
              <w:rPr>
                <w:rFonts w:cs="Arial"/>
                <w:sz w:val="20"/>
              </w:rPr>
              <w:t>onfirm plant, equipment and tools maintenance requirements are carried out and recorded according to job requirements and manufacturer specifications</w:t>
            </w:r>
          </w:p>
          <w:p w14:paraId="6827C097" w14:textId="1CCB23CA" w:rsidR="00A57FF6" w:rsidRDefault="00A57FF6" w:rsidP="00A57FF6">
            <w:pPr>
              <w:pStyle w:val="ListParagraph"/>
              <w:numPr>
                <w:ilvl w:val="0"/>
                <w:numId w:val="39"/>
              </w:numPr>
              <w:jc w:val="left"/>
              <w:rPr>
                <w:rFonts w:cs="Arial"/>
                <w:sz w:val="20"/>
              </w:rPr>
            </w:pPr>
            <w:r>
              <w:rPr>
                <w:rFonts w:cs="Arial"/>
                <w:sz w:val="20"/>
              </w:rPr>
              <w:t>report on execution of tasks</w:t>
            </w:r>
          </w:p>
          <w:p w14:paraId="3828B64E" w14:textId="6F19FA55" w:rsidR="00A57FF6" w:rsidRDefault="00A57FF6" w:rsidP="00A57FF6">
            <w:pPr>
              <w:pStyle w:val="ListParagraph"/>
              <w:numPr>
                <w:ilvl w:val="1"/>
                <w:numId w:val="39"/>
              </w:numPr>
              <w:jc w:val="left"/>
              <w:rPr>
                <w:rFonts w:cs="Arial"/>
                <w:sz w:val="20"/>
              </w:rPr>
            </w:pPr>
            <w:r>
              <w:rPr>
                <w:rFonts w:cs="Arial"/>
                <w:sz w:val="20"/>
              </w:rPr>
              <w:t>complete and submit reports as required by organisational, authority and site requirements</w:t>
            </w:r>
          </w:p>
          <w:p w14:paraId="52A56E90" w14:textId="26361643" w:rsidR="00A57FF6" w:rsidRPr="001B0985" w:rsidRDefault="00A57FF6" w:rsidP="00A57FF6">
            <w:pPr>
              <w:pStyle w:val="ListParagraph"/>
              <w:numPr>
                <w:ilvl w:val="1"/>
                <w:numId w:val="39"/>
              </w:numPr>
              <w:jc w:val="left"/>
              <w:rPr>
                <w:rFonts w:cs="Arial"/>
                <w:sz w:val="20"/>
              </w:rPr>
            </w:pPr>
            <w:r>
              <w:rPr>
                <w:rFonts w:cs="Arial"/>
                <w:sz w:val="20"/>
              </w:rPr>
              <w:t>make r</w:t>
            </w:r>
            <w:r w:rsidRPr="00A57FF6">
              <w:rPr>
                <w:rFonts w:cs="Arial"/>
                <w:sz w:val="20"/>
              </w:rPr>
              <w:t>ecommend</w:t>
            </w:r>
            <w:r>
              <w:rPr>
                <w:rFonts w:cs="Arial"/>
                <w:sz w:val="20"/>
              </w:rPr>
              <w:t>ations related to</w:t>
            </w:r>
            <w:r w:rsidRPr="00A57FF6">
              <w:rPr>
                <w:rFonts w:cs="Arial"/>
                <w:sz w:val="20"/>
              </w:rPr>
              <w:t xml:space="preserve"> required changes to confirm task execution meets job requirements</w:t>
            </w:r>
          </w:p>
          <w:p w14:paraId="15857C7F" w14:textId="77777777" w:rsidR="00041FA8" w:rsidRDefault="00041FA8" w:rsidP="00041FA8">
            <w:pPr>
              <w:jc w:val="left"/>
              <w:rPr>
                <w:rFonts w:cs="Arial"/>
                <w:sz w:val="20"/>
              </w:rPr>
            </w:pPr>
          </w:p>
          <w:p w14:paraId="69417E3E" w14:textId="3D05E150" w:rsidR="00A9666F" w:rsidRPr="000861CC" w:rsidRDefault="00041FA8" w:rsidP="00041FA8">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A9666F" w:rsidRPr="000559FC" w14:paraId="0A96C6DE" w14:textId="77777777" w:rsidTr="00A80ACC">
        <w:trPr>
          <w:trHeight w:val="64"/>
        </w:trPr>
        <w:tc>
          <w:tcPr>
            <w:tcW w:w="9072" w:type="dxa"/>
            <w:tcBorders>
              <w:left w:val="single" w:sz="12" w:space="0" w:color="000000"/>
              <w:bottom w:val="single" w:sz="12" w:space="0" w:color="000000"/>
              <w:right w:val="single" w:sz="12" w:space="0" w:color="000000"/>
            </w:tcBorders>
            <w:vAlign w:val="center"/>
          </w:tcPr>
          <w:p w14:paraId="3E906532" w14:textId="77777777" w:rsidR="00A9666F" w:rsidRDefault="00A9666F" w:rsidP="00A9666F">
            <w:pPr>
              <w:jc w:val="left"/>
              <w:rPr>
                <w:rFonts w:cs="Arial"/>
                <w:b/>
                <w:sz w:val="20"/>
              </w:rPr>
            </w:pPr>
            <w:r>
              <w:rPr>
                <w:rFonts w:cs="Arial"/>
                <w:b/>
                <w:sz w:val="20"/>
              </w:rPr>
              <w:t xml:space="preserve">Resources required: </w:t>
            </w:r>
          </w:p>
          <w:p w14:paraId="4487034F" w14:textId="0E7882CD" w:rsidR="00A9666F" w:rsidRPr="000861CC" w:rsidRDefault="00A57FF6" w:rsidP="00A9666F">
            <w:pPr>
              <w:jc w:val="left"/>
              <w:rPr>
                <w:rFonts w:cs="Arial"/>
                <w:sz w:val="20"/>
              </w:rPr>
            </w:pPr>
            <w:r>
              <w:rPr>
                <w:rFonts w:cs="Arial"/>
                <w:sz w:val="20"/>
              </w:rPr>
              <w:t>Work site, work team, job plan and all associated documents (e.g. SWMS</w:t>
            </w:r>
            <w:r w:rsidR="000F7BEC">
              <w:rPr>
                <w:rFonts w:cs="Arial"/>
                <w:sz w:val="20"/>
              </w:rPr>
              <w:t xml:space="preserve">, permit to excavate) </w:t>
            </w:r>
            <w:r>
              <w:rPr>
                <w:rFonts w:cs="Arial"/>
                <w:sz w:val="20"/>
              </w:rPr>
              <w:t>all plant, tools and equipment required for the task</w:t>
            </w:r>
            <w:r w:rsidR="000F7BEC">
              <w:rPr>
                <w:rFonts w:cs="Arial"/>
                <w:sz w:val="20"/>
              </w:rPr>
              <w:t>.</w:t>
            </w:r>
          </w:p>
        </w:tc>
      </w:tr>
    </w:tbl>
    <w:p w14:paraId="776D13B5"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1488"/>
        <w:gridCol w:w="1488"/>
      </w:tblGrid>
      <w:tr w:rsidR="00A9666F" w:rsidRPr="00696855" w14:paraId="730A0AD1" w14:textId="77777777" w:rsidTr="004C68EC">
        <w:trPr>
          <w:tblHeader/>
        </w:trPr>
        <w:tc>
          <w:tcPr>
            <w:tcW w:w="6096" w:type="dxa"/>
            <w:vMerge w:val="restart"/>
            <w:tcBorders>
              <w:top w:val="single" w:sz="12" w:space="0" w:color="auto"/>
              <w:left w:val="single" w:sz="12" w:space="0" w:color="000000"/>
            </w:tcBorders>
            <w:shd w:val="clear" w:color="auto" w:fill="F2F2F2"/>
            <w:vAlign w:val="center"/>
          </w:tcPr>
          <w:p w14:paraId="63CC6E21" w14:textId="06C2142B" w:rsidR="00A9666F" w:rsidRPr="0019760F" w:rsidRDefault="00A9666F" w:rsidP="00A80ACC">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2976" w:type="dxa"/>
            <w:gridSpan w:val="2"/>
            <w:tcBorders>
              <w:top w:val="single" w:sz="12" w:space="0" w:color="auto"/>
              <w:right w:val="single" w:sz="12" w:space="0" w:color="auto"/>
            </w:tcBorders>
            <w:shd w:val="clear" w:color="auto" w:fill="F2F2F2"/>
            <w:vAlign w:val="center"/>
          </w:tcPr>
          <w:p w14:paraId="34A9D981" w14:textId="77777777" w:rsidR="00A9666F" w:rsidRPr="00696855" w:rsidRDefault="00A9666F" w:rsidP="00A80ACC">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A9666F" w:rsidRPr="00696855" w14:paraId="1AA7CADE" w14:textId="77777777" w:rsidTr="004C68EC">
        <w:trPr>
          <w:trHeight w:val="233"/>
          <w:tblHeader/>
        </w:trPr>
        <w:tc>
          <w:tcPr>
            <w:tcW w:w="6096" w:type="dxa"/>
            <w:vMerge/>
            <w:tcBorders>
              <w:left w:val="single" w:sz="12" w:space="0" w:color="000000"/>
            </w:tcBorders>
            <w:shd w:val="clear" w:color="auto" w:fill="F2F2F2"/>
          </w:tcPr>
          <w:p w14:paraId="634DF5C6" w14:textId="77777777" w:rsidR="00A9666F" w:rsidRPr="00696855" w:rsidRDefault="00A9666F" w:rsidP="00A80ACC">
            <w:pPr>
              <w:jc w:val="left"/>
              <w:rPr>
                <w:rFonts w:cs="Arial"/>
                <w:sz w:val="20"/>
              </w:rPr>
            </w:pPr>
          </w:p>
        </w:tc>
        <w:tc>
          <w:tcPr>
            <w:tcW w:w="1488" w:type="dxa"/>
            <w:tcBorders>
              <w:bottom w:val="single" w:sz="4" w:space="0" w:color="000000"/>
              <w:right w:val="single" w:sz="4" w:space="0" w:color="auto"/>
            </w:tcBorders>
            <w:shd w:val="clear" w:color="auto" w:fill="F2F2F2"/>
          </w:tcPr>
          <w:p w14:paraId="40DAA4E4" w14:textId="77777777" w:rsidR="00A9666F" w:rsidRDefault="00A9666F" w:rsidP="00A80ACC">
            <w:pPr>
              <w:jc w:val="center"/>
              <w:rPr>
                <w:rFonts w:cs="Arial"/>
                <w:b/>
                <w:sz w:val="20"/>
              </w:rPr>
            </w:pPr>
            <w:r>
              <w:rPr>
                <w:rFonts w:cs="Arial"/>
                <w:b/>
                <w:sz w:val="20"/>
              </w:rPr>
              <w:t>1</w:t>
            </w:r>
            <w:r w:rsidRPr="002301A4">
              <w:rPr>
                <w:rFonts w:cs="Arial"/>
                <w:b/>
                <w:sz w:val="20"/>
                <w:vertAlign w:val="superscript"/>
              </w:rPr>
              <w:t>st</w:t>
            </w:r>
          </w:p>
          <w:p w14:paraId="1EF49140" w14:textId="77777777" w:rsidR="00A9666F" w:rsidRPr="00696855" w:rsidRDefault="00A9666F" w:rsidP="00A80AC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shd w:val="clear" w:color="auto" w:fill="F2F2F2"/>
          </w:tcPr>
          <w:p w14:paraId="27751699" w14:textId="77777777" w:rsidR="00A9666F" w:rsidRDefault="00A9666F" w:rsidP="00A80ACC">
            <w:pPr>
              <w:jc w:val="center"/>
              <w:rPr>
                <w:rFonts w:cs="Arial"/>
                <w:b/>
                <w:sz w:val="20"/>
              </w:rPr>
            </w:pPr>
            <w:r>
              <w:rPr>
                <w:rFonts w:cs="Arial"/>
                <w:b/>
                <w:sz w:val="20"/>
              </w:rPr>
              <w:t>2</w:t>
            </w:r>
            <w:r w:rsidRPr="002301A4">
              <w:rPr>
                <w:rFonts w:cs="Arial"/>
                <w:b/>
                <w:sz w:val="20"/>
                <w:vertAlign w:val="superscript"/>
              </w:rPr>
              <w:t>nd</w:t>
            </w:r>
          </w:p>
          <w:p w14:paraId="51F0B6F6" w14:textId="77777777" w:rsidR="00A9666F" w:rsidRPr="00696855" w:rsidRDefault="00A9666F" w:rsidP="00A80ACC">
            <w:pPr>
              <w:jc w:val="center"/>
              <w:rPr>
                <w:rFonts w:cs="Arial"/>
                <w:b/>
                <w:sz w:val="20"/>
              </w:rPr>
            </w:pPr>
            <w:r>
              <w:rPr>
                <w:rFonts w:cs="Arial"/>
                <w:b/>
                <w:sz w:val="20"/>
              </w:rPr>
              <w:t>Occasion</w:t>
            </w:r>
          </w:p>
        </w:tc>
      </w:tr>
      <w:tr w:rsidR="00A9666F" w:rsidRPr="00683908" w14:paraId="5598FF93"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321E75C6" w14:textId="0102834C" w:rsidR="00A9666F" w:rsidRPr="005E24F1" w:rsidRDefault="00A9666F" w:rsidP="00A80ACC">
            <w:pPr>
              <w:jc w:val="center"/>
              <w:rPr>
                <w:rFonts w:cs="Arial"/>
                <w:b/>
                <w:sz w:val="20"/>
              </w:rPr>
            </w:pPr>
            <w:r>
              <w:rPr>
                <w:rFonts w:cs="Arial"/>
                <w:b/>
                <w:sz w:val="20"/>
              </w:rPr>
              <w:t xml:space="preserve">1 </w:t>
            </w:r>
            <w:r w:rsidR="000F7BEC" w:rsidRPr="000F7BEC">
              <w:rPr>
                <w:rFonts w:cs="Arial"/>
                <w:b/>
                <w:sz w:val="20"/>
              </w:rPr>
              <w:t>Plan and prepare for underground service installation</w:t>
            </w:r>
          </w:p>
        </w:tc>
      </w:tr>
      <w:tr w:rsidR="00DC15B7" w:rsidRPr="00696855" w14:paraId="4ACB551B" w14:textId="77777777" w:rsidTr="00F366DA">
        <w:trPr>
          <w:trHeight w:val="27"/>
        </w:trPr>
        <w:tc>
          <w:tcPr>
            <w:tcW w:w="6096" w:type="dxa"/>
            <w:tcBorders>
              <w:left w:val="single" w:sz="12" w:space="0" w:color="000000"/>
            </w:tcBorders>
          </w:tcPr>
          <w:p w14:paraId="699191A7" w14:textId="3894C885" w:rsidR="00DC15B7" w:rsidRPr="000F7BEC" w:rsidRDefault="00DC15B7" w:rsidP="00DC15B7">
            <w:pPr>
              <w:pStyle w:val="331PASListTask1"/>
            </w:pPr>
            <w:bookmarkStart w:id="42" w:name="_Ref95901072"/>
            <w:r>
              <w:t>L</w:t>
            </w:r>
            <w:r w:rsidRPr="000F7BEC">
              <w:t xml:space="preserve">ocate </w:t>
            </w:r>
            <w:r>
              <w:t xml:space="preserve">the </w:t>
            </w:r>
            <w:r w:rsidRPr="000F7BEC">
              <w:t>job plan and all associated documentation to confirm work requirements and compliance</w:t>
            </w:r>
            <w:r>
              <w:t>.</w:t>
            </w:r>
            <w:bookmarkEnd w:id="42"/>
          </w:p>
        </w:tc>
        <w:permStart w:id="814184847" w:edGrp="everyone"/>
        <w:tc>
          <w:tcPr>
            <w:tcW w:w="1488" w:type="dxa"/>
            <w:tcBorders>
              <w:right w:val="single" w:sz="4" w:space="0" w:color="auto"/>
            </w:tcBorders>
            <w:vAlign w:val="center"/>
          </w:tcPr>
          <w:p w14:paraId="108D990D" w14:textId="5E5965D6" w:rsidR="00DC15B7" w:rsidRPr="004E1BC5" w:rsidRDefault="00000000" w:rsidP="00DC15B7">
            <w:pPr>
              <w:jc w:val="center"/>
              <w:rPr>
                <w:rFonts w:cs="Arial"/>
                <w:sz w:val="20"/>
              </w:rPr>
            </w:pPr>
            <w:sdt>
              <w:sdtPr>
                <w:rPr>
                  <w:rFonts w:ascii="Arial" w:hAnsi="Arial" w:cs="Arial"/>
                  <w:sz w:val="44"/>
                  <w:szCs w:val="44"/>
                </w:rPr>
                <w:id w:val="-901285882"/>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814184847"/>
          </w:p>
        </w:tc>
        <w:permStart w:id="1740913276" w:edGrp="everyone"/>
        <w:tc>
          <w:tcPr>
            <w:tcW w:w="1488" w:type="dxa"/>
            <w:tcBorders>
              <w:left w:val="single" w:sz="4" w:space="0" w:color="auto"/>
              <w:right w:val="single" w:sz="12" w:space="0" w:color="auto"/>
            </w:tcBorders>
            <w:vAlign w:val="center"/>
          </w:tcPr>
          <w:p w14:paraId="233531FC" w14:textId="1DD42B74" w:rsidR="00DC15B7" w:rsidRPr="004E1BC5" w:rsidRDefault="00000000" w:rsidP="00DC15B7">
            <w:pPr>
              <w:jc w:val="center"/>
              <w:rPr>
                <w:rFonts w:cs="Arial"/>
                <w:sz w:val="20"/>
              </w:rPr>
            </w:pPr>
            <w:sdt>
              <w:sdtPr>
                <w:rPr>
                  <w:rFonts w:ascii="Arial" w:hAnsi="Arial" w:cs="Arial"/>
                  <w:sz w:val="44"/>
                  <w:szCs w:val="44"/>
                </w:rPr>
                <w:id w:val="-835534085"/>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1740913276"/>
          </w:p>
        </w:tc>
      </w:tr>
      <w:tr w:rsidR="00DC15B7" w:rsidRPr="00696855" w14:paraId="73A7F198" w14:textId="77777777" w:rsidTr="00F366DA">
        <w:trPr>
          <w:trHeight w:val="25"/>
        </w:trPr>
        <w:tc>
          <w:tcPr>
            <w:tcW w:w="6096" w:type="dxa"/>
            <w:tcBorders>
              <w:left w:val="single" w:sz="12" w:space="0" w:color="000000"/>
            </w:tcBorders>
          </w:tcPr>
          <w:p w14:paraId="758CCE5D" w14:textId="16F3699D" w:rsidR="00DC15B7" w:rsidRPr="00486541" w:rsidRDefault="00DC15B7" w:rsidP="00DC15B7">
            <w:pPr>
              <w:pStyle w:val="331PASListTask1"/>
            </w:pPr>
            <w:bookmarkStart w:id="43" w:name="_Ref95902918"/>
            <w:r>
              <w:t xml:space="preserve">Check contents of job plan against related documentation to </w:t>
            </w:r>
            <w:r w:rsidRPr="000F7BEC">
              <w:t xml:space="preserve">confirm </w:t>
            </w:r>
            <w:r>
              <w:t>t</w:t>
            </w:r>
            <w:r w:rsidRPr="000F7BEC">
              <w:t>he installation of underground services using open excavatio</w:t>
            </w:r>
            <w:r>
              <w:t xml:space="preserve">n and any related </w:t>
            </w:r>
            <w:r w:rsidRPr="000F7BEC">
              <w:t xml:space="preserve">pavement maintenance </w:t>
            </w:r>
            <w:r>
              <w:t>meets legislated and industry requirements.</w:t>
            </w:r>
            <w:bookmarkEnd w:id="43"/>
          </w:p>
        </w:tc>
        <w:permStart w:id="290552316" w:edGrp="everyone"/>
        <w:tc>
          <w:tcPr>
            <w:tcW w:w="1488" w:type="dxa"/>
            <w:tcBorders>
              <w:right w:val="single" w:sz="4" w:space="0" w:color="auto"/>
            </w:tcBorders>
            <w:vAlign w:val="center"/>
          </w:tcPr>
          <w:p w14:paraId="35D5B2A8" w14:textId="727392CA" w:rsidR="00DC15B7" w:rsidRPr="004E1BC5" w:rsidRDefault="00000000" w:rsidP="00DC15B7">
            <w:pPr>
              <w:jc w:val="center"/>
              <w:rPr>
                <w:rFonts w:cs="Arial"/>
                <w:sz w:val="20"/>
              </w:rPr>
            </w:pPr>
            <w:sdt>
              <w:sdtPr>
                <w:rPr>
                  <w:rFonts w:ascii="Arial" w:hAnsi="Arial" w:cs="Arial"/>
                  <w:sz w:val="44"/>
                  <w:szCs w:val="44"/>
                </w:rPr>
                <w:id w:val="1296642203"/>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290552316"/>
          </w:p>
        </w:tc>
        <w:permStart w:id="1092949468" w:edGrp="everyone"/>
        <w:tc>
          <w:tcPr>
            <w:tcW w:w="1488" w:type="dxa"/>
            <w:tcBorders>
              <w:left w:val="single" w:sz="4" w:space="0" w:color="auto"/>
              <w:right w:val="single" w:sz="12" w:space="0" w:color="auto"/>
            </w:tcBorders>
            <w:vAlign w:val="center"/>
          </w:tcPr>
          <w:p w14:paraId="6233AE05" w14:textId="6CC29334" w:rsidR="00DC15B7" w:rsidRPr="004E1BC5" w:rsidRDefault="00000000" w:rsidP="00DC15B7">
            <w:pPr>
              <w:jc w:val="center"/>
              <w:rPr>
                <w:rFonts w:cs="Arial"/>
                <w:sz w:val="20"/>
              </w:rPr>
            </w:pPr>
            <w:sdt>
              <w:sdtPr>
                <w:rPr>
                  <w:rFonts w:ascii="Arial" w:hAnsi="Arial" w:cs="Arial"/>
                  <w:sz w:val="44"/>
                  <w:szCs w:val="44"/>
                </w:rPr>
                <w:id w:val="-551148826"/>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1092949468"/>
          </w:p>
        </w:tc>
      </w:tr>
      <w:tr w:rsidR="00DC15B7" w:rsidRPr="00696855" w14:paraId="42C4F2E6" w14:textId="77777777" w:rsidTr="00F366DA">
        <w:trPr>
          <w:trHeight w:val="25"/>
        </w:trPr>
        <w:tc>
          <w:tcPr>
            <w:tcW w:w="6096" w:type="dxa"/>
            <w:tcBorders>
              <w:left w:val="single" w:sz="12" w:space="0" w:color="000000"/>
              <w:bottom w:val="single" w:sz="4" w:space="0" w:color="auto"/>
            </w:tcBorders>
          </w:tcPr>
          <w:p w14:paraId="0CEC571F" w14:textId="69CBDD18" w:rsidR="00DC15B7" w:rsidRPr="00486541" w:rsidRDefault="00DC15B7" w:rsidP="00DC15B7">
            <w:pPr>
              <w:pStyle w:val="331PASListTask1"/>
            </w:pPr>
            <w:bookmarkStart w:id="44" w:name="_Ref95903685"/>
            <w:r>
              <w:t>Read and confirm contents of SWMS and permit (as required) and facilitate implementation of required controls.</w:t>
            </w:r>
            <w:bookmarkEnd w:id="44"/>
          </w:p>
        </w:tc>
        <w:permStart w:id="767389834" w:edGrp="everyone"/>
        <w:tc>
          <w:tcPr>
            <w:tcW w:w="1488" w:type="dxa"/>
            <w:tcBorders>
              <w:right w:val="single" w:sz="4" w:space="0" w:color="auto"/>
            </w:tcBorders>
            <w:vAlign w:val="center"/>
          </w:tcPr>
          <w:p w14:paraId="61D70053" w14:textId="7695B97B" w:rsidR="00DC15B7" w:rsidRPr="004E1BC5" w:rsidRDefault="00000000" w:rsidP="00DC15B7">
            <w:pPr>
              <w:jc w:val="center"/>
              <w:rPr>
                <w:rFonts w:cs="Arial"/>
                <w:sz w:val="20"/>
              </w:rPr>
            </w:pPr>
            <w:sdt>
              <w:sdtPr>
                <w:rPr>
                  <w:rFonts w:ascii="Arial" w:hAnsi="Arial" w:cs="Arial"/>
                  <w:sz w:val="44"/>
                  <w:szCs w:val="44"/>
                </w:rPr>
                <w:id w:val="-1381695384"/>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767389834"/>
          </w:p>
        </w:tc>
        <w:permStart w:id="1694781771" w:edGrp="everyone"/>
        <w:tc>
          <w:tcPr>
            <w:tcW w:w="1488" w:type="dxa"/>
            <w:tcBorders>
              <w:left w:val="single" w:sz="4" w:space="0" w:color="auto"/>
              <w:right w:val="single" w:sz="12" w:space="0" w:color="auto"/>
            </w:tcBorders>
            <w:vAlign w:val="center"/>
          </w:tcPr>
          <w:p w14:paraId="1034559C" w14:textId="23F75881" w:rsidR="00DC15B7" w:rsidRPr="004E1BC5" w:rsidRDefault="00000000" w:rsidP="00DC15B7">
            <w:pPr>
              <w:jc w:val="center"/>
              <w:rPr>
                <w:rFonts w:cs="Arial"/>
                <w:sz w:val="20"/>
              </w:rPr>
            </w:pPr>
            <w:sdt>
              <w:sdtPr>
                <w:rPr>
                  <w:rFonts w:ascii="Arial" w:hAnsi="Arial" w:cs="Arial"/>
                  <w:sz w:val="44"/>
                  <w:szCs w:val="44"/>
                </w:rPr>
                <w:id w:val="-13926175"/>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1694781771"/>
          </w:p>
        </w:tc>
      </w:tr>
      <w:tr w:rsidR="00DC15B7" w:rsidRPr="00696855" w14:paraId="62A97FA6" w14:textId="77777777" w:rsidTr="00F366DA">
        <w:trPr>
          <w:trHeight w:val="25"/>
        </w:trPr>
        <w:tc>
          <w:tcPr>
            <w:tcW w:w="6096" w:type="dxa"/>
            <w:tcBorders>
              <w:left w:val="single" w:sz="12" w:space="0" w:color="000000"/>
            </w:tcBorders>
          </w:tcPr>
          <w:p w14:paraId="18A7485C" w14:textId="44F86CC8" w:rsidR="00DC15B7" w:rsidRPr="00486541" w:rsidRDefault="00DC15B7" w:rsidP="00DC15B7">
            <w:pPr>
              <w:pStyle w:val="331PASListTask1"/>
            </w:pPr>
            <w:bookmarkStart w:id="45" w:name="_Ref95903710"/>
            <w:r>
              <w:t>Meet site requirements for personal  protective equipment.</w:t>
            </w:r>
            <w:bookmarkEnd w:id="45"/>
          </w:p>
        </w:tc>
        <w:permStart w:id="938411225" w:edGrp="everyone"/>
        <w:tc>
          <w:tcPr>
            <w:tcW w:w="1488" w:type="dxa"/>
            <w:tcBorders>
              <w:right w:val="single" w:sz="4" w:space="0" w:color="auto"/>
            </w:tcBorders>
            <w:vAlign w:val="center"/>
          </w:tcPr>
          <w:p w14:paraId="648FACFD" w14:textId="1972E076" w:rsidR="00DC15B7" w:rsidRPr="004E1BC5" w:rsidRDefault="00000000" w:rsidP="00DC15B7">
            <w:pPr>
              <w:jc w:val="center"/>
              <w:rPr>
                <w:rFonts w:cs="Arial"/>
                <w:sz w:val="20"/>
              </w:rPr>
            </w:pPr>
            <w:sdt>
              <w:sdtPr>
                <w:rPr>
                  <w:rFonts w:ascii="Arial" w:hAnsi="Arial" w:cs="Arial"/>
                  <w:sz w:val="44"/>
                  <w:szCs w:val="44"/>
                </w:rPr>
                <w:id w:val="-772632467"/>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938411225"/>
          </w:p>
        </w:tc>
        <w:permStart w:id="503517291" w:edGrp="everyone"/>
        <w:tc>
          <w:tcPr>
            <w:tcW w:w="1488" w:type="dxa"/>
            <w:tcBorders>
              <w:left w:val="single" w:sz="4" w:space="0" w:color="auto"/>
              <w:right w:val="single" w:sz="12" w:space="0" w:color="auto"/>
            </w:tcBorders>
            <w:vAlign w:val="center"/>
          </w:tcPr>
          <w:p w14:paraId="76EC4F42" w14:textId="1C11778E" w:rsidR="00DC15B7" w:rsidRPr="004E1BC5" w:rsidRDefault="00000000" w:rsidP="00DC15B7">
            <w:pPr>
              <w:jc w:val="center"/>
              <w:rPr>
                <w:rFonts w:cs="Arial"/>
                <w:sz w:val="20"/>
              </w:rPr>
            </w:pPr>
            <w:sdt>
              <w:sdtPr>
                <w:rPr>
                  <w:rFonts w:ascii="Arial" w:hAnsi="Arial" w:cs="Arial"/>
                  <w:sz w:val="44"/>
                  <w:szCs w:val="44"/>
                </w:rPr>
                <w:id w:val="-971671591"/>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503517291"/>
          </w:p>
        </w:tc>
      </w:tr>
      <w:tr w:rsidR="00A9666F" w:rsidRPr="005E24F1" w14:paraId="1128CE55"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544FB6E8" w14:textId="00992D35" w:rsidR="00A9666F" w:rsidRPr="004E1BC5" w:rsidRDefault="00A9666F" w:rsidP="00A80ACC">
            <w:pPr>
              <w:ind w:left="601" w:hanging="567"/>
              <w:jc w:val="center"/>
              <w:rPr>
                <w:rFonts w:cs="Arial"/>
                <w:b/>
                <w:sz w:val="20"/>
              </w:rPr>
            </w:pPr>
            <w:r w:rsidRPr="004E1BC5">
              <w:rPr>
                <w:rFonts w:cs="Arial"/>
                <w:b/>
                <w:sz w:val="20"/>
              </w:rPr>
              <w:t xml:space="preserve">2 </w:t>
            </w:r>
            <w:r w:rsidR="00DD0F30" w:rsidRPr="00DD0F30">
              <w:rPr>
                <w:rFonts w:cs="Arial"/>
                <w:b/>
                <w:sz w:val="20"/>
              </w:rPr>
              <w:t>Prepare team members to execute tasks</w:t>
            </w:r>
          </w:p>
        </w:tc>
      </w:tr>
      <w:tr w:rsidR="00DC15B7" w:rsidRPr="00696855" w14:paraId="4C52CBAC" w14:textId="77777777" w:rsidTr="003C5429">
        <w:trPr>
          <w:trHeight w:val="25"/>
        </w:trPr>
        <w:tc>
          <w:tcPr>
            <w:tcW w:w="6096" w:type="dxa"/>
            <w:tcBorders>
              <w:left w:val="single" w:sz="12" w:space="0" w:color="000000"/>
            </w:tcBorders>
          </w:tcPr>
          <w:p w14:paraId="65804381" w14:textId="303BF45C" w:rsidR="00DC15B7" w:rsidRPr="00486541" w:rsidRDefault="00DC15B7" w:rsidP="00DC15B7">
            <w:pPr>
              <w:pStyle w:val="332PASListTask1"/>
            </w:pPr>
            <w:bookmarkStart w:id="46" w:name="_Ref95903740"/>
            <w:r w:rsidRPr="00DD0F30">
              <w:t>Prepare notes or presentation material for prestart meeting.</w:t>
            </w:r>
            <w:bookmarkEnd w:id="46"/>
          </w:p>
        </w:tc>
        <w:permStart w:id="2077980302" w:edGrp="everyone"/>
        <w:tc>
          <w:tcPr>
            <w:tcW w:w="1488" w:type="dxa"/>
            <w:tcBorders>
              <w:right w:val="single" w:sz="4" w:space="0" w:color="auto"/>
            </w:tcBorders>
            <w:vAlign w:val="center"/>
          </w:tcPr>
          <w:p w14:paraId="04AAA7A6" w14:textId="5CF0F5A7" w:rsidR="00DC15B7" w:rsidRPr="004E1BC5" w:rsidRDefault="00000000" w:rsidP="00DC15B7">
            <w:pPr>
              <w:jc w:val="center"/>
              <w:rPr>
                <w:rFonts w:cs="Arial"/>
                <w:sz w:val="20"/>
              </w:rPr>
            </w:pPr>
            <w:sdt>
              <w:sdtPr>
                <w:rPr>
                  <w:rFonts w:ascii="Arial" w:hAnsi="Arial" w:cs="Arial"/>
                  <w:sz w:val="44"/>
                  <w:szCs w:val="44"/>
                </w:rPr>
                <w:id w:val="-264687058"/>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2077980302"/>
          </w:p>
        </w:tc>
        <w:permStart w:id="286227848" w:edGrp="everyone"/>
        <w:tc>
          <w:tcPr>
            <w:tcW w:w="1488" w:type="dxa"/>
            <w:tcBorders>
              <w:left w:val="single" w:sz="4" w:space="0" w:color="auto"/>
              <w:right w:val="single" w:sz="12" w:space="0" w:color="auto"/>
            </w:tcBorders>
            <w:vAlign w:val="center"/>
          </w:tcPr>
          <w:p w14:paraId="21EE417B" w14:textId="17E950AD" w:rsidR="00DC15B7" w:rsidRPr="004E1BC5" w:rsidRDefault="00000000" w:rsidP="00DC15B7">
            <w:pPr>
              <w:jc w:val="center"/>
              <w:rPr>
                <w:rFonts w:cs="Arial"/>
                <w:sz w:val="20"/>
              </w:rPr>
            </w:pPr>
            <w:sdt>
              <w:sdtPr>
                <w:rPr>
                  <w:rFonts w:ascii="Arial" w:hAnsi="Arial" w:cs="Arial"/>
                  <w:sz w:val="44"/>
                  <w:szCs w:val="44"/>
                </w:rPr>
                <w:id w:val="1956913159"/>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286227848"/>
          </w:p>
        </w:tc>
      </w:tr>
      <w:tr w:rsidR="00DC15B7" w:rsidRPr="00696855" w14:paraId="5F585CCB" w14:textId="77777777" w:rsidTr="003C5429">
        <w:trPr>
          <w:trHeight w:val="25"/>
        </w:trPr>
        <w:tc>
          <w:tcPr>
            <w:tcW w:w="6096" w:type="dxa"/>
            <w:tcBorders>
              <w:left w:val="single" w:sz="12" w:space="0" w:color="000000"/>
            </w:tcBorders>
          </w:tcPr>
          <w:p w14:paraId="1F5C63F9" w14:textId="73341BE0" w:rsidR="00DC15B7" w:rsidRPr="00486541" w:rsidRDefault="00DC15B7" w:rsidP="00DC15B7">
            <w:pPr>
              <w:pStyle w:val="332PASListTask1"/>
            </w:pPr>
            <w:bookmarkStart w:id="47" w:name="_Ref95903486"/>
            <w:r>
              <w:lastRenderedPageBreak/>
              <w:t>Check availability of plant, equipment and tools for the tasks against schedule and potential conflicting requirements.</w:t>
            </w:r>
            <w:bookmarkEnd w:id="47"/>
          </w:p>
        </w:tc>
        <w:permStart w:id="1656845318" w:edGrp="everyone"/>
        <w:tc>
          <w:tcPr>
            <w:tcW w:w="1488" w:type="dxa"/>
            <w:tcBorders>
              <w:right w:val="single" w:sz="4" w:space="0" w:color="auto"/>
            </w:tcBorders>
            <w:vAlign w:val="center"/>
          </w:tcPr>
          <w:p w14:paraId="3673FCCF" w14:textId="3F2B3635" w:rsidR="00DC15B7" w:rsidRPr="004E1BC5" w:rsidRDefault="00000000" w:rsidP="00DC15B7">
            <w:pPr>
              <w:jc w:val="center"/>
              <w:rPr>
                <w:rFonts w:cs="Arial"/>
                <w:sz w:val="20"/>
              </w:rPr>
            </w:pPr>
            <w:sdt>
              <w:sdtPr>
                <w:rPr>
                  <w:rFonts w:ascii="Arial" w:hAnsi="Arial" w:cs="Arial"/>
                  <w:sz w:val="44"/>
                  <w:szCs w:val="44"/>
                </w:rPr>
                <w:id w:val="1176076989"/>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1656845318"/>
          </w:p>
        </w:tc>
        <w:permStart w:id="1388068869" w:edGrp="everyone"/>
        <w:tc>
          <w:tcPr>
            <w:tcW w:w="1488" w:type="dxa"/>
            <w:tcBorders>
              <w:left w:val="single" w:sz="4" w:space="0" w:color="auto"/>
              <w:right w:val="single" w:sz="12" w:space="0" w:color="auto"/>
            </w:tcBorders>
            <w:vAlign w:val="center"/>
          </w:tcPr>
          <w:p w14:paraId="1AB65144" w14:textId="4B593182" w:rsidR="00DC15B7" w:rsidRPr="004E1BC5" w:rsidRDefault="00000000" w:rsidP="00DC15B7">
            <w:pPr>
              <w:jc w:val="center"/>
              <w:rPr>
                <w:rFonts w:cs="Arial"/>
                <w:sz w:val="20"/>
              </w:rPr>
            </w:pPr>
            <w:sdt>
              <w:sdtPr>
                <w:rPr>
                  <w:rFonts w:ascii="Arial" w:hAnsi="Arial" w:cs="Arial"/>
                  <w:sz w:val="44"/>
                  <w:szCs w:val="44"/>
                </w:rPr>
                <w:id w:val="-644820415"/>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1388068869"/>
          </w:p>
        </w:tc>
      </w:tr>
      <w:tr w:rsidR="00DC15B7" w:rsidRPr="00696855" w14:paraId="103A7D73" w14:textId="77777777" w:rsidTr="003C5429">
        <w:trPr>
          <w:trHeight w:val="25"/>
        </w:trPr>
        <w:tc>
          <w:tcPr>
            <w:tcW w:w="6096" w:type="dxa"/>
            <w:tcBorders>
              <w:left w:val="single" w:sz="12" w:space="0" w:color="000000"/>
            </w:tcBorders>
          </w:tcPr>
          <w:p w14:paraId="5BECAF56" w14:textId="3ABA44C3" w:rsidR="00DC15B7" w:rsidRPr="00486541" w:rsidRDefault="00DC15B7" w:rsidP="00DC15B7">
            <w:pPr>
              <w:pStyle w:val="332PASListTask1"/>
            </w:pPr>
            <w:bookmarkStart w:id="48" w:name="_Ref95903753"/>
            <w:r>
              <w:t>Check human resources for availability of competent workers and confirm availability.</w:t>
            </w:r>
            <w:bookmarkEnd w:id="48"/>
          </w:p>
        </w:tc>
        <w:permStart w:id="1633371379" w:edGrp="everyone"/>
        <w:tc>
          <w:tcPr>
            <w:tcW w:w="1488" w:type="dxa"/>
            <w:tcBorders>
              <w:right w:val="single" w:sz="4" w:space="0" w:color="auto"/>
            </w:tcBorders>
            <w:vAlign w:val="center"/>
          </w:tcPr>
          <w:p w14:paraId="220F5D0C" w14:textId="34F51C7D" w:rsidR="00DC15B7" w:rsidRPr="004E1BC5" w:rsidRDefault="00000000" w:rsidP="00DC15B7">
            <w:pPr>
              <w:jc w:val="center"/>
              <w:rPr>
                <w:rFonts w:cs="Arial"/>
                <w:sz w:val="20"/>
              </w:rPr>
            </w:pPr>
            <w:sdt>
              <w:sdtPr>
                <w:rPr>
                  <w:rFonts w:ascii="Arial" w:hAnsi="Arial" w:cs="Arial"/>
                  <w:sz w:val="44"/>
                  <w:szCs w:val="44"/>
                </w:rPr>
                <w:id w:val="-275406708"/>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1633371379"/>
          </w:p>
        </w:tc>
        <w:permStart w:id="162224450" w:edGrp="everyone"/>
        <w:tc>
          <w:tcPr>
            <w:tcW w:w="1488" w:type="dxa"/>
            <w:tcBorders>
              <w:left w:val="single" w:sz="4" w:space="0" w:color="auto"/>
              <w:right w:val="single" w:sz="12" w:space="0" w:color="auto"/>
            </w:tcBorders>
            <w:vAlign w:val="center"/>
          </w:tcPr>
          <w:p w14:paraId="427150ED" w14:textId="15444BD1" w:rsidR="00DC15B7" w:rsidRPr="004E1BC5" w:rsidRDefault="00000000" w:rsidP="00DC15B7">
            <w:pPr>
              <w:jc w:val="center"/>
              <w:rPr>
                <w:rFonts w:cs="Arial"/>
                <w:sz w:val="20"/>
              </w:rPr>
            </w:pPr>
            <w:sdt>
              <w:sdtPr>
                <w:rPr>
                  <w:rFonts w:ascii="Arial" w:hAnsi="Arial" w:cs="Arial"/>
                  <w:sz w:val="44"/>
                  <w:szCs w:val="44"/>
                </w:rPr>
                <w:id w:val="1872342128"/>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162224450"/>
          </w:p>
        </w:tc>
      </w:tr>
      <w:tr w:rsidR="00DC15B7" w:rsidRPr="00696855" w14:paraId="7451C504" w14:textId="77777777" w:rsidTr="002E71A9">
        <w:trPr>
          <w:trHeight w:val="25"/>
        </w:trPr>
        <w:tc>
          <w:tcPr>
            <w:tcW w:w="6096" w:type="dxa"/>
            <w:tcBorders>
              <w:left w:val="single" w:sz="12" w:space="0" w:color="000000"/>
            </w:tcBorders>
          </w:tcPr>
          <w:p w14:paraId="2EEB6717" w14:textId="26C47C32" w:rsidR="00DC15B7" w:rsidRPr="00486541" w:rsidRDefault="00DC15B7" w:rsidP="00DC15B7">
            <w:pPr>
              <w:pStyle w:val="332PASListTask1"/>
            </w:pPr>
            <w:bookmarkStart w:id="49" w:name="_Ref95903757"/>
            <w:r>
              <w:t>Estimate material requirements using specifications for work and confirm availability onsite when required.</w:t>
            </w:r>
            <w:bookmarkEnd w:id="49"/>
          </w:p>
        </w:tc>
        <w:permStart w:id="269435317" w:edGrp="everyone"/>
        <w:tc>
          <w:tcPr>
            <w:tcW w:w="1488" w:type="dxa"/>
            <w:tcBorders>
              <w:right w:val="single" w:sz="4" w:space="0" w:color="auto"/>
            </w:tcBorders>
            <w:vAlign w:val="center"/>
          </w:tcPr>
          <w:p w14:paraId="17DEADAE" w14:textId="4B46D468" w:rsidR="00DC15B7" w:rsidRPr="004E1BC5" w:rsidRDefault="00000000" w:rsidP="00DC15B7">
            <w:pPr>
              <w:jc w:val="center"/>
              <w:rPr>
                <w:rFonts w:cs="Arial"/>
                <w:sz w:val="20"/>
              </w:rPr>
            </w:pPr>
            <w:sdt>
              <w:sdtPr>
                <w:rPr>
                  <w:rFonts w:ascii="Arial" w:hAnsi="Arial" w:cs="Arial"/>
                  <w:sz w:val="44"/>
                  <w:szCs w:val="44"/>
                </w:rPr>
                <w:id w:val="-1163388254"/>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269435317"/>
          </w:p>
        </w:tc>
        <w:permStart w:id="1114922395" w:edGrp="everyone"/>
        <w:tc>
          <w:tcPr>
            <w:tcW w:w="1488" w:type="dxa"/>
            <w:tcBorders>
              <w:left w:val="single" w:sz="4" w:space="0" w:color="auto"/>
              <w:right w:val="single" w:sz="12" w:space="0" w:color="auto"/>
            </w:tcBorders>
            <w:vAlign w:val="center"/>
          </w:tcPr>
          <w:p w14:paraId="54B9BB42" w14:textId="1871AB8E" w:rsidR="00DC15B7" w:rsidRPr="004E1BC5" w:rsidRDefault="00000000" w:rsidP="00DC15B7">
            <w:pPr>
              <w:jc w:val="center"/>
              <w:rPr>
                <w:rFonts w:cs="Arial"/>
                <w:sz w:val="20"/>
              </w:rPr>
            </w:pPr>
            <w:sdt>
              <w:sdtPr>
                <w:rPr>
                  <w:rFonts w:ascii="Arial" w:hAnsi="Arial" w:cs="Arial"/>
                  <w:sz w:val="44"/>
                  <w:szCs w:val="44"/>
                </w:rPr>
                <w:id w:val="-259919237"/>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1114922395"/>
          </w:p>
        </w:tc>
      </w:tr>
      <w:tr w:rsidR="00DC15B7" w:rsidRPr="00696855" w14:paraId="5960B030" w14:textId="77777777" w:rsidTr="002E71A9">
        <w:trPr>
          <w:trHeight w:val="25"/>
        </w:trPr>
        <w:tc>
          <w:tcPr>
            <w:tcW w:w="6096" w:type="dxa"/>
            <w:tcBorders>
              <w:left w:val="single" w:sz="12" w:space="0" w:color="000000"/>
            </w:tcBorders>
          </w:tcPr>
          <w:p w14:paraId="000015D4" w14:textId="68379B14" w:rsidR="00DC15B7" w:rsidRPr="00486541" w:rsidRDefault="00DC15B7" w:rsidP="00DC15B7">
            <w:pPr>
              <w:pStyle w:val="332PASListTask1"/>
            </w:pPr>
            <w:bookmarkStart w:id="50" w:name="_Ref95903767"/>
            <w:r>
              <w:t>Facilitate a pre-start meeting and walk the site with team to confirm roles and responsibilities and check for new or unexpected hazards.</w:t>
            </w:r>
            <w:bookmarkEnd w:id="50"/>
          </w:p>
        </w:tc>
        <w:permStart w:id="615789952" w:edGrp="everyone"/>
        <w:tc>
          <w:tcPr>
            <w:tcW w:w="1488" w:type="dxa"/>
            <w:tcBorders>
              <w:right w:val="single" w:sz="4" w:space="0" w:color="auto"/>
            </w:tcBorders>
            <w:vAlign w:val="center"/>
          </w:tcPr>
          <w:p w14:paraId="1E5224BC" w14:textId="572D98B7" w:rsidR="00DC15B7" w:rsidRPr="004E1BC5" w:rsidRDefault="00000000" w:rsidP="00DC15B7">
            <w:pPr>
              <w:jc w:val="center"/>
              <w:rPr>
                <w:rFonts w:cs="Arial"/>
                <w:sz w:val="20"/>
              </w:rPr>
            </w:pPr>
            <w:sdt>
              <w:sdtPr>
                <w:rPr>
                  <w:rFonts w:ascii="Arial" w:hAnsi="Arial" w:cs="Arial"/>
                  <w:sz w:val="44"/>
                  <w:szCs w:val="44"/>
                </w:rPr>
                <w:id w:val="-291668885"/>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615789952"/>
          </w:p>
        </w:tc>
        <w:permStart w:id="791806342" w:edGrp="everyone"/>
        <w:tc>
          <w:tcPr>
            <w:tcW w:w="1488" w:type="dxa"/>
            <w:tcBorders>
              <w:left w:val="single" w:sz="4" w:space="0" w:color="auto"/>
              <w:right w:val="single" w:sz="12" w:space="0" w:color="auto"/>
            </w:tcBorders>
            <w:vAlign w:val="center"/>
          </w:tcPr>
          <w:p w14:paraId="5057F50C" w14:textId="4509EA16" w:rsidR="00DC15B7" w:rsidRPr="004E1BC5" w:rsidRDefault="00000000" w:rsidP="00DC15B7">
            <w:pPr>
              <w:jc w:val="center"/>
              <w:rPr>
                <w:rFonts w:cs="Arial"/>
                <w:sz w:val="20"/>
              </w:rPr>
            </w:pPr>
            <w:sdt>
              <w:sdtPr>
                <w:rPr>
                  <w:rFonts w:ascii="Arial" w:hAnsi="Arial" w:cs="Arial"/>
                  <w:sz w:val="44"/>
                  <w:szCs w:val="44"/>
                </w:rPr>
                <w:id w:val="-1214420299"/>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791806342"/>
          </w:p>
        </w:tc>
      </w:tr>
      <w:tr w:rsidR="00DC15B7" w:rsidRPr="00696855" w14:paraId="5ECA287C" w14:textId="77777777" w:rsidTr="002E71A9">
        <w:trPr>
          <w:trHeight w:val="25"/>
        </w:trPr>
        <w:tc>
          <w:tcPr>
            <w:tcW w:w="6096" w:type="dxa"/>
            <w:tcBorders>
              <w:left w:val="single" w:sz="12" w:space="0" w:color="000000"/>
            </w:tcBorders>
          </w:tcPr>
          <w:p w14:paraId="6D5411AD" w14:textId="460028F4" w:rsidR="00DC15B7" w:rsidRPr="00486541" w:rsidRDefault="00DC15B7" w:rsidP="00DC15B7">
            <w:pPr>
              <w:pStyle w:val="332PASListTask1"/>
            </w:pPr>
            <w:bookmarkStart w:id="51" w:name="_Ref95903769"/>
            <w:r>
              <w:t>Use appropriate questioning and answering techniques to confirm worker understanding of tasks, roles and responsibilities.</w:t>
            </w:r>
            <w:bookmarkEnd w:id="51"/>
          </w:p>
        </w:tc>
        <w:permStart w:id="240845867" w:edGrp="everyone"/>
        <w:tc>
          <w:tcPr>
            <w:tcW w:w="1488" w:type="dxa"/>
            <w:tcBorders>
              <w:right w:val="single" w:sz="4" w:space="0" w:color="auto"/>
            </w:tcBorders>
            <w:vAlign w:val="center"/>
          </w:tcPr>
          <w:p w14:paraId="4D371DCC" w14:textId="7717E09A" w:rsidR="00DC15B7" w:rsidRPr="004E1BC5" w:rsidRDefault="00000000" w:rsidP="00DC15B7">
            <w:pPr>
              <w:jc w:val="center"/>
              <w:rPr>
                <w:rFonts w:cs="Arial"/>
                <w:sz w:val="20"/>
              </w:rPr>
            </w:pPr>
            <w:sdt>
              <w:sdtPr>
                <w:rPr>
                  <w:rFonts w:ascii="Arial" w:hAnsi="Arial" w:cs="Arial"/>
                  <w:sz w:val="44"/>
                  <w:szCs w:val="44"/>
                </w:rPr>
                <w:id w:val="378597559"/>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240845867"/>
          </w:p>
        </w:tc>
        <w:permStart w:id="320240174" w:edGrp="everyone"/>
        <w:tc>
          <w:tcPr>
            <w:tcW w:w="1488" w:type="dxa"/>
            <w:tcBorders>
              <w:left w:val="single" w:sz="4" w:space="0" w:color="auto"/>
              <w:right w:val="single" w:sz="12" w:space="0" w:color="auto"/>
            </w:tcBorders>
            <w:vAlign w:val="center"/>
          </w:tcPr>
          <w:p w14:paraId="567EF001" w14:textId="607DF6A7" w:rsidR="00DC15B7" w:rsidRPr="004E1BC5" w:rsidRDefault="00000000" w:rsidP="00DC15B7">
            <w:pPr>
              <w:jc w:val="center"/>
              <w:rPr>
                <w:rFonts w:cs="Arial"/>
                <w:sz w:val="20"/>
              </w:rPr>
            </w:pPr>
            <w:sdt>
              <w:sdtPr>
                <w:rPr>
                  <w:rFonts w:ascii="Arial" w:hAnsi="Arial" w:cs="Arial"/>
                  <w:sz w:val="44"/>
                  <w:szCs w:val="44"/>
                </w:rPr>
                <w:id w:val="1355538506"/>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320240174"/>
          </w:p>
        </w:tc>
      </w:tr>
      <w:tr w:rsidR="00DC15B7" w:rsidRPr="00696855" w14:paraId="6E3326D2" w14:textId="77777777" w:rsidTr="002E71A9">
        <w:trPr>
          <w:trHeight w:val="25"/>
        </w:trPr>
        <w:tc>
          <w:tcPr>
            <w:tcW w:w="6096" w:type="dxa"/>
            <w:tcBorders>
              <w:left w:val="single" w:sz="12" w:space="0" w:color="000000"/>
            </w:tcBorders>
          </w:tcPr>
          <w:p w14:paraId="34EA7A38" w14:textId="6340CA3B" w:rsidR="00DC15B7" w:rsidRDefault="00DC15B7" w:rsidP="00DC15B7">
            <w:pPr>
              <w:pStyle w:val="332PASListTask1"/>
            </w:pPr>
            <w:bookmarkStart w:id="52" w:name="_Ref95904177"/>
            <w:r>
              <w:t>Clarify emergency response procedures including emergency rescue as required.</w:t>
            </w:r>
            <w:bookmarkEnd w:id="52"/>
          </w:p>
        </w:tc>
        <w:permStart w:id="1750692814" w:edGrp="everyone"/>
        <w:tc>
          <w:tcPr>
            <w:tcW w:w="1488" w:type="dxa"/>
            <w:tcBorders>
              <w:right w:val="single" w:sz="4" w:space="0" w:color="auto"/>
            </w:tcBorders>
            <w:vAlign w:val="center"/>
          </w:tcPr>
          <w:p w14:paraId="225F8D6A" w14:textId="6696931F" w:rsidR="00DC15B7" w:rsidRPr="004E1BC5" w:rsidRDefault="00000000" w:rsidP="00DC15B7">
            <w:pPr>
              <w:jc w:val="center"/>
              <w:rPr>
                <w:rFonts w:cs="Arial"/>
                <w:sz w:val="20"/>
              </w:rPr>
            </w:pPr>
            <w:sdt>
              <w:sdtPr>
                <w:rPr>
                  <w:rFonts w:ascii="Arial" w:hAnsi="Arial" w:cs="Arial"/>
                  <w:sz w:val="44"/>
                  <w:szCs w:val="44"/>
                </w:rPr>
                <w:id w:val="-736090332"/>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1750692814"/>
          </w:p>
        </w:tc>
        <w:permStart w:id="1127578493" w:edGrp="everyone"/>
        <w:tc>
          <w:tcPr>
            <w:tcW w:w="1488" w:type="dxa"/>
            <w:tcBorders>
              <w:left w:val="single" w:sz="4" w:space="0" w:color="auto"/>
              <w:right w:val="single" w:sz="12" w:space="0" w:color="auto"/>
            </w:tcBorders>
            <w:vAlign w:val="center"/>
          </w:tcPr>
          <w:p w14:paraId="46C0D188" w14:textId="041A5463" w:rsidR="00DC15B7" w:rsidRPr="004E1BC5" w:rsidRDefault="00000000" w:rsidP="00DC15B7">
            <w:pPr>
              <w:jc w:val="center"/>
              <w:rPr>
                <w:rFonts w:cs="Arial"/>
                <w:sz w:val="20"/>
              </w:rPr>
            </w:pPr>
            <w:sdt>
              <w:sdtPr>
                <w:rPr>
                  <w:rFonts w:ascii="Arial" w:hAnsi="Arial" w:cs="Arial"/>
                  <w:sz w:val="44"/>
                  <w:szCs w:val="44"/>
                </w:rPr>
                <w:id w:val="-1227372138"/>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1127578493"/>
          </w:p>
        </w:tc>
      </w:tr>
      <w:tr w:rsidR="00DC15B7" w:rsidRPr="00696855" w14:paraId="2CFFF103" w14:textId="77777777" w:rsidTr="002E71A9">
        <w:trPr>
          <w:trHeight w:val="25"/>
        </w:trPr>
        <w:tc>
          <w:tcPr>
            <w:tcW w:w="6096" w:type="dxa"/>
            <w:tcBorders>
              <w:left w:val="single" w:sz="12" w:space="0" w:color="000000"/>
            </w:tcBorders>
          </w:tcPr>
          <w:p w14:paraId="3B652D04" w14:textId="4E418DB5" w:rsidR="00DC15B7" w:rsidRDefault="00DC15B7" w:rsidP="00DC15B7">
            <w:pPr>
              <w:pStyle w:val="332PASListTask1"/>
            </w:pPr>
            <w:bookmarkStart w:id="53" w:name="_Ref95904179"/>
            <w:r>
              <w:t xml:space="preserve">Discuss and confirm worker understanding of </w:t>
            </w:r>
            <w:r w:rsidRPr="00F501CE">
              <w:t>work zone traffic management</w:t>
            </w:r>
            <w:r>
              <w:t xml:space="preserve"> and safety</w:t>
            </w:r>
            <w:bookmarkEnd w:id="53"/>
          </w:p>
        </w:tc>
        <w:permStart w:id="1791564470" w:edGrp="everyone"/>
        <w:tc>
          <w:tcPr>
            <w:tcW w:w="1488" w:type="dxa"/>
            <w:tcBorders>
              <w:right w:val="single" w:sz="4" w:space="0" w:color="auto"/>
            </w:tcBorders>
            <w:vAlign w:val="center"/>
          </w:tcPr>
          <w:p w14:paraId="337CCD7E" w14:textId="7EC73E75" w:rsidR="00DC15B7" w:rsidRPr="004E1BC5" w:rsidRDefault="00000000" w:rsidP="00DC15B7">
            <w:pPr>
              <w:jc w:val="center"/>
              <w:rPr>
                <w:rFonts w:cs="Arial"/>
                <w:sz w:val="20"/>
              </w:rPr>
            </w:pPr>
            <w:sdt>
              <w:sdtPr>
                <w:rPr>
                  <w:rFonts w:ascii="Arial" w:hAnsi="Arial" w:cs="Arial"/>
                  <w:sz w:val="44"/>
                  <w:szCs w:val="44"/>
                </w:rPr>
                <w:id w:val="1932384865"/>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1791564470"/>
          </w:p>
        </w:tc>
        <w:permStart w:id="1862096921" w:edGrp="everyone"/>
        <w:tc>
          <w:tcPr>
            <w:tcW w:w="1488" w:type="dxa"/>
            <w:tcBorders>
              <w:left w:val="single" w:sz="4" w:space="0" w:color="auto"/>
              <w:right w:val="single" w:sz="12" w:space="0" w:color="auto"/>
            </w:tcBorders>
            <w:vAlign w:val="center"/>
          </w:tcPr>
          <w:p w14:paraId="55E428D9" w14:textId="2547A814" w:rsidR="00DC15B7" w:rsidRPr="004E1BC5" w:rsidRDefault="00000000" w:rsidP="00DC15B7">
            <w:pPr>
              <w:jc w:val="center"/>
              <w:rPr>
                <w:rFonts w:cs="Arial"/>
                <w:sz w:val="20"/>
              </w:rPr>
            </w:pPr>
            <w:sdt>
              <w:sdtPr>
                <w:rPr>
                  <w:rFonts w:ascii="Arial" w:hAnsi="Arial" w:cs="Arial"/>
                  <w:sz w:val="44"/>
                  <w:szCs w:val="44"/>
                </w:rPr>
                <w:id w:val="38322420"/>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1862096921"/>
          </w:p>
        </w:tc>
      </w:tr>
      <w:tr w:rsidR="00DC15B7" w:rsidRPr="00696855" w14:paraId="3293EE25" w14:textId="77777777" w:rsidTr="002E71A9">
        <w:trPr>
          <w:trHeight w:val="25"/>
        </w:trPr>
        <w:tc>
          <w:tcPr>
            <w:tcW w:w="6096" w:type="dxa"/>
            <w:tcBorders>
              <w:left w:val="single" w:sz="12" w:space="0" w:color="000000"/>
            </w:tcBorders>
          </w:tcPr>
          <w:p w14:paraId="0C7FF9E3" w14:textId="2597D154" w:rsidR="00DC15B7" w:rsidRPr="00486541" w:rsidRDefault="00DC15B7" w:rsidP="00DC15B7">
            <w:pPr>
              <w:pStyle w:val="332PASListTask1"/>
            </w:pPr>
            <w:bookmarkStart w:id="54" w:name="_Ref95903771"/>
            <w:r>
              <w:t>Have workers read and sign understanding of SWMS related to tasks as applicable.</w:t>
            </w:r>
            <w:bookmarkEnd w:id="54"/>
            <w:r>
              <w:t xml:space="preserve"> </w:t>
            </w:r>
          </w:p>
        </w:tc>
        <w:permStart w:id="2138054093" w:edGrp="everyone"/>
        <w:tc>
          <w:tcPr>
            <w:tcW w:w="1488" w:type="dxa"/>
            <w:tcBorders>
              <w:right w:val="single" w:sz="4" w:space="0" w:color="auto"/>
            </w:tcBorders>
            <w:vAlign w:val="center"/>
          </w:tcPr>
          <w:p w14:paraId="24A22EF7" w14:textId="50791971" w:rsidR="00DC15B7" w:rsidRPr="004E1BC5" w:rsidRDefault="00000000" w:rsidP="00DC15B7">
            <w:pPr>
              <w:jc w:val="center"/>
              <w:rPr>
                <w:rFonts w:cs="Arial"/>
                <w:sz w:val="20"/>
              </w:rPr>
            </w:pPr>
            <w:sdt>
              <w:sdtPr>
                <w:rPr>
                  <w:rFonts w:ascii="Arial" w:hAnsi="Arial" w:cs="Arial"/>
                  <w:sz w:val="44"/>
                  <w:szCs w:val="44"/>
                </w:rPr>
                <w:id w:val="2036842630"/>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2138054093"/>
          </w:p>
        </w:tc>
        <w:permStart w:id="133180475" w:edGrp="everyone"/>
        <w:tc>
          <w:tcPr>
            <w:tcW w:w="1488" w:type="dxa"/>
            <w:tcBorders>
              <w:left w:val="single" w:sz="4" w:space="0" w:color="auto"/>
              <w:right w:val="single" w:sz="12" w:space="0" w:color="auto"/>
            </w:tcBorders>
            <w:vAlign w:val="center"/>
          </w:tcPr>
          <w:p w14:paraId="7CF087BA" w14:textId="3782B86D" w:rsidR="00DC15B7" w:rsidRPr="004E1BC5" w:rsidRDefault="00000000" w:rsidP="00DC15B7">
            <w:pPr>
              <w:jc w:val="center"/>
              <w:rPr>
                <w:rFonts w:cs="Arial"/>
                <w:sz w:val="20"/>
              </w:rPr>
            </w:pPr>
            <w:sdt>
              <w:sdtPr>
                <w:rPr>
                  <w:rFonts w:ascii="Arial" w:hAnsi="Arial" w:cs="Arial"/>
                  <w:sz w:val="44"/>
                  <w:szCs w:val="44"/>
                </w:rPr>
                <w:id w:val="-1844538247"/>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133180475"/>
          </w:p>
        </w:tc>
      </w:tr>
      <w:tr w:rsidR="00DC15B7" w:rsidRPr="00696855" w14:paraId="64983FB1" w14:textId="77777777" w:rsidTr="002E71A9">
        <w:trPr>
          <w:trHeight w:val="25"/>
        </w:trPr>
        <w:tc>
          <w:tcPr>
            <w:tcW w:w="6096" w:type="dxa"/>
            <w:tcBorders>
              <w:left w:val="single" w:sz="12" w:space="0" w:color="000000"/>
            </w:tcBorders>
          </w:tcPr>
          <w:p w14:paraId="7023D9C7" w14:textId="257E1997" w:rsidR="00DC15B7" w:rsidRPr="00486541" w:rsidRDefault="00DC15B7" w:rsidP="00DC15B7">
            <w:pPr>
              <w:pStyle w:val="332PASListTask1"/>
            </w:pPr>
            <w:bookmarkStart w:id="55" w:name="_Ref95903628"/>
            <w:r>
              <w:t>Set out tasks from plans and specifications.</w:t>
            </w:r>
            <w:bookmarkEnd w:id="55"/>
          </w:p>
        </w:tc>
        <w:permStart w:id="767430360" w:edGrp="everyone"/>
        <w:tc>
          <w:tcPr>
            <w:tcW w:w="1488" w:type="dxa"/>
            <w:tcBorders>
              <w:right w:val="single" w:sz="4" w:space="0" w:color="auto"/>
            </w:tcBorders>
            <w:vAlign w:val="center"/>
          </w:tcPr>
          <w:p w14:paraId="2A66AD6B" w14:textId="17A38C11" w:rsidR="00DC15B7" w:rsidRPr="004E1BC5" w:rsidRDefault="00000000" w:rsidP="00DC15B7">
            <w:pPr>
              <w:jc w:val="center"/>
              <w:rPr>
                <w:rFonts w:cs="Arial"/>
                <w:sz w:val="20"/>
              </w:rPr>
            </w:pPr>
            <w:sdt>
              <w:sdtPr>
                <w:rPr>
                  <w:rFonts w:ascii="Arial" w:hAnsi="Arial" w:cs="Arial"/>
                  <w:sz w:val="44"/>
                  <w:szCs w:val="44"/>
                </w:rPr>
                <w:id w:val="-1583136457"/>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767430360"/>
          </w:p>
        </w:tc>
        <w:permStart w:id="1698262082" w:edGrp="everyone"/>
        <w:tc>
          <w:tcPr>
            <w:tcW w:w="1488" w:type="dxa"/>
            <w:tcBorders>
              <w:left w:val="single" w:sz="4" w:space="0" w:color="auto"/>
              <w:right w:val="single" w:sz="12" w:space="0" w:color="auto"/>
            </w:tcBorders>
            <w:vAlign w:val="center"/>
          </w:tcPr>
          <w:p w14:paraId="40179ABE" w14:textId="0B8189E3" w:rsidR="00DC15B7" w:rsidRPr="004E1BC5" w:rsidRDefault="00000000" w:rsidP="00DC15B7">
            <w:pPr>
              <w:jc w:val="center"/>
              <w:rPr>
                <w:rFonts w:cs="Arial"/>
                <w:sz w:val="20"/>
              </w:rPr>
            </w:pPr>
            <w:sdt>
              <w:sdtPr>
                <w:rPr>
                  <w:rFonts w:ascii="Arial" w:hAnsi="Arial" w:cs="Arial"/>
                  <w:sz w:val="44"/>
                  <w:szCs w:val="44"/>
                </w:rPr>
                <w:id w:val="1507021831"/>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1698262082"/>
          </w:p>
        </w:tc>
      </w:tr>
      <w:tr w:rsidR="00A9666F" w:rsidRPr="005E24F1" w14:paraId="69D08405"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BEFCE76" w14:textId="170AC12D" w:rsidR="00A9666F" w:rsidRPr="004E1BC5" w:rsidRDefault="00A9666F" w:rsidP="00A80ACC">
            <w:pPr>
              <w:ind w:left="601" w:hanging="567"/>
              <w:jc w:val="center"/>
              <w:rPr>
                <w:rFonts w:cs="Arial"/>
                <w:b/>
                <w:sz w:val="20"/>
              </w:rPr>
            </w:pPr>
            <w:r w:rsidRPr="004E1BC5">
              <w:rPr>
                <w:rFonts w:cs="Arial"/>
                <w:b/>
                <w:sz w:val="20"/>
              </w:rPr>
              <w:t xml:space="preserve">3 </w:t>
            </w:r>
            <w:r w:rsidR="00BD7ED9">
              <w:rPr>
                <w:rFonts w:cs="Arial"/>
                <w:b/>
                <w:sz w:val="20"/>
              </w:rPr>
              <w:t>Oversee execution of tasks</w:t>
            </w:r>
          </w:p>
        </w:tc>
      </w:tr>
      <w:tr w:rsidR="00DC15B7" w:rsidRPr="00696855" w14:paraId="6ADBB981" w14:textId="77777777" w:rsidTr="00CB4CD5">
        <w:trPr>
          <w:trHeight w:val="25"/>
        </w:trPr>
        <w:tc>
          <w:tcPr>
            <w:tcW w:w="6096" w:type="dxa"/>
            <w:tcBorders>
              <w:left w:val="single" w:sz="12" w:space="0" w:color="000000"/>
            </w:tcBorders>
          </w:tcPr>
          <w:p w14:paraId="7F659718" w14:textId="0F22CEF0" w:rsidR="00DC15B7" w:rsidRPr="00486541" w:rsidRDefault="00DC15B7" w:rsidP="00DC15B7">
            <w:pPr>
              <w:pStyle w:val="333PASListTask1"/>
            </w:pPr>
            <w:bookmarkStart w:id="56" w:name="_Ref95904519"/>
            <w:r>
              <w:t>Confirm workers understand how to respond and refer client or public query.</w:t>
            </w:r>
            <w:bookmarkEnd w:id="56"/>
          </w:p>
        </w:tc>
        <w:permStart w:id="1233994451" w:edGrp="everyone"/>
        <w:tc>
          <w:tcPr>
            <w:tcW w:w="1488" w:type="dxa"/>
            <w:tcBorders>
              <w:right w:val="single" w:sz="4" w:space="0" w:color="auto"/>
            </w:tcBorders>
            <w:vAlign w:val="center"/>
          </w:tcPr>
          <w:p w14:paraId="77626768" w14:textId="5C274968" w:rsidR="00DC15B7" w:rsidRPr="004E1BC5" w:rsidRDefault="00000000" w:rsidP="00DC15B7">
            <w:pPr>
              <w:jc w:val="center"/>
              <w:rPr>
                <w:rFonts w:cs="Arial"/>
                <w:sz w:val="20"/>
              </w:rPr>
            </w:pPr>
            <w:sdt>
              <w:sdtPr>
                <w:rPr>
                  <w:rFonts w:ascii="Arial" w:hAnsi="Arial" w:cs="Arial"/>
                  <w:sz w:val="44"/>
                  <w:szCs w:val="44"/>
                </w:rPr>
                <w:id w:val="-349186089"/>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1233994451"/>
          </w:p>
        </w:tc>
        <w:permStart w:id="750913226" w:edGrp="everyone"/>
        <w:tc>
          <w:tcPr>
            <w:tcW w:w="1488" w:type="dxa"/>
            <w:tcBorders>
              <w:left w:val="single" w:sz="4" w:space="0" w:color="auto"/>
              <w:right w:val="single" w:sz="12" w:space="0" w:color="auto"/>
            </w:tcBorders>
            <w:vAlign w:val="center"/>
          </w:tcPr>
          <w:p w14:paraId="1525EC02" w14:textId="36FDFB01" w:rsidR="00DC15B7" w:rsidRPr="004E1BC5" w:rsidRDefault="00000000" w:rsidP="00DC15B7">
            <w:pPr>
              <w:jc w:val="center"/>
              <w:rPr>
                <w:rFonts w:cs="Arial"/>
                <w:sz w:val="20"/>
              </w:rPr>
            </w:pPr>
            <w:sdt>
              <w:sdtPr>
                <w:rPr>
                  <w:rFonts w:ascii="Arial" w:hAnsi="Arial" w:cs="Arial"/>
                  <w:sz w:val="44"/>
                  <w:szCs w:val="44"/>
                </w:rPr>
                <w:id w:val="905268291"/>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750913226"/>
          </w:p>
        </w:tc>
      </w:tr>
      <w:tr w:rsidR="00DC15B7" w:rsidRPr="00696855" w14:paraId="34E06BA6" w14:textId="77777777" w:rsidTr="00CB4CD5">
        <w:trPr>
          <w:trHeight w:val="25"/>
        </w:trPr>
        <w:tc>
          <w:tcPr>
            <w:tcW w:w="6096" w:type="dxa"/>
            <w:tcBorders>
              <w:left w:val="single" w:sz="12" w:space="0" w:color="000000"/>
            </w:tcBorders>
          </w:tcPr>
          <w:p w14:paraId="0A686D39" w14:textId="6AEA799F" w:rsidR="00DC15B7" w:rsidRPr="00486541" w:rsidRDefault="00DC15B7" w:rsidP="00DC15B7">
            <w:pPr>
              <w:pStyle w:val="333PASListTask1"/>
            </w:pPr>
            <w:bookmarkStart w:id="57" w:name="_Ref95905354"/>
            <w:r>
              <w:t>Watch work in progress, measuring consistently to ensure outcomes are achieved.</w:t>
            </w:r>
            <w:bookmarkEnd w:id="57"/>
          </w:p>
        </w:tc>
        <w:permStart w:id="448802388" w:edGrp="everyone"/>
        <w:tc>
          <w:tcPr>
            <w:tcW w:w="1488" w:type="dxa"/>
            <w:tcBorders>
              <w:right w:val="single" w:sz="4" w:space="0" w:color="auto"/>
            </w:tcBorders>
            <w:vAlign w:val="center"/>
          </w:tcPr>
          <w:p w14:paraId="6332D1C9" w14:textId="7F2DFD50" w:rsidR="00DC15B7" w:rsidRPr="004E1BC5" w:rsidRDefault="00000000" w:rsidP="00DC15B7">
            <w:pPr>
              <w:jc w:val="center"/>
              <w:rPr>
                <w:rFonts w:cs="Arial"/>
                <w:sz w:val="20"/>
              </w:rPr>
            </w:pPr>
            <w:sdt>
              <w:sdtPr>
                <w:rPr>
                  <w:rFonts w:ascii="Arial" w:hAnsi="Arial" w:cs="Arial"/>
                  <w:sz w:val="44"/>
                  <w:szCs w:val="44"/>
                </w:rPr>
                <w:id w:val="-730921426"/>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448802388"/>
          </w:p>
        </w:tc>
        <w:permStart w:id="710805518" w:edGrp="everyone"/>
        <w:tc>
          <w:tcPr>
            <w:tcW w:w="1488" w:type="dxa"/>
            <w:tcBorders>
              <w:left w:val="single" w:sz="4" w:space="0" w:color="auto"/>
              <w:right w:val="single" w:sz="12" w:space="0" w:color="auto"/>
            </w:tcBorders>
            <w:vAlign w:val="center"/>
          </w:tcPr>
          <w:p w14:paraId="2FA7010F" w14:textId="1D5E6A2C" w:rsidR="00DC15B7" w:rsidRPr="004E1BC5" w:rsidRDefault="00000000" w:rsidP="00DC15B7">
            <w:pPr>
              <w:jc w:val="center"/>
              <w:rPr>
                <w:rFonts w:cs="Arial"/>
                <w:sz w:val="20"/>
              </w:rPr>
            </w:pPr>
            <w:sdt>
              <w:sdtPr>
                <w:rPr>
                  <w:rFonts w:ascii="Arial" w:hAnsi="Arial" w:cs="Arial"/>
                  <w:sz w:val="44"/>
                  <w:szCs w:val="44"/>
                </w:rPr>
                <w:id w:val="-1859805260"/>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710805518"/>
          </w:p>
        </w:tc>
      </w:tr>
      <w:tr w:rsidR="00DC15B7" w:rsidRPr="00696855" w14:paraId="5D839777" w14:textId="77777777" w:rsidTr="00CB4CD5">
        <w:trPr>
          <w:trHeight w:val="25"/>
        </w:trPr>
        <w:tc>
          <w:tcPr>
            <w:tcW w:w="6096" w:type="dxa"/>
            <w:tcBorders>
              <w:left w:val="single" w:sz="12" w:space="0" w:color="000000"/>
            </w:tcBorders>
          </w:tcPr>
          <w:p w14:paraId="62A112FC" w14:textId="7FC2E09A" w:rsidR="00DC15B7" w:rsidRDefault="00DC15B7" w:rsidP="00DC15B7">
            <w:pPr>
              <w:pStyle w:val="333PASListTask1"/>
            </w:pPr>
            <w:bookmarkStart w:id="58" w:name="_Ref95906253"/>
            <w:r>
              <w:t>Ensure trench collapse prevention methods are applied as required.</w:t>
            </w:r>
            <w:bookmarkEnd w:id="58"/>
          </w:p>
        </w:tc>
        <w:permStart w:id="113141653" w:edGrp="everyone"/>
        <w:tc>
          <w:tcPr>
            <w:tcW w:w="1488" w:type="dxa"/>
            <w:tcBorders>
              <w:right w:val="single" w:sz="4" w:space="0" w:color="auto"/>
            </w:tcBorders>
            <w:vAlign w:val="center"/>
          </w:tcPr>
          <w:p w14:paraId="58624BCD" w14:textId="698D6EA3" w:rsidR="00DC15B7" w:rsidRPr="004E1BC5" w:rsidRDefault="00000000" w:rsidP="00DC15B7">
            <w:pPr>
              <w:jc w:val="center"/>
              <w:rPr>
                <w:rFonts w:cs="Arial"/>
                <w:sz w:val="20"/>
              </w:rPr>
            </w:pPr>
            <w:sdt>
              <w:sdtPr>
                <w:rPr>
                  <w:rFonts w:ascii="Arial" w:hAnsi="Arial" w:cs="Arial"/>
                  <w:sz w:val="44"/>
                  <w:szCs w:val="44"/>
                </w:rPr>
                <w:id w:val="1152872780"/>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113141653"/>
          </w:p>
        </w:tc>
        <w:permStart w:id="1232172915" w:edGrp="everyone"/>
        <w:tc>
          <w:tcPr>
            <w:tcW w:w="1488" w:type="dxa"/>
            <w:tcBorders>
              <w:left w:val="single" w:sz="4" w:space="0" w:color="auto"/>
              <w:right w:val="single" w:sz="12" w:space="0" w:color="auto"/>
            </w:tcBorders>
            <w:vAlign w:val="center"/>
          </w:tcPr>
          <w:p w14:paraId="4E02D3C9" w14:textId="25513E62" w:rsidR="00DC15B7" w:rsidRPr="004E1BC5" w:rsidRDefault="00000000" w:rsidP="00DC15B7">
            <w:pPr>
              <w:jc w:val="center"/>
              <w:rPr>
                <w:rFonts w:cs="Arial"/>
                <w:sz w:val="20"/>
              </w:rPr>
            </w:pPr>
            <w:sdt>
              <w:sdtPr>
                <w:rPr>
                  <w:rFonts w:ascii="Arial" w:hAnsi="Arial" w:cs="Arial"/>
                  <w:sz w:val="44"/>
                  <w:szCs w:val="44"/>
                </w:rPr>
                <w:id w:val="-1808312583"/>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1232172915"/>
          </w:p>
        </w:tc>
      </w:tr>
      <w:tr w:rsidR="00DC15B7" w:rsidRPr="00696855" w14:paraId="4C3530B7" w14:textId="77777777" w:rsidTr="00CB4CD5">
        <w:trPr>
          <w:trHeight w:val="25"/>
        </w:trPr>
        <w:tc>
          <w:tcPr>
            <w:tcW w:w="6096" w:type="dxa"/>
            <w:tcBorders>
              <w:left w:val="single" w:sz="12" w:space="0" w:color="000000"/>
            </w:tcBorders>
          </w:tcPr>
          <w:p w14:paraId="208E98EC" w14:textId="73F23C7F" w:rsidR="00DC15B7" w:rsidRPr="00486541" w:rsidRDefault="00DC15B7" w:rsidP="00DC15B7">
            <w:pPr>
              <w:pStyle w:val="333PASListTask1"/>
            </w:pPr>
            <w:bookmarkStart w:id="59" w:name="_Ref95904981"/>
            <w:r>
              <w:t>Record measurements as taken.</w:t>
            </w:r>
            <w:bookmarkEnd w:id="59"/>
          </w:p>
        </w:tc>
        <w:permStart w:id="910704081" w:edGrp="everyone"/>
        <w:tc>
          <w:tcPr>
            <w:tcW w:w="1488" w:type="dxa"/>
            <w:tcBorders>
              <w:right w:val="single" w:sz="4" w:space="0" w:color="auto"/>
            </w:tcBorders>
            <w:vAlign w:val="center"/>
          </w:tcPr>
          <w:p w14:paraId="198D5281" w14:textId="1AEE3077" w:rsidR="00DC15B7" w:rsidRPr="004E1BC5" w:rsidRDefault="00000000" w:rsidP="00DC15B7">
            <w:pPr>
              <w:jc w:val="center"/>
              <w:rPr>
                <w:rFonts w:cs="Arial"/>
                <w:sz w:val="20"/>
              </w:rPr>
            </w:pPr>
            <w:sdt>
              <w:sdtPr>
                <w:rPr>
                  <w:rFonts w:ascii="Arial" w:hAnsi="Arial" w:cs="Arial"/>
                  <w:sz w:val="44"/>
                  <w:szCs w:val="44"/>
                </w:rPr>
                <w:id w:val="-474759152"/>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910704081"/>
          </w:p>
        </w:tc>
        <w:permStart w:id="1346662696" w:edGrp="everyone"/>
        <w:tc>
          <w:tcPr>
            <w:tcW w:w="1488" w:type="dxa"/>
            <w:tcBorders>
              <w:left w:val="single" w:sz="4" w:space="0" w:color="auto"/>
              <w:right w:val="single" w:sz="12" w:space="0" w:color="auto"/>
            </w:tcBorders>
            <w:vAlign w:val="center"/>
          </w:tcPr>
          <w:p w14:paraId="5DA2DE40" w14:textId="0AB167C6" w:rsidR="00DC15B7" w:rsidRPr="004E1BC5" w:rsidRDefault="00000000" w:rsidP="00DC15B7">
            <w:pPr>
              <w:jc w:val="center"/>
              <w:rPr>
                <w:rFonts w:cs="Arial"/>
                <w:sz w:val="20"/>
              </w:rPr>
            </w:pPr>
            <w:sdt>
              <w:sdtPr>
                <w:rPr>
                  <w:rFonts w:ascii="Arial" w:hAnsi="Arial" w:cs="Arial"/>
                  <w:sz w:val="44"/>
                  <w:szCs w:val="44"/>
                </w:rPr>
                <w:id w:val="1906647066"/>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1346662696"/>
          </w:p>
        </w:tc>
      </w:tr>
      <w:tr w:rsidR="00DC15B7" w:rsidRPr="00696855" w14:paraId="253621AC" w14:textId="77777777" w:rsidTr="00CB4CD5">
        <w:trPr>
          <w:trHeight w:val="25"/>
        </w:trPr>
        <w:tc>
          <w:tcPr>
            <w:tcW w:w="6096" w:type="dxa"/>
            <w:tcBorders>
              <w:left w:val="single" w:sz="12" w:space="0" w:color="000000"/>
            </w:tcBorders>
          </w:tcPr>
          <w:p w14:paraId="2F9AB2CD" w14:textId="046A3A62" w:rsidR="00DC15B7" w:rsidRPr="00486541" w:rsidRDefault="00DC15B7" w:rsidP="00DC15B7">
            <w:pPr>
              <w:pStyle w:val="333PASListTask1"/>
            </w:pPr>
            <w:bookmarkStart w:id="60" w:name="_Ref95905011"/>
            <w:r>
              <w:t>A</w:t>
            </w:r>
            <w:r w:rsidRPr="00BD7ED9">
              <w:t>ssess operational techniques</w:t>
            </w:r>
            <w:r>
              <w:t xml:space="preserve"> and apply approved method of communication to operators to ensure </w:t>
            </w:r>
            <w:r w:rsidRPr="00BD7ED9">
              <w:t>outcomes are achieved according to job requirements</w:t>
            </w:r>
            <w:r>
              <w:t>.</w:t>
            </w:r>
            <w:bookmarkEnd w:id="60"/>
          </w:p>
        </w:tc>
        <w:permStart w:id="1667784529" w:edGrp="everyone"/>
        <w:tc>
          <w:tcPr>
            <w:tcW w:w="1488" w:type="dxa"/>
            <w:tcBorders>
              <w:right w:val="single" w:sz="4" w:space="0" w:color="auto"/>
            </w:tcBorders>
            <w:vAlign w:val="center"/>
          </w:tcPr>
          <w:p w14:paraId="5CCA1F8A" w14:textId="5A569864" w:rsidR="00DC15B7" w:rsidRPr="004E1BC5" w:rsidRDefault="00000000" w:rsidP="00DC15B7">
            <w:pPr>
              <w:jc w:val="center"/>
              <w:rPr>
                <w:rFonts w:cs="Arial"/>
                <w:sz w:val="20"/>
              </w:rPr>
            </w:pPr>
            <w:sdt>
              <w:sdtPr>
                <w:rPr>
                  <w:rFonts w:ascii="Arial" w:hAnsi="Arial" w:cs="Arial"/>
                  <w:sz w:val="44"/>
                  <w:szCs w:val="44"/>
                </w:rPr>
                <w:id w:val="2106302225"/>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1667784529"/>
          </w:p>
        </w:tc>
        <w:permStart w:id="1000306994" w:edGrp="everyone"/>
        <w:tc>
          <w:tcPr>
            <w:tcW w:w="1488" w:type="dxa"/>
            <w:tcBorders>
              <w:left w:val="single" w:sz="4" w:space="0" w:color="auto"/>
              <w:right w:val="single" w:sz="12" w:space="0" w:color="auto"/>
            </w:tcBorders>
            <w:vAlign w:val="center"/>
          </w:tcPr>
          <w:p w14:paraId="5128CC65" w14:textId="7C444602" w:rsidR="00DC15B7" w:rsidRPr="004E1BC5" w:rsidRDefault="00000000" w:rsidP="00DC15B7">
            <w:pPr>
              <w:jc w:val="center"/>
              <w:rPr>
                <w:rFonts w:cs="Arial"/>
                <w:sz w:val="20"/>
              </w:rPr>
            </w:pPr>
            <w:sdt>
              <w:sdtPr>
                <w:rPr>
                  <w:rFonts w:ascii="Arial" w:hAnsi="Arial" w:cs="Arial"/>
                  <w:sz w:val="44"/>
                  <w:szCs w:val="44"/>
                </w:rPr>
                <w:id w:val="-1513227598"/>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1000306994"/>
          </w:p>
        </w:tc>
      </w:tr>
      <w:tr w:rsidR="00DC15B7" w:rsidRPr="00696855" w14:paraId="0303B0C0" w14:textId="77777777" w:rsidTr="00CB4CD5">
        <w:trPr>
          <w:trHeight w:val="25"/>
        </w:trPr>
        <w:tc>
          <w:tcPr>
            <w:tcW w:w="6096" w:type="dxa"/>
            <w:tcBorders>
              <w:left w:val="single" w:sz="12" w:space="0" w:color="000000"/>
            </w:tcBorders>
          </w:tcPr>
          <w:p w14:paraId="28B69B4D" w14:textId="32DF1E6D" w:rsidR="00DC15B7" w:rsidRPr="00486541" w:rsidRDefault="00DC15B7" w:rsidP="00DC15B7">
            <w:pPr>
              <w:pStyle w:val="333PASListTask1"/>
            </w:pPr>
            <w:bookmarkStart w:id="61" w:name="_Ref95905126"/>
            <w:r w:rsidRPr="00A24249">
              <w:t>Initiate adjustments to work practice and job plans as required to meet job requirements</w:t>
            </w:r>
            <w:r>
              <w:t>.</w:t>
            </w:r>
            <w:bookmarkEnd w:id="61"/>
          </w:p>
        </w:tc>
        <w:permStart w:id="1111571027" w:edGrp="everyone"/>
        <w:tc>
          <w:tcPr>
            <w:tcW w:w="1488" w:type="dxa"/>
            <w:tcBorders>
              <w:right w:val="single" w:sz="4" w:space="0" w:color="auto"/>
            </w:tcBorders>
            <w:vAlign w:val="center"/>
          </w:tcPr>
          <w:p w14:paraId="0070AE52" w14:textId="6B05D390" w:rsidR="00DC15B7" w:rsidRPr="004E1BC5" w:rsidRDefault="00000000" w:rsidP="00DC15B7">
            <w:pPr>
              <w:jc w:val="center"/>
              <w:rPr>
                <w:rFonts w:cs="Arial"/>
                <w:sz w:val="20"/>
              </w:rPr>
            </w:pPr>
            <w:sdt>
              <w:sdtPr>
                <w:rPr>
                  <w:rFonts w:ascii="Arial" w:hAnsi="Arial" w:cs="Arial"/>
                  <w:sz w:val="44"/>
                  <w:szCs w:val="44"/>
                </w:rPr>
                <w:id w:val="-1908296393"/>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1111571027"/>
          </w:p>
        </w:tc>
        <w:permStart w:id="458377424" w:edGrp="everyone"/>
        <w:tc>
          <w:tcPr>
            <w:tcW w:w="1488" w:type="dxa"/>
            <w:tcBorders>
              <w:left w:val="single" w:sz="4" w:space="0" w:color="auto"/>
              <w:right w:val="single" w:sz="12" w:space="0" w:color="auto"/>
            </w:tcBorders>
            <w:vAlign w:val="center"/>
          </w:tcPr>
          <w:p w14:paraId="7DDC2EFE" w14:textId="460C86FB" w:rsidR="00DC15B7" w:rsidRPr="004E1BC5" w:rsidRDefault="00000000" w:rsidP="00DC15B7">
            <w:pPr>
              <w:jc w:val="center"/>
              <w:rPr>
                <w:rFonts w:cs="Arial"/>
                <w:sz w:val="20"/>
              </w:rPr>
            </w:pPr>
            <w:sdt>
              <w:sdtPr>
                <w:rPr>
                  <w:rFonts w:ascii="Arial" w:hAnsi="Arial" w:cs="Arial"/>
                  <w:sz w:val="44"/>
                  <w:szCs w:val="44"/>
                </w:rPr>
                <w:id w:val="-998491367"/>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458377424"/>
          </w:p>
        </w:tc>
      </w:tr>
      <w:tr w:rsidR="00DC15B7" w:rsidRPr="00696855" w14:paraId="17F77D05" w14:textId="77777777" w:rsidTr="00CB4CD5">
        <w:trPr>
          <w:trHeight w:val="25"/>
        </w:trPr>
        <w:tc>
          <w:tcPr>
            <w:tcW w:w="6096" w:type="dxa"/>
            <w:tcBorders>
              <w:left w:val="single" w:sz="12" w:space="0" w:color="000000"/>
            </w:tcBorders>
          </w:tcPr>
          <w:p w14:paraId="3FA0791C" w14:textId="437F533F" w:rsidR="00DC15B7" w:rsidRPr="00486541" w:rsidRDefault="00DC15B7" w:rsidP="00DC15B7">
            <w:pPr>
              <w:pStyle w:val="333PASListTask1"/>
            </w:pPr>
            <w:bookmarkStart w:id="62" w:name="_Ref95905401"/>
            <w:r>
              <w:t>Adhere to measuring and testing requirements, hold and witness points, recording and reporting as applicable in specifications.</w:t>
            </w:r>
            <w:bookmarkEnd w:id="62"/>
          </w:p>
        </w:tc>
        <w:permStart w:id="1523258878" w:edGrp="everyone"/>
        <w:tc>
          <w:tcPr>
            <w:tcW w:w="1488" w:type="dxa"/>
            <w:tcBorders>
              <w:right w:val="single" w:sz="4" w:space="0" w:color="auto"/>
            </w:tcBorders>
            <w:vAlign w:val="center"/>
          </w:tcPr>
          <w:p w14:paraId="0A530C55" w14:textId="79B55B17" w:rsidR="00DC15B7" w:rsidRPr="004E1BC5" w:rsidRDefault="00000000" w:rsidP="00DC15B7">
            <w:pPr>
              <w:jc w:val="center"/>
              <w:rPr>
                <w:rFonts w:cs="Arial"/>
                <w:sz w:val="20"/>
              </w:rPr>
            </w:pPr>
            <w:sdt>
              <w:sdtPr>
                <w:rPr>
                  <w:rFonts w:ascii="Arial" w:hAnsi="Arial" w:cs="Arial"/>
                  <w:sz w:val="44"/>
                  <w:szCs w:val="44"/>
                </w:rPr>
                <w:id w:val="-1289508278"/>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1523258878"/>
          </w:p>
        </w:tc>
        <w:permStart w:id="831856549" w:edGrp="everyone"/>
        <w:tc>
          <w:tcPr>
            <w:tcW w:w="1488" w:type="dxa"/>
            <w:tcBorders>
              <w:left w:val="single" w:sz="4" w:space="0" w:color="auto"/>
              <w:right w:val="single" w:sz="12" w:space="0" w:color="auto"/>
            </w:tcBorders>
            <w:vAlign w:val="center"/>
          </w:tcPr>
          <w:p w14:paraId="2F0CC53D" w14:textId="52717DAE" w:rsidR="00DC15B7" w:rsidRPr="004E1BC5" w:rsidRDefault="00000000" w:rsidP="00DC15B7">
            <w:pPr>
              <w:jc w:val="center"/>
              <w:rPr>
                <w:rFonts w:cs="Arial"/>
                <w:sz w:val="20"/>
              </w:rPr>
            </w:pPr>
            <w:sdt>
              <w:sdtPr>
                <w:rPr>
                  <w:rFonts w:ascii="Arial" w:hAnsi="Arial" w:cs="Arial"/>
                  <w:sz w:val="44"/>
                  <w:szCs w:val="44"/>
                </w:rPr>
                <w:id w:val="-750425364"/>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831856549"/>
          </w:p>
        </w:tc>
      </w:tr>
      <w:tr w:rsidR="00DC15B7" w:rsidRPr="00696855" w14:paraId="752F2523" w14:textId="77777777" w:rsidTr="00CB4CD5">
        <w:trPr>
          <w:trHeight w:val="25"/>
        </w:trPr>
        <w:tc>
          <w:tcPr>
            <w:tcW w:w="6096" w:type="dxa"/>
            <w:tcBorders>
              <w:left w:val="single" w:sz="12" w:space="0" w:color="000000"/>
            </w:tcBorders>
          </w:tcPr>
          <w:p w14:paraId="0C83E3B7" w14:textId="6FC74306" w:rsidR="00DC15B7" w:rsidRPr="00486541" w:rsidRDefault="00DC15B7" w:rsidP="00DC15B7">
            <w:pPr>
              <w:pStyle w:val="333PASListTask1"/>
            </w:pPr>
            <w:bookmarkStart w:id="63" w:name="_Ref95905408"/>
            <w:r w:rsidRPr="00A24249">
              <w:t>C</w:t>
            </w:r>
            <w:r>
              <w:t>heck that</w:t>
            </w:r>
            <w:r w:rsidRPr="00A24249">
              <w:t xml:space="preserve"> plant, equipment and tools maintenance requirements are carried out</w:t>
            </w:r>
            <w:r>
              <w:t xml:space="preserve"> and recorded as required by site and manufacturer requirements.</w:t>
            </w:r>
            <w:bookmarkEnd w:id="63"/>
          </w:p>
        </w:tc>
        <w:permStart w:id="560085493" w:edGrp="everyone"/>
        <w:tc>
          <w:tcPr>
            <w:tcW w:w="1488" w:type="dxa"/>
            <w:tcBorders>
              <w:right w:val="single" w:sz="4" w:space="0" w:color="auto"/>
            </w:tcBorders>
            <w:vAlign w:val="center"/>
          </w:tcPr>
          <w:p w14:paraId="3AC38E1E" w14:textId="60C90613" w:rsidR="00DC15B7" w:rsidRPr="004E1BC5" w:rsidRDefault="00000000" w:rsidP="00DC15B7">
            <w:pPr>
              <w:jc w:val="center"/>
              <w:rPr>
                <w:rFonts w:cs="Arial"/>
                <w:sz w:val="20"/>
              </w:rPr>
            </w:pPr>
            <w:sdt>
              <w:sdtPr>
                <w:rPr>
                  <w:rFonts w:ascii="Arial" w:hAnsi="Arial" w:cs="Arial"/>
                  <w:sz w:val="44"/>
                  <w:szCs w:val="44"/>
                </w:rPr>
                <w:id w:val="2062054266"/>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560085493"/>
          </w:p>
        </w:tc>
        <w:permStart w:id="328927282" w:edGrp="everyone"/>
        <w:tc>
          <w:tcPr>
            <w:tcW w:w="1488" w:type="dxa"/>
            <w:tcBorders>
              <w:left w:val="single" w:sz="4" w:space="0" w:color="auto"/>
              <w:right w:val="single" w:sz="12" w:space="0" w:color="auto"/>
            </w:tcBorders>
            <w:vAlign w:val="center"/>
          </w:tcPr>
          <w:p w14:paraId="7B2FD5EF" w14:textId="612578CD" w:rsidR="00DC15B7" w:rsidRPr="004E1BC5" w:rsidRDefault="00000000" w:rsidP="00DC15B7">
            <w:pPr>
              <w:jc w:val="center"/>
              <w:rPr>
                <w:rFonts w:cs="Arial"/>
                <w:sz w:val="20"/>
              </w:rPr>
            </w:pPr>
            <w:sdt>
              <w:sdtPr>
                <w:rPr>
                  <w:rFonts w:ascii="Arial" w:hAnsi="Arial" w:cs="Arial"/>
                  <w:sz w:val="44"/>
                  <w:szCs w:val="44"/>
                </w:rPr>
                <w:id w:val="-841151445"/>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328927282"/>
          </w:p>
        </w:tc>
      </w:tr>
      <w:tr w:rsidR="00A9666F" w:rsidRPr="005E24F1" w14:paraId="545F39CB"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722A1B1E" w14:textId="70DA87DE" w:rsidR="00A9666F" w:rsidRPr="004E1BC5" w:rsidRDefault="00A9666F" w:rsidP="00A80ACC">
            <w:pPr>
              <w:ind w:left="601" w:hanging="567"/>
              <w:jc w:val="center"/>
              <w:rPr>
                <w:rFonts w:cs="Arial"/>
                <w:b/>
                <w:sz w:val="20"/>
              </w:rPr>
            </w:pPr>
            <w:r w:rsidRPr="004E1BC5">
              <w:rPr>
                <w:rFonts w:cs="Arial"/>
                <w:b/>
                <w:sz w:val="20"/>
              </w:rPr>
              <w:t>4</w:t>
            </w:r>
            <w:r w:rsidR="00A24249">
              <w:rPr>
                <w:rFonts w:cs="Arial"/>
                <w:b/>
                <w:sz w:val="20"/>
              </w:rPr>
              <w:t xml:space="preserve"> Report on execution of tasks</w:t>
            </w:r>
          </w:p>
        </w:tc>
      </w:tr>
      <w:tr w:rsidR="00DC15B7" w:rsidRPr="00696855" w14:paraId="168B8B01" w14:textId="77777777" w:rsidTr="00B36A4E">
        <w:trPr>
          <w:trHeight w:val="25"/>
        </w:trPr>
        <w:tc>
          <w:tcPr>
            <w:tcW w:w="6096" w:type="dxa"/>
            <w:tcBorders>
              <w:left w:val="single" w:sz="12" w:space="0" w:color="000000"/>
              <w:bottom w:val="single" w:sz="4" w:space="0" w:color="000000"/>
            </w:tcBorders>
          </w:tcPr>
          <w:p w14:paraId="6439102A" w14:textId="6337890B" w:rsidR="00DC15B7" w:rsidRPr="00486541" w:rsidRDefault="00DC15B7" w:rsidP="00DC15B7">
            <w:pPr>
              <w:pStyle w:val="334PASListTask1"/>
            </w:pPr>
            <w:bookmarkStart w:id="64" w:name="_Ref95905589"/>
            <w:r w:rsidRPr="00A24249">
              <w:t>Complete and submit reports according to site requirements</w:t>
            </w:r>
            <w:r>
              <w:t>.</w:t>
            </w:r>
            <w:bookmarkEnd w:id="64"/>
          </w:p>
        </w:tc>
        <w:permStart w:id="1431007978" w:edGrp="everyone"/>
        <w:tc>
          <w:tcPr>
            <w:tcW w:w="1488" w:type="dxa"/>
            <w:tcBorders>
              <w:bottom w:val="single" w:sz="4" w:space="0" w:color="000000"/>
              <w:right w:val="single" w:sz="4" w:space="0" w:color="auto"/>
            </w:tcBorders>
            <w:vAlign w:val="center"/>
          </w:tcPr>
          <w:p w14:paraId="7C2DF8EA" w14:textId="730F1A2D" w:rsidR="00DC15B7" w:rsidRPr="004E1BC5" w:rsidRDefault="00000000" w:rsidP="00DC15B7">
            <w:pPr>
              <w:jc w:val="center"/>
              <w:rPr>
                <w:rFonts w:cs="Arial"/>
                <w:sz w:val="20"/>
              </w:rPr>
            </w:pPr>
            <w:sdt>
              <w:sdtPr>
                <w:rPr>
                  <w:rFonts w:ascii="Arial" w:hAnsi="Arial" w:cs="Arial"/>
                  <w:sz w:val="44"/>
                  <w:szCs w:val="44"/>
                </w:rPr>
                <w:id w:val="-584851352"/>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1431007978"/>
          </w:p>
        </w:tc>
        <w:permStart w:id="1979530143" w:edGrp="everyone"/>
        <w:tc>
          <w:tcPr>
            <w:tcW w:w="1488" w:type="dxa"/>
            <w:tcBorders>
              <w:left w:val="single" w:sz="4" w:space="0" w:color="auto"/>
              <w:bottom w:val="single" w:sz="4" w:space="0" w:color="000000"/>
              <w:right w:val="single" w:sz="12" w:space="0" w:color="000000"/>
            </w:tcBorders>
            <w:vAlign w:val="center"/>
          </w:tcPr>
          <w:p w14:paraId="0AB32B29" w14:textId="366C9F5C" w:rsidR="00DC15B7" w:rsidRPr="004E1BC5" w:rsidRDefault="00000000" w:rsidP="00DC15B7">
            <w:pPr>
              <w:jc w:val="center"/>
              <w:rPr>
                <w:rFonts w:cs="Arial"/>
                <w:sz w:val="20"/>
              </w:rPr>
            </w:pPr>
            <w:sdt>
              <w:sdtPr>
                <w:rPr>
                  <w:rFonts w:ascii="Arial" w:hAnsi="Arial" w:cs="Arial"/>
                  <w:sz w:val="44"/>
                  <w:szCs w:val="44"/>
                </w:rPr>
                <w:id w:val="2118091930"/>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1979530143"/>
          </w:p>
        </w:tc>
      </w:tr>
      <w:tr w:rsidR="00DC15B7" w:rsidRPr="00696855" w14:paraId="7D53D804" w14:textId="77777777" w:rsidTr="00B36A4E">
        <w:trPr>
          <w:trHeight w:val="25"/>
        </w:trPr>
        <w:tc>
          <w:tcPr>
            <w:tcW w:w="6096" w:type="dxa"/>
            <w:tcBorders>
              <w:left w:val="single" w:sz="12" w:space="0" w:color="000000"/>
              <w:bottom w:val="single" w:sz="4" w:space="0" w:color="000000"/>
            </w:tcBorders>
          </w:tcPr>
          <w:p w14:paraId="40C26309" w14:textId="6F64B60F" w:rsidR="00DC15B7" w:rsidRPr="00A24249" w:rsidRDefault="00DC15B7" w:rsidP="00DC15B7">
            <w:pPr>
              <w:pStyle w:val="334PASListTask1"/>
            </w:pPr>
            <w:bookmarkStart w:id="65" w:name="_Ref95906507"/>
            <w:r>
              <w:t>U</w:t>
            </w:r>
            <w:r w:rsidRPr="00DB3440">
              <w:t>s</w:t>
            </w:r>
            <w:r>
              <w:t>e</w:t>
            </w:r>
            <w:r w:rsidRPr="00DB3440">
              <w:t xml:space="preserve"> sector-specific vocabulary, grammatical structures and conventions</w:t>
            </w:r>
            <w:r>
              <w:t xml:space="preserve"> when writing reports.</w:t>
            </w:r>
            <w:bookmarkEnd w:id="65"/>
          </w:p>
        </w:tc>
        <w:permStart w:id="237924519" w:edGrp="everyone"/>
        <w:tc>
          <w:tcPr>
            <w:tcW w:w="1488" w:type="dxa"/>
            <w:tcBorders>
              <w:bottom w:val="single" w:sz="4" w:space="0" w:color="000000"/>
              <w:right w:val="single" w:sz="4" w:space="0" w:color="auto"/>
            </w:tcBorders>
            <w:vAlign w:val="center"/>
          </w:tcPr>
          <w:p w14:paraId="7C5E3711" w14:textId="3B45385C" w:rsidR="00DC15B7" w:rsidRPr="004E1BC5" w:rsidRDefault="00000000" w:rsidP="00DC15B7">
            <w:pPr>
              <w:jc w:val="center"/>
              <w:rPr>
                <w:rFonts w:cs="Arial"/>
                <w:sz w:val="20"/>
              </w:rPr>
            </w:pPr>
            <w:sdt>
              <w:sdtPr>
                <w:rPr>
                  <w:rFonts w:ascii="Arial" w:hAnsi="Arial" w:cs="Arial"/>
                  <w:sz w:val="44"/>
                  <w:szCs w:val="44"/>
                </w:rPr>
                <w:id w:val="1255637399"/>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237924519"/>
          </w:p>
        </w:tc>
        <w:permStart w:id="1350514840" w:edGrp="everyone"/>
        <w:tc>
          <w:tcPr>
            <w:tcW w:w="1488" w:type="dxa"/>
            <w:tcBorders>
              <w:left w:val="single" w:sz="4" w:space="0" w:color="auto"/>
              <w:bottom w:val="single" w:sz="4" w:space="0" w:color="000000"/>
              <w:right w:val="single" w:sz="12" w:space="0" w:color="000000"/>
            </w:tcBorders>
            <w:vAlign w:val="center"/>
          </w:tcPr>
          <w:p w14:paraId="45738F78" w14:textId="587945A3" w:rsidR="00DC15B7" w:rsidRPr="004E1BC5" w:rsidRDefault="00000000" w:rsidP="00DC15B7">
            <w:pPr>
              <w:jc w:val="center"/>
              <w:rPr>
                <w:rFonts w:cs="Arial"/>
                <w:sz w:val="20"/>
              </w:rPr>
            </w:pPr>
            <w:sdt>
              <w:sdtPr>
                <w:rPr>
                  <w:rFonts w:ascii="Arial" w:hAnsi="Arial" w:cs="Arial"/>
                  <w:sz w:val="44"/>
                  <w:szCs w:val="44"/>
                </w:rPr>
                <w:id w:val="5564101"/>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1350514840"/>
          </w:p>
        </w:tc>
      </w:tr>
      <w:tr w:rsidR="00DC15B7" w:rsidRPr="00696855" w14:paraId="71347DEF" w14:textId="77777777" w:rsidTr="00B36A4E">
        <w:trPr>
          <w:trHeight w:val="25"/>
        </w:trPr>
        <w:tc>
          <w:tcPr>
            <w:tcW w:w="6096" w:type="dxa"/>
            <w:tcBorders>
              <w:left w:val="single" w:sz="12" w:space="0" w:color="000000"/>
              <w:bottom w:val="single" w:sz="12" w:space="0" w:color="000000"/>
            </w:tcBorders>
          </w:tcPr>
          <w:p w14:paraId="0260674E" w14:textId="68BF5CEA" w:rsidR="00DC15B7" w:rsidRPr="00486541" w:rsidRDefault="00DC15B7" w:rsidP="00DC15B7">
            <w:pPr>
              <w:pStyle w:val="334PASListTask1"/>
            </w:pPr>
            <w:bookmarkStart w:id="66" w:name="_Ref95905708"/>
            <w:r w:rsidRPr="00F95577">
              <w:t>Recommend changes</w:t>
            </w:r>
            <w:r>
              <w:t xml:space="preserve"> as required</w:t>
            </w:r>
            <w:r w:rsidRPr="00F95577">
              <w:t xml:space="preserve"> to confirm task execution meets job requirements</w:t>
            </w:r>
            <w:r>
              <w:t>.</w:t>
            </w:r>
            <w:bookmarkEnd w:id="66"/>
          </w:p>
        </w:tc>
        <w:permStart w:id="1607932708" w:edGrp="everyone"/>
        <w:tc>
          <w:tcPr>
            <w:tcW w:w="1488" w:type="dxa"/>
            <w:tcBorders>
              <w:bottom w:val="single" w:sz="12" w:space="0" w:color="000000"/>
              <w:right w:val="single" w:sz="4" w:space="0" w:color="auto"/>
            </w:tcBorders>
            <w:vAlign w:val="center"/>
          </w:tcPr>
          <w:p w14:paraId="4767C8D1" w14:textId="10E86964" w:rsidR="00DC15B7" w:rsidRPr="004E1BC5" w:rsidRDefault="00000000" w:rsidP="00DC15B7">
            <w:pPr>
              <w:jc w:val="center"/>
              <w:rPr>
                <w:rFonts w:cs="Arial"/>
                <w:sz w:val="20"/>
              </w:rPr>
            </w:pPr>
            <w:sdt>
              <w:sdtPr>
                <w:rPr>
                  <w:rFonts w:ascii="Arial" w:hAnsi="Arial" w:cs="Arial"/>
                  <w:sz w:val="44"/>
                  <w:szCs w:val="44"/>
                </w:rPr>
                <w:id w:val="-752900384"/>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1607932708"/>
          </w:p>
        </w:tc>
        <w:permStart w:id="97331836" w:edGrp="everyone"/>
        <w:tc>
          <w:tcPr>
            <w:tcW w:w="1488" w:type="dxa"/>
            <w:tcBorders>
              <w:left w:val="single" w:sz="4" w:space="0" w:color="auto"/>
              <w:bottom w:val="single" w:sz="12" w:space="0" w:color="000000"/>
              <w:right w:val="single" w:sz="12" w:space="0" w:color="000000"/>
            </w:tcBorders>
            <w:vAlign w:val="center"/>
          </w:tcPr>
          <w:p w14:paraId="738FDD94" w14:textId="389B09FD" w:rsidR="00DC15B7" w:rsidRPr="004E1BC5" w:rsidRDefault="00000000" w:rsidP="00DC15B7">
            <w:pPr>
              <w:jc w:val="center"/>
              <w:rPr>
                <w:rFonts w:cs="Arial"/>
                <w:sz w:val="20"/>
              </w:rPr>
            </w:pPr>
            <w:sdt>
              <w:sdtPr>
                <w:rPr>
                  <w:rFonts w:ascii="Arial" w:hAnsi="Arial" w:cs="Arial"/>
                  <w:sz w:val="44"/>
                  <w:szCs w:val="44"/>
                </w:rPr>
                <w:id w:val="2128803932"/>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97331836"/>
          </w:p>
        </w:tc>
      </w:tr>
    </w:tbl>
    <w:p w14:paraId="1200A142" w14:textId="77777777" w:rsidR="005227F4" w:rsidRPr="00FF75BE" w:rsidRDefault="005227F4" w:rsidP="00D97571">
      <w:pPr>
        <w:jc w:val="left"/>
        <w:rPr>
          <w:rFonts w:ascii="Arial" w:hAnsi="Arial" w:cs="Arial"/>
          <w:sz w:val="22"/>
          <w:szCs w:val="22"/>
        </w:rPr>
      </w:pPr>
    </w:p>
    <w:sectPr w:rsidR="005227F4" w:rsidRPr="00FF75BE" w:rsidSect="00D97571">
      <w:headerReference w:type="even" r:id="rId17"/>
      <w:headerReference w:type="default" r:id="rId18"/>
      <w:footerReference w:type="default" r:id="rId1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D24098" w14:textId="77777777" w:rsidR="00DD5910" w:rsidRDefault="00DD5910" w:rsidP="00A67754">
      <w:r>
        <w:separator/>
      </w:r>
    </w:p>
    <w:p w14:paraId="1204F1D8" w14:textId="77777777" w:rsidR="00DD5910" w:rsidRDefault="00DD5910"/>
    <w:p w14:paraId="62BEB13A" w14:textId="77777777" w:rsidR="00DD5910" w:rsidRDefault="00DD5910"/>
  </w:endnote>
  <w:endnote w:type="continuationSeparator" w:id="0">
    <w:p w14:paraId="0482F035" w14:textId="77777777" w:rsidR="00DD5910" w:rsidRDefault="00DD5910" w:rsidP="00A67754">
      <w:r>
        <w:continuationSeparator/>
      </w:r>
    </w:p>
    <w:p w14:paraId="2E45D7CE" w14:textId="77777777" w:rsidR="00DD5910" w:rsidRDefault="00DD5910"/>
    <w:p w14:paraId="4874B64E" w14:textId="77777777" w:rsidR="00DD5910" w:rsidRDefault="00DD591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69E105A8"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44037C">
              <w:rPr>
                <w:rFonts w:ascii="Arial" w:hAnsi="Arial" w:cs="Arial"/>
                <w:b/>
                <w:bCs/>
                <w:noProof/>
                <w:sz w:val="16"/>
                <w:szCs w:val="16"/>
              </w:rPr>
              <w:t>6</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E41828">
          <w:rPr>
            <w:rFonts w:ascii="Arial" w:hAnsi="Arial" w:cs="Arial"/>
            <w:b/>
            <w:sz w:val="16"/>
            <w:szCs w:val="16"/>
          </w:rPr>
          <w:t>v2-1_23/04/2024</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5A862906"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6E46D2">
          <w:rPr>
            <w:rFonts w:ascii="Arial" w:hAnsi="Arial" w:cs="Arial"/>
            <w:b/>
            <w:sz w:val="16"/>
            <w:szCs w:val="16"/>
          </w:rPr>
          <w:t>v2-</w:t>
        </w:r>
        <w:r w:rsidR="00E41828">
          <w:rPr>
            <w:rFonts w:ascii="Arial" w:hAnsi="Arial" w:cs="Arial"/>
            <w:b/>
            <w:sz w:val="16"/>
            <w:szCs w:val="16"/>
          </w:rPr>
          <w:t>1</w:t>
        </w:r>
        <w:r w:rsidR="006E46D2">
          <w:rPr>
            <w:rFonts w:ascii="Arial" w:hAnsi="Arial" w:cs="Arial"/>
            <w:b/>
            <w:sz w:val="16"/>
            <w:szCs w:val="16"/>
          </w:rPr>
          <w:t>_</w:t>
        </w:r>
        <w:r w:rsidR="00E41828">
          <w:rPr>
            <w:rFonts w:ascii="Arial" w:hAnsi="Arial" w:cs="Arial"/>
            <w:b/>
            <w:sz w:val="16"/>
            <w:szCs w:val="16"/>
          </w:rPr>
          <w:t>23</w:t>
        </w:r>
        <w:r w:rsidR="006E46D2">
          <w:rPr>
            <w:rFonts w:ascii="Arial" w:hAnsi="Arial" w:cs="Arial"/>
            <w:b/>
            <w:sz w:val="16"/>
            <w:szCs w:val="16"/>
          </w:rPr>
          <w:t>/0</w:t>
        </w:r>
        <w:r w:rsidR="00E41828">
          <w:rPr>
            <w:rFonts w:ascii="Arial" w:hAnsi="Arial" w:cs="Arial"/>
            <w:b/>
            <w:sz w:val="16"/>
            <w:szCs w:val="16"/>
          </w:rPr>
          <w:t>4</w:t>
        </w:r>
        <w:r w:rsidR="006E46D2">
          <w:rPr>
            <w:rFonts w:ascii="Arial" w:hAnsi="Arial" w:cs="Arial"/>
            <w:b/>
            <w:sz w:val="16"/>
            <w:szCs w:val="16"/>
          </w:rPr>
          <w:t>/202</w:t>
        </w:r>
        <w:r w:rsidR="00E41828">
          <w:rPr>
            <w:rFonts w:ascii="Arial" w:hAnsi="Arial" w:cs="Arial"/>
            <w:b/>
            <w:sz w:val="16"/>
            <w:szCs w:val="16"/>
          </w:rPr>
          <w:t>4</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4037C">
          <w:rPr>
            <w:rFonts w:ascii="Arial" w:hAnsi="Arial" w:cs="Arial"/>
            <w:b/>
            <w:bCs/>
            <w:noProof/>
            <w:sz w:val="16"/>
            <w:szCs w:val="16"/>
          </w:rPr>
          <w:t>1</w:t>
        </w:r>
        <w:r>
          <w:rPr>
            <w:rFonts w:ascii="Arial" w:hAnsi="Arial" w:cs="Arial"/>
            <w:b/>
            <w:bCs/>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3E40059F"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E41828">
          <w:rPr>
            <w:rFonts w:ascii="Arial" w:hAnsi="Arial" w:cs="Arial"/>
            <w:b/>
            <w:sz w:val="16"/>
            <w:szCs w:val="16"/>
          </w:rPr>
          <w:t>v2-1_23/04/2024</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4037C">
          <w:rPr>
            <w:rFonts w:ascii="Arial" w:hAnsi="Arial" w:cs="Arial"/>
            <w:b/>
            <w:bCs/>
            <w:noProof/>
            <w:sz w:val="16"/>
            <w:szCs w:val="16"/>
          </w:rPr>
          <w:t>27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584C9238"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E41828">
          <w:rPr>
            <w:rFonts w:ascii="Arial" w:hAnsi="Arial" w:cs="Arial"/>
            <w:b/>
            <w:sz w:val="16"/>
            <w:szCs w:val="16"/>
          </w:rPr>
          <w:t>v2-1_23/04/2024</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44037C">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28C413" w14:textId="77777777" w:rsidR="00DD5910" w:rsidRDefault="00DD5910" w:rsidP="00A67754">
      <w:r>
        <w:separator/>
      </w:r>
    </w:p>
    <w:p w14:paraId="08F71187" w14:textId="77777777" w:rsidR="00DD5910" w:rsidRDefault="00DD5910"/>
    <w:p w14:paraId="09682F01" w14:textId="77777777" w:rsidR="00DD5910" w:rsidRDefault="00DD5910"/>
  </w:footnote>
  <w:footnote w:type="continuationSeparator" w:id="0">
    <w:p w14:paraId="35A1E4DF" w14:textId="77777777" w:rsidR="00DD5910" w:rsidRDefault="00DD5910" w:rsidP="00A67754">
      <w:r>
        <w:continuationSeparator/>
      </w:r>
    </w:p>
    <w:p w14:paraId="1ED621FF" w14:textId="77777777" w:rsidR="00DD5910" w:rsidRDefault="00DD5910"/>
    <w:p w14:paraId="17E2E518" w14:textId="77777777" w:rsidR="00DD5910" w:rsidRDefault="00DD591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A409D" w14:textId="43681380"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F72F3B">
          <w:rPr>
            <w:rFonts w:ascii="Arial" w:hAnsi="Arial" w:cs="Arial"/>
            <w:b/>
            <w:sz w:val="16"/>
            <w:szCs w:val="16"/>
          </w:rPr>
          <w:t>RIICPL401E</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5164C2">
          <w:rPr>
            <w:rFonts w:ascii="Arial" w:hAnsi="Arial" w:cs="Arial"/>
            <w:b/>
            <w:sz w:val="16"/>
            <w:szCs w:val="16"/>
          </w:rPr>
          <w:t>Supervise the installation of underground services using open excavation</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DFCBC" w14:textId="19E730B5"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F72F3B" w:rsidRPr="00F72F3B">
          <w:rPr>
            <w:rFonts w:ascii="Arial" w:hAnsi="Arial" w:cs="Arial"/>
            <w:b/>
            <w:sz w:val="16"/>
            <w:szCs w:val="16"/>
          </w:rPr>
          <w:t>RIICPL401E</w:t>
        </w:r>
      </w:sdtContent>
    </w:sdt>
    <w:r w:rsidRPr="00F72F3B">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5164C2">
          <w:rPr>
            <w:rFonts w:ascii="Arial" w:hAnsi="Arial" w:cs="Arial"/>
            <w:b/>
            <w:sz w:val="16"/>
            <w:szCs w:val="16"/>
          </w:rPr>
          <w:t>Supervise the installation of underground services using open excavation</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613A1" w14:textId="2DFD6223"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F72F3B">
          <w:rPr>
            <w:rFonts w:ascii="Arial" w:hAnsi="Arial" w:cs="Arial"/>
            <w:b/>
            <w:sz w:val="16"/>
            <w:szCs w:val="16"/>
          </w:rPr>
          <w:t>RIICPL401E</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5164C2">
          <w:rPr>
            <w:rFonts w:ascii="Arial" w:hAnsi="Arial" w:cs="Arial"/>
            <w:b/>
            <w:sz w:val="16"/>
            <w:szCs w:val="16"/>
          </w:rPr>
          <w:t>Supervise the installation of underground services using open excavation</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56D05" w14:textId="30881FD5" w:rsidR="006E5B7D" w:rsidRDefault="00D97571"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F72F3B">
          <w:rPr>
            <w:rFonts w:ascii="Arial" w:hAnsi="Arial" w:cs="Arial"/>
            <w:b/>
            <w:sz w:val="16"/>
            <w:szCs w:val="16"/>
          </w:rPr>
          <w:t>RIICPL401E</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5164C2">
          <w:rPr>
            <w:rFonts w:ascii="Arial" w:hAnsi="Arial" w:cs="Arial"/>
            <w:b/>
            <w:sz w:val="16"/>
            <w:szCs w:val="16"/>
          </w:rPr>
          <w:t>Supervise the installation of underground services using open excavation</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7DE3C" w14:textId="448D2F08"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D97571">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F72F3B">
          <w:rPr>
            <w:rFonts w:ascii="Arial" w:hAnsi="Arial" w:cs="Arial"/>
            <w:b/>
            <w:sz w:val="16"/>
            <w:szCs w:val="16"/>
          </w:rPr>
          <w:t>RIICPL401E</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5164C2">
          <w:rPr>
            <w:rFonts w:ascii="Arial" w:hAnsi="Arial" w:cs="Arial"/>
            <w:b/>
            <w:sz w:val="16"/>
            <w:szCs w:val="16"/>
          </w:rPr>
          <w:t>Supervise the installation of underground services using open excavation</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3"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4" w15:restartNumberingAfterBreak="0">
    <w:nsid w:val="06755818"/>
    <w:multiLevelType w:val="singleLevel"/>
    <w:tmpl w:val="5D22604C"/>
    <w:lvl w:ilvl="0">
      <w:start w:val="1"/>
      <w:numFmt w:val="upperLetter"/>
      <w:lvlText w:val="1.3%1. "/>
      <w:lvlJc w:val="left"/>
      <w:pPr>
        <w:ind w:left="720" w:hanging="360"/>
      </w:pPr>
      <w:rPr>
        <w:rFonts w:hint="default"/>
      </w:rPr>
    </w:lvl>
  </w:abstractNum>
  <w:abstractNum w:abstractNumId="5"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6"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CE43433"/>
    <w:multiLevelType w:val="multilevel"/>
    <w:tmpl w:val="8C9CB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6E40DB"/>
    <w:multiLevelType w:val="hybridMultilevel"/>
    <w:tmpl w:val="06E24854"/>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0"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15:restartNumberingAfterBreak="0">
    <w:nsid w:val="2B244075"/>
    <w:multiLevelType w:val="hybridMultilevel"/>
    <w:tmpl w:val="06E24854"/>
    <w:lvl w:ilvl="0" w:tplc="02280AD0">
      <w:start w:val="1"/>
      <w:numFmt w:val="decimal"/>
      <w:lvlText w:val="%1."/>
      <w:lvlJc w:val="left"/>
      <w:pPr>
        <w:ind w:left="720" w:hanging="360"/>
      </w:pPr>
      <w:rPr>
        <w:rFonts w:hint="default"/>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C1C32A8"/>
    <w:multiLevelType w:val="hybridMultilevel"/>
    <w:tmpl w:val="39C825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21" w15:restartNumberingAfterBreak="0">
    <w:nsid w:val="406A6E6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5"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7" w15:restartNumberingAfterBreak="0">
    <w:nsid w:val="508F38D0"/>
    <w:multiLevelType w:val="hybridMultilevel"/>
    <w:tmpl w:val="7F24013E"/>
    <w:lvl w:ilvl="0" w:tplc="5ADE90AE">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9" w15:restartNumberingAfterBreak="0">
    <w:nsid w:val="56D8562B"/>
    <w:multiLevelType w:val="hybridMultilevel"/>
    <w:tmpl w:val="EF30CE4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598F1489"/>
    <w:multiLevelType w:val="hybridMultilevel"/>
    <w:tmpl w:val="4762CD6C"/>
    <w:lvl w:ilvl="0" w:tplc="5ADE90AE">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5C475D24"/>
    <w:multiLevelType w:val="hybridMultilevel"/>
    <w:tmpl w:val="A53430A2"/>
    <w:lvl w:ilvl="0" w:tplc="3992E22A">
      <w:start w:val="1"/>
      <w:numFmt w:val="decimal"/>
      <w:lvlText w:val="%1."/>
      <w:lvlJc w:val="left"/>
      <w:pPr>
        <w:ind w:left="720" w:hanging="360"/>
      </w:pPr>
      <w:rPr>
        <w:rFonts w:hint="default"/>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5E232006"/>
    <w:multiLevelType w:val="hybridMultilevel"/>
    <w:tmpl w:val="A53430A2"/>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5F382BD4"/>
    <w:multiLevelType w:val="hybridMultilevel"/>
    <w:tmpl w:val="13B0CB84"/>
    <w:lvl w:ilvl="0" w:tplc="02908858">
      <w:start w:val="1"/>
      <w:numFmt w:val="decimal"/>
      <w:lvlText w:val="%1."/>
      <w:lvlJc w:val="left"/>
      <w:pPr>
        <w:ind w:left="72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738D498C"/>
    <w:multiLevelType w:val="hybridMultilevel"/>
    <w:tmpl w:val="62BC583A"/>
    <w:lvl w:ilvl="0" w:tplc="5ADE90A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7A2534A6"/>
    <w:multiLevelType w:val="hybridMultilevel"/>
    <w:tmpl w:val="A53430A2"/>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732927175">
    <w:abstractNumId w:val="17"/>
  </w:num>
  <w:num w:numId="2" w16cid:durableId="1392075469">
    <w:abstractNumId w:val="26"/>
  </w:num>
  <w:num w:numId="3" w16cid:durableId="1429884447">
    <w:abstractNumId w:val="13"/>
  </w:num>
  <w:num w:numId="4" w16cid:durableId="2066373818">
    <w:abstractNumId w:val="24"/>
  </w:num>
  <w:num w:numId="5" w16cid:durableId="356128658">
    <w:abstractNumId w:val="23"/>
  </w:num>
  <w:num w:numId="6" w16cid:durableId="2045905598">
    <w:abstractNumId w:val="36"/>
  </w:num>
  <w:num w:numId="7" w16cid:durableId="1324235547">
    <w:abstractNumId w:val="10"/>
  </w:num>
  <w:num w:numId="8" w16cid:durableId="237516754">
    <w:abstractNumId w:val="5"/>
  </w:num>
  <w:num w:numId="9" w16cid:durableId="446585745">
    <w:abstractNumId w:val="22"/>
  </w:num>
  <w:num w:numId="10" w16cid:durableId="1189757381">
    <w:abstractNumId w:val="16"/>
  </w:num>
  <w:num w:numId="11" w16cid:durableId="1157764882">
    <w:abstractNumId w:val="12"/>
  </w:num>
  <w:num w:numId="12" w16cid:durableId="1395155679">
    <w:abstractNumId w:val="43"/>
  </w:num>
  <w:num w:numId="13" w16cid:durableId="1260331100">
    <w:abstractNumId w:val="32"/>
  </w:num>
  <w:num w:numId="14" w16cid:durableId="1406801941">
    <w:abstractNumId w:val="0"/>
  </w:num>
  <w:num w:numId="15" w16cid:durableId="2064058322">
    <w:abstractNumId w:val="25"/>
  </w:num>
  <w:num w:numId="16" w16cid:durableId="183133448">
    <w:abstractNumId w:val="40"/>
  </w:num>
  <w:num w:numId="17" w16cid:durableId="706873045">
    <w:abstractNumId w:val="30"/>
  </w:num>
  <w:num w:numId="18" w16cid:durableId="1444570890">
    <w:abstractNumId w:val="38"/>
  </w:num>
  <w:num w:numId="19" w16cid:durableId="905383574">
    <w:abstractNumId w:val="28"/>
  </w:num>
  <w:num w:numId="20" w16cid:durableId="989677556">
    <w:abstractNumId w:val="1"/>
  </w:num>
  <w:num w:numId="21" w16cid:durableId="613251906">
    <w:abstractNumId w:val="41"/>
  </w:num>
  <w:num w:numId="22" w16cid:durableId="1815758987">
    <w:abstractNumId w:val="37"/>
  </w:num>
  <w:num w:numId="23" w16cid:durableId="311953483">
    <w:abstractNumId w:val="20"/>
  </w:num>
  <w:num w:numId="24" w16cid:durableId="235434032">
    <w:abstractNumId w:val="9"/>
  </w:num>
  <w:num w:numId="25" w16cid:durableId="1880433437">
    <w:abstractNumId w:val="2"/>
  </w:num>
  <w:num w:numId="26" w16cid:durableId="1809395681">
    <w:abstractNumId w:val="3"/>
  </w:num>
  <w:num w:numId="27" w16cid:durableId="1176850346">
    <w:abstractNumId w:val="18"/>
  </w:num>
  <w:num w:numId="28" w16cid:durableId="321548205">
    <w:abstractNumId w:val="11"/>
  </w:num>
  <w:num w:numId="29" w16cid:durableId="1868904131">
    <w:abstractNumId w:val="6"/>
  </w:num>
  <w:num w:numId="30" w16cid:durableId="46807022">
    <w:abstractNumId w:val="15"/>
  </w:num>
  <w:num w:numId="31" w16cid:durableId="142915381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91188644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092315140">
    <w:abstractNumId w:val="21"/>
  </w:num>
  <w:num w:numId="34" w16cid:durableId="152674658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94751280">
    <w:abstractNumId w:val="19"/>
  </w:num>
  <w:num w:numId="36" w16cid:durableId="1469932079">
    <w:abstractNumId w:val="31"/>
  </w:num>
  <w:num w:numId="37" w16cid:durableId="452482157">
    <w:abstractNumId w:val="27"/>
  </w:num>
  <w:num w:numId="38" w16cid:durableId="151066712">
    <w:abstractNumId w:val="7"/>
  </w:num>
  <w:num w:numId="39" w16cid:durableId="1621910947">
    <w:abstractNumId w:val="39"/>
  </w:num>
  <w:num w:numId="40" w16cid:durableId="1528562900">
    <w:abstractNumId w:val="4"/>
  </w:num>
  <w:num w:numId="41" w16cid:durableId="217514944">
    <w:abstractNumId w:val="10"/>
  </w:num>
  <w:num w:numId="42" w16cid:durableId="944920533">
    <w:abstractNumId w:val="35"/>
  </w:num>
  <w:num w:numId="43" w16cid:durableId="1815835101">
    <w:abstractNumId w:val="33"/>
  </w:num>
  <w:num w:numId="44" w16cid:durableId="1251625433">
    <w:abstractNumId w:val="34"/>
  </w:num>
  <w:num w:numId="45" w16cid:durableId="413746542">
    <w:abstractNumId w:val="14"/>
  </w:num>
  <w:num w:numId="46" w16cid:durableId="1485194132">
    <w:abstractNumId w:val="8"/>
  </w:num>
  <w:num w:numId="47" w16cid:durableId="68769794">
    <w:abstractNumId w:val="42"/>
  </w:num>
  <w:num w:numId="48" w16cid:durableId="1868637395">
    <w:abstractNumId w:val="29"/>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cumentProtection w:edit="readOnly" w:enforcement="1" w:cryptProviderType="rsaAES" w:cryptAlgorithmClass="hash" w:cryptAlgorithmType="typeAny" w:cryptAlgorithmSid="14" w:cryptSpinCount="100000" w:hash="WbnaW2Xq7gBr64a/1QLn/bHDjlc2e4OlNaiISQFK9PTJQO5MNOg2jbt74a4byfsKdRZaCQpo6k6Z3tPQORYYHw==" w:salt="ETENBaMM2dIynDQUoT4mLw=="/>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07C4B"/>
    <w:rsid w:val="00010145"/>
    <w:rsid w:val="00010AAE"/>
    <w:rsid w:val="00020BB6"/>
    <w:rsid w:val="00024F65"/>
    <w:rsid w:val="00025261"/>
    <w:rsid w:val="00026523"/>
    <w:rsid w:val="00027B47"/>
    <w:rsid w:val="0003009C"/>
    <w:rsid w:val="00034A16"/>
    <w:rsid w:val="00035243"/>
    <w:rsid w:val="00037710"/>
    <w:rsid w:val="00041FA8"/>
    <w:rsid w:val="000435EA"/>
    <w:rsid w:val="0004368E"/>
    <w:rsid w:val="00043AB3"/>
    <w:rsid w:val="0004675B"/>
    <w:rsid w:val="00052041"/>
    <w:rsid w:val="000543C2"/>
    <w:rsid w:val="00054D7B"/>
    <w:rsid w:val="00061726"/>
    <w:rsid w:val="000636A4"/>
    <w:rsid w:val="000653FD"/>
    <w:rsid w:val="000672EE"/>
    <w:rsid w:val="000674E6"/>
    <w:rsid w:val="00067A5F"/>
    <w:rsid w:val="00074457"/>
    <w:rsid w:val="00076AD6"/>
    <w:rsid w:val="0008468E"/>
    <w:rsid w:val="00090D03"/>
    <w:rsid w:val="00091491"/>
    <w:rsid w:val="0009164E"/>
    <w:rsid w:val="0009411E"/>
    <w:rsid w:val="000A0D97"/>
    <w:rsid w:val="000A2303"/>
    <w:rsid w:val="000A3ADD"/>
    <w:rsid w:val="000A7B07"/>
    <w:rsid w:val="000B346C"/>
    <w:rsid w:val="000B7B64"/>
    <w:rsid w:val="000C233D"/>
    <w:rsid w:val="000C4F46"/>
    <w:rsid w:val="000C5322"/>
    <w:rsid w:val="000C6FB4"/>
    <w:rsid w:val="000C7FA2"/>
    <w:rsid w:val="000D2839"/>
    <w:rsid w:val="000E680F"/>
    <w:rsid w:val="000F0FCA"/>
    <w:rsid w:val="000F6AFC"/>
    <w:rsid w:val="000F7BEC"/>
    <w:rsid w:val="00101E97"/>
    <w:rsid w:val="00103A5E"/>
    <w:rsid w:val="00103CD7"/>
    <w:rsid w:val="00106585"/>
    <w:rsid w:val="0011218C"/>
    <w:rsid w:val="0011416F"/>
    <w:rsid w:val="001157AF"/>
    <w:rsid w:val="00116C30"/>
    <w:rsid w:val="00120C7D"/>
    <w:rsid w:val="00124CA1"/>
    <w:rsid w:val="0012562F"/>
    <w:rsid w:val="001266C6"/>
    <w:rsid w:val="00126C85"/>
    <w:rsid w:val="00132977"/>
    <w:rsid w:val="00133A08"/>
    <w:rsid w:val="00136E8C"/>
    <w:rsid w:val="001457FC"/>
    <w:rsid w:val="00152592"/>
    <w:rsid w:val="00153BEA"/>
    <w:rsid w:val="00154A40"/>
    <w:rsid w:val="00154DAE"/>
    <w:rsid w:val="0015733E"/>
    <w:rsid w:val="001578F8"/>
    <w:rsid w:val="00162AE6"/>
    <w:rsid w:val="00166E7F"/>
    <w:rsid w:val="001709EB"/>
    <w:rsid w:val="00170ECE"/>
    <w:rsid w:val="00175F6C"/>
    <w:rsid w:val="00184237"/>
    <w:rsid w:val="0018673D"/>
    <w:rsid w:val="00187D1C"/>
    <w:rsid w:val="0019056C"/>
    <w:rsid w:val="00191E86"/>
    <w:rsid w:val="0019250A"/>
    <w:rsid w:val="00194B4A"/>
    <w:rsid w:val="001A41A7"/>
    <w:rsid w:val="001A77CF"/>
    <w:rsid w:val="001B0445"/>
    <w:rsid w:val="001B0985"/>
    <w:rsid w:val="001B09BC"/>
    <w:rsid w:val="001B28E5"/>
    <w:rsid w:val="001C0B34"/>
    <w:rsid w:val="001C2383"/>
    <w:rsid w:val="001C4084"/>
    <w:rsid w:val="001D01D1"/>
    <w:rsid w:val="001D5CA4"/>
    <w:rsid w:val="001E05E8"/>
    <w:rsid w:val="001E600A"/>
    <w:rsid w:val="001F1D4D"/>
    <w:rsid w:val="001F2227"/>
    <w:rsid w:val="001F3555"/>
    <w:rsid w:val="001F6FA5"/>
    <w:rsid w:val="002006A1"/>
    <w:rsid w:val="00201769"/>
    <w:rsid w:val="00201E01"/>
    <w:rsid w:val="00202782"/>
    <w:rsid w:val="002039EA"/>
    <w:rsid w:val="00204C77"/>
    <w:rsid w:val="0021139D"/>
    <w:rsid w:val="00213294"/>
    <w:rsid w:val="0021376B"/>
    <w:rsid w:val="00213E53"/>
    <w:rsid w:val="00214096"/>
    <w:rsid w:val="002153E4"/>
    <w:rsid w:val="002168EB"/>
    <w:rsid w:val="00220F44"/>
    <w:rsid w:val="0022264D"/>
    <w:rsid w:val="00222B64"/>
    <w:rsid w:val="00233402"/>
    <w:rsid w:val="002337BA"/>
    <w:rsid w:val="002342BE"/>
    <w:rsid w:val="00246CC2"/>
    <w:rsid w:val="00252300"/>
    <w:rsid w:val="00252494"/>
    <w:rsid w:val="00254814"/>
    <w:rsid w:val="00257541"/>
    <w:rsid w:val="0025778A"/>
    <w:rsid w:val="00264AB6"/>
    <w:rsid w:val="00265A8F"/>
    <w:rsid w:val="0026676B"/>
    <w:rsid w:val="00267C62"/>
    <w:rsid w:val="00271B12"/>
    <w:rsid w:val="0027392A"/>
    <w:rsid w:val="002762BF"/>
    <w:rsid w:val="00281347"/>
    <w:rsid w:val="00281ED1"/>
    <w:rsid w:val="00282382"/>
    <w:rsid w:val="002824BE"/>
    <w:rsid w:val="00282828"/>
    <w:rsid w:val="00287CC3"/>
    <w:rsid w:val="002908D0"/>
    <w:rsid w:val="00294162"/>
    <w:rsid w:val="002A1EB3"/>
    <w:rsid w:val="002A316B"/>
    <w:rsid w:val="002A35D4"/>
    <w:rsid w:val="002A4B14"/>
    <w:rsid w:val="002B03AC"/>
    <w:rsid w:val="002B2600"/>
    <w:rsid w:val="002B3B34"/>
    <w:rsid w:val="002B6786"/>
    <w:rsid w:val="002B7054"/>
    <w:rsid w:val="002C4301"/>
    <w:rsid w:val="002C66FA"/>
    <w:rsid w:val="002D0927"/>
    <w:rsid w:val="002D1837"/>
    <w:rsid w:val="002D3E2B"/>
    <w:rsid w:val="002D4C72"/>
    <w:rsid w:val="002D67B4"/>
    <w:rsid w:val="002E052A"/>
    <w:rsid w:val="002E42A4"/>
    <w:rsid w:val="00301207"/>
    <w:rsid w:val="00301C4E"/>
    <w:rsid w:val="00304897"/>
    <w:rsid w:val="00304A4E"/>
    <w:rsid w:val="003050B6"/>
    <w:rsid w:val="00305282"/>
    <w:rsid w:val="00311E5D"/>
    <w:rsid w:val="00314915"/>
    <w:rsid w:val="00315805"/>
    <w:rsid w:val="00315AAA"/>
    <w:rsid w:val="00317391"/>
    <w:rsid w:val="00317404"/>
    <w:rsid w:val="0032415A"/>
    <w:rsid w:val="00324571"/>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63462"/>
    <w:rsid w:val="00366809"/>
    <w:rsid w:val="00374DDE"/>
    <w:rsid w:val="003758B4"/>
    <w:rsid w:val="00376162"/>
    <w:rsid w:val="003841BF"/>
    <w:rsid w:val="00385EE5"/>
    <w:rsid w:val="0039160D"/>
    <w:rsid w:val="00393B37"/>
    <w:rsid w:val="00396581"/>
    <w:rsid w:val="003A5E9B"/>
    <w:rsid w:val="003B0094"/>
    <w:rsid w:val="003B0DC7"/>
    <w:rsid w:val="003B5C02"/>
    <w:rsid w:val="003C173C"/>
    <w:rsid w:val="003C33FB"/>
    <w:rsid w:val="003C3E0C"/>
    <w:rsid w:val="003C6124"/>
    <w:rsid w:val="003C6A1A"/>
    <w:rsid w:val="003D2DB8"/>
    <w:rsid w:val="003D337A"/>
    <w:rsid w:val="003D3B69"/>
    <w:rsid w:val="003D6A86"/>
    <w:rsid w:val="003D6EB8"/>
    <w:rsid w:val="003D7CD7"/>
    <w:rsid w:val="003E1DAB"/>
    <w:rsid w:val="003E41CD"/>
    <w:rsid w:val="003F4120"/>
    <w:rsid w:val="003F4E60"/>
    <w:rsid w:val="00400774"/>
    <w:rsid w:val="00401C9F"/>
    <w:rsid w:val="00402AD2"/>
    <w:rsid w:val="00402F76"/>
    <w:rsid w:val="00410BC8"/>
    <w:rsid w:val="00410EFE"/>
    <w:rsid w:val="00415FFD"/>
    <w:rsid w:val="00416046"/>
    <w:rsid w:val="004163B0"/>
    <w:rsid w:val="00417106"/>
    <w:rsid w:val="00420D74"/>
    <w:rsid w:val="004234B0"/>
    <w:rsid w:val="004316AA"/>
    <w:rsid w:val="004316FB"/>
    <w:rsid w:val="0043335E"/>
    <w:rsid w:val="00433D65"/>
    <w:rsid w:val="00435D5B"/>
    <w:rsid w:val="0044037C"/>
    <w:rsid w:val="004403AD"/>
    <w:rsid w:val="004467A9"/>
    <w:rsid w:val="00454B97"/>
    <w:rsid w:val="004559DC"/>
    <w:rsid w:val="004575AD"/>
    <w:rsid w:val="004624D6"/>
    <w:rsid w:val="0046338F"/>
    <w:rsid w:val="00465229"/>
    <w:rsid w:val="00466598"/>
    <w:rsid w:val="004676B1"/>
    <w:rsid w:val="00467952"/>
    <w:rsid w:val="00467E43"/>
    <w:rsid w:val="004768EA"/>
    <w:rsid w:val="00482720"/>
    <w:rsid w:val="004832ED"/>
    <w:rsid w:val="00486541"/>
    <w:rsid w:val="00494241"/>
    <w:rsid w:val="004A3499"/>
    <w:rsid w:val="004B007F"/>
    <w:rsid w:val="004B0525"/>
    <w:rsid w:val="004B42E2"/>
    <w:rsid w:val="004B6B29"/>
    <w:rsid w:val="004B7C32"/>
    <w:rsid w:val="004C3241"/>
    <w:rsid w:val="004C48E0"/>
    <w:rsid w:val="004C56C5"/>
    <w:rsid w:val="004C68EC"/>
    <w:rsid w:val="004C6B3F"/>
    <w:rsid w:val="004C72F3"/>
    <w:rsid w:val="004D0680"/>
    <w:rsid w:val="004D18D8"/>
    <w:rsid w:val="004D1B06"/>
    <w:rsid w:val="004D5194"/>
    <w:rsid w:val="004D7CCC"/>
    <w:rsid w:val="004E1BC5"/>
    <w:rsid w:val="004E3FB7"/>
    <w:rsid w:val="004E5C7F"/>
    <w:rsid w:val="004E6613"/>
    <w:rsid w:val="004E67D0"/>
    <w:rsid w:val="004E699E"/>
    <w:rsid w:val="004E7502"/>
    <w:rsid w:val="004E79AD"/>
    <w:rsid w:val="004F062F"/>
    <w:rsid w:val="004F06CC"/>
    <w:rsid w:val="004F66BF"/>
    <w:rsid w:val="0050226B"/>
    <w:rsid w:val="005025D4"/>
    <w:rsid w:val="005037A0"/>
    <w:rsid w:val="00503E80"/>
    <w:rsid w:val="005054E9"/>
    <w:rsid w:val="005075AF"/>
    <w:rsid w:val="005102BD"/>
    <w:rsid w:val="0051061E"/>
    <w:rsid w:val="00512B1D"/>
    <w:rsid w:val="0051331A"/>
    <w:rsid w:val="005164C2"/>
    <w:rsid w:val="005227F4"/>
    <w:rsid w:val="00524EDF"/>
    <w:rsid w:val="00526956"/>
    <w:rsid w:val="00531973"/>
    <w:rsid w:val="00532738"/>
    <w:rsid w:val="005334E1"/>
    <w:rsid w:val="00533511"/>
    <w:rsid w:val="005362A7"/>
    <w:rsid w:val="00536B74"/>
    <w:rsid w:val="00536CB1"/>
    <w:rsid w:val="00543100"/>
    <w:rsid w:val="00544F28"/>
    <w:rsid w:val="00545C50"/>
    <w:rsid w:val="0055147B"/>
    <w:rsid w:val="005539E1"/>
    <w:rsid w:val="00555130"/>
    <w:rsid w:val="00555943"/>
    <w:rsid w:val="005620DD"/>
    <w:rsid w:val="005645CC"/>
    <w:rsid w:val="005667A2"/>
    <w:rsid w:val="00572D63"/>
    <w:rsid w:val="00573C4A"/>
    <w:rsid w:val="0057509D"/>
    <w:rsid w:val="0058129C"/>
    <w:rsid w:val="00583840"/>
    <w:rsid w:val="00584F56"/>
    <w:rsid w:val="005868D2"/>
    <w:rsid w:val="005948F5"/>
    <w:rsid w:val="005A435B"/>
    <w:rsid w:val="005B3783"/>
    <w:rsid w:val="005B3D52"/>
    <w:rsid w:val="005B424E"/>
    <w:rsid w:val="005B4B38"/>
    <w:rsid w:val="005B4F95"/>
    <w:rsid w:val="005B7523"/>
    <w:rsid w:val="005C1FB7"/>
    <w:rsid w:val="005C20EC"/>
    <w:rsid w:val="005C48AD"/>
    <w:rsid w:val="005C663F"/>
    <w:rsid w:val="005D0D43"/>
    <w:rsid w:val="005D234A"/>
    <w:rsid w:val="005D6DBE"/>
    <w:rsid w:val="005E17EA"/>
    <w:rsid w:val="005E26ED"/>
    <w:rsid w:val="005E2B40"/>
    <w:rsid w:val="005E2C83"/>
    <w:rsid w:val="005F3093"/>
    <w:rsid w:val="005F373B"/>
    <w:rsid w:val="005F48A3"/>
    <w:rsid w:val="005F55E6"/>
    <w:rsid w:val="005F56A8"/>
    <w:rsid w:val="005F5FE1"/>
    <w:rsid w:val="00601B14"/>
    <w:rsid w:val="00601C41"/>
    <w:rsid w:val="00602BB0"/>
    <w:rsid w:val="00603400"/>
    <w:rsid w:val="006040AF"/>
    <w:rsid w:val="00606DF9"/>
    <w:rsid w:val="0060728C"/>
    <w:rsid w:val="00607DE8"/>
    <w:rsid w:val="0061390C"/>
    <w:rsid w:val="00614655"/>
    <w:rsid w:val="00616E96"/>
    <w:rsid w:val="00621204"/>
    <w:rsid w:val="00621440"/>
    <w:rsid w:val="00622B2F"/>
    <w:rsid w:val="00625D42"/>
    <w:rsid w:val="00625E7C"/>
    <w:rsid w:val="00626283"/>
    <w:rsid w:val="00627CAE"/>
    <w:rsid w:val="006302E6"/>
    <w:rsid w:val="00631578"/>
    <w:rsid w:val="00632918"/>
    <w:rsid w:val="00633CAE"/>
    <w:rsid w:val="0063511D"/>
    <w:rsid w:val="00640395"/>
    <w:rsid w:val="006407D6"/>
    <w:rsid w:val="00640DDA"/>
    <w:rsid w:val="006420A5"/>
    <w:rsid w:val="00650C50"/>
    <w:rsid w:val="0065179C"/>
    <w:rsid w:val="00651B97"/>
    <w:rsid w:val="00652FA9"/>
    <w:rsid w:val="00653936"/>
    <w:rsid w:val="006555C5"/>
    <w:rsid w:val="00655694"/>
    <w:rsid w:val="00655F6F"/>
    <w:rsid w:val="0065692C"/>
    <w:rsid w:val="0066137F"/>
    <w:rsid w:val="00663764"/>
    <w:rsid w:val="00665AEF"/>
    <w:rsid w:val="00666379"/>
    <w:rsid w:val="0066767E"/>
    <w:rsid w:val="00670FCB"/>
    <w:rsid w:val="00672D43"/>
    <w:rsid w:val="00672FAE"/>
    <w:rsid w:val="00674DE6"/>
    <w:rsid w:val="006753CC"/>
    <w:rsid w:val="00675E17"/>
    <w:rsid w:val="00677444"/>
    <w:rsid w:val="006774E6"/>
    <w:rsid w:val="00680BFE"/>
    <w:rsid w:val="0068582E"/>
    <w:rsid w:val="006862FA"/>
    <w:rsid w:val="00686463"/>
    <w:rsid w:val="00691ED4"/>
    <w:rsid w:val="006923AD"/>
    <w:rsid w:val="00697DC1"/>
    <w:rsid w:val="00697EDC"/>
    <w:rsid w:val="006A3822"/>
    <w:rsid w:val="006A4B98"/>
    <w:rsid w:val="006A4E12"/>
    <w:rsid w:val="006A6387"/>
    <w:rsid w:val="006B065A"/>
    <w:rsid w:val="006B2FB9"/>
    <w:rsid w:val="006B5A1A"/>
    <w:rsid w:val="006B6115"/>
    <w:rsid w:val="006B7CFD"/>
    <w:rsid w:val="006C1A6C"/>
    <w:rsid w:val="006C212E"/>
    <w:rsid w:val="006C26ED"/>
    <w:rsid w:val="006C509B"/>
    <w:rsid w:val="006C5BB4"/>
    <w:rsid w:val="006C64F2"/>
    <w:rsid w:val="006C7661"/>
    <w:rsid w:val="006D4449"/>
    <w:rsid w:val="006D4794"/>
    <w:rsid w:val="006E0BDE"/>
    <w:rsid w:val="006E1A06"/>
    <w:rsid w:val="006E46D2"/>
    <w:rsid w:val="006E5B7D"/>
    <w:rsid w:val="006F01CB"/>
    <w:rsid w:val="006F1570"/>
    <w:rsid w:val="006F1E14"/>
    <w:rsid w:val="006F5046"/>
    <w:rsid w:val="006F5707"/>
    <w:rsid w:val="006F7472"/>
    <w:rsid w:val="006F78EE"/>
    <w:rsid w:val="006F7D66"/>
    <w:rsid w:val="00702F50"/>
    <w:rsid w:val="00703DE3"/>
    <w:rsid w:val="007045DB"/>
    <w:rsid w:val="007070CF"/>
    <w:rsid w:val="00707741"/>
    <w:rsid w:val="007128AF"/>
    <w:rsid w:val="00714EB8"/>
    <w:rsid w:val="00720E1B"/>
    <w:rsid w:val="0072118A"/>
    <w:rsid w:val="0072174F"/>
    <w:rsid w:val="0072177C"/>
    <w:rsid w:val="00723957"/>
    <w:rsid w:val="007317A7"/>
    <w:rsid w:val="00732F50"/>
    <w:rsid w:val="007339D1"/>
    <w:rsid w:val="00734157"/>
    <w:rsid w:val="00734580"/>
    <w:rsid w:val="00740FE9"/>
    <w:rsid w:val="00741FCE"/>
    <w:rsid w:val="00743307"/>
    <w:rsid w:val="00743AEF"/>
    <w:rsid w:val="00747137"/>
    <w:rsid w:val="00750D30"/>
    <w:rsid w:val="007518B1"/>
    <w:rsid w:val="00754C46"/>
    <w:rsid w:val="00757B27"/>
    <w:rsid w:val="00760942"/>
    <w:rsid w:val="00761876"/>
    <w:rsid w:val="00764294"/>
    <w:rsid w:val="007649A3"/>
    <w:rsid w:val="00765796"/>
    <w:rsid w:val="0076703A"/>
    <w:rsid w:val="007678DC"/>
    <w:rsid w:val="007715C5"/>
    <w:rsid w:val="0077287B"/>
    <w:rsid w:val="007750F4"/>
    <w:rsid w:val="00775598"/>
    <w:rsid w:val="007830B6"/>
    <w:rsid w:val="007850FE"/>
    <w:rsid w:val="00787157"/>
    <w:rsid w:val="00791658"/>
    <w:rsid w:val="007956AF"/>
    <w:rsid w:val="00795D87"/>
    <w:rsid w:val="007A1BB4"/>
    <w:rsid w:val="007A5008"/>
    <w:rsid w:val="007A72B1"/>
    <w:rsid w:val="007B2EC6"/>
    <w:rsid w:val="007B48B1"/>
    <w:rsid w:val="007C1D61"/>
    <w:rsid w:val="007C4FE0"/>
    <w:rsid w:val="007C52E8"/>
    <w:rsid w:val="007C63F4"/>
    <w:rsid w:val="007C77B7"/>
    <w:rsid w:val="007D3292"/>
    <w:rsid w:val="007D3954"/>
    <w:rsid w:val="007D3BDB"/>
    <w:rsid w:val="007E0151"/>
    <w:rsid w:val="007E2C77"/>
    <w:rsid w:val="007E57E8"/>
    <w:rsid w:val="007E72A0"/>
    <w:rsid w:val="007E79E1"/>
    <w:rsid w:val="007E7CAC"/>
    <w:rsid w:val="007F1F7F"/>
    <w:rsid w:val="007F4343"/>
    <w:rsid w:val="007F575E"/>
    <w:rsid w:val="008121F4"/>
    <w:rsid w:val="008133D3"/>
    <w:rsid w:val="00817A2D"/>
    <w:rsid w:val="008264AD"/>
    <w:rsid w:val="00827AA9"/>
    <w:rsid w:val="0083003D"/>
    <w:rsid w:val="00830749"/>
    <w:rsid w:val="008319FE"/>
    <w:rsid w:val="00833553"/>
    <w:rsid w:val="00835B05"/>
    <w:rsid w:val="00842AE4"/>
    <w:rsid w:val="00843997"/>
    <w:rsid w:val="00847C7B"/>
    <w:rsid w:val="00853FD2"/>
    <w:rsid w:val="008543D7"/>
    <w:rsid w:val="00855F97"/>
    <w:rsid w:val="008609B7"/>
    <w:rsid w:val="00860AFB"/>
    <w:rsid w:val="00861CED"/>
    <w:rsid w:val="008643F9"/>
    <w:rsid w:val="00864D30"/>
    <w:rsid w:val="00872007"/>
    <w:rsid w:val="008748CE"/>
    <w:rsid w:val="00877FBB"/>
    <w:rsid w:val="00881F05"/>
    <w:rsid w:val="00882B9D"/>
    <w:rsid w:val="0088349C"/>
    <w:rsid w:val="008868DF"/>
    <w:rsid w:val="008A082C"/>
    <w:rsid w:val="008A23AE"/>
    <w:rsid w:val="008A257C"/>
    <w:rsid w:val="008A2F2D"/>
    <w:rsid w:val="008A3A99"/>
    <w:rsid w:val="008B22FC"/>
    <w:rsid w:val="008B39C9"/>
    <w:rsid w:val="008C48F6"/>
    <w:rsid w:val="008D4DE9"/>
    <w:rsid w:val="008E74D8"/>
    <w:rsid w:val="008F0BA8"/>
    <w:rsid w:val="008F464C"/>
    <w:rsid w:val="008F6E38"/>
    <w:rsid w:val="008F7AF3"/>
    <w:rsid w:val="00901593"/>
    <w:rsid w:val="009025D4"/>
    <w:rsid w:val="009030D3"/>
    <w:rsid w:val="009046CD"/>
    <w:rsid w:val="0090489A"/>
    <w:rsid w:val="009055FD"/>
    <w:rsid w:val="009056E2"/>
    <w:rsid w:val="00906AB7"/>
    <w:rsid w:val="00914CA4"/>
    <w:rsid w:val="00917FD2"/>
    <w:rsid w:val="00921288"/>
    <w:rsid w:val="0092436D"/>
    <w:rsid w:val="00925912"/>
    <w:rsid w:val="00926518"/>
    <w:rsid w:val="009304CA"/>
    <w:rsid w:val="0093060F"/>
    <w:rsid w:val="0093095D"/>
    <w:rsid w:val="00931795"/>
    <w:rsid w:val="009324BA"/>
    <w:rsid w:val="00936180"/>
    <w:rsid w:val="00942B7B"/>
    <w:rsid w:val="00944834"/>
    <w:rsid w:val="00944A01"/>
    <w:rsid w:val="00945C7B"/>
    <w:rsid w:val="009465E2"/>
    <w:rsid w:val="009470AF"/>
    <w:rsid w:val="009476CA"/>
    <w:rsid w:val="0095100C"/>
    <w:rsid w:val="0095160D"/>
    <w:rsid w:val="00951B1D"/>
    <w:rsid w:val="00951DE8"/>
    <w:rsid w:val="00954532"/>
    <w:rsid w:val="0095645B"/>
    <w:rsid w:val="0095702F"/>
    <w:rsid w:val="009606F6"/>
    <w:rsid w:val="00961ADD"/>
    <w:rsid w:val="00966633"/>
    <w:rsid w:val="00967097"/>
    <w:rsid w:val="00970B74"/>
    <w:rsid w:val="00971AC8"/>
    <w:rsid w:val="0098186A"/>
    <w:rsid w:val="00986974"/>
    <w:rsid w:val="00986BC7"/>
    <w:rsid w:val="00993997"/>
    <w:rsid w:val="00994CC6"/>
    <w:rsid w:val="00996BEA"/>
    <w:rsid w:val="009A229B"/>
    <w:rsid w:val="009A34C4"/>
    <w:rsid w:val="009A4937"/>
    <w:rsid w:val="009A673F"/>
    <w:rsid w:val="009B2C5D"/>
    <w:rsid w:val="009B3F27"/>
    <w:rsid w:val="009B750D"/>
    <w:rsid w:val="009C4D48"/>
    <w:rsid w:val="009C7961"/>
    <w:rsid w:val="009D06DA"/>
    <w:rsid w:val="009D1E85"/>
    <w:rsid w:val="009D4373"/>
    <w:rsid w:val="009E08FC"/>
    <w:rsid w:val="009E307C"/>
    <w:rsid w:val="009E3CED"/>
    <w:rsid w:val="009E4376"/>
    <w:rsid w:val="009E78AF"/>
    <w:rsid w:val="009F2E3B"/>
    <w:rsid w:val="009F34EB"/>
    <w:rsid w:val="00A05F86"/>
    <w:rsid w:val="00A06101"/>
    <w:rsid w:val="00A07F94"/>
    <w:rsid w:val="00A20944"/>
    <w:rsid w:val="00A2147E"/>
    <w:rsid w:val="00A24249"/>
    <w:rsid w:val="00A25B81"/>
    <w:rsid w:val="00A2624A"/>
    <w:rsid w:val="00A265D7"/>
    <w:rsid w:val="00A33567"/>
    <w:rsid w:val="00A34BA9"/>
    <w:rsid w:val="00A36B30"/>
    <w:rsid w:val="00A406B8"/>
    <w:rsid w:val="00A41676"/>
    <w:rsid w:val="00A43D76"/>
    <w:rsid w:val="00A44580"/>
    <w:rsid w:val="00A4462D"/>
    <w:rsid w:val="00A44CB5"/>
    <w:rsid w:val="00A526B7"/>
    <w:rsid w:val="00A52BAB"/>
    <w:rsid w:val="00A52C7C"/>
    <w:rsid w:val="00A579E6"/>
    <w:rsid w:val="00A57FF6"/>
    <w:rsid w:val="00A6156A"/>
    <w:rsid w:val="00A61D78"/>
    <w:rsid w:val="00A67415"/>
    <w:rsid w:val="00A67754"/>
    <w:rsid w:val="00A706D2"/>
    <w:rsid w:val="00A7628D"/>
    <w:rsid w:val="00A763CE"/>
    <w:rsid w:val="00A76EA1"/>
    <w:rsid w:val="00A773FD"/>
    <w:rsid w:val="00A80ACC"/>
    <w:rsid w:val="00A81606"/>
    <w:rsid w:val="00A81BDD"/>
    <w:rsid w:val="00A81FCA"/>
    <w:rsid w:val="00A827C6"/>
    <w:rsid w:val="00A8283F"/>
    <w:rsid w:val="00A86913"/>
    <w:rsid w:val="00A877AF"/>
    <w:rsid w:val="00A92E17"/>
    <w:rsid w:val="00A93221"/>
    <w:rsid w:val="00A93CB5"/>
    <w:rsid w:val="00A93E84"/>
    <w:rsid w:val="00A9666F"/>
    <w:rsid w:val="00A96EE8"/>
    <w:rsid w:val="00AA212D"/>
    <w:rsid w:val="00AA517E"/>
    <w:rsid w:val="00AA653D"/>
    <w:rsid w:val="00AB05FA"/>
    <w:rsid w:val="00AB15C0"/>
    <w:rsid w:val="00AB3FCA"/>
    <w:rsid w:val="00AB5FF9"/>
    <w:rsid w:val="00AC0794"/>
    <w:rsid w:val="00AC4031"/>
    <w:rsid w:val="00AC41E8"/>
    <w:rsid w:val="00AC6BE2"/>
    <w:rsid w:val="00AC79B9"/>
    <w:rsid w:val="00AD147B"/>
    <w:rsid w:val="00AD2C30"/>
    <w:rsid w:val="00AD390C"/>
    <w:rsid w:val="00AD7FAE"/>
    <w:rsid w:val="00AE25FB"/>
    <w:rsid w:val="00AE2D04"/>
    <w:rsid w:val="00AE3EC1"/>
    <w:rsid w:val="00AE59DC"/>
    <w:rsid w:val="00AE7E0E"/>
    <w:rsid w:val="00AF272A"/>
    <w:rsid w:val="00AF28A2"/>
    <w:rsid w:val="00AF41C0"/>
    <w:rsid w:val="00AF5A03"/>
    <w:rsid w:val="00AF7DE7"/>
    <w:rsid w:val="00B001FD"/>
    <w:rsid w:val="00B01066"/>
    <w:rsid w:val="00B0137E"/>
    <w:rsid w:val="00B01E5D"/>
    <w:rsid w:val="00B025FC"/>
    <w:rsid w:val="00B0452D"/>
    <w:rsid w:val="00B0469A"/>
    <w:rsid w:val="00B065B4"/>
    <w:rsid w:val="00B10211"/>
    <w:rsid w:val="00B115D7"/>
    <w:rsid w:val="00B11880"/>
    <w:rsid w:val="00B141EE"/>
    <w:rsid w:val="00B144C1"/>
    <w:rsid w:val="00B21A3B"/>
    <w:rsid w:val="00B21CC5"/>
    <w:rsid w:val="00B23004"/>
    <w:rsid w:val="00B23116"/>
    <w:rsid w:val="00B24E19"/>
    <w:rsid w:val="00B342A4"/>
    <w:rsid w:val="00B370F6"/>
    <w:rsid w:val="00B37A11"/>
    <w:rsid w:val="00B44885"/>
    <w:rsid w:val="00B45123"/>
    <w:rsid w:val="00B46CA0"/>
    <w:rsid w:val="00B50D23"/>
    <w:rsid w:val="00B564FF"/>
    <w:rsid w:val="00B6094B"/>
    <w:rsid w:val="00B60A8E"/>
    <w:rsid w:val="00B61114"/>
    <w:rsid w:val="00B63435"/>
    <w:rsid w:val="00B64BF7"/>
    <w:rsid w:val="00B65524"/>
    <w:rsid w:val="00B754A5"/>
    <w:rsid w:val="00B80970"/>
    <w:rsid w:val="00B84397"/>
    <w:rsid w:val="00B876C2"/>
    <w:rsid w:val="00B91399"/>
    <w:rsid w:val="00B9239D"/>
    <w:rsid w:val="00B925C1"/>
    <w:rsid w:val="00B930C4"/>
    <w:rsid w:val="00B93C88"/>
    <w:rsid w:val="00B96243"/>
    <w:rsid w:val="00B9778C"/>
    <w:rsid w:val="00BA235F"/>
    <w:rsid w:val="00BA45C3"/>
    <w:rsid w:val="00BA7D5F"/>
    <w:rsid w:val="00BB0AE0"/>
    <w:rsid w:val="00BB112E"/>
    <w:rsid w:val="00BB14F2"/>
    <w:rsid w:val="00BB3713"/>
    <w:rsid w:val="00BB4792"/>
    <w:rsid w:val="00BD1359"/>
    <w:rsid w:val="00BD2445"/>
    <w:rsid w:val="00BD2F22"/>
    <w:rsid w:val="00BD3443"/>
    <w:rsid w:val="00BD4B75"/>
    <w:rsid w:val="00BD5D83"/>
    <w:rsid w:val="00BD7141"/>
    <w:rsid w:val="00BD7ED9"/>
    <w:rsid w:val="00BE1F60"/>
    <w:rsid w:val="00BE2234"/>
    <w:rsid w:val="00BE45C9"/>
    <w:rsid w:val="00BE5659"/>
    <w:rsid w:val="00BF15FF"/>
    <w:rsid w:val="00BF51EE"/>
    <w:rsid w:val="00BF721E"/>
    <w:rsid w:val="00BF791A"/>
    <w:rsid w:val="00C01EED"/>
    <w:rsid w:val="00C02070"/>
    <w:rsid w:val="00C05340"/>
    <w:rsid w:val="00C0790A"/>
    <w:rsid w:val="00C116AB"/>
    <w:rsid w:val="00C145EE"/>
    <w:rsid w:val="00C1477C"/>
    <w:rsid w:val="00C15CA8"/>
    <w:rsid w:val="00C17076"/>
    <w:rsid w:val="00C21B79"/>
    <w:rsid w:val="00C24715"/>
    <w:rsid w:val="00C25494"/>
    <w:rsid w:val="00C26A87"/>
    <w:rsid w:val="00C320F8"/>
    <w:rsid w:val="00C35DC9"/>
    <w:rsid w:val="00C3636D"/>
    <w:rsid w:val="00C373BC"/>
    <w:rsid w:val="00C41923"/>
    <w:rsid w:val="00C42B32"/>
    <w:rsid w:val="00C42F63"/>
    <w:rsid w:val="00C478B5"/>
    <w:rsid w:val="00C53DA4"/>
    <w:rsid w:val="00C547D1"/>
    <w:rsid w:val="00C55618"/>
    <w:rsid w:val="00C55A27"/>
    <w:rsid w:val="00C60356"/>
    <w:rsid w:val="00C65EC9"/>
    <w:rsid w:val="00C665B1"/>
    <w:rsid w:val="00C731E3"/>
    <w:rsid w:val="00C733FA"/>
    <w:rsid w:val="00C7472B"/>
    <w:rsid w:val="00C76B5E"/>
    <w:rsid w:val="00C804A2"/>
    <w:rsid w:val="00C806B2"/>
    <w:rsid w:val="00C82BD7"/>
    <w:rsid w:val="00C83199"/>
    <w:rsid w:val="00C92642"/>
    <w:rsid w:val="00C931D7"/>
    <w:rsid w:val="00C9350D"/>
    <w:rsid w:val="00C9458D"/>
    <w:rsid w:val="00C94D74"/>
    <w:rsid w:val="00C95773"/>
    <w:rsid w:val="00C963C2"/>
    <w:rsid w:val="00C963E0"/>
    <w:rsid w:val="00C97C42"/>
    <w:rsid w:val="00CA0F42"/>
    <w:rsid w:val="00CA78C3"/>
    <w:rsid w:val="00CB7163"/>
    <w:rsid w:val="00CB7187"/>
    <w:rsid w:val="00CC2593"/>
    <w:rsid w:val="00CC3D35"/>
    <w:rsid w:val="00CC5E27"/>
    <w:rsid w:val="00CD0491"/>
    <w:rsid w:val="00CD105D"/>
    <w:rsid w:val="00CD20E3"/>
    <w:rsid w:val="00CE1002"/>
    <w:rsid w:val="00CE17A5"/>
    <w:rsid w:val="00CE1EBF"/>
    <w:rsid w:val="00CE2955"/>
    <w:rsid w:val="00CE2FD4"/>
    <w:rsid w:val="00CE3EB1"/>
    <w:rsid w:val="00CE4DB2"/>
    <w:rsid w:val="00CE77FE"/>
    <w:rsid w:val="00CF476A"/>
    <w:rsid w:val="00CF687B"/>
    <w:rsid w:val="00CF6FBB"/>
    <w:rsid w:val="00CF777A"/>
    <w:rsid w:val="00D02DC1"/>
    <w:rsid w:val="00D05B7F"/>
    <w:rsid w:val="00D060EB"/>
    <w:rsid w:val="00D06775"/>
    <w:rsid w:val="00D07170"/>
    <w:rsid w:val="00D073B1"/>
    <w:rsid w:val="00D073B2"/>
    <w:rsid w:val="00D10C1C"/>
    <w:rsid w:val="00D12E1D"/>
    <w:rsid w:val="00D157D2"/>
    <w:rsid w:val="00D20EA7"/>
    <w:rsid w:val="00D238C2"/>
    <w:rsid w:val="00D25838"/>
    <w:rsid w:val="00D26665"/>
    <w:rsid w:val="00D2711E"/>
    <w:rsid w:val="00D323A9"/>
    <w:rsid w:val="00D32579"/>
    <w:rsid w:val="00D33549"/>
    <w:rsid w:val="00D342DF"/>
    <w:rsid w:val="00D36584"/>
    <w:rsid w:val="00D402D1"/>
    <w:rsid w:val="00D41220"/>
    <w:rsid w:val="00D44406"/>
    <w:rsid w:val="00D445AA"/>
    <w:rsid w:val="00D448E3"/>
    <w:rsid w:val="00D44AC7"/>
    <w:rsid w:val="00D51F14"/>
    <w:rsid w:val="00D521B0"/>
    <w:rsid w:val="00D52AE9"/>
    <w:rsid w:val="00D612CD"/>
    <w:rsid w:val="00D644BC"/>
    <w:rsid w:val="00D728AD"/>
    <w:rsid w:val="00D72E53"/>
    <w:rsid w:val="00D74F43"/>
    <w:rsid w:val="00D762CD"/>
    <w:rsid w:val="00D82F1D"/>
    <w:rsid w:val="00D936AE"/>
    <w:rsid w:val="00D952D8"/>
    <w:rsid w:val="00D95463"/>
    <w:rsid w:val="00D95679"/>
    <w:rsid w:val="00D97571"/>
    <w:rsid w:val="00DA162F"/>
    <w:rsid w:val="00DA2CF0"/>
    <w:rsid w:val="00DA34F5"/>
    <w:rsid w:val="00DA44D3"/>
    <w:rsid w:val="00DA5097"/>
    <w:rsid w:val="00DA7219"/>
    <w:rsid w:val="00DB20FD"/>
    <w:rsid w:val="00DB24CF"/>
    <w:rsid w:val="00DB3440"/>
    <w:rsid w:val="00DB572F"/>
    <w:rsid w:val="00DB5E55"/>
    <w:rsid w:val="00DB620A"/>
    <w:rsid w:val="00DC123B"/>
    <w:rsid w:val="00DC15B7"/>
    <w:rsid w:val="00DC25CE"/>
    <w:rsid w:val="00DC54AD"/>
    <w:rsid w:val="00DC763D"/>
    <w:rsid w:val="00DD0BB5"/>
    <w:rsid w:val="00DD0F30"/>
    <w:rsid w:val="00DD533D"/>
    <w:rsid w:val="00DD571C"/>
    <w:rsid w:val="00DD5910"/>
    <w:rsid w:val="00DE18C7"/>
    <w:rsid w:val="00DE303D"/>
    <w:rsid w:val="00DE37A3"/>
    <w:rsid w:val="00DE52AD"/>
    <w:rsid w:val="00DE73B6"/>
    <w:rsid w:val="00DF0328"/>
    <w:rsid w:val="00DF5671"/>
    <w:rsid w:val="00DF71FB"/>
    <w:rsid w:val="00E015C8"/>
    <w:rsid w:val="00E0429C"/>
    <w:rsid w:val="00E06C7B"/>
    <w:rsid w:val="00E07F3E"/>
    <w:rsid w:val="00E106BF"/>
    <w:rsid w:val="00E128BB"/>
    <w:rsid w:val="00E14FDF"/>
    <w:rsid w:val="00E20A05"/>
    <w:rsid w:val="00E264E3"/>
    <w:rsid w:val="00E26E31"/>
    <w:rsid w:val="00E3181C"/>
    <w:rsid w:val="00E32524"/>
    <w:rsid w:val="00E33277"/>
    <w:rsid w:val="00E36EDD"/>
    <w:rsid w:val="00E37274"/>
    <w:rsid w:val="00E41828"/>
    <w:rsid w:val="00E42AA6"/>
    <w:rsid w:val="00E42E04"/>
    <w:rsid w:val="00E441DD"/>
    <w:rsid w:val="00E50AAD"/>
    <w:rsid w:val="00E51079"/>
    <w:rsid w:val="00E51C4F"/>
    <w:rsid w:val="00E548A5"/>
    <w:rsid w:val="00E572E5"/>
    <w:rsid w:val="00E6168D"/>
    <w:rsid w:val="00E62A2B"/>
    <w:rsid w:val="00E7090F"/>
    <w:rsid w:val="00E77A19"/>
    <w:rsid w:val="00E83A7C"/>
    <w:rsid w:val="00E85228"/>
    <w:rsid w:val="00E909B8"/>
    <w:rsid w:val="00E90CAF"/>
    <w:rsid w:val="00E91CA9"/>
    <w:rsid w:val="00E930E5"/>
    <w:rsid w:val="00EA2593"/>
    <w:rsid w:val="00EA3502"/>
    <w:rsid w:val="00EA4ACC"/>
    <w:rsid w:val="00EA4C21"/>
    <w:rsid w:val="00EA5ACC"/>
    <w:rsid w:val="00EA7937"/>
    <w:rsid w:val="00EB0AA2"/>
    <w:rsid w:val="00EB100E"/>
    <w:rsid w:val="00EB2F5E"/>
    <w:rsid w:val="00EB5CE4"/>
    <w:rsid w:val="00EB7E28"/>
    <w:rsid w:val="00EE0EDC"/>
    <w:rsid w:val="00EE235C"/>
    <w:rsid w:val="00EE272B"/>
    <w:rsid w:val="00EE4CDC"/>
    <w:rsid w:val="00EF2F06"/>
    <w:rsid w:val="00EF529A"/>
    <w:rsid w:val="00EF69A4"/>
    <w:rsid w:val="00EF7575"/>
    <w:rsid w:val="00F01B45"/>
    <w:rsid w:val="00F023CE"/>
    <w:rsid w:val="00F03457"/>
    <w:rsid w:val="00F04BBE"/>
    <w:rsid w:val="00F06E9D"/>
    <w:rsid w:val="00F07185"/>
    <w:rsid w:val="00F20F89"/>
    <w:rsid w:val="00F212C3"/>
    <w:rsid w:val="00F21DF2"/>
    <w:rsid w:val="00F22907"/>
    <w:rsid w:val="00F22B42"/>
    <w:rsid w:val="00F23659"/>
    <w:rsid w:val="00F30473"/>
    <w:rsid w:val="00F333F2"/>
    <w:rsid w:val="00F3545B"/>
    <w:rsid w:val="00F41FDD"/>
    <w:rsid w:val="00F425D4"/>
    <w:rsid w:val="00F4286F"/>
    <w:rsid w:val="00F46E9C"/>
    <w:rsid w:val="00F4706B"/>
    <w:rsid w:val="00F47987"/>
    <w:rsid w:val="00F501CE"/>
    <w:rsid w:val="00F56D33"/>
    <w:rsid w:val="00F705E1"/>
    <w:rsid w:val="00F715C5"/>
    <w:rsid w:val="00F7213B"/>
    <w:rsid w:val="00F72340"/>
    <w:rsid w:val="00F72F3B"/>
    <w:rsid w:val="00F739DD"/>
    <w:rsid w:val="00F73AD5"/>
    <w:rsid w:val="00F73C2C"/>
    <w:rsid w:val="00F76535"/>
    <w:rsid w:val="00F7673C"/>
    <w:rsid w:val="00F769F2"/>
    <w:rsid w:val="00F84646"/>
    <w:rsid w:val="00F8647F"/>
    <w:rsid w:val="00F8706B"/>
    <w:rsid w:val="00F904BC"/>
    <w:rsid w:val="00F92D00"/>
    <w:rsid w:val="00F92F09"/>
    <w:rsid w:val="00F95577"/>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1A3B"/>
    <w:rsid w:val="00FD51DF"/>
    <w:rsid w:val="00FE33FB"/>
    <w:rsid w:val="00FE5ACC"/>
    <w:rsid w:val="00FE5B94"/>
    <w:rsid w:val="00FE5E82"/>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5577"/>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2039EA"/>
    <w:pPr>
      <w:framePr w:hSpace="180" w:wrap="around" w:vAnchor="text" w:hAnchor="margin" w:y="36"/>
      <w:contextualSpacing/>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2039EA"/>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3"/>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framePr w:wrap="around"/>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1"/>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2"/>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styleId="NormalWeb">
    <w:name w:val="Normal (Web)"/>
    <w:basedOn w:val="Normal"/>
    <w:uiPriority w:val="99"/>
    <w:semiHidden/>
    <w:unhideWhenUsed/>
    <w:rsid w:val="00B0137E"/>
    <w:pPr>
      <w:spacing w:before="100" w:beforeAutospacing="1" w:after="100" w:afterAutospacing="1"/>
      <w:jc w:val="left"/>
    </w:pPr>
    <w:rPr>
      <w:rFonts w:ascii="Times New Roman" w:hAnsi="Times New Roman"/>
      <w:szCs w:val="24"/>
      <w:lang w:eastAsia="en-AU"/>
    </w:rPr>
  </w:style>
  <w:style w:type="character" w:styleId="Hyperlink">
    <w:name w:val="Hyperlink"/>
    <w:basedOn w:val="DefaultParagraphFont"/>
    <w:uiPriority w:val="99"/>
    <w:semiHidden/>
    <w:unhideWhenUsed/>
    <w:rsid w:val="00B0137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774678">
      <w:bodyDiv w:val="1"/>
      <w:marLeft w:val="0"/>
      <w:marRight w:val="0"/>
      <w:marTop w:val="0"/>
      <w:marBottom w:val="0"/>
      <w:divBdr>
        <w:top w:val="none" w:sz="0" w:space="0" w:color="auto"/>
        <w:left w:val="none" w:sz="0" w:space="0" w:color="auto"/>
        <w:bottom w:val="none" w:sz="0" w:space="0" w:color="auto"/>
        <w:right w:val="none" w:sz="0" w:space="0" w:color="auto"/>
      </w:divBdr>
    </w:div>
    <w:div w:id="124738387">
      <w:bodyDiv w:val="1"/>
      <w:marLeft w:val="0"/>
      <w:marRight w:val="0"/>
      <w:marTop w:val="0"/>
      <w:marBottom w:val="0"/>
      <w:divBdr>
        <w:top w:val="none" w:sz="0" w:space="0" w:color="auto"/>
        <w:left w:val="none" w:sz="0" w:space="0" w:color="auto"/>
        <w:bottom w:val="none" w:sz="0" w:space="0" w:color="auto"/>
        <w:right w:val="none" w:sz="0" w:space="0" w:color="auto"/>
      </w:divBdr>
    </w:div>
    <w:div w:id="217400713">
      <w:bodyDiv w:val="1"/>
      <w:marLeft w:val="0"/>
      <w:marRight w:val="0"/>
      <w:marTop w:val="0"/>
      <w:marBottom w:val="0"/>
      <w:divBdr>
        <w:top w:val="none" w:sz="0" w:space="0" w:color="auto"/>
        <w:left w:val="none" w:sz="0" w:space="0" w:color="auto"/>
        <w:bottom w:val="none" w:sz="0" w:space="0" w:color="auto"/>
        <w:right w:val="none" w:sz="0" w:space="0" w:color="auto"/>
      </w:divBdr>
    </w:div>
    <w:div w:id="229659129">
      <w:bodyDiv w:val="1"/>
      <w:marLeft w:val="0"/>
      <w:marRight w:val="0"/>
      <w:marTop w:val="0"/>
      <w:marBottom w:val="0"/>
      <w:divBdr>
        <w:top w:val="none" w:sz="0" w:space="0" w:color="auto"/>
        <w:left w:val="none" w:sz="0" w:space="0" w:color="auto"/>
        <w:bottom w:val="none" w:sz="0" w:space="0" w:color="auto"/>
        <w:right w:val="none" w:sz="0" w:space="0" w:color="auto"/>
      </w:divBdr>
    </w:div>
    <w:div w:id="41100659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782647992">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904487610">
      <w:bodyDiv w:val="1"/>
      <w:marLeft w:val="0"/>
      <w:marRight w:val="0"/>
      <w:marTop w:val="0"/>
      <w:marBottom w:val="0"/>
      <w:divBdr>
        <w:top w:val="none" w:sz="0" w:space="0" w:color="auto"/>
        <w:left w:val="none" w:sz="0" w:space="0" w:color="auto"/>
        <w:bottom w:val="none" w:sz="0" w:space="0" w:color="auto"/>
        <w:right w:val="none" w:sz="0" w:space="0" w:color="auto"/>
      </w:divBdr>
    </w:div>
    <w:div w:id="1154024681">
      <w:bodyDiv w:val="1"/>
      <w:marLeft w:val="0"/>
      <w:marRight w:val="0"/>
      <w:marTop w:val="0"/>
      <w:marBottom w:val="0"/>
      <w:divBdr>
        <w:top w:val="none" w:sz="0" w:space="0" w:color="auto"/>
        <w:left w:val="none" w:sz="0" w:space="0" w:color="auto"/>
        <w:bottom w:val="none" w:sz="0" w:space="0" w:color="auto"/>
        <w:right w:val="none" w:sz="0" w:space="0" w:color="auto"/>
      </w:divBdr>
    </w:div>
    <w:div w:id="1242522034">
      <w:bodyDiv w:val="1"/>
      <w:marLeft w:val="0"/>
      <w:marRight w:val="0"/>
      <w:marTop w:val="0"/>
      <w:marBottom w:val="0"/>
      <w:divBdr>
        <w:top w:val="none" w:sz="0" w:space="0" w:color="auto"/>
        <w:left w:val="none" w:sz="0" w:space="0" w:color="auto"/>
        <w:bottom w:val="none" w:sz="0" w:space="0" w:color="auto"/>
        <w:right w:val="none" w:sz="0" w:space="0" w:color="auto"/>
      </w:divBdr>
    </w:div>
    <w:div w:id="1307054270">
      <w:bodyDiv w:val="1"/>
      <w:marLeft w:val="0"/>
      <w:marRight w:val="0"/>
      <w:marTop w:val="0"/>
      <w:marBottom w:val="0"/>
      <w:divBdr>
        <w:top w:val="none" w:sz="0" w:space="0" w:color="auto"/>
        <w:left w:val="none" w:sz="0" w:space="0" w:color="auto"/>
        <w:bottom w:val="none" w:sz="0" w:space="0" w:color="auto"/>
        <w:right w:val="none" w:sz="0" w:space="0" w:color="auto"/>
      </w:divBdr>
    </w:div>
    <w:div w:id="1380590653">
      <w:bodyDiv w:val="1"/>
      <w:marLeft w:val="0"/>
      <w:marRight w:val="0"/>
      <w:marTop w:val="0"/>
      <w:marBottom w:val="0"/>
      <w:divBdr>
        <w:top w:val="none" w:sz="0" w:space="0" w:color="auto"/>
        <w:left w:val="none" w:sz="0" w:space="0" w:color="auto"/>
        <w:bottom w:val="none" w:sz="0" w:space="0" w:color="auto"/>
        <w:right w:val="none" w:sz="0" w:space="0" w:color="auto"/>
      </w:divBdr>
    </w:div>
    <w:div w:id="1401170645">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57932353">
      <w:bodyDiv w:val="1"/>
      <w:marLeft w:val="0"/>
      <w:marRight w:val="0"/>
      <w:marTop w:val="0"/>
      <w:marBottom w:val="0"/>
      <w:divBdr>
        <w:top w:val="none" w:sz="0" w:space="0" w:color="auto"/>
        <w:left w:val="none" w:sz="0" w:space="0" w:color="auto"/>
        <w:bottom w:val="none" w:sz="0" w:space="0" w:color="auto"/>
        <w:right w:val="none" w:sz="0" w:space="0" w:color="auto"/>
      </w:divBdr>
    </w:div>
    <w:div w:id="1645698701">
      <w:bodyDiv w:val="1"/>
      <w:marLeft w:val="0"/>
      <w:marRight w:val="0"/>
      <w:marTop w:val="0"/>
      <w:marBottom w:val="0"/>
      <w:divBdr>
        <w:top w:val="none" w:sz="0" w:space="0" w:color="auto"/>
        <w:left w:val="none" w:sz="0" w:space="0" w:color="auto"/>
        <w:bottom w:val="none" w:sz="0" w:space="0" w:color="auto"/>
        <w:right w:val="none" w:sz="0" w:space="0" w:color="auto"/>
      </w:divBdr>
    </w:div>
    <w:div w:id="1779643753">
      <w:bodyDiv w:val="1"/>
      <w:marLeft w:val="0"/>
      <w:marRight w:val="0"/>
      <w:marTop w:val="0"/>
      <w:marBottom w:val="0"/>
      <w:divBdr>
        <w:top w:val="none" w:sz="0" w:space="0" w:color="auto"/>
        <w:left w:val="none" w:sz="0" w:space="0" w:color="auto"/>
        <w:bottom w:val="none" w:sz="0" w:space="0" w:color="auto"/>
        <w:right w:val="none" w:sz="0" w:space="0" w:color="auto"/>
      </w:divBdr>
    </w:div>
    <w:div w:id="1947730150">
      <w:bodyDiv w:val="1"/>
      <w:marLeft w:val="0"/>
      <w:marRight w:val="0"/>
      <w:marTop w:val="0"/>
      <w:marBottom w:val="0"/>
      <w:divBdr>
        <w:top w:val="none" w:sz="0" w:space="0" w:color="auto"/>
        <w:left w:val="none" w:sz="0" w:space="0" w:color="auto"/>
        <w:bottom w:val="none" w:sz="0" w:space="0" w:color="auto"/>
        <w:right w:val="none" w:sz="0" w:space="0" w:color="auto"/>
      </w:divBdr>
    </w:div>
    <w:div w:id="1986619096">
      <w:bodyDiv w:val="1"/>
      <w:marLeft w:val="0"/>
      <w:marRight w:val="0"/>
      <w:marTop w:val="0"/>
      <w:marBottom w:val="0"/>
      <w:divBdr>
        <w:top w:val="none" w:sz="0" w:space="0" w:color="auto"/>
        <w:left w:val="none" w:sz="0" w:space="0" w:color="auto"/>
        <w:bottom w:val="none" w:sz="0" w:space="0" w:color="auto"/>
        <w:right w:val="none" w:sz="0" w:space="0" w:color="auto"/>
      </w:divBdr>
    </w:div>
    <w:div w:id="2063287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0A26BB684F52459D862CE9F3F62978C5"/>
        <w:category>
          <w:name w:val="General"/>
          <w:gallery w:val="placeholder"/>
        </w:category>
        <w:types>
          <w:type w:val="bbPlcHdr"/>
        </w:types>
        <w:behaviors>
          <w:behavior w:val="content"/>
        </w:behaviors>
        <w:guid w:val="{573FE503-3A52-49BB-8574-50AB5243F449}"/>
      </w:docPartPr>
      <w:docPartBody>
        <w:p w:rsidR="00B50BE1" w:rsidRDefault="007F5DDF" w:rsidP="007F5DDF">
          <w:pPr>
            <w:pStyle w:val="0A26BB684F52459D862CE9F3F62978C5"/>
          </w:pPr>
          <w:r w:rsidRPr="00A24C5D">
            <w:rPr>
              <w:rStyle w:val="PlaceholderText"/>
            </w:rPr>
            <w:t>[Title]</w:t>
          </w:r>
        </w:p>
      </w:docPartBody>
    </w:docPart>
    <w:docPart>
      <w:docPartPr>
        <w:name w:val="5889BBD93CBB4314B1499B100D6253F9"/>
        <w:category>
          <w:name w:val="General"/>
          <w:gallery w:val="placeholder"/>
        </w:category>
        <w:types>
          <w:type w:val="bbPlcHdr"/>
        </w:types>
        <w:behaviors>
          <w:behavior w:val="content"/>
        </w:behaviors>
        <w:guid w:val="{3E0AA5A8-F552-4D5D-B457-0F7D28B6AFCC}"/>
      </w:docPartPr>
      <w:docPartBody>
        <w:p w:rsidR="00B50BE1" w:rsidRDefault="007F5DDF" w:rsidP="007F5DDF">
          <w:pPr>
            <w:pStyle w:val="5889BBD93CBB4314B1499B100D6253F9"/>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20167290F9DF43BA9C1E77F097C6285A"/>
        <w:category>
          <w:name w:val="General"/>
          <w:gallery w:val="placeholder"/>
        </w:category>
        <w:types>
          <w:type w:val="bbPlcHdr"/>
        </w:types>
        <w:behaviors>
          <w:behavior w:val="content"/>
        </w:behaviors>
        <w:guid w:val="{B26BE7F3-B872-4BAE-8677-4FF11CF773E4}"/>
      </w:docPartPr>
      <w:docPartBody>
        <w:p w:rsidR="00E45B73" w:rsidRDefault="00497999" w:rsidP="00497999">
          <w:pPr>
            <w:pStyle w:val="20167290F9DF43BA9C1E77F097C6285A"/>
          </w:pPr>
          <w:r w:rsidRPr="00786856">
            <w:rPr>
              <w:rStyle w:val="PlaceholderText"/>
              <w:color w:val="808080" w:themeColor="background1" w:themeShade="80"/>
            </w:rPr>
            <w:t>Select Date.</w:t>
          </w:r>
        </w:p>
      </w:docPartBody>
    </w:docPart>
    <w:docPart>
      <w:docPartPr>
        <w:name w:val="2F197A38DA1F47B592A20E27A1A103E2"/>
        <w:category>
          <w:name w:val="General"/>
          <w:gallery w:val="placeholder"/>
        </w:category>
        <w:types>
          <w:type w:val="bbPlcHdr"/>
        </w:types>
        <w:behaviors>
          <w:behavior w:val="content"/>
        </w:behaviors>
        <w:guid w:val="{13F178BB-211B-4DFC-AE86-6E4E3B19B63E}"/>
      </w:docPartPr>
      <w:docPartBody>
        <w:p w:rsidR="00E45B73" w:rsidRDefault="00497999" w:rsidP="00497999">
          <w:pPr>
            <w:pStyle w:val="2F197A38DA1F47B592A20E27A1A103E2"/>
          </w:pPr>
          <w:r w:rsidRPr="00786856">
            <w:rPr>
              <w:rStyle w:val="PlaceholderText"/>
              <w:color w:val="808080" w:themeColor="background1" w:themeShade="80"/>
            </w:rPr>
            <w:t>Select Date.</w:t>
          </w:r>
        </w:p>
      </w:docPartBody>
    </w:docPart>
    <w:docPart>
      <w:docPartPr>
        <w:name w:val="0C62117102654B11B490AFDA7B58876A"/>
        <w:category>
          <w:name w:val="General"/>
          <w:gallery w:val="placeholder"/>
        </w:category>
        <w:types>
          <w:type w:val="bbPlcHdr"/>
        </w:types>
        <w:behaviors>
          <w:behavior w:val="content"/>
        </w:behaviors>
        <w:guid w:val="{E1D3B3D6-C225-4FD3-9F94-923FDE90382F}"/>
      </w:docPartPr>
      <w:docPartBody>
        <w:p w:rsidR="00E45B73" w:rsidRDefault="00497999" w:rsidP="00497999">
          <w:pPr>
            <w:pStyle w:val="0C62117102654B11B490AFDA7B58876A"/>
          </w:pPr>
          <w:r w:rsidRPr="000300FA">
            <w:rPr>
              <w:rStyle w:val="PlaceholderText"/>
            </w:rPr>
            <w:t>[Title]</w:t>
          </w:r>
        </w:p>
      </w:docPartBody>
    </w:docPart>
    <w:docPart>
      <w:docPartPr>
        <w:name w:val="799D642008524BFBAC2F908F8E5F48BA"/>
        <w:category>
          <w:name w:val="General"/>
          <w:gallery w:val="placeholder"/>
        </w:category>
        <w:types>
          <w:type w:val="bbPlcHdr"/>
        </w:types>
        <w:behaviors>
          <w:behavior w:val="content"/>
        </w:behaviors>
        <w:guid w:val="{F5A8B89C-07AC-4722-89C7-E5437C63EC75}"/>
      </w:docPartPr>
      <w:docPartBody>
        <w:p w:rsidR="00E45B73" w:rsidRDefault="00497999" w:rsidP="00497999">
          <w:pPr>
            <w:pStyle w:val="799D642008524BFBAC2F908F8E5F48BA"/>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8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81DB6"/>
    <w:rsid w:val="001E4222"/>
    <w:rsid w:val="001F1EC9"/>
    <w:rsid w:val="001F2D33"/>
    <w:rsid w:val="00216485"/>
    <w:rsid w:val="00217293"/>
    <w:rsid w:val="00247826"/>
    <w:rsid w:val="0026412C"/>
    <w:rsid w:val="002A67A7"/>
    <w:rsid w:val="003D7AF8"/>
    <w:rsid w:val="00497999"/>
    <w:rsid w:val="004F062F"/>
    <w:rsid w:val="00530616"/>
    <w:rsid w:val="005D3BC9"/>
    <w:rsid w:val="006206DC"/>
    <w:rsid w:val="00640B8E"/>
    <w:rsid w:val="00645E48"/>
    <w:rsid w:val="00654A91"/>
    <w:rsid w:val="006704D7"/>
    <w:rsid w:val="006A5ED9"/>
    <w:rsid w:val="00776B89"/>
    <w:rsid w:val="007C130D"/>
    <w:rsid w:val="007C77B7"/>
    <w:rsid w:val="007D251F"/>
    <w:rsid w:val="007E2E66"/>
    <w:rsid w:val="007F5DDF"/>
    <w:rsid w:val="00834F76"/>
    <w:rsid w:val="00854CEF"/>
    <w:rsid w:val="008946ED"/>
    <w:rsid w:val="008A49B9"/>
    <w:rsid w:val="008C1EB3"/>
    <w:rsid w:val="008E6DF9"/>
    <w:rsid w:val="008F3A83"/>
    <w:rsid w:val="009026B5"/>
    <w:rsid w:val="009133ED"/>
    <w:rsid w:val="0092096F"/>
    <w:rsid w:val="00935548"/>
    <w:rsid w:val="00955000"/>
    <w:rsid w:val="009662BC"/>
    <w:rsid w:val="0098441D"/>
    <w:rsid w:val="0098538E"/>
    <w:rsid w:val="009A5338"/>
    <w:rsid w:val="009A7ADB"/>
    <w:rsid w:val="009B3343"/>
    <w:rsid w:val="009D1912"/>
    <w:rsid w:val="00A12C05"/>
    <w:rsid w:val="00A20944"/>
    <w:rsid w:val="00A8521E"/>
    <w:rsid w:val="00B06821"/>
    <w:rsid w:val="00B4136F"/>
    <w:rsid w:val="00B4478C"/>
    <w:rsid w:val="00B50BE1"/>
    <w:rsid w:val="00B50CCC"/>
    <w:rsid w:val="00B54662"/>
    <w:rsid w:val="00B92AE2"/>
    <w:rsid w:val="00BB03B3"/>
    <w:rsid w:val="00BF1B36"/>
    <w:rsid w:val="00C10BE1"/>
    <w:rsid w:val="00C86AC1"/>
    <w:rsid w:val="00C942CC"/>
    <w:rsid w:val="00CF3EAC"/>
    <w:rsid w:val="00D1199A"/>
    <w:rsid w:val="00DC0AEB"/>
    <w:rsid w:val="00DC549C"/>
    <w:rsid w:val="00DD1CB8"/>
    <w:rsid w:val="00E04351"/>
    <w:rsid w:val="00E45AA5"/>
    <w:rsid w:val="00E45B73"/>
    <w:rsid w:val="00E94F3E"/>
    <w:rsid w:val="00EA1D00"/>
    <w:rsid w:val="00EC27D2"/>
    <w:rsid w:val="00F21F00"/>
    <w:rsid w:val="00F27999"/>
    <w:rsid w:val="00F34F30"/>
    <w:rsid w:val="00F53755"/>
    <w:rsid w:val="00FA7C23"/>
    <w:rsid w:val="00FC3B9B"/>
    <w:rsid w:val="00FF2740"/>
    <w:rsid w:val="00FF3AA1"/>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97999"/>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20167290F9DF43BA9C1E77F097C6285A">
    <w:name w:val="20167290F9DF43BA9C1E77F097C6285A"/>
    <w:rsid w:val="00497999"/>
    <w:pPr>
      <w:spacing w:after="160" w:line="259" w:lineRule="auto"/>
    </w:pPr>
  </w:style>
  <w:style w:type="paragraph" w:customStyle="1" w:styleId="2F197A38DA1F47B592A20E27A1A103E2">
    <w:name w:val="2F197A38DA1F47B592A20E27A1A103E2"/>
    <w:rsid w:val="00497999"/>
    <w:pPr>
      <w:spacing w:after="160" w:line="259" w:lineRule="auto"/>
    </w:pPr>
  </w:style>
  <w:style w:type="paragraph" w:customStyle="1" w:styleId="0C62117102654B11B490AFDA7B58876A">
    <w:name w:val="0C62117102654B11B490AFDA7B58876A"/>
    <w:rsid w:val="00497999"/>
    <w:pPr>
      <w:spacing w:after="160" w:line="259" w:lineRule="auto"/>
    </w:pPr>
  </w:style>
  <w:style w:type="paragraph" w:customStyle="1" w:styleId="799D642008524BFBAC2F908F8E5F48BA">
    <w:name w:val="799D642008524BFBAC2F908F8E5F48BA"/>
    <w:rsid w:val="00497999"/>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Exam.dotx</Template>
  <TotalTime>385</TotalTime>
  <Pages>36</Pages>
  <Words>8603</Words>
  <Characters>49040</Characters>
  <Application>Microsoft Office Word</Application>
  <DocSecurity>8</DocSecurity>
  <Lines>408</Lines>
  <Paragraphs>115</Paragraphs>
  <ScaleCrop>false</ScaleCrop>
  <HeadingPairs>
    <vt:vector size="2" baseType="variant">
      <vt:variant>
        <vt:lpstr>Title</vt:lpstr>
      </vt:variant>
      <vt:variant>
        <vt:i4>1</vt:i4>
      </vt:variant>
    </vt:vector>
  </HeadingPairs>
  <TitlesOfParts>
    <vt:vector size="1" baseType="lpstr">
      <vt:lpstr>RIICPL401E</vt:lpstr>
    </vt:vector>
  </TitlesOfParts>
  <Company/>
  <LinksUpToDate>false</LinksUpToDate>
  <CharactersWithSpaces>57528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RIICPL401E</dc:title>
  <dc:subject>Supervise the installation of underground services using open excavation</dc:subject>
  <dc:creator>Author Name</dc:creator>
  <cp:lastModifiedBy>Sooty Phomsouvanh</cp:lastModifiedBy>
  <cp:revision>84</cp:revision>
  <cp:lastPrinted>2022-05-05T23:18:00Z</cp:lastPrinted>
  <dcterms:created xsi:type="dcterms:W3CDTF">2022-05-05T01:11:00Z</dcterms:created>
  <dcterms:modified xsi:type="dcterms:W3CDTF">2025-10-17T00:43:00Z</dcterms:modified>
  <cp:contentStatus>v2-1_23/04/2024</cp:contentStatus>
</cp:coreProperties>
</file>