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E71D4F6" w:rsidR="00677444" w:rsidRPr="004932A4" w:rsidRDefault="00144AC4"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szCs w:val="32"/>
            </w:rPr>
            <w:t>CPCCBC4006</w:t>
          </w:r>
        </w:sdtContent>
      </w:sdt>
      <w:r w:rsidR="00677444" w:rsidRPr="004932A4">
        <w:rPr>
          <w:szCs w:val="32"/>
        </w:rPr>
        <w:t xml:space="preserve"> </w:t>
      </w:r>
    </w:p>
    <w:p w14:paraId="7BE01389" w14:textId="078497FC" w:rsidR="004C3241" w:rsidRDefault="00144AC4"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szCs w:val="32"/>
            </w:rPr>
            <w:t>Select, procure and store construction materials for building and construction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780E493"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rFonts w:ascii="Arial" w:hAnsi="Arial" w:cs="Arial"/>
              <w:i/>
              <w:sz w:val="18"/>
              <w:szCs w:val="18"/>
            </w:rPr>
            <w:t>CPCCBC4006</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rFonts w:ascii="Arial" w:hAnsi="Arial" w:cs="Arial"/>
              <w:i/>
              <w:sz w:val="18"/>
              <w:szCs w:val="18"/>
            </w:rPr>
            <w:t>Select, procure and store construction materials for building and construction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6B5E46">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B17DCA0" w:rsidR="00750D30" w:rsidRPr="003D0259" w:rsidRDefault="00DC19F5" w:rsidP="00C15CA8">
            <w:pPr>
              <w:ind w:right="390"/>
              <w:jc w:val="left"/>
              <w:rPr>
                <w:rFonts w:ascii="Arial" w:hAnsi="Arial" w:cs="Arial"/>
                <w:sz w:val="22"/>
                <w:szCs w:val="22"/>
              </w:rPr>
            </w:pPr>
            <w:permStart w:id="335699871" w:edGrp="everyone"/>
            <w:r>
              <w:rPr>
                <w:rFonts w:ascii="Arial" w:hAnsi="Arial" w:cs="Arial"/>
                <w:sz w:val="22"/>
                <w:szCs w:val="22"/>
              </w:rPr>
              <w:t>Abbie Heaslip</w:t>
            </w:r>
            <w:permEnd w:id="335699871"/>
          </w:p>
        </w:tc>
      </w:tr>
      <w:tr w:rsidR="00900D9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0D95" w:rsidRPr="00C15CA8" w:rsidRDefault="00900D95" w:rsidP="00900D95">
            <w:pPr>
              <w:ind w:right="-114"/>
              <w:jc w:val="left"/>
              <w:rPr>
                <w:rFonts w:ascii="Arial" w:hAnsi="Arial" w:cs="Arial"/>
                <w:sz w:val="18"/>
                <w:szCs w:val="18"/>
              </w:rPr>
            </w:pPr>
            <w:r w:rsidRPr="00C15CA8">
              <w:rPr>
                <w:rFonts w:ascii="Arial" w:hAnsi="Arial" w:cs="Arial"/>
                <w:sz w:val="18"/>
                <w:szCs w:val="18"/>
              </w:rPr>
              <w:t>Participant signature</w:t>
            </w:r>
          </w:p>
        </w:tc>
        <w:permStart w:id="1716016612"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1FBE7AAC" w:rsidR="00900D95" w:rsidRPr="00C15CA8" w:rsidRDefault="00900D95" w:rsidP="00900D95">
                <w:pPr>
                  <w:ind w:right="390"/>
                  <w:jc w:val="left"/>
                  <w:rPr>
                    <w:rFonts w:ascii="Arial" w:hAnsi="Arial" w:cs="Arial"/>
                    <w:sz w:val="18"/>
                    <w:szCs w:val="18"/>
                  </w:rPr>
                </w:pPr>
                <w:r w:rsidRPr="00B04CDC">
                  <w:rPr>
                    <w:rFonts w:ascii="Arial" w:hAnsi="Arial" w:cs="Arial"/>
                    <w:noProof/>
                    <w:sz w:val="22"/>
                    <w:szCs w:val="22"/>
                  </w:rPr>
                  <w:drawing>
                    <wp:inline distT="0" distB="0" distL="0" distR="0" wp14:anchorId="6974D699" wp14:editId="6C704269">
                      <wp:extent cx="78206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782069" cy="360000"/>
                              </a:xfrm>
                              <a:prstGeom prst="rect">
                                <a:avLst/>
                              </a:prstGeom>
                              <a:noFill/>
                              <a:ln>
                                <a:noFill/>
                              </a:ln>
                            </pic:spPr>
                          </pic:pic>
                        </a:graphicData>
                      </a:graphic>
                    </wp:inline>
                  </w:drawing>
                </w:r>
              </w:p>
            </w:tc>
          </w:sdtContent>
        </w:sdt>
        <w:permEnd w:id="171601661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EA6FF20" w:rsidR="00A4462D" w:rsidRPr="004C3241" w:rsidRDefault="00144AC4"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AA2E14">
                  <w:rPr>
                    <w:rFonts w:ascii="Arial" w:hAnsi="Arial" w:cs="Arial"/>
                    <w:sz w:val="20"/>
                  </w:rPr>
                  <w:sym w:font="Wingdings" w:char="F0FE"/>
                </w:r>
              </w:sdtContent>
            </w:sdt>
            <w:r w:rsidR="00A4462D" w:rsidRPr="00AA2E14">
              <w:rPr>
                <w:rFonts w:ascii="Arial" w:hAnsi="Arial" w:cs="Arial"/>
                <w:sz w:val="20"/>
              </w:rPr>
              <w:t xml:space="preserve"> </w:t>
            </w:r>
            <w:r w:rsidR="00A4462D" w:rsidRPr="00AA2E14">
              <w:rPr>
                <w:rFonts w:ascii="Arial" w:hAnsi="Arial" w:cs="Arial"/>
                <w:sz w:val="18"/>
                <w:szCs w:val="18"/>
              </w:rPr>
              <w:t>Not applicable</w:t>
            </w:r>
            <w:r w:rsidR="00416046" w:rsidRPr="00AA2E1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0D95"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0D95" w:rsidRPr="00C15CA8" w:rsidRDefault="00900D95" w:rsidP="00900D95">
            <w:pPr>
              <w:jc w:val="left"/>
              <w:rPr>
                <w:rFonts w:ascii="Arial" w:hAnsi="Arial" w:cs="Arial"/>
                <w:sz w:val="18"/>
                <w:szCs w:val="18"/>
              </w:rPr>
            </w:pPr>
            <w:r w:rsidRPr="00C15CA8">
              <w:rPr>
                <w:rFonts w:ascii="Arial" w:hAnsi="Arial" w:cs="Arial"/>
                <w:sz w:val="18"/>
                <w:szCs w:val="18"/>
              </w:rPr>
              <w:t>Theory Exam</w:t>
            </w:r>
          </w:p>
        </w:tc>
        <w:permStart w:id="1182360917" w:edGrp="everyone"/>
        <w:tc>
          <w:tcPr>
            <w:tcW w:w="1559" w:type="dxa"/>
            <w:tcBorders>
              <w:top w:val="single" w:sz="12" w:space="0" w:color="auto"/>
              <w:left w:val="single" w:sz="4" w:space="0" w:color="auto"/>
            </w:tcBorders>
            <w:shd w:val="clear" w:color="auto" w:fill="auto"/>
            <w:vAlign w:val="center"/>
          </w:tcPr>
          <w:p w14:paraId="4EB7C41E" w14:textId="47AFA82E" w:rsidR="00900D95" w:rsidRPr="00C15CA8" w:rsidRDefault="00144AC4" w:rsidP="00900D95">
            <w:pPr>
              <w:jc w:val="left"/>
              <w:rPr>
                <w:rFonts w:ascii="Arial" w:hAnsi="Arial" w:cs="Arial"/>
                <w:sz w:val="18"/>
                <w:szCs w:val="18"/>
              </w:rPr>
            </w:pPr>
            <w:sdt>
              <w:sdtPr>
                <w:rPr>
                  <w:rFonts w:ascii="Arial" w:hAnsi="Arial" w:cs="Arial"/>
                  <w:sz w:val="20"/>
                </w:rPr>
                <w:id w:val="854307420"/>
                <w:placeholder>
                  <w:docPart w:val="5304D8E96711424983E1E00D1CB6DA4B"/>
                </w:placeholder>
                <w:showingPlcHdr/>
                <w:date>
                  <w:dateFormat w:val="d/MM/yyyy"/>
                  <w:lid w:val="en-AU"/>
                  <w:storeMappedDataAs w:val="dateTime"/>
                  <w:calendar w:val="gregorian"/>
                </w:date>
              </w:sdtPr>
              <w:sdtEndPr/>
              <w:sdtContent>
                <w:r w:rsidR="00900D95" w:rsidRPr="004936E4">
                  <w:rPr>
                    <w:rStyle w:val="PlaceholderText"/>
                    <w:color w:val="808080" w:themeColor="background1" w:themeShade="80"/>
                    <w:sz w:val="20"/>
                  </w:rPr>
                  <w:t>Select Date.</w:t>
                </w:r>
              </w:sdtContent>
            </w:sdt>
            <w:permEnd w:id="1182360917"/>
          </w:p>
        </w:tc>
        <w:tc>
          <w:tcPr>
            <w:tcW w:w="2095" w:type="dxa"/>
            <w:tcBorders>
              <w:top w:val="single" w:sz="12" w:space="0" w:color="auto"/>
            </w:tcBorders>
            <w:vAlign w:val="center"/>
          </w:tcPr>
          <w:p w14:paraId="7AEB95E0" w14:textId="2ED91AA0" w:rsidR="00900D95" w:rsidRPr="004C3241" w:rsidRDefault="00144AC4" w:rsidP="00900D9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85120268" w:edGrp="everyone"/>
                <w:r w:rsidR="00900D95" w:rsidRPr="004C3241">
                  <w:rPr>
                    <w:rFonts w:ascii="Arial" w:hAnsi="Arial" w:cs="Arial"/>
                    <w:sz w:val="20"/>
                  </w:rPr>
                  <w:sym w:font="Wingdings" w:char="F0A8"/>
                </w:r>
              </w:sdtContent>
            </w:sdt>
            <w:permEnd w:id="585120268"/>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F32A4D0" w:rsidR="00900D95" w:rsidRPr="004C3241" w:rsidRDefault="00144AC4" w:rsidP="00900D9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2123260690" w:edGrp="everyone"/>
                <w:r w:rsidR="00900D95" w:rsidRPr="004C3241">
                  <w:rPr>
                    <w:rFonts w:ascii="Arial" w:hAnsi="Arial" w:cs="Arial"/>
                    <w:sz w:val="20"/>
                  </w:rPr>
                  <w:sym w:font="Wingdings" w:char="F0A8"/>
                </w:r>
              </w:sdtContent>
            </w:sdt>
            <w:permEnd w:id="2123260690"/>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900D95" w:rsidRPr="00C15CA8" w:rsidRDefault="00900D95" w:rsidP="00900D95">
            <w:pPr>
              <w:jc w:val="left"/>
              <w:rPr>
                <w:rFonts w:ascii="Arial" w:hAnsi="Arial" w:cs="Arial"/>
                <w:sz w:val="18"/>
                <w:szCs w:val="18"/>
              </w:rPr>
            </w:pPr>
            <w:r>
              <w:rPr>
                <w:rFonts w:ascii="Arial" w:hAnsi="Arial" w:cs="Arial"/>
                <w:sz w:val="18"/>
                <w:szCs w:val="18"/>
              </w:rPr>
              <w:t xml:space="preserve">Workbook </w:t>
            </w:r>
          </w:p>
        </w:tc>
        <w:permStart w:id="359728361" w:edGrp="everyone"/>
        <w:tc>
          <w:tcPr>
            <w:tcW w:w="1559" w:type="dxa"/>
            <w:tcBorders>
              <w:left w:val="single" w:sz="4" w:space="0" w:color="auto"/>
            </w:tcBorders>
            <w:shd w:val="clear" w:color="auto" w:fill="auto"/>
            <w:vAlign w:val="center"/>
          </w:tcPr>
          <w:p w14:paraId="692B0C65" w14:textId="42FA4B42" w:rsidR="00900D95" w:rsidRPr="00C15CA8" w:rsidRDefault="00144AC4" w:rsidP="00900D95">
            <w:pPr>
              <w:jc w:val="left"/>
              <w:rPr>
                <w:rFonts w:ascii="Arial" w:hAnsi="Arial" w:cs="Arial"/>
                <w:sz w:val="18"/>
                <w:szCs w:val="18"/>
              </w:rPr>
            </w:pPr>
            <w:sdt>
              <w:sdtPr>
                <w:rPr>
                  <w:rFonts w:ascii="Arial" w:hAnsi="Arial" w:cs="Arial"/>
                  <w:sz w:val="20"/>
                </w:rPr>
                <w:id w:val="952596246"/>
                <w:placeholder>
                  <w:docPart w:val="2F1EF7C8CC9F49819DAD2811432E50C9"/>
                </w:placeholder>
                <w:showingPlcHdr/>
                <w:date>
                  <w:dateFormat w:val="d/MM/yyyy"/>
                  <w:lid w:val="en-AU"/>
                  <w:storeMappedDataAs w:val="dateTime"/>
                  <w:calendar w:val="gregorian"/>
                </w:date>
              </w:sdtPr>
              <w:sdtEndPr/>
              <w:sdtContent>
                <w:r w:rsidR="00900D95" w:rsidRPr="004936E4">
                  <w:rPr>
                    <w:rStyle w:val="PlaceholderText"/>
                    <w:color w:val="808080" w:themeColor="background1" w:themeShade="80"/>
                    <w:sz w:val="20"/>
                  </w:rPr>
                  <w:t>Select Date.</w:t>
                </w:r>
              </w:sdtContent>
            </w:sdt>
            <w:permEnd w:id="359728361"/>
          </w:p>
        </w:tc>
        <w:permStart w:id="1679710039" w:edGrp="everyone"/>
        <w:tc>
          <w:tcPr>
            <w:tcW w:w="2095" w:type="dxa"/>
            <w:vAlign w:val="center"/>
          </w:tcPr>
          <w:p w14:paraId="3387724F" w14:textId="1BD43BC5" w:rsidR="00900D95" w:rsidRDefault="00144AC4" w:rsidP="00900D9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900D95" w:rsidRPr="004C3241">
                  <w:rPr>
                    <w:rFonts w:ascii="Arial" w:hAnsi="Arial" w:cs="Arial"/>
                    <w:sz w:val="20"/>
                  </w:rPr>
                  <w:sym w:font="Wingdings" w:char="F0A8"/>
                </w:r>
                <w:permEnd w:id="1679710039"/>
              </w:sdtContent>
            </w:sdt>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5E02E3E8" w:rsidR="00900D95" w:rsidRDefault="00144AC4" w:rsidP="00900D9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238322075" w:edGrp="everyone"/>
                <w:r w:rsidR="00900D95" w:rsidRPr="004C3241">
                  <w:rPr>
                    <w:rFonts w:ascii="Arial" w:hAnsi="Arial" w:cs="Arial"/>
                    <w:sz w:val="20"/>
                  </w:rPr>
                  <w:sym w:font="Wingdings" w:char="F0A8"/>
                </w:r>
              </w:sdtContent>
            </w:sdt>
            <w:permEnd w:id="1238322075"/>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0D95" w:rsidRPr="00C15CA8" w:rsidRDefault="00900D95" w:rsidP="00900D95">
            <w:pPr>
              <w:jc w:val="left"/>
              <w:rPr>
                <w:rFonts w:ascii="Arial" w:hAnsi="Arial" w:cs="Arial"/>
                <w:sz w:val="18"/>
                <w:szCs w:val="18"/>
              </w:rPr>
            </w:pPr>
            <w:r w:rsidRPr="00C15CA8">
              <w:rPr>
                <w:rFonts w:ascii="Arial" w:hAnsi="Arial" w:cs="Arial"/>
                <w:sz w:val="18"/>
                <w:szCs w:val="18"/>
              </w:rPr>
              <w:t>Practical Assessment</w:t>
            </w:r>
          </w:p>
        </w:tc>
        <w:permStart w:id="1558523885" w:edGrp="everyone"/>
        <w:tc>
          <w:tcPr>
            <w:tcW w:w="1559" w:type="dxa"/>
            <w:tcBorders>
              <w:left w:val="single" w:sz="4" w:space="0" w:color="auto"/>
            </w:tcBorders>
            <w:shd w:val="clear" w:color="auto" w:fill="auto"/>
            <w:vAlign w:val="center"/>
          </w:tcPr>
          <w:p w14:paraId="30DFDC08" w14:textId="0E771B4D" w:rsidR="00900D95" w:rsidRPr="00C15CA8" w:rsidRDefault="00144AC4" w:rsidP="00900D95">
            <w:pPr>
              <w:jc w:val="left"/>
              <w:rPr>
                <w:rFonts w:ascii="Arial" w:hAnsi="Arial" w:cs="Arial"/>
                <w:sz w:val="18"/>
                <w:szCs w:val="18"/>
              </w:rPr>
            </w:pPr>
            <w:sdt>
              <w:sdtPr>
                <w:rPr>
                  <w:rFonts w:ascii="Arial" w:hAnsi="Arial" w:cs="Arial"/>
                  <w:sz w:val="20"/>
                </w:rPr>
                <w:id w:val="62910520"/>
                <w:placeholder>
                  <w:docPart w:val="FA9E61B80B6E40E69701A0DFF59F483D"/>
                </w:placeholder>
                <w:showingPlcHdr/>
                <w:date>
                  <w:dateFormat w:val="d/MM/yyyy"/>
                  <w:lid w:val="en-AU"/>
                  <w:storeMappedDataAs w:val="dateTime"/>
                  <w:calendar w:val="gregorian"/>
                </w:date>
              </w:sdtPr>
              <w:sdtEndPr/>
              <w:sdtContent>
                <w:r w:rsidR="00900D95" w:rsidRPr="004936E4">
                  <w:rPr>
                    <w:rStyle w:val="PlaceholderText"/>
                    <w:color w:val="808080" w:themeColor="background1" w:themeShade="80"/>
                    <w:sz w:val="20"/>
                  </w:rPr>
                  <w:t>Select Date.</w:t>
                </w:r>
              </w:sdtContent>
            </w:sdt>
            <w:permEnd w:id="1558523885"/>
          </w:p>
        </w:tc>
        <w:permStart w:id="1849385055" w:edGrp="everyone"/>
        <w:tc>
          <w:tcPr>
            <w:tcW w:w="2095" w:type="dxa"/>
            <w:vAlign w:val="center"/>
          </w:tcPr>
          <w:p w14:paraId="1708E32B" w14:textId="136E6053" w:rsidR="00900D95" w:rsidRPr="004C3241" w:rsidRDefault="00144AC4" w:rsidP="00900D9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900D95">
                  <w:rPr>
                    <w:rFonts w:ascii="Arial" w:hAnsi="Arial" w:cs="Arial"/>
                    <w:sz w:val="20"/>
                  </w:rPr>
                  <w:sym w:font="Wingdings" w:char="F0A8"/>
                </w:r>
                <w:permEnd w:id="1849385055"/>
              </w:sdtContent>
            </w:sdt>
            <w:r w:rsidR="00900D95" w:rsidRPr="004C3241">
              <w:rPr>
                <w:rFonts w:ascii="Arial" w:hAnsi="Arial" w:cs="Arial"/>
                <w:sz w:val="20"/>
              </w:rPr>
              <w:t xml:space="preserve"> </w:t>
            </w:r>
            <w:r w:rsidR="00900D9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B0D4994" w:rsidR="00900D95" w:rsidRPr="004C3241" w:rsidRDefault="00144AC4" w:rsidP="00900D9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35487829" w:edGrp="everyone"/>
                <w:r w:rsidR="00900D95" w:rsidRPr="004C3241">
                  <w:rPr>
                    <w:rFonts w:ascii="Arial" w:hAnsi="Arial" w:cs="Arial"/>
                    <w:sz w:val="20"/>
                  </w:rPr>
                  <w:sym w:font="Wingdings" w:char="F0A8"/>
                </w:r>
              </w:sdtContent>
            </w:sdt>
            <w:permEnd w:id="1235487829"/>
            <w:r w:rsidR="00900D95" w:rsidRPr="004C3241">
              <w:rPr>
                <w:rFonts w:ascii="Arial" w:hAnsi="Arial" w:cs="Arial"/>
                <w:sz w:val="20"/>
              </w:rPr>
              <w:t xml:space="preserve"> </w:t>
            </w:r>
            <w:r w:rsidR="00900D95" w:rsidRPr="00C15CA8">
              <w:rPr>
                <w:rFonts w:ascii="Arial" w:hAnsi="Arial" w:cs="Arial"/>
                <w:sz w:val="18"/>
                <w:szCs w:val="18"/>
              </w:rPr>
              <w:t>Not Satisfactory</w:t>
            </w:r>
          </w:p>
        </w:tc>
      </w:tr>
      <w:tr w:rsidR="00900D9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92AB078" w:rsidR="00900D95" w:rsidRPr="00C15CA8" w:rsidRDefault="00900D95" w:rsidP="00900D9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DD8B75A0A742EEB0958CA1CAD8029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CPCCBC4006</w:t>
                </w:r>
              </w:sdtContent>
            </w:sdt>
          </w:p>
        </w:tc>
        <w:permStart w:id="2114484171" w:edGrp="everyone"/>
        <w:tc>
          <w:tcPr>
            <w:tcW w:w="1559" w:type="dxa"/>
            <w:tcBorders>
              <w:left w:val="single" w:sz="4" w:space="0" w:color="auto"/>
              <w:bottom w:val="single" w:sz="12" w:space="0" w:color="auto"/>
            </w:tcBorders>
            <w:shd w:val="clear" w:color="auto" w:fill="auto"/>
            <w:vAlign w:val="center"/>
          </w:tcPr>
          <w:p w14:paraId="35E2891D" w14:textId="5BB309A5" w:rsidR="00900D95" w:rsidRPr="00C15CA8" w:rsidRDefault="00144AC4" w:rsidP="00900D95">
            <w:pPr>
              <w:jc w:val="left"/>
              <w:rPr>
                <w:rFonts w:ascii="Arial" w:hAnsi="Arial" w:cs="Arial"/>
                <w:bCs/>
                <w:sz w:val="18"/>
                <w:szCs w:val="18"/>
              </w:rPr>
            </w:pPr>
            <w:sdt>
              <w:sdtPr>
                <w:rPr>
                  <w:rFonts w:ascii="Arial" w:hAnsi="Arial" w:cs="Arial"/>
                  <w:sz w:val="20"/>
                </w:rPr>
                <w:id w:val="767435053"/>
                <w:placeholder>
                  <w:docPart w:val="6CC912544CC94D6A9D859A42D7B50FB9"/>
                </w:placeholder>
                <w:showingPlcHdr/>
                <w:date>
                  <w:dateFormat w:val="d/MM/yyyy"/>
                  <w:lid w:val="en-AU"/>
                  <w:storeMappedDataAs w:val="dateTime"/>
                  <w:calendar w:val="gregorian"/>
                </w:date>
              </w:sdtPr>
              <w:sdtEndPr/>
              <w:sdtContent>
                <w:r w:rsidR="00900D95" w:rsidRPr="004936E4">
                  <w:rPr>
                    <w:rStyle w:val="PlaceholderText"/>
                    <w:color w:val="808080" w:themeColor="background1" w:themeShade="80"/>
                    <w:sz w:val="20"/>
                  </w:rPr>
                  <w:t>Select Date.</w:t>
                </w:r>
              </w:sdtContent>
            </w:sdt>
            <w:permEnd w:id="2114484171"/>
          </w:p>
        </w:tc>
        <w:permStart w:id="388900676" w:edGrp="everyone"/>
        <w:tc>
          <w:tcPr>
            <w:tcW w:w="2095" w:type="dxa"/>
            <w:tcBorders>
              <w:bottom w:val="single" w:sz="12" w:space="0" w:color="auto"/>
            </w:tcBorders>
            <w:vAlign w:val="center"/>
          </w:tcPr>
          <w:p w14:paraId="7529F15C" w14:textId="7BC3A416" w:rsidR="00900D95" w:rsidRPr="004C3241" w:rsidRDefault="00144AC4" w:rsidP="00900D9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00D95" w:rsidRPr="004C3241">
                  <w:rPr>
                    <w:rFonts w:ascii="Arial" w:hAnsi="Arial" w:cs="Arial"/>
                    <w:b/>
                    <w:sz w:val="20"/>
                  </w:rPr>
                  <w:sym w:font="Wingdings" w:char="F0A8"/>
                </w:r>
                <w:permEnd w:id="388900676"/>
              </w:sdtContent>
            </w:sdt>
            <w:r w:rsidR="00900D95" w:rsidRPr="004C3241">
              <w:rPr>
                <w:rFonts w:ascii="Arial" w:hAnsi="Arial" w:cs="Arial"/>
                <w:b/>
                <w:sz w:val="20"/>
              </w:rPr>
              <w:t xml:space="preserve"> </w:t>
            </w:r>
            <w:r w:rsidR="00900D95" w:rsidRPr="00C15CA8">
              <w:rPr>
                <w:rFonts w:ascii="Arial" w:hAnsi="Arial" w:cs="Arial"/>
                <w:b/>
                <w:sz w:val="18"/>
                <w:szCs w:val="18"/>
              </w:rPr>
              <w:t>Competent</w:t>
            </w:r>
          </w:p>
        </w:tc>
        <w:permStart w:id="682841544" w:edGrp="everyone"/>
        <w:tc>
          <w:tcPr>
            <w:tcW w:w="2096" w:type="dxa"/>
            <w:tcBorders>
              <w:bottom w:val="single" w:sz="12" w:space="0" w:color="auto"/>
              <w:right w:val="single" w:sz="12" w:space="0" w:color="auto"/>
            </w:tcBorders>
            <w:vAlign w:val="center"/>
          </w:tcPr>
          <w:p w14:paraId="651D3CC6" w14:textId="0481D752" w:rsidR="00900D95" w:rsidRPr="004C3241" w:rsidRDefault="00144AC4" w:rsidP="00900D9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00D95" w:rsidRPr="004C3241">
                  <w:rPr>
                    <w:rFonts w:ascii="Arial" w:hAnsi="Arial" w:cs="Arial"/>
                    <w:b/>
                    <w:sz w:val="20"/>
                  </w:rPr>
                  <w:sym w:font="Wingdings" w:char="F0A8"/>
                </w:r>
                <w:permEnd w:id="682841544"/>
              </w:sdtContent>
            </w:sdt>
            <w:r w:rsidR="00900D95" w:rsidRPr="004C3241">
              <w:rPr>
                <w:rFonts w:ascii="Arial" w:hAnsi="Arial" w:cs="Arial"/>
                <w:b/>
                <w:sz w:val="20"/>
              </w:rPr>
              <w:t xml:space="preserve"> </w:t>
            </w:r>
            <w:r w:rsidR="00900D9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ADBF083" w14:textId="77777777" w:rsidR="00416046" w:rsidRPr="00CA744B" w:rsidRDefault="00144AC4"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permStart w:id="585528361" w:edGrp="everyone"/>
                <w:r w:rsidR="00416046" w:rsidRPr="00CA744B">
                  <w:rPr>
                    <w:rFonts w:ascii="Arial" w:hAnsi="Arial" w:cs="Arial"/>
                    <w:sz w:val="20"/>
                  </w:rPr>
                  <w:sym w:font="Wingdings" w:char="F0A8"/>
                </w:r>
                <w:permEnd w:id="585528361"/>
              </w:sdtContent>
            </w:sdt>
            <w:r w:rsidR="00416046" w:rsidRPr="00CA744B">
              <w:rPr>
                <w:rFonts w:ascii="Arial" w:hAnsi="Arial" w:cs="Arial"/>
                <w:sz w:val="20"/>
              </w:rPr>
              <w:t xml:space="preserve"> </w:t>
            </w:r>
            <w:r w:rsidR="00416046" w:rsidRPr="00CA744B">
              <w:rPr>
                <w:rFonts w:ascii="Arial" w:hAnsi="Arial" w:cs="Arial"/>
                <w:sz w:val="18"/>
                <w:szCs w:val="18"/>
              </w:rPr>
              <w:t>Theory Exam</w:t>
            </w:r>
          </w:p>
          <w:p w14:paraId="31F60E55" w14:textId="7F41FF1B" w:rsidR="00630215" w:rsidRPr="00CA744B" w:rsidRDefault="00144AC4" w:rsidP="00FD1A3B">
            <w:pPr>
              <w:jc w:val="left"/>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972311784" w:edGrp="everyone"/>
                <w:r w:rsidR="00630215" w:rsidRPr="00CA744B">
                  <w:rPr>
                    <w:rFonts w:ascii="Arial" w:hAnsi="Arial" w:cs="Arial"/>
                    <w:sz w:val="20"/>
                  </w:rPr>
                  <w:sym w:font="Wingdings" w:char="F0A8"/>
                </w:r>
                <w:permEnd w:id="1972311784"/>
              </w:sdtContent>
            </w:sdt>
            <w:r w:rsidR="00630215" w:rsidRPr="00CA744B">
              <w:rPr>
                <w:rFonts w:ascii="Arial" w:hAnsi="Arial" w:cs="Arial"/>
                <w:sz w:val="20"/>
              </w:rPr>
              <w:t xml:space="preserve"> </w:t>
            </w:r>
            <w:r w:rsidR="00630215" w:rsidRPr="00CA744B">
              <w:rPr>
                <w:rFonts w:ascii="Arial" w:hAnsi="Arial" w:cs="Arial"/>
                <w:sz w:val="18"/>
                <w:szCs w:val="18"/>
              </w:rPr>
              <w:t>Workbook</w:t>
            </w:r>
          </w:p>
        </w:tc>
        <w:tc>
          <w:tcPr>
            <w:tcW w:w="4508" w:type="dxa"/>
            <w:tcBorders>
              <w:left w:val="nil"/>
              <w:bottom w:val="single" w:sz="12" w:space="0" w:color="auto"/>
              <w:right w:val="single" w:sz="12" w:space="0" w:color="auto"/>
            </w:tcBorders>
            <w:shd w:val="clear" w:color="auto" w:fill="auto"/>
          </w:tcPr>
          <w:p w14:paraId="32D98606" w14:textId="77777777" w:rsidR="00416046" w:rsidRPr="00CA744B" w:rsidRDefault="00144AC4"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259222361" w:edGrp="everyone"/>
                <w:r w:rsidR="00416046" w:rsidRPr="00CA744B">
                  <w:rPr>
                    <w:rFonts w:ascii="Arial" w:hAnsi="Arial" w:cs="Arial"/>
                    <w:sz w:val="20"/>
                  </w:rPr>
                  <w:sym w:font="Wingdings" w:char="F0A8"/>
                </w:r>
                <w:permEnd w:id="259222361"/>
              </w:sdtContent>
            </w:sdt>
            <w:r w:rsidR="00416046" w:rsidRPr="00CA744B">
              <w:rPr>
                <w:rFonts w:ascii="Arial" w:hAnsi="Arial" w:cs="Arial"/>
                <w:sz w:val="20"/>
              </w:rPr>
              <w:t xml:space="preserve"> </w:t>
            </w:r>
            <w:r w:rsidR="00416046" w:rsidRPr="00CA744B">
              <w:rPr>
                <w:rFonts w:ascii="Arial" w:hAnsi="Arial" w:cs="Arial"/>
                <w:sz w:val="18"/>
                <w:szCs w:val="18"/>
              </w:rPr>
              <w:t>Practical Assessment</w:t>
            </w:r>
          </w:p>
          <w:p w14:paraId="4790AC45" w14:textId="275F6AD2" w:rsidR="00416046" w:rsidRPr="00CA744B" w:rsidRDefault="00144AC4"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1835338524" w:edGrp="everyone"/>
                <w:r w:rsidR="00416046" w:rsidRPr="00CA744B">
                  <w:rPr>
                    <w:rFonts w:ascii="Arial" w:hAnsi="Arial" w:cs="Arial"/>
                    <w:sz w:val="20"/>
                  </w:rPr>
                  <w:sym w:font="Wingdings" w:char="F0A8"/>
                </w:r>
                <w:permEnd w:id="1835338524"/>
              </w:sdtContent>
            </w:sdt>
            <w:r w:rsidR="00416046" w:rsidRPr="00CA744B">
              <w:rPr>
                <w:rFonts w:ascii="Arial" w:hAnsi="Arial" w:cs="Arial"/>
                <w:sz w:val="20"/>
              </w:rPr>
              <w:t xml:space="preserve"> </w:t>
            </w:r>
            <w:r w:rsidR="00CA744B" w:rsidRPr="003D0259">
              <w:rPr>
                <w:rFonts w:ascii="Arial" w:hAnsi="Arial" w:cs="Arial"/>
                <w:sz w:val="18"/>
                <w:szCs w:val="18"/>
              </w:rPr>
              <w:t xml:space="preserve">Materials </w:t>
            </w:r>
            <w:r w:rsidR="003D0259">
              <w:rPr>
                <w:rFonts w:ascii="Arial" w:hAnsi="Arial" w:cs="Arial"/>
                <w:sz w:val="18"/>
                <w:szCs w:val="18"/>
              </w:rPr>
              <w:t>L</w:t>
            </w:r>
            <w:r w:rsidR="00CA744B" w:rsidRPr="003D0259">
              <w:rPr>
                <w:rFonts w:ascii="Arial" w:hAnsi="Arial" w:cs="Arial"/>
                <w:sz w:val="18"/>
                <w:szCs w:val="18"/>
              </w:rPr>
              <w:t>ist</w:t>
            </w:r>
            <w:r w:rsidR="003D0259" w:rsidRPr="003D0259">
              <w:rPr>
                <w:rFonts w:ascii="Arial" w:hAnsi="Arial" w:cs="Arial"/>
                <w:sz w:val="18"/>
                <w:szCs w:val="18"/>
              </w:rPr>
              <w:t xml:space="preserve"> </w:t>
            </w:r>
            <w:r w:rsidR="00CA744B" w:rsidRPr="003D0259">
              <w:rPr>
                <w:rFonts w:ascii="Arial" w:hAnsi="Arial" w:cs="Arial"/>
                <w:sz w:val="18"/>
                <w:szCs w:val="18"/>
              </w:rPr>
              <w:t>- HO1</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D0259" w:rsidRDefault="00622B2F" w:rsidP="00E0429C">
            <w:pPr>
              <w:jc w:val="left"/>
              <w:rPr>
                <w:rFonts w:ascii="Arial" w:hAnsi="Arial" w:cs="Arial"/>
                <w:sz w:val="22"/>
                <w:szCs w:val="22"/>
              </w:rPr>
            </w:pPr>
            <w:permStart w:id="1837326975" w:edGrp="everyone"/>
            <w:permEnd w:id="1837326975"/>
          </w:p>
        </w:tc>
      </w:tr>
      <w:tr w:rsidR="00900D9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0D95" w:rsidRPr="00C15CA8" w:rsidRDefault="00900D95" w:rsidP="00900D9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10966425" w:edGrp="everyone" w:displacedByCustomXml="next"/>
        <w:sdt>
          <w:sdtPr>
            <w:rPr>
              <w:rFonts w:ascii="Arial" w:hAnsi="Arial" w:cs="Arial"/>
              <w:sz w:val="22"/>
              <w:szCs w:val="22"/>
            </w:rPr>
            <w:id w:val="1189405684"/>
            <w:showingPlcHdr/>
            <w:picture/>
          </w:sdtPr>
          <w:sdtEndPr/>
          <w:sdtContent>
            <w:tc>
              <w:tcPr>
                <w:tcW w:w="7168" w:type="dxa"/>
                <w:tcBorders>
                  <w:bottom w:val="single" w:sz="12" w:space="0" w:color="auto"/>
                  <w:right w:val="single" w:sz="12" w:space="0" w:color="auto"/>
                </w:tcBorders>
                <w:vAlign w:val="center"/>
              </w:tcPr>
              <w:p w14:paraId="0522F426" w14:textId="1B22AA63" w:rsidR="00900D95" w:rsidRPr="004C3241" w:rsidRDefault="00900D95" w:rsidP="00900D95">
                <w:pPr>
                  <w:jc w:val="left"/>
                  <w:rPr>
                    <w:rFonts w:ascii="Arial" w:hAnsi="Arial" w:cs="Arial"/>
                    <w:sz w:val="20"/>
                  </w:rPr>
                </w:pPr>
                <w:r w:rsidRPr="00B04CDC">
                  <w:rPr>
                    <w:rFonts w:ascii="Arial" w:hAnsi="Arial" w:cs="Arial"/>
                    <w:noProof/>
                    <w:sz w:val="22"/>
                    <w:szCs w:val="22"/>
                  </w:rPr>
                  <w:drawing>
                    <wp:inline distT="0" distB="0" distL="0" distR="0" wp14:anchorId="1BEF54E2" wp14:editId="47982F6D">
                      <wp:extent cx="3913549" cy="360000"/>
                      <wp:effectExtent l="0" t="0" r="0" b="2540"/>
                      <wp:docPr id="27579441" name="Picture 27579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1096642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350650C9" w:rsidR="00C76B5E" w:rsidRPr="004932A4" w:rsidRDefault="00144AC4"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szCs w:val="32"/>
            </w:rPr>
            <w:t>CPCCBC4006</w:t>
          </w:r>
        </w:sdtContent>
      </w:sdt>
      <w:r w:rsidR="00C76B5E" w:rsidRPr="004932A4">
        <w:rPr>
          <w:szCs w:val="32"/>
        </w:rPr>
        <w:t xml:space="preserve"> </w:t>
      </w:r>
    </w:p>
    <w:p w14:paraId="0B076FA9" w14:textId="01C91C63" w:rsidR="00C76B5E" w:rsidRDefault="00144AC4"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szCs w:val="32"/>
            </w:rPr>
            <w:t>Select, procure and store construction materials for building and construction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CCEA8E3" w:rsidR="00750D30" w:rsidRPr="003D0259" w:rsidRDefault="001D18DF" w:rsidP="008B3F47">
            <w:pPr>
              <w:ind w:right="390"/>
              <w:jc w:val="left"/>
              <w:rPr>
                <w:rFonts w:ascii="Arial" w:hAnsi="Arial" w:cs="Arial"/>
                <w:sz w:val="22"/>
                <w:szCs w:val="22"/>
              </w:rPr>
            </w:pPr>
            <w:permStart w:id="1745112541" w:edGrp="everyone"/>
            <w:r>
              <w:rPr>
                <w:rFonts w:ascii="Arial" w:hAnsi="Arial" w:cs="Arial"/>
                <w:sz w:val="22"/>
                <w:szCs w:val="22"/>
              </w:rPr>
              <w:t>Abbie Heaslip</w:t>
            </w:r>
            <w:permEnd w:id="174511254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6B5E46">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6B5E46">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A2E14">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6B5E4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6B5E4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6B5E46">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6B5E4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203546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6B5E4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6B5E4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52152" w:rsidRPr="00BA4D9F" w14:paraId="14C05E38"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2684233" w14:textId="77777777" w:rsidR="00C52152" w:rsidRPr="00750D30" w:rsidRDefault="00C52152" w:rsidP="002D4E16">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52152" w:rsidRPr="00BA4D9F" w14:paraId="035EC9AA" w14:textId="77777777" w:rsidTr="002D4E16">
        <w:tc>
          <w:tcPr>
            <w:tcW w:w="9072" w:type="dxa"/>
            <w:tcBorders>
              <w:top w:val="single" w:sz="12" w:space="0" w:color="auto"/>
              <w:left w:val="single" w:sz="12" w:space="0" w:color="auto"/>
              <w:bottom w:val="single" w:sz="4" w:space="0" w:color="auto"/>
              <w:right w:val="single" w:sz="12" w:space="0" w:color="auto"/>
            </w:tcBorders>
          </w:tcPr>
          <w:p w14:paraId="32EB4CF5" w14:textId="77777777" w:rsidR="00C52152" w:rsidRPr="00DE303D" w:rsidRDefault="00C52152" w:rsidP="002D4E16">
            <w:pPr>
              <w:ind w:right="390"/>
              <w:rPr>
                <w:rFonts w:ascii="Arial" w:hAnsi="Arial" w:cs="Arial"/>
                <w:b/>
                <w:bCs/>
                <w:spacing w:val="-4"/>
                <w:sz w:val="20"/>
              </w:rPr>
            </w:pPr>
            <w:r w:rsidRPr="00DE303D">
              <w:rPr>
                <w:rFonts w:ascii="Arial" w:hAnsi="Arial" w:cs="Arial"/>
                <w:b/>
                <w:bCs/>
                <w:spacing w:val="-4"/>
                <w:sz w:val="20"/>
              </w:rPr>
              <w:t>As necessary, outline:</w:t>
            </w:r>
          </w:p>
          <w:p w14:paraId="07F418D7" w14:textId="77777777" w:rsidR="00C52152" w:rsidRPr="00DE303D" w:rsidRDefault="00C52152" w:rsidP="00C52152">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A69AEAC" w14:textId="77777777" w:rsidR="00C52152" w:rsidRPr="00750D30" w:rsidRDefault="00C52152" w:rsidP="00C52152">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52152" w:rsidRPr="00BA4D9F" w14:paraId="39F73385" w14:textId="77777777" w:rsidTr="002D4E16">
        <w:trPr>
          <w:trHeight w:val="12595"/>
        </w:trPr>
        <w:tc>
          <w:tcPr>
            <w:tcW w:w="9072" w:type="dxa"/>
            <w:tcBorders>
              <w:top w:val="nil"/>
              <w:left w:val="single" w:sz="12" w:space="0" w:color="auto"/>
              <w:bottom w:val="single" w:sz="12" w:space="0" w:color="auto"/>
              <w:right w:val="single" w:sz="12" w:space="0" w:color="auto"/>
            </w:tcBorders>
          </w:tcPr>
          <w:p w14:paraId="666B35AE" w14:textId="77777777" w:rsidR="00C52152" w:rsidRPr="001A3ED6" w:rsidRDefault="00C52152" w:rsidP="002D4E16">
            <w:pPr>
              <w:jc w:val="left"/>
              <w:rPr>
                <w:rFonts w:ascii="Arial" w:hAnsi="Arial" w:cs="Arial"/>
                <w:sz w:val="22"/>
                <w:szCs w:val="18"/>
              </w:rPr>
            </w:pPr>
            <w:permStart w:id="152850677" w:edGrp="everyone"/>
            <w:permEnd w:id="152850677"/>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35BDE0C3" w:rsidR="00B115D7" w:rsidRPr="00830749" w:rsidRDefault="00805214" w:rsidP="00136E8C">
      <w:pPr>
        <w:pStyle w:val="20TAQuestionNumber"/>
        <w:ind w:left="709" w:hanging="709"/>
      </w:pPr>
      <w:bookmarkStart w:id="2" w:name="_Ref132360254"/>
      <w:bookmarkEnd w:id="0"/>
      <w:r>
        <w:lastRenderedPageBreak/>
        <w:t>Discuss how you ensure you have located the correct plans and specifications when determining materials needed for a building job.</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114084">
        <w:trPr>
          <w:trHeight w:val="3855"/>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0687D5" w14:textId="77777777" w:rsidR="00F00602" w:rsidRPr="00F00602" w:rsidRDefault="00F00602" w:rsidP="00F00602">
            <w:pPr>
              <w:rPr>
                <w:rFonts w:ascii="Arial" w:hAnsi="Arial" w:cs="Arial"/>
                <w:sz w:val="22"/>
                <w:szCs w:val="22"/>
              </w:rPr>
            </w:pPr>
            <w:permStart w:id="762205106" w:edGrp="everyone"/>
            <w:r w:rsidRPr="00F00602">
              <w:rPr>
                <w:rFonts w:ascii="Arial" w:hAnsi="Arial" w:cs="Arial"/>
                <w:sz w:val="22"/>
                <w:szCs w:val="22"/>
              </w:rPr>
              <w:t>Verify document references, including unique reference and revision numbers, and issue dates.</w:t>
            </w:r>
          </w:p>
          <w:p w14:paraId="6395CC9F" w14:textId="77777777" w:rsidR="00F00602" w:rsidRPr="00F00602" w:rsidRDefault="00F00602" w:rsidP="00F00602">
            <w:pPr>
              <w:rPr>
                <w:rFonts w:ascii="Arial" w:hAnsi="Arial" w:cs="Arial"/>
                <w:sz w:val="22"/>
                <w:szCs w:val="22"/>
              </w:rPr>
            </w:pPr>
            <w:r w:rsidRPr="00F00602">
              <w:rPr>
                <w:rFonts w:ascii="Arial" w:hAnsi="Arial" w:cs="Arial"/>
                <w:sz w:val="22"/>
                <w:szCs w:val="22"/>
              </w:rPr>
              <w:t>Check the revision log for the latest updates.</w:t>
            </w:r>
          </w:p>
          <w:p w14:paraId="04D7CC3A" w14:textId="77777777" w:rsidR="00F00602" w:rsidRPr="00F00602" w:rsidRDefault="00F00602" w:rsidP="00F00602">
            <w:pPr>
              <w:rPr>
                <w:rFonts w:ascii="Arial" w:hAnsi="Arial" w:cs="Arial"/>
                <w:sz w:val="22"/>
                <w:szCs w:val="22"/>
              </w:rPr>
            </w:pPr>
            <w:r w:rsidRPr="00F00602">
              <w:rPr>
                <w:rFonts w:ascii="Arial" w:hAnsi="Arial" w:cs="Arial"/>
                <w:sz w:val="22"/>
                <w:szCs w:val="22"/>
              </w:rPr>
              <w:t>Consult the project manager for the master list of current documents.</w:t>
            </w:r>
          </w:p>
          <w:p w14:paraId="65C28617" w14:textId="77777777" w:rsidR="00F00602" w:rsidRPr="00F00602" w:rsidRDefault="00F00602" w:rsidP="00F00602">
            <w:pPr>
              <w:rPr>
                <w:rFonts w:ascii="Arial" w:hAnsi="Arial" w:cs="Arial"/>
                <w:sz w:val="22"/>
                <w:szCs w:val="22"/>
              </w:rPr>
            </w:pPr>
            <w:r w:rsidRPr="00F00602">
              <w:rPr>
                <w:rFonts w:ascii="Arial" w:hAnsi="Arial" w:cs="Arial"/>
                <w:sz w:val="22"/>
                <w:szCs w:val="22"/>
              </w:rPr>
              <w:t>Cross-reference with contract documents to confirm consistency.</w:t>
            </w:r>
          </w:p>
          <w:p w14:paraId="729F02F5" w14:textId="77777777" w:rsidR="00F00602" w:rsidRPr="00F00602" w:rsidRDefault="00F00602" w:rsidP="00F00602">
            <w:pPr>
              <w:rPr>
                <w:rFonts w:ascii="Arial" w:hAnsi="Arial" w:cs="Arial"/>
                <w:sz w:val="22"/>
                <w:szCs w:val="22"/>
              </w:rPr>
            </w:pPr>
            <w:r w:rsidRPr="00F00602">
              <w:rPr>
                <w:rFonts w:ascii="Arial" w:hAnsi="Arial" w:cs="Arial"/>
                <w:sz w:val="22"/>
                <w:szCs w:val="22"/>
              </w:rPr>
              <w:t>Access documents through official channels and project management software.</w:t>
            </w:r>
          </w:p>
          <w:p w14:paraId="19221263" w14:textId="594172B4" w:rsidR="00B115D7" w:rsidRPr="001C4084" w:rsidRDefault="00F00602" w:rsidP="00677444">
            <w:pPr>
              <w:rPr>
                <w:rFonts w:ascii="Arial" w:hAnsi="Arial" w:cs="Arial"/>
                <w:sz w:val="22"/>
                <w:szCs w:val="22"/>
              </w:rPr>
            </w:pPr>
            <w:r w:rsidRPr="00F00602">
              <w:rPr>
                <w:rFonts w:ascii="Arial" w:hAnsi="Arial" w:cs="Arial"/>
                <w:sz w:val="22"/>
                <w:szCs w:val="22"/>
              </w:rPr>
              <w:t>Directly confirm plan and specification versions with the design team.</w:t>
            </w:r>
            <w:permEnd w:id="762205106"/>
          </w:p>
        </w:tc>
        <w:permStart w:id="457584740" w:edGrp="everyone"/>
        <w:tc>
          <w:tcPr>
            <w:tcW w:w="624" w:type="dxa"/>
            <w:tcBorders>
              <w:top w:val="nil"/>
              <w:left w:val="single" w:sz="4" w:space="0" w:color="auto"/>
              <w:bottom w:val="nil"/>
              <w:right w:val="nil"/>
            </w:tcBorders>
          </w:tcPr>
          <w:p w14:paraId="4B281A09" w14:textId="1466E8B0" w:rsidR="00B115D7" w:rsidRPr="00533511" w:rsidRDefault="00144AC4"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457584740"/>
          </w:p>
        </w:tc>
      </w:tr>
      <w:bookmarkEnd w:id="3"/>
    </w:tbl>
    <w:p w14:paraId="0D29A3FA" w14:textId="189E958D" w:rsidR="00B115D7" w:rsidRDefault="00B115D7" w:rsidP="00B115D7">
      <w:pPr>
        <w:rPr>
          <w:rFonts w:ascii="Arial" w:hAnsi="Arial" w:cs="Arial"/>
          <w:sz w:val="22"/>
          <w:szCs w:val="22"/>
        </w:rPr>
      </w:pPr>
    </w:p>
    <w:p w14:paraId="5FCC3A94" w14:textId="77777777" w:rsidR="00805214" w:rsidRPr="000E310E" w:rsidRDefault="00805214" w:rsidP="00805214">
      <w:pPr>
        <w:jc w:val="left"/>
        <w:rPr>
          <w:rFonts w:ascii="Arial" w:hAnsi="Arial"/>
          <w:bCs/>
          <w:sz w:val="22"/>
          <w:szCs w:val="22"/>
        </w:rPr>
      </w:pPr>
    </w:p>
    <w:p w14:paraId="38F0284B" w14:textId="46DA694B" w:rsidR="00805214" w:rsidRPr="00830749" w:rsidRDefault="002246CB" w:rsidP="00805214">
      <w:pPr>
        <w:pStyle w:val="20TAQuestionNumber"/>
        <w:ind w:left="709" w:hanging="709"/>
      </w:pPr>
      <w:bookmarkStart w:id="4" w:name="_Ref132360256"/>
      <w:r>
        <w:t xml:space="preserve">Clarify what codes </w:t>
      </w:r>
      <w:r w:rsidR="00416E4B">
        <w:t xml:space="preserve">and standards </w:t>
      </w:r>
      <w:r>
        <w:t>you need to read to confirm the materials specified are suitable for the proposed construction project.</w:t>
      </w:r>
      <w:bookmarkEnd w:id="4"/>
    </w:p>
    <w:p w14:paraId="704687A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55D210F" w14:textId="77777777" w:rsidTr="00114084">
        <w:trPr>
          <w:trHeight w:val="2835"/>
        </w:trPr>
        <w:tc>
          <w:tcPr>
            <w:tcW w:w="1027" w:type="dxa"/>
            <w:tcBorders>
              <w:top w:val="nil"/>
              <w:left w:val="nil"/>
              <w:bottom w:val="nil"/>
              <w:right w:val="single" w:sz="4" w:space="0" w:color="auto"/>
            </w:tcBorders>
          </w:tcPr>
          <w:p w14:paraId="5CCE2924"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6FA697" w14:textId="6484DBD2" w:rsidR="007B0161" w:rsidRDefault="007B0161" w:rsidP="00F725BE">
            <w:pPr>
              <w:rPr>
                <w:rFonts w:ascii="Arial" w:hAnsi="Arial" w:cs="Arial"/>
                <w:sz w:val="22"/>
                <w:szCs w:val="22"/>
              </w:rPr>
            </w:pPr>
            <w:permStart w:id="271406058" w:edGrp="everyone"/>
            <w:r>
              <w:rPr>
                <w:rFonts w:ascii="Arial" w:hAnsi="Arial" w:cs="Arial"/>
                <w:sz w:val="22"/>
                <w:szCs w:val="22"/>
              </w:rPr>
              <w:t>Australian National Code of Conduct (NCC):</w:t>
            </w:r>
          </w:p>
          <w:p w14:paraId="62AF9C32" w14:textId="77777777" w:rsidR="007B0161" w:rsidRDefault="007B0161" w:rsidP="00F725BE">
            <w:pPr>
              <w:rPr>
                <w:rFonts w:ascii="Arial" w:hAnsi="Arial" w:cs="Arial"/>
                <w:sz w:val="22"/>
                <w:szCs w:val="22"/>
              </w:rPr>
            </w:pPr>
          </w:p>
          <w:p w14:paraId="7E028CE1" w14:textId="1C911F6F" w:rsidR="00805214" w:rsidRDefault="00E31F78" w:rsidP="00F725BE">
            <w:pPr>
              <w:rPr>
                <w:rFonts w:ascii="Arial" w:hAnsi="Arial" w:cs="Arial"/>
                <w:sz w:val="22"/>
                <w:szCs w:val="22"/>
              </w:rPr>
            </w:pPr>
            <w:r>
              <w:rPr>
                <w:rFonts w:ascii="Arial" w:hAnsi="Arial" w:cs="Arial"/>
                <w:sz w:val="22"/>
                <w:szCs w:val="22"/>
              </w:rPr>
              <w:t xml:space="preserve">Framing (timber) - </w:t>
            </w:r>
            <w:r w:rsidR="000D716F" w:rsidRPr="000D716F">
              <w:rPr>
                <w:rFonts w:ascii="Arial" w:hAnsi="Arial" w:cs="Arial"/>
                <w:sz w:val="22"/>
                <w:szCs w:val="22"/>
              </w:rPr>
              <w:t xml:space="preserve">AS 1684 </w:t>
            </w:r>
          </w:p>
          <w:p w14:paraId="0A047762" w14:textId="4A2C8200" w:rsidR="0064199D" w:rsidRDefault="0064199D" w:rsidP="00F725BE">
            <w:pPr>
              <w:rPr>
                <w:rFonts w:ascii="Arial" w:hAnsi="Arial" w:cs="Arial"/>
                <w:sz w:val="22"/>
                <w:szCs w:val="22"/>
              </w:rPr>
            </w:pPr>
            <w:r w:rsidRPr="0064199D">
              <w:rPr>
                <w:rFonts w:ascii="Arial" w:hAnsi="Arial" w:cs="Arial"/>
                <w:sz w:val="22"/>
                <w:szCs w:val="22"/>
              </w:rPr>
              <w:t>Cement</w:t>
            </w:r>
            <w:r w:rsidR="00E31F78">
              <w:rPr>
                <w:rFonts w:ascii="Arial" w:hAnsi="Arial" w:cs="Arial"/>
                <w:sz w:val="22"/>
                <w:szCs w:val="22"/>
              </w:rPr>
              <w:t xml:space="preserve"> -</w:t>
            </w:r>
            <w:r w:rsidRPr="0064199D">
              <w:rPr>
                <w:rFonts w:ascii="Arial" w:hAnsi="Arial" w:cs="Arial"/>
                <w:sz w:val="22"/>
                <w:szCs w:val="22"/>
              </w:rPr>
              <w:t xml:space="preserve"> AS 3972</w:t>
            </w:r>
          </w:p>
          <w:p w14:paraId="4786647D" w14:textId="7254C545" w:rsidR="0064199D" w:rsidRDefault="00841EDB" w:rsidP="0064199D">
            <w:pPr>
              <w:rPr>
                <w:rFonts w:ascii="Arial" w:hAnsi="Arial" w:cs="Arial"/>
                <w:sz w:val="22"/>
                <w:szCs w:val="22"/>
              </w:rPr>
            </w:pPr>
            <w:r>
              <w:rPr>
                <w:rFonts w:ascii="Arial" w:hAnsi="Arial" w:cs="Arial"/>
                <w:sz w:val="22"/>
                <w:szCs w:val="22"/>
              </w:rPr>
              <w:t xml:space="preserve">Concrete - </w:t>
            </w:r>
            <w:r w:rsidR="0064199D" w:rsidRPr="0064199D">
              <w:rPr>
                <w:rFonts w:ascii="Arial" w:hAnsi="Arial" w:cs="Arial"/>
                <w:sz w:val="22"/>
                <w:szCs w:val="22"/>
              </w:rPr>
              <w:t>AS 1379 for Normal-Class concrete</w:t>
            </w:r>
            <w:r>
              <w:rPr>
                <w:rFonts w:ascii="Arial" w:hAnsi="Arial" w:cs="Arial"/>
                <w:sz w:val="22"/>
                <w:szCs w:val="22"/>
              </w:rPr>
              <w:t xml:space="preserve">, </w:t>
            </w:r>
            <w:r w:rsidR="0064199D" w:rsidRPr="0064199D">
              <w:rPr>
                <w:rFonts w:ascii="Arial" w:hAnsi="Arial" w:cs="Arial"/>
                <w:sz w:val="22"/>
                <w:szCs w:val="22"/>
              </w:rPr>
              <w:t xml:space="preserve">AS 3600 </w:t>
            </w:r>
            <w:r>
              <w:rPr>
                <w:rFonts w:ascii="Arial" w:hAnsi="Arial" w:cs="Arial"/>
                <w:sz w:val="22"/>
                <w:szCs w:val="22"/>
              </w:rPr>
              <w:t xml:space="preserve">and </w:t>
            </w:r>
            <w:r w:rsidR="0064199D" w:rsidRPr="0064199D">
              <w:rPr>
                <w:rFonts w:ascii="Arial" w:hAnsi="Arial" w:cs="Arial"/>
                <w:sz w:val="22"/>
                <w:szCs w:val="22"/>
              </w:rPr>
              <w:t>AS 2870.</w:t>
            </w:r>
          </w:p>
          <w:p w14:paraId="4F97C192" w14:textId="1C555687" w:rsidR="0064199D" w:rsidRDefault="00867348" w:rsidP="0064199D">
            <w:pPr>
              <w:rPr>
                <w:rFonts w:ascii="Arial" w:hAnsi="Arial" w:cs="Arial"/>
                <w:sz w:val="22"/>
                <w:szCs w:val="22"/>
                <w:lang w:val="en-US"/>
              </w:rPr>
            </w:pPr>
            <w:r>
              <w:rPr>
                <w:rFonts w:ascii="Arial" w:hAnsi="Arial" w:cs="Arial"/>
                <w:sz w:val="22"/>
                <w:szCs w:val="22"/>
              </w:rPr>
              <w:t xml:space="preserve">Framing (steel) - </w:t>
            </w:r>
            <w:r w:rsidR="00841EDB" w:rsidRPr="00841EDB">
              <w:rPr>
                <w:rFonts w:ascii="Arial" w:hAnsi="Arial" w:cs="Arial"/>
                <w:sz w:val="22"/>
                <w:szCs w:val="22"/>
                <w:lang w:val="en-US"/>
              </w:rPr>
              <w:t xml:space="preserve">NCC Volume </w:t>
            </w:r>
            <w:proofErr w:type="gramStart"/>
            <w:r w:rsidR="00841EDB" w:rsidRPr="00841EDB">
              <w:rPr>
                <w:rFonts w:ascii="Arial" w:hAnsi="Arial" w:cs="Arial"/>
                <w:sz w:val="22"/>
                <w:szCs w:val="22"/>
                <w:lang w:val="en-US"/>
              </w:rPr>
              <w:t>Two  -</w:t>
            </w:r>
            <w:proofErr w:type="gramEnd"/>
            <w:r w:rsidR="00841EDB" w:rsidRPr="00841EDB">
              <w:rPr>
                <w:rFonts w:ascii="Arial" w:hAnsi="Arial" w:cs="Arial"/>
                <w:sz w:val="22"/>
                <w:szCs w:val="22"/>
                <w:lang w:val="en-US"/>
              </w:rPr>
              <w:t xml:space="preserve"> Building Code of Australia Class 1 and 10 buildings - Section H Class 1 and 10 buildings - Part H1D6 Framing (3)</w:t>
            </w:r>
            <w:r w:rsidR="00841EDB">
              <w:rPr>
                <w:rFonts w:ascii="Arial" w:hAnsi="Arial" w:cs="Arial"/>
                <w:sz w:val="22"/>
                <w:szCs w:val="22"/>
                <w:lang w:val="en-US"/>
              </w:rPr>
              <w:t xml:space="preserve"> and </w:t>
            </w:r>
            <w:r w:rsidR="00841EDB" w:rsidRPr="00841EDB">
              <w:rPr>
                <w:rFonts w:ascii="Arial" w:hAnsi="Arial" w:cs="Arial"/>
                <w:sz w:val="22"/>
                <w:szCs w:val="22"/>
                <w:lang w:val="en-US"/>
              </w:rPr>
              <w:t>AS 4100</w:t>
            </w:r>
          </w:p>
          <w:p w14:paraId="13E77622" w14:textId="71D72946" w:rsidR="00A0294A" w:rsidRDefault="00A0294A" w:rsidP="0064199D">
            <w:pPr>
              <w:rPr>
                <w:rFonts w:ascii="Arial" w:hAnsi="Arial" w:cs="Arial"/>
                <w:sz w:val="22"/>
                <w:szCs w:val="22"/>
              </w:rPr>
            </w:pPr>
            <w:r w:rsidRPr="00A0294A">
              <w:rPr>
                <w:rFonts w:ascii="Arial" w:hAnsi="Arial" w:cs="Arial"/>
                <w:sz w:val="22"/>
                <w:szCs w:val="22"/>
              </w:rPr>
              <w:t>NCC 2022 Volume One - Building Code of Australia Class 2 to 9 buildings - Section G Ancillary provisions -Part G5 Construction in bushfire prone areas, contains additional requirements for the construction of buildings located in designated bushfire prone areas, to address the additional risks posed by bushfire attack</w:t>
            </w:r>
          </w:p>
          <w:permEnd w:id="271406058"/>
          <w:p w14:paraId="6C0D3B71" w14:textId="7894104A" w:rsidR="00805214" w:rsidRPr="001C4084" w:rsidRDefault="00805214" w:rsidP="00F725BE">
            <w:pPr>
              <w:rPr>
                <w:rFonts w:ascii="Arial" w:hAnsi="Arial" w:cs="Arial"/>
                <w:sz w:val="22"/>
                <w:szCs w:val="22"/>
              </w:rPr>
            </w:pPr>
          </w:p>
        </w:tc>
        <w:permStart w:id="1784283221" w:edGrp="everyone"/>
        <w:tc>
          <w:tcPr>
            <w:tcW w:w="624" w:type="dxa"/>
            <w:tcBorders>
              <w:top w:val="nil"/>
              <w:left w:val="single" w:sz="4" w:space="0" w:color="auto"/>
              <w:bottom w:val="nil"/>
              <w:right w:val="nil"/>
            </w:tcBorders>
          </w:tcPr>
          <w:p w14:paraId="52AE576F" w14:textId="77777777" w:rsidR="00805214" w:rsidRPr="00533511" w:rsidRDefault="00144AC4" w:rsidP="00F725BE">
            <w:pPr>
              <w:rPr>
                <w:rFonts w:ascii="Arial" w:hAnsi="Arial" w:cs="Arial"/>
                <w:sz w:val="44"/>
                <w:szCs w:val="44"/>
              </w:rPr>
            </w:pPr>
            <w:sdt>
              <w:sdtPr>
                <w:rPr>
                  <w:rFonts w:ascii="Arial" w:hAnsi="Arial" w:cs="Arial"/>
                  <w:sz w:val="44"/>
                  <w:szCs w:val="44"/>
                </w:rPr>
                <w:id w:val="1861538920"/>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784283221"/>
          </w:p>
        </w:tc>
      </w:tr>
    </w:tbl>
    <w:p w14:paraId="60C9E6DB" w14:textId="77777777" w:rsidR="00805214" w:rsidRDefault="00805214" w:rsidP="00805214">
      <w:pPr>
        <w:rPr>
          <w:rFonts w:ascii="Arial" w:hAnsi="Arial" w:cs="Arial"/>
          <w:sz w:val="22"/>
          <w:szCs w:val="22"/>
        </w:rPr>
      </w:pPr>
    </w:p>
    <w:p w14:paraId="3A12B141" w14:textId="77777777" w:rsidR="00805214" w:rsidRPr="000E310E" w:rsidRDefault="00805214" w:rsidP="00805214">
      <w:pPr>
        <w:jc w:val="left"/>
        <w:rPr>
          <w:rFonts w:ascii="Arial" w:hAnsi="Arial"/>
          <w:bCs/>
          <w:sz w:val="22"/>
          <w:szCs w:val="22"/>
        </w:rPr>
      </w:pPr>
    </w:p>
    <w:p w14:paraId="4119E7AF" w14:textId="3F6719D0" w:rsidR="00805214" w:rsidRDefault="002246CB" w:rsidP="002246CB">
      <w:pPr>
        <w:pStyle w:val="20TAQuestionNumber"/>
        <w:ind w:left="709" w:hanging="709"/>
      </w:pPr>
      <w:bookmarkStart w:id="5" w:name="_Ref132360264"/>
      <w:r>
        <w:t xml:space="preserve">How do you assess the suitability of </w:t>
      </w:r>
      <w:r w:rsidRPr="002246CB">
        <w:t>properties of specified materials for the building project in the region</w:t>
      </w:r>
      <w:bookmarkEnd w:id="5"/>
      <w:r w:rsidR="003D0259">
        <w:t>?</w:t>
      </w:r>
    </w:p>
    <w:p w14:paraId="3DA989F9" w14:textId="77777777" w:rsidR="002246CB" w:rsidRPr="00830749" w:rsidRDefault="002246CB" w:rsidP="002246CB">
      <w:pPr>
        <w:pStyle w:val="20TAQuestionNumber"/>
        <w:numPr>
          <w:ilvl w:val="0"/>
          <w:numId w:val="0"/>
        </w:num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9AD3782" w14:textId="77777777" w:rsidTr="00114084">
        <w:trPr>
          <w:trHeight w:val="3345"/>
        </w:trPr>
        <w:tc>
          <w:tcPr>
            <w:tcW w:w="1027" w:type="dxa"/>
            <w:tcBorders>
              <w:top w:val="nil"/>
              <w:left w:val="nil"/>
              <w:bottom w:val="nil"/>
              <w:right w:val="single" w:sz="4" w:space="0" w:color="auto"/>
            </w:tcBorders>
          </w:tcPr>
          <w:p w14:paraId="19D9F9EC" w14:textId="77777777" w:rsidR="00805214" w:rsidRPr="001C4084" w:rsidRDefault="00805214"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7ECCF42" w14:textId="77777777" w:rsidR="008F09D1" w:rsidRDefault="00F262DB" w:rsidP="008F09D1">
            <w:pPr>
              <w:rPr>
                <w:rFonts w:ascii="Arial" w:hAnsi="Arial" w:cs="Arial"/>
                <w:sz w:val="22"/>
                <w:szCs w:val="22"/>
                <w:lang w:val="en-US"/>
              </w:rPr>
            </w:pPr>
            <w:permStart w:id="1078269073" w:edGrp="everyone"/>
            <w:r w:rsidRPr="00F262DB">
              <w:rPr>
                <w:rFonts w:ascii="Arial" w:hAnsi="Arial" w:cs="Arial"/>
                <w:sz w:val="22"/>
                <w:szCs w:val="22"/>
              </w:rPr>
              <w:t>Your choice of suitable materials must depend upon the material’s intended application while considering the specific geography and location</w:t>
            </w:r>
            <w:r w:rsidR="008F09D1">
              <w:rPr>
                <w:rFonts w:ascii="Arial" w:hAnsi="Arial" w:cs="Arial"/>
                <w:sz w:val="22"/>
                <w:szCs w:val="22"/>
              </w:rPr>
              <w:t xml:space="preserve">. </w:t>
            </w:r>
            <w:r w:rsidR="008F09D1" w:rsidRPr="008F09D1">
              <w:rPr>
                <w:rFonts w:ascii="Arial" w:hAnsi="Arial" w:cs="Arial"/>
                <w:sz w:val="22"/>
                <w:szCs w:val="22"/>
                <w:lang w:val="en-US"/>
              </w:rPr>
              <w:t xml:space="preserve">The NCC has specific provisions to </w:t>
            </w:r>
            <w:proofErr w:type="gramStart"/>
            <w:r w:rsidR="008F09D1" w:rsidRPr="008F09D1">
              <w:rPr>
                <w:rFonts w:ascii="Arial" w:hAnsi="Arial" w:cs="Arial"/>
                <w:sz w:val="22"/>
                <w:szCs w:val="22"/>
                <w:lang w:val="en-US"/>
              </w:rPr>
              <w:t>assure</w:t>
            </w:r>
            <w:proofErr w:type="gramEnd"/>
            <w:r w:rsidR="008F09D1" w:rsidRPr="008F09D1">
              <w:rPr>
                <w:rFonts w:ascii="Arial" w:hAnsi="Arial" w:cs="Arial"/>
                <w:sz w:val="22"/>
                <w:szCs w:val="22"/>
                <w:lang w:val="en-US"/>
              </w:rPr>
              <w:t xml:space="preserve"> the construction materials' suitability with their intended application and purpose</w:t>
            </w:r>
          </w:p>
          <w:p w14:paraId="4708AFD3" w14:textId="77777777" w:rsidR="008F09D1" w:rsidRPr="008F09D1" w:rsidRDefault="008F09D1" w:rsidP="008F09D1">
            <w:pPr>
              <w:numPr>
                <w:ilvl w:val="0"/>
                <w:numId w:val="49"/>
              </w:numPr>
              <w:rPr>
                <w:rFonts w:ascii="Arial" w:hAnsi="Arial" w:cs="Arial"/>
                <w:sz w:val="22"/>
                <w:szCs w:val="22"/>
              </w:rPr>
            </w:pPr>
            <w:r w:rsidRPr="008F09D1">
              <w:rPr>
                <w:rFonts w:ascii="Arial" w:hAnsi="Arial" w:cs="Arial"/>
                <w:sz w:val="22"/>
                <w:szCs w:val="22"/>
                <w:lang w:val="en-US"/>
              </w:rPr>
              <w:t>There are six (6) different types of evidence that can be used to verify that a product conforms and or complies with volume 1 and 2 of the NCC:</w:t>
            </w:r>
          </w:p>
          <w:p w14:paraId="334DFE4E" w14:textId="77777777" w:rsidR="008F09D1" w:rsidRPr="008F09D1" w:rsidRDefault="008F09D1" w:rsidP="008F09D1">
            <w:pPr>
              <w:numPr>
                <w:ilvl w:val="1"/>
                <w:numId w:val="49"/>
              </w:numPr>
              <w:rPr>
                <w:rFonts w:ascii="Arial" w:hAnsi="Arial" w:cs="Arial"/>
                <w:sz w:val="22"/>
                <w:szCs w:val="22"/>
              </w:rPr>
            </w:pPr>
            <w:proofErr w:type="spellStart"/>
            <w:r w:rsidRPr="008F09D1">
              <w:rPr>
                <w:rFonts w:ascii="Arial" w:hAnsi="Arial" w:cs="Arial"/>
                <w:sz w:val="22"/>
                <w:szCs w:val="22"/>
                <w:lang w:val="en-US"/>
              </w:rPr>
              <w:t>CodeMark</w:t>
            </w:r>
            <w:proofErr w:type="spellEnd"/>
            <w:r w:rsidRPr="008F09D1">
              <w:rPr>
                <w:rFonts w:ascii="Arial" w:hAnsi="Arial" w:cs="Arial"/>
                <w:sz w:val="22"/>
                <w:szCs w:val="22"/>
                <w:lang w:val="en-US"/>
              </w:rPr>
              <w:t xml:space="preserve"> Certificate of Conformity</w:t>
            </w:r>
          </w:p>
          <w:p w14:paraId="5221C935" w14:textId="77777777" w:rsidR="008F09D1" w:rsidRPr="008F09D1" w:rsidRDefault="008F09D1" w:rsidP="008F09D1">
            <w:pPr>
              <w:numPr>
                <w:ilvl w:val="1"/>
                <w:numId w:val="49"/>
              </w:numPr>
              <w:rPr>
                <w:rFonts w:ascii="Arial" w:hAnsi="Arial" w:cs="Arial"/>
                <w:sz w:val="22"/>
                <w:szCs w:val="22"/>
              </w:rPr>
            </w:pPr>
            <w:r w:rsidRPr="008F09D1">
              <w:rPr>
                <w:rFonts w:ascii="Arial" w:hAnsi="Arial" w:cs="Arial"/>
                <w:sz w:val="22"/>
                <w:szCs w:val="22"/>
                <w:lang w:val="en-US"/>
              </w:rPr>
              <w:t xml:space="preserve">Certificate of Accreditation from a State or Territory Accreditation </w:t>
            </w:r>
            <w:proofErr w:type="gramStart"/>
            <w:r w:rsidRPr="008F09D1">
              <w:rPr>
                <w:rFonts w:ascii="Arial" w:hAnsi="Arial" w:cs="Arial"/>
                <w:sz w:val="22"/>
                <w:szCs w:val="22"/>
                <w:lang w:val="en-US"/>
              </w:rPr>
              <w:t>authority</w:t>
            </w:r>
            <w:proofErr w:type="gramEnd"/>
          </w:p>
          <w:p w14:paraId="7530CC0B" w14:textId="77777777" w:rsidR="008F09D1" w:rsidRPr="008F09D1" w:rsidRDefault="008F09D1" w:rsidP="008F09D1">
            <w:pPr>
              <w:numPr>
                <w:ilvl w:val="1"/>
                <w:numId w:val="49"/>
              </w:numPr>
              <w:rPr>
                <w:rFonts w:ascii="Arial" w:hAnsi="Arial" w:cs="Arial"/>
                <w:sz w:val="22"/>
                <w:szCs w:val="22"/>
              </w:rPr>
            </w:pPr>
            <w:r w:rsidRPr="008F09D1">
              <w:rPr>
                <w:rFonts w:ascii="Arial" w:hAnsi="Arial" w:cs="Arial"/>
                <w:sz w:val="22"/>
                <w:szCs w:val="22"/>
                <w:lang w:val="en-US"/>
              </w:rPr>
              <w:t>Certificate from an appropriately qualified person such as an engineer</w:t>
            </w:r>
          </w:p>
          <w:p w14:paraId="6C10C15F" w14:textId="77777777" w:rsidR="008F09D1" w:rsidRPr="008F09D1" w:rsidRDefault="008F09D1" w:rsidP="008F09D1">
            <w:pPr>
              <w:numPr>
                <w:ilvl w:val="1"/>
                <w:numId w:val="49"/>
              </w:numPr>
              <w:rPr>
                <w:rFonts w:ascii="Arial" w:hAnsi="Arial" w:cs="Arial"/>
                <w:sz w:val="22"/>
                <w:szCs w:val="22"/>
              </w:rPr>
            </w:pPr>
            <w:r w:rsidRPr="008F09D1">
              <w:rPr>
                <w:rFonts w:ascii="Arial" w:hAnsi="Arial" w:cs="Arial"/>
                <w:sz w:val="22"/>
                <w:szCs w:val="22"/>
                <w:lang w:val="en-US"/>
              </w:rPr>
              <w:t>Certificate from a product certification body accredited by Joint Accreditation Scheme of Australia and New Zealand (JAS-ANZ)</w:t>
            </w:r>
          </w:p>
          <w:p w14:paraId="59D7519F" w14:textId="77777777" w:rsidR="008F09D1" w:rsidRPr="008F09D1" w:rsidRDefault="008F09D1" w:rsidP="008F09D1">
            <w:pPr>
              <w:numPr>
                <w:ilvl w:val="1"/>
                <w:numId w:val="49"/>
              </w:numPr>
              <w:rPr>
                <w:rFonts w:ascii="Arial" w:hAnsi="Arial" w:cs="Arial"/>
                <w:sz w:val="22"/>
                <w:szCs w:val="22"/>
              </w:rPr>
            </w:pPr>
            <w:r w:rsidRPr="008F09D1">
              <w:rPr>
                <w:rFonts w:ascii="Arial" w:hAnsi="Arial" w:cs="Arial"/>
                <w:sz w:val="22"/>
                <w:szCs w:val="22"/>
                <w:lang w:val="en-US"/>
              </w:rPr>
              <w:t>Report issued by a registered testing authority</w:t>
            </w:r>
          </w:p>
          <w:p w14:paraId="34632132" w14:textId="77777777" w:rsidR="008F09D1" w:rsidRPr="008F09D1" w:rsidRDefault="008F09D1" w:rsidP="008F09D1">
            <w:pPr>
              <w:numPr>
                <w:ilvl w:val="1"/>
                <w:numId w:val="49"/>
              </w:numPr>
              <w:rPr>
                <w:rFonts w:ascii="Arial" w:hAnsi="Arial" w:cs="Arial"/>
                <w:sz w:val="22"/>
                <w:szCs w:val="22"/>
              </w:rPr>
            </w:pPr>
            <w:r w:rsidRPr="008F09D1">
              <w:rPr>
                <w:rFonts w:ascii="Arial" w:hAnsi="Arial" w:cs="Arial"/>
                <w:sz w:val="22"/>
                <w:szCs w:val="22"/>
                <w:lang w:val="en-US"/>
              </w:rPr>
              <w:t>Other documentary evidence.</w:t>
            </w:r>
          </w:p>
          <w:p w14:paraId="62ECD28D" w14:textId="77777777" w:rsidR="008F09D1" w:rsidRPr="008F09D1" w:rsidRDefault="008F09D1" w:rsidP="008F09D1">
            <w:pPr>
              <w:rPr>
                <w:rFonts w:ascii="Arial" w:hAnsi="Arial" w:cs="Arial"/>
                <w:sz w:val="22"/>
                <w:szCs w:val="22"/>
              </w:rPr>
            </w:pPr>
          </w:p>
          <w:permEnd w:id="1078269073"/>
          <w:p w14:paraId="5A5581F0" w14:textId="22D7C07D" w:rsidR="00805214" w:rsidRPr="001C4084" w:rsidRDefault="00805214" w:rsidP="00F725BE">
            <w:pPr>
              <w:rPr>
                <w:rFonts w:ascii="Arial" w:hAnsi="Arial" w:cs="Arial"/>
                <w:sz w:val="22"/>
                <w:szCs w:val="22"/>
              </w:rPr>
            </w:pPr>
          </w:p>
        </w:tc>
        <w:permStart w:id="273437868" w:edGrp="everyone"/>
        <w:tc>
          <w:tcPr>
            <w:tcW w:w="624" w:type="dxa"/>
            <w:tcBorders>
              <w:top w:val="nil"/>
              <w:left w:val="single" w:sz="4" w:space="0" w:color="auto"/>
              <w:bottom w:val="nil"/>
              <w:right w:val="nil"/>
            </w:tcBorders>
          </w:tcPr>
          <w:p w14:paraId="1D66BEAA" w14:textId="77777777" w:rsidR="00805214" w:rsidRPr="00533511" w:rsidRDefault="00144AC4" w:rsidP="00F725BE">
            <w:pPr>
              <w:rPr>
                <w:rFonts w:ascii="Arial" w:hAnsi="Arial" w:cs="Arial"/>
                <w:sz w:val="44"/>
                <w:szCs w:val="44"/>
              </w:rPr>
            </w:pPr>
            <w:sdt>
              <w:sdtPr>
                <w:rPr>
                  <w:rFonts w:ascii="Arial" w:hAnsi="Arial" w:cs="Arial"/>
                  <w:sz w:val="44"/>
                  <w:szCs w:val="44"/>
                </w:rPr>
                <w:id w:val="1800344080"/>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273437868"/>
          </w:p>
        </w:tc>
      </w:tr>
    </w:tbl>
    <w:p w14:paraId="0ACCB845" w14:textId="77777777" w:rsidR="00F81AE4" w:rsidRDefault="00F81AE4" w:rsidP="00F81AE4">
      <w:pPr>
        <w:rPr>
          <w:rFonts w:ascii="Arial" w:hAnsi="Arial" w:cs="Arial"/>
          <w:sz w:val="22"/>
          <w:szCs w:val="22"/>
        </w:rPr>
      </w:pPr>
    </w:p>
    <w:p w14:paraId="6AC5DC8C" w14:textId="77777777" w:rsidR="00F81AE4" w:rsidRPr="003E65E1" w:rsidRDefault="00F81AE4" w:rsidP="00F81AE4">
      <w:pPr>
        <w:pStyle w:val="20TAQuestionNumber"/>
        <w:ind w:left="709" w:hanging="709"/>
        <w:rPr>
          <w:rFonts w:cs="Arial"/>
          <w:sz w:val="22"/>
          <w:szCs w:val="22"/>
        </w:rPr>
      </w:pPr>
      <w:bookmarkStart w:id="6" w:name="_Ref128995884"/>
      <w:r>
        <w:t>Provide a brief explanation of the listed NCC compliance assessment methods used to determine compliance using a Performance Solution pathway.</w:t>
      </w:r>
      <w:bookmarkEnd w:id="6"/>
      <w:r>
        <w:t xml:space="preserve"> </w:t>
      </w:r>
    </w:p>
    <w:p w14:paraId="43AACA84" w14:textId="77777777" w:rsidR="00F81AE4" w:rsidRPr="003E65E1" w:rsidRDefault="00F81AE4" w:rsidP="00F81AE4">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F81AE4" w14:paraId="6E33BA33" w14:textId="77777777" w:rsidTr="00F725BE">
        <w:tc>
          <w:tcPr>
            <w:tcW w:w="556" w:type="pct"/>
            <w:tcBorders>
              <w:top w:val="nil"/>
              <w:left w:val="nil"/>
              <w:bottom w:val="nil"/>
              <w:right w:val="single" w:sz="12" w:space="0" w:color="auto"/>
            </w:tcBorders>
            <w:shd w:val="clear" w:color="auto" w:fill="auto"/>
          </w:tcPr>
          <w:p w14:paraId="0A27F3E9" w14:textId="77777777" w:rsidR="00F81AE4" w:rsidRDefault="00F81AE4" w:rsidP="00F725BE">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9C4EFD6" w14:textId="77777777" w:rsidR="00F81AE4" w:rsidRDefault="00F81AE4" w:rsidP="00F725BE">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31B570" w14:textId="77777777" w:rsidR="00F81AE4" w:rsidRDefault="00F81AE4" w:rsidP="00F725BE">
            <w:pPr>
              <w:pStyle w:val="TableHeading"/>
              <w:framePr w:hSpace="0" w:wrap="auto" w:vAnchor="margin" w:hAnchor="text" w:yAlign="inline"/>
            </w:pPr>
            <w:r>
              <w:t>Description</w:t>
            </w:r>
          </w:p>
        </w:tc>
        <w:permStart w:id="456482879" w:edGrp="everyone"/>
        <w:tc>
          <w:tcPr>
            <w:tcW w:w="335" w:type="pct"/>
            <w:tcBorders>
              <w:top w:val="nil"/>
              <w:left w:val="single" w:sz="12" w:space="0" w:color="auto"/>
              <w:bottom w:val="nil"/>
              <w:right w:val="nil"/>
            </w:tcBorders>
            <w:shd w:val="clear" w:color="auto" w:fill="auto"/>
          </w:tcPr>
          <w:p w14:paraId="350A7B94" w14:textId="77777777" w:rsidR="00F81AE4" w:rsidRPr="00533511" w:rsidRDefault="00144AC4" w:rsidP="00F725BE">
            <w:pPr>
              <w:rPr>
                <w:rFonts w:ascii="Arial" w:hAnsi="Arial" w:cs="Arial"/>
                <w:sz w:val="44"/>
                <w:szCs w:val="44"/>
              </w:rPr>
            </w:pPr>
            <w:sdt>
              <w:sdtPr>
                <w:rPr>
                  <w:rFonts w:ascii="Arial" w:hAnsi="Arial" w:cs="Arial"/>
                  <w:sz w:val="44"/>
                  <w:szCs w:val="44"/>
                </w:rPr>
                <w:id w:val="-614826776"/>
                <w14:checkbox>
                  <w14:checked w14:val="0"/>
                  <w14:checkedState w14:val="00FE" w14:font="Wingdings"/>
                  <w14:uncheckedState w14:val="00A8" w14:font="Wingdings"/>
                </w14:checkbox>
              </w:sdtPr>
              <w:sdtEndPr/>
              <w:sdtContent>
                <w:r w:rsidR="00F81AE4">
                  <w:rPr>
                    <w:rFonts w:ascii="Arial" w:hAnsi="Arial" w:cs="Arial"/>
                    <w:sz w:val="44"/>
                    <w:szCs w:val="44"/>
                  </w:rPr>
                  <w:sym w:font="Wingdings" w:char="F0A8"/>
                </w:r>
              </w:sdtContent>
            </w:sdt>
            <w:permEnd w:id="456482879"/>
          </w:p>
        </w:tc>
      </w:tr>
      <w:tr w:rsidR="00F81AE4" w14:paraId="6F7AC227" w14:textId="77777777" w:rsidTr="00F725BE">
        <w:trPr>
          <w:trHeight w:val="2948"/>
          <w:hidden/>
        </w:trPr>
        <w:tc>
          <w:tcPr>
            <w:tcW w:w="556" w:type="pct"/>
            <w:tcBorders>
              <w:top w:val="nil"/>
              <w:left w:val="nil"/>
              <w:bottom w:val="nil"/>
              <w:right w:val="single" w:sz="12" w:space="0" w:color="auto"/>
            </w:tcBorders>
          </w:tcPr>
          <w:p w14:paraId="517B23C6" w14:textId="77777777" w:rsidR="00F81AE4" w:rsidRPr="00FE608E" w:rsidRDefault="00F81AE4" w:rsidP="00F725BE">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7C183679" w14:textId="77777777" w:rsidR="00F81AE4" w:rsidRPr="003E65E1" w:rsidRDefault="00F81AE4" w:rsidP="00F725BE">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31D279F4" w14:textId="77777777" w:rsidR="00082ECA" w:rsidRPr="00082ECA" w:rsidRDefault="00082ECA" w:rsidP="00082ECA">
            <w:pPr>
              <w:pStyle w:val="ListParagraph"/>
              <w:numPr>
                <w:ilvl w:val="0"/>
                <w:numId w:val="50"/>
              </w:numPr>
              <w:rPr>
                <w:rFonts w:ascii="Arial" w:hAnsi="Arial" w:cs="Arial"/>
                <w:sz w:val="22"/>
                <w:szCs w:val="22"/>
              </w:rPr>
            </w:pPr>
            <w:permStart w:id="2055734992" w:edGrp="everyone"/>
            <w:r w:rsidRPr="00082ECA">
              <w:rPr>
                <w:rFonts w:ascii="Arial" w:hAnsi="Arial" w:cs="Arial"/>
                <w:sz w:val="22"/>
                <w:szCs w:val="22"/>
              </w:rPr>
              <w:t xml:space="preserve">A </w:t>
            </w:r>
            <w:proofErr w:type="spellStart"/>
            <w:r w:rsidRPr="00082ECA">
              <w:rPr>
                <w:rFonts w:ascii="Arial" w:hAnsi="Arial" w:cs="Arial"/>
                <w:sz w:val="22"/>
                <w:szCs w:val="22"/>
              </w:rPr>
              <w:t>CodeMark</w:t>
            </w:r>
            <w:proofErr w:type="spellEnd"/>
            <w:r w:rsidRPr="00082ECA">
              <w:rPr>
                <w:rFonts w:ascii="Arial" w:hAnsi="Arial" w:cs="Arial"/>
                <w:sz w:val="22"/>
                <w:szCs w:val="22"/>
              </w:rPr>
              <w:t xml:space="preserve"> or </w:t>
            </w:r>
            <w:proofErr w:type="spellStart"/>
            <w:r w:rsidRPr="00082ECA">
              <w:rPr>
                <w:rFonts w:ascii="Arial" w:hAnsi="Arial" w:cs="Arial"/>
                <w:sz w:val="22"/>
                <w:szCs w:val="22"/>
              </w:rPr>
              <w:t>CodeMark</w:t>
            </w:r>
            <w:proofErr w:type="spellEnd"/>
            <w:r w:rsidRPr="00082ECA">
              <w:rPr>
                <w:rFonts w:ascii="Arial" w:hAnsi="Arial" w:cs="Arial"/>
                <w:sz w:val="22"/>
                <w:szCs w:val="22"/>
              </w:rPr>
              <w:t xml:space="preserve"> Australia Certificate of Conformity or a </w:t>
            </w:r>
            <w:proofErr w:type="spellStart"/>
            <w:r w:rsidRPr="00082ECA">
              <w:rPr>
                <w:rFonts w:ascii="Arial" w:hAnsi="Arial" w:cs="Arial"/>
                <w:sz w:val="22"/>
                <w:szCs w:val="22"/>
              </w:rPr>
              <w:t>WaterMark</w:t>
            </w:r>
            <w:proofErr w:type="spellEnd"/>
            <w:r w:rsidRPr="00082ECA">
              <w:rPr>
                <w:rFonts w:ascii="Arial" w:hAnsi="Arial" w:cs="Arial"/>
                <w:sz w:val="22"/>
                <w:szCs w:val="22"/>
              </w:rPr>
              <w:t xml:space="preserve"> licence</w:t>
            </w:r>
          </w:p>
          <w:p w14:paraId="729D5570" w14:textId="77777777" w:rsidR="00082ECA" w:rsidRPr="00082ECA" w:rsidRDefault="00082ECA" w:rsidP="00082ECA">
            <w:pPr>
              <w:pStyle w:val="ListParagraph"/>
              <w:numPr>
                <w:ilvl w:val="0"/>
                <w:numId w:val="50"/>
              </w:numPr>
              <w:rPr>
                <w:rFonts w:ascii="Arial" w:hAnsi="Arial" w:cs="Arial"/>
                <w:sz w:val="22"/>
                <w:szCs w:val="22"/>
              </w:rPr>
            </w:pPr>
            <w:r w:rsidRPr="00082ECA">
              <w:rPr>
                <w:rFonts w:ascii="Arial" w:hAnsi="Arial" w:cs="Arial"/>
                <w:sz w:val="22"/>
                <w:szCs w:val="22"/>
              </w:rPr>
              <w:t>A certificate of accreditation</w:t>
            </w:r>
          </w:p>
          <w:p w14:paraId="18E394B0" w14:textId="77777777" w:rsidR="00082ECA" w:rsidRPr="00082ECA" w:rsidRDefault="00082ECA" w:rsidP="00082ECA">
            <w:pPr>
              <w:pStyle w:val="ListParagraph"/>
              <w:numPr>
                <w:ilvl w:val="0"/>
                <w:numId w:val="50"/>
              </w:numPr>
              <w:rPr>
                <w:rFonts w:ascii="Arial" w:hAnsi="Arial" w:cs="Arial"/>
                <w:sz w:val="22"/>
                <w:szCs w:val="22"/>
              </w:rPr>
            </w:pPr>
            <w:r w:rsidRPr="00082ECA">
              <w:rPr>
                <w:rFonts w:ascii="Arial" w:hAnsi="Arial" w:cs="Arial"/>
                <w:sz w:val="22"/>
                <w:szCs w:val="22"/>
              </w:rPr>
              <w:t>A certificate issued by a certification body</w:t>
            </w:r>
          </w:p>
          <w:p w14:paraId="6DCBE619" w14:textId="77777777" w:rsidR="00082ECA" w:rsidRPr="00082ECA" w:rsidRDefault="00082ECA" w:rsidP="00082ECA">
            <w:pPr>
              <w:pStyle w:val="ListParagraph"/>
              <w:numPr>
                <w:ilvl w:val="0"/>
                <w:numId w:val="50"/>
              </w:numPr>
              <w:rPr>
                <w:rFonts w:ascii="Arial" w:hAnsi="Arial" w:cs="Arial"/>
                <w:sz w:val="22"/>
                <w:szCs w:val="22"/>
              </w:rPr>
            </w:pPr>
            <w:r w:rsidRPr="00082ECA">
              <w:rPr>
                <w:rFonts w:ascii="Arial" w:hAnsi="Arial" w:cs="Arial"/>
                <w:sz w:val="22"/>
                <w:szCs w:val="22"/>
              </w:rPr>
              <w:t>A report issued by an accredited testing laboratory</w:t>
            </w:r>
          </w:p>
          <w:p w14:paraId="424735D5" w14:textId="77777777" w:rsidR="00082ECA" w:rsidRPr="00082ECA" w:rsidRDefault="00082ECA" w:rsidP="00082ECA">
            <w:pPr>
              <w:pStyle w:val="ListParagraph"/>
              <w:numPr>
                <w:ilvl w:val="0"/>
                <w:numId w:val="50"/>
              </w:numPr>
              <w:rPr>
                <w:rFonts w:ascii="Arial" w:hAnsi="Arial" w:cs="Arial"/>
                <w:sz w:val="22"/>
                <w:szCs w:val="22"/>
              </w:rPr>
            </w:pPr>
            <w:r w:rsidRPr="00082ECA">
              <w:rPr>
                <w:rFonts w:ascii="Arial" w:hAnsi="Arial" w:cs="Arial"/>
                <w:sz w:val="22"/>
                <w:szCs w:val="22"/>
              </w:rPr>
              <w:t>A certificate or report from a professional engineer, recognised expert, or another qualified person</w:t>
            </w:r>
          </w:p>
          <w:p w14:paraId="59AF83C9" w14:textId="40E903D2" w:rsidR="00082ECA" w:rsidRPr="00082ECA" w:rsidRDefault="00082ECA" w:rsidP="00082ECA">
            <w:pPr>
              <w:pStyle w:val="ListParagraph"/>
              <w:numPr>
                <w:ilvl w:val="0"/>
                <w:numId w:val="50"/>
              </w:numPr>
              <w:rPr>
                <w:rFonts w:ascii="Arial" w:hAnsi="Arial" w:cs="Arial"/>
                <w:sz w:val="22"/>
                <w:szCs w:val="22"/>
              </w:rPr>
            </w:pPr>
            <w:r w:rsidRPr="00082ECA">
              <w:rPr>
                <w:rFonts w:ascii="Arial" w:hAnsi="Arial" w:cs="Arial"/>
                <w:sz w:val="22"/>
                <w:szCs w:val="22"/>
              </w:rPr>
              <w:t>Another form of documentary evidence</w:t>
            </w:r>
          </w:p>
          <w:permEnd w:id="2055734992"/>
          <w:p w14:paraId="47EEAE1A" w14:textId="0F7631E6" w:rsidR="00F81AE4" w:rsidRPr="00900D95" w:rsidRDefault="00F81AE4" w:rsidP="00900D95">
            <w:pPr>
              <w:rPr>
                <w:rFonts w:ascii="Arial" w:hAnsi="Arial" w:cs="Arial"/>
                <w:sz w:val="22"/>
                <w:szCs w:val="22"/>
              </w:rPr>
            </w:pPr>
          </w:p>
        </w:tc>
        <w:tc>
          <w:tcPr>
            <w:tcW w:w="335" w:type="pct"/>
            <w:tcBorders>
              <w:top w:val="nil"/>
              <w:left w:val="single" w:sz="12" w:space="0" w:color="auto"/>
              <w:bottom w:val="nil"/>
              <w:right w:val="nil"/>
            </w:tcBorders>
          </w:tcPr>
          <w:p w14:paraId="2A99F5E3" w14:textId="77777777" w:rsidR="00F81AE4" w:rsidRDefault="00F81AE4" w:rsidP="00F725BE">
            <w:pPr>
              <w:ind w:left="993" w:hanging="993"/>
            </w:pPr>
          </w:p>
        </w:tc>
      </w:tr>
      <w:tr w:rsidR="00F81AE4" w14:paraId="63069DD0" w14:textId="77777777" w:rsidTr="00F725BE">
        <w:trPr>
          <w:trHeight w:val="2948"/>
          <w:hidden/>
        </w:trPr>
        <w:tc>
          <w:tcPr>
            <w:tcW w:w="556" w:type="pct"/>
            <w:tcBorders>
              <w:top w:val="nil"/>
              <w:left w:val="nil"/>
              <w:bottom w:val="nil"/>
              <w:right w:val="single" w:sz="12" w:space="0" w:color="auto"/>
            </w:tcBorders>
          </w:tcPr>
          <w:p w14:paraId="53775751" w14:textId="77777777" w:rsidR="00F81AE4" w:rsidRPr="00FE608E" w:rsidRDefault="00F81AE4"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245D8FBA" w14:textId="77777777" w:rsidR="00F81AE4" w:rsidRPr="003E65E1" w:rsidRDefault="00F81AE4" w:rsidP="00F725BE">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487A2243" w14:textId="713F2EA9" w:rsidR="00EF4EDD" w:rsidRPr="00EF4EDD" w:rsidRDefault="00EF4EDD" w:rsidP="00EF4EDD">
            <w:pPr>
              <w:rPr>
                <w:rFonts w:ascii="Arial" w:hAnsi="Arial" w:cs="Arial"/>
                <w:sz w:val="22"/>
                <w:szCs w:val="22"/>
              </w:rPr>
            </w:pPr>
            <w:permStart w:id="1352274229" w:edGrp="everyone"/>
            <w:r w:rsidRPr="00EF4EDD">
              <w:rPr>
                <w:rFonts w:ascii="Arial" w:hAnsi="Arial" w:cs="Arial"/>
                <w:sz w:val="22"/>
                <w:szCs w:val="22"/>
              </w:rPr>
              <w:t>The assessment options</w:t>
            </w:r>
            <w:r>
              <w:rPr>
                <w:rFonts w:ascii="Arial" w:hAnsi="Arial" w:cs="Arial"/>
                <w:sz w:val="22"/>
                <w:szCs w:val="22"/>
              </w:rPr>
              <w:t xml:space="preserve"> above</w:t>
            </w:r>
            <w:r w:rsidRPr="00EF4EDD">
              <w:rPr>
                <w:rFonts w:ascii="Arial" w:hAnsi="Arial" w:cs="Arial"/>
                <w:sz w:val="22"/>
                <w:szCs w:val="22"/>
              </w:rPr>
              <w:t xml:space="preserve"> are not mutually exclusive</w:t>
            </w:r>
          </w:p>
          <w:p w14:paraId="10814779" w14:textId="77777777" w:rsidR="00EF4EDD" w:rsidRPr="00EF4EDD" w:rsidRDefault="00EF4EDD" w:rsidP="00EF4EDD">
            <w:pPr>
              <w:rPr>
                <w:rFonts w:ascii="Arial" w:hAnsi="Arial" w:cs="Arial"/>
                <w:sz w:val="22"/>
                <w:szCs w:val="22"/>
              </w:rPr>
            </w:pPr>
            <w:r w:rsidRPr="00EF4EDD">
              <w:rPr>
                <w:rFonts w:ascii="Arial" w:hAnsi="Arial" w:cs="Arial"/>
                <w:sz w:val="22"/>
                <w:szCs w:val="22"/>
              </w:rPr>
              <w:t>You may observe a supplier or manufacturer using more than one from these options as they see fit</w:t>
            </w:r>
          </w:p>
          <w:p w14:paraId="345F891F" w14:textId="4A9FAC59" w:rsidR="00F81AE4" w:rsidRPr="00900D95" w:rsidRDefault="00EF4EDD" w:rsidP="00900D95">
            <w:pPr>
              <w:rPr>
                <w:rFonts w:ascii="Arial" w:hAnsi="Arial" w:cs="Arial"/>
                <w:sz w:val="22"/>
                <w:szCs w:val="22"/>
              </w:rPr>
            </w:pPr>
            <w:r w:rsidRPr="00EF4EDD">
              <w:rPr>
                <w:rFonts w:ascii="Arial" w:hAnsi="Arial" w:cs="Arial"/>
                <w:sz w:val="22"/>
                <w:szCs w:val="22"/>
              </w:rPr>
              <w:t>Ultimately, it is the appropriate authority who will verify the suitability of their options.</w:t>
            </w:r>
            <w:permEnd w:id="1352274229"/>
          </w:p>
        </w:tc>
        <w:tc>
          <w:tcPr>
            <w:tcW w:w="335" w:type="pct"/>
            <w:tcBorders>
              <w:top w:val="nil"/>
              <w:left w:val="single" w:sz="12" w:space="0" w:color="auto"/>
              <w:bottom w:val="nil"/>
              <w:right w:val="nil"/>
            </w:tcBorders>
          </w:tcPr>
          <w:p w14:paraId="501C26BA" w14:textId="77777777" w:rsidR="00F81AE4" w:rsidRDefault="00F81AE4" w:rsidP="00F725BE">
            <w:pPr>
              <w:ind w:left="993" w:hanging="993"/>
            </w:pPr>
          </w:p>
        </w:tc>
      </w:tr>
      <w:tr w:rsidR="00F81AE4" w14:paraId="17A6923D" w14:textId="77777777" w:rsidTr="00F725BE">
        <w:trPr>
          <w:trHeight w:val="2948"/>
          <w:hidden/>
        </w:trPr>
        <w:tc>
          <w:tcPr>
            <w:tcW w:w="556" w:type="pct"/>
            <w:tcBorders>
              <w:top w:val="nil"/>
              <w:left w:val="nil"/>
              <w:bottom w:val="nil"/>
              <w:right w:val="single" w:sz="12" w:space="0" w:color="auto"/>
            </w:tcBorders>
          </w:tcPr>
          <w:p w14:paraId="0FE11227" w14:textId="77777777" w:rsidR="00F81AE4" w:rsidRPr="00FE608E" w:rsidRDefault="00F81AE4"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88210A0" w14:textId="77777777" w:rsidR="00F81AE4" w:rsidRPr="003E65E1" w:rsidRDefault="00F81AE4" w:rsidP="00F725BE">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40C49547" w14:textId="6FB2A546" w:rsidR="00F81AE4" w:rsidRPr="00900D95" w:rsidRDefault="00C32FDC" w:rsidP="00900D95">
            <w:pPr>
              <w:rPr>
                <w:rFonts w:ascii="Arial" w:hAnsi="Arial" w:cs="Arial"/>
                <w:sz w:val="22"/>
                <w:szCs w:val="22"/>
              </w:rPr>
            </w:pPr>
            <w:permStart w:id="1085216890" w:edGrp="everyone"/>
            <w:r w:rsidRPr="00C32FDC">
              <w:rPr>
                <w:rFonts w:ascii="Arial" w:hAnsi="Arial" w:cs="Arial"/>
                <w:sz w:val="22"/>
                <w:szCs w:val="22"/>
              </w:rPr>
              <w:t>DTS Solution follows the set recipe of what, when, and how to do something as prescribed in the NCC.</w:t>
            </w:r>
            <w:permEnd w:id="1085216890"/>
          </w:p>
        </w:tc>
        <w:tc>
          <w:tcPr>
            <w:tcW w:w="335" w:type="pct"/>
            <w:tcBorders>
              <w:top w:val="nil"/>
              <w:left w:val="single" w:sz="12" w:space="0" w:color="auto"/>
              <w:bottom w:val="nil"/>
              <w:right w:val="nil"/>
            </w:tcBorders>
          </w:tcPr>
          <w:p w14:paraId="509FA5C0" w14:textId="77777777" w:rsidR="00F81AE4" w:rsidRDefault="00F81AE4" w:rsidP="00F725BE">
            <w:pPr>
              <w:ind w:left="993" w:hanging="993"/>
            </w:pPr>
          </w:p>
        </w:tc>
      </w:tr>
      <w:tr w:rsidR="00F81AE4" w14:paraId="5970DEC7" w14:textId="77777777" w:rsidTr="00F725BE">
        <w:trPr>
          <w:trHeight w:val="2948"/>
          <w:hidden/>
        </w:trPr>
        <w:tc>
          <w:tcPr>
            <w:tcW w:w="556" w:type="pct"/>
            <w:tcBorders>
              <w:top w:val="nil"/>
              <w:left w:val="nil"/>
              <w:bottom w:val="nil"/>
              <w:right w:val="single" w:sz="12" w:space="0" w:color="auto"/>
            </w:tcBorders>
          </w:tcPr>
          <w:p w14:paraId="6C44FFAE" w14:textId="77777777" w:rsidR="00F81AE4" w:rsidRPr="00FE608E" w:rsidRDefault="00F81AE4" w:rsidP="00F725BE">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E11A807" w14:textId="77777777" w:rsidR="00F81AE4" w:rsidRPr="003E65E1" w:rsidRDefault="00F81AE4" w:rsidP="00F725BE">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7667EB15" w14:textId="03BF6CC5" w:rsidR="00F81AE4" w:rsidRPr="00900D95" w:rsidRDefault="009B31EC" w:rsidP="00900D95">
            <w:pPr>
              <w:rPr>
                <w:rFonts w:ascii="Arial" w:hAnsi="Arial" w:cs="Arial"/>
                <w:sz w:val="22"/>
                <w:szCs w:val="22"/>
              </w:rPr>
            </w:pPr>
            <w:permStart w:id="102436167" w:edGrp="everyone"/>
            <w:r>
              <w:rPr>
                <w:rFonts w:ascii="Arial" w:hAnsi="Arial" w:cs="Arial"/>
                <w:sz w:val="22"/>
                <w:szCs w:val="22"/>
              </w:rPr>
              <w:t>Once piece of evidence that can be supplied to demonstrate suitability can be a</w:t>
            </w:r>
            <w:r w:rsidRPr="009B31EC">
              <w:rPr>
                <w:rFonts w:ascii="Arial" w:hAnsi="Arial" w:cs="Arial"/>
                <w:sz w:val="22"/>
                <w:szCs w:val="22"/>
              </w:rPr>
              <w:t xml:space="preserve"> certificate or report from a professional engineer, recognised expert, or another qualified person</w:t>
            </w:r>
            <w:permEnd w:id="102436167"/>
          </w:p>
        </w:tc>
        <w:tc>
          <w:tcPr>
            <w:tcW w:w="335" w:type="pct"/>
            <w:tcBorders>
              <w:top w:val="nil"/>
              <w:left w:val="single" w:sz="12" w:space="0" w:color="auto"/>
              <w:bottom w:val="nil"/>
              <w:right w:val="nil"/>
            </w:tcBorders>
          </w:tcPr>
          <w:p w14:paraId="0BB27CF8" w14:textId="77777777" w:rsidR="00F81AE4" w:rsidRDefault="00F81AE4" w:rsidP="00F725BE">
            <w:pPr>
              <w:ind w:left="993" w:hanging="993"/>
            </w:pPr>
          </w:p>
        </w:tc>
      </w:tr>
    </w:tbl>
    <w:p w14:paraId="5A1F6A55" w14:textId="77777777" w:rsidR="00F81AE4" w:rsidRDefault="00F81AE4" w:rsidP="00F81AE4">
      <w:pPr>
        <w:rPr>
          <w:rFonts w:ascii="Arial" w:hAnsi="Arial" w:cs="Arial"/>
          <w:sz w:val="22"/>
          <w:szCs w:val="22"/>
        </w:rPr>
      </w:pPr>
    </w:p>
    <w:p w14:paraId="1784ABD7" w14:textId="2A78FC19" w:rsidR="00805214" w:rsidRPr="00830749" w:rsidRDefault="003602C7" w:rsidP="00805214">
      <w:pPr>
        <w:pStyle w:val="20TAQuestionNumber"/>
        <w:ind w:left="709" w:hanging="709"/>
      </w:pPr>
      <w:bookmarkStart w:id="7" w:name="_Ref132361683"/>
      <w:r>
        <w:t>What information do the specifications give you regarding materials to be used?</w:t>
      </w:r>
      <w:bookmarkEnd w:id="7"/>
    </w:p>
    <w:p w14:paraId="57C11C57"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283747CC" w14:textId="77777777" w:rsidTr="008C06BB">
        <w:trPr>
          <w:trHeight w:val="3855"/>
        </w:trPr>
        <w:tc>
          <w:tcPr>
            <w:tcW w:w="1027" w:type="dxa"/>
            <w:tcBorders>
              <w:top w:val="nil"/>
              <w:left w:val="nil"/>
              <w:bottom w:val="nil"/>
              <w:right w:val="single" w:sz="4" w:space="0" w:color="auto"/>
            </w:tcBorders>
          </w:tcPr>
          <w:p w14:paraId="26690927"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52663E" w14:textId="77777777" w:rsidR="00963345" w:rsidRPr="00963345" w:rsidRDefault="00963345" w:rsidP="00963345">
            <w:pPr>
              <w:rPr>
                <w:rFonts w:ascii="Arial" w:hAnsi="Arial" w:cs="Arial"/>
                <w:sz w:val="22"/>
                <w:szCs w:val="22"/>
              </w:rPr>
            </w:pPr>
            <w:permStart w:id="841092341" w:edGrp="everyone"/>
            <w:r w:rsidRPr="00963345">
              <w:rPr>
                <w:rFonts w:ascii="Arial" w:hAnsi="Arial" w:cs="Arial"/>
                <w:sz w:val="22"/>
                <w:szCs w:val="22"/>
              </w:rPr>
              <w:t>Plans and specifications are used to describe the parts and equipment needed to create the design</w:t>
            </w:r>
          </w:p>
          <w:p w14:paraId="3928FEBD" w14:textId="77777777" w:rsidR="00963345" w:rsidRPr="00963345" w:rsidRDefault="00963345" w:rsidP="00963345">
            <w:pPr>
              <w:rPr>
                <w:rFonts w:ascii="Arial" w:hAnsi="Arial" w:cs="Arial"/>
                <w:sz w:val="22"/>
                <w:szCs w:val="22"/>
              </w:rPr>
            </w:pPr>
            <w:r w:rsidRPr="00963345">
              <w:rPr>
                <w:rFonts w:ascii="Arial" w:hAnsi="Arial" w:cs="Arial"/>
                <w:sz w:val="22"/>
                <w:szCs w:val="22"/>
              </w:rPr>
              <w:t>The plans provide a graphic description of lengths and dimensions</w:t>
            </w:r>
          </w:p>
          <w:p w14:paraId="74C1648F" w14:textId="77777777" w:rsidR="00963345" w:rsidRPr="00963345" w:rsidRDefault="00963345" w:rsidP="00963345">
            <w:pPr>
              <w:rPr>
                <w:rFonts w:ascii="Arial" w:hAnsi="Arial" w:cs="Arial"/>
                <w:sz w:val="22"/>
                <w:szCs w:val="22"/>
              </w:rPr>
            </w:pPr>
            <w:r w:rsidRPr="00963345">
              <w:rPr>
                <w:rFonts w:ascii="Arial" w:hAnsi="Arial" w:cs="Arial"/>
                <w:sz w:val="22"/>
                <w:szCs w:val="22"/>
              </w:rPr>
              <w:t xml:space="preserve">Specifications provide the details for the work that needs to be completed in a construction </w:t>
            </w:r>
          </w:p>
          <w:p w14:paraId="3A3BC23A" w14:textId="77777777" w:rsidR="00963345" w:rsidRPr="00963345" w:rsidRDefault="00963345" w:rsidP="00963345">
            <w:pPr>
              <w:rPr>
                <w:rFonts w:ascii="Arial" w:hAnsi="Arial" w:cs="Arial"/>
                <w:sz w:val="22"/>
                <w:szCs w:val="22"/>
              </w:rPr>
            </w:pPr>
            <w:r w:rsidRPr="00963345">
              <w:rPr>
                <w:rFonts w:ascii="Arial" w:hAnsi="Arial" w:cs="Arial"/>
                <w:sz w:val="22"/>
                <w:szCs w:val="22"/>
              </w:rPr>
              <w:t xml:space="preserve">These specifications document how the construction is to be carried out by contractors and subcontractors </w:t>
            </w:r>
          </w:p>
          <w:p w14:paraId="2690E4F3" w14:textId="219703B6" w:rsidR="00805214" w:rsidRPr="001C4084" w:rsidRDefault="00963345" w:rsidP="00F725BE">
            <w:pPr>
              <w:rPr>
                <w:rFonts w:ascii="Arial" w:hAnsi="Arial" w:cs="Arial"/>
                <w:sz w:val="22"/>
                <w:szCs w:val="22"/>
              </w:rPr>
            </w:pPr>
            <w:r w:rsidRPr="00963345">
              <w:rPr>
                <w:rFonts w:ascii="Arial" w:hAnsi="Arial" w:cs="Arial"/>
                <w:sz w:val="22"/>
                <w:szCs w:val="22"/>
              </w:rPr>
              <w:t>It specifies information on the materials, quality and scope of work, and installation process in relation to the construction project being undertaken.</w:t>
            </w:r>
            <w:permEnd w:id="841092341"/>
          </w:p>
        </w:tc>
        <w:permStart w:id="147588419" w:edGrp="everyone"/>
        <w:tc>
          <w:tcPr>
            <w:tcW w:w="624" w:type="dxa"/>
            <w:tcBorders>
              <w:top w:val="nil"/>
              <w:left w:val="single" w:sz="4" w:space="0" w:color="auto"/>
              <w:bottom w:val="nil"/>
              <w:right w:val="nil"/>
            </w:tcBorders>
          </w:tcPr>
          <w:p w14:paraId="1FAC1891" w14:textId="77777777" w:rsidR="00805214" w:rsidRPr="00533511" w:rsidRDefault="00144AC4" w:rsidP="00F725BE">
            <w:pPr>
              <w:rPr>
                <w:rFonts w:ascii="Arial" w:hAnsi="Arial" w:cs="Arial"/>
                <w:sz w:val="44"/>
                <w:szCs w:val="44"/>
              </w:rPr>
            </w:pPr>
            <w:sdt>
              <w:sdtPr>
                <w:rPr>
                  <w:rFonts w:ascii="Arial" w:hAnsi="Arial" w:cs="Arial"/>
                  <w:sz w:val="44"/>
                  <w:szCs w:val="44"/>
                </w:rPr>
                <w:id w:val="681863152"/>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47588419"/>
          </w:p>
        </w:tc>
      </w:tr>
    </w:tbl>
    <w:p w14:paraId="6BCA1DC5" w14:textId="77777777" w:rsidR="00805214" w:rsidRDefault="00805214" w:rsidP="00805214">
      <w:pPr>
        <w:rPr>
          <w:rFonts w:ascii="Arial" w:hAnsi="Arial" w:cs="Arial"/>
          <w:sz w:val="22"/>
          <w:szCs w:val="22"/>
        </w:rPr>
      </w:pPr>
    </w:p>
    <w:p w14:paraId="5C5A5047" w14:textId="0E3C68B1" w:rsidR="00805214" w:rsidRPr="00830749" w:rsidRDefault="00F81AE4" w:rsidP="00805214">
      <w:pPr>
        <w:pStyle w:val="20TAQuestionNumber"/>
        <w:ind w:left="709" w:hanging="709"/>
      </w:pPr>
      <w:bookmarkStart w:id="8" w:name="_Ref132364030"/>
      <w:r>
        <w:t xml:space="preserve">Which legislation details </w:t>
      </w:r>
      <w:r w:rsidR="003D0259">
        <w:t xml:space="preserve">the </w:t>
      </w:r>
      <w:r w:rsidRPr="003054D4">
        <w:rPr>
          <w:szCs w:val="24"/>
        </w:rPr>
        <w:t xml:space="preserve">requirements </w:t>
      </w:r>
      <w:r w:rsidRPr="007E3D4D">
        <w:rPr>
          <w:szCs w:val="24"/>
        </w:rPr>
        <w:t>relevant for building work</w:t>
      </w:r>
      <w:r>
        <w:rPr>
          <w:szCs w:val="24"/>
        </w:rPr>
        <w:t xml:space="preserve"> in the state/territory where you are based?</w:t>
      </w:r>
      <w:bookmarkEnd w:id="8"/>
    </w:p>
    <w:p w14:paraId="0FC6AE0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49158D5D" w14:textId="77777777" w:rsidTr="008C06BB">
        <w:trPr>
          <w:trHeight w:val="2438"/>
        </w:trPr>
        <w:tc>
          <w:tcPr>
            <w:tcW w:w="1027" w:type="dxa"/>
            <w:tcBorders>
              <w:top w:val="nil"/>
              <w:left w:val="nil"/>
              <w:bottom w:val="nil"/>
              <w:right w:val="single" w:sz="4" w:space="0" w:color="auto"/>
            </w:tcBorders>
          </w:tcPr>
          <w:p w14:paraId="540E19A7" w14:textId="77777777" w:rsidR="00805214" w:rsidRPr="001C4084" w:rsidRDefault="00805214"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6CE7841" w14:textId="77777777" w:rsidR="003B6007" w:rsidRPr="003B6007" w:rsidRDefault="003B6007" w:rsidP="003B6007">
            <w:pPr>
              <w:rPr>
                <w:rFonts w:ascii="Arial" w:hAnsi="Arial" w:cs="Arial"/>
                <w:sz w:val="22"/>
                <w:szCs w:val="22"/>
              </w:rPr>
            </w:pPr>
            <w:permStart w:id="1691379164" w:edGrp="everyone"/>
            <w:r w:rsidRPr="003B6007">
              <w:rPr>
                <w:rFonts w:ascii="Arial" w:hAnsi="Arial" w:cs="Arial"/>
                <w:sz w:val="22"/>
                <w:szCs w:val="22"/>
              </w:rPr>
              <w:t xml:space="preserve">In addition to the information on the drawings and specifications, you must also keep in mind that the project will need to comply with relevant building and construction regulations, codes, and standards </w:t>
            </w:r>
          </w:p>
          <w:p w14:paraId="345BA715" w14:textId="59E816F3" w:rsidR="003B6007" w:rsidRDefault="003B6007" w:rsidP="003B6007">
            <w:pPr>
              <w:rPr>
                <w:rFonts w:ascii="Arial" w:hAnsi="Arial" w:cs="Arial"/>
                <w:sz w:val="22"/>
                <w:szCs w:val="22"/>
              </w:rPr>
            </w:pPr>
            <w:r w:rsidRPr="003B6007">
              <w:rPr>
                <w:rFonts w:ascii="Arial" w:hAnsi="Arial" w:cs="Arial"/>
                <w:sz w:val="22"/>
                <w:szCs w:val="22"/>
              </w:rPr>
              <w:t>Some regulations only apply to specific states/territories, so it is essential to check what building and construction regulation applies to a construction project within the jurisdiction of your project</w:t>
            </w:r>
          </w:p>
          <w:p w14:paraId="6A5F54AB" w14:textId="7CA3D628" w:rsidR="00391F6B" w:rsidRPr="00391F6B" w:rsidRDefault="00391F6B" w:rsidP="00391F6B">
            <w:pPr>
              <w:rPr>
                <w:rFonts w:ascii="Arial" w:hAnsi="Arial" w:cs="Arial"/>
                <w:sz w:val="22"/>
                <w:szCs w:val="22"/>
              </w:rPr>
            </w:pPr>
            <w:r w:rsidRPr="00391F6B">
              <w:rPr>
                <w:rFonts w:ascii="Arial" w:hAnsi="Arial" w:cs="Arial"/>
                <w:sz w:val="22"/>
                <w:szCs w:val="22"/>
              </w:rPr>
              <w:t>The building and construction work environment can be hazardous and is paired with occupational risks. The Work Health and Safety (WHS) Act defines strict health and safety requirements for the protection of all workers at work and other people who might be affected by the work. It is the legal obligation or duty of everyone to adhere to these requirements</w:t>
            </w:r>
          </w:p>
          <w:p w14:paraId="3BFB0BD6" w14:textId="66400A2C" w:rsidR="00805214" w:rsidRPr="001C4084" w:rsidRDefault="00391F6B" w:rsidP="00F725BE">
            <w:pPr>
              <w:rPr>
                <w:rFonts w:ascii="Arial" w:hAnsi="Arial" w:cs="Arial"/>
                <w:sz w:val="22"/>
                <w:szCs w:val="22"/>
              </w:rPr>
            </w:pPr>
            <w:r w:rsidRPr="00391F6B">
              <w:rPr>
                <w:rFonts w:ascii="Arial" w:hAnsi="Arial" w:cs="Arial"/>
                <w:sz w:val="22"/>
                <w:szCs w:val="22"/>
              </w:rPr>
              <w:t>All state/territories observe the WHS Act because it is Commonwealth law. However, State/Territory-specific WHS regulations are also enforced in each state/territory. These regulations are consistent with the WHS Act; however, some WHS requirements may differ in each state/territory.</w:t>
            </w:r>
            <w:permEnd w:id="1691379164"/>
          </w:p>
        </w:tc>
        <w:permStart w:id="952263861" w:edGrp="everyone"/>
        <w:tc>
          <w:tcPr>
            <w:tcW w:w="624" w:type="dxa"/>
            <w:tcBorders>
              <w:top w:val="nil"/>
              <w:left w:val="single" w:sz="4" w:space="0" w:color="auto"/>
              <w:bottom w:val="nil"/>
              <w:right w:val="nil"/>
            </w:tcBorders>
          </w:tcPr>
          <w:p w14:paraId="2901E75C" w14:textId="77777777" w:rsidR="00805214" w:rsidRPr="00533511" w:rsidRDefault="00144AC4" w:rsidP="00F725BE">
            <w:pPr>
              <w:rPr>
                <w:rFonts w:ascii="Arial" w:hAnsi="Arial" w:cs="Arial"/>
                <w:sz w:val="44"/>
                <w:szCs w:val="44"/>
              </w:rPr>
            </w:pPr>
            <w:sdt>
              <w:sdtPr>
                <w:rPr>
                  <w:rFonts w:ascii="Arial" w:hAnsi="Arial" w:cs="Arial"/>
                  <w:sz w:val="44"/>
                  <w:szCs w:val="44"/>
                </w:rPr>
                <w:id w:val="713546975"/>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952263861"/>
          </w:p>
        </w:tc>
      </w:tr>
    </w:tbl>
    <w:p w14:paraId="5ADCF390" w14:textId="77777777" w:rsidR="00805214" w:rsidRDefault="00805214" w:rsidP="00805214">
      <w:pPr>
        <w:rPr>
          <w:rFonts w:ascii="Arial" w:hAnsi="Arial" w:cs="Arial"/>
          <w:sz w:val="22"/>
          <w:szCs w:val="22"/>
        </w:rPr>
      </w:pPr>
    </w:p>
    <w:p w14:paraId="3D52B509" w14:textId="77777777" w:rsidR="00805214" w:rsidRPr="000E310E" w:rsidRDefault="00805214" w:rsidP="00805214">
      <w:pPr>
        <w:jc w:val="left"/>
        <w:rPr>
          <w:rFonts w:ascii="Arial" w:hAnsi="Arial"/>
          <w:bCs/>
          <w:sz w:val="22"/>
          <w:szCs w:val="22"/>
        </w:rPr>
      </w:pPr>
    </w:p>
    <w:p w14:paraId="28F7EA38" w14:textId="700781E0" w:rsidR="00805214" w:rsidRPr="00830749" w:rsidRDefault="003B6AFB" w:rsidP="00805214">
      <w:pPr>
        <w:pStyle w:val="20TAQuestionNumber"/>
        <w:ind w:left="709" w:hanging="709"/>
      </w:pPr>
      <w:bookmarkStart w:id="9" w:name="_Ref132368649"/>
      <w:r>
        <w:t>How can you ascertain whether materials are compatible with one another?</w:t>
      </w:r>
      <w:bookmarkEnd w:id="9"/>
    </w:p>
    <w:p w14:paraId="49E138EA"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47B0348" w14:textId="77777777" w:rsidTr="008C06BB">
        <w:trPr>
          <w:trHeight w:val="3855"/>
        </w:trPr>
        <w:tc>
          <w:tcPr>
            <w:tcW w:w="1027" w:type="dxa"/>
            <w:tcBorders>
              <w:top w:val="nil"/>
              <w:left w:val="nil"/>
              <w:bottom w:val="nil"/>
              <w:right w:val="single" w:sz="4" w:space="0" w:color="auto"/>
            </w:tcBorders>
          </w:tcPr>
          <w:p w14:paraId="6051494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75AD856" w14:textId="77777777" w:rsidR="00532438" w:rsidRPr="00532438" w:rsidRDefault="00532438" w:rsidP="00532438">
            <w:pPr>
              <w:rPr>
                <w:rFonts w:ascii="Arial" w:hAnsi="Arial" w:cs="Arial"/>
                <w:sz w:val="22"/>
                <w:szCs w:val="22"/>
              </w:rPr>
            </w:pPr>
            <w:permStart w:id="144599840" w:edGrp="everyone"/>
            <w:r w:rsidRPr="00532438">
              <w:rPr>
                <w:rFonts w:ascii="Arial" w:hAnsi="Arial" w:cs="Arial"/>
                <w:sz w:val="22"/>
                <w:szCs w:val="22"/>
              </w:rPr>
              <w:t>Manufacturers often provide warnings regarding materials their product is not compatible with, or the SDS for a substance may provide advice. If testing is required, various Australian standards are available relating to different products and testing</w:t>
            </w:r>
          </w:p>
          <w:p w14:paraId="29758562" w14:textId="332A22BA" w:rsidR="00805214" w:rsidRPr="001C4084" w:rsidRDefault="00532438" w:rsidP="00F725BE">
            <w:pPr>
              <w:rPr>
                <w:rFonts w:ascii="Arial" w:hAnsi="Arial" w:cs="Arial"/>
                <w:sz w:val="22"/>
                <w:szCs w:val="22"/>
              </w:rPr>
            </w:pPr>
            <w:r w:rsidRPr="00532438">
              <w:rPr>
                <w:rFonts w:ascii="Arial" w:hAnsi="Arial" w:cs="Arial"/>
                <w:sz w:val="22"/>
                <w:szCs w:val="22"/>
              </w:rPr>
              <w:t>You can reduce and manage the risks associated with using non-conforming or non-complying building products by learning about the different ways you can ensure your building materials meet the NCC requirements, relevant technical standards, and local laws.</w:t>
            </w:r>
            <w:permEnd w:id="144599840"/>
          </w:p>
        </w:tc>
        <w:permStart w:id="1293496318" w:edGrp="everyone"/>
        <w:tc>
          <w:tcPr>
            <w:tcW w:w="624" w:type="dxa"/>
            <w:tcBorders>
              <w:top w:val="nil"/>
              <w:left w:val="single" w:sz="4" w:space="0" w:color="auto"/>
              <w:bottom w:val="nil"/>
              <w:right w:val="nil"/>
            </w:tcBorders>
          </w:tcPr>
          <w:p w14:paraId="1C8AD0DA" w14:textId="77777777" w:rsidR="00805214" w:rsidRPr="00533511" w:rsidRDefault="00144AC4" w:rsidP="00F725BE">
            <w:pPr>
              <w:rPr>
                <w:rFonts w:ascii="Arial" w:hAnsi="Arial" w:cs="Arial"/>
                <w:sz w:val="44"/>
                <w:szCs w:val="44"/>
              </w:rPr>
            </w:pPr>
            <w:sdt>
              <w:sdtPr>
                <w:rPr>
                  <w:rFonts w:ascii="Arial" w:hAnsi="Arial" w:cs="Arial"/>
                  <w:sz w:val="44"/>
                  <w:szCs w:val="44"/>
                </w:rPr>
                <w:id w:val="358555266"/>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293496318"/>
          </w:p>
        </w:tc>
      </w:tr>
    </w:tbl>
    <w:p w14:paraId="4E398A97" w14:textId="77777777" w:rsidR="00805214" w:rsidRDefault="00805214" w:rsidP="00805214">
      <w:pPr>
        <w:rPr>
          <w:rFonts w:ascii="Arial" w:hAnsi="Arial" w:cs="Arial"/>
          <w:sz w:val="22"/>
          <w:szCs w:val="22"/>
        </w:rPr>
      </w:pPr>
    </w:p>
    <w:p w14:paraId="4B8965EA" w14:textId="77777777" w:rsidR="007830B2" w:rsidRDefault="007830B2" w:rsidP="00805214">
      <w:pPr>
        <w:rPr>
          <w:rFonts w:ascii="Arial" w:hAnsi="Arial" w:cs="Arial"/>
          <w:sz w:val="22"/>
          <w:szCs w:val="22"/>
        </w:rPr>
      </w:pPr>
    </w:p>
    <w:p w14:paraId="42C5E9E6" w14:textId="01A1A680" w:rsidR="00805214" w:rsidRPr="00830749" w:rsidRDefault="003B6AFB" w:rsidP="00805214">
      <w:pPr>
        <w:pStyle w:val="20TAQuestionNumber"/>
        <w:ind w:left="709" w:hanging="709"/>
      </w:pPr>
      <w:bookmarkStart w:id="10" w:name="_Ref132369230"/>
      <w:r>
        <w:t>What are structural insulated panels (SIPs)?</w:t>
      </w:r>
      <w:bookmarkEnd w:id="10"/>
    </w:p>
    <w:p w14:paraId="3DAAE3E3"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53FA4E03" w14:textId="77777777" w:rsidTr="008C06BB">
        <w:trPr>
          <w:trHeight w:val="2891"/>
        </w:trPr>
        <w:tc>
          <w:tcPr>
            <w:tcW w:w="1027" w:type="dxa"/>
            <w:tcBorders>
              <w:top w:val="nil"/>
              <w:left w:val="nil"/>
              <w:bottom w:val="nil"/>
              <w:right w:val="single" w:sz="4" w:space="0" w:color="auto"/>
            </w:tcBorders>
          </w:tcPr>
          <w:p w14:paraId="5FF5524E"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83CF617" w14:textId="77777777" w:rsidR="00FF5FD8" w:rsidRPr="00FF5FD8" w:rsidRDefault="00FF5FD8" w:rsidP="00FF5FD8">
            <w:pPr>
              <w:rPr>
                <w:rFonts w:ascii="Arial" w:hAnsi="Arial" w:cs="Arial"/>
                <w:sz w:val="22"/>
                <w:szCs w:val="22"/>
              </w:rPr>
            </w:pPr>
            <w:permStart w:id="124143226" w:edGrp="everyone"/>
            <w:r w:rsidRPr="00FF5FD8">
              <w:rPr>
                <w:rFonts w:ascii="Arial" w:hAnsi="Arial" w:cs="Arial"/>
                <w:sz w:val="22"/>
                <w:szCs w:val="22"/>
              </w:rPr>
              <w:t xml:space="preserve">Structural insulated panels (SIPs) are used as an alternative to traditional timber framed construction providing structural elements for walls, roofs and suspended floors. </w:t>
            </w:r>
          </w:p>
          <w:p w14:paraId="6163682E" w14:textId="75B98B19" w:rsidR="00805214" w:rsidRPr="001C4084" w:rsidRDefault="00FF5FD8" w:rsidP="00F725BE">
            <w:pPr>
              <w:rPr>
                <w:rFonts w:ascii="Arial" w:hAnsi="Arial" w:cs="Arial"/>
                <w:sz w:val="22"/>
                <w:szCs w:val="22"/>
              </w:rPr>
            </w:pPr>
            <w:r w:rsidRPr="00FF5FD8">
              <w:rPr>
                <w:rFonts w:ascii="Arial" w:hAnsi="Arial" w:cs="Arial"/>
                <w:sz w:val="22"/>
                <w:szCs w:val="22"/>
              </w:rPr>
              <w:t>These consist of two (2) outer layers or oriented strand board (OSB) sandwiched around an expanded polystyrene (ESP) core. Are a good sustainable alternative to timber framed construction as they reduce construction time, use less energy to heat and cool and reduce waste produced.</w:t>
            </w:r>
            <w:permEnd w:id="124143226"/>
          </w:p>
        </w:tc>
        <w:permStart w:id="2039367363" w:edGrp="everyone"/>
        <w:tc>
          <w:tcPr>
            <w:tcW w:w="624" w:type="dxa"/>
            <w:tcBorders>
              <w:top w:val="nil"/>
              <w:left w:val="single" w:sz="4" w:space="0" w:color="auto"/>
              <w:bottom w:val="nil"/>
              <w:right w:val="nil"/>
            </w:tcBorders>
          </w:tcPr>
          <w:p w14:paraId="3DA0917D" w14:textId="77777777" w:rsidR="00805214" w:rsidRPr="00533511" w:rsidRDefault="00144AC4" w:rsidP="00F725BE">
            <w:pPr>
              <w:rPr>
                <w:rFonts w:ascii="Arial" w:hAnsi="Arial" w:cs="Arial"/>
                <w:sz w:val="44"/>
                <w:szCs w:val="44"/>
              </w:rPr>
            </w:pPr>
            <w:sdt>
              <w:sdtPr>
                <w:rPr>
                  <w:rFonts w:ascii="Arial" w:hAnsi="Arial" w:cs="Arial"/>
                  <w:sz w:val="44"/>
                  <w:szCs w:val="44"/>
                </w:rPr>
                <w:id w:val="2005700262"/>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2039367363"/>
          </w:p>
        </w:tc>
      </w:tr>
    </w:tbl>
    <w:p w14:paraId="448FAE9E" w14:textId="77777777" w:rsidR="00805214" w:rsidRDefault="00805214" w:rsidP="00805214">
      <w:pPr>
        <w:rPr>
          <w:rFonts w:ascii="Arial" w:hAnsi="Arial" w:cs="Arial"/>
          <w:sz w:val="22"/>
          <w:szCs w:val="22"/>
        </w:rPr>
      </w:pPr>
    </w:p>
    <w:p w14:paraId="12128C21" w14:textId="77777777" w:rsidR="00805214" w:rsidRPr="000E310E" w:rsidRDefault="00805214" w:rsidP="00805214">
      <w:pPr>
        <w:jc w:val="left"/>
        <w:rPr>
          <w:rFonts w:ascii="Arial" w:hAnsi="Arial"/>
          <w:bCs/>
          <w:sz w:val="22"/>
          <w:szCs w:val="22"/>
        </w:rPr>
      </w:pPr>
    </w:p>
    <w:p w14:paraId="6C9684D5" w14:textId="7D42CF32" w:rsidR="00805214" w:rsidRPr="00830749" w:rsidRDefault="002F4986" w:rsidP="002F4986">
      <w:pPr>
        <w:pStyle w:val="20TAQuestionNumber"/>
        <w:ind w:left="709" w:hanging="709"/>
      </w:pPr>
      <w:bookmarkStart w:id="11" w:name="_Ref132369232"/>
      <w:r w:rsidRPr="002F4986">
        <w:lastRenderedPageBreak/>
        <w:t>Why are SIPs a good sustainable alternative to traditional timber framed construction? Give two</w:t>
      </w:r>
      <w:r>
        <w:t xml:space="preserve"> (2)</w:t>
      </w:r>
      <w:r w:rsidRPr="002F4986">
        <w:t xml:space="preserve"> reasons.</w:t>
      </w:r>
      <w:bookmarkEnd w:id="11"/>
    </w:p>
    <w:p w14:paraId="6572DE15"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5EED5E2B" w14:textId="77777777" w:rsidTr="008C06BB">
        <w:trPr>
          <w:trHeight w:val="1531"/>
        </w:trPr>
        <w:tc>
          <w:tcPr>
            <w:tcW w:w="1027" w:type="dxa"/>
            <w:tcBorders>
              <w:top w:val="nil"/>
              <w:left w:val="nil"/>
              <w:bottom w:val="nil"/>
              <w:right w:val="single" w:sz="4" w:space="0" w:color="auto"/>
            </w:tcBorders>
          </w:tcPr>
          <w:p w14:paraId="02BEAB77" w14:textId="34BD9B83" w:rsidR="002F4986" w:rsidRPr="001C4084" w:rsidRDefault="0080521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4FCC49" w14:textId="58FAC90F" w:rsidR="00805214" w:rsidRDefault="00274505" w:rsidP="00114084">
            <w:pPr>
              <w:pStyle w:val="ListParagraph"/>
              <w:numPr>
                <w:ilvl w:val="0"/>
                <w:numId w:val="47"/>
              </w:numPr>
              <w:ind w:left="421"/>
              <w:rPr>
                <w:rFonts w:ascii="Arial" w:hAnsi="Arial" w:cs="Arial"/>
                <w:sz w:val="22"/>
                <w:szCs w:val="22"/>
              </w:rPr>
            </w:pPr>
            <w:permStart w:id="1201418177" w:edGrp="everyone"/>
            <w:r>
              <w:rPr>
                <w:rFonts w:ascii="Arial" w:hAnsi="Arial" w:cs="Arial"/>
                <w:sz w:val="22"/>
                <w:szCs w:val="22"/>
              </w:rPr>
              <w:t>Reduce construction time</w:t>
            </w:r>
            <w:permEnd w:id="1201418177"/>
          </w:p>
          <w:p w14:paraId="76BBEE7D" w14:textId="58CAABDA" w:rsidR="00114084" w:rsidRDefault="00114084" w:rsidP="00114084">
            <w:pPr>
              <w:pStyle w:val="ListParagraph"/>
              <w:ind w:left="421"/>
              <w:rPr>
                <w:rFonts w:ascii="Arial" w:hAnsi="Arial" w:cs="Arial"/>
                <w:sz w:val="22"/>
                <w:szCs w:val="22"/>
              </w:rPr>
            </w:pPr>
          </w:p>
          <w:p w14:paraId="67C4B3EB" w14:textId="332CC0BD" w:rsidR="00114084" w:rsidRPr="00114084" w:rsidRDefault="00274505" w:rsidP="00114084">
            <w:pPr>
              <w:pStyle w:val="ListParagraph"/>
              <w:numPr>
                <w:ilvl w:val="0"/>
                <w:numId w:val="47"/>
              </w:numPr>
              <w:ind w:left="421"/>
              <w:rPr>
                <w:rFonts w:ascii="Arial" w:hAnsi="Arial" w:cs="Arial"/>
                <w:sz w:val="22"/>
                <w:szCs w:val="22"/>
              </w:rPr>
            </w:pPr>
            <w:permStart w:id="1484677758" w:edGrp="everyone"/>
            <w:r>
              <w:rPr>
                <w:rFonts w:ascii="Arial" w:hAnsi="Arial" w:cs="Arial"/>
                <w:sz w:val="22"/>
                <w:szCs w:val="22"/>
              </w:rPr>
              <w:t>Use less energy to heat and cool</w:t>
            </w:r>
            <w:permEnd w:id="1484677758"/>
          </w:p>
        </w:tc>
        <w:permStart w:id="1342134866" w:edGrp="everyone"/>
        <w:tc>
          <w:tcPr>
            <w:tcW w:w="624" w:type="dxa"/>
            <w:tcBorders>
              <w:top w:val="nil"/>
              <w:left w:val="single" w:sz="4" w:space="0" w:color="auto"/>
              <w:bottom w:val="nil"/>
              <w:right w:val="nil"/>
            </w:tcBorders>
          </w:tcPr>
          <w:p w14:paraId="0037275A" w14:textId="77777777" w:rsidR="00805214" w:rsidRPr="00533511" w:rsidRDefault="00144AC4" w:rsidP="00F725BE">
            <w:pPr>
              <w:rPr>
                <w:rFonts w:ascii="Arial" w:hAnsi="Arial" w:cs="Arial"/>
                <w:sz w:val="44"/>
                <w:szCs w:val="44"/>
              </w:rPr>
            </w:pPr>
            <w:sdt>
              <w:sdtPr>
                <w:rPr>
                  <w:rFonts w:ascii="Arial" w:hAnsi="Arial" w:cs="Arial"/>
                  <w:sz w:val="44"/>
                  <w:szCs w:val="44"/>
                </w:rPr>
                <w:id w:val="-388726765"/>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342134866"/>
          </w:p>
        </w:tc>
      </w:tr>
    </w:tbl>
    <w:p w14:paraId="5342737C" w14:textId="77777777" w:rsidR="00805214" w:rsidRDefault="00805214" w:rsidP="00805214">
      <w:pPr>
        <w:rPr>
          <w:rFonts w:ascii="Arial" w:hAnsi="Arial" w:cs="Arial"/>
          <w:sz w:val="22"/>
          <w:szCs w:val="22"/>
        </w:rPr>
      </w:pPr>
    </w:p>
    <w:p w14:paraId="41201C1D" w14:textId="77777777" w:rsidR="00805214" w:rsidRPr="000E310E" w:rsidRDefault="00805214" w:rsidP="00805214">
      <w:pPr>
        <w:jc w:val="left"/>
        <w:rPr>
          <w:rFonts w:ascii="Arial" w:hAnsi="Arial"/>
          <w:bCs/>
          <w:sz w:val="22"/>
          <w:szCs w:val="22"/>
        </w:rPr>
      </w:pPr>
    </w:p>
    <w:p w14:paraId="07E34A99" w14:textId="6B2D9F5C" w:rsidR="00805214" w:rsidRPr="00830749" w:rsidRDefault="002F4986" w:rsidP="002F4986">
      <w:pPr>
        <w:pStyle w:val="20TAQuestionNumber"/>
      </w:pPr>
      <w:bookmarkStart w:id="12" w:name="_Ref132369234"/>
      <w:r w:rsidRPr="00225647">
        <w:t>What makes a SIP building sustainable?</w:t>
      </w:r>
      <w:bookmarkEnd w:id="12"/>
    </w:p>
    <w:p w14:paraId="35B17CB1"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7FF3D494" w14:textId="77777777" w:rsidTr="008C06BB">
        <w:trPr>
          <w:trHeight w:val="1531"/>
        </w:trPr>
        <w:tc>
          <w:tcPr>
            <w:tcW w:w="1027" w:type="dxa"/>
            <w:tcBorders>
              <w:top w:val="nil"/>
              <w:left w:val="nil"/>
              <w:bottom w:val="nil"/>
              <w:right w:val="single" w:sz="4" w:space="0" w:color="auto"/>
            </w:tcBorders>
          </w:tcPr>
          <w:p w14:paraId="7509531C"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C65DF3" w14:textId="72D429C0" w:rsidR="00805214" w:rsidRPr="001C4084" w:rsidRDefault="00982CFE" w:rsidP="00F725BE">
            <w:pPr>
              <w:rPr>
                <w:rFonts w:ascii="Arial" w:hAnsi="Arial" w:cs="Arial"/>
                <w:sz w:val="22"/>
                <w:szCs w:val="22"/>
              </w:rPr>
            </w:pPr>
            <w:permStart w:id="1514567910" w:edGrp="everyone"/>
            <w:r w:rsidRPr="00982CFE">
              <w:rPr>
                <w:rFonts w:ascii="Arial" w:hAnsi="Arial" w:cs="Arial"/>
                <w:sz w:val="22"/>
                <w:szCs w:val="22"/>
              </w:rPr>
              <w:t>use less energy to heat and cool and reduce waste produced.</w:t>
            </w:r>
            <w:permEnd w:id="1514567910"/>
          </w:p>
        </w:tc>
        <w:permStart w:id="1845502149" w:edGrp="everyone"/>
        <w:tc>
          <w:tcPr>
            <w:tcW w:w="624" w:type="dxa"/>
            <w:tcBorders>
              <w:top w:val="nil"/>
              <w:left w:val="single" w:sz="4" w:space="0" w:color="auto"/>
              <w:bottom w:val="nil"/>
              <w:right w:val="nil"/>
            </w:tcBorders>
          </w:tcPr>
          <w:p w14:paraId="320EE1A9" w14:textId="77777777" w:rsidR="00805214" w:rsidRPr="00533511" w:rsidRDefault="00144AC4" w:rsidP="00F725BE">
            <w:pPr>
              <w:rPr>
                <w:rFonts w:ascii="Arial" w:hAnsi="Arial" w:cs="Arial"/>
                <w:sz w:val="44"/>
                <w:szCs w:val="44"/>
              </w:rPr>
            </w:pPr>
            <w:sdt>
              <w:sdtPr>
                <w:rPr>
                  <w:rFonts w:ascii="Arial" w:hAnsi="Arial" w:cs="Arial"/>
                  <w:sz w:val="44"/>
                  <w:szCs w:val="44"/>
                </w:rPr>
                <w:id w:val="-1641183852"/>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845502149"/>
          </w:p>
        </w:tc>
      </w:tr>
    </w:tbl>
    <w:p w14:paraId="482F2DD9" w14:textId="77777777" w:rsidR="00805214" w:rsidRDefault="00805214" w:rsidP="00805214">
      <w:pPr>
        <w:rPr>
          <w:rFonts w:ascii="Arial" w:hAnsi="Arial" w:cs="Arial"/>
          <w:sz w:val="22"/>
          <w:szCs w:val="22"/>
        </w:rPr>
      </w:pPr>
    </w:p>
    <w:p w14:paraId="5B73A3FD" w14:textId="77777777" w:rsidR="00805214" w:rsidRPr="000E310E" w:rsidRDefault="00805214" w:rsidP="00805214">
      <w:pPr>
        <w:jc w:val="left"/>
        <w:rPr>
          <w:rFonts w:ascii="Arial" w:hAnsi="Arial"/>
          <w:bCs/>
          <w:sz w:val="22"/>
          <w:szCs w:val="22"/>
        </w:rPr>
      </w:pPr>
    </w:p>
    <w:p w14:paraId="7E66FECB" w14:textId="4EDC5050" w:rsidR="00805214" w:rsidRPr="00830749" w:rsidRDefault="003B0E95" w:rsidP="00805214">
      <w:pPr>
        <w:pStyle w:val="20TAQuestionNumber"/>
        <w:ind w:left="709" w:hanging="709"/>
      </w:pPr>
      <w:bookmarkStart w:id="13" w:name="_Ref132371293"/>
      <w:r>
        <w:t xml:space="preserve">Mud bricks </w:t>
      </w:r>
      <w:r w:rsidRPr="003B0E95">
        <w:t xml:space="preserve">are </w:t>
      </w:r>
      <w:r>
        <w:t xml:space="preserve">an </w:t>
      </w:r>
      <w:r w:rsidRPr="003B0E95">
        <w:t>alternative material</w:t>
      </w:r>
      <w:r>
        <w:t xml:space="preserve"> product</w:t>
      </w:r>
      <w:r w:rsidRPr="003B0E95">
        <w:t xml:space="preserve"> used in building and construction. Briefly explain what makes </w:t>
      </w:r>
      <w:r>
        <w:t>it</w:t>
      </w:r>
      <w:r w:rsidRPr="003B0E95">
        <w:t xml:space="preserve"> sustainable</w:t>
      </w:r>
      <w:r w:rsidR="00805214">
        <w:t>.</w:t>
      </w:r>
      <w:bookmarkEnd w:id="13"/>
    </w:p>
    <w:p w14:paraId="5049A270"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76E935B3" w14:textId="77777777" w:rsidTr="008C06BB">
        <w:trPr>
          <w:trHeight w:val="3402"/>
        </w:trPr>
        <w:tc>
          <w:tcPr>
            <w:tcW w:w="1027" w:type="dxa"/>
            <w:tcBorders>
              <w:top w:val="nil"/>
              <w:left w:val="nil"/>
              <w:bottom w:val="nil"/>
              <w:right w:val="single" w:sz="4" w:space="0" w:color="auto"/>
            </w:tcBorders>
          </w:tcPr>
          <w:p w14:paraId="33E983B8"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BD735F" w14:textId="77777777" w:rsidR="009737BB" w:rsidRPr="009737BB" w:rsidRDefault="009737BB" w:rsidP="009737BB">
            <w:pPr>
              <w:rPr>
                <w:rFonts w:ascii="Arial" w:hAnsi="Arial" w:cs="Arial"/>
                <w:sz w:val="22"/>
                <w:szCs w:val="22"/>
              </w:rPr>
            </w:pPr>
            <w:permStart w:id="1088824196" w:edGrp="everyone"/>
            <w:r w:rsidRPr="009737BB">
              <w:rPr>
                <w:rFonts w:ascii="Arial" w:hAnsi="Arial" w:cs="Arial"/>
                <w:sz w:val="22"/>
                <w:szCs w:val="22"/>
              </w:rPr>
              <w:t>Mud bricks made from a mixture of mud, sand, loam and water, bound by a fibrous material such as straw or rice husks, may have the lowest environmental impact of all construction materials as they require very little energy to manufacture</w:t>
            </w:r>
          </w:p>
          <w:p w14:paraId="206F0C4D" w14:textId="43AB3696" w:rsidR="00805214" w:rsidRPr="001C4084" w:rsidRDefault="009737BB" w:rsidP="00F725BE">
            <w:pPr>
              <w:rPr>
                <w:rFonts w:ascii="Arial" w:hAnsi="Arial" w:cs="Arial"/>
                <w:sz w:val="22"/>
                <w:szCs w:val="22"/>
              </w:rPr>
            </w:pPr>
            <w:r w:rsidRPr="009737BB">
              <w:rPr>
                <w:rFonts w:ascii="Arial" w:hAnsi="Arial" w:cs="Arial"/>
                <w:sz w:val="22"/>
                <w:szCs w:val="22"/>
              </w:rPr>
              <w:t>They have good fire and vermin resistance, durability, moisture resistance and provide non-toxic and breathable walls</w:t>
            </w:r>
            <w:r>
              <w:rPr>
                <w:rFonts w:ascii="Arial" w:hAnsi="Arial" w:cs="Arial"/>
                <w:sz w:val="22"/>
                <w:szCs w:val="22"/>
              </w:rPr>
              <w:t>.</w:t>
            </w:r>
            <w:permEnd w:id="1088824196"/>
          </w:p>
        </w:tc>
        <w:permStart w:id="520173772" w:edGrp="everyone"/>
        <w:tc>
          <w:tcPr>
            <w:tcW w:w="624" w:type="dxa"/>
            <w:tcBorders>
              <w:top w:val="nil"/>
              <w:left w:val="single" w:sz="4" w:space="0" w:color="auto"/>
              <w:bottom w:val="nil"/>
              <w:right w:val="nil"/>
            </w:tcBorders>
          </w:tcPr>
          <w:p w14:paraId="5F37B35F" w14:textId="77777777" w:rsidR="00805214" w:rsidRPr="00533511" w:rsidRDefault="00144AC4" w:rsidP="00F725BE">
            <w:pPr>
              <w:rPr>
                <w:rFonts w:ascii="Arial" w:hAnsi="Arial" w:cs="Arial"/>
                <w:sz w:val="44"/>
                <w:szCs w:val="44"/>
              </w:rPr>
            </w:pPr>
            <w:sdt>
              <w:sdtPr>
                <w:rPr>
                  <w:rFonts w:ascii="Arial" w:hAnsi="Arial" w:cs="Arial"/>
                  <w:sz w:val="44"/>
                  <w:szCs w:val="44"/>
                </w:rPr>
                <w:id w:val="-2095694478"/>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520173772"/>
          </w:p>
        </w:tc>
      </w:tr>
    </w:tbl>
    <w:p w14:paraId="6BBE0D55" w14:textId="77777777" w:rsidR="00805214" w:rsidRDefault="00805214" w:rsidP="00805214">
      <w:pPr>
        <w:rPr>
          <w:rFonts w:ascii="Arial" w:hAnsi="Arial" w:cs="Arial"/>
          <w:sz w:val="22"/>
          <w:szCs w:val="22"/>
        </w:rPr>
      </w:pPr>
    </w:p>
    <w:p w14:paraId="763A538B" w14:textId="6A5BEAFA" w:rsidR="00805214" w:rsidRPr="00830749" w:rsidRDefault="003B0E95" w:rsidP="00805214">
      <w:pPr>
        <w:pStyle w:val="20TAQuestionNumber"/>
        <w:ind w:left="709" w:hanging="709"/>
      </w:pPr>
      <w:bookmarkStart w:id="14" w:name="_Ref132371295"/>
      <w:r>
        <w:t>What makes straw bales a sustainable building product?</w:t>
      </w:r>
      <w:bookmarkEnd w:id="14"/>
    </w:p>
    <w:p w14:paraId="36A3F0D6"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3D874BD" w14:textId="77777777" w:rsidTr="008C06BB">
        <w:trPr>
          <w:trHeight w:val="2438"/>
        </w:trPr>
        <w:tc>
          <w:tcPr>
            <w:tcW w:w="1027" w:type="dxa"/>
            <w:tcBorders>
              <w:top w:val="nil"/>
              <w:left w:val="nil"/>
              <w:bottom w:val="nil"/>
              <w:right w:val="single" w:sz="4" w:space="0" w:color="auto"/>
            </w:tcBorders>
          </w:tcPr>
          <w:p w14:paraId="4A5B069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4BB373" w14:textId="77777777" w:rsidR="009737BB" w:rsidRPr="009737BB" w:rsidRDefault="009737BB" w:rsidP="009737BB">
            <w:pPr>
              <w:rPr>
                <w:rFonts w:ascii="Arial" w:hAnsi="Arial" w:cs="Arial"/>
                <w:sz w:val="22"/>
                <w:szCs w:val="22"/>
              </w:rPr>
            </w:pPr>
            <w:permStart w:id="838022268" w:edGrp="everyone"/>
            <w:r w:rsidRPr="009737BB">
              <w:rPr>
                <w:rFonts w:ascii="Arial" w:hAnsi="Arial" w:cs="Arial"/>
                <w:sz w:val="22"/>
                <w:szCs w:val="22"/>
              </w:rPr>
              <w:t>Straw bales are a by-product of agricultural processes, and are easily accessible in agricultural regions</w:t>
            </w:r>
          </w:p>
          <w:p w14:paraId="39303B0A" w14:textId="77777777" w:rsidR="009737BB" w:rsidRPr="009737BB" w:rsidRDefault="009737BB" w:rsidP="009737BB">
            <w:pPr>
              <w:rPr>
                <w:rFonts w:ascii="Arial" w:hAnsi="Arial" w:cs="Arial"/>
                <w:sz w:val="22"/>
                <w:szCs w:val="22"/>
              </w:rPr>
            </w:pPr>
            <w:r w:rsidRPr="009737BB">
              <w:rPr>
                <w:rFonts w:ascii="Arial" w:hAnsi="Arial" w:cs="Arial"/>
                <w:sz w:val="22"/>
                <w:szCs w:val="22"/>
              </w:rPr>
              <w:t xml:space="preserve">The use of straw bale promotes sustainability </w:t>
            </w:r>
          </w:p>
          <w:p w14:paraId="0A55B6A4" w14:textId="77777777" w:rsidR="009737BB" w:rsidRPr="009737BB" w:rsidRDefault="009737BB" w:rsidP="009737BB">
            <w:pPr>
              <w:rPr>
                <w:rFonts w:ascii="Arial" w:hAnsi="Arial" w:cs="Arial"/>
                <w:sz w:val="22"/>
                <w:szCs w:val="22"/>
              </w:rPr>
            </w:pPr>
            <w:r w:rsidRPr="009737BB">
              <w:rPr>
                <w:rFonts w:ascii="Arial" w:hAnsi="Arial" w:cs="Arial"/>
                <w:sz w:val="22"/>
                <w:szCs w:val="22"/>
              </w:rPr>
              <w:t>Straw bales provide excellent insulation and thick walls that add to the aesthetic value of a building</w:t>
            </w:r>
          </w:p>
          <w:p w14:paraId="21191904" w14:textId="154C7A69" w:rsidR="00805214" w:rsidRPr="001C4084" w:rsidRDefault="009737BB" w:rsidP="00F725BE">
            <w:pPr>
              <w:rPr>
                <w:rFonts w:ascii="Arial" w:hAnsi="Arial" w:cs="Arial"/>
                <w:sz w:val="22"/>
                <w:szCs w:val="22"/>
              </w:rPr>
            </w:pPr>
            <w:r w:rsidRPr="009737BB">
              <w:rPr>
                <w:rFonts w:ascii="Arial" w:hAnsi="Arial" w:cs="Arial"/>
                <w:sz w:val="22"/>
                <w:szCs w:val="22"/>
              </w:rPr>
              <w:t>With low embodied energy, the life cycle of a straw bale is energy-efficient, with its bailing process and transport being the only processes that expend so much energy</w:t>
            </w:r>
            <w:permEnd w:id="838022268"/>
          </w:p>
        </w:tc>
        <w:permStart w:id="951595953" w:edGrp="everyone"/>
        <w:tc>
          <w:tcPr>
            <w:tcW w:w="624" w:type="dxa"/>
            <w:tcBorders>
              <w:top w:val="nil"/>
              <w:left w:val="single" w:sz="4" w:space="0" w:color="auto"/>
              <w:bottom w:val="nil"/>
              <w:right w:val="nil"/>
            </w:tcBorders>
          </w:tcPr>
          <w:p w14:paraId="5AE1647A" w14:textId="77777777" w:rsidR="00805214" w:rsidRPr="00533511" w:rsidRDefault="00144AC4" w:rsidP="00F725BE">
            <w:pPr>
              <w:rPr>
                <w:rFonts w:ascii="Arial" w:hAnsi="Arial" w:cs="Arial"/>
                <w:sz w:val="44"/>
                <w:szCs w:val="44"/>
              </w:rPr>
            </w:pPr>
            <w:sdt>
              <w:sdtPr>
                <w:rPr>
                  <w:rFonts w:ascii="Arial" w:hAnsi="Arial" w:cs="Arial"/>
                  <w:sz w:val="44"/>
                  <w:szCs w:val="44"/>
                </w:rPr>
                <w:id w:val="677234821"/>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951595953"/>
          </w:p>
        </w:tc>
      </w:tr>
    </w:tbl>
    <w:p w14:paraId="72033705" w14:textId="77777777" w:rsidR="00805214" w:rsidRDefault="00805214" w:rsidP="00805214">
      <w:pPr>
        <w:rPr>
          <w:rFonts w:ascii="Arial" w:hAnsi="Arial" w:cs="Arial"/>
          <w:sz w:val="22"/>
          <w:szCs w:val="22"/>
        </w:rPr>
      </w:pPr>
    </w:p>
    <w:p w14:paraId="0401A09C" w14:textId="77777777" w:rsidR="00BE4372" w:rsidRDefault="00BE4372" w:rsidP="00805214">
      <w:pPr>
        <w:rPr>
          <w:rFonts w:ascii="Arial" w:hAnsi="Arial" w:cs="Arial"/>
          <w:sz w:val="22"/>
          <w:szCs w:val="22"/>
        </w:rPr>
      </w:pPr>
    </w:p>
    <w:p w14:paraId="4AF6AD47" w14:textId="7735179A" w:rsidR="00805214" w:rsidRPr="00830749" w:rsidRDefault="003B0E95" w:rsidP="00805214">
      <w:pPr>
        <w:pStyle w:val="20TAQuestionNumber"/>
        <w:ind w:left="709" w:hanging="709"/>
      </w:pPr>
      <w:bookmarkStart w:id="15" w:name="_Ref132371297"/>
      <w:r>
        <w:lastRenderedPageBreak/>
        <w:t>Why is hemp an environmentally sustainable material used in building and construction?</w:t>
      </w:r>
      <w:bookmarkEnd w:id="15"/>
    </w:p>
    <w:p w14:paraId="746251FC"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6FC6EDF2" w14:textId="77777777" w:rsidTr="008C06BB">
        <w:trPr>
          <w:trHeight w:val="2438"/>
        </w:trPr>
        <w:tc>
          <w:tcPr>
            <w:tcW w:w="1027" w:type="dxa"/>
            <w:tcBorders>
              <w:top w:val="nil"/>
              <w:left w:val="nil"/>
              <w:bottom w:val="nil"/>
              <w:right w:val="single" w:sz="4" w:space="0" w:color="auto"/>
            </w:tcBorders>
          </w:tcPr>
          <w:p w14:paraId="7AF01E8A"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22DF71" w14:textId="77777777" w:rsidR="00C901E1" w:rsidRPr="00C901E1" w:rsidRDefault="00C901E1" w:rsidP="00C901E1">
            <w:pPr>
              <w:rPr>
                <w:rFonts w:ascii="Arial" w:hAnsi="Arial" w:cs="Arial"/>
                <w:sz w:val="22"/>
                <w:szCs w:val="22"/>
              </w:rPr>
            </w:pPr>
            <w:permStart w:id="667906463" w:edGrp="everyone"/>
            <w:r w:rsidRPr="00C901E1">
              <w:rPr>
                <w:rFonts w:ascii="Arial" w:hAnsi="Arial" w:cs="Arial"/>
                <w:sz w:val="22"/>
                <w:szCs w:val="22"/>
              </w:rPr>
              <w:t>Hemp can be made into hemp core board that serve insulation purposes and contribute to cleaner interior air quality in buildings</w:t>
            </w:r>
          </w:p>
          <w:p w14:paraId="41E2C91E" w14:textId="77777777" w:rsidR="00C901E1" w:rsidRPr="00C901E1" w:rsidRDefault="00C901E1" w:rsidP="00C901E1">
            <w:pPr>
              <w:rPr>
                <w:rFonts w:ascii="Arial" w:hAnsi="Arial" w:cs="Arial"/>
                <w:sz w:val="22"/>
                <w:szCs w:val="22"/>
              </w:rPr>
            </w:pPr>
            <w:r w:rsidRPr="00C901E1">
              <w:rPr>
                <w:rFonts w:ascii="Arial" w:hAnsi="Arial" w:cs="Arial"/>
                <w:sz w:val="22"/>
                <w:szCs w:val="22"/>
              </w:rPr>
              <w:t>Being one of the most rapidly renewable materials, hemp absorbs and stores carbon which significantly helps the environment. It is also thermally efficient and moderates internal humidity</w:t>
            </w:r>
          </w:p>
          <w:p w14:paraId="344A6049" w14:textId="77777777" w:rsidR="00C901E1" w:rsidRPr="00C901E1" w:rsidRDefault="00C901E1" w:rsidP="00C901E1">
            <w:pPr>
              <w:rPr>
                <w:rFonts w:ascii="Arial" w:hAnsi="Arial" w:cs="Arial"/>
                <w:sz w:val="22"/>
                <w:szCs w:val="22"/>
              </w:rPr>
            </w:pPr>
            <w:r w:rsidRPr="00C901E1">
              <w:rPr>
                <w:rFonts w:ascii="Arial" w:hAnsi="Arial" w:cs="Arial"/>
                <w:sz w:val="22"/>
                <w:szCs w:val="22"/>
              </w:rPr>
              <w:t>Hempcrete structures have great resistance against fire and cracking under movement, making them ideal for structures and buildings in areas prone to earthquakes and seismic activity</w:t>
            </w:r>
          </w:p>
          <w:p w14:paraId="68D086D9" w14:textId="245CA8F0" w:rsidR="00805214" w:rsidRPr="001C4084" w:rsidRDefault="00C901E1" w:rsidP="00F725BE">
            <w:pPr>
              <w:rPr>
                <w:rFonts w:ascii="Arial" w:hAnsi="Arial" w:cs="Arial"/>
                <w:sz w:val="22"/>
                <w:szCs w:val="22"/>
              </w:rPr>
            </w:pPr>
            <w:r w:rsidRPr="00C901E1">
              <w:rPr>
                <w:rFonts w:ascii="Arial" w:hAnsi="Arial" w:cs="Arial"/>
                <w:sz w:val="22"/>
                <w:szCs w:val="22"/>
              </w:rPr>
              <w:t>Hemp is versatile, with many applications ranging from cabinetry, shelving, furniture, and even moulding. It can serve as an alternative to concrete and traditional insulation components.</w:t>
            </w:r>
            <w:permEnd w:id="667906463"/>
          </w:p>
        </w:tc>
        <w:permStart w:id="346964863" w:edGrp="everyone"/>
        <w:tc>
          <w:tcPr>
            <w:tcW w:w="624" w:type="dxa"/>
            <w:tcBorders>
              <w:top w:val="nil"/>
              <w:left w:val="single" w:sz="4" w:space="0" w:color="auto"/>
              <w:bottom w:val="nil"/>
              <w:right w:val="nil"/>
            </w:tcBorders>
          </w:tcPr>
          <w:p w14:paraId="22D21045" w14:textId="77777777" w:rsidR="00805214" w:rsidRPr="00533511" w:rsidRDefault="00144AC4" w:rsidP="00F725BE">
            <w:pPr>
              <w:rPr>
                <w:rFonts w:ascii="Arial" w:hAnsi="Arial" w:cs="Arial"/>
                <w:sz w:val="44"/>
                <w:szCs w:val="44"/>
              </w:rPr>
            </w:pPr>
            <w:sdt>
              <w:sdtPr>
                <w:rPr>
                  <w:rFonts w:ascii="Arial" w:hAnsi="Arial" w:cs="Arial"/>
                  <w:sz w:val="44"/>
                  <w:szCs w:val="44"/>
                </w:rPr>
                <w:id w:val="90893318"/>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346964863"/>
          </w:p>
        </w:tc>
      </w:tr>
    </w:tbl>
    <w:p w14:paraId="3DA356AC" w14:textId="77777777" w:rsidR="00805214" w:rsidRDefault="00805214" w:rsidP="00805214">
      <w:pPr>
        <w:rPr>
          <w:rFonts w:ascii="Arial" w:hAnsi="Arial" w:cs="Arial"/>
          <w:sz w:val="22"/>
          <w:szCs w:val="22"/>
        </w:rPr>
      </w:pPr>
    </w:p>
    <w:p w14:paraId="58234492" w14:textId="77777777" w:rsidR="00805214" w:rsidRPr="000E310E" w:rsidRDefault="00805214" w:rsidP="00805214">
      <w:pPr>
        <w:jc w:val="left"/>
        <w:rPr>
          <w:rFonts w:ascii="Arial" w:hAnsi="Arial"/>
          <w:bCs/>
          <w:sz w:val="22"/>
          <w:szCs w:val="22"/>
        </w:rPr>
      </w:pPr>
    </w:p>
    <w:p w14:paraId="5C0A7DCA" w14:textId="318A4E5E" w:rsidR="00805214" w:rsidRPr="00830749" w:rsidRDefault="00B2033A" w:rsidP="00BE4372">
      <w:pPr>
        <w:pStyle w:val="20TAQuestionNumber"/>
        <w:ind w:left="709" w:right="-46" w:hanging="709"/>
      </w:pPr>
      <w:bookmarkStart w:id="16" w:name="_Ref132372211"/>
      <w:r>
        <w:t xml:space="preserve">Discuss two (2) different </w:t>
      </w:r>
      <w:r w:rsidRPr="00B2033A">
        <w:t xml:space="preserve">environmental effects </w:t>
      </w:r>
      <w:r>
        <w:t>that</w:t>
      </w:r>
      <w:r w:rsidRPr="00B2033A">
        <w:t xml:space="preserve"> </w:t>
      </w:r>
      <w:r>
        <w:t>timber can succumb to</w:t>
      </w:r>
      <w:r w:rsidR="00805214">
        <w:t>.</w:t>
      </w:r>
      <w:bookmarkEnd w:id="16"/>
    </w:p>
    <w:p w14:paraId="198885AD"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01DDD9B1" w14:textId="77777777" w:rsidTr="008C06BB">
        <w:trPr>
          <w:trHeight w:val="1020"/>
        </w:trPr>
        <w:tc>
          <w:tcPr>
            <w:tcW w:w="1027" w:type="dxa"/>
            <w:tcBorders>
              <w:top w:val="nil"/>
              <w:left w:val="nil"/>
              <w:bottom w:val="nil"/>
              <w:right w:val="single" w:sz="4" w:space="0" w:color="auto"/>
            </w:tcBorders>
          </w:tcPr>
          <w:p w14:paraId="257D08C7" w14:textId="0A55D670" w:rsidR="00A35D7C" w:rsidRPr="001C4084" w:rsidRDefault="0080521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165A9A" w14:textId="642C36AA" w:rsidR="00805214" w:rsidRDefault="000F36CD" w:rsidP="00114084">
            <w:pPr>
              <w:pStyle w:val="ListParagraph"/>
              <w:numPr>
                <w:ilvl w:val="0"/>
                <w:numId w:val="46"/>
              </w:numPr>
              <w:ind w:left="421"/>
              <w:rPr>
                <w:rFonts w:ascii="Arial" w:hAnsi="Arial" w:cs="Arial"/>
                <w:sz w:val="22"/>
                <w:szCs w:val="22"/>
              </w:rPr>
            </w:pPr>
            <w:permStart w:id="1617579275" w:edGrp="everyone"/>
            <w:r w:rsidRPr="000F36CD">
              <w:rPr>
                <w:rFonts w:ascii="Arial" w:hAnsi="Arial" w:cs="Arial"/>
                <w:sz w:val="22"/>
                <w:szCs w:val="22"/>
              </w:rPr>
              <w:t>Moisture and Rot: Timber is hygroscopic, meaning it naturally absorbs and releases moisture from the surrounding environment. When timber is exposed to excessive moisture for an extended period, it can lead to fungal growth, which causes wood rot. There are different types of wood rot, but the most common are dry rot and wet rot. Dry rot occurs when the wood is dry, but fungi degrade it because the moisture content was once higher. Wet rot happens when the wood remains wet, often due to water ingress or poor ventilation. Both types of rot weaken the timber structure and can lead to structural failure if not addressed.</w:t>
            </w:r>
            <w:permEnd w:id="1617579275"/>
          </w:p>
          <w:p w14:paraId="6F1ECEBE" w14:textId="19D82D65" w:rsidR="00114084" w:rsidRDefault="00114084" w:rsidP="00114084">
            <w:pPr>
              <w:pStyle w:val="ListParagraph"/>
              <w:ind w:left="421"/>
              <w:rPr>
                <w:rFonts w:ascii="Arial" w:hAnsi="Arial" w:cs="Arial"/>
                <w:sz w:val="22"/>
                <w:szCs w:val="22"/>
              </w:rPr>
            </w:pPr>
          </w:p>
          <w:p w14:paraId="48C68658" w14:textId="7A8BF7AD" w:rsidR="00114084" w:rsidRPr="00114084" w:rsidRDefault="00891CF8" w:rsidP="00114084">
            <w:pPr>
              <w:pStyle w:val="ListParagraph"/>
              <w:numPr>
                <w:ilvl w:val="0"/>
                <w:numId w:val="46"/>
              </w:numPr>
              <w:ind w:left="421"/>
              <w:rPr>
                <w:rFonts w:ascii="Arial" w:hAnsi="Arial" w:cs="Arial"/>
                <w:sz w:val="22"/>
                <w:szCs w:val="22"/>
              </w:rPr>
            </w:pPr>
            <w:permStart w:id="712382776" w:edGrp="everyone"/>
            <w:r w:rsidRPr="00891CF8">
              <w:rPr>
                <w:rFonts w:ascii="Arial" w:hAnsi="Arial" w:cs="Arial"/>
                <w:sz w:val="22"/>
                <w:szCs w:val="22"/>
              </w:rPr>
              <w:t>Insect Infestation: Timber can also be vulnerable to attacks from wood-boring insects such as termites, beetles, and carpenter ants. These insects can tunnel into the wood, compromising its structural integrity and strength. Termites</w:t>
            </w:r>
            <w:proofErr w:type="gramStart"/>
            <w:r w:rsidRPr="00891CF8">
              <w:rPr>
                <w:rFonts w:ascii="Arial" w:hAnsi="Arial" w:cs="Arial"/>
                <w:sz w:val="22"/>
                <w:szCs w:val="22"/>
              </w:rPr>
              <w:t>, in particular, are</w:t>
            </w:r>
            <w:proofErr w:type="gramEnd"/>
            <w:r w:rsidRPr="00891CF8">
              <w:rPr>
                <w:rFonts w:ascii="Arial" w:hAnsi="Arial" w:cs="Arial"/>
                <w:sz w:val="22"/>
                <w:szCs w:val="22"/>
              </w:rPr>
              <w:t xml:space="preserve"> known for causing significant damage to buildings as they feed on the cellulose found in wood. Insect damage can be difficult to detect until it is quite advanced, as much of the activity occurs within the wood itself.</w:t>
            </w:r>
            <w:permEnd w:id="712382776"/>
          </w:p>
        </w:tc>
        <w:permStart w:id="796331379" w:edGrp="everyone"/>
        <w:tc>
          <w:tcPr>
            <w:tcW w:w="624" w:type="dxa"/>
            <w:tcBorders>
              <w:top w:val="nil"/>
              <w:left w:val="single" w:sz="4" w:space="0" w:color="auto"/>
              <w:bottom w:val="nil"/>
              <w:right w:val="nil"/>
            </w:tcBorders>
          </w:tcPr>
          <w:p w14:paraId="031CC5D3" w14:textId="77777777" w:rsidR="00805214" w:rsidRPr="00533511" w:rsidRDefault="00144AC4" w:rsidP="00F725BE">
            <w:pPr>
              <w:rPr>
                <w:rFonts w:ascii="Arial" w:hAnsi="Arial" w:cs="Arial"/>
                <w:sz w:val="44"/>
                <w:szCs w:val="44"/>
              </w:rPr>
            </w:pPr>
            <w:sdt>
              <w:sdtPr>
                <w:rPr>
                  <w:rFonts w:ascii="Arial" w:hAnsi="Arial" w:cs="Arial"/>
                  <w:sz w:val="44"/>
                  <w:szCs w:val="44"/>
                </w:rPr>
                <w:id w:val="1840107668"/>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796331379"/>
          </w:p>
        </w:tc>
      </w:tr>
    </w:tbl>
    <w:p w14:paraId="36F50AF5" w14:textId="77777777" w:rsidR="00805214" w:rsidRDefault="00805214" w:rsidP="00805214">
      <w:pPr>
        <w:rPr>
          <w:rFonts w:ascii="Arial" w:hAnsi="Arial" w:cs="Arial"/>
          <w:sz w:val="22"/>
          <w:szCs w:val="22"/>
        </w:rPr>
      </w:pPr>
    </w:p>
    <w:p w14:paraId="37A65865" w14:textId="77777777" w:rsidR="00805214" w:rsidRPr="000E310E" w:rsidRDefault="00805214" w:rsidP="00805214">
      <w:pPr>
        <w:jc w:val="left"/>
        <w:rPr>
          <w:rFonts w:ascii="Arial" w:hAnsi="Arial"/>
          <w:bCs/>
          <w:sz w:val="22"/>
          <w:szCs w:val="22"/>
        </w:rPr>
      </w:pPr>
    </w:p>
    <w:p w14:paraId="0399E15A" w14:textId="20EF5DEA" w:rsidR="00805214" w:rsidRPr="00830749" w:rsidRDefault="00A35D7C" w:rsidP="00BE4372">
      <w:pPr>
        <w:pStyle w:val="20TAQuestionNumber"/>
        <w:ind w:left="709" w:right="-46" w:hanging="709"/>
      </w:pPr>
      <w:bookmarkStart w:id="17" w:name="_Ref132372213"/>
      <w:r>
        <w:t>Discuss methods/products that can be used to protect or preserve the timber from the environmental effects mentioned in the pr</w:t>
      </w:r>
      <w:r w:rsidR="00BE4372">
        <w:t>e</w:t>
      </w:r>
      <w:r>
        <w:t>vious answer</w:t>
      </w:r>
      <w:r w:rsidR="00805214">
        <w:t>.</w:t>
      </w:r>
      <w:bookmarkEnd w:id="17"/>
    </w:p>
    <w:p w14:paraId="4166F830" w14:textId="77777777" w:rsidR="00805214" w:rsidRPr="00830749" w:rsidRDefault="00805214" w:rsidP="008052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05214" w:rsidRPr="00830749" w14:paraId="18A44EDD" w14:textId="77777777" w:rsidTr="008C06BB">
        <w:trPr>
          <w:trHeight w:val="2891"/>
        </w:trPr>
        <w:tc>
          <w:tcPr>
            <w:tcW w:w="1027" w:type="dxa"/>
            <w:tcBorders>
              <w:top w:val="nil"/>
              <w:left w:val="nil"/>
              <w:bottom w:val="nil"/>
              <w:right w:val="single" w:sz="4" w:space="0" w:color="auto"/>
            </w:tcBorders>
          </w:tcPr>
          <w:p w14:paraId="264C0FA6" w14:textId="77777777" w:rsidR="00805214" w:rsidRPr="001C4084" w:rsidRDefault="0080521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09387F8" w14:textId="77777777" w:rsidR="00CF46E9" w:rsidRPr="00CF46E9" w:rsidRDefault="00DA2D1F" w:rsidP="00CF46E9">
            <w:pPr>
              <w:rPr>
                <w:rFonts w:ascii="Arial" w:hAnsi="Arial" w:cs="Arial"/>
                <w:sz w:val="22"/>
                <w:szCs w:val="22"/>
              </w:rPr>
            </w:pPr>
            <w:permStart w:id="1163490056" w:edGrp="everyone"/>
            <w:r w:rsidRPr="00DA2D1F">
              <w:rPr>
                <w:rFonts w:ascii="Arial" w:hAnsi="Arial" w:cs="Arial"/>
                <w:sz w:val="22"/>
                <w:szCs w:val="22"/>
              </w:rPr>
              <w:t>Engineered timber or wood is manufactured by binding wood particles (e.g. scrap wood, sawdust, other by-products) or several boards of solid wood together to create a more composite and durable wood.</w:t>
            </w:r>
            <w:r w:rsidR="00CF46E9">
              <w:rPr>
                <w:rFonts w:ascii="Arial" w:hAnsi="Arial" w:cs="Arial"/>
                <w:sz w:val="22"/>
                <w:szCs w:val="22"/>
              </w:rPr>
              <w:t xml:space="preserve"> </w:t>
            </w:r>
            <w:r w:rsidR="00CF46E9" w:rsidRPr="00CF46E9">
              <w:rPr>
                <w:rFonts w:ascii="Arial" w:hAnsi="Arial" w:cs="Arial"/>
                <w:sz w:val="22"/>
                <w:szCs w:val="22"/>
              </w:rPr>
              <w:t xml:space="preserve">Because engineered woods are manufactured, they can be processed to meet specifications, designs and needs, making them more versatile than solid woods </w:t>
            </w:r>
          </w:p>
          <w:p w14:paraId="4F010E59" w14:textId="46D408F0" w:rsidR="00805214" w:rsidRPr="001C4084" w:rsidRDefault="00CF46E9" w:rsidP="00F725BE">
            <w:pPr>
              <w:rPr>
                <w:rFonts w:ascii="Arial" w:hAnsi="Arial" w:cs="Arial"/>
                <w:sz w:val="22"/>
                <w:szCs w:val="22"/>
              </w:rPr>
            </w:pPr>
            <w:r w:rsidRPr="00CF46E9">
              <w:rPr>
                <w:rFonts w:ascii="Arial" w:hAnsi="Arial" w:cs="Arial"/>
                <w:sz w:val="22"/>
                <w:szCs w:val="22"/>
              </w:rPr>
              <w:t>These can be made more durable and last longer by manufacturing them to become resistant to water, rotting and termites.</w:t>
            </w:r>
            <w:permEnd w:id="1163490056"/>
          </w:p>
        </w:tc>
        <w:permStart w:id="1336875594" w:edGrp="everyone"/>
        <w:tc>
          <w:tcPr>
            <w:tcW w:w="624" w:type="dxa"/>
            <w:tcBorders>
              <w:top w:val="nil"/>
              <w:left w:val="single" w:sz="4" w:space="0" w:color="auto"/>
              <w:bottom w:val="nil"/>
              <w:right w:val="nil"/>
            </w:tcBorders>
          </w:tcPr>
          <w:p w14:paraId="76904B43" w14:textId="77777777" w:rsidR="00805214" w:rsidRPr="00533511" w:rsidRDefault="00144AC4" w:rsidP="00F725BE">
            <w:pPr>
              <w:rPr>
                <w:rFonts w:ascii="Arial" w:hAnsi="Arial" w:cs="Arial"/>
                <w:sz w:val="44"/>
                <w:szCs w:val="44"/>
              </w:rPr>
            </w:pPr>
            <w:sdt>
              <w:sdtPr>
                <w:rPr>
                  <w:rFonts w:ascii="Arial" w:hAnsi="Arial" w:cs="Arial"/>
                  <w:sz w:val="44"/>
                  <w:szCs w:val="44"/>
                </w:rPr>
                <w:id w:val="-363977211"/>
                <w14:checkbox>
                  <w14:checked w14:val="0"/>
                  <w14:checkedState w14:val="00FE" w14:font="Wingdings"/>
                  <w14:uncheckedState w14:val="00A8" w14:font="Wingdings"/>
                </w14:checkbox>
              </w:sdtPr>
              <w:sdtEndPr/>
              <w:sdtContent>
                <w:r w:rsidR="00805214">
                  <w:rPr>
                    <w:rFonts w:ascii="Arial" w:hAnsi="Arial" w:cs="Arial"/>
                    <w:sz w:val="44"/>
                    <w:szCs w:val="44"/>
                  </w:rPr>
                  <w:sym w:font="Wingdings" w:char="F0A8"/>
                </w:r>
              </w:sdtContent>
            </w:sdt>
            <w:permEnd w:id="1336875594"/>
          </w:p>
        </w:tc>
      </w:tr>
    </w:tbl>
    <w:p w14:paraId="72724222" w14:textId="77777777" w:rsidR="00805214" w:rsidRDefault="00805214" w:rsidP="00805214">
      <w:pPr>
        <w:rPr>
          <w:rFonts w:ascii="Arial" w:hAnsi="Arial" w:cs="Arial"/>
          <w:sz w:val="22"/>
          <w:szCs w:val="22"/>
        </w:rPr>
      </w:pPr>
    </w:p>
    <w:p w14:paraId="769D2A58" w14:textId="77777777" w:rsidR="00766134" w:rsidRPr="000E310E" w:rsidRDefault="00766134" w:rsidP="00766134">
      <w:pPr>
        <w:jc w:val="left"/>
        <w:rPr>
          <w:rFonts w:ascii="Arial" w:hAnsi="Arial"/>
          <w:bCs/>
          <w:sz w:val="22"/>
          <w:szCs w:val="22"/>
        </w:rPr>
      </w:pPr>
    </w:p>
    <w:p w14:paraId="066E7BFE" w14:textId="517F6E1B" w:rsidR="00766134" w:rsidRPr="00830749" w:rsidRDefault="00766134" w:rsidP="00766134">
      <w:pPr>
        <w:pStyle w:val="20TAQuestionNumber"/>
        <w:ind w:left="709" w:hanging="709"/>
      </w:pPr>
      <w:bookmarkStart w:id="18" w:name="_Ref132372792"/>
      <w:r>
        <w:t xml:space="preserve">Discuss two (2) different </w:t>
      </w:r>
      <w:r w:rsidRPr="00B2033A">
        <w:t xml:space="preserve">environmental effects </w:t>
      </w:r>
      <w:r>
        <w:t>that</w:t>
      </w:r>
      <w:r w:rsidRPr="00B2033A">
        <w:t xml:space="preserve"> </w:t>
      </w:r>
      <w:r>
        <w:t>steel can succumb to.</w:t>
      </w:r>
      <w:bookmarkEnd w:id="18"/>
    </w:p>
    <w:p w14:paraId="579762DD" w14:textId="77777777" w:rsidR="00766134" w:rsidRPr="00830749" w:rsidRDefault="00766134" w:rsidP="007661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6134" w:rsidRPr="00830749" w14:paraId="3CCAA389" w14:textId="77777777" w:rsidTr="008C06BB">
        <w:trPr>
          <w:trHeight w:val="1020"/>
        </w:trPr>
        <w:tc>
          <w:tcPr>
            <w:tcW w:w="1027" w:type="dxa"/>
            <w:tcBorders>
              <w:top w:val="nil"/>
              <w:left w:val="nil"/>
              <w:bottom w:val="nil"/>
              <w:right w:val="single" w:sz="4" w:space="0" w:color="auto"/>
            </w:tcBorders>
          </w:tcPr>
          <w:p w14:paraId="4CF1E338" w14:textId="204AFE9F" w:rsidR="00766134" w:rsidRPr="001C4084" w:rsidRDefault="00766134"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6B4CDF" w14:textId="3930C083" w:rsidR="00766134" w:rsidRDefault="00CF46E9" w:rsidP="00114084">
            <w:pPr>
              <w:pStyle w:val="ListParagraph"/>
              <w:numPr>
                <w:ilvl w:val="0"/>
                <w:numId w:val="44"/>
              </w:numPr>
              <w:ind w:left="421"/>
              <w:rPr>
                <w:rFonts w:ascii="Arial" w:hAnsi="Arial" w:cs="Arial"/>
                <w:sz w:val="22"/>
                <w:szCs w:val="22"/>
              </w:rPr>
            </w:pPr>
            <w:permStart w:id="1704921847" w:edGrp="everyone"/>
            <w:r w:rsidRPr="00CF46E9">
              <w:rPr>
                <w:rFonts w:ascii="Arial" w:hAnsi="Arial" w:cs="Arial"/>
                <w:sz w:val="22"/>
                <w:szCs w:val="22"/>
              </w:rPr>
              <w:t>Structural steel is expensive to maintain because it is prone to corrosion</w:t>
            </w:r>
            <w:permEnd w:id="1704921847"/>
          </w:p>
          <w:p w14:paraId="7621DA71" w14:textId="532A61E8" w:rsidR="00114084" w:rsidRDefault="00114084" w:rsidP="00114084">
            <w:pPr>
              <w:pStyle w:val="ListParagraph"/>
              <w:ind w:left="421"/>
              <w:rPr>
                <w:rFonts w:ascii="Arial" w:hAnsi="Arial" w:cs="Arial"/>
                <w:sz w:val="22"/>
                <w:szCs w:val="22"/>
              </w:rPr>
            </w:pPr>
          </w:p>
          <w:p w14:paraId="76A6C896" w14:textId="00174CAE" w:rsidR="00114084" w:rsidRPr="00114084" w:rsidRDefault="006177C3" w:rsidP="00114084">
            <w:pPr>
              <w:pStyle w:val="ListParagraph"/>
              <w:numPr>
                <w:ilvl w:val="0"/>
                <w:numId w:val="44"/>
              </w:numPr>
              <w:ind w:left="421"/>
              <w:rPr>
                <w:rFonts w:ascii="Arial" w:hAnsi="Arial" w:cs="Arial"/>
                <w:sz w:val="22"/>
                <w:szCs w:val="22"/>
              </w:rPr>
            </w:pPr>
            <w:permStart w:id="1824023307" w:edGrp="everyone"/>
            <w:r w:rsidRPr="006177C3">
              <w:rPr>
                <w:rFonts w:ascii="Arial" w:hAnsi="Arial" w:cs="Arial"/>
                <w:sz w:val="22"/>
                <w:szCs w:val="22"/>
              </w:rPr>
              <w:t>loses its properties when exposed to higher temperatures and experiences a high expansion rate in changing temperatures</w:t>
            </w:r>
            <w:permEnd w:id="1824023307"/>
          </w:p>
        </w:tc>
        <w:permStart w:id="875631224" w:edGrp="everyone"/>
        <w:tc>
          <w:tcPr>
            <w:tcW w:w="624" w:type="dxa"/>
            <w:tcBorders>
              <w:top w:val="nil"/>
              <w:left w:val="single" w:sz="4" w:space="0" w:color="auto"/>
              <w:bottom w:val="nil"/>
              <w:right w:val="nil"/>
            </w:tcBorders>
          </w:tcPr>
          <w:p w14:paraId="776A1C3F" w14:textId="77777777" w:rsidR="00766134" w:rsidRPr="00533511" w:rsidRDefault="00144AC4" w:rsidP="00F725BE">
            <w:pPr>
              <w:rPr>
                <w:rFonts w:ascii="Arial" w:hAnsi="Arial" w:cs="Arial"/>
                <w:sz w:val="44"/>
                <w:szCs w:val="44"/>
              </w:rPr>
            </w:pPr>
            <w:sdt>
              <w:sdtPr>
                <w:rPr>
                  <w:rFonts w:ascii="Arial" w:hAnsi="Arial" w:cs="Arial"/>
                  <w:sz w:val="44"/>
                  <w:szCs w:val="44"/>
                </w:rPr>
                <w:id w:val="1378514116"/>
                <w14:checkbox>
                  <w14:checked w14:val="0"/>
                  <w14:checkedState w14:val="00FE" w14:font="Wingdings"/>
                  <w14:uncheckedState w14:val="00A8" w14:font="Wingdings"/>
                </w14:checkbox>
              </w:sdtPr>
              <w:sdtEndPr/>
              <w:sdtContent>
                <w:r w:rsidR="00766134">
                  <w:rPr>
                    <w:rFonts w:ascii="Arial" w:hAnsi="Arial" w:cs="Arial"/>
                    <w:sz w:val="44"/>
                    <w:szCs w:val="44"/>
                  </w:rPr>
                  <w:sym w:font="Wingdings" w:char="F0A8"/>
                </w:r>
              </w:sdtContent>
            </w:sdt>
            <w:permEnd w:id="875631224"/>
          </w:p>
        </w:tc>
      </w:tr>
    </w:tbl>
    <w:p w14:paraId="44F081FB" w14:textId="77777777" w:rsidR="00766134" w:rsidRDefault="00766134" w:rsidP="00766134">
      <w:pPr>
        <w:rPr>
          <w:rFonts w:ascii="Arial" w:hAnsi="Arial" w:cs="Arial"/>
          <w:sz w:val="22"/>
          <w:szCs w:val="22"/>
        </w:rPr>
      </w:pPr>
    </w:p>
    <w:p w14:paraId="59B75166" w14:textId="77777777" w:rsidR="00766134" w:rsidRPr="000E310E" w:rsidRDefault="00766134" w:rsidP="00766134">
      <w:pPr>
        <w:jc w:val="left"/>
        <w:rPr>
          <w:rFonts w:ascii="Arial" w:hAnsi="Arial"/>
          <w:bCs/>
          <w:sz w:val="22"/>
          <w:szCs w:val="22"/>
        </w:rPr>
      </w:pPr>
    </w:p>
    <w:p w14:paraId="68BAA060" w14:textId="3CAE1D66" w:rsidR="00766134" w:rsidRPr="00830749" w:rsidRDefault="00766134" w:rsidP="00766134">
      <w:pPr>
        <w:pStyle w:val="20TAQuestionNumber"/>
        <w:ind w:left="709" w:hanging="709"/>
      </w:pPr>
      <w:bookmarkStart w:id="19" w:name="_Ref132372794"/>
      <w:r>
        <w:t xml:space="preserve">Discuss methods/products that can be used to protect or preserve the </w:t>
      </w:r>
      <w:r w:rsidR="002732AA">
        <w:t>steel</w:t>
      </w:r>
      <w:r>
        <w:t xml:space="preserve"> from the environmental effects mentioned in the pr</w:t>
      </w:r>
      <w:r w:rsidR="005F0CFE">
        <w:t>e</w:t>
      </w:r>
      <w:r>
        <w:t>vious answer.</w:t>
      </w:r>
      <w:bookmarkEnd w:id="19"/>
    </w:p>
    <w:p w14:paraId="5AA77969" w14:textId="77777777" w:rsidR="00766134" w:rsidRPr="00830749" w:rsidRDefault="00766134" w:rsidP="0076613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6134" w:rsidRPr="00830749" w14:paraId="7E46D76C" w14:textId="77777777" w:rsidTr="008C06BB">
        <w:trPr>
          <w:trHeight w:val="2438"/>
        </w:trPr>
        <w:tc>
          <w:tcPr>
            <w:tcW w:w="1027" w:type="dxa"/>
            <w:tcBorders>
              <w:top w:val="nil"/>
              <w:left w:val="nil"/>
              <w:bottom w:val="nil"/>
              <w:right w:val="single" w:sz="4" w:space="0" w:color="auto"/>
            </w:tcBorders>
          </w:tcPr>
          <w:p w14:paraId="65E9989E" w14:textId="77777777" w:rsidR="00766134" w:rsidRPr="001C4084" w:rsidRDefault="00766134"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4219F1" w14:textId="77777777" w:rsidR="000230E5" w:rsidRPr="000230E5" w:rsidRDefault="000230E5" w:rsidP="000230E5">
            <w:pPr>
              <w:rPr>
                <w:rFonts w:ascii="Arial" w:hAnsi="Arial" w:cs="Arial"/>
                <w:sz w:val="22"/>
                <w:szCs w:val="22"/>
              </w:rPr>
            </w:pPr>
            <w:permStart w:id="882929402" w:edGrp="everyone"/>
            <w:r w:rsidRPr="000230E5">
              <w:rPr>
                <w:rFonts w:ascii="Arial" w:hAnsi="Arial" w:cs="Arial"/>
                <w:sz w:val="22"/>
                <w:szCs w:val="22"/>
              </w:rPr>
              <w:t>Corrosion Protection:</w:t>
            </w:r>
          </w:p>
          <w:p w14:paraId="03EA38E7" w14:textId="77777777" w:rsidR="000230E5" w:rsidRPr="000230E5" w:rsidRDefault="000230E5" w:rsidP="000230E5">
            <w:pPr>
              <w:rPr>
                <w:rFonts w:ascii="Arial" w:hAnsi="Arial" w:cs="Arial"/>
                <w:sz w:val="22"/>
                <w:szCs w:val="22"/>
              </w:rPr>
            </w:pPr>
          </w:p>
          <w:p w14:paraId="4B959D41" w14:textId="77777777" w:rsidR="000230E5" w:rsidRPr="000230E5" w:rsidRDefault="000230E5" w:rsidP="000230E5">
            <w:pPr>
              <w:rPr>
                <w:rFonts w:ascii="Arial" w:hAnsi="Arial" w:cs="Arial"/>
                <w:sz w:val="22"/>
                <w:szCs w:val="22"/>
              </w:rPr>
            </w:pPr>
            <w:r w:rsidRPr="000230E5">
              <w:rPr>
                <w:rFonts w:ascii="Arial" w:hAnsi="Arial" w:cs="Arial"/>
                <w:sz w:val="22"/>
                <w:szCs w:val="22"/>
              </w:rPr>
              <w:t>Protective Coatings: Paint systems, including primers and topcoats, prevent moisture and contaminants from reaching the steel.</w:t>
            </w:r>
          </w:p>
          <w:p w14:paraId="45BEAE50" w14:textId="77777777" w:rsidR="000230E5" w:rsidRPr="000230E5" w:rsidRDefault="000230E5" w:rsidP="000230E5">
            <w:pPr>
              <w:rPr>
                <w:rFonts w:ascii="Arial" w:hAnsi="Arial" w:cs="Arial"/>
                <w:sz w:val="22"/>
                <w:szCs w:val="22"/>
              </w:rPr>
            </w:pPr>
            <w:r w:rsidRPr="000230E5">
              <w:rPr>
                <w:rFonts w:ascii="Arial" w:hAnsi="Arial" w:cs="Arial"/>
                <w:sz w:val="22"/>
                <w:szCs w:val="22"/>
              </w:rPr>
              <w:t>Galvanization: Applying a zinc coating to form a barrier against corrosion.</w:t>
            </w:r>
          </w:p>
          <w:p w14:paraId="3F321BE3" w14:textId="77777777" w:rsidR="000230E5" w:rsidRPr="000230E5" w:rsidRDefault="000230E5" w:rsidP="000230E5">
            <w:pPr>
              <w:rPr>
                <w:rFonts w:ascii="Arial" w:hAnsi="Arial" w:cs="Arial"/>
                <w:sz w:val="22"/>
                <w:szCs w:val="22"/>
              </w:rPr>
            </w:pPr>
            <w:r w:rsidRPr="000230E5">
              <w:rPr>
                <w:rFonts w:ascii="Arial" w:hAnsi="Arial" w:cs="Arial"/>
                <w:sz w:val="22"/>
                <w:szCs w:val="22"/>
              </w:rPr>
              <w:t>Cathodic Protection: An electrical current is used to inhibit the corrosion process.</w:t>
            </w:r>
          </w:p>
          <w:p w14:paraId="0064B1BB" w14:textId="77777777" w:rsidR="000230E5" w:rsidRPr="000230E5" w:rsidRDefault="000230E5" w:rsidP="000230E5">
            <w:pPr>
              <w:rPr>
                <w:rFonts w:ascii="Arial" w:hAnsi="Arial" w:cs="Arial"/>
                <w:sz w:val="22"/>
                <w:szCs w:val="22"/>
              </w:rPr>
            </w:pPr>
            <w:r w:rsidRPr="000230E5">
              <w:rPr>
                <w:rFonts w:ascii="Arial" w:hAnsi="Arial" w:cs="Arial"/>
                <w:sz w:val="22"/>
                <w:szCs w:val="22"/>
              </w:rPr>
              <w:t>Stainless Steel: An alloy with chromium that resists corrosion naturally.</w:t>
            </w:r>
          </w:p>
          <w:p w14:paraId="3202F361" w14:textId="77777777" w:rsidR="000230E5" w:rsidRPr="000230E5" w:rsidRDefault="000230E5" w:rsidP="000230E5">
            <w:pPr>
              <w:rPr>
                <w:rFonts w:ascii="Arial" w:hAnsi="Arial" w:cs="Arial"/>
                <w:sz w:val="22"/>
                <w:szCs w:val="22"/>
              </w:rPr>
            </w:pPr>
            <w:r w:rsidRPr="000230E5">
              <w:rPr>
                <w:rFonts w:ascii="Arial" w:hAnsi="Arial" w:cs="Arial"/>
                <w:sz w:val="22"/>
                <w:szCs w:val="22"/>
              </w:rPr>
              <w:t>Weathering Steel (Corten): Develops a protective rust-like layer when exposed to the elements.</w:t>
            </w:r>
          </w:p>
          <w:p w14:paraId="363F9CAB" w14:textId="77777777" w:rsidR="000230E5" w:rsidRPr="000230E5" w:rsidRDefault="000230E5" w:rsidP="000230E5">
            <w:pPr>
              <w:rPr>
                <w:rFonts w:ascii="Arial" w:hAnsi="Arial" w:cs="Arial"/>
                <w:sz w:val="22"/>
                <w:szCs w:val="22"/>
              </w:rPr>
            </w:pPr>
            <w:r w:rsidRPr="000230E5">
              <w:rPr>
                <w:rFonts w:ascii="Arial" w:hAnsi="Arial" w:cs="Arial"/>
                <w:sz w:val="22"/>
                <w:szCs w:val="22"/>
              </w:rPr>
              <w:t>High Temperature and Thermal Expansion Protection:</w:t>
            </w:r>
          </w:p>
          <w:p w14:paraId="416A1879" w14:textId="77777777" w:rsidR="000230E5" w:rsidRPr="000230E5" w:rsidRDefault="000230E5" w:rsidP="000230E5">
            <w:pPr>
              <w:rPr>
                <w:rFonts w:ascii="Arial" w:hAnsi="Arial" w:cs="Arial"/>
                <w:sz w:val="22"/>
                <w:szCs w:val="22"/>
              </w:rPr>
            </w:pPr>
          </w:p>
          <w:p w14:paraId="1E39B752" w14:textId="77777777" w:rsidR="000230E5" w:rsidRPr="000230E5" w:rsidRDefault="000230E5" w:rsidP="000230E5">
            <w:pPr>
              <w:rPr>
                <w:rFonts w:ascii="Arial" w:hAnsi="Arial" w:cs="Arial"/>
                <w:sz w:val="22"/>
                <w:szCs w:val="22"/>
              </w:rPr>
            </w:pPr>
            <w:r w:rsidRPr="000230E5">
              <w:rPr>
                <w:rFonts w:ascii="Arial" w:hAnsi="Arial" w:cs="Arial"/>
                <w:sz w:val="22"/>
                <w:szCs w:val="22"/>
              </w:rPr>
              <w:t>Fire-Resistant Coatings: Intumescent paints expand when heated to insulate steel from high temperatures.</w:t>
            </w:r>
          </w:p>
          <w:p w14:paraId="273A84B4" w14:textId="77777777" w:rsidR="000230E5" w:rsidRPr="000230E5" w:rsidRDefault="000230E5" w:rsidP="000230E5">
            <w:pPr>
              <w:rPr>
                <w:rFonts w:ascii="Arial" w:hAnsi="Arial" w:cs="Arial"/>
                <w:sz w:val="22"/>
                <w:szCs w:val="22"/>
              </w:rPr>
            </w:pPr>
            <w:r w:rsidRPr="000230E5">
              <w:rPr>
                <w:rFonts w:ascii="Arial" w:hAnsi="Arial" w:cs="Arial"/>
                <w:sz w:val="22"/>
                <w:szCs w:val="22"/>
              </w:rPr>
              <w:t>Fireproofing Cladding: Encasing steel in materials like concrete or gypsum to protect it from fire.</w:t>
            </w:r>
          </w:p>
          <w:p w14:paraId="0B01C4E9" w14:textId="77777777" w:rsidR="000230E5" w:rsidRPr="000230E5" w:rsidRDefault="000230E5" w:rsidP="000230E5">
            <w:pPr>
              <w:rPr>
                <w:rFonts w:ascii="Arial" w:hAnsi="Arial" w:cs="Arial"/>
                <w:sz w:val="22"/>
                <w:szCs w:val="22"/>
              </w:rPr>
            </w:pPr>
            <w:r w:rsidRPr="000230E5">
              <w:rPr>
                <w:rFonts w:ascii="Arial" w:hAnsi="Arial" w:cs="Arial"/>
                <w:sz w:val="22"/>
                <w:szCs w:val="22"/>
              </w:rPr>
              <w:t>Thermal Breaks: Inserts that reduce heat transfer and allow for controlled thermal movement.</w:t>
            </w:r>
          </w:p>
          <w:p w14:paraId="4D90DFAE" w14:textId="5DEBD81D" w:rsidR="00766134" w:rsidRPr="001C4084" w:rsidRDefault="000230E5" w:rsidP="00F725BE">
            <w:pPr>
              <w:rPr>
                <w:rFonts w:ascii="Arial" w:hAnsi="Arial" w:cs="Arial"/>
                <w:sz w:val="22"/>
                <w:szCs w:val="22"/>
              </w:rPr>
            </w:pPr>
            <w:r w:rsidRPr="000230E5">
              <w:rPr>
                <w:rFonts w:ascii="Arial" w:hAnsi="Arial" w:cs="Arial"/>
                <w:sz w:val="22"/>
                <w:szCs w:val="22"/>
              </w:rPr>
              <w:t>Expansion Joints: Features designed to accommodate the expansion and contraction of steel due to temperature changes.</w:t>
            </w:r>
            <w:permEnd w:id="882929402"/>
          </w:p>
        </w:tc>
        <w:permStart w:id="1963744918" w:edGrp="everyone"/>
        <w:tc>
          <w:tcPr>
            <w:tcW w:w="624" w:type="dxa"/>
            <w:tcBorders>
              <w:top w:val="nil"/>
              <w:left w:val="single" w:sz="4" w:space="0" w:color="auto"/>
              <w:bottom w:val="nil"/>
              <w:right w:val="nil"/>
            </w:tcBorders>
          </w:tcPr>
          <w:p w14:paraId="49E200D5" w14:textId="77777777" w:rsidR="00766134" w:rsidRPr="00533511" w:rsidRDefault="00144AC4" w:rsidP="00F725BE">
            <w:pPr>
              <w:rPr>
                <w:rFonts w:ascii="Arial" w:hAnsi="Arial" w:cs="Arial"/>
                <w:sz w:val="44"/>
                <w:szCs w:val="44"/>
              </w:rPr>
            </w:pPr>
            <w:sdt>
              <w:sdtPr>
                <w:rPr>
                  <w:rFonts w:ascii="Arial" w:hAnsi="Arial" w:cs="Arial"/>
                  <w:sz w:val="44"/>
                  <w:szCs w:val="44"/>
                </w:rPr>
                <w:id w:val="-289513607"/>
                <w14:checkbox>
                  <w14:checked w14:val="0"/>
                  <w14:checkedState w14:val="00FE" w14:font="Wingdings"/>
                  <w14:uncheckedState w14:val="00A8" w14:font="Wingdings"/>
                </w14:checkbox>
              </w:sdtPr>
              <w:sdtEndPr/>
              <w:sdtContent>
                <w:r w:rsidR="00766134">
                  <w:rPr>
                    <w:rFonts w:ascii="Arial" w:hAnsi="Arial" w:cs="Arial"/>
                    <w:sz w:val="44"/>
                    <w:szCs w:val="44"/>
                  </w:rPr>
                  <w:sym w:font="Wingdings" w:char="F0A8"/>
                </w:r>
              </w:sdtContent>
            </w:sdt>
            <w:permEnd w:id="1963744918"/>
          </w:p>
        </w:tc>
      </w:tr>
    </w:tbl>
    <w:p w14:paraId="7EC34796" w14:textId="77777777" w:rsidR="00766134" w:rsidRDefault="00766134" w:rsidP="00766134">
      <w:pPr>
        <w:rPr>
          <w:rFonts w:ascii="Arial" w:hAnsi="Arial" w:cs="Arial"/>
          <w:sz w:val="22"/>
          <w:szCs w:val="22"/>
        </w:rPr>
      </w:pPr>
    </w:p>
    <w:p w14:paraId="75FE82F5" w14:textId="77777777" w:rsidR="002732AA" w:rsidRPr="000E310E" w:rsidRDefault="002732AA" w:rsidP="002732AA">
      <w:pPr>
        <w:jc w:val="left"/>
        <w:rPr>
          <w:rFonts w:ascii="Arial" w:hAnsi="Arial"/>
          <w:bCs/>
          <w:sz w:val="22"/>
          <w:szCs w:val="22"/>
        </w:rPr>
      </w:pPr>
    </w:p>
    <w:p w14:paraId="3FF2DB54" w14:textId="0748FBF2" w:rsidR="002732AA" w:rsidRPr="00830749" w:rsidRDefault="002732AA" w:rsidP="002732AA">
      <w:pPr>
        <w:pStyle w:val="20TAQuestionNumber"/>
        <w:ind w:left="709" w:hanging="709"/>
      </w:pPr>
      <w:bookmarkStart w:id="20" w:name="_Ref132374611"/>
      <w:r>
        <w:t>Provide three (3) differences between ferrous and non-ferrous metals.</w:t>
      </w:r>
      <w:bookmarkEnd w:id="20"/>
    </w:p>
    <w:p w14:paraId="62D4F5C3"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536AB5C2" w14:textId="77777777" w:rsidTr="008C06BB">
        <w:trPr>
          <w:trHeight w:val="2948"/>
        </w:trPr>
        <w:tc>
          <w:tcPr>
            <w:tcW w:w="1027" w:type="dxa"/>
            <w:tcBorders>
              <w:top w:val="nil"/>
              <w:left w:val="nil"/>
              <w:bottom w:val="nil"/>
              <w:right w:val="single" w:sz="4" w:space="0" w:color="auto"/>
            </w:tcBorders>
          </w:tcPr>
          <w:p w14:paraId="1EE52849" w14:textId="53F761F7" w:rsidR="00016692" w:rsidRPr="001C4084" w:rsidRDefault="002732AA" w:rsidP="0011408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B24CA03" w14:textId="2D46DEAB" w:rsidR="002732AA" w:rsidRDefault="00C11427" w:rsidP="00114084">
            <w:pPr>
              <w:pStyle w:val="ListParagraph"/>
              <w:numPr>
                <w:ilvl w:val="0"/>
                <w:numId w:val="45"/>
              </w:numPr>
              <w:ind w:left="421"/>
              <w:rPr>
                <w:rFonts w:ascii="Arial" w:hAnsi="Arial" w:cs="Arial"/>
                <w:sz w:val="22"/>
                <w:szCs w:val="22"/>
              </w:rPr>
            </w:pPr>
            <w:permStart w:id="1434482791" w:edGrp="everyone"/>
            <w:r>
              <w:rPr>
                <w:rFonts w:ascii="Arial" w:hAnsi="Arial" w:cs="Arial"/>
                <w:sz w:val="22"/>
                <w:szCs w:val="22"/>
              </w:rPr>
              <w:t xml:space="preserve">Ferrous are </w:t>
            </w:r>
            <w:r w:rsidR="001B7994">
              <w:rPr>
                <w:rFonts w:ascii="Arial" w:hAnsi="Arial" w:cs="Arial"/>
                <w:sz w:val="22"/>
                <w:szCs w:val="22"/>
              </w:rPr>
              <w:t>Magnetic</w:t>
            </w:r>
            <w:r>
              <w:rPr>
                <w:rFonts w:ascii="Arial" w:hAnsi="Arial" w:cs="Arial"/>
                <w:sz w:val="22"/>
                <w:szCs w:val="22"/>
              </w:rPr>
              <w:t xml:space="preserve"> and non-ferrous are not</w:t>
            </w:r>
            <w:permEnd w:id="1434482791"/>
          </w:p>
          <w:p w14:paraId="3317FFD0" w14:textId="68D9EA1E" w:rsidR="00114084" w:rsidRDefault="00114084" w:rsidP="00114084">
            <w:pPr>
              <w:pStyle w:val="ListParagraph"/>
              <w:ind w:left="421"/>
              <w:rPr>
                <w:rFonts w:ascii="Arial" w:hAnsi="Arial" w:cs="Arial"/>
                <w:sz w:val="22"/>
                <w:szCs w:val="22"/>
              </w:rPr>
            </w:pPr>
          </w:p>
          <w:p w14:paraId="5DD36901" w14:textId="0DFA4F50" w:rsidR="00114084" w:rsidRDefault="00C11427" w:rsidP="00114084">
            <w:pPr>
              <w:pStyle w:val="ListParagraph"/>
              <w:numPr>
                <w:ilvl w:val="0"/>
                <w:numId w:val="45"/>
              </w:numPr>
              <w:ind w:left="421"/>
              <w:rPr>
                <w:rFonts w:ascii="Arial" w:hAnsi="Arial" w:cs="Arial"/>
                <w:sz w:val="22"/>
                <w:szCs w:val="22"/>
              </w:rPr>
            </w:pPr>
            <w:permStart w:id="272967045" w:edGrp="everyone"/>
            <w:r w:rsidRPr="00C11427">
              <w:rPr>
                <w:rFonts w:ascii="Arial" w:hAnsi="Arial" w:cs="Arial"/>
                <w:sz w:val="22"/>
                <w:szCs w:val="22"/>
              </w:rPr>
              <w:t>Ferrous contain iron and non-ferrous do not</w:t>
            </w:r>
            <w:permEnd w:id="272967045"/>
          </w:p>
          <w:p w14:paraId="081322BB" w14:textId="75F4968A" w:rsidR="00114084" w:rsidRDefault="00114084" w:rsidP="00114084">
            <w:pPr>
              <w:pStyle w:val="ListParagraph"/>
              <w:ind w:left="421"/>
              <w:rPr>
                <w:rFonts w:ascii="Arial" w:hAnsi="Arial" w:cs="Arial"/>
                <w:sz w:val="22"/>
                <w:szCs w:val="22"/>
              </w:rPr>
            </w:pPr>
          </w:p>
          <w:p w14:paraId="58474851" w14:textId="151370CB" w:rsidR="00114084" w:rsidRPr="00114084" w:rsidRDefault="00C11427" w:rsidP="00114084">
            <w:pPr>
              <w:pStyle w:val="ListParagraph"/>
              <w:numPr>
                <w:ilvl w:val="0"/>
                <w:numId w:val="45"/>
              </w:numPr>
              <w:ind w:left="421"/>
              <w:rPr>
                <w:rFonts w:ascii="Arial" w:hAnsi="Arial" w:cs="Arial"/>
                <w:sz w:val="22"/>
                <w:szCs w:val="22"/>
              </w:rPr>
            </w:pPr>
            <w:permStart w:id="1587028355" w:edGrp="everyone"/>
            <w:r>
              <w:rPr>
                <w:rFonts w:ascii="Arial" w:hAnsi="Arial" w:cs="Arial"/>
                <w:sz w:val="22"/>
                <w:szCs w:val="22"/>
              </w:rPr>
              <w:t>Ferrous are p</w:t>
            </w:r>
            <w:r w:rsidR="001B7994">
              <w:rPr>
                <w:rFonts w:ascii="Arial" w:hAnsi="Arial" w:cs="Arial"/>
                <w:sz w:val="22"/>
                <w:szCs w:val="22"/>
              </w:rPr>
              <w:t>rone to Corrosion</w:t>
            </w:r>
            <w:r>
              <w:rPr>
                <w:rFonts w:ascii="Arial" w:hAnsi="Arial" w:cs="Arial"/>
                <w:sz w:val="22"/>
                <w:szCs w:val="22"/>
              </w:rPr>
              <w:t>, non-ferrous</w:t>
            </w:r>
            <w:r w:rsidR="00C30461">
              <w:rPr>
                <w:rFonts w:ascii="Arial" w:hAnsi="Arial" w:cs="Arial"/>
                <w:sz w:val="22"/>
                <w:szCs w:val="22"/>
              </w:rPr>
              <w:t xml:space="preserve"> are not</w:t>
            </w:r>
            <w:permEnd w:id="1587028355"/>
          </w:p>
        </w:tc>
        <w:permStart w:id="308810769" w:edGrp="everyone"/>
        <w:tc>
          <w:tcPr>
            <w:tcW w:w="624" w:type="dxa"/>
            <w:tcBorders>
              <w:top w:val="nil"/>
              <w:left w:val="single" w:sz="4" w:space="0" w:color="auto"/>
              <w:bottom w:val="nil"/>
              <w:right w:val="nil"/>
            </w:tcBorders>
          </w:tcPr>
          <w:p w14:paraId="41AE366C" w14:textId="77777777" w:rsidR="002732AA" w:rsidRPr="00533511" w:rsidRDefault="00144AC4" w:rsidP="00F725BE">
            <w:pPr>
              <w:rPr>
                <w:rFonts w:ascii="Arial" w:hAnsi="Arial" w:cs="Arial"/>
                <w:sz w:val="44"/>
                <w:szCs w:val="44"/>
              </w:rPr>
            </w:pPr>
            <w:sdt>
              <w:sdtPr>
                <w:rPr>
                  <w:rFonts w:ascii="Arial" w:hAnsi="Arial" w:cs="Arial"/>
                  <w:sz w:val="44"/>
                  <w:szCs w:val="44"/>
                </w:rPr>
                <w:id w:val="2026893645"/>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308810769"/>
          </w:p>
        </w:tc>
      </w:tr>
    </w:tbl>
    <w:p w14:paraId="3FCBBC3A" w14:textId="77777777" w:rsidR="002732AA" w:rsidRDefault="002732AA" w:rsidP="002732AA">
      <w:pPr>
        <w:rPr>
          <w:rFonts w:ascii="Arial" w:hAnsi="Arial" w:cs="Arial"/>
          <w:sz w:val="22"/>
          <w:szCs w:val="22"/>
        </w:rPr>
      </w:pPr>
    </w:p>
    <w:p w14:paraId="14E451DA" w14:textId="77777777" w:rsidR="002732AA" w:rsidRPr="000E310E" w:rsidRDefault="002732AA" w:rsidP="002732AA">
      <w:pPr>
        <w:jc w:val="left"/>
        <w:rPr>
          <w:rFonts w:ascii="Arial" w:hAnsi="Arial"/>
          <w:bCs/>
          <w:sz w:val="22"/>
          <w:szCs w:val="22"/>
        </w:rPr>
      </w:pPr>
    </w:p>
    <w:p w14:paraId="1624DAA9" w14:textId="304F2A95" w:rsidR="002732AA" w:rsidRPr="00830749" w:rsidRDefault="002732AA" w:rsidP="002732AA">
      <w:pPr>
        <w:pStyle w:val="20TAQuestionNumber"/>
        <w:ind w:left="709" w:hanging="709"/>
      </w:pPr>
      <w:bookmarkStart w:id="21" w:name="_Ref132375111"/>
      <w:r>
        <w:t>Discuss</w:t>
      </w:r>
      <w:r w:rsidR="00DC1A57">
        <w:t xml:space="preserve"> the key environmental impacts of construction materials</w:t>
      </w:r>
      <w:r>
        <w:t>.</w:t>
      </w:r>
      <w:bookmarkEnd w:id="21"/>
    </w:p>
    <w:p w14:paraId="1EE53D4B"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0DCB1888" w14:textId="77777777" w:rsidTr="008C06BB">
        <w:trPr>
          <w:trHeight w:val="2948"/>
        </w:trPr>
        <w:tc>
          <w:tcPr>
            <w:tcW w:w="1027" w:type="dxa"/>
            <w:tcBorders>
              <w:top w:val="nil"/>
              <w:left w:val="nil"/>
              <w:bottom w:val="nil"/>
              <w:right w:val="single" w:sz="4" w:space="0" w:color="auto"/>
            </w:tcBorders>
          </w:tcPr>
          <w:p w14:paraId="5B6D2D0D" w14:textId="77777777" w:rsidR="002732AA" w:rsidRPr="001C4084" w:rsidRDefault="002732AA"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76B8059" w14:textId="77777777" w:rsidR="00C30461" w:rsidRPr="00C30461" w:rsidRDefault="00C30461" w:rsidP="00C30461">
            <w:pPr>
              <w:rPr>
                <w:rFonts w:ascii="Arial" w:hAnsi="Arial" w:cs="Arial"/>
                <w:sz w:val="22"/>
                <w:szCs w:val="22"/>
              </w:rPr>
            </w:pPr>
            <w:permStart w:id="1627281943" w:edGrp="everyone"/>
            <w:r w:rsidRPr="00C30461">
              <w:rPr>
                <w:rFonts w:ascii="Arial" w:hAnsi="Arial" w:cs="Arial"/>
                <w:sz w:val="22"/>
                <w:szCs w:val="22"/>
              </w:rPr>
              <w:t>All stages and procedures involved in the construction process have an impact on the environment, whether subtle or overt</w:t>
            </w:r>
          </w:p>
          <w:p w14:paraId="06663E84" w14:textId="6227AAC6" w:rsidR="002732AA" w:rsidRPr="001C4084" w:rsidRDefault="00C30461" w:rsidP="00F725BE">
            <w:pPr>
              <w:rPr>
                <w:rFonts w:ascii="Arial" w:hAnsi="Arial" w:cs="Arial"/>
                <w:sz w:val="22"/>
                <w:szCs w:val="22"/>
              </w:rPr>
            </w:pPr>
            <w:r w:rsidRPr="00C30461">
              <w:rPr>
                <w:rFonts w:ascii="Arial" w:hAnsi="Arial" w:cs="Arial"/>
                <w:sz w:val="22"/>
                <w:szCs w:val="22"/>
              </w:rPr>
              <w:t>Aside from the quality, compliance and compatibility, your choice of the construction materials must also include considering the different environmental impacts the different construction materials have.</w:t>
            </w:r>
            <w:permEnd w:id="1627281943"/>
          </w:p>
        </w:tc>
        <w:permStart w:id="1550659715" w:edGrp="everyone"/>
        <w:tc>
          <w:tcPr>
            <w:tcW w:w="624" w:type="dxa"/>
            <w:tcBorders>
              <w:top w:val="nil"/>
              <w:left w:val="single" w:sz="4" w:space="0" w:color="auto"/>
              <w:bottom w:val="nil"/>
              <w:right w:val="nil"/>
            </w:tcBorders>
          </w:tcPr>
          <w:p w14:paraId="1B790BEC" w14:textId="77777777" w:rsidR="002732AA" w:rsidRPr="00533511" w:rsidRDefault="00144AC4" w:rsidP="00F725BE">
            <w:pPr>
              <w:rPr>
                <w:rFonts w:ascii="Arial" w:hAnsi="Arial" w:cs="Arial"/>
                <w:sz w:val="44"/>
                <w:szCs w:val="44"/>
              </w:rPr>
            </w:pPr>
            <w:sdt>
              <w:sdtPr>
                <w:rPr>
                  <w:rFonts w:ascii="Arial" w:hAnsi="Arial" w:cs="Arial"/>
                  <w:sz w:val="44"/>
                  <w:szCs w:val="44"/>
                </w:rPr>
                <w:id w:val="2055739675"/>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1550659715"/>
          </w:p>
        </w:tc>
      </w:tr>
    </w:tbl>
    <w:p w14:paraId="4378CAEF" w14:textId="77777777" w:rsidR="002732AA" w:rsidRDefault="002732AA" w:rsidP="002732AA">
      <w:pPr>
        <w:rPr>
          <w:rFonts w:ascii="Arial" w:hAnsi="Arial" w:cs="Arial"/>
          <w:sz w:val="22"/>
          <w:szCs w:val="22"/>
        </w:rPr>
      </w:pPr>
    </w:p>
    <w:p w14:paraId="35E631A1" w14:textId="23893035" w:rsidR="002732AA" w:rsidRPr="00830749" w:rsidRDefault="002732AA" w:rsidP="002732AA">
      <w:pPr>
        <w:pStyle w:val="20TAQuestionNumber"/>
        <w:ind w:left="709" w:hanging="709"/>
      </w:pPr>
      <w:bookmarkStart w:id="22" w:name="_Ref132376588"/>
      <w:r>
        <w:t>Discuss</w:t>
      </w:r>
      <w:r w:rsidR="00B916B7">
        <w:t xml:space="preserve"> how the use of natural materials such as natural stone or timber surfaces such as bench tops is affected by tolerance standards</w:t>
      </w:r>
      <w:r>
        <w:t>.</w:t>
      </w:r>
      <w:bookmarkEnd w:id="22"/>
    </w:p>
    <w:p w14:paraId="5B0AD111"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1C81343F" w14:textId="77777777" w:rsidTr="008C06BB">
        <w:trPr>
          <w:trHeight w:val="3402"/>
        </w:trPr>
        <w:tc>
          <w:tcPr>
            <w:tcW w:w="1027" w:type="dxa"/>
            <w:tcBorders>
              <w:top w:val="nil"/>
              <w:left w:val="nil"/>
              <w:bottom w:val="nil"/>
              <w:right w:val="single" w:sz="4" w:space="0" w:color="auto"/>
            </w:tcBorders>
          </w:tcPr>
          <w:p w14:paraId="49036260"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CEB7D3" w14:textId="77777777" w:rsidR="00083CEA" w:rsidRPr="00083CEA" w:rsidRDefault="00083CEA" w:rsidP="00083CEA">
            <w:pPr>
              <w:rPr>
                <w:rFonts w:ascii="Arial" w:hAnsi="Arial" w:cs="Arial"/>
                <w:sz w:val="22"/>
                <w:szCs w:val="22"/>
              </w:rPr>
            </w:pPr>
            <w:permStart w:id="282815818" w:edGrp="everyone"/>
            <w:r w:rsidRPr="00083CEA">
              <w:rPr>
                <w:rFonts w:ascii="Arial" w:hAnsi="Arial" w:cs="Arial"/>
                <w:sz w:val="22"/>
                <w:szCs w:val="22"/>
              </w:rPr>
              <w:t xml:space="preserve">When naturally </w:t>
            </w:r>
            <w:proofErr w:type="gramStart"/>
            <w:r w:rsidRPr="00083CEA">
              <w:rPr>
                <w:rFonts w:ascii="Arial" w:hAnsi="Arial" w:cs="Arial"/>
                <w:sz w:val="22"/>
                <w:szCs w:val="22"/>
              </w:rPr>
              <w:t>occurring</w:t>
            </w:r>
            <w:proofErr w:type="gramEnd"/>
            <w:r w:rsidRPr="00083CEA">
              <w:rPr>
                <w:rFonts w:ascii="Arial" w:hAnsi="Arial" w:cs="Arial"/>
                <w:sz w:val="22"/>
                <w:szCs w:val="22"/>
              </w:rPr>
              <w:t xml:space="preserve"> materials are converted or repurposed into building materials, you replace unavailable or unsuitable building materials and move towards a more sustainable construction method. Converting natural materials into useful building materials can be influenced by factors (e.g. weather and transport) that can eventually alter their quality</w:t>
            </w:r>
          </w:p>
          <w:p w14:paraId="316EFA50" w14:textId="77777777" w:rsidR="00083CEA" w:rsidRPr="00083CEA" w:rsidRDefault="00083CEA" w:rsidP="00083CEA">
            <w:pPr>
              <w:rPr>
                <w:rFonts w:ascii="Arial" w:hAnsi="Arial" w:cs="Arial"/>
                <w:sz w:val="22"/>
                <w:szCs w:val="22"/>
              </w:rPr>
            </w:pPr>
            <w:r w:rsidRPr="00083CEA">
              <w:rPr>
                <w:rFonts w:ascii="Arial" w:hAnsi="Arial" w:cs="Arial"/>
                <w:sz w:val="22"/>
                <w:szCs w:val="22"/>
              </w:rPr>
              <w:t>Some unforeseen circumstances may change the material’s intended and desired quality, leading to imperfections in the materials.</w:t>
            </w:r>
          </w:p>
          <w:p w14:paraId="09858EAE" w14:textId="77777777" w:rsidR="00083CEA" w:rsidRPr="00083CEA" w:rsidRDefault="00083CEA" w:rsidP="00083CEA">
            <w:pPr>
              <w:rPr>
                <w:rFonts w:ascii="Arial" w:hAnsi="Arial" w:cs="Arial"/>
                <w:sz w:val="22"/>
                <w:szCs w:val="22"/>
              </w:rPr>
            </w:pPr>
            <w:r w:rsidRPr="00083CEA">
              <w:rPr>
                <w:rFonts w:ascii="Arial" w:hAnsi="Arial" w:cs="Arial"/>
                <w:sz w:val="22"/>
                <w:szCs w:val="22"/>
              </w:rPr>
              <w:t>Natural materials must meet tolerance standards, however, blemishes and variations in pattern and colour that are natural characteristics are not considered issues for re-work</w:t>
            </w:r>
          </w:p>
          <w:p w14:paraId="63BF64DA" w14:textId="77777777" w:rsidR="00083CEA" w:rsidRPr="00083CEA" w:rsidRDefault="00083CEA" w:rsidP="00083CEA">
            <w:pPr>
              <w:rPr>
                <w:rFonts w:ascii="Arial" w:hAnsi="Arial" w:cs="Arial"/>
                <w:sz w:val="22"/>
                <w:szCs w:val="22"/>
              </w:rPr>
            </w:pPr>
            <w:r w:rsidRPr="00083CEA">
              <w:rPr>
                <w:rFonts w:ascii="Arial" w:hAnsi="Arial" w:cs="Arial"/>
                <w:sz w:val="22"/>
                <w:szCs w:val="22"/>
              </w:rPr>
              <w:t>Cracking, displacement, pitting or similar blemishes in natural stone, marble or similar materials are defects if they are caused by the contractor and can be seen from a normal viewing position. These must be replaced according to the standards and tolerances relevant to the state/territory</w:t>
            </w:r>
          </w:p>
          <w:p w14:paraId="408CEF83" w14:textId="77777777" w:rsidR="00083CEA" w:rsidRPr="00083CEA" w:rsidRDefault="00083CEA" w:rsidP="00083CEA">
            <w:pPr>
              <w:rPr>
                <w:rFonts w:ascii="Arial" w:hAnsi="Arial" w:cs="Arial"/>
                <w:sz w:val="22"/>
                <w:szCs w:val="22"/>
              </w:rPr>
            </w:pPr>
            <w:r w:rsidRPr="00083CEA">
              <w:rPr>
                <w:rFonts w:ascii="Arial" w:hAnsi="Arial" w:cs="Arial"/>
                <w:sz w:val="22"/>
                <w:szCs w:val="22"/>
              </w:rPr>
              <w:t>Construction tolerances are acceptable variations or deviations to the material quality from the standard or specification. This means construction materials can be deemed compliant with the standard or specification if it falls under the tolerance of a material</w:t>
            </w:r>
          </w:p>
          <w:p w14:paraId="79CD5924" w14:textId="77777777" w:rsidR="00083CEA" w:rsidRPr="00083CEA" w:rsidRDefault="00083CEA" w:rsidP="00083CEA">
            <w:pPr>
              <w:rPr>
                <w:rFonts w:ascii="Arial" w:hAnsi="Arial" w:cs="Arial"/>
                <w:sz w:val="22"/>
                <w:szCs w:val="22"/>
              </w:rPr>
            </w:pPr>
            <w:r w:rsidRPr="00083CEA">
              <w:rPr>
                <w:rFonts w:ascii="Arial" w:hAnsi="Arial" w:cs="Arial"/>
                <w:sz w:val="22"/>
                <w:szCs w:val="22"/>
              </w:rPr>
              <w:t xml:space="preserve">This is important because, materials most likely will not meet the required specification 100% of the time. </w:t>
            </w:r>
          </w:p>
          <w:p w14:paraId="21E1D79E" w14:textId="55E1B123" w:rsidR="002732AA" w:rsidRPr="001C4084" w:rsidRDefault="00083CEA" w:rsidP="00F725BE">
            <w:pPr>
              <w:rPr>
                <w:rFonts w:ascii="Arial" w:hAnsi="Arial" w:cs="Arial"/>
                <w:sz w:val="22"/>
                <w:szCs w:val="22"/>
              </w:rPr>
            </w:pPr>
            <w:r w:rsidRPr="00083CEA">
              <w:rPr>
                <w:rFonts w:ascii="Arial" w:hAnsi="Arial" w:cs="Arial"/>
                <w:sz w:val="22"/>
                <w:szCs w:val="22"/>
              </w:rPr>
              <w:t>By implementing tolerances, you can easily procure natural materials without the worry of not being compliant if it is still within the materials’ tolerance; materials outside the tolerance can be confidently considered defective and inappropriate for building use.</w:t>
            </w:r>
            <w:permEnd w:id="282815818"/>
          </w:p>
        </w:tc>
        <w:permStart w:id="238040484" w:edGrp="everyone"/>
        <w:tc>
          <w:tcPr>
            <w:tcW w:w="624" w:type="dxa"/>
            <w:tcBorders>
              <w:top w:val="nil"/>
              <w:left w:val="single" w:sz="4" w:space="0" w:color="auto"/>
              <w:bottom w:val="nil"/>
              <w:right w:val="nil"/>
            </w:tcBorders>
          </w:tcPr>
          <w:p w14:paraId="70197A99" w14:textId="77777777" w:rsidR="002732AA" w:rsidRPr="00533511" w:rsidRDefault="00144AC4" w:rsidP="00F725BE">
            <w:pPr>
              <w:rPr>
                <w:rFonts w:ascii="Arial" w:hAnsi="Arial" w:cs="Arial"/>
                <w:sz w:val="44"/>
                <w:szCs w:val="44"/>
              </w:rPr>
            </w:pPr>
            <w:sdt>
              <w:sdtPr>
                <w:rPr>
                  <w:rFonts w:ascii="Arial" w:hAnsi="Arial" w:cs="Arial"/>
                  <w:sz w:val="44"/>
                  <w:szCs w:val="44"/>
                </w:rPr>
                <w:id w:val="-1871985339"/>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238040484"/>
          </w:p>
        </w:tc>
      </w:tr>
    </w:tbl>
    <w:p w14:paraId="23BE27AF" w14:textId="77777777" w:rsidR="002732AA" w:rsidRDefault="002732AA" w:rsidP="002732AA">
      <w:pPr>
        <w:rPr>
          <w:rFonts w:ascii="Arial" w:hAnsi="Arial" w:cs="Arial"/>
          <w:sz w:val="22"/>
          <w:szCs w:val="22"/>
        </w:rPr>
      </w:pPr>
    </w:p>
    <w:p w14:paraId="49D05647" w14:textId="77777777" w:rsidR="002732AA" w:rsidRPr="000E310E" w:rsidRDefault="002732AA" w:rsidP="002732AA">
      <w:pPr>
        <w:jc w:val="left"/>
        <w:rPr>
          <w:rFonts w:ascii="Arial" w:hAnsi="Arial"/>
          <w:bCs/>
          <w:sz w:val="22"/>
          <w:szCs w:val="22"/>
        </w:rPr>
      </w:pPr>
    </w:p>
    <w:p w14:paraId="588AB0B1" w14:textId="2E8846D5" w:rsidR="002732AA" w:rsidRPr="00830749" w:rsidRDefault="002732AA" w:rsidP="002732AA">
      <w:pPr>
        <w:pStyle w:val="20TAQuestionNumber"/>
        <w:ind w:left="709" w:hanging="709"/>
      </w:pPr>
      <w:bookmarkStart w:id="23" w:name="_Ref132376807"/>
      <w:r>
        <w:t>Discuss</w:t>
      </w:r>
      <w:r w:rsidR="00C07354">
        <w:t xml:space="preserve"> when a joint in a benchtop is considered defective in your state or territory, regardless of whether the benchtop is timber, laminate or natural stone</w:t>
      </w:r>
      <w:r>
        <w:t>.</w:t>
      </w:r>
      <w:bookmarkEnd w:id="23"/>
    </w:p>
    <w:p w14:paraId="5BA95A67"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176079A5" w14:textId="77777777" w:rsidTr="008C06BB">
        <w:trPr>
          <w:trHeight w:val="3402"/>
        </w:trPr>
        <w:tc>
          <w:tcPr>
            <w:tcW w:w="1027" w:type="dxa"/>
            <w:tcBorders>
              <w:top w:val="nil"/>
              <w:left w:val="nil"/>
              <w:bottom w:val="nil"/>
              <w:right w:val="single" w:sz="4" w:space="0" w:color="auto"/>
            </w:tcBorders>
          </w:tcPr>
          <w:p w14:paraId="0AFE1509" w14:textId="77777777" w:rsidR="002732AA" w:rsidRPr="001C4084" w:rsidRDefault="002732AA"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2365C7" w14:textId="77777777" w:rsidR="00345969" w:rsidRPr="00345969" w:rsidRDefault="00345969" w:rsidP="00345969">
            <w:pPr>
              <w:rPr>
                <w:rFonts w:ascii="Arial" w:hAnsi="Arial" w:cs="Arial"/>
                <w:sz w:val="22"/>
                <w:szCs w:val="22"/>
              </w:rPr>
            </w:pPr>
            <w:permStart w:id="1416385693" w:edGrp="everyone"/>
            <w:r w:rsidRPr="00345969">
              <w:rPr>
                <w:rFonts w:ascii="Arial" w:hAnsi="Arial" w:cs="Arial"/>
                <w:sz w:val="22"/>
                <w:szCs w:val="22"/>
              </w:rPr>
              <w:t>In Queensland, a joint in a benchtop (timber, laminate, or natural stone) is considered defective if it does not meet the standards outlined in the Guide to Standards and Tolerances (used by the Queensland Building and Construction Commission - QBCC). A joint is defective if:</w:t>
            </w:r>
          </w:p>
          <w:p w14:paraId="2904526B" w14:textId="77777777" w:rsidR="00345969" w:rsidRPr="00345969" w:rsidRDefault="00345969" w:rsidP="00345969">
            <w:pPr>
              <w:rPr>
                <w:rFonts w:ascii="Arial" w:hAnsi="Arial" w:cs="Arial"/>
                <w:sz w:val="22"/>
                <w:szCs w:val="22"/>
              </w:rPr>
            </w:pPr>
          </w:p>
          <w:p w14:paraId="25DAA585" w14:textId="77777777" w:rsidR="00345969" w:rsidRPr="00345969" w:rsidRDefault="00345969" w:rsidP="00345969">
            <w:pPr>
              <w:rPr>
                <w:rFonts w:ascii="Arial" w:hAnsi="Arial" w:cs="Arial"/>
                <w:sz w:val="22"/>
                <w:szCs w:val="22"/>
              </w:rPr>
            </w:pPr>
            <w:r w:rsidRPr="00345969">
              <w:rPr>
                <w:rFonts w:ascii="Arial" w:hAnsi="Arial" w:cs="Arial"/>
                <w:sz w:val="22"/>
                <w:szCs w:val="22"/>
              </w:rPr>
              <w:t>Misalignment or Unevenness: The joint is not level or flush, and this is visually or physically noticeable.</w:t>
            </w:r>
          </w:p>
          <w:p w14:paraId="500CA034" w14:textId="77777777" w:rsidR="00345969" w:rsidRPr="00345969" w:rsidRDefault="00345969" w:rsidP="00345969">
            <w:pPr>
              <w:rPr>
                <w:rFonts w:ascii="Arial" w:hAnsi="Arial" w:cs="Arial"/>
                <w:sz w:val="22"/>
                <w:szCs w:val="22"/>
              </w:rPr>
            </w:pPr>
            <w:r w:rsidRPr="00345969">
              <w:rPr>
                <w:rFonts w:ascii="Arial" w:hAnsi="Arial" w:cs="Arial"/>
                <w:sz w:val="22"/>
                <w:szCs w:val="22"/>
              </w:rPr>
              <w:t xml:space="preserve">Visible Gaps: Gaps exceed 1 </w:t>
            </w:r>
            <w:proofErr w:type="gramStart"/>
            <w:r w:rsidRPr="00345969">
              <w:rPr>
                <w:rFonts w:ascii="Arial" w:hAnsi="Arial" w:cs="Arial"/>
                <w:sz w:val="22"/>
                <w:szCs w:val="22"/>
              </w:rPr>
              <w:t>mm</w:t>
            </w:r>
            <w:proofErr w:type="gramEnd"/>
            <w:r w:rsidRPr="00345969">
              <w:rPr>
                <w:rFonts w:ascii="Arial" w:hAnsi="Arial" w:cs="Arial"/>
                <w:sz w:val="22"/>
                <w:szCs w:val="22"/>
              </w:rPr>
              <w:t xml:space="preserve"> or the tolerances specified in the guide.</w:t>
            </w:r>
          </w:p>
          <w:p w14:paraId="0F6AD046" w14:textId="77777777" w:rsidR="00345969" w:rsidRPr="00345969" w:rsidRDefault="00345969" w:rsidP="00345969">
            <w:pPr>
              <w:rPr>
                <w:rFonts w:ascii="Arial" w:hAnsi="Arial" w:cs="Arial"/>
                <w:sz w:val="22"/>
                <w:szCs w:val="22"/>
              </w:rPr>
            </w:pPr>
            <w:r w:rsidRPr="00345969">
              <w:rPr>
                <w:rFonts w:ascii="Arial" w:hAnsi="Arial" w:cs="Arial"/>
                <w:sz w:val="22"/>
                <w:szCs w:val="22"/>
              </w:rPr>
              <w:t>Water Penetration: The joint allows water to enter, causing swelling, warping, or damage.</w:t>
            </w:r>
          </w:p>
          <w:p w14:paraId="0FC4B7B1" w14:textId="77777777" w:rsidR="00345969" w:rsidRPr="00345969" w:rsidRDefault="00345969" w:rsidP="00345969">
            <w:pPr>
              <w:rPr>
                <w:rFonts w:ascii="Arial" w:hAnsi="Arial" w:cs="Arial"/>
                <w:sz w:val="22"/>
                <w:szCs w:val="22"/>
              </w:rPr>
            </w:pPr>
            <w:r w:rsidRPr="00345969">
              <w:rPr>
                <w:rFonts w:ascii="Arial" w:hAnsi="Arial" w:cs="Arial"/>
                <w:sz w:val="22"/>
                <w:szCs w:val="22"/>
              </w:rPr>
              <w:t>Structural Issues: The joint is unstable, moves, or separates due to poor bonding or securing.</w:t>
            </w:r>
          </w:p>
          <w:p w14:paraId="5079B829" w14:textId="08C7C5DD" w:rsidR="002732AA" w:rsidRPr="001C4084" w:rsidRDefault="00345969" w:rsidP="00F725BE">
            <w:pPr>
              <w:rPr>
                <w:rFonts w:ascii="Arial" w:hAnsi="Arial" w:cs="Arial"/>
                <w:sz w:val="22"/>
                <w:szCs w:val="22"/>
              </w:rPr>
            </w:pPr>
            <w:r w:rsidRPr="00345969">
              <w:rPr>
                <w:rFonts w:ascii="Arial" w:hAnsi="Arial" w:cs="Arial"/>
                <w:sz w:val="22"/>
                <w:szCs w:val="22"/>
              </w:rPr>
              <w:t>Aesthetic Problems: The joint’s appearance fails to meet reasonable expectations (e.g., mismatched patterns or poor alignment in stone veins).</w:t>
            </w:r>
            <w:permEnd w:id="1416385693"/>
          </w:p>
        </w:tc>
        <w:permStart w:id="294480893" w:edGrp="everyone"/>
        <w:tc>
          <w:tcPr>
            <w:tcW w:w="624" w:type="dxa"/>
            <w:tcBorders>
              <w:top w:val="nil"/>
              <w:left w:val="single" w:sz="4" w:space="0" w:color="auto"/>
              <w:bottom w:val="nil"/>
              <w:right w:val="nil"/>
            </w:tcBorders>
          </w:tcPr>
          <w:p w14:paraId="689AD815" w14:textId="77777777" w:rsidR="002732AA" w:rsidRPr="00533511" w:rsidRDefault="00144AC4" w:rsidP="00F725BE">
            <w:pPr>
              <w:rPr>
                <w:rFonts w:ascii="Arial" w:hAnsi="Arial" w:cs="Arial"/>
                <w:sz w:val="44"/>
                <w:szCs w:val="44"/>
              </w:rPr>
            </w:pPr>
            <w:sdt>
              <w:sdtPr>
                <w:rPr>
                  <w:rFonts w:ascii="Arial" w:hAnsi="Arial" w:cs="Arial"/>
                  <w:sz w:val="44"/>
                  <w:szCs w:val="44"/>
                </w:rPr>
                <w:id w:val="-1843469383"/>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294480893"/>
          </w:p>
        </w:tc>
      </w:tr>
    </w:tbl>
    <w:p w14:paraId="6B276483" w14:textId="77777777" w:rsidR="002732AA" w:rsidRDefault="002732AA" w:rsidP="002732AA">
      <w:pPr>
        <w:rPr>
          <w:rFonts w:ascii="Arial" w:hAnsi="Arial" w:cs="Arial"/>
          <w:sz w:val="22"/>
          <w:szCs w:val="22"/>
        </w:rPr>
      </w:pPr>
    </w:p>
    <w:p w14:paraId="3996E6D4" w14:textId="77777777" w:rsidR="002732AA" w:rsidRPr="000E310E" w:rsidRDefault="002732AA" w:rsidP="002732AA">
      <w:pPr>
        <w:jc w:val="left"/>
        <w:rPr>
          <w:rFonts w:ascii="Arial" w:hAnsi="Arial"/>
          <w:bCs/>
          <w:sz w:val="22"/>
          <w:szCs w:val="22"/>
        </w:rPr>
      </w:pPr>
    </w:p>
    <w:p w14:paraId="6D2235C5" w14:textId="7EC6D836" w:rsidR="002732AA" w:rsidRPr="00830749" w:rsidRDefault="002732AA" w:rsidP="002732AA">
      <w:pPr>
        <w:pStyle w:val="20TAQuestionNumber"/>
        <w:ind w:left="709" w:hanging="709"/>
      </w:pPr>
      <w:bookmarkStart w:id="24" w:name="_Ref132609206"/>
      <w:r>
        <w:t>Discuss</w:t>
      </w:r>
      <w:r w:rsidR="008563C8">
        <w:t xml:space="preserve"> what structural adequacy means when referring to construction materials</w:t>
      </w:r>
      <w:r>
        <w:t>.</w:t>
      </w:r>
      <w:bookmarkEnd w:id="24"/>
    </w:p>
    <w:p w14:paraId="5475AFD7" w14:textId="77777777" w:rsidR="002732AA" w:rsidRPr="00830749" w:rsidRDefault="002732AA" w:rsidP="002732A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732AA" w:rsidRPr="00830749" w14:paraId="419FB9E5" w14:textId="77777777" w:rsidTr="008C06BB">
        <w:trPr>
          <w:trHeight w:val="2948"/>
        </w:trPr>
        <w:tc>
          <w:tcPr>
            <w:tcW w:w="1027" w:type="dxa"/>
            <w:tcBorders>
              <w:top w:val="nil"/>
              <w:left w:val="nil"/>
              <w:bottom w:val="nil"/>
              <w:right w:val="single" w:sz="4" w:space="0" w:color="auto"/>
            </w:tcBorders>
          </w:tcPr>
          <w:p w14:paraId="41E7ACE3" w14:textId="77777777" w:rsidR="002732AA" w:rsidRPr="001C4084" w:rsidRDefault="002732AA"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2C50CB" w14:textId="77777777" w:rsidR="00FE20A1" w:rsidRPr="00FE20A1" w:rsidRDefault="00FE20A1" w:rsidP="00FE20A1">
            <w:pPr>
              <w:rPr>
                <w:rFonts w:ascii="Arial" w:hAnsi="Arial" w:cs="Arial"/>
                <w:sz w:val="22"/>
                <w:szCs w:val="22"/>
              </w:rPr>
            </w:pPr>
            <w:permStart w:id="1012483801" w:edGrp="everyone"/>
            <w:r w:rsidRPr="00FE20A1">
              <w:rPr>
                <w:rFonts w:ascii="Arial" w:hAnsi="Arial" w:cs="Arial"/>
                <w:sz w:val="22"/>
                <w:szCs w:val="22"/>
              </w:rPr>
              <w:t>Structural adequacy means the ability of the building components and materials to withstand or resist vertical load forces exerted by the building on these materials, in addition to the materials’ weight</w:t>
            </w:r>
          </w:p>
          <w:p w14:paraId="30244195" w14:textId="77777777" w:rsidR="00FE20A1" w:rsidRPr="00FE20A1" w:rsidRDefault="00FE20A1" w:rsidP="00FE20A1">
            <w:pPr>
              <w:rPr>
                <w:rFonts w:ascii="Arial" w:hAnsi="Arial" w:cs="Arial"/>
                <w:sz w:val="22"/>
                <w:szCs w:val="22"/>
              </w:rPr>
            </w:pPr>
            <w:r w:rsidRPr="00FE20A1">
              <w:rPr>
                <w:rFonts w:ascii="Arial" w:hAnsi="Arial" w:cs="Arial"/>
                <w:sz w:val="22"/>
                <w:szCs w:val="22"/>
              </w:rPr>
              <w:t>The building system specified in your project’s contract plans and specifications will determine the materials necessary for you to complete the project</w:t>
            </w:r>
          </w:p>
          <w:p w14:paraId="79F4AFB1" w14:textId="77777777" w:rsidR="00FE20A1" w:rsidRPr="00FE20A1" w:rsidRDefault="00FE20A1" w:rsidP="00FE20A1">
            <w:pPr>
              <w:rPr>
                <w:rFonts w:ascii="Arial" w:hAnsi="Arial" w:cs="Arial"/>
                <w:sz w:val="22"/>
                <w:szCs w:val="22"/>
              </w:rPr>
            </w:pPr>
            <w:r w:rsidRPr="00FE20A1">
              <w:rPr>
                <w:rFonts w:ascii="Arial" w:hAnsi="Arial" w:cs="Arial"/>
                <w:sz w:val="22"/>
                <w:szCs w:val="22"/>
              </w:rPr>
              <w:t>Evaluating the structural adequacy and appropriateness of the materials you will select can be based on:</w:t>
            </w:r>
          </w:p>
          <w:p w14:paraId="3B050CD7" w14:textId="77777777" w:rsidR="00FE20A1" w:rsidRPr="00FE20A1" w:rsidRDefault="00FE20A1" w:rsidP="00FE20A1">
            <w:pPr>
              <w:rPr>
                <w:rFonts w:ascii="Arial" w:hAnsi="Arial" w:cs="Arial"/>
                <w:sz w:val="22"/>
                <w:szCs w:val="22"/>
              </w:rPr>
            </w:pPr>
            <w:r w:rsidRPr="00FE20A1">
              <w:rPr>
                <w:rFonts w:ascii="Arial" w:hAnsi="Arial" w:cs="Arial"/>
                <w:sz w:val="22"/>
                <w:szCs w:val="22"/>
              </w:rPr>
              <w:t>Material compatibility</w:t>
            </w:r>
          </w:p>
          <w:p w14:paraId="4BCA718A" w14:textId="77777777" w:rsidR="00FE20A1" w:rsidRPr="00FE20A1" w:rsidRDefault="00FE20A1" w:rsidP="00FE20A1">
            <w:pPr>
              <w:rPr>
                <w:rFonts w:ascii="Arial" w:hAnsi="Arial" w:cs="Arial"/>
                <w:sz w:val="22"/>
                <w:szCs w:val="22"/>
              </w:rPr>
            </w:pPr>
            <w:r w:rsidRPr="00FE20A1">
              <w:rPr>
                <w:rFonts w:ascii="Arial" w:hAnsi="Arial" w:cs="Arial"/>
                <w:sz w:val="22"/>
                <w:szCs w:val="22"/>
              </w:rPr>
              <w:t>Applicability of material</w:t>
            </w:r>
          </w:p>
          <w:p w14:paraId="6FE05BE0" w14:textId="3072A861" w:rsidR="002732AA" w:rsidRPr="001C4084" w:rsidRDefault="00FE20A1" w:rsidP="00F725BE">
            <w:pPr>
              <w:rPr>
                <w:rFonts w:ascii="Arial" w:hAnsi="Arial" w:cs="Arial"/>
                <w:sz w:val="22"/>
                <w:szCs w:val="22"/>
              </w:rPr>
            </w:pPr>
            <w:r w:rsidRPr="00FE20A1">
              <w:rPr>
                <w:rFonts w:ascii="Arial" w:hAnsi="Arial" w:cs="Arial"/>
                <w:sz w:val="22"/>
                <w:szCs w:val="22"/>
              </w:rPr>
              <w:t>Environmental impact.</w:t>
            </w:r>
            <w:permEnd w:id="1012483801"/>
          </w:p>
        </w:tc>
        <w:permStart w:id="944387329" w:edGrp="everyone"/>
        <w:tc>
          <w:tcPr>
            <w:tcW w:w="624" w:type="dxa"/>
            <w:tcBorders>
              <w:top w:val="nil"/>
              <w:left w:val="single" w:sz="4" w:space="0" w:color="auto"/>
              <w:bottom w:val="nil"/>
              <w:right w:val="nil"/>
            </w:tcBorders>
          </w:tcPr>
          <w:p w14:paraId="0D31914C" w14:textId="77777777" w:rsidR="002732AA" w:rsidRPr="00533511" w:rsidRDefault="00144AC4" w:rsidP="00F725BE">
            <w:pPr>
              <w:rPr>
                <w:rFonts w:ascii="Arial" w:hAnsi="Arial" w:cs="Arial"/>
                <w:sz w:val="44"/>
                <w:szCs w:val="44"/>
              </w:rPr>
            </w:pPr>
            <w:sdt>
              <w:sdtPr>
                <w:rPr>
                  <w:rFonts w:ascii="Arial" w:hAnsi="Arial" w:cs="Arial"/>
                  <w:sz w:val="44"/>
                  <w:szCs w:val="44"/>
                </w:rPr>
                <w:id w:val="1404875267"/>
                <w14:checkbox>
                  <w14:checked w14:val="0"/>
                  <w14:checkedState w14:val="00FE" w14:font="Wingdings"/>
                  <w14:uncheckedState w14:val="00A8" w14:font="Wingdings"/>
                </w14:checkbox>
              </w:sdtPr>
              <w:sdtEndPr/>
              <w:sdtContent>
                <w:r w:rsidR="002732AA">
                  <w:rPr>
                    <w:rFonts w:ascii="Arial" w:hAnsi="Arial" w:cs="Arial"/>
                    <w:sz w:val="44"/>
                    <w:szCs w:val="44"/>
                  </w:rPr>
                  <w:sym w:font="Wingdings" w:char="F0A8"/>
                </w:r>
              </w:sdtContent>
            </w:sdt>
            <w:permEnd w:id="944387329"/>
          </w:p>
        </w:tc>
      </w:tr>
    </w:tbl>
    <w:p w14:paraId="668E067C" w14:textId="77777777" w:rsidR="008563C8" w:rsidRPr="000E310E" w:rsidRDefault="008563C8" w:rsidP="008563C8">
      <w:pPr>
        <w:jc w:val="left"/>
        <w:rPr>
          <w:rFonts w:ascii="Arial" w:hAnsi="Arial"/>
          <w:bCs/>
          <w:sz w:val="22"/>
          <w:szCs w:val="22"/>
        </w:rPr>
      </w:pPr>
    </w:p>
    <w:p w14:paraId="719BA2CD" w14:textId="02E416A7" w:rsidR="008563C8" w:rsidRPr="00830749" w:rsidRDefault="008563C8" w:rsidP="008563C8">
      <w:pPr>
        <w:pStyle w:val="20TAQuestionNumber"/>
        <w:ind w:left="709" w:hanging="709"/>
      </w:pPr>
      <w:r>
        <w:t>Clarify some determinations you must make to ensure a construction material is deemed safe.</w:t>
      </w:r>
    </w:p>
    <w:p w14:paraId="7AC197EB"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601126BA" w14:textId="77777777" w:rsidTr="00900D95">
        <w:trPr>
          <w:trHeight w:val="3402"/>
        </w:trPr>
        <w:tc>
          <w:tcPr>
            <w:tcW w:w="1027" w:type="dxa"/>
            <w:tcBorders>
              <w:top w:val="nil"/>
              <w:left w:val="nil"/>
              <w:bottom w:val="nil"/>
              <w:right w:val="single" w:sz="4" w:space="0" w:color="auto"/>
            </w:tcBorders>
          </w:tcPr>
          <w:p w14:paraId="6FEDFF8A"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5B32B48" w14:textId="77777777" w:rsidR="00B20C4F" w:rsidRPr="00B20C4F" w:rsidRDefault="00B20C4F" w:rsidP="00B20C4F">
            <w:pPr>
              <w:rPr>
                <w:rFonts w:ascii="Arial" w:hAnsi="Arial" w:cs="Arial"/>
                <w:sz w:val="22"/>
                <w:szCs w:val="22"/>
              </w:rPr>
            </w:pPr>
            <w:permStart w:id="292442217" w:edGrp="everyone"/>
            <w:r w:rsidRPr="00B20C4F">
              <w:rPr>
                <w:rFonts w:ascii="Arial" w:hAnsi="Arial" w:cs="Arial"/>
                <w:sz w:val="22"/>
                <w:szCs w:val="22"/>
              </w:rPr>
              <w:t>A construction material is deemed safe when it poses no health or safety threats to the builders (during construction) and building occupants (once operational)</w:t>
            </w:r>
          </w:p>
          <w:p w14:paraId="659041CB" w14:textId="77777777" w:rsidR="00B20C4F" w:rsidRPr="00B20C4F" w:rsidRDefault="00B20C4F" w:rsidP="00B20C4F">
            <w:pPr>
              <w:rPr>
                <w:rFonts w:ascii="Arial" w:hAnsi="Arial" w:cs="Arial"/>
                <w:sz w:val="22"/>
                <w:szCs w:val="22"/>
              </w:rPr>
            </w:pPr>
            <w:r w:rsidRPr="00B20C4F">
              <w:rPr>
                <w:rFonts w:ascii="Arial" w:hAnsi="Arial" w:cs="Arial"/>
                <w:sz w:val="22"/>
                <w:szCs w:val="22"/>
              </w:rPr>
              <w:t>Consider the safety or hazard-free aspects or features of materials when selecting those appropriate to the project</w:t>
            </w:r>
          </w:p>
          <w:p w14:paraId="6A390460" w14:textId="77777777" w:rsidR="00B20C4F" w:rsidRPr="00B20C4F" w:rsidRDefault="00B20C4F" w:rsidP="00B20C4F">
            <w:pPr>
              <w:rPr>
                <w:rFonts w:ascii="Arial" w:hAnsi="Arial" w:cs="Arial"/>
                <w:sz w:val="22"/>
                <w:szCs w:val="22"/>
              </w:rPr>
            </w:pPr>
            <w:r w:rsidRPr="00B20C4F">
              <w:rPr>
                <w:rFonts w:ascii="Arial" w:hAnsi="Arial" w:cs="Arial"/>
                <w:sz w:val="22"/>
                <w:szCs w:val="22"/>
              </w:rPr>
              <w:t xml:space="preserve">For example: </w:t>
            </w:r>
          </w:p>
          <w:p w14:paraId="2869CBD7" w14:textId="77777777" w:rsidR="00B20C4F" w:rsidRPr="00B20C4F" w:rsidRDefault="00B20C4F" w:rsidP="00B20C4F">
            <w:pPr>
              <w:rPr>
                <w:rFonts w:ascii="Arial" w:hAnsi="Arial" w:cs="Arial"/>
                <w:sz w:val="22"/>
                <w:szCs w:val="22"/>
              </w:rPr>
            </w:pPr>
            <w:r w:rsidRPr="00B20C4F">
              <w:rPr>
                <w:rFonts w:ascii="Arial" w:hAnsi="Arial" w:cs="Arial"/>
                <w:sz w:val="22"/>
                <w:szCs w:val="22"/>
              </w:rPr>
              <w:t>Solvent-based paints should not be used, as they release toxic substances into the air that may cause respiratory damage</w:t>
            </w:r>
          </w:p>
          <w:p w14:paraId="7DBDBF55" w14:textId="77777777" w:rsidR="00B20C4F" w:rsidRPr="00B20C4F" w:rsidRDefault="00B20C4F" w:rsidP="00B20C4F">
            <w:pPr>
              <w:rPr>
                <w:rFonts w:ascii="Arial" w:hAnsi="Arial" w:cs="Arial"/>
                <w:sz w:val="22"/>
                <w:szCs w:val="22"/>
              </w:rPr>
            </w:pPr>
            <w:r w:rsidRPr="00B20C4F">
              <w:rPr>
                <w:rFonts w:ascii="Arial" w:hAnsi="Arial" w:cs="Arial"/>
                <w:sz w:val="22"/>
                <w:szCs w:val="22"/>
              </w:rPr>
              <w:t xml:space="preserve">Asbestos was gradually phased out of building materials during the 1980s and manufacturing stopped in 1987. Its use was banned completely in Australia after 31 December 2003. Materials must not contain asbestos </w:t>
            </w:r>
          </w:p>
          <w:p w14:paraId="18714400" w14:textId="736223FA" w:rsidR="008563C8" w:rsidRPr="001C4084" w:rsidRDefault="00B20C4F" w:rsidP="00F725BE">
            <w:pPr>
              <w:rPr>
                <w:rFonts w:ascii="Arial" w:hAnsi="Arial" w:cs="Arial"/>
                <w:sz w:val="22"/>
                <w:szCs w:val="22"/>
              </w:rPr>
            </w:pPr>
            <w:r w:rsidRPr="00B20C4F">
              <w:rPr>
                <w:rFonts w:ascii="Arial" w:hAnsi="Arial" w:cs="Arial"/>
                <w:sz w:val="22"/>
                <w:szCs w:val="22"/>
              </w:rPr>
              <w:t>Silica could be as lethal as asbestos, if not more so, with equally serious consequences, adhere to regulations relating to the manufacture, supply, processing and installation of engineered stone benchtops, panels and slabs.</w:t>
            </w:r>
            <w:permEnd w:id="292442217"/>
          </w:p>
        </w:tc>
        <w:permStart w:id="1125860744" w:edGrp="everyone"/>
        <w:tc>
          <w:tcPr>
            <w:tcW w:w="624" w:type="dxa"/>
            <w:tcBorders>
              <w:top w:val="nil"/>
              <w:left w:val="single" w:sz="4" w:space="0" w:color="auto"/>
              <w:bottom w:val="nil"/>
              <w:right w:val="nil"/>
            </w:tcBorders>
          </w:tcPr>
          <w:p w14:paraId="4C4A7902" w14:textId="77777777" w:rsidR="008563C8" w:rsidRPr="00533511" w:rsidRDefault="00144AC4" w:rsidP="00F725BE">
            <w:pPr>
              <w:rPr>
                <w:rFonts w:ascii="Arial" w:hAnsi="Arial" w:cs="Arial"/>
                <w:sz w:val="44"/>
                <w:szCs w:val="44"/>
              </w:rPr>
            </w:pPr>
            <w:sdt>
              <w:sdtPr>
                <w:rPr>
                  <w:rFonts w:ascii="Arial" w:hAnsi="Arial" w:cs="Arial"/>
                  <w:sz w:val="44"/>
                  <w:szCs w:val="44"/>
                </w:rPr>
                <w:id w:val="304518954"/>
                <w14:checkbox>
                  <w14:checked w14:val="0"/>
                  <w14:checkedState w14:val="00FE" w14:font="Wingdings"/>
                  <w14:uncheckedState w14:val="00A8" w14:font="Wingdings"/>
                </w14:checkbox>
              </w:sdtPr>
              <w:sdtEndPr/>
              <w:sdtContent>
                <w:r w:rsidR="008563C8">
                  <w:rPr>
                    <w:rFonts w:ascii="Arial" w:hAnsi="Arial" w:cs="Arial"/>
                    <w:sz w:val="44"/>
                    <w:szCs w:val="44"/>
                  </w:rPr>
                  <w:sym w:font="Wingdings" w:char="F0A8"/>
                </w:r>
              </w:sdtContent>
            </w:sdt>
            <w:permEnd w:id="1125860744"/>
          </w:p>
        </w:tc>
      </w:tr>
    </w:tbl>
    <w:p w14:paraId="0D07A815" w14:textId="77777777" w:rsidR="008563C8" w:rsidRDefault="008563C8" w:rsidP="008563C8">
      <w:pPr>
        <w:rPr>
          <w:rFonts w:ascii="Arial" w:hAnsi="Arial" w:cs="Arial"/>
          <w:sz w:val="22"/>
          <w:szCs w:val="22"/>
        </w:rPr>
      </w:pPr>
    </w:p>
    <w:p w14:paraId="2949E289" w14:textId="77777777" w:rsidR="00596CA0" w:rsidRPr="00803718" w:rsidRDefault="00596CA0" w:rsidP="00596CA0">
      <w:pPr>
        <w:rPr>
          <w:rFonts w:ascii="Arial" w:hAnsi="Arial" w:cs="Arial"/>
          <w:sz w:val="20"/>
        </w:rPr>
      </w:pPr>
    </w:p>
    <w:p w14:paraId="128463DC" w14:textId="012083BA" w:rsidR="00596CA0" w:rsidRPr="00830749" w:rsidRDefault="00596CA0" w:rsidP="00596CA0">
      <w:pPr>
        <w:pStyle w:val="20TAQuestionNumber"/>
        <w:ind w:left="709" w:hanging="709"/>
      </w:pPr>
      <w:bookmarkStart w:id="25" w:name="_Ref128395659"/>
      <w:r>
        <w:t>Discuss why you might suggest refurbishing a building using fire-resistant building materials where possible.</w:t>
      </w:r>
      <w:bookmarkEnd w:id="25"/>
    </w:p>
    <w:p w14:paraId="7BF7AA56" w14:textId="77777777" w:rsidR="00596CA0" w:rsidRPr="00830749" w:rsidRDefault="00596CA0" w:rsidP="00596CA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6CA0" w:rsidRPr="00830749" w14:paraId="46301B16" w14:textId="77777777" w:rsidTr="00900D95">
        <w:trPr>
          <w:trHeight w:val="2835"/>
        </w:trPr>
        <w:tc>
          <w:tcPr>
            <w:tcW w:w="1027" w:type="dxa"/>
            <w:tcBorders>
              <w:top w:val="nil"/>
              <w:left w:val="nil"/>
              <w:bottom w:val="nil"/>
              <w:right w:val="single" w:sz="4" w:space="0" w:color="auto"/>
            </w:tcBorders>
          </w:tcPr>
          <w:p w14:paraId="674EA704" w14:textId="77777777" w:rsidR="00596CA0" w:rsidRPr="001C4084" w:rsidRDefault="00596CA0"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6A355F" w14:textId="0B833364" w:rsidR="00596CA0" w:rsidRPr="001C4084" w:rsidRDefault="00CE3764" w:rsidP="00F725BE">
            <w:pPr>
              <w:rPr>
                <w:rFonts w:ascii="Arial" w:hAnsi="Arial" w:cs="Arial"/>
                <w:sz w:val="22"/>
                <w:szCs w:val="22"/>
              </w:rPr>
            </w:pPr>
            <w:permStart w:id="599464631" w:edGrp="everyone"/>
            <w:r>
              <w:rPr>
                <w:rFonts w:ascii="Arial" w:hAnsi="Arial" w:cs="Arial"/>
                <w:sz w:val="22"/>
                <w:szCs w:val="22"/>
              </w:rPr>
              <w:t>Y</w:t>
            </w:r>
            <w:r w:rsidRPr="00CE3764">
              <w:rPr>
                <w:rFonts w:ascii="Arial" w:hAnsi="Arial" w:cs="Arial"/>
                <w:sz w:val="22"/>
                <w:szCs w:val="22"/>
              </w:rPr>
              <w:t>ou might suggest refurbishing a building using fire-resistant building materials where possible</w:t>
            </w:r>
            <w:r>
              <w:rPr>
                <w:rFonts w:ascii="Arial" w:hAnsi="Arial" w:cs="Arial"/>
                <w:sz w:val="22"/>
                <w:szCs w:val="22"/>
              </w:rPr>
              <w:t xml:space="preserve"> as in Australia, bushfires are common occurrences</w:t>
            </w:r>
            <w:r w:rsidRPr="00CE3764">
              <w:rPr>
                <w:rFonts w:ascii="Arial" w:hAnsi="Arial" w:cs="Arial"/>
                <w:sz w:val="22"/>
                <w:szCs w:val="22"/>
              </w:rPr>
              <w:t>.</w:t>
            </w:r>
            <w:permEnd w:id="599464631"/>
          </w:p>
        </w:tc>
        <w:permStart w:id="2060352146" w:edGrp="everyone"/>
        <w:tc>
          <w:tcPr>
            <w:tcW w:w="624" w:type="dxa"/>
            <w:tcBorders>
              <w:top w:val="nil"/>
              <w:left w:val="single" w:sz="4" w:space="0" w:color="auto"/>
              <w:bottom w:val="nil"/>
              <w:right w:val="nil"/>
            </w:tcBorders>
          </w:tcPr>
          <w:p w14:paraId="388E4D16" w14:textId="77777777" w:rsidR="00596CA0" w:rsidRPr="00533511" w:rsidRDefault="00144AC4" w:rsidP="00F725BE">
            <w:pPr>
              <w:rPr>
                <w:rFonts w:ascii="Arial" w:hAnsi="Arial" w:cs="Arial"/>
                <w:sz w:val="44"/>
                <w:szCs w:val="44"/>
              </w:rPr>
            </w:pPr>
            <w:sdt>
              <w:sdtPr>
                <w:rPr>
                  <w:rFonts w:ascii="Arial" w:hAnsi="Arial" w:cs="Arial"/>
                  <w:sz w:val="44"/>
                  <w:szCs w:val="44"/>
                </w:rPr>
                <w:id w:val="1851995155"/>
                <w14:checkbox>
                  <w14:checked w14:val="0"/>
                  <w14:checkedState w14:val="00FE" w14:font="Wingdings"/>
                  <w14:uncheckedState w14:val="00A8" w14:font="Wingdings"/>
                </w14:checkbox>
              </w:sdtPr>
              <w:sdtEndPr/>
              <w:sdtContent>
                <w:r w:rsidR="00596CA0">
                  <w:rPr>
                    <w:rFonts w:ascii="Arial" w:hAnsi="Arial" w:cs="Arial"/>
                    <w:sz w:val="44"/>
                    <w:szCs w:val="44"/>
                  </w:rPr>
                  <w:sym w:font="Wingdings" w:char="F0A8"/>
                </w:r>
              </w:sdtContent>
            </w:sdt>
            <w:permEnd w:id="2060352146"/>
          </w:p>
        </w:tc>
      </w:tr>
    </w:tbl>
    <w:p w14:paraId="3E8BE984" w14:textId="77777777" w:rsidR="00596CA0" w:rsidRDefault="00596CA0" w:rsidP="00596CA0">
      <w:pPr>
        <w:rPr>
          <w:rFonts w:ascii="Arial" w:hAnsi="Arial" w:cs="Arial"/>
          <w:sz w:val="22"/>
          <w:szCs w:val="22"/>
        </w:rPr>
      </w:pPr>
    </w:p>
    <w:p w14:paraId="188A5495" w14:textId="77777777" w:rsidR="00596CA0" w:rsidRPr="00522AFC" w:rsidRDefault="00596CA0" w:rsidP="00596CA0">
      <w:pPr>
        <w:rPr>
          <w:rFonts w:ascii="Arial" w:hAnsi="Arial" w:cs="Arial"/>
          <w:sz w:val="22"/>
          <w:szCs w:val="22"/>
        </w:rPr>
      </w:pPr>
    </w:p>
    <w:p w14:paraId="0DDB93A0" w14:textId="4F5E6F67" w:rsidR="00596CA0" w:rsidRPr="00241E8A" w:rsidRDefault="00596CA0" w:rsidP="00596CA0">
      <w:pPr>
        <w:pStyle w:val="20TAQuestionNumber"/>
        <w:ind w:left="709" w:hanging="709"/>
      </w:pPr>
      <w:bookmarkStart w:id="26" w:name="_Ref128122625"/>
      <w:r>
        <w:t xml:space="preserve">Complete the table below by identifying the type of fire-resisting </w:t>
      </w:r>
      <w:r w:rsidRPr="00B033BD">
        <w:t>construction (i.e. Type A, Type B, or Type C) given the following</w:t>
      </w:r>
      <w:r>
        <w:t xml:space="preserve"> class of building and number of storeys each class of building has.</w:t>
      </w:r>
      <w:bookmarkEnd w:id="26"/>
    </w:p>
    <w:p w14:paraId="3BBB1D25" w14:textId="77777777" w:rsidR="00596CA0" w:rsidRPr="003E65E1" w:rsidRDefault="00596CA0" w:rsidP="00596CA0">
      <w:pPr>
        <w:pStyle w:val="20TAQuestionNumber"/>
        <w:numPr>
          <w:ilvl w:val="0"/>
          <w:numId w:val="0"/>
        </w:numPr>
        <w:ind w:left="142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2642"/>
        <w:gridCol w:w="2642"/>
        <w:gridCol w:w="609"/>
      </w:tblGrid>
      <w:tr w:rsidR="00596CA0" w14:paraId="00FCFE3C" w14:textId="77777777" w:rsidTr="00F725BE">
        <w:tc>
          <w:tcPr>
            <w:tcW w:w="556" w:type="pct"/>
            <w:tcBorders>
              <w:top w:val="nil"/>
              <w:left w:val="nil"/>
              <w:bottom w:val="nil"/>
              <w:right w:val="single" w:sz="12" w:space="0" w:color="auto"/>
            </w:tcBorders>
            <w:shd w:val="clear" w:color="auto" w:fill="auto"/>
          </w:tcPr>
          <w:p w14:paraId="1459DAE1" w14:textId="77777777" w:rsidR="00596CA0" w:rsidRDefault="00596CA0" w:rsidP="00F725BE">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562E9353" w14:textId="77777777" w:rsidR="00596CA0" w:rsidRDefault="00596CA0" w:rsidP="00F725BE">
            <w:pPr>
              <w:keepNext/>
              <w:ind w:left="860" w:hanging="993"/>
              <w:jc w:val="center"/>
            </w:pPr>
            <w:r>
              <w:t>Rise in Storeys</w:t>
            </w:r>
          </w:p>
        </w:tc>
        <w:tc>
          <w:tcPr>
            <w:tcW w:w="1454" w:type="pct"/>
            <w:tcBorders>
              <w:top w:val="single" w:sz="12" w:space="0" w:color="auto"/>
              <w:left w:val="single" w:sz="4" w:space="0" w:color="auto"/>
              <w:bottom w:val="single" w:sz="12" w:space="0" w:color="auto"/>
              <w:right w:val="single" w:sz="4" w:space="0" w:color="auto"/>
            </w:tcBorders>
            <w:shd w:val="clear" w:color="auto" w:fill="C0C0C0"/>
            <w:vAlign w:val="center"/>
          </w:tcPr>
          <w:p w14:paraId="53D6A9B9" w14:textId="77777777" w:rsidR="00596CA0" w:rsidRDefault="00596CA0" w:rsidP="00F725BE">
            <w:pPr>
              <w:pStyle w:val="TableHeading"/>
              <w:framePr w:hSpace="0" w:wrap="auto" w:vAnchor="margin" w:hAnchor="text" w:yAlign="inline"/>
            </w:pPr>
            <w:r>
              <w:t>Class of building:</w:t>
            </w:r>
          </w:p>
          <w:p w14:paraId="6D39FE7D" w14:textId="77777777" w:rsidR="00596CA0" w:rsidRDefault="00596CA0" w:rsidP="00F725BE">
            <w:pPr>
              <w:pStyle w:val="TableHeading"/>
              <w:framePr w:hSpace="0" w:wrap="auto" w:vAnchor="margin" w:hAnchor="text" w:yAlign="inline"/>
            </w:pPr>
            <w:r>
              <w:t>2,3,9</w:t>
            </w:r>
          </w:p>
        </w:tc>
        <w:tc>
          <w:tcPr>
            <w:tcW w:w="1454" w:type="pct"/>
            <w:tcBorders>
              <w:top w:val="single" w:sz="12" w:space="0" w:color="auto"/>
              <w:left w:val="single" w:sz="4" w:space="0" w:color="auto"/>
              <w:bottom w:val="single" w:sz="12" w:space="0" w:color="auto"/>
              <w:right w:val="single" w:sz="12" w:space="0" w:color="auto"/>
            </w:tcBorders>
            <w:shd w:val="clear" w:color="auto" w:fill="C0C0C0"/>
            <w:vAlign w:val="center"/>
          </w:tcPr>
          <w:p w14:paraId="64E4EAE8" w14:textId="77777777" w:rsidR="00596CA0" w:rsidRDefault="00596CA0" w:rsidP="00F725BE">
            <w:pPr>
              <w:pStyle w:val="TableHeading"/>
              <w:framePr w:hSpace="0" w:wrap="auto" w:vAnchor="margin" w:hAnchor="text" w:yAlign="inline"/>
            </w:pPr>
            <w:r>
              <w:t>Class of building:</w:t>
            </w:r>
          </w:p>
          <w:p w14:paraId="3D14BCE5" w14:textId="77777777" w:rsidR="00596CA0" w:rsidRDefault="00596CA0" w:rsidP="00F725BE">
            <w:pPr>
              <w:pStyle w:val="TableHeading"/>
              <w:framePr w:hSpace="0" w:wrap="auto" w:vAnchor="margin" w:hAnchor="text" w:yAlign="inline"/>
            </w:pPr>
            <w:r>
              <w:t>5,6,7,8</w:t>
            </w:r>
          </w:p>
        </w:tc>
        <w:permStart w:id="1485464024" w:edGrp="everyone"/>
        <w:tc>
          <w:tcPr>
            <w:tcW w:w="335" w:type="pct"/>
            <w:tcBorders>
              <w:top w:val="nil"/>
              <w:left w:val="single" w:sz="12" w:space="0" w:color="auto"/>
              <w:bottom w:val="nil"/>
              <w:right w:val="nil"/>
            </w:tcBorders>
            <w:shd w:val="clear" w:color="auto" w:fill="auto"/>
          </w:tcPr>
          <w:p w14:paraId="5F9F6545" w14:textId="77777777" w:rsidR="00596CA0" w:rsidRPr="00533511" w:rsidRDefault="00144AC4" w:rsidP="00F725BE">
            <w:pPr>
              <w:rPr>
                <w:rFonts w:ascii="Arial" w:hAnsi="Arial" w:cs="Arial"/>
                <w:sz w:val="44"/>
                <w:szCs w:val="44"/>
              </w:rPr>
            </w:pPr>
            <w:sdt>
              <w:sdtPr>
                <w:rPr>
                  <w:rFonts w:ascii="Arial" w:hAnsi="Arial" w:cs="Arial"/>
                  <w:sz w:val="44"/>
                  <w:szCs w:val="44"/>
                </w:rPr>
                <w:id w:val="-654222226"/>
                <w14:checkbox>
                  <w14:checked w14:val="0"/>
                  <w14:checkedState w14:val="00FE" w14:font="Wingdings"/>
                  <w14:uncheckedState w14:val="00A8" w14:font="Wingdings"/>
                </w14:checkbox>
              </w:sdtPr>
              <w:sdtEndPr/>
              <w:sdtContent>
                <w:r w:rsidR="00596CA0">
                  <w:rPr>
                    <w:rFonts w:ascii="Arial" w:hAnsi="Arial" w:cs="Arial"/>
                    <w:sz w:val="44"/>
                    <w:szCs w:val="44"/>
                  </w:rPr>
                  <w:sym w:font="Wingdings" w:char="F0A8"/>
                </w:r>
              </w:sdtContent>
            </w:sdt>
            <w:permEnd w:id="1485464024"/>
          </w:p>
        </w:tc>
      </w:tr>
      <w:tr w:rsidR="00596CA0" w14:paraId="2AC0A57E" w14:textId="77777777" w:rsidTr="00F725BE">
        <w:trPr>
          <w:trHeight w:val="680"/>
          <w:hidden/>
        </w:trPr>
        <w:tc>
          <w:tcPr>
            <w:tcW w:w="556" w:type="pct"/>
            <w:tcBorders>
              <w:top w:val="nil"/>
              <w:left w:val="nil"/>
              <w:bottom w:val="nil"/>
              <w:right w:val="single" w:sz="12" w:space="0" w:color="auto"/>
            </w:tcBorders>
          </w:tcPr>
          <w:p w14:paraId="04B1E212" w14:textId="77777777" w:rsidR="00596CA0" w:rsidRPr="00FE608E" w:rsidRDefault="00596CA0" w:rsidP="00F725BE">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73A8EB4" w14:textId="77777777" w:rsidR="00596CA0" w:rsidRPr="003E65E1" w:rsidRDefault="00596CA0" w:rsidP="00F725BE">
            <w:pPr>
              <w:pStyle w:val="23TATick"/>
              <w:framePr w:hSpace="0" w:wrap="auto" w:vAnchor="margin" w:hAnchor="text" w:yAlign="inline"/>
              <w:rPr>
                <w:vanish w:val="0"/>
                <w:color w:val="auto"/>
              </w:rPr>
            </w:pPr>
            <w:r>
              <w:rPr>
                <w:vanish w:val="0"/>
                <w:color w:val="auto"/>
              </w:rPr>
              <w:t>4 or more</w:t>
            </w:r>
          </w:p>
        </w:tc>
        <w:tc>
          <w:tcPr>
            <w:tcW w:w="1454" w:type="pct"/>
            <w:tcBorders>
              <w:top w:val="single" w:sz="12" w:space="0" w:color="auto"/>
              <w:left w:val="single" w:sz="4" w:space="0" w:color="auto"/>
              <w:right w:val="single" w:sz="4" w:space="0" w:color="auto"/>
            </w:tcBorders>
            <w:shd w:val="clear" w:color="auto" w:fill="auto"/>
            <w:vAlign w:val="center"/>
          </w:tcPr>
          <w:p w14:paraId="5C815D46" w14:textId="156F81D1" w:rsidR="00596CA0" w:rsidRPr="00900D95" w:rsidRDefault="00042B7C" w:rsidP="00900D95">
            <w:pPr>
              <w:rPr>
                <w:rFonts w:ascii="Arial" w:hAnsi="Arial" w:cs="Arial"/>
                <w:sz w:val="22"/>
                <w:szCs w:val="22"/>
              </w:rPr>
            </w:pPr>
            <w:permStart w:id="859002416" w:edGrp="everyone"/>
            <w:r>
              <w:rPr>
                <w:rFonts w:ascii="Arial" w:hAnsi="Arial" w:cs="Arial"/>
                <w:sz w:val="22"/>
                <w:szCs w:val="22"/>
              </w:rPr>
              <w:t>Type A</w:t>
            </w:r>
            <w:permEnd w:id="859002416"/>
          </w:p>
        </w:tc>
        <w:tc>
          <w:tcPr>
            <w:tcW w:w="1454" w:type="pct"/>
            <w:tcBorders>
              <w:top w:val="single" w:sz="12" w:space="0" w:color="auto"/>
              <w:left w:val="single" w:sz="4" w:space="0" w:color="auto"/>
              <w:right w:val="single" w:sz="12" w:space="0" w:color="auto"/>
            </w:tcBorders>
            <w:shd w:val="clear" w:color="auto" w:fill="auto"/>
            <w:vAlign w:val="center"/>
          </w:tcPr>
          <w:p w14:paraId="69E424C3" w14:textId="1AB1CD86" w:rsidR="00596CA0" w:rsidRPr="00900D95" w:rsidRDefault="00042B7C" w:rsidP="00900D95">
            <w:pPr>
              <w:rPr>
                <w:rFonts w:ascii="Arial" w:hAnsi="Arial" w:cs="Arial"/>
                <w:sz w:val="22"/>
                <w:szCs w:val="22"/>
              </w:rPr>
            </w:pPr>
            <w:permStart w:id="2054953271" w:edGrp="everyone"/>
            <w:r>
              <w:rPr>
                <w:rFonts w:ascii="Arial" w:hAnsi="Arial" w:cs="Arial"/>
                <w:sz w:val="22"/>
                <w:szCs w:val="22"/>
              </w:rPr>
              <w:t>Type A</w:t>
            </w:r>
            <w:permEnd w:id="2054953271"/>
          </w:p>
        </w:tc>
        <w:tc>
          <w:tcPr>
            <w:tcW w:w="335" w:type="pct"/>
            <w:tcBorders>
              <w:top w:val="nil"/>
              <w:left w:val="single" w:sz="12" w:space="0" w:color="auto"/>
              <w:bottom w:val="nil"/>
              <w:right w:val="nil"/>
            </w:tcBorders>
          </w:tcPr>
          <w:p w14:paraId="706340FA" w14:textId="77777777" w:rsidR="00596CA0" w:rsidRDefault="00596CA0" w:rsidP="00F725BE">
            <w:pPr>
              <w:ind w:left="993" w:hanging="993"/>
            </w:pPr>
          </w:p>
        </w:tc>
      </w:tr>
      <w:tr w:rsidR="00596CA0" w14:paraId="12E666AC" w14:textId="77777777" w:rsidTr="00F725BE">
        <w:trPr>
          <w:trHeight w:val="680"/>
          <w:hidden/>
        </w:trPr>
        <w:tc>
          <w:tcPr>
            <w:tcW w:w="556" w:type="pct"/>
            <w:tcBorders>
              <w:top w:val="nil"/>
              <w:left w:val="nil"/>
              <w:bottom w:val="nil"/>
              <w:right w:val="single" w:sz="12" w:space="0" w:color="auto"/>
            </w:tcBorders>
          </w:tcPr>
          <w:p w14:paraId="3B999130" w14:textId="77777777" w:rsidR="00596CA0" w:rsidRPr="00FE608E" w:rsidRDefault="00596CA0" w:rsidP="00F725BE">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D63C40B" w14:textId="77777777" w:rsidR="00596CA0" w:rsidRPr="003E65E1" w:rsidRDefault="00596CA0" w:rsidP="00F725BE">
            <w:pPr>
              <w:ind w:left="993" w:hanging="993"/>
              <w:jc w:val="center"/>
            </w:pPr>
            <w:r>
              <w:t>3</w:t>
            </w:r>
          </w:p>
        </w:tc>
        <w:tc>
          <w:tcPr>
            <w:tcW w:w="1454" w:type="pct"/>
            <w:tcBorders>
              <w:left w:val="single" w:sz="4" w:space="0" w:color="auto"/>
              <w:right w:val="single" w:sz="4" w:space="0" w:color="auto"/>
            </w:tcBorders>
            <w:shd w:val="clear" w:color="auto" w:fill="auto"/>
            <w:vAlign w:val="center"/>
          </w:tcPr>
          <w:p w14:paraId="47649929" w14:textId="2D78334B" w:rsidR="00596CA0" w:rsidRPr="00900D95" w:rsidRDefault="00042B7C" w:rsidP="00900D95">
            <w:pPr>
              <w:rPr>
                <w:rFonts w:ascii="Arial" w:hAnsi="Arial" w:cs="Arial"/>
                <w:sz w:val="22"/>
                <w:szCs w:val="22"/>
              </w:rPr>
            </w:pPr>
            <w:permStart w:id="241333305" w:edGrp="everyone"/>
            <w:r>
              <w:rPr>
                <w:rFonts w:ascii="Arial" w:hAnsi="Arial" w:cs="Arial"/>
                <w:sz w:val="22"/>
                <w:szCs w:val="22"/>
              </w:rPr>
              <w:t>Type A</w:t>
            </w:r>
            <w:permEnd w:id="241333305"/>
          </w:p>
        </w:tc>
        <w:tc>
          <w:tcPr>
            <w:tcW w:w="1454" w:type="pct"/>
            <w:tcBorders>
              <w:left w:val="single" w:sz="4" w:space="0" w:color="auto"/>
              <w:right w:val="single" w:sz="12" w:space="0" w:color="auto"/>
            </w:tcBorders>
            <w:shd w:val="clear" w:color="auto" w:fill="auto"/>
            <w:vAlign w:val="center"/>
          </w:tcPr>
          <w:p w14:paraId="79549873" w14:textId="74FC030A" w:rsidR="00596CA0" w:rsidRPr="00900D95" w:rsidRDefault="00042B7C" w:rsidP="00900D95">
            <w:pPr>
              <w:rPr>
                <w:rFonts w:ascii="Arial" w:hAnsi="Arial" w:cs="Arial"/>
                <w:sz w:val="22"/>
                <w:szCs w:val="22"/>
              </w:rPr>
            </w:pPr>
            <w:permStart w:id="1229528163" w:edGrp="everyone"/>
            <w:r>
              <w:rPr>
                <w:rFonts w:ascii="Arial" w:hAnsi="Arial" w:cs="Arial"/>
                <w:sz w:val="22"/>
                <w:szCs w:val="22"/>
              </w:rPr>
              <w:t>Type B</w:t>
            </w:r>
            <w:permEnd w:id="1229528163"/>
          </w:p>
        </w:tc>
        <w:tc>
          <w:tcPr>
            <w:tcW w:w="335" w:type="pct"/>
            <w:tcBorders>
              <w:top w:val="nil"/>
              <w:left w:val="single" w:sz="12" w:space="0" w:color="auto"/>
              <w:bottom w:val="nil"/>
              <w:right w:val="nil"/>
            </w:tcBorders>
          </w:tcPr>
          <w:p w14:paraId="3D697CD2" w14:textId="77777777" w:rsidR="00596CA0" w:rsidRDefault="00596CA0" w:rsidP="00F725BE">
            <w:pPr>
              <w:ind w:left="993" w:hanging="993"/>
            </w:pPr>
          </w:p>
        </w:tc>
      </w:tr>
      <w:tr w:rsidR="00596CA0" w14:paraId="332F9B14" w14:textId="77777777" w:rsidTr="00596CA0">
        <w:trPr>
          <w:trHeight w:val="680"/>
          <w:hidden/>
        </w:trPr>
        <w:tc>
          <w:tcPr>
            <w:tcW w:w="556" w:type="pct"/>
            <w:tcBorders>
              <w:top w:val="nil"/>
              <w:left w:val="nil"/>
              <w:bottom w:val="nil"/>
              <w:right w:val="single" w:sz="12" w:space="0" w:color="auto"/>
            </w:tcBorders>
          </w:tcPr>
          <w:p w14:paraId="2BFD9AEB" w14:textId="77777777" w:rsidR="00596CA0" w:rsidRPr="00FE608E" w:rsidRDefault="00596CA0" w:rsidP="00F725BE">
            <w:pPr>
              <w:ind w:left="993" w:hanging="993"/>
              <w:jc w:val="center"/>
              <w:rPr>
                <w:vanish/>
              </w:rPr>
            </w:pPr>
          </w:p>
        </w:tc>
        <w:tc>
          <w:tcPr>
            <w:tcW w:w="1201" w:type="pct"/>
            <w:tcBorders>
              <w:left w:val="single" w:sz="12" w:space="0" w:color="auto"/>
              <w:bottom w:val="single" w:sz="8" w:space="0" w:color="auto"/>
              <w:right w:val="single" w:sz="4" w:space="0" w:color="auto"/>
            </w:tcBorders>
            <w:shd w:val="clear" w:color="auto" w:fill="auto"/>
            <w:vAlign w:val="center"/>
          </w:tcPr>
          <w:p w14:paraId="3B2CF952" w14:textId="77777777" w:rsidR="00596CA0" w:rsidRPr="003E65E1" w:rsidRDefault="00596CA0" w:rsidP="00F725BE">
            <w:pPr>
              <w:ind w:left="151" w:hanging="151"/>
              <w:jc w:val="center"/>
            </w:pPr>
            <w:r>
              <w:t>2</w:t>
            </w:r>
          </w:p>
        </w:tc>
        <w:tc>
          <w:tcPr>
            <w:tcW w:w="1454" w:type="pct"/>
            <w:tcBorders>
              <w:left w:val="single" w:sz="4" w:space="0" w:color="auto"/>
              <w:bottom w:val="single" w:sz="8" w:space="0" w:color="auto"/>
              <w:right w:val="single" w:sz="4" w:space="0" w:color="auto"/>
            </w:tcBorders>
            <w:shd w:val="clear" w:color="auto" w:fill="auto"/>
            <w:vAlign w:val="center"/>
          </w:tcPr>
          <w:p w14:paraId="4765915C" w14:textId="0BEC2707" w:rsidR="00596CA0" w:rsidRPr="00900D95" w:rsidRDefault="00042B7C" w:rsidP="00900D95">
            <w:pPr>
              <w:rPr>
                <w:rFonts w:ascii="Arial" w:hAnsi="Arial" w:cs="Arial"/>
                <w:sz w:val="22"/>
                <w:szCs w:val="22"/>
              </w:rPr>
            </w:pPr>
            <w:permStart w:id="2071996951" w:edGrp="everyone"/>
            <w:r>
              <w:rPr>
                <w:rFonts w:ascii="Arial" w:hAnsi="Arial" w:cs="Arial"/>
                <w:sz w:val="22"/>
                <w:szCs w:val="22"/>
              </w:rPr>
              <w:t>Type B</w:t>
            </w:r>
            <w:permEnd w:id="2071996951"/>
          </w:p>
        </w:tc>
        <w:tc>
          <w:tcPr>
            <w:tcW w:w="1454" w:type="pct"/>
            <w:tcBorders>
              <w:left w:val="single" w:sz="4" w:space="0" w:color="auto"/>
              <w:bottom w:val="single" w:sz="8" w:space="0" w:color="auto"/>
              <w:right w:val="single" w:sz="12" w:space="0" w:color="auto"/>
            </w:tcBorders>
            <w:shd w:val="clear" w:color="auto" w:fill="auto"/>
            <w:vAlign w:val="center"/>
          </w:tcPr>
          <w:p w14:paraId="1E8656B5" w14:textId="75DEE6E8" w:rsidR="00596CA0" w:rsidRPr="00900D95" w:rsidRDefault="00042B7C" w:rsidP="00900D95">
            <w:pPr>
              <w:rPr>
                <w:rFonts w:ascii="Arial" w:hAnsi="Arial" w:cs="Arial"/>
                <w:sz w:val="22"/>
                <w:szCs w:val="22"/>
              </w:rPr>
            </w:pPr>
            <w:permStart w:id="507069494" w:edGrp="everyone"/>
            <w:r>
              <w:rPr>
                <w:rFonts w:ascii="Arial" w:hAnsi="Arial" w:cs="Arial"/>
                <w:sz w:val="22"/>
                <w:szCs w:val="22"/>
              </w:rPr>
              <w:t>Type C</w:t>
            </w:r>
            <w:permEnd w:id="507069494"/>
          </w:p>
        </w:tc>
        <w:tc>
          <w:tcPr>
            <w:tcW w:w="335" w:type="pct"/>
            <w:tcBorders>
              <w:top w:val="nil"/>
              <w:left w:val="single" w:sz="12" w:space="0" w:color="auto"/>
              <w:bottom w:val="nil"/>
              <w:right w:val="nil"/>
            </w:tcBorders>
          </w:tcPr>
          <w:p w14:paraId="22B920E4" w14:textId="77777777" w:rsidR="00596CA0" w:rsidRDefault="00596CA0" w:rsidP="00F725BE">
            <w:pPr>
              <w:ind w:left="993" w:hanging="993"/>
            </w:pPr>
          </w:p>
        </w:tc>
      </w:tr>
      <w:tr w:rsidR="00596CA0" w14:paraId="27BBF92D" w14:textId="77777777" w:rsidTr="00596CA0">
        <w:trPr>
          <w:trHeight w:val="688"/>
          <w:hidden/>
        </w:trPr>
        <w:tc>
          <w:tcPr>
            <w:tcW w:w="556" w:type="pct"/>
            <w:tcBorders>
              <w:top w:val="nil"/>
              <w:left w:val="nil"/>
              <w:bottom w:val="nil"/>
              <w:right w:val="single" w:sz="12" w:space="0" w:color="auto"/>
            </w:tcBorders>
          </w:tcPr>
          <w:p w14:paraId="445D1659" w14:textId="77777777" w:rsidR="00596CA0" w:rsidRPr="00FE608E" w:rsidRDefault="00596CA0" w:rsidP="00F725BE">
            <w:pPr>
              <w:ind w:left="993" w:hanging="993"/>
              <w:jc w:val="center"/>
              <w:rPr>
                <w:vanish/>
              </w:rPr>
            </w:pPr>
          </w:p>
        </w:tc>
        <w:tc>
          <w:tcPr>
            <w:tcW w:w="1201" w:type="pct"/>
            <w:tcBorders>
              <w:top w:val="single" w:sz="8" w:space="0" w:color="auto"/>
              <w:left w:val="single" w:sz="12" w:space="0" w:color="auto"/>
              <w:bottom w:val="single" w:sz="12" w:space="0" w:color="auto"/>
              <w:right w:val="single" w:sz="4" w:space="0" w:color="auto"/>
            </w:tcBorders>
            <w:shd w:val="clear" w:color="auto" w:fill="auto"/>
            <w:vAlign w:val="center"/>
          </w:tcPr>
          <w:p w14:paraId="422F2421" w14:textId="77777777" w:rsidR="00596CA0" w:rsidRPr="003E65E1" w:rsidRDefault="00596CA0" w:rsidP="00F725BE">
            <w:pPr>
              <w:ind w:left="993" w:hanging="993"/>
              <w:jc w:val="center"/>
            </w:pPr>
            <w:r>
              <w:t>1</w:t>
            </w:r>
          </w:p>
        </w:tc>
        <w:tc>
          <w:tcPr>
            <w:tcW w:w="1454" w:type="pct"/>
            <w:tcBorders>
              <w:top w:val="single" w:sz="8" w:space="0" w:color="auto"/>
              <w:left w:val="single" w:sz="4" w:space="0" w:color="auto"/>
              <w:bottom w:val="single" w:sz="12" w:space="0" w:color="auto"/>
              <w:right w:val="single" w:sz="4" w:space="0" w:color="auto"/>
            </w:tcBorders>
            <w:shd w:val="clear" w:color="auto" w:fill="auto"/>
            <w:vAlign w:val="center"/>
          </w:tcPr>
          <w:p w14:paraId="2589F0FD" w14:textId="45DB4359" w:rsidR="00596CA0" w:rsidRPr="00900D95" w:rsidRDefault="00042B7C" w:rsidP="00900D95">
            <w:pPr>
              <w:rPr>
                <w:rFonts w:ascii="Arial" w:hAnsi="Arial" w:cs="Arial"/>
                <w:sz w:val="22"/>
                <w:szCs w:val="22"/>
              </w:rPr>
            </w:pPr>
            <w:permStart w:id="2143241553" w:edGrp="everyone"/>
            <w:r>
              <w:rPr>
                <w:rFonts w:ascii="Arial" w:hAnsi="Arial" w:cs="Arial"/>
                <w:sz w:val="22"/>
                <w:szCs w:val="22"/>
              </w:rPr>
              <w:t>Type C</w:t>
            </w:r>
            <w:permEnd w:id="2143241553"/>
          </w:p>
        </w:tc>
        <w:tc>
          <w:tcPr>
            <w:tcW w:w="1454" w:type="pct"/>
            <w:tcBorders>
              <w:top w:val="single" w:sz="8" w:space="0" w:color="auto"/>
              <w:left w:val="single" w:sz="4" w:space="0" w:color="auto"/>
              <w:bottom w:val="single" w:sz="12" w:space="0" w:color="auto"/>
              <w:right w:val="single" w:sz="12" w:space="0" w:color="auto"/>
            </w:tcBorders>
            <w:shd w:val="clear" w:color="auto" w:fill="auto"/>
            <w:vAlign w:val="center"/>
          </w:tcPr>
          <w:p w14:paraId="37EEDC13" w14:textId="3BE7A837" w:rsidR="00596CA0" w:rsidRPr="00900D95" w:rsidRDefault="00042B7C" w:rsidP="00900D95">
            <w:pPr>
              <w:rPr>
                <w:rFonts w:ascii="Arial" w:hAnsi="Arial" w:cs="Arial"/>
                <w:sz w:val="22"/>
                <w:szCs w:val="22"/>
              </w:rPr>
            </w:pPr>
            <w:permStart w:id="1640373191" w:edGrp="everyone"/>
            <w:r>
              <w:rPr>
                <w:rFonts w:ascii="Arial" w:hAnsi="Arial" w:cs="Arial"/>
                <w:sz w:val="22"/>
                <w:szCs w:val="22"/>
              </w:rPr>
              <w:t>Type C</w:t>
            </w:r>
            <w:permEnd w:id="1640373191"/>
          </w:p>
        </w:tc>
        <w:tc>
          <w:tcPr>
            <w:tcW w:w="335" w:type="pct"/>
            <w:tcBorders>
              <w:top w:val="nil"/>
              <w:left w:val="single" w:sz="12" w:space="0" w:color="auto"/>
              <w:bottom w:val="nil"/>
              <w:right w:val="nil"/>
            </w:tcBorders>
          </w:tcPr>
          <w:p w14:paraId="617D8749" w14:textId="77777777" w:rsidR="00596CA0" w:rsidRDefault="00596CA0" w:rsidP="00F725BE">
            <w:pPr>
              <w:ind w:left="993" w:hanging="993"/>
            </w:pPr>
          </w:p>
        </w:tc>
      </w:tr>
    </w:tbl>
    <w:p w14:paraId="7152FE46" w14:textId="77777777" w:rsidR="00596CA0" w:rsidRDefault="00596CA0" w:rsidP="00596CA0">
      <w:pPr>
        <w:rPr>
          <w:rFonts w:ascii="Arial" w:hAnsi="Arial" w:cs="Arial"/>
          <w:sz w:val="22"/>
          <w:szCs w:val="22"/>
        </w:rPr>
      </w:pPr>
    </w:p>
    <w:p w14:paraId="17F1B5D9" w14:textId="77777777" w:rsidR="00596CA0" w:rsidRPr="00803718" w:rsidRDefault="00596CA0" w:rsidP="00596CA0">
      <w:pPr>
        <w:rPr>
          <w:rFonts w:ascii="Arial" w:hAnsi="Arial" w:cs="Arial"/>
          <w:sz w:val="20"/>
        </w:rPr>
      </w:pPr>
    </w:p>
    <w:p w14:paraId="2EDA0765" w14:textId="77777777" w:rsidR="00596CA0" w:rsidRPr="00830749" w:rsidRDefault="00596CA0" w:rsidP="00596CA0">
      <w:pPr>
        <w:pStyle w:val="20TAQuestionNumber"/>
        <w:ind w:left="709" w:hanging="709"/>
      </w:pPr>
      <w:bookmarkStart w:id="27" w:name="_Ref128396034"/>
      <w:r>
        <w:t xml:space="preserve">Describe how you would </w:t>
      </w:r>
      <w:r w:rsidRPr="006D12D5">
        <w:t>monitor alternative forms of construction to ensure compliance</w:t>
      </w:r>
      <w:r>
        <w:t>.</w:t>
      </w:r>
      <w:bookmarkEnd w:id="27"/>
    </w:p>
    <w:p w14:paraId="7D5A850E" w14:textId="77777777" w:rsidR="00596CA0" w:rsidRPr="00830749" w:rsidRDefault="00596CA0" w:rsidP="00596CA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6CA0" w:rsidRPr="00830749" w14:paraId="6C4F5371" w14:textId="77777777" w:rsidTr="00114084">
        <w:trPr>
          <w:trHeight w:val="2891"/>
        </w:trPr>
        <w:tc>
          <w:tcPr>
            <w:tcW w:w="1027" w:type="dxa"/>
            <w:tcBorders>
              <w:top w:val="nil"/>
              <w:left w:val="nil"/>
              <w:bottom w:val="nil"/>
              <w:right w:val="single" w:sz="4" w:space="0" w:color="auto"/>
            </w:tcBorders>
          </w:tcPr>
          <w:p w14:paraId="14AF6259" w14:textId="77777777" w:rsidR="00596CA0" w:rsidRPr="001C4084" w:rsidRDefault="00596CA0"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6DDF6F" w14:textId="77777777" w:rsidR="006A3C61" w:rsidRPr="006A3C61" w:rsidRDefault="006A3C61" w:rsidP="006A3C61">
            <w:pPr>
              <w:rPr>
                <w:rFonts w:ascii="Arial" w:hAnsi="Arial" w:cs="Arial"/>
                <w:sz w:val="22"/>
                <w:szCs w:val="22"/>
              </w:rPr>
            </w:pPr>
            <w:permStart w:id="1186079327" w:edGrp="everyone"/>
            <w:r w:rsidRPr="006A3C61">
              <w:rPr>
                <w:rFonts w:ascii="Arial" w:hAnsi="Arial" w:cs="Arial"/>
                <w:sz w:val="22"/>
                <w:szCs w:val="22"/>
              </w:rPr>
              <w:t>Review Approved Plans: Understand the design, specifications, and performance solutions approved by certifiers.</w:t>
            </w:r>
          </w:p>
          <w:p w14:paraId="052153C9" w14:textId="77777777" w:rsidR="006A3C61" w:rsidRPr="006A3C61" w:rsidRDefault="006A3C61" w:rsidP="006A3C61">
            <w:pPr>
              <w:rPr>
                <w:rFonts w:ascii="Arial" w:hAnsi="Arial" w:cs="Arial"/>
                <w:sz w:val="22"/>
                <w:szCs w:val="22"/>
              </w:rPr>
            </w:pPr>
            <w:r w:rsidRPr="006A3C61">
              <w:rPr>
                <w:rFonts w:ascii="Arial" w:hAnsi="Arial" w:cs="Arial"/>
                <w:sz w:val="22"/>
                <w:szCs w:val="22"/>
              </w:rPr>
              <w:t>Engage Experts: Work with qualified engineers, architects, and certifiers experienced in the method.</w:t>
            </w:r>
          </w:p>
          <w:p w14:paraId="6A97EACF" w14:textId="77777777" w:rsidR="006A3C61" w:rsidRPr="006A3C61" w:rsidRDefault="006A3C61" w:rsidP="006A3C61">
            <w:pPr>
              <w:rPr>
                <w:rFonts w:ascii="Arial" w:hAnsi="Arial" w:cs="Arial"/>
                <w:sz w:val="22"/>
                <w:szCs w:val="22"/>
              </w:rPr>
            </w:pPr>
            <w:r w:rsidRPr="006A3C61">
              <w:rPr>
                <w:rFonts w:ascii="Arial" w:hAnsi="Arial" w:cs="Arial"/>
                <w:sz w:val="22"/>
                <w:szCs w:val="22"/>
              </w:rPr>
              <w:t>Inspect Regularly: Conduct on-site inspections at critical stages to verify alignment with plans.</w:t>
            </w:r>
          </w:p>
          <w:p w14:paraId="6117E828" w14:textId="77777777" w:rsidR="006A3C61" w:rsidRPr="006A3C61" w:rsidRDefault="006A3C61" w:rsidP="006A3C61">
            <w:pPr>
              <w:rPr>
                <w:rFonts w:ascii="Arial" w:hAnsi="Arial" w:cs="Arial"/>
                <w:sz w:val="22"/>
                <w:szCs w:val="22"/>
              </w:rPr>
            </w:pPr>
            <w:r w:rsidRPr="006A3C61">
              <w:rPr>
                <w:rFonts w:ascii="Arial" w:hAnsi="Arial" w:cs="Arial"/>
                <w:sz w:val="22"/>
                <w:szCs w:val="22"/>
              </w:rPr>
              <w:t>Verify Materials: Ensure materials meet Australian Standards and review certifications/test results.</w:t>
            </w:r>
          </w:p>
          <w:p w14:paraId="6D322204" w14:textId="77777777" w:rsidR="006A3C61" w:rsidRPr="006A3C61" w:rsidRDefault="006A3C61" w:rsidP="006A3C61">
            <w:pPr>
              <w:rPr>
                <w:rFonts w:ascii="Arial" w:hAnsi="Arial" w:cs="Arial"/>
                <w:sz w:val="22"/>
                <w:szCs w:val="22"/>
              </w:rPr>
            </w:pPr>
            <w:r w:rsidRPr="006A3C61">
              <w:rPr>
                <w:rFonts w:ascii="Arial" w:hAnsi="Arial" w:cs="Arial"/>
                <w:sz w:val="22"/>
                <w:szCs w:val="22"/>
              </w:rPr>
              <w:t>Check Performance Solutions: Confirm performance-based designs meet NCC requirements and are followed.</w:t>
            </w:r>
          </w:p>
          <w:p w14:paraId="374FEB57" w14:textId="77777777" w:rsidR="006A3C61" w:rsidRPr="006A3C61" w:rsidRDefault="006A3C61" w:rsidP="006A3C61">
            <w:pPr>
              <w:rPr>
                <w:rFonts w:ascii="Arial" w:hAnsi="Arial" w:cs="Arial"/>
                <w:sz w:val="22"/>
                <w:szCs w:val="22"/>
              </w:rPr>
            </w:pPr>
            <w:r w:rsidRPr="006A3C61">
              <w:rPr>
                <w:rFonts w:ascii="Arial" w:hAnsi="Arial" w:cs="Arial"/>
                <w:sz w:val="22"/>
                <w:szCs w:val="22"/>
              </w:rPr>
              <w:t>Document Everything: Keep detailed records of inspections, certifications, and changes.</w:t>
            </w:r>
          </w:p>
          <w:p w14:paraId="10043410" w14:textId="77777777" w:rsidR="006A3C61" w:rsidRPr="006A3C61" w:rsidRDefault="006A3C61" w:rsidP="006A3C61">
            <w:pPr>
              <w:rPr>
                <w:rFonts w:ascii="Arial" w:hAnsi="Arial" w:cs="Arial"/>
                <w:sz w:val="22"/>
                <w:szCs w:val="22"/>
              </w:rPr>
            </w:pPr>
            <w:r w:rsidRPr="006A3C61">
              <w:rPr>
                <w:rFonts w:ascii="Arial" w:hAnsi="Arial" w:cs="Arial"/>
                <w:sz w:val="22"/>
                <w:szCs w:val="22"/>
              </w:rPr>
              <w:t>Certifier Involvement: Collaborate with building certifiers for compliance checks and final approval.</w:t>
            </w:r>
          </w:p>
          <w:p w14:paraId="0C4DF9EC" w14:textId="77777777" w:rsidR="006A3C61" w:rsidRPr="006A3C61" w:rsidRDefault="006A3C61" w:rsidP="006A3C61">
            <w:pPr>
              <w:rPr>
                <w:rFonts w:ascii="Arial" w:hAnsi="Arial" w:cs="Arial"/>
                <w:sz w:val="22"/>
                <w:szCs w:val="22"/>
              </w:rPr>
            </w:pPr>
            <w:r w:rsidRPr="006A3C61">
              <w:rPr>
                <w:rFonts w:ascii="Arial" w:hAnsi="Arial" w:cs="Arial"/>
                <w:sz w:val="22"/>
                <w:szCs w:val="22"/>
              </w:rPr>
              <w:t>Post-Construction Testing: Conduct testing (e.g., fire or acoustic) to confirm performance if required.</w:t>
            </w:r>
          </w:p>
          <w:p w14:paraId="275CB857" w14:textId="26797760" w:rsidR="00596CA0" w:rsidRPr="001C4084" w:rsidRDefault="006A3C61" w:rsidP="00F725BE">
            <w:pPr>
              <w:rPr>
                <w:rFonts w:ascii="Arial" w:hAnsi="Arial" w:cs="Arial"/>
                <w:sz w:val="22"/>
                <w:szCs w:val="22"/>
              </w:rPr>
            </w:pPr>
            <w:r w:rsidRPr="006A3C61">
              <w:rPr>
                <w:rFonts w:ascii="Arial" w:hAnsi="Arial" w:cs="Arial"/>
                <w:sz w:val="22"/>
                <w:szCs w:val="22"/>
              </w:rPr>
              <w:t>Stay Updated: Keep up with NCC updates and standards.</w:t>
            </w:r>
            <w:permEnd w:id="1186079327"/>
          </w:p>
        </w:tc>
        <w:permStart w:id="217599521" w:edGrp="everyone"/>
        <w:tc>
          <w:tcPr>
            <w:tcW w:w="624" w:type="dxa"/>
            <w:tcBorders>
              <w:top w:val="nil"/>
              <w:left w:val="single" w:sz="4" w:space="0" w:color="auto"/>
              <w:bottom w:val="nil"/>
              <w:right w:val="nil"/>
            </w:tcBorders>
          </w:tcPr>
          <w:p w14:paraId="2B18AA70" w14:textId="77777777" w:rsidR="00596CA0" w:rsidRPr="00533511" w:rsidRDefault="00144AC4" w:rsidP="00F725BE">
            <w:pPr>
              <w:rPr>
                <w:rFonts w:ascii="Arial" w:hAnsi="Arial" w:cs="Arial"/>
                <w:sz w:val="44"/>
                <w:szCs w:val="44"/>
              </w:rPr>
            </w:pPr>
            <w:sdt>
              <w:sdtPr>
                <w:rPr>
                  <w:rFonts w:ascii="Arial" w:hAnsi="Arial" w:cs="Arial"/>
                  <w:sz w:val="44"/>
                  <w:szCs w:val="44"/>
                </w:rPr>
                <w:id w:val="288866371"/>
                <w14:checkbox>
                  <w14:checked w14:val="0"/>
                  <w14:checkedState w14:val="00FE" w14:font="Wingdings"/>
                  <w14:uncheckedState w14:val="00A8" w14:font="Wingdings"/>
                </w14:checkbox>
              </w:sdtPr>
              <w:sdtEndPr/>
              <w:sdtContent>
                <w:r w:rsidR="00596CA0">
                  <w:rPr>
                    <w:rFonts w:ascii="Arial" w:hAnsi="Arial" w:cs="Arial"/>
                    <w:sz w:val="44"/>
                    <w:szCs w:val="44"/>
                  </w:rPr>
                  <w:sym w:font="Wingdings" w:char="F0A8"/>
                </w:r>
              </w:sdtContent>
            </w:sdt>
            <w:permEnd w:id="217599521"/>
          </w:p>
        </w:tc>
      </w:tr>
    </w:tbl>
    <w:p w14:paraId="3A40FE34" w14:textId="77777777" w:rsidR="00596CA0" w:rsidRDefault="00596CA0" w:rsidP="00596CA0">
      <w:pPr>
        <w:jc w:val="left"/>
        <w:rPr>
          <w:rFonts w:ascii="Arial" w:hAnsi="Arial"/>
          <w:b/>
        </w:rPr>
      </w:pPr>
    </w:p>
    <w:p w14:paraId="1CB1705D" w14:textId="77777777" w:rsidR="008563C8" w:rsidRPr="000E310E" w:rsidRDefault="008563C8" w:rsidP="008563C8">
      <w:pPr>
        <w:jc w:val="left"/>
        <w:rPr>
          <w:rFonts w:ascii="Arial" w:hAnsi="Arial"/>
          <w:bCs/>
          <w:sz w:val="22"/>
          <w:szCs w:val="22"/>
        </w:rPr>
      </w:pPr>
    </w:p>
    <w:p w14:paraId="5E306F5C" w14:textId="22B2B6F6" w:rsidR="008563C8" w:rsidRPr="00830749" w:rsidRDefault="008563C8" w:rsidP="008563C8">
      <w:pPr>
        <w:pStyle w:val="20TAQuestionNumber"/>
        <w:ind w:left="709" w:hanging="709"/>
      </w:pPr>
      <w:bookmarkStart w:id="28" w:name="_Ref132610426"/>
      <w:r>
        <w:t>Discuss</w:t>
      </w:r>
      <w:r w:rsidR="00395D38">
        <w:t xml:space="preserve"> what criteria you must meet when selecting the building materials</w:t>
      </w:r>
      <w:r>
        <w:t>.</w:t>
      </w:r>
      <w:bookmarkEnd w:id="28"/>
    </w:p>
    <w:p w14:paraId="032CF285"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3906B83F" w14:textId="77777777" w:rsidTr="00114084">
        <w:trPr>
          <w:trHeight w:val="3798"/>
        </w:trPr>
        <w:tc>
          <w:tcPr>
            <w:tcW w:w="1027" w:type="dxa"/>
            <w:tcBorders>
              <w:top w:val="nil"/>
              <w:left w:val="nil"/>
              <w:bottom w:val="nil"/>
              <w:right w:val="single" w:sz="4" w:space="0" w:color="auto"/>
            </w:tcBorders>
          </w:tcPr>
          <w:p w14:paraId="6E60807A"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13E1D2" w14:textId="77777777" w:rsidR="002630D7" w:rsidRPr="002630D7" w:rsidRDefault="002630D7" w:rsidP="002630D7">
            <w:pPr>
              <w:rPr>
                <w:rFonts w:ascii="Arial" w:hAnsi="Arial" w:cs="Arial"/>
                <w:sz w:val="22"/>
                <w:szCs w:val="22"/>
              </w:rPr>
            </w:pPr>
            <w:permStart w:id="1975025141" w:edGrp="everyone"/>
            <w:r w:rsidRPr="002630D7">
              <w:rPr>
                <w:rFonts w:ascii="Arial" w:hAnsi="Arial" w:cs="Arial"/>
                <w:sz w:val="22"/>
                <w:szCs w:val="22"/>
              </w:rPr>
              <w:t>Regulatory Compliance: Align with the NCC, Australian Standards, and approved performance solutions.</w:t>
            </w:r>
          </w:p>
          <w:p w14:paraId="01CB0DDC" w14:textId="77777777" w:rsidR="002630D7" w:rsidRPr="002630D7" w:rsidRDefault="002630D7" w:rsidP="002630D7">
            <w:pPr>
              <w:rPr>
                <w:rFonts w:ascii="Arial" w:hAnsi="Arial" w:cs="Arial"/>
                <w:sz w:val="22"/>
                <w:szCs w:val="22"/>
              </w:rPr>
            </w:pPr>
            <w:r w:rsidRPr="002630D7">
              <w:rPr>
                <w:rFonts w:ascii="Arial" w:hAnsi="Arial" w:cs="Arial"/>
                <w:sz w:val="22"/>
                <w:szCs w:val="22"/>
              </w:rPr>
              <w:t>Suitability: Fit the intended purpose and withstand environmental conditions.</w:t>
            </w:r>
          </w:p>
          <w:p w14:paraId="65DF58DB" w14:textId="77777777" w:rsidR="002630D7" w:rsidRPr="002630D7" w:rsidRDefault="002630D7" w:rsidP="002630D7">
            <w:pPr>
              <w:rPr>
                <w:rFonts w:ascii="Arial" w:hAnsi="Arial" w:cs="Arial"/>
                <w:sz w:val="22"/>
                <w:szCs w:val="22"/>
              </w:rPr>
            </w:pPr>
            <w:r w:rsidRPr="002630D7">
              <w:rPr>
                <w:rFonts w:ascii="Arial" w:hAnsi="Arial" w:cs="Arial"/>
                <w:sz w:val="22"/>
                <w:szCs w:val="22"/>
              </w:rPr>
              <w:t>Durability: Be long-lasting and resistant to wear, pests, and degradation.</w:t>
            </w:r>
          </w:p>
          <w:p w14:paraId="4460C2A5" w14:textId="77777777" w:rsidR="002630D7" w:rsidRPr="002630D7" w:rsidRDefault="002630D7" w:rsidP="002630D7">
            <w:pPr>
              <w:rPr>
                <w:rFonts w:ascii="Arial" w:hAnsi="Arial" w:cs="Arial"/>
                <w:sz w:val="22"/>
                <w:szCs w:val="22"/>
              </w:rPr>
            </w:pPr>
            <w:r w:rsidRPr="002630D7">
              <w:rPr>
                <w:rFonts w:ascii="Arial" w:hAnsi="Arial" w:cs="Arial"/>
                <w:sz w:val="22"/>
                <w:szCs w:val="22"/>
              </w:rPr>
              <w:t>Safety: Meet structural, fire, and safety requirements.</w:t>
            </w:r>
          </w:p>
          <w:p w14:paraId="4F1812CD" w14:textId="77777777" w:rsidR="002630D7" w:rsidRPr="002630D7" w:rsidRDefault="002630D7" w:rsidP="002630D7">
            <w:pPr>
              <w:rPr>
                <w:rFonts w:ascii="Arial" w:hAnsi="Arial" w:cs="Arial"/>
                <w:sz w:val="22"/>
                <w:szCs w:val="22"/>
              </w:rPr>
            </w:pPr>
            <w:r w:rsidRPr="002630D7">
              <w:rPr>
                <w:rFonts w:ascii="Arial" w:hAnsi="Arial" w:cs="Arial"/>
                <w:sz w:val="22"/>
                <w:szCs w:val="22"/>
              </w:rPr>
              <w:t>Environmental Impact: Consider sustainability, recyclability, and certifications.</w:t>
            </w:r>
          </w:p>
          <w:p w14:paraId="69961AA9" w14:textId="77777777" w:rsidR="002630D7" w:rsidRPr="002630D7" w:rsidRDefault="002630D7" w:rsidP="002630D7">
            <w:pPr>
              <w:rPr>
                <w:rFonts w:ascii="Arial" w:hAnsi="Arial" w:cs="Arial"/>
                <w:sz w:val="22"/>
                <w:szCs w:val="22"/>
              </w:rPr>
            </w:pPr>
            <w:r w:rsidRPr="002630D7">
              <w:rPr>
                <w:rFonts w:ascii="Arial" w:hAnsi="Arial" w:cs="Arial"/>
                <w:sz w:val="22"/>
                <w:szCs w:val="22"/>
              </w:rPr>
              <w:t>Cost: Stay within budget and consider lifecycle costs.</w:t>
            </w:r>
          </w:p>
          <w:p w14:paraId="3E89BD94" w14:textId="77777777" w:rsidR="002630D7" w:rsidRPr="002630D7" w:rsidRDefault="002630D7" w:rsidP="002630D7">
            <w:pPr>
              <w:rPr>
                <w:rFonts w:ascii="Arial" w:hAnsi="Arial" w:cs="Arial"/>
                <w:sz w:val="22"/>
                <w:szCs w:val="22"/>
              </w:rPr>
            </w:pPr>
            <w:r w:rsidRPr="002630D7">
              <w:rPr>
                <w:rFonts w:ascii="Arial" w:hAnsi="Arial" w:cs="Arial"/>
                <w:sz w:val="22"/>
                <w:szCs w:val="22"/>
              </w:rPr>
              <w:t>Aesthetics: Match design intent and client preferences.</w:t>
            </w:r>
          </w:p>
          <w:p w14:paraId="453ABE17" w14:textId="77777777" w:rsidR="002630D7" w:rsidRPr="002630D7" w:rsidRDefault="002630D7" w:rsidP="002630D7">
            <w:pPr>
              <w:rPr>
                <w:rFonts w:ascii="Arial" w:hAnsi="Arial" w:cs="Arial"/>
                <w:sz w:val="22"/>
                <w:szCs w:val="22"/>
              </w:rPr>
            </w:pPr>
            <w:r w:rsidRPr="002630D7">
              <w:rPr>
                <w:rFonts w:ascii="Arial" w:hAnsi="Arial" w:cs="Arial"/>
                <w:sz w:val="22"/>
                <w:szCs w:val="22"/>
              </w:rPr>
              <w:t>Manufacturer Support: Include warranties, installation guides, and compatibility assurances.</w:t>
            </w:r>
          </w:p>
          <w:p w14:paraId="799B64B3" w14:textId="77777777" w:rsidR="002630D7" w:rsidRPr="002630D7" w:rsidRDefault="002630D7" w:rsidP="002630D7">
            <w:pPr>
              <w:rPr>
                <w:rFonts w:ascii="Arial" w:hAnsi="Arial" w:cs="Arial"/>
                <w:sz w:val="22"/>
                <w:szCs w:val="22"/>
              </w:rPr>
            </w:pPr>
            <w:r w:rsidRPr="002630D7">
              <w:rPr>
                <w:rFonts w:ascii="Arial" w:hAnsi="Arial" w:cs="Arial"/>
                <w:sz w:val="22"/>
                <w:szCs w:val="22"/>
              </w:rPr>
              <w:t>Availability: Ensure materials are readily available to avoid delays.</w:t>
            </w:r>
          </w:p>
          <w:p w14:paraId="072DAFF4" w14:textId="597319E4" w:rsidR="008563C8" w:rsidRPr="001C4084" w:rsidRDefault="002630D7" w:rsidP="00F725BE">
            <w:pPr>
              <w:rPr>
                <w:rFonts w:ascii="Arial" w:hAnsi="Arial" w:cs="Arial"/>
                <w:sz w:val="22"/>
                <w:szCs w:val="22"/>
              </w:rPr>
            </w:pPr>
            <w:r w:rsidRPr="002630D7">
              <w:rPr>
                <w:rFonts w:ascii="Arial" w:hAnsi="Arial" w:cs="Arial"/>
                <w:sz w:val="22"/>
                <w:szCs w:val="22"/>
              </w:rPr>
              <w:t>Site Conditions: Suit the local climate and specific site requirements.</w:t>
            </w:r>
            <w:permEnd w:id="1975025141"/>
          </w:p>
        </w:tc>
        <w:permStart w:id="2112962460" w:edGrp="everyone"/>
        <w:tc>
          <w:tcPr>
            <w:tcW w:w="624" w:type="dxa"/>
            <w:tcBorders>
              <w:top w:val="nil"/>
              <w:left w:val="single" w:sz="4" w:space="0" w:color="auto"/>
              <w:bottom w:val="nil"/>
              <w:right w:val="nil"/>
            </w:tcBorders>
          </w:tcPr>
          <w:p w14:paraId="7EC3CFC5" w14:textId="77777777" w:rsidR="008563C8" w:rsidRPr="00533511" w:rsidRDefault="00144AC4" w:rsidP="00F725BE">
            <w:pPr>
              <w:rPr>
                <w:rFonts w:ascii="Arial" w:hAnsi="Arial" w:cs="Arial"/>
                <w:sz w:val="44"/>
                <w:szCs w:val="44"/>
              </w:rPr>
            </w:pPr>
            <w:sdt>
              <w:sdtPr>
                <w:rPr>
                  <w:rFonts w:ascii="Arial" w:hAnsi="Arial" w:cs="Arial"/>
                  <w:sz w:val="44"/>
                  <w:szCs w:val="44"/>
                </w:rPr>
                <w:id w:val="1564757926"/>
                <w14:checkbox>
                  <w14:checked w14:val="0"/>
                  <w14:checkedState w14:val="00FE" w14:font="Wingdings"/>
                  <w14:uncheckedState w14:val="00A8" w14:font="Wingdings"/>
                </w14:checkbox>
              </w:sdtPr>
              <w:sdtEndPr/>
              <w:sdtContent>
                <w:r w:rsidR="008563C8">
                  <w:rPr>
                    <w:rFonts w:ascii="Arial" w:hAnsi="Arial" w:cs="Arial"/>
                    <w:sz w:val="44"/>
                    <w:szCs w:val="44"/>
                  </w:rPr>
                  <w:sym w:font="Wingdings" w:char="F0A8"/>
                </w:r>
              </w:sdtContent>
            </w:sdt>
            <w:permEnd w:id="2112962460"/>
          </w:p>
        </w:tc>
      </w:tr>
    </w:tbl>
    <w:p w14:paraId="51D71025" w14:textId="77777777" w:rsidR="008563C8" w:rsidRDefault="008563C8" w:rsidP="008563C8">
      <w:pPr>
        <w:rPr>
          <w:rFonts w:ascii="Arial" w:hAnsi="Arial" w:cs="Arial"/>
          <w:sz w:val="22"/>
          <w:szCs w:val="22"/>
        </w:rPr>
      </w:pPr>
    </w:p>
    <w:p w14:paraId="7CB8AC53" w14:textId="77777777" w:rsidR="008563C8" w:rsidRPr="000E310E" w:rsidRDefault="008563C8" w:rsidP="008563C8">
      <w:pPr>
        <w:jc w:val="left"/>
        <w:rPr>
          <w:rFonts w:ascii="Arial" w:hAnsi="Arial"/>
          <w:bCs/>
          <w:sz w:val="22"/>
          <w:szCs w:val="22"/>
        </w:rPr>
      </w:pPr>
    </w:p>
    <w:p w14:paraId="53B7E05E" w14:textId="511554FB" w:rsidR="008563C8" w:rsidRPr="00830749" w:rsidRDefault="008563C8" w:rsidP="008563C8">
      <w:pPr>
        <w:pStyle w:val="20TAQuestionNumber"/>
        <w:ind w:left="709" w:hanging="709"/>
      </w:pPr>
      <w:bookmarkStart w:id="29" w:name="_Ref132612869"/>
      <w:r>
        <w:t>Discuss</w:t>
      </w:r>
      <w:r w:rsidR="00D70D98">
        <w:t xml:space="preserve"> which professionals you might consult regarding materials to be used for the construction project</w:t>
      </w:r>
      <w:r>
        <w:t>.</w:t>
      </w:r>
      <w:bookmarkEnd w:id="29"/>
    </w:p>
    <w:p w14:paraId="5027457F"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77C59F96" w14:textId="77777777" w:rsidTr="00114084">
        <w:trPr>
          <w:trHeight w:val="3345"/>
        </w:trPr>
        <w:tc>
          <w:tcPr>
            <w:tcW w:w="1027" w:type="dxa"/>
            <w:tcBorders>
              <w:top w:val="nil"/>
              <w:left w:val="nil"/>
              <w:bottom w:val="nil"/>
              <w:right w:val="single" w:sz="4" w:space="0" w:color="auto"/>
            </w:tcBorders>
          </w:tcPr>
          <w:p w14:paraId="0DA200B1" w14:textId="77777777" w:rsidR="008563C8" w:rsidRPr="001C4084" w:rsidRDefault="008563C8"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637BB7" w14:textId="77777777" w:rsidR="00114D22" w:rsidRPr="00114D22" w:rsidRDefault="00114D22" w:rsidP="00114D22">
            <w:pPr>
              <w:rPr>
                <w:rFonts w:ascii="Arial" w:hAnsi="Arial" w:cs="Arial"/>
                <w:sz w:val="22"/>
                <w:szCs w:val="22"/>
              </w:rPr>
            </w:pPr>
            <w:permStart w:id="2001425132" w:edGrp="everyone"/>
            <w:r w:rsidRPr="00114D22">
              <w:rPr>
                <w:rFonts w:ascii="Arial" w:hAnsi="Arial" w:cs="Arial"/>
                <w:sz w:val="22"/>
                <w:szCs w:val="22"/>
              </w:rPr>
              <w:t>Architects: For design, aesthetics, and functional alignment.</w:t>
            </w:r>
          </w:p>
          <w:p w14:paraId="6B8DCCA2" w14:textId="77777777" w:rsidR="00114D22" w:rsidRPr="00114D22" w:rsidRDefault="00114D22" w:rsidP="00114D22">
            <w:pPr>
              <w:rPr>
                <w:rFonts w:ascii="Arial" w:hAnsi="Arial" w:cs="Arial"/>
                <w:sz w:val="22"/>
                <w:szCs w:val="22"/>
              </w:rPr>
            </w:pPr>
            <w:r w:rsidRPr="00114D22">
              <w:rPr>
                <w:rFonts w:ascii="Arial" w:hAnsi="Arial" w:cs="Arial"/>
                <w:sz w:val="22"/>
                <w:szCs w:val="22"/>
              </w:rPr>
              <w:t>Structural Engineers: For structural integrity and load-bearing advice.</w:t>
            </w:r>
          </w:p>
          <w:p w14:paraId="39F042B0" w14:textId="77777777" w:rsidR="00114D22" w:rsidRPr="00114D22" w:rsidRDefault="00114D22" w:rsidP="00114D22">
            <w:pPr>
              <w:rPr>
                <w:rFonts w:ascii="Arial" w:hAnsi="Arial" w:cs="Arial"/>
                <w:sz w:val="22"/>
                <w:szCs w:val="22"/>
              </w:rPr>
            </w:pPr>
            <w:r w:rsidRPr="00114D22">
              <w:rPr>
                <w:rFonts w:ascii="Arial" w:hAnsi="Arial" w:cs="Arial"/>
                <w:sz w:val="22"/>
                <w:szCs w:val="22"/>
              </w:rPr>
              <w:t>Building Certifiers: To ensure compliance with the NCC and regulations.</w:t>
            </w:r>
          </w:p>
          <w:p w14:paraId="513B19B3" w14:textId="77777777" w:rsidR="00114D22" w:rsidRPr="00114D22" w:rsidRDefault="00114D22" w:rsidP="00114D22">
            <w:pPr>
              <w:rPr>
                <w:rFonts w:ascii="Arial" w:hAnsi="Arial" w:cs="Arial"/>
                <w:sz w:val="22"/>
                <w:szCs w:val="22"/>
              </w:rPr>
            </w:pPr>
            <w:r w:rsidRPr="00114D22">
              <w:rPr>
                <w:rFonts w:ascii="Arial" w:hAnsi="Arial" w:cs="Arial"/>
                <w:sz w:val="22"/>
                <w:szCs w:val="22"/>
              </w:rPr>
              <w:t>Quantity Surveyors: For cost estimates and budget alignment.</w:t>
            </w:r>
          </w:p>
          <w:p w14:paraId="6355D7F8" w14:textId="77777777" w:rsidR="00114D22" w:rsidRPr="00114D22" w:rsidRDefault="00114D22" w:rsidP="00114D22">
            <w:pPr>
              <w:rPr>
                <w:rFonts w:ascii="Arial" w:hAnsi="Arial" w:cs="Arial"/>
                <w:sz w:val="22"/>
                <w:szCs w:val="22"/>
              </w:rPr>
            </w:pPr>
            <w:r w:rsidRPr="00114D22">
              <w:rPr>
                <w:rFonts w:ascii="Arial" w:hAnsi="Arial" w:cs="Arial"/>
                <w:sz w:val="22"/>
                <w:szCs w:val="22"/>
              </w:rPr>
              <w:t>Sustainability Consultants: For eco-friendly and energy-efficient materials.</w:t>
            </w:r>
          </w:p>
          <w:p w14:paraId="6F4B2D2B" w14:textId="77777777" w:rsidR="00114D22" w:rsidRPr="00114D22" w:rsidRDefault="00114D22" w:rsidP="00114D22">
            <w:pPr>
              <w:rPr>
                <w:rFonts w:ascii="Arial" w:hAnsi="Arial" w:cs="Arial"/>
                <w:sz w:val="22"/>
                <w:szCs w:val="22"/>
              </w:rPr>
            </w:pPr>
            <w:r w:rsidRPr="00114D22">
              <w:rPr>
                <w:rFonts w:ascii="Arial" w:hAnsi="Arial" w:cs="Arial"/>
                <w:sz w:val="22"/>
                <w:szCs w:val="22"/>
              </w:rPr>
              <w:t>Fire Engineers: For fire-resistant materials and safety compliance.</w:t>
            </w:r>
          </w:p>
          <w:p w14:paraId="3210AFED" w14:textId="77777777" w:rsidR="00114D22" w:rsidRPr="00114D22" w:rsidRDefault="00114D22" w:rsidP="00114D22">
            <w:pPr>
              <w:rPr>
                <w:rFonts w:ascii="Arial" w:hAnsi="Arial" w:cs="Arial"/>
                <w:sz w:val="22"/>
                <w:szCs w:val="22"/>
              </w:rPr>
            </w:pPr>
            <w:r w:rsidRPr="00114D22">
              <w:rPr>
                <w:rFonts w:ascii="Arial" w:hAnsi="Arial" w:cs="Arial"/>
                <w:sz w:val="22"/>
                <w:szCs w:val="22"/>
              </w:rPr>
              <w:t>Acoustic Engineers: For soundproofing and noise reduction.</w:t>
            </w:r>
          </w:p>
          <w:p w14:paraId="587014CB" w14:textId="77777777" w:rsidR="00114D22" w:rsidRPr="00114D22" w:rsidRDefault="00114D22" w:rsidP="00114D22">
            <w:pPr>
              <w:rPr>
                <w:rFonts w:ascii="Arial" w:hAnsi="Arial" w:cs="Arial"/>
                <w:sz w:val="22"/>
                <w:szCs w:val="22"/>
              </w:rPr>
            </w:pPr>
            <w:r w:rsidRPr="00114D22">
              <w:rPr>
                <w:rFonts w:ascii="Arial" w:hAnsi="Arial" w:cs="Arial"/>
                <w:sz w:val="22"/>
                <w:szCs w:val="22"/>
              </w:rPr>
              <w:t>Geotechnical Engineers: For foundations and ground-specific materials.</w:t>
            </w:r>
          </w:p>
          <w:p w14:paraId="5EDA90ED" w14:textId="77777777" w:rsidR="00114D22" w:rsidRPr="00114D22" w:rsidRDefault="00114D22" w:rsidP="00114D22">
            <w:pPr>
              <w:rPr>
                <w:rFonts w:ascii="Arial" w:hAnsi="Arial" w:cs="Arial"/>
                <w:sz w:val="22"/>
                <w:szCs w:val="22"/>
              </w:rPr>
            </w:pPr>
            <w:r w:rsidRPr="00114D22">
              <w:rPr>
                <w:rFonts w:ascii="Arial" w:hAnsi="Arial" w:cs="Arial"/>
                <w:sz w:val="22"/>
                <w:szCs w:val="22"/>
              </w:rPr>
              <w:t>Manufacturers/Suppliers: For technical data, warranties, and product support.</w:t>
            </w:r>
          </w:p>
          <w:p w14:paraId="01F6C47F" w14:textId="77777777" w:rsidR="00114D22" w:rsidRPr="00114D22" w:rsidRDefault="00114D22" w:rsidP="00114D22">
            <w:pPr>
              <w:rPr>
                <w:rFonts w:ascii="Arial" w:hAnsi="Arial" w:cs="Arial"/>
                <w:sz w:val="22"/>
                <w:szCs w:val="22"/>
              </w:rPr>
            </w:pPr>
            <w:r w:rsidRPr="00114D22">
              <w:rPr>
                <w:rFonts w:ascii="Arial" w:hAnsi="Arial" w:cs="Arial"/>
                <w:sz w:val="22"/>
                <w:szCs w:val="22"/>
              </w:rPr>
              <w:t>Builders/Contractors: For practical insights and on-site considerations.</w:t>
            </w:r>
          </w:p>
          <w:p w14:paraId="1B013AD4" w14:textId="72DCDAEE" w:rsidR="008563C8" w:rsidRPr="001C4084" w:rsidRDefault="00114D22" w:rsidP="00F725BE">
            <w:pPr>
              <w:rPr>
                <w:rFonts w:ascii="Arial" w:hAnsi="Arial" w:cs="Arial"/>
                <w:sz w:val="22"/>
                <w:szCs w:val="22"/>
              </w:rPr>
            </w:pPr>
            <w:r w:rsidRPr="00114D22">
              <w:rPr>
                <w:rFonts w:ascii="Arial" w:hAnsi="Arial" w:cs="Arial"/>
                <w:sz w:val="22"/>
                <w:szCs w:val="22"/>
              </w:rPr>
              <w:t>Heritage Consultants: For materials preserving historical integrity (if applicable).</w:t>
            </w:r>
            <w:permEnd w:id="2001425132"/>
          </w:p>
        </w:tc>
        <w:permStart w:id="2118328031" w:edGrp="everyone"/>
        <w:tc>
          <w:tcPr>
            <w:tcW w:w="624" w:type="dxa"/>
            <w:tcBorders>
              <w:top w:val="nil"/>
              <w:left w:val="single" w:sz="4" w:space="0" w:color="auto"/>
              <w:bottom w:val="nil"/>
              <w:right w:val="nil"/>
            </w:tcBorders>
          </w:tcPr>
          <w:p w14:paraId="193A9728" w14:textId="77777777" w:rsidR="008563C8" w:rsidRPr="00533511" w:rsidRDefault="00144AC4" w:rsidP="00F725BE">
            <w:pPr>
              <w:rPr>
                <w:rFonts w:ascii="Arial" w:hAnsi="Arial" w:cs="Arial"/>
                <w:sz w:val="44"/>
                <w:szCs w:val="44"/>
              </w:rPr>
            </w:pPr>
            <w:sdt>
              <w:sdtPr>
                <w:rPr>
                  <w:rFonts w:ascii="Arial" w:hAnsi="Arial" w:cs="Arial"/>
                  <w:sz w:val="44"/>
                  <w:szCs w:val="44"/>
                </w:rPr>
                <w:id w:val="-2037728647"/>
                <w14:checkbox>
                  <w14:checked w14:val="0"/>
                  <w14:checkedState w14:val="00FE" w14:font="Wingdings"/>
                  <w14:uncheckedState w14:val="00A8" w14:font="Wingdings"/>
                </w14:checkbox>
              </w:sdtPr>
              <w:sdtEndPr/>
              <w:sdtContent>
                <w:r w:rsidR="008563C8">
                  <w:rPr>
                    <w:rFonts w:ascii="Arial" w:hAnsi="Arial" w:cs="Arial"/>
                    <w:sz w:val="44"/>
                    <w:szCs w:val="44"/>
                  </w:rPr>
                  <w:sym w:font="Wingdings" w:char="F0A8"/>
                </w:r>
              </w:sdtContent>
            </w:sdt>
            <w:permEnd w:id="2118328031"/>
          </w:p>
        </w:tc>
      </w:tr>
    </w:tbl>
    <w:p w14:paraId="73883753" w14:textId="77777777" w:rsidR="008563C8" w:rsidRDefault="008563C8" w:rsidP="008563C8">
      <w:pPr>
        <w:rPr>
          <w:rFonts w:ascii="Arial" w:hAnsi="Arial" w:cs="Arial"/>
          <w:sz w:val="22"/>
          <w:szCs w:val="22"/>
        </w:rPr>
      </w:pPr>
    </w:p>
    <w:p w14:paraId="096FAD2D" w14:textId="053A9D08" w:rsidR="008563C8" w:rsidRPr="00830749" w:rsidRDefault="008563C8" w:rsidP="008563C8">
      <w:pPr>
        <w:pStyle w:val="20TAQuestionNumber"/>
        <w:ind w:left="709" w:hanging="709"/>
      </w:pPr>
      <w:bookmarkStart w:id="30" w:name="_Ref132612779"/>
      <w:r>
        <w:t>D</w:t>
      </w:r>
      <w:r w:rsidR="00D860AC">
        <w:t>escribe what is meant by procuring materials for the construction project.</w:t>
      </w:r>
      <w:bookmarkEnd w:id="30"/>
    </w:p>
    <w:p w14:paraId="1C535D55" w14:textId="77777777" w:rsidR="008563C8" w:rsidRPr="00830749" w:rsidRDefault="008563C8" w:rsidP="008563C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563C8" w:rsidRPr="00830749" w14:paraId="347F161A" w14:textId="77777777" w:rsidTr="00900D95">
        <w:trPr>
          <w:trHeight w:val="3855"/>
        </w:trPr>
        <w:tc>
          <w:tcPr>
            <w:tcW w:w="1027" w:type="dxa"/>
            <w:tcBorders>
              <w:top w:val="nil"/>
              <w:left w:val="nil"/>
              <w:bottom w:val="nil"/>
              <w:right w:val="single" w:sz="4" w:space="0" w:color="auto"/>
            </w:tcBorders>
          </w:tcPr>
          <w:p w14:paraId="45305261" w14:textId="77777777" w:rsidR="008563C8" w:rsidRPr="001C4084" w:rsidRDefault="008563C8"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4D87F1B" w14:textId="77777777" w:rsidR="00B11A86" w:rsidRPr="00B11A86" w:rsidRDefault="00B11A86" w:rsidP="00B11A86">
            <w:pPr>
              <w:rPr>
                <w:rFonts w:ascii="Arial" w:hAnsi="Arial" w:cs="Arial"/>
                <w:sz w:val="22"/>
                <w:szCs w:val="22"/>
              </w:rPr>
            </w:pPr>
            <w:permStart w:id="1332628276" w:edGrp="everyone"/>
            <w:r w:rsidRPr="00B11A86">
              <w:rPr>
                <w:rFonts w:ascii="Arial" w:hAnsi="Arial" w:cs="Arial"/>
                <w:sz w:val="22"/>
                <w:szCs w:val="22"/>
              </w:rPr>
              <w:t>Procuring materials for a construction project means sourcing, purchasing, and delivering the required materials. It involves:</w:t>
            </w:r>
          </w:p>
          <w:p w14:paraId="7090F77D" w14:textId="77777777" w:rsidR="00B11A86" w:rsidRPr="00B11A86" w:rsidRDefault="00B11A86" w:rsidP="00B11A86">
            <w:pPr>
              <w:rPr>
                <w:rFonts w:ascii="Arial" w:hAnsi="Arial" w:cs="Arial"/>
                <w:sz w:val="22"/>
                <w:szCs w:val="22"/>
              </w:rPr>
            </w:pPr>
          </w:p>
          <w:p w14:paraId="04735799" w14:textId="77777777" w:rsidR="00B11A86" w:rsidRPr="00B11A86" w:rsidRDefault="00B11A86" w:rsidP="00B11A86">
            <w:pPr>
              <w:rPr>
                <w:rFonts w:ascii="Arial" w:hAnsi="Arial" w:cs="Arial"/>
                <w:sz w:val="22"/>
                <w:szCs w:val="22"/>
              </w:rPr>
            </w:pPr>
            <w:r w:rsidRPr="00B11A86">
              <w:rPr>
                <w:rFonts w:ascii="Arial" w:hAnsi="Arial" w:cs="Arial"/>
                <w:sz w:val="22"/>
                <w:szCs w:val="22"/>
              </w:rPr>
              <w:t>Identifying Requirements: Determine material types, quantities, and specifications.</w:t>
            </w:r>
          </w:p>
          <w:p w14:paraId="57F42C52" w14:textId="77777777" w:rsidR="00B11A86" w:rsidRPr="00B11A86" w:rsidRDefault="00B11A86" w:rsidP="00B11A86">
            <w:pPr>
              <w:rPr>
                <w:rFonts w:ascii="Arial" w:hAnsi="Arial" w:cs="Arial"/>
                <w:sz w:val="22"/>
                <w:szCs w:val="22"/>
              </w:rPr>
            </w:pPr>
            <w:r w:rsidRPr="00B11A86">
              <w:rPr>
                <w:rFonts w:ascii="Arial" w:hAnsi="Arial" w:cs="Arial"/>
                <w:sz w:val="22"/>
                <w:szCs w:val="22"/>
              </w:rPr>
              <w:t>Sourcing Suppliers: Find reliable and compliant suppliers or manufacturers.</w:t>
            </w:r>
          </w:p>
          <w:p w14:paraId="4D553847" w14:textId="77777777" w:rsidR="00B11A86" w:rsidRPr="00B11A86" w:rsidRDefault="00B11A86" w:rsidP="00B11A86">
            <w:pPr>
              <w:rPr>
                <w:rFonts w:ascii="Arial" w:hAnsi="Arial" w:cs="Arial"/>
                <w:sz w:val="22"/>
                <w:szCs w:val="22"/>
              </w:rPr>
            </w:pPr>
            <w:r w:rsidRPr="00B11A86">
              <w:rPr>
                <w:rFonts w:ascii="Arial" w:hAnsi="Arial" w:cs="Arial"/>
                <w:sz w:val="22"/>
                <w:szCs w:val="22"/>
              </w:rPr>
              <w:t>Quality Assurance: Ensure materials meet standards and certifications.</w:t>
            </w:r>
          </w:p>
          <w:p w14:paraId="595CEA9C" w14:textId="77777777" w:rsidR="00B11A86" w:rsidRPr="00B11A86" w:rsidRDefault="00B11A86" w:rsidP="00B11A86">
            <w:pPr>
              <w:rPr>
                <w:rFonts w:ascii="Arial" w:hAnsi="Arial" w:cs="Arial"/>
                <w:sz w:val="22"/>
                <w:szCs w:val="22"/>
              </w:rPr>
            </w:pPr>
            <w:r w:rsidRPr="00B11A86">
              <w:rPr>
                <w:rFonts w:ascii="Arial" w:hAnsi="Arial" w:cs="Arial"/>
                <w:sz w:val="22"/>
                <w:szCs w:val="22"/>
              </w:rPr>
              <w:t>Cost Management: Negotiate costs within the project budget.</w:t>
            </w:r>
          </w:p>
          <w:p w14:paraId="5CA15550" w14:textId="77777777" w:rsidR="00B11A86" w:rsidRPr="00B11A86" w:rsidRDefault="00B11A86" w:rsidP="00B11A86">
            <w:pPr>
              <w:rPr>
                <w:rFonts w:ascii="Arial" w:hAnsi="Arial" w:cs="Arial"/>
                <w:sz w:val="22"/>
                <w:szCs w:val="22"/>
              </w:rPr>
            </w:pPr>
            <w:r w:rsidRPr="00B11A86">
              <w:rPr>
                <w:rFonts w:ascii="Arial" w:hAnsi="Arial" w:cs="Arial"/>
                <w:sz w:val="22"/>
                <w:szCs w:val="22"/>
              </w:rPr>
              <w:t>Logistics: Plan timely delivery to avoid delays or damage.</w:t>
            </w:r>
          </w:p>
          <w:p w14:paraId="3452B475" w14:textId="77777777" w:rsidR="00B11A86" w:rsidRPr="00B11A86" w:rsidRDefault="00B11A86" w:rsidP="00B11A86">
            <w:pPr>
              <w:rPr>
                <w:rFonts w:ascii="Arial" w:hAnsi="Arial" w:cs="Arial"/>
                <w:sz w:val="22"/>
                <w:szCs w:val="22"/>
              </w:rPr>
            </w:pPr>
            <w:r w:rsidRPr="00B11A86">
              <w:rPr>
                <w:rFonts w:ascii="Arial" w:hAnsi="Arial" w:cs="Arial"/>
                <w:sz w:val="22"/>
                <w:szCs w:val="22"/>
              </w:rPr>
              <w:t>Compliance: Fulfill legal, safety, and documentation requirements.</w:t>
            </w:r>
          </w:p>
          <w:p w14:paraId="69D53E89" w14:textId="63E1B089" w:rsidR="008563C8" w:rsidRPr="001C4084" w:rsidRDefault="00B11A86" w:rsidP="00F725BE">
            <w:pPr>
              <w:rPr>
                <w:rFonts w:ascii="Arial" w:hAnsi="Arial" w:cs="Arial"/>
                <w:sz w:val="22"/>
                <w:szCs w:val="22"/>
              </w:rPr>
            </w:pPr>
            <w:r w:rsidRPr="00B11A86">
              <w:rPr>
                <w:rFonts w:ascii="Arial" w:hAnsi="Arial" w:cs="Arial"/>
                <w:sz w:val="22"/>
                <w:szCs w:val="22"/>
              </w:rPr>
              <w:t>Inventory Management: Track materials to prevent shortages or wastage.</w:t>
            </w:r>
            <w:permEnd w:id="1332628276"/>
          </w:p>
        </w:tc>
        <w:permStart w:id="1790641798" w:edGrp="everyone"/>
        <w:tc>
          <w:tcPr>
            <w:tcW w:w="624" w:type="dxa"/>
            <w:tcBorders>
              <w:top w:val="nil"/>
              <w:left w:val="single" w:sz="4" w:space="0" w:color="auto"/>
              <w:bottom w:val="nil"/>
              <w:right w:val="nil"/>
            </w:tcBorders>
          </w:tcPr>
          <w:p w14:paraId="34CCEBCE" w14:textId="77777777" w:rsidR="008563C8" w:rsidRPr="00533511" w:rsidRDefault="00144AC4" w:rsidP="00F725BE">
            <w:pPr>
              <w:rPr>
                <w:rFonts w:ascii="Arial" w:hAnsi="Arial" w:cs="Arial"/>
                <w:sz w:val="44"/>
                <w:szCs w:val="44"/>
              </w:rPr>
            </w:pPr>
            <w:sdt>
              <w:sdtPr>
                <w:rPr>
                  <w:rFonts w:ascii="Arial" w:hAnsi="Arial" w:cs="Arial"/>
                  <w:sz w:val="44"/>
                  <w:szCs w:val="44"/>
                </w:rPr>
                <w:id w:val="1612626986"/>
                <w14:checkbox>
                  <w14:checked w14:val="0"/>
                  <w14:checkedState w14:val="00FE" w14:font="Wingdings"/>
                  <w14:uncheckedState w14:val="00A8" w14:font="Wingdings"/>
                </w14:checkbox>
              </w:sdtPr>
              <w:sdtEndPr/>
              <w:sdtContent>
                <w:r w:rsidR="008563C8">
                  <w:rPr>
                    <w:rFonts w:ascii="Arial" w:hAnsi="Arial" w:cs="Arial"/>
                    <w:sz w:val="44"/>
                    <w:szCs w:val="44"/>
                  </w:rPr>
                  <w:sym w:font="Wingdings" w:char="F0A8"/>
                </w:r>
              </w:sdtContent>
            </w:sdt>
            <w:permEnd w:id="1790641798"/>
          </w:p>
        </w:tc>
      </w:tr>
    </w:tbl>
    <w:p w14:paraId="0A7FBC3D" w14:textId="77777777" w:rsidR="008563C8" w:rsidRDefault="008563C8" w:rsidP="008563C8">
      <w:pPr>
        <w:rPr>
          <w:rFonts w:ascii="Arial" w:hAnsi="Arial" w:cs="Arial"/>
          <w:sz w:val="22"/>
          <w:szCs w:val="22"/>
        </w:rPr>
      </w:pPr>
    </w:p>
    <w:p w14:paraId="46DC367F" w14:textId="77777777" w:rsidR="00D860AC" w:rsidRPr="000E310E" w:rsidRDefault="00D860AC" w:rsidP="00D860AC">
      <w:pPr>
        <w:jc w:val="left"/>
        <w:rPr>
          <w:rFonts w:ascii="Arial" w:hAnsi="Arial"/>
          <w:bCs/>
          <w:sz w:val="22"/>
          <w:szCs w:val="22"/>
        </w:rPr>
      </w:pPr>
    </w:p>
    <w:p w14:paraId="0923914A" w14:textId="787CD391" w:rsidR="00D860AC" w:rsidRPr="00830749" w:rsidRDefault="00FA1898" w:rsidP="00D860AC">
      <w:pPr>
        <w:pStyle w:val="20TAQuestionNumber"/>
        <w:ind w:left="709" w:hanging="709"/>
      </w:pPr>
      <w:bookmarkStart w:id="31" w:name="_Ref132615210"/>
      <w:r>
        <w:t xml:space="preserve">Clarify some of the </w:t>
      </w:r>
      <w:r w:rsidRPr="00095534">
        <w:t>limitations and effects of transportation on materials and components</w:t>
      </w:r>
      <w:r>
        <w:t>, and what you should check for on delivery to the site</w:t>
      </w:r>
      <w:r w:rsidR="00D860AC">
        <w:t>.</w:t>
      </w:r>
      <w:bookmarkEnd w:id="31"/>
    </w:p>
    <w:p w14:paraId="34896D9E"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2F6766FD" w14:textId="77777777" w:rsidTr="00900D95">
        <w:trPr>
          <w:trHeight w:val="4876"/>
        </w:trPr>
        <w:tc>
          <w:tcPr>
            <w:tcW w:w="1027" w:type="dxa"/>
            <w:tcBorders>
              <w:top w:val="nil"/>
              <w:left w:val="nil"/>
              <w:bottom w:val="nil"/>
              <w:right w:val="single" w:sz="4" w:space="0" w:color="auto"/>
            </w:tcBorders>
          </w:tcPr>
          <w:p w14:paraId="173F26E9"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17FBB8" w14:textId="77777777" w:rsidR="009B52A0" w:rsidRPr="009B52A0" w:rsidRDefault="009B52A0" w:rsidP="009B52A0">
            <w:pPr>
              <w:rPr>
                <w:rFonts w:ascii="Arial" w:hAnsi="Arial" w:cs="Arial"/>
                <w:sz w:val="22"/>
                <w:szCs w:val="22"/>
              </w:rPr>
            </w:pPr>
            <w:permStart w:id="350362408" w:edGrp="everyone"/>
            <w:r w:rsidRPr="009B52A0">
              <w:rPr>
                <w:rFonts w:ascii="Arial" w:hAnsi="Arial" w:cs="Arial"/>
                <w:sz w:val="22"/>
                <w:szCs w:val="22"/>
              </w:rPr>
              <w:t>Limitations and Effects of Transportation on Materials:</w:t>
            </w:r>
          </w:p>
          <w:p w14:paraId="47208102" w14:textId="77777777" w:rsidR="009B52A0" w:rsidRPr="009B52A0" w:rsidRDefault="009B52A0" w:rsidP="009B52A0">
            <w:pPr>
              <w:rPr>
                <w:rFonts w:ascii="Arial" w:hAnsi="Arial" w:cs="Arial"/>
                <w:sz w:val="22"/>
                <w:szCs w:val="22"/>
              </w:rPr>
            </w:pPr>
            <w:r w:rsidRPr="009B52A0">
              <w:rPr>
                <w:rFonts w:ascii="Arial" w:hAnsi="Arial" w:cs="Arial"/>
                <w:sz w:val="22"/>
                <w:szCs w:val="22"/>
              </w:rPr>
              <w:t>Damage: Materials can be damaged due to poor handling, vibrations, or impact during transit.</w:t>
            </w:r>
          </w:p>
          <w:p w14:paraId="45020849" w14:textId="77777777" w:rsidR="009B52A0" w:rsidRPr="009B52A0" w:rsidRDefault="009B52A0" w:rsidP="009B52A0">
            <w:pPr>
              <w:rPr>
                <w:rFonts w:ascii="Arial" w:hAnsi="Arial" w:cs="Arial"/>
                <w:sz w:val="22"/>
                <w:szCs w:val="22"/>
              </w:rPr>
            </w:pPr>
            <w:r w:rsidRPr="009B52A0">
              <w:rPr>
                <w:rFonts w:ascii="Arial" w:hAnsi="Arial" w:cs="Arial"/>
                <w:sz w:val="22"/>
                <w:szCs w:val="22"/>
              </w:rPr>
              <w:t>Degradation: Certain materials (e.g., timber, plasterboard) can be affected by moisture, heat, or UV exposure.</w:t>
            </w:r>
          </w:p>
          <w:p w14:paraId="7A04BB32" w14:textId="77777777" w:rsidR="009B52A0" w:rsidRPr="009B52A0" w:rsidRDefault="009B52A0" w:rsidP="009B52A0">
            <w:pPr>
              <w:rPr>
                <w:rFonts w:ascii="Arial" w:hAnsi="Arial" w:cs="Arial"/>
                <w:sz w:val="22"/>
                <w:szCs w:val="22"/>
              </w:rPr>
            </w:pPr>
            <w:r w:rsidRPr="009B52A0">
              <w:rPr>
                <w:rFonts w:ascii="Arial" w:hAnsi="Arial" w:cs="Arial"/>
                <w:sz w:val="22"/>
                <w:szCs w:val="22"/>
              </w:rPr>
              <w:t>Delays: Transportation issues (e.g., weather, traffic) can delay delivery, impacting project schedules.</w:t>
            </w:r>
          </w:p>
          <w:p w14:paraId="228E75D6" w14:textId="77777777" w:rsidR="009B52A0" w:rsidRPr="009B52A0" w:rsidRDefault="009B52A0" w:rsidP="009B52A0">
            <w:pPr>
              <w:rPr>
                <w:rFonts w:ascii="Arial" w:hAnsi="Arial" w:cs="Arial"/>
                <w:sz w:val="22"/>
                <w:szCs w:val="22"/>
              </w:rPr>
            </w:pPr>
            <w:r w:rsidRPr="009B52A0">
              <w:rPr>
                <w:rFonts w:ascii="Arial" w:hAnsi="Arial" w:cs="Arial"/>
                <w:sz w:val="22"/>
                <w:szCs w:val="22"/>
              </w:rPr>
              <w:t>Size and Weight Restrictions: Oversized or heavy materials may require special vehicles or permits.</w:t>
            </w:r>
          </w:p>
          <w:p w14:paraId="4E4B5235" w14:textId="77777777" w:rsidR="009B52A0" w:rsidRPr="009B52A0" w:rsidRDefault="009B52A0" w:rsidP="009B52A0">
            <w:pPr>
              <w:rPr>
                <w:rFonts w:ascii="Arial" w:hAnsi="Arial" w:cs="Arial"/>
                <w:sz w:val="22"/>
                <w:szCs w:val="22"/>
              </w:rPr>
            </w:pPr>
            <w:r w:rsidRPr="009B52A0">
              <w:rPr>
                <w:rFonts w:ascii="Arial" w:hAnsi="Arial" w:cs="Arial"/>
                <w:sz w:val="22"/>
                <w:szCs w:val="22"/>
              </w:rPr>
              <w:t>Cost: Long-distance transportation or specialized handling increases costs.</w:t>
            </w:r>
          </w:p>
          <w:p w14:paraId="3A9D8F53" w14:textId="77777777" w:rsidR="009B52A0" w:rsidRPr="009B52A0" w:rsidRDefault="009B52A0" w:rsidP="009B52A0">
            <w:pPr>
              <w:rPr>
                <w:rFonts w:ascii="Arial" w:hAnsi="Arial" w:cs="Arial"/>
                <w:sz w:val="22"/>
                <w:szCs w:val="22"/>
              </w:rPr>
            </w:pPr>
            <w:r w:rsidRPr="009B52A0">
              <w:rPr>
                <w:rFonts w:ascii="Arial" w:hAnsi="Arial" w:cs="Arial"/>
                <w:sz w:val="22"/>
                <w:szCs w:val="22"/>
              </w:rPr>
              <w:t>What to Check on Delivery:</w:t>
            </w:r>
          </w:p>
          <w:p w14:paraId="49903559" w14:textId="77777777" w:rsidR="009B52A0" w:rsidRPr="009B52A0" w:rsidRDefault="009B52A0" w:rsidP="009B52A0">
            <w:pPr>
              <w:rPr>
                <w:rFonts w:ascii="Arial" w:hAnsi="Arial" w:cs="Arial"/>
                <w:sz w:val="22"/>
                <w:szCs w:val="22"/>
              </w:rPr>
            </w:pPr>
            <w:r w:rsidRPr="009B52A0">
              <w:rPr>
                <w:rFonts w:ascii="Arial" w:hAnsi="Arial" w:cs="Arial"/>
                <w:sz w:val="22"/>
                <w:szCs w:val="22"/>
              </w:rPr>
              <w:t>Condition: Inspect for visible damage, defects, or signs of wear.</w:t>
            </w:r>
          </w:p>
          <w:p w14:paraId="3C5B7B23" w14:textId="77777777" w:rsidR="009B52A0" w:rsidRPr="009B52A0" w:rsidRDefault="009B52A0" w:rsidP="009B52A0">
            <w:pPr>
              <w:rPr>
                <w:rFonts w:ascii="Arial" w:hAnsi="Arial" w:cs="Arial"/>
                <w:sz w:val="22"/>
                <w:szCs w:val="22"/>
              </w:rPr>
            </w:pPr>
            <w:r w:rsidRPr="009B52A0">
              <w:rPr>
                <w:rFonts w:ascii="Arial" w:hAnsi="Arial" w:cs="Arial"/>
                <w:sz w:val="22"/>
                <w:szCs w:val="22"/>
              </w:rPr>
              <w:t>Quantity: Verify the materials match the order in terms of type and amount.</w:t>
            </w:r>
          </w:p>
          <w:p w14:paraId="1C8FC575" w14:textId="77777777" w:rsidR="009B52A0" w:rsidRPr="009B52A0" w:rsidRDefault="009B52A0" w:rsidP="009B52A0">
            <w:pPr>
              <w:rPr>
                <w:rFonts w:ascii="Arial" w:hAnsi="Arial" w:cs="Arial"/>
                <w:sz w:val="22"/>
                <w:szCs w:val="22"/>
              </w:rPr>
            </w:pPr>
            <w:r w:rsidRPr="009B52A0">
              <w:rPr>
                <w:rFonts w:ascii="Arial" w:hAnsi="Arial" w:cs="Arial"/>
                <w:sz w:val="22"/>
                <w:szCs w:val="22"/>
              </w:rPr>
              <w:t>Compliance: Ensure materials meet specifications, certifications, and quality standards.</w:t>
            </w:r>
          </w:p>
          <w:p w14:paraId="5296E7E1" w14:textId="77777777" w:rsidR="009B52A0" w:rsidRPr="009B52A0" w:rsidRDefault="009B52A0" w:rsidP="009B52A0">
            <w:pPr>
              <w:rPr>
                <w:rFonts w:ascii="Arial" w:hAnsi="Arial" w:cs="Arial"/>
                <w:sz w:val="22"/>
                <w:szCs w:val="22"/>
              </w:rPr>
            </w:pPr>
            <w:r w:rsidRPr="009B52A0">
              <w:rPr>
                <w:rFonts w:ascii="Arial" w:hAnsi="Arial" w:cs="Arial"/>
                <w:sz w:val="22"/>
                <w:szCs w:val="22"/>
              </w:rPr>
              <w:t>Packaging: Check for proper packaging to ensure materials were protected during transit.</w:t>
            </w:r>
          </w:p>
          <w:p w14:paraId="6CC46A52" w14:textId="024A7C6E" w:rsidR="00D860AC" w:rsidRPr="001C4084" w:rsidRDefault="009B52A0" w:rsidP="00F725BE">
            <w:pPr>
              <w:rPr>
                <w:rFonts w:ascii="Arial" w:hAnsi="Arial" w:cs="Arial"/>
                <w:sz w:val="22"/>
                <w:szCs w:val="22"/>
              </w:rPr>
            </w:pPr>
            <w:r w:rsidRPr="009B52A0">
              <w:rPr>
                <w:rFonts w:ascii="Arial" w:hAnsi="Arial" w:cs="Arial"/>
                <w:sz w:val="22"/>
                <w:szCs w:val="22"/>
              </w:rPr>
              <w:t>Documentation: Confirm delivery dockets, invoices, and warranties are correct.</w:t>
            </w:r>
            <w:permEnd w:id="350362408"/>
          </w:p>
        </w:tc>
        <w:permStart w:id="1561855838" w:edGrp="everyone"/>
        <w:tc>
          <w:tcPr>
            <w:tcW w:w="624" w:type="dxa"/>
            <w:tcBorders>
              <w:top w:val="nil"/>
              <w:left w:val="single" w:sz="4" w:space="0" w:color="auto"/>
              <w:bottom w:val="nil"/>
              <w:right w:val="nil"/>
            </w:tcBorders>
          </w:tcPr>
          <w:p w14:paraId="462FB60A" w14:textId="77777777" w:rsidR="00D860AC" w:rsidRPr="00533511" w:rsidRDefault="00144AC4" w:rsidP="00F725BE">
            <w:pPr>
              <w:rPr>
                <w:rFonts w:ascii="Arial" w:hAnsi="Arial" w:cs="Arial"/>
                <w:sz w:val="44"/>
                <w:szCs w:val="44"/>
              </w:rPr>
            </w:pPr>
            <w:sdt>
              <w:sdtPr>
                <w:rPr>
                  <w:rFonts w:ascii="Arial" w:hAnsi="Arial" w:cs="Arial"/>
                  <w:sz w:val="44"/>
                  <w:szCs w:val="44"/>
                </w:rPr>
                <w:id w:val="196666566"/>
                <w14:checkbox>
                  <w14:checked w14:val="0"/>
                  <w14:checkedState w14:val="00FE" w14:font="Wingdings"/>
                  <w14:uncheckedState w14:val="00A8" w14:font="Wingdings"/>
                </w14:checkbox>
              </w:sdtPr>
              <w:sdtEndPr/>
              <w:sdtContent>
                <w:r w:rsidR="00D860AC">
                  <w:rPr>
                    <w:rFonts w:ascii="Arial" w:hAnsi="Arial" w:cs="Arial"/>
                    <w:sz w:val="44"/>
                    <w:szCs w:val="44"/>
                  </w:rPr>
                  <w:sym w:font="Wingdings" w:char="F0A8"/>
                </w:r>
              </w:sdtContent>
            </w:sdt>
            <w:permEnd w:id="1561855838"/>
          </w:p>
        </w:tc>
      </w:tr>
    </w:tbl>
    <w:p w14:paraId="2CE6CB15" w14:textId="77777777" w:rsidR="00D860AC" w:rsidRDefault="00D860AC" w:rsidP="00D860AC">
      <w:pPr>
        <w:rPr>
          <w:rFonts w:ascii="Arial" w:hAnsi="Arial" w:cs="Arial"/>
          <w:sz w:val="22"/>
          <w:szCs w:val="22"/>
        </w:rPr>
      </w:pPr>
    </w:p>
    <w:p w14:paraId="28F9614C" w14:textId="77777777" w:rsidR="00D860AC" w:rsidRPr="000E310E" w:rsidRDefault="00D860AC" w:rsidP="00D860AC">
      <w:pPr>
        <w:jc w:val="left"/>
        <w:rPr>
          <w:rFonts w:ascii="Arial" w:hAnsi="Arial"/>
          <w:bCs/>
          <w:sz w:val="22"/>
          <w:szCs w:val="22"/>
        </w:rPr>
      </w:pPr>
    </w:p>
    <w:p w14:paraId="02166D31" w14:textId="57B1D1B5" w:rsidR="00D860AC" w:rsidRPr="00830749" w:rsidRDefault="006577EE" w:rsidP="00D860AC">
      <w:pPr>
        <w:pStyle w:val="20TAQuestionNumber"/>
        <w:ind w:left="709" w:hanging="709"/>
      </w:pPr>
      <w:bookmarkStart w:id="32" w:name="_Ref132615436"/>
      <w:r>
        <w:t>What action can you take to ensure materials are transported and delivered as required</w:t>
      </w:r>
      <w:r w:rsidR="00D860AC">
        <w:t>.</w:t>
      </w:r>
      <w:bookmarkEnd w:id="32"/>
    </w:p>
    <w:p w14:paraId="31679657"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6B043F47" w14:textId="77777777" w:rsidTr="00900D95">
        <w:trPr>
          <w:trHeight w:val="1474"/>
        </w:trPr>
        <w:tc>
          <w:tcPr>
            <w:tcW w:w="1027" w:type="dxa"/>
            <w:tcBorders>
              <w:top w:val="nil"/>
              <w:left w:val="nil"/>
              <w:bottom w:val="nil"/>
              <w:right w:val="single" w:sz="4" w:space="0" w:color="auto"/>
            </w:tcBorders>
          </w:tcPr>
          <w:p w14:paraId="6DFF6185"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0C8559" w14:textId="77777777" w:rsidR="001A18E8" w:rsidRPr="001A18E8" w:rsidRDefault="001A18E8" w:rsidP="001A18E8">
            <w:pPr>
              <w:rPr>
                <w:rFonts w:ascii="Arial" w:hAnsi="Arial" w:cs="Arial"/>
                <w:sz w:val="22"/>
                <w:szCs w:val="22"/>
              </w:rPr>
            </w:pPr>
            <w:permStart w:id="1396379397" w:edGrp="everyone"/>
            <w:r w:rsidRPr="001A18E8">
              <w:rPr>
                <w:rFonts w:ascii="Arial" w:hAnsi="Arial" w:cs="Arial"/>
                <w:sz w:val="22"/>
                <w:szCs w:val="22"/>
              </w:rPr>
              <w:t>Plan Logistics: Develop a detailed delivery schedule aligned with the project timeline.</w:t>
            </w:r>
          </w:p>
          <w:p w14:paraId="686487FD" w14:textId="77777777" w:rsidR="001A18E8" w:rsidRPr="001A18E8" w:rsidRDefault="001A18E8" w:rsidP="001A18E8">
            <w:pPr>
              <w:rPr>
                <w:rFonts w:ascii="Arial" w:hAnsi="Arial" w:cs="Arial"/>
                <w:sz w:val="22"/>
                <w:szCs w:val="22"/>
              </w:rPr>
            </w:pPr>
            <w:r w:rsidRPr="001A18E8">
              <w:rPr>
                <w:rFonts w:ascii="Arial" w:hAnsi="Arial" w:cs="Arial"/>
                <w:sz w:val="22"/>
                <w:szCs w:val="22"/>
              </w:rPr>
              <w:t>Choose Reliable Suppliers: Work with trusted suppliers and transport companies experienced in handling construction materials.</w:t>
            </w:r>
          </w:p>
          <w:p w14:paraId="73C1DAE2" w14:textId="77777777" w:rsidR="001A18E8" w:rsidRPr="001A18E8" w:rsidRDefault="001A18E8" w:rsidP="001A18E8">
            <w:pPr>
              <w:rPr>
                <w:rFonts w:ascii="Arial" w:hAnsi="Arial" w:cs="Arial"/>
                <w:sz w:val="22"/>
                <w:szCs w:val="22"/>
              </w:rPr>
            </w:pPr>
            <w:r w:rsidRPr="001A18E8">
              <w:rPr>
                <w:rFonts w:ascii="Arial" w:hAnsi="Arial" w:cs="Arial"/>
                <w:sz w:val="22"/>
                <w:szCs w:val="22"/>
              </w:rPr>
              <w:t>Specify Handling Requirements: Clearly communicate special handling or storage needs (e.g., fragile, moisture-sensitive materials).</w:t>
            </w:r>
          </w:p>
          <w:p w14:paraId="6EF71878" w14:textId="77777777" w:rsidR="001A18E8" w:rsidRPr="001A18E8" w:rsidRDefault="001A18E8" w:rsidP="001A18E8">
            <w:pPr>
              <w:rPr>
                <w:rFonts w:ascii="Arial" w:hAnsi="Arial" w:cs="Arial"/>
                <w:sz w:val="22"/>
                <w:szCs w:val="22"/>
              </w:rPr>
            </w:pPr>
            <w:r w:rsidRPr="001A18E8">
              <w:rPr>
                <w:rFonts w:ascii="Arial" w:hAnsi="Arial" w:cs="Arial"/>
                <w:sz w:val="22"/>
                <w:szCs w:val="22"/>
              </w:rPr>
              <w:t>Inspect Packaging: Ensure materials are properly packaged for protection during transit.</w:t>
            </w:r>
          </w:p>
          <w:p w14:paraId="1872A3EA" w14:textId="77777777" w:rsidR="001A18E8" w:rsidRPr="001A18E8" w:rsidRDefault="001A18E8" w:rsidP="001A18E8">
            <w:pPr>
              <w:rPr>
                <w:rFonts w:ascii="Arial" w:hAnsi="Arial" w:cs="Arial"/>
                <w:sz w:val="22"/>
                <w:szCs w:val="22"/>
              </w:rPr>
            </w:pPr>
            <w:r w:rsidRPr="001A18E8">
              <w:rPr>
                <w:rFonts w:ascii="Arial" w:hAnsi="Arial" w:cs="Arial"/>
                <w:sz w:val="22"/>
                <w:szCs w:val="22"/>
              </w:rPr>
              <w:t>Track Deliveries: Use tracking systems to monitor the status of deliveries and address delays promptly.</w:t>
            </w:r>
          </w:p>
          <w:p w14:paraId="01070647" w14:textId="77777777" w:rsidR="001A18E8" w:rsidRPr="001A18E8" w:rsidRDefault="001A18E8" w:rsidP="001A18E8">
            <w:pPr>
              <w:rPr>
                <w:rFonts w:ascii="Arial" w:hAnsi="Arial" w:cs="Arial"/>
                <w:sz w:val="22"/>
                <w:szCs w:val="22"/>
              </w:rPr>
            </w:pPr>
            <w:r w:rsidRPr="001A18E8">
              <w:rPr>
                <w:rFonts w:ascii="Arial" w:hAnsi="Arial" w:cs="Arial"/>
                <w:sz w:val="22"/>
                <w:szCs w:val="22"/>
              </w:rPr>
              <w:lastRenderedPageBreak/>
              <w:t>Coordinate Site Access: Confirm site readiness for receiving materials, including unloading areas and equipment availability.</w:t>
            </w:r>
          </w:p>
          <w:p w14:paraId="794D1AF5" w14:textId="0588831A" w:rsidR="00D860AC" w:rsidRPr="001C4084" w:rsidRDefault="001A18E8" w:rsidP="00F725BE">
            <w:pPr>
              <w:rPr>
                <w:rFonts w:ascii="Arial" w:hAnsi="Arial" w:cs="Arial"/>
                <w:sz w:val="22"/>
                <w:szCs w:val="22"/>
              </w:rPr>
            </w:pPr>
            <w:r w:rsidRPr="001A18E8">
              <w:rPr>
                <w:rFonts w:ascii="Arial" w:hAnsi="Arial" w:cs="Arial"/>
                <w:sz w:val="22"/>
                <w:szCs w:val="22"/>
              </w:rPr>
              <w:t>Inspect Upon Arrival: Check materials for damage, compliance, and quantity against the order.</w:t>
            </w:r>
            <w:permEnd w:id="1396379397"/>
          </w:p>
        </w:tc>
        <w:permStart w:id="1377829983" w:edGrp="everyone"/>
        <w:tc>
          <w:tcPr>
            <w:tcW w:w="624" w:type="dxa"/>
            <w:tcBorders>
              <w:top w:val="nil"/>
              <w:left w:val="single" w:sz="4" w:space="0" w:color="auto"/>
              <w:bottom w:val="nil"/>
              <w:right w:val="nil"/>
            </w:tcBorders>
          </w:tcPr>
          <w:p w14:paraId="1E101BB9" w14:textId="77777777" w:rsidR="00D860AC" w:rsidRPr="00533511" w:rsidRDefault="00144AC4" w:rsidP="00F725BE">
            <w:pPr>
              <w:rPr>
                <w:rFonts w:ascii="Arial" w:hAnsi="Arial" w:cs="Arial"/>
                <w:sz w:val="44"/>
                <w:szCs w:val="44"/>
              </w:rPr>
            </w:pPr>
            <w:sdt>
              <w:sdtPr>
                <w:rPr>
                  <w:rFonts w:ascii="Arial" w:hAnsi="Arial" w:cs="Arial"/>
                  <w:sz w:val="44"/>
                  <w:szCs w:val="44"/>
                </w:rPr>
                <w:id w:val="-398517369"/>
                <w14:checkbox>
                  <w14:checked w14:val="0"/>
                  <w14:checkedState w14:val="00FE" w14:font="Wingdings"/>
                  <w14:uncheckedState w14:val="00A8" w14:font="Wingdings"/>
                </w14:checkbox>
              </w:sdtPr>
              <w:sdtEndPr/>
              <w:sdtContent>
                <w:r w:rsidR="00D860AC">
                  <w:rPr>
                    <w:rFonts w:ascii="Arial" w:hAnsi="Arial" w:cs="Arial"/>
                    <w:sz w:val="44"/>
                    <w:szCs w:val="44"/>
                  </w:rPr>
                  <w:sym w:font="Wingdings" w:char="F0A8"/>
                </w:r>
              </w:sdtContent>
            </w:sdt>
            <w:permEnd w:id="1377829983"/>
          </w:p>
        </w:tc>
      </w:tr>
    </w:tbl>
    <w:p w14:paraId="1CFC740A" w14:textId="77777777" w:rsidR="00D860AC" w:rsidRDefault="00D860AC" w:rsidP="00D860AC">
      <w:pPr>
        <w:rPr>
          <w:rFonts w:ascii="Arial" w:hAnsi="Arial" w:cs="Arial"/>
          <w:sz w:val="22"/>
          <w:szCs w:val="22"/>
        </w:rPr>
      </w:pPr>
    </w:p>
    <w:p w14:paraId="5023A8AA" w14:textId="1F33EF56" w:rsidR="00D860AC" w:rsidRPr="00830749" w:rsidRDefault="00D860AC" w:rsidP="00D860AC">
      <w:pPr>
        <w:pStyle w:val="20TAQuestionNumber"/>
        <w:ind w:left="709" w:hanging="709"/>
      </w:pPr>
      <w:bookmarkStart w:id="33" w:name="_Ref132615743"/>
      <w:r>
        <w:t>Discuss</w:t>
      </w:r>
      <w:r w:rsidR="006577EE">
        <w:t xml:space="preserve"> what must be considered when allocating storage areas for delivered materials</w:t>
      </w:r>
      <w:r>
        <w:t>.</w:t>
      </w:r>
      <w:bookmarkEnd w:id="33"/>
    </w:p>
    <w:p w14:paraId="030A6365"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130D9C5C" w14:textId="77777777" w:rsidTr="00114084">
        <w:trPr>
          <w:trHeight w:val="2891"/>
        </w:trPr>
        <w:tc>
          <w:tcPr>
            <w:tcW w:w="1027" w:type="dxa"/>
            <w:tcBorders>
              <w:top w:val="nil"/>
              <w:left w:val="nil"/>
              <w:bottom w:val="nil"/>
              <w:right w:val="single" w:sz="4" w:space="0" w:color="auto"/>
            </w:tcBorders>
          </w:tcPr>
          <w:p w14:paraId="4093C0CE"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989209" w14:textId="77777777" w:rsidR="00305174" w:rsidRPr="00305174" w:rsidRDefault="00305174" w:rsidP="00305174">
            <w:pPr>
              <w:rPr>
                <w:rFonts w:ascii="Arial" w:hAnsi="Arial" w:cs="Arial"/>
                <w:sz w:val="22"/>
                <w:szCs w:val="22"/>
              </w:rPr>
            </w:pPr>
            <w:permStart w:id="1786650845" w:edGrp="everyone"/>
            <w:r w:rsidRPr="00305174">
              <w:rPr>
                <w:rFonts w:ascii="Arial" w:hAnsi="Arial" w:cs="Arial"/>
                <w:sz w:val="22"/>
                <w:szCs w:val="22"/>
              </w:rPr>
              <w:t>Accessibility: Ensure storage areas are easily accessible to facilitate loading, unloading, and movement to the construction site.</w:t>
            </w:r>
          </w:p>
          <w:p w14:paraId="3D2728BB" w14:textId="77777777" w:rsidR="00305174" w:rsidRPr="00305174" w:rsidRDefault="00305174" w:rsidP="00305174">
            <w:pPr>
              <w:rPr>
                <w:rFonts w:ascii="Arial" w:hAnsi="Arial" w:cs="Arial"/>
                <w:sz w:val="22"/>
                <w:szCs w:val="22"/>
              </w:rPr>
            </w:pPr>
            <w:r w:rsidRPr="00305174">
              <w:rPr>
                <w:rFonts w:ascii="Arial" w:hAnsi="Arial" w:cs="Arial"/>
                <w:sz w:val="22"/>
                <w:szCs w:val="22"/>
              </w:rPr>
              <w:t>Material Protection: Choose areas that protect materials from weather (e.g., rain, sunlight) and environmental damage (e.g., moisture for timber or corrosion for metals).</w:t>
            </w:r>
          </w:p>
          <w:p w14:paraId="22525006" w14:textId="77777777" w:rsidR="00305174" w:rsidRPr="00305174" w:rsidRDefault="00305174" w:rsidP="00305174">
            <w:pPr>
              <w:rPr>
                <w:rFonts w:ascii="Arial" w:hAnsi="Arial" w:cs="Arial"/>
                <w:sz w:val="22"/>
                <w:szCs w:val="22"/>
              </w:rPr>
            </w:pPr>
            <w:r w:rsidRPr="00305174">
              <w:rPr>
                <w:rFonts w:ascii="Arial" w:hAnsi="Arial" w:cs="Arial"/>
                <w:sz w:val="22"/>
                <w:szCs w:val="22"/>
              </w:rPr>
              <w:t>Safety: Store materials securely to prevent accidents, such as falls, spills, or unauthorized access.</w:t>
            </w:r>
          </w:p>
          <w:p w14:paraId="4AD4B199" w14:textId="77777777" w:rsidR="00305174" w:rsidRPr="00305174" w:rsidRDefault="00305174" w:rsidP="00305174">
            <w:pPr>
              <w:rPr>
                <w:rFonts w:ascii="Arial" w:hAnsi="Arial" w:cs="Arial"/>
                <w:sz w:val="22"/>
                <w:szCs w:val="22"/>
              </w:rPr>
            </w:pPr>
            <w:r w:rsidRPr="00305174">
              <w:rPr>
                <w:rFonts w:ascii="Arial" w:hAnsi="Arial" w:cs="Arial"/>
                <w:sz w:val="22"/>
                <w:szCs w:val="22"/>
              </w:rPr>
              <w:t xml:space="preserve">Space Requirements: Allocate sufficient space for the size and quantity of materials, including room for </w:t>
            </w:r>
            <w:proofErr w:type="spellStart"/>
            <w:r w:rsidRPr="00305174">
              <w:rPr>
                <w:rFonts w:ascii="Arial" w:hAnsi="Arial" w:cs="Arial"/>
                <w:sz w:val="22"/>
                <w:szCs w:val="22"/>
              </w:rPr>
              <w:t>maneuvering</w:t>
            </w:r>
            <w:proofErr w:type="spellEnd"/>
            <w:r w:rsidRPr="00305174">
              <w:rPr>
                <w:rFonts w:ascii="Arial" w:hAnsi="Arial" w:cs="Arial"/>
                <w:sz w:val="22"/>
                <w:szCs w:val="22"/>
              </w:rPr>
              <w:t xml:space="preserve"> equipment.</w:t>
            </w:r>
          </w:p>
          <w:p w14:paraId="5CAE15FE" w14:textId="77777777" w:rsidR="00305174" w:rsidRPr="00305174" w:rsidRDefault="00305174" w:rsidP="00305174">
            <w:pPr>
              <w:rPr>
                <w:rFonts w:ascii="Arial" w:hAnsi="Arial" w:cs="Arial"/>
                <w:sz w:val="22"/>
                <w:szCs w:val="22"/>
              </w:rPr>
            </w:pPr>
            <w:r w:rsidRPr="00305174">
              <w:rPr>
                <w:rFonts w:ascii="Arial" w:hAnsi="Arial" w:cs="Arial"/>
                <w:sz w:val="22"/>
                <w:szCs w:val="22"/>
              </w:rPr>
              <w:t>Segregation: Separate incompatible materials (e.g., flammable and combustible items) to avoid hazards.</w:t>
            </w:r>
          </w:p>
          <w:p w14:paraId="1D8EA231" w14:textId="77777777" w:rsidR="00305174" w:rsidRPr="00305174" w:rsidRDefault="00305174" w:rsidP="00305174">
            <w:pPr>
              <w:rPr>
                <w:rFonts w:ascii="Arial" w:hAnsi="Arial" w:cs="Arial"/>
                <w:sz w:val="22"/>
                <w:szCs w:val="22"/>
              </w:rPr>
            </w:pPr>
            <w:r w:rsidRPr="00305174">
              <w:rPr>
                <w:rFonts w:ascii="Arial" w:hAnsi="Arial" w:cs="Arial"/>
                <w:sz w:val="22"/>
                <w:szCs w:val="22"/>
              </w:rPr>
              <w:t>Weight and Stability: Store heavy materials on stable surfaces and avoid overloading storage areas.</w:t>
            </w:r>
          </w:p>
          <w:p w14:paraId="03F10161" w14:textId="77777777" w:rsidR="00305174" w:rsidRPr="00305174" w:rsidRDefault="00305174" w:rsidP="00305174">
            <w:pPr>
              <w:rPr>
                <w:rFonts w:ascii="Arial" w:hAnsi="Arial" w:cs="Arial"/>
                <w:sz w:val="22"/>
                <w:szCs w:val="22"/>
              </w:rPr>
            </w:pPr>
            <w:r w:rsidRPr="00305174">
              <w:rPr>
                <w:rFonts w:ascii="Arial" w:hAnsi="Arial" w:cs="Arial"/>
                <w:sz w:val="22"/>
                <w:szCs w:val="22"/>
              </w:rPr>
              <w:t>Ventilation: Ensure proper ventilation for materials sensitive to heat or fumes.</w:t>
            </w:r>
          </w:p>
          <w:p w14:paraId="4FCE95F8" w14:textId="77777777" w:rsidR="00305174" w:rsidRPr="00305174" w:rsidRDefault="00305174" w:rsidP="00305174">
            <w:pPr>
              <w:rPr>
                <w:rFonts w:ascii="Arial" w:hAnsi="Arial" w:cs="Arial"/>
                <w:sz w:val="22"/>
                <w:szCs w:val="22"/>
              </w:rPr>
            </w:pPr>
            <w:r w:rsidRPr="00305174">
              <w:rPr>
                <w:rFonts w:ascii="Arial" w:hAnsi="Arial" w:cs="Arial"/>
                <w:sz w:val="22"/>
                <w:szCs w:val="22"/>
              </w:rPr>
              <w:t>Proximity to Work Areas: Store frequently used materials close to where they are needed to save time and effort.</w:t>
            </w:r>
          </w:p>
          <w:p w14:paraId="7F5871A1" w14:textId="435C199E" w:rsidR="00D860AC" w:rsidRPr="001C4084" w:rsidRDefault="00305174" w:rsidP="00F725BE">
            <w:pPr>
              <w:rPr>
                <w:rFonts w:ascii="Arial" w:hAnsi="Arial" w:cs="Arial"/>
                <w:sz w:val="22"/>
                <w:szCs w:val="22"/>
              </w:rPr>
            </w:pPr>
            <w:r w:rsidRPr="00305174">
              <w:rPr>
                <w:rFonts w:ascii="Arial" w:hAnsi="Arial" w:cs="Arial"/>
                <w:sz w:val="22"/>
                <w:szCs w:val="22"/>
              </w:rPr>
              <w:t>Compliance: Follow any regulatory or manufacturer guidelines for specific storage requirements.</w:t>
            </w:r>
            <w:permEnd w:id="1786650845"/>
          </w:p>
        </w:tc>
        <w:permStart w:id="461332556" w:edGrp="everyone"/>
        <w:tc>
          <w:tcPr>
            <w:tcW w:w="624" w:type="dxa"/>
            <w:tcBorders>
              <w:top w:val="nil"/>
              <w:left w:val="single" w:sz="4" w:space="0" w:color="auto"/>
              <w:bottom w:val="nil"/>
              <w:right w:val="nil"/>
            </w:tcBorders>
          </w:tcPr>
          <w:p w14:paraId="7F0C39AD" w14:textId="77777777" w:rsidR="00D860AC" w:rsidRPr="00533511" w:rsidRDefault="00144AC4" w:rsidP="00F725BE">
            <w:pPr>
              <w:rPr>
                <w:rFonts w:ascii="Arial" w:hAnsi="Arial" w:cs="Arial"/>
                <w:sz w:val="44"/>
                <w:szCs w:val="44"/>
              </w:rPr>
            </w:pPr>
            <w:sdt>
              <w:sdtPr>
                <w:rPr>
                  <w:rFonts w:ascii="Arial" w:hAnsi="Arial" w:cs="Arial"/>
                  <w:sz w:val="44"/>
                  <w:szCs w:val="44"/>
                </w:rPr>
                <w:id w:val="-95713220"/>
                <w14:checkbox>
                  <w14:checked w14:val="0"/>
                  <w14:checkedState w14:val="00FE" w14:font="Wingdings"/>
                  <w14:uncheckedState w14:val="00A8" w14:font="Wingdings"/>
                </w14:checkbox>
              </w:sdtPr>
              <w:sdtEndPr/>
              <w:sdtContent>
                <w:r w:rsidR="00D860AC">
                  <w:rPr>
                    <w:rFonts w:ascii="Arial" w:hAnsi="Arial" w:cs="Arial"/>
                    <w:sz w:val="44"/>
                    <w:szCs w:val="44"/>
                  </w:rPr>
                  <w:sym w:font="Wingdings" w:char="F0A8"/>
                </w:r>
              </w:sdtContent>
            </w:sdt>
            <w:permEnd w:id="461332556"/>
          </w:p>
        </w:tc>
      </w:tr>
    </w:tbl>
    <w:p w14:paraId="0C34284D" w14:textId="77777777" w:rsidR="00D860AC" w:rsidRDefault="00D860AC" w:rsidP="00D860AC">
      <w:pPr>
        <w:rPr>
          <w:rFonts w:ascii="Arial" w:hAnsi="Arial" w:cs="Arial"/>
          <w:sz w:val="22"/>
          <w:szCs w:val="22"/>
        </w:rPr>
      </w:pPr>
    </w:p>
    <w:p w14:paraId="04E9F763" w14:textId="77777777" w:rsidR="00D860AC" w:rsidRPr="000E310E" w:rsidRDefault="00D860AC" w:rsidP="00D860AC">
      <w:pPr>
        <w:jc w:val="left"/>
        <w:rPr>
          <w:rFonts w:ascii="Arial" w:hAnsi="Arial"/>
          <w:bCs/>
          <w:sz w:val="22"/>
          <w:szCs w:val="22"/>
        </w:rPr>
      </w:pPr>
    </w:p>
    <w:p w14:paraId="1EC433CF" w14:textId="21706DAD" w:rsidR="00D860AC" w:rsidRPr="00830749" w:rsidRDefault="00D860AC" w:rsidP="00D860AC">
      <w:pPr>
        <w:pStyle w:val="20TAQuestionNumber"/>
        <w:ind w:left="709" w:hanging="709"/>
      </w:pPr>
      <w:bookmarkStart w:id="34" w:name="_Ref132616530"/>
      <w:r>
        <w:t>Discuss</w:t>
      </w:r>
      <w:r w:rsidR="00D108C2">
        <w:t xml:space="preserve"> methods that are applied on building construction sites to ensure the safe handling of materials and construction components.</w:t>
      </w:r>
      <w:bookmarkEnd w:id="34"/>
    </w:p>
    <w:p w14:paraId="6804516E" w14:textId="77777777" w:rsidR="00D860AC" w:rsidRPr="00830749" w:rsidRDefault="00D860AC" w:rsidP="00D860A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860AC" w:rsidRPr="00830749" w14:paraId="68724863" w14:textId="77777777" w:rsidTr="00114084">
        <w:trPr>
          <w:trHeight w:val="2438"/>
        </w:trPr>
        <w:tc>
          <w:tcPr>
            <w:tcW w:w="1027" w:type="dxa"/>
            <w:tcBorders>
              <w:top w:val="nil"/>
              <w:left w:val="nil"/>
              <w:bottom w:val="nil"/>
              <w:right w:val="single" w:sz="4" w:space="0" w:color="auto"/>
            </w:tcBorders>
          </w:tcPr>
          <w:p w14:paraId="08B4E2DF" w14:textId="77777777" w:rsidR="00D860AC" w:rsidRPr="001C4084" w:rsidRDefault="00D860AC"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35D42F" w14:textId="77777777" w:rsidR="00305174" w:rsidRPr="00305174" w:rsidRDefault="00305174" w:rsidP="00305174">
            <w:pPr>
              <w:rPr>
                <w:rFonts w:ascii="Arial" w:hAnsi="Arial" w:cs="Arial"/>
                <w:sz w:val="22"/>
                <w:szCs w:val="22"/>
              </w:rPr>
            </w:pPr>
            <w:permStart w:id="1243884745" w:edGrp="everyone"/>
            <w:r w:rsidRPr="00305174">
              <w:rPr>
                <w:rFonts w:ascii="Arial" w:hAnsi="Arial" w:cs="Arial"/>
                <w:sz w:val="22"/>
                <w:szCs w:val="22"/>
              </w:rPr>
              <w:t>Training and Awareness: Provide workers with proper training on safe handling techniques and equipment use.</w:t>
            </w:r>
          </w:p>
          <w:p w14:paraId="5419DD86" w14:textId="77777777" w:rsidR="00305174" w:rsidRPr="00305174" w:rsidRDefault="00305174" w:rsidP="00305174">
            <w:pPr>
              <w:rPr>
                <w:rFonts w:ascii="Arial" w:hAnsi="Arial" w:cs="Arial"/>
                <w:sz w:val="22"/>
                <w:szCs w:val="22"/>
              </w:rPr>
            </w:pPr>
            <w:r w:rsidRPr="00305174">
              <w:rPr>
                <w:rFonts w:ascii="Arial" w:hAnsi="Arial" w:cs="Arial"/>
                <w:sz w:val="22"/>
                <w:szCs w:val="22"/>
              </w:rPr>
              <w:t>Personal Protective Equipment (PPE): Ensure workers wear appropriate PPE, such as gloves, helmets, and safety boots.</w:t>
            </w:r>
          </w:p>
          <w:p w14:paraId="7F543E55" w14:textId="77777777" w:rsidR="00305174" w:rsidRPr="00305174" w:rsidRDefault="00305174" w:rsidP="00305174">
            <w:pPr>
              <w:rPr>
                <w:rFonts w:ascii="Arial" w:hAnsi="Arial" w:cs="Arial"/>
                <w:sz w:val="22"/>
                <w:szCs w:val="22"/>
              </w:rPr>
            </w:pPr>
            <w:r w:rsidRPr="00305174">
              <w:rPr>
                <w:rFonts w:ascii="Arial" w:hAnsi="Arial" w:cs="Arial"/>
                <w:sz w:val="22"/>
                <w:szCs w:val="22"/>
              </w:rPr>
              <w:t>Use of Machinery: Use forklifts, cranes, and hoists to lift and move heavy or bulky materials, reducing manual handling risks.</w:t>
            </w:r>
          </w:p>
          <w:p w14:paraId="5DE84F38" w14:textId="77777777" w:rsidR="00305174" w:rsidRPr="00305174" w:rsidRDefault="00305174" w:rsidP="00305174">
            <w:pPr>
              <w:rPr>
                <w:rFonts w:ascii="Arial" w:hAnsi="Arial" w:cs="Arial"/>
                <w:sz w:val="22"/>
                <w:szCs w:val="22"/>
              </w:rPr>
            </w:pPr>
            <w:r w:rsidRPr="00305174">
              <w:rPr>
                <w:rFonts w:ascii="Arial" w:hAnsi="Arial" w:cs="Arial"/>
                <w:sz w:val="22"/>
                <w:szCs w:val="22"/>
              </w:rPr>
              <w:t>Manual Handling Practices: Train workers in proper lifting techniques (e.g., bending knees, keeping loads close) to prevent injuries.</w:t>
            </w:r>
          </w:p>
          <w:p w14:paraId="3433F96D" w14:textId="77777777" w:rsidR="00305174" w:rsidRPr="00305174" w:rsidRDefault="00305174" w:rsidP="00305174">
            <w:pPr>
              <w:rPr>
                <w:rFonts w:ascii="Arial" w:hAnsi="Arial" w:cs="Arial"/>
                <w:sz w:val="22"/>
                <w:szCs w:val="22"/>
              </w:rPr>
            </w:pPr>
            <w:r w:rsidRPr="00305174">
              <w:rPr>
                <w:rFonts w:ascii="Arial" w:hAnsi="Arial" w:cs="Arial"/>
                <w:sz w:val="22"/>
                <w:szCs w:val="22"/>
              </w:rPr>
              <w:t>Material Storage: Store materials securely and in designated areas to prevent trips, falls, or collapses.</w:t>
            </w:r>
          </w:p>
          <w:p w14:paraId="48F49B85" w14:textId="77777777" w:rsidR="00305174" w:rsidRPr="00305174" w:rsidRDefault="00305174" w:rsidP="00305174">
            <w:pPr>
              <w:rPr>
                <w:rFonts w:ascii="Arial" w:hAnsi="Arial" w:cs="Arial"/>
                <w:sz w:val="22"/>
                <w:szCs w:val="22"/>
              </w:rPr>
            </w:pPr>
            <w:r w:rsidRPr="00305174">
              <w:rPr>
                <w:rFonts w:ascii="Arial" w:hAnsi="Arial" w:cs="Arial"/>
                <w:sz w:val="22"/>
                <w:szCs w:val="22"/>
              </w:rPr>
              <w:t>Signage and Barriers: Use clear signs and barriers to mark hazardous areas or restrict access where materials are being moved.</w:t>
            </w:r>
          </w:p>
          <w:p w14:paraId="6AFF1DBF" w14:textId="77777777" w:rsidR="00305174" w:rsidRPr="00305174" w:rsidRDefault="00305174" w:rsidP="00305174">
            <w:pPr>
              <w:rPr>
                <w:rFonts w:ascii="Arial" w:hAnsi="Arial" w:cs="Arial"/>
                <w:sz w:val="22"/>
                <w:szCs w:val="22"/>
              </w:rPr>
            </w:pPr>
            <w:r w:rsidRPr="00305174">
              <w:rPr>
                <w:rFonts w:ascii="Arial" w:hAnsi="Arial" w:cs="Arial"/>
                <w:sz w:val="22"/>
                <w:szCs w:val="22"/>
              </w:rPr>
              <w:t>Load Stability: Ensure loads are properly secured during lifting or transportation to avoid shifting or falling.</w:t>
            </w:r>
          </w:p>
          <w:p w14:paraId="58251FD2" w14:textId="77777777" w:rsidR="00305174" w:rsidRPr="00305174" w:rsidRDefault="00305174" w:rsidP="00305174">
            <w:pPr>
              <w:rPr>
                <w:rFonts w:ascii="Arial" w:hAnsi="Arial" w:cs="Arial"/>
                <w:sz w:val="22"/>
                <w:szCs w:val="22"/>
              </w:rPr>
            </w:pPr>
            <w:r w:rsidRPr="00305174">
              <w:rPr>
                <w:rFonts w:ascii="Arial" w:hAnsi="Arial" w:cs="Arial"/>
                <w:sz w:val="22"/>
                <w:szCs w:val="22"/>
              </w:rPr>
              <w:t>Teamwork: Encourage team lifting for heavy or awkward materials to distribute weight and reduce strain.</w:t>
            </w:r>
          </w:p>
          <w:p w14:paraId="2342A9CF" w14:textId="77777777" w:rsidR="00305174" w:rsidRPr="00305174" w:rsidRDefault="00305174" w:rsidP="00305174">
            <w:pPr>
              <w:rPr>
                <w:rFonts w:ascii="Arial" w:hAnsi="Arial" w:cs="Arial"/>
                <w:sz w:val="22"/>
                <w:szCs w:val="22"/>
              </w:rPr>
            </w:pPr>
            <w:r w:rsidRPr="00305174">
              <w:rPr>
                <w:rFonts w:ascii="Arial" w:hAnsi="Arial" w:cs="Arial"/>
                <w:sz w:val="22"/>
                <w:szCs w:val="22"/>
              </w:rPr>
              <w:t>Manufacturer Guidelines: Follow handling instructions provided by manufacturers for specific materials or components.</w:t>
            </w:r>
          </w:p>
          <w:p w14:paraId="1E704CCC" w14:textId="4F7940F7" w:rsidR="00D860AC" w:rsidRPr="001C4084" w:rsidRDefault="00305174" w:rsidP="00F725BE">
            <w:pPr>
              <w:rPr>
                <w:rFonts w:ascii="Arial" w:hAnsi="Arial" w:cs="Arial"/>
                <w:sz w:val="22"/>
                <w:szCs w:val="22"/>
              </w:rPr>
            </w:pPr>
            <w:r w:rsidRPr="00305174">
              <w:rPr>
                <w:rFonts w:ascii="Arial" w:hAnsi="Arial" w:cs="Arial"/>
                <w:sz w:val="22"/>
                <w:szCs w:val="22"/>
              </w:rPr>
              <w:t>Regular Inspections: Inspect equipment and storage areas regularly to identify and fix hazards.</w:t>
            </w:r>
            <w:permEnd w:id="1243884745"/>
          </w:p>
        </w:tc>
        <w:permStart w:id="1181751445" w:edGrp="everyone"/>
        <w:tc>
          <w:tcPr>
            <w:tcW w:w="624" w:type="dxa"/>
            <w:tcBorders>
              <w:top w:val="nil"/>
              <w:left w:val="single" w:sz="4" w:space="0" w:color="auto"/>
              <w:bottom w:val="nil"/>
              <w:right w:val="nil"/>
            </w:tcBorders>
          </w:tcPr>
          <w:p w14:paraId="553EE209" w14:textId="77777777" w:rsidR="00D860AC" w:rsidRPr="00533511" w:rsidRDefault="00144AC4" w:rsidP="00F725BE">
            <w:pPr>
              <w:rPr>
                <w:rFonts w:ascii="Arial" w:hAnsi="Arial" w:cs="Arial"/>
                <w:sz w:val="44"/>
                <w:szCs w:val="44"/>
              </w:rPr>
            </w:pPr>
            <w:sdt>
              <w:sdtPr>
                <w:rPr>
                  <w:rFonts w:ascii="Arial" w:hAnsi="Arial" w:cs="Arial"/>
                  <w:sz w:val="44"/>
                  <w:szCs w:val="44"/>
                </w:rPr>
                <w:id w:val="-611974312"/>
                <w14:checkbox>
                  <w14:checked w14:val="0"/>
                  <w14:checkedState w14:val="00FE" w14:font="Wingdings"/>
                  <w14:uncheckedState w14:val="00A8" w14:font="Wingdings"/>
                </w14:checkbox>
              </w:sdtPr>
              <w:sdtEndPr/>
              <w:sdtContent>
                <w:r w:rsidR="00D860AC">
                  <w:rPr>
                    <w:rFonts w:ascii="Arial" w:hAnsi="Arial" w:cs="Arial"/>
                    <w:sz w:val="44"/>
                    <w:szCs w:val="44"/>
                  </w:rPr>
                  <w:sym w:font="Wingdings" w:char="F0A8"/>
                </w:r>
              </w:sdtContent>
            </w:sdt>
            <w:permEnd w:id="1181751445"/>
          </w:p>
        </w:tc>
      </w:tr>
    </w:tbl>
    <w:p w14:paraId="034FE4FF" w14:textId="77777777" w:rsidR="00D860AC" w:rsidRDefault="00D860AC" w:rsidP="00D860AC">
      <w:pPr>
        <w:rPr>
          <w:rFonts w:ascii="Arial" w:hAnsi="Arial" w:cs="Arial"/>
          <w:sz w:val="22"/>
          <w:szCs w:val="22"/>
        </w:rPr>
      </w:pPr>
    </w:p>
    <w:p w14:paraId="5D9F5E34" w14:textId="77777777" w:rsidR="00D108C2" w:rsidRPr="000E310E" w:rsidRDefault="00D108C2" w:rsidP="00D108C2">
      <w:pPr>
        <w:jc w:val="left"/>
        <w:rPr>
          <w:rFonts w:ascii="Arial" w:hAnsi="Arial"/>
          <w:bCs/>
          <w:sz w:val="22"/>
          <w:szCs w:val="22"/>
        </w:rPr>
      </w:pPr>
    </w:p>
    <w:p w14:paraId="45EDD751" w14:textId="5DD96D9E" w:rsidR="00D108C2" w:rsidRPr="00830749" w:rsidRDefault="00D108C2" w:rsidP="00D108C2">
      <w:pPr>
        <w:pStyle w:val="20TAQuestionNumber"/>
        <w:ind w:left="709" w:hanging="709"/>
      </w:pPr>
      <w:bookmarkStart w:id="35" w:name="_Ref132617152"/>
      <w:r>
        <w:t>D</w:t>
      </w:r>
      <w:r w:rsidR="009D51F6">
        <w:t>escribe processes that must be undertaken when materials and components are delivered to the site</w:t>
      </w:r>
      <w:r>
        <w:t>.</w:t>
      </w:r>
      <w:bookmarkEnd w:id="35"/>
    </w:p>
    <w:p w14:paraId="506A23E1"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0497E06A" w14:textId="77777777" w:rsidTr="00114084">
        <w:trPr>
          <w:trHeight w:val="4762"/>
        </w:trPr>
        <w:tc>
          <w:tcPr>
            <w:tcW w:w="1027" w:type="dxa"/>
            <w:tcBorders>
              <w:top w:val="nil"/>
              <w:left w:val="nil"/>
              <w:bottom w:val="nil"/>
              <w:right w:val="single" w:sz="4" w:space="0" w:color="auto"/>
            </w:tcBorders>
          </w:tcPr>
          <w:p w14:paraId="12EF4655"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8628AC" w14:textId="77777777" w:rsidR="00C07A39" w:rsidRPr="00C07A39" w:rsidRDefault="00C07A39" w:rsidP="00C07A39">
            <w:pPr>
              <w:rPr>
                <w:rFonts w:ascii="Arial" w:hAnsi="Arial" w:cs="Arial"/>
                <w:sz w:val="22"/>
                <w:szCs w:val="22"/>
              </w:rPr>
            </w:pPr>
            <w:permStart w:id="1759260327" w:edGrp="everyone"/>
            <w:r w:rsidRPr="00C07A39">
              <w:rPr>
                <w:rFonts w:ascii="Arial" w:hAnsi="Arial" w:cs="Arial"/>
                <w:sz w:val="22"/>
                <w:szCs w:val="22"/>
              </w:rPr>
              <w:t>Verification: Check the delivery against the order or purchase documents to ensure the correct type, quantity, and specifications of materials have been delivered.</w:t>
            </w:r>
          </w:p>
          <w:p w14:paraId="0CD32927" w14:textId="77777777" w:rsidR="00C07A39" w:rsidRPr="00C07A39" w:rsidRDefault="00C07A39" w:rsidP="00C07A39">
            <w:pPr>
              <w:rPr>
                <w:rFonts w:ascii="Arial" w:hAnsi="Arial" w:cs="Arial"/>
                <w:sz w:val="22"/>
                <w:szCs w:val="22"/>
              </w:rPr>
            </w:pPr>
          </w:p>
          <w:p w14:paraId="1BDE6867" w14:textId="77777777" w:rsidR="00C07A39" w:rsidRPr="00C07A39" w:rsidRDefault="00C07A39" w:rsidP="00C07A39">
            <w:pPr>
              <w:rPr>
                <w:rFonts w:ascii="Arial" w:hAnsi="Arial" w:cs="Arial"/>
                <w:sz w:val="22"/>
                <w:szCs w:val="22"/>
              </w:rPr>
            </w:pPr>
            <w:r w:rsidRPr="00C07A39">
              <w:rPr>
                <w:rFonts w:ascii="Arial" w:hAnsi="Arial" w:cs="Arial"/>
                <w:sz w:val="22"/>
                <w:szCs w:val="22"/>
              </w:rPr>
              <w:t>Inspection: Examine materials for any visible damage, defects, or signs of improper handling during transit.</w:t>
            </w:r>
          </w:p>
          <w:p w14:paraId="3E5809D7" w14:textId="77777777" w:rsidR="00C07A39" w:rsidRPr="00C07A39" w:rsidRDefault="00C07A39" w:rsidP="00C07A39">
            <w:pPr>
              <w:rPr>
                <w:rFonts w:ascii="Arial" w:hAnsi="Arial" w:cs="Arial"/>
                <w:sz w:val="22"/>
                <w:szCs w:val="22"/>
              </w:rPr>
            </w:pPr>
          </w:p>
          <w:p w14:paraId="527E4F73" w14:textId="77777777" w:rsidR="00C07A39" w:rsidRPr="00C07A39" w:rsidRDefault="00C07A39" w:rsidP="00C07A39">
            <w:pPr>
              <w:rPr>
                <w:rFonts w:ascii="Arial" w:hAnsi="Arial" w:cs="Arial"/>
                <w:sz w:val="22"/>
                <w:szCs w:val="22"/>
              </w:rPr>
            </w:pPr>
            <w:r w:rsidRPr="00C07A39">
              <w:rPr>
                <w:rFonts w:ascii="Arial" w:hAnsi="Arial" w:cs="Arial"/>
                <w:sz w:val="22"/>
                <w:szCs w:val="22"/>
              </w:rPr>
              <w:t>Documentation: Record the delivery details, including delivery dockets, invoices, warranties, and certifications, and ensure all paperwork is accurate and complete.</w:t>
            </w:r>
          </w:p>
          <w:p w14:paraId="52BAE085" w14:textId="77777777" w:rsidR="00C07A39" w:rsidRPr="00C07A39" w:rsidRDefault="00C07A39" w:rsidP="00C07A39">
            <w:pPr>
              <w:rPr>
                <w:rFonts w:ascii="Arial" w:hAnsi="Arial" w:cs="Arial"/>
                <w:sz w:val="22"/>
                <w:szCs w:val="22"/>
              </w:rPr>
            </w:pPr>
          </w:p>
          <w:p w14:paraId="66441DD0" w14:textId="77777777" w:rsidR="00C07A39" w:rsidRPr="00C07A39" w:rsidRDefault="00C07A39" w:rsidP="00C07A39">
            <w:pPr>
              <w:rPr>
                <w:rFonts w:ascii="Arial" w:hAnsi="Arial" w:cs="Arial"/>
                <w:sz w:val="22"/>
                <w:szCs w:val="22"/>
              </w:rPr>
            </w:pPr>
            <w:r w:rsidRPr="00C07A39">
              <w:rPr>
                <w:rFonts w:ascii="Arial" w:hAnsi="Arial" w:cs="Arial"/>
                <w:sz w:val="22"/>
                <w:szCs w:val="22"/>
              </w:rPr>
              <w:t>Storage Allocation: Move materials to designated storage areas that are safe, secure, and appropriate for their specific requirements (e.g., weather protection, ventilation).</w:t>
            </w:r>
          </w:p>
          <w:p w14:paraId="5E38AA0C" w14:textId="77777777" w:rsidR="00C07A39" w:rsidRPr="00C07A39" w:rsidRDefault="00C07A39" w:rsidP="00C07A39">
            <w:pPr>
              <w:rPr>
                <w:rFonts w:ascii="Arial" w:hAnsi="Arial" w:cs="Arial"/>
                <w:sz w:val="22"/>
                <w:szCs w:val="22"/>
              </w:rPr>
            </w:pPr>
          </w:p>
          <w:p w14:paraId="3EE0875E" w14:textId="77777777" w:rsidR="00C07A39" w:rsidRPr="00C07A39" w:rsidRDefault="00C07A39" w:rsidP="00C07A39">
            <w:pPr>
              <w:rPr>
                <w:rFonts w:ascii="Arial" w:hAnsi="Arial" w:cs="Arial"/>
                <w:sz w:val="22"/>
                <w:szCs w:val="22"/>
              </w:rPr>
            </w:pPr>
            <w:r w:rsidRPr="00C07A39">
              <w:rPr>
                <w:rFonts w:ascii="Arial" w:hAnsi="Arial" w:cs="Arial"/>
                <w:sz w:val="22"/>
                <w:szCs w:val="22"/>
              </w:rPr>
              <w:t>Communication: Notify relevant site personnel, such as the site manager or foreman, about the delivery to ensure materials are ready for use when needed.</w:t>
            </w:r>
          </w:p>
          <w:p w14:paraId="46B60866" w14:textId="77777777" w:rsidR="00C07A39" w:rsidRPr="00C07A39" w:rsidRDefault="00C07A39" w:rsidP="00C07A39">
            <w:pPr>
              <w:rPr>
                <w:rFonts w:ascii="Arial" w:hAnsi="Arial" w:cs="Arial"/>
                <w:sz w:val="22"/>
                <w:szCs w:val="22"/>
              </w:rPr>
            </w:pPr>
          </w:p>
          <w:p w14:paraId="506D166F" w14:textId="77777777" w:rsidR="00C07A39" w:rsidRPr="00C07A39" w:rsidRDefault="00C07A39" w:rsidP="00C07A39">
            <w:pPr>
              <w:rPr>
                <w:rFonts w:ascii="Arial" w:hAnsi="Arial" w:cs="Arial"/>
                <w:sz w:val="22"/>
                <w:szCs w:val="22"/>
              </w:rPr>
            </w:pPr>
            <w:r w:rsidRPr="00C07A39">
              <w:rPr>
                <w:rFonts w:ascii="Arial" w:hAnsi="Arial" w:cs="Arial"/>
                <w:sz w:val="22"/>
                <w:szCs w:val="22"/>
              </w:rPr>
              <w:t>Compliance Check: Confirm that materials meet the standards outlined in the National Construction Code (NCC), Australian Standards, and any project-specific requirements.</w:t>
            </w:r>
          </w:p>
          <w:p w14:paraId="040270F3" w14:textId="77777777" w:rsidR="00C07A39" w:rsidRPr="00C07A39" w:rsidRDefault="00C07A39" w:rsidP="00C07A39">
            <w:pPr>
              <w:rPr>
                <w:rFonts w:ascii="Arial" w:hAnsi="Arial" w:cs="Arial"/>
                <w:sz w:val="22"/>
                <w:szCs w:val="22"/>
              </w:rPr>
            </w:pPr>
          </w:p>
          <w:p w14:paraId="6CB3DED6" w14:textId="77777777" w:rsidR="00C07A39" w:rsidRPr="00C07A39" w:rsidRDefault="00C07A39" w:rsidP="00C07A39">
            <w:pPr>
              <w:rPr>
                <w:rFonts w:ascii="Arial" w:hAnsi="Arial" w:cs="Arial"/>
                <w:sz w:val="22"/>
                <w:szCs w:val="22"/>
              </w:rPr>
            </w:pPr>
            <w:r w:rsidRPr="00C07A39">
              <w:rPr>
                <w:rFonts w:ascii="Arial" w:hAnsi="Arial" w:cs="Arial"/>
                <w:sz w:val="22"/>
                <w:szCs w:val="22"/>
              </w:rPr>
              <w:t>Damage Reporting: Report and document any damaged or missing items to the supplier or transport company immediately to arrange replacements or refunds.</w:t>
            </w:r>
          </w:p>
          <w:p w14:paraId="4B78994C" w14:textId="77777777" w:rsidR="00C07A39" w:rsidRPr="00C07A39" w:rsidRDefault="00C07A39" w:rsidP="00C07A39">
            <w:pPr>
              <w:rPr>
                <w:rFonts w:ascii="Arial" w:hAnsi="Arial" w:cs="Arial"/>
                <w:sz w:val="22"/>
                <w:szCs w:val="22"/>
              </w:rPr>
            </w:pPr>
          </w:p>
          <w:p w14:paraId="0069EB52" w14:textId="6C9DE5A1" w:rsidR="00D108C2" w:rsidRPr="001C4084" w:rsidRDefault="00C07A39" w:rsidP="00F725BE">
            <w:pPr>
              <w:rPr>
                <w:rFonts w:ascii="Arial" w:hAnsi="Arial" w:cs="Arial"/>
                <w:sz w:val="22"/>
                <w:szCs w:val="22"/>
              </w:rPr>
            </w:pPr>
            <w:r w:rsidRPr="00C07A39">
              <w:rPr>
                <w:rFonts w:ascii="Arial" w:hAnsi="Arial" w:cs="Arial"/>
                <w:sz w:val="22"/>
                <w:szCs w:val="22"/>
              </w:rPr>
              <w:t>Handling Safety: Ensure safe unloading practices using appropriate equipment (e.g., forklifts, cranes) and following manual handling procedures to prevent injuries.</w:t>
            </w:r>
            <w:permEnd w:id="1759260327"/>
          </w:p>
        </w:tc>
        <w:permStart w:id="1671758860" w:edGrp="everyone"/>
        <w:tc>
          <w:tcPr>
            <w:tcW w:w="624" w:type="dxa"/>
            <w:tcBorders>
              <w:top w:val="nil"/>
              <w:left w:val="single" w:sz="4" w:space="0" w:color="auto"/>
              <w:bottom w:val="nil"/>
              <w:right w:val="nil"/>
            </w:tcBorders>
          </w:tcPr>
          <w:p w14:paraId="7A75645B" w14:textId="77777777" w:rsidR="00D108C2" w:rsidRPr="00533511" w:rsidRDefault="00144AC4" w:rsidP="00F725BE">
            <w:pPr>
              <w:rPr>
                <w:rFonts w:ascii="Arial" w:hAnsi="Arial" w:cs="Arial"/>
                <w:sz w:val="44"/>
                <w:szCs w:val="44"/>
              </w:rPr>
            </w:pPr>
            <w:sdt>
              <w:sdtPr>
                <w:rPr>
                  <w:rFonts w:ascii="Arial" w:hAnsi="Arial" w:cs="Arial"/>
                  <w:sz w:val="44"/>
                  <w:szCs w:val="44"/>
                </w:rPr>
                <w:id w:val="-1389497287"/>
                <w14:checkbox>
                  <w14:checked w14:val="0"/>
                  <w14:checkedState w14:val="00FE" w14:font="Wingdings"/>
                  <w14:uncheckedState w14:val="00A8" w14:font="Wingdings"/>
                </w14:checkbox>
              </w:sdtPr>
              <w:sdtEndPr/>
              <w:sdtContent>
                <w:r w:rsidR="00D108C2">
                  <w:rPr>
                    <w:rFonts w:ascii="Arial" w:hAnsi="Arial" w:cs="Arial"/>
                    <w:sz w:val="44"/>
                    <w:szCs w:val="44"/>
                  </w:rPr>
                  <w:sym w:font="Wingdings" w:char="F0A8"/>
                </w:r>
              </w:sdtContent>
            </w:sdt>
            <w:permEnd w:id="1671758860"/>
          </w:p>
        </w:tc>
      </w:tr>
    </w:tbl>
    <w:p w14:paraId="5188ECD7" w14:textId="77777777" w:rsidR="00D108C2" w:rsidRDefault="00D108C2" w:rsidP="00D108C2">
      <w:pPr>
        <w:rPr>
          <w:rFonts w:ascii="Arial" w:hAnsi="Arial" w:cs="Arial"/>
          <w:sz w:val="22"/>
          <w:szCs w:val="22"/>
        </w:rPr>
      </w:pPr>
    </w:p>
    <w:p w14:paraId="1C16BCE7" w14:textId="4D699BBE" w:rsidR="00D108C2" w:rsidRPr="00830749" w:rsidRDefault="00D108C2" w:rsidP="00D108C2">
      <w:pPr>
        <w:pStyle w:val="20TAQuestionNumber"/>
        <w:ind w:left="709" w:hanging="709"/>
      </w:pPr>
      <w:bookmarkStart w:id="36" w:name="_Ref132617525"/>
      <w:r>
        <w:t>D</w:t>
      </w:r>
      <w:r w:rsidR="009D51F6">
        <w:t xml:space="preserve">escribe what a non-conformance report is </w:t>
      </w:r>
      <w:r w:rsidR="00D2541A">
        <w:t>used for</w:t>
      </w:r>
      <w:r>
        <w:t>.</w:t>
      </w:r>
      <w:bookmarkEnd w:id="36"/>
    </w:p>
    <w:p w14:paraId="2F59A27D"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70AAA63E" w14:textId="77777777" w:rsidTr="00900D95">
        <w:trPr>
          <w:trHeight w:val="4365"/>
        </w:trPr>
        <w:tc>
          <w:tcPr>
            <w:tcW w:w="1027" w:type="dxa"/>
            <w:tcBorders>
              <w:top w:val="nil"/>
              <w:left w:val="nil"/>
              <w:bottom w:val="nil"/>
              <w:right w:val="single" w:sz="4" w:space="0" w:color="auto"/>
            </w:tcBorders>
          </w:tcPr>
          <w:p w14:paraId="1CBB7492" w14:textId="77777777" w:rsidR="00D108C2" w:rsidRPr="001C4084" w:rsidRDefault="00D108C2" w:rsidP="00F725B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E73D2BD" w14:textId="26B5438F" w:rsidR="00D108C2" w:rsidRPr="001C4084" w:rsidRDefault="00C07A39" w:rsidP="00F725BE">
            <w:pPr>
              <w:rPr>
                <w:rFonts w:ascii="Arial" w:hAnsi="Arial" w:cs="Arial"/>
                <w:sz w:val="22"/>
                <w:szCs w:val="22"/>
              </w:rPr>
            </w:pPr>
            <w:permStart w:id="1872969948" w:edGrp="everyone"/>
            <w:r w:rsidRPr="00C07A39">
              <w:rPr>
                <w:rFonts w:ascii="Arial" w:hAnsi="Arial" w:cs="Arial"/>
                <w:sz w:val="22"/>
                <w:szCs w:val="22"/>
              </w:rPr>
              <w:t>A Non-Conformance Report (NCR) is a document used in construction projects to identify, document, and address instances where work, materials, or processes fail to meet specified requirements. It is a critical tool for maintaining quality control and ensuring compliance with project standards.</w:t>
            </w:r>
            <w:permEnd w:id="1872969948"/>
          </w:p>
        </w:tc>
        <w:permStart w:id="1865505406" w:edGrp="everyone"/>
        <w:tc>
          <w:tcPr>
            <w:tcW w:w="624" w:type="dxa"/>
            <w:tcBorders>
              <w:top w:val="nil"/>
              <w:left w:val="single" w:sz="4" w:space="0" w:color="auto"/>
              <w:bottom w:val="nil"/>
              <w:right w:val="nil"/>
            </w:tcBorders>
          </w:tcPr>
          <w:p w14:paraId="1C68845D" w14:textId="77777777" w:rsidR="00D108C2" w:rsidRPr="00533511" w:rsidRDefault="00144AC4" w:rsidP="00F725BE">
            <w:pPr>
              <w:rPr>
                <w:rFonts w:ascii="Arial" w:hAnsi="Arial" w:cs="Arial"/>
                <w:sz w:val="44"/>
                <w:szCs w:val="44"/>
              </w:rPr>
            </w:pPr>
            <w:sdt>
              <w:sdtPr>
                <w:rPr>
                  <w:rFonts w:ascii="Arial" w:hAnsi="Arial" w:cs="Arial"/>
                  <w:sz w:val="44"/>
                  <w:szCs w:val="44"/>
                </w:rPr>
                <w:id w:val="1644243290"/>
                <w14:checkbox>
                  <w14:checked w14:val="0"/>
                  <w14:checkedState w14:val="00FE" w14:font="Wingdings"/>
                  <w14:uncheckedState w14:val="00A8" w14:font="Wingdings"/>
                </w14:checkbox>
              </w:sdtPr>
              <w:sdtEndPr/>
              <w:sdtContent>
                <w:r w:rsidR="00D108C2">
                  <w:rPr>
                    <w:rFonts w:ascii="Arial" w:hAnsi="Arial" w:cs="Arial"/>
                    <w:sz w:val="44"/>
                    <w:szCs w:val="44"/>
                  </w:rPr>
                  <w:sym w:font="Wingdings" w:char="F0A8"/>
                </w:r>
              </w:sdtContent>
            </w:sdt>
            <w:permEnd w:id="1865505406"/>
          </w:p>
        </w:tc>
      </w:tr>
    </w:tbl>
    <w:p w14:paraId="5DB89D25" w14:textId="77777777" w:rsidR="00D108C2" w:rsidRDefault="00D108C2" w:rsidP="00D108C2">
      <w:pPr>
        <w:rPr>
          <w:rFonts w:ascii="Arial" w:hAnsi="Arial" w:cs="Arial"/>
          <w:sz w:val="22"/>
          <w:szCs w:val="22"/>
        </w:rPr>
      </w:pPr>
    </w:p>
    <w:p w14:paraId="6DA09D32" w14:textId="77777777" w:rsidR="00D2541A" w:rsidRDefault="00D2541A" w:rsidP="00D2541A">
      <w:pPr>
        <w:rPr>
          <w:rFonts w:ascii="Arial" w:hAnsi="Arial" w:cs="Arial"/>
          <w:sz w:val="22"/>
          <w:szCs w:val="22"/>
        </w:rPr>
      </w:pPr>
    </w:p>
    <w:p w14:paraId="45BB6859" w14:textId="4B8BA0D6" w:rsidR="00D2541A" w:rsidRPr="003E65E1" w:rsidRDefault="00D2541A" w:rsidP="00D2541A">
      <w:pPr>
        <w:pStyle w:val="20TAQuestionNumber"/>
        <w:ind w:left="709" w:hanging="709"/>
        <w:rPr>
          <w:rFonts w:cs="Arial"/>
          <w:sz w:val="22"/>
          <w:szCs w:val="22"/>
        </w:rPr>
      </w:pPr>
      <w:bookmarkStart w:id="37" w:name="_Ref132618906"/>
      <w:r>
        <w:t xml:space="preserve">Provide a brief explanation of the </w:t>
      </w:r>
      <w:r w:rsidR="004210F5">
        <w:t>operational and functional features of the following materials handling equipment</w:t>
      </w:r>
      <w:r>
        <w:t>.</w:t>
      </w:r>
      <w:bookmarkEnd w:id="37"/>
      <w:r>
        <w:t xml:space="preserve"> </w:t>
      </w:r>
    </w:p>
    <w:p w14:paraId="419EE870" w14:textId="77777777" w:rsidR="00D2541A" w:rsidRPr="003E65E1" w:rsidRDefault="00D2541A" w:rsidP="00D2541A">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D2541A" w14:paraId="51CD2363" w14:textId="77777777" w:rsidTr="004210F5">
        <w:tc>
          <w:tcPr>
            <w:tcW w:w="556" w:type="pct"/>
            <w:tcBorders>
              <w:top w:val="nil"/>
              <w:left w:val="nil"/>
              <w:bottom w:val="nil"/>
              <w:right w:val="single" w:sz="12" w:space="0" w:color="auto"/>
            </w:tcBorders>
            <w:shd w:val="clear" w:color="auto" w:fill="auto"/>
          </w:tcPr>
          <w:p w14:paraId="0847DCD2" w14:textId="77777777" w:rsidR="00D2541A" w:rsidRDefault="00D2541A" w:rsidP="004210F5">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47EF0662" w14:textId="78A2A3AD" w:rsidR="00D2541A" w:rsidRDefault="004210F5" w:rsidP="004210F5">
            <w:pPr>
              <w:keepNext/>
              <w:jc w:val="center"/>
            </w:pPr>
            <w:r>
              <w:t>Materials handling equipment</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7D4A9E1" w14:textId="30A80C2D" w:rsidR="00D2541A" w:rsidRDefault="004210F5" w:rsidP="004210F5">
            <w:pPr>
              <w:pStyle w:val="TableHeading"/>
              <w:framePr w:hSpace="0" w:wrap="auto" w:vAnchor="margin" w:hAnchor="text" w:yAlign="inline"/>
            </w:pPr>
            <w:r>
              <w:t>Operational and functional features</w:t>
            </w:r>
          </w:p>
        </w:tc>
        <w:permStart w:id="1690259974" w:edGrp="everyone"/>
        <w:tc>
          <w:tcPr>
            <w:tcW w:w="335" w:type="pct"/>
            <w:tcBorders>
              <w:top w:val="nil"/>
              <w:left w:val="single" w:sz="12" w:space="0" w:color="auto"/>
              <w:bottom w:val="nil"/>
              <w:right w:val="nil"/>
            </w:tcBorders>
            <w:shd w:val="clear" w:color="auto" w:fill="auto"/>
          </w:tcPr>
          <w:p w14:paraId="7485F321" w14:textId="77777777" w:rsidR="00D2541A" w:rsidRPr="00533511" w:rsidRDefault="00144AC4" w:rsidP="004210F5">
            <w:pPr>
              <w:rPr>
                <w:rFonts w:ascii="Arial" w:hAnsi="Arial" w:cs="Arial"/>
                <w:sz w:val="44"/>
                <w:szCs w:val="44"/>
              </w:rPr>
            </w:pPr>
            <w:sdt>
              <w:sdtPr>
                <w:rPr>
                  <w:rFonts w:ascii="Arial" w:hAnsi="Arial" w:cs="Arial"/>
                  <w:sz w:val="44"/>
                  <w:szCs w:val="44"/>
                </w:rPr>
                <w:id w:val="-1100254232"/>
                <w14:checkbox>
                  <w14:checked w14:val="0"/>
                  <w14:checkedState w14:val="00FE" w14:font="Wingdings"/>
                  <w14:uncheckedState w14:val="00A8" w14:font="Wingdings"/>
                </w14:checkbox>
              </w:sdtPr>
              <w:sdtEndPr/>
              <w:sdtContent>
                <w:r w:rsidR="00D2541A">
                  <w:rPr>
                    <w:rFonts w:ascii="Arial" w:hAnsi="Arial" w:cs="Arial"/>
                    <w:sz w:val="44"/>
                    <w:szCs w:val="44"/>
                  </w:rPr>
                  <w:sym w:font="Wingdings" w:char="F0A8"/>
                </w:r>
              </w:sdtContent>
            </w:sdt>
            <w:permEnd w:id="1690259974"/>
          </w:p>
        </w:tc>
      </w:tr>
      <w:tr w:rsidR="00D2541A" w14:paraId="5269D598" w14:textId="77777777" w:rsidTr="004210F5">
        <w:trPr>
          <w:trHeight w:val="1644"/>
          <w:hidden/>
        </w:trPr>
        <w:tc>
          <w:tcPr>
            <w:tcW w:w="556" w:type="pct"/>
            <w:tcBorders>
              <w:top w:val="nil"/>
              <w:left w:val="nil"/>
              <w:bottom w:val="nil"/>
              <w:right w:val="single" w:sz="12" w:space="0" w:color="auto"/>
            </w:tcBorders>
          </w:tcPr>
          <w:p w14:paraId="45D3641B" w14:textId="77777777" w:rsidR="00D2541A" w:rsidRPr="00FE608E" w:rsidRDefault="00D2541A" w:rsidP="004210F5">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59B4432A" w14:textId="19D88CF0" w:rsidR="00D2541A" w:rsidRPr="003E65E1" w:rsidRDefault="004210F5" w:rsidP="004210F5">
            <w:pPr>
              <w:pStyle w:val="23TATick"/>
              <w:framePr w:hSpace="0" w:wrap="auto" w:vAnchor="margin" w:hAnchor="text" w:yAlign="inline"/>
              <w:rPr>
                <w:vanish w:val="0"/>
                <w:color w:val="auto"/>
              </w:rPr>
            </w:pPr>
            <w:r>
              <w:rPr>
                <w:vanish w:val="0"/>
                <w:color w:val="auto"/>
              </w:rPr>
              <w:t>Trucks</w:t>
            </w:r>
          </w:p>
        </w:tc>
        <w:tc>
          <w:tcPr>
            <w:tcW w:w="2907" w:type="pct"/>
            <w:tcBorders>
              <w:top w:val="single" w:sz="12" w:space="0" w:color="auto"/>
              <w:left w:val="single" w:sz="4" w:space="0" w:color="auto"/>
              <w:right w:val="single" w:sz="12" w:space="0" w:color="auto"/>
            </w:tcBorders>
            <w:shd w:val="clear" w:color="auto" w:fill="auto"/>
            <w:vAlign w:val="center"/>
          </w:tcPr>
          <w:p w14:paraId="7381768D" w14:textId="3B4CB92D" w:rsidR="00D2541A" w:rsidRPr="00900D95" w:rsidRDefault="00200BDE" w:rsidP="00900D95">
            <w:pPr>
              <w:rPr>
                <w:rFonts w:ascii="Arial" w:hAnsi="Arial" w:cs="Arial"/>
                <w:sz w:val="22"/>
                <w:szCs w:val="22"/>
              </w:rPr>
            </w:pPr>
            <w:permStart w:id="488994634" w:edGrp="everyone"/>
            <w:r w:rsidRPr="00200BDE">
              <w:rPr>
                <w:rFonts w:ascii="Arial" w:hAnsi="Arial" w:cs="Arial"/>
                <w:sz w:val="22"/>
                <w:szCs w:val="22"/>
              </w:rPr>
              <w:t>Used for transport, utilising either flat-bed or tip-tray capability may also arrive with a trailer attached – must be provided with suitable turning space at site. Licences required to operate</w:t>
            </w:r>
            <w:permEnd w:id="488994634"/>
          </w:p>
        </w:tc>
        <w:tc>
          <w:tcPr>
            <w:tcW w:w="335" w:type="pct"/>
            <w:tcBorders>
              <w:top w:val="nil"/>
              <w:left w:val="single" w:sz="12" w:space="0" w:color="auto"/>
              <w:bottom w:val="nil"/>
              <w:right w:val="nil"/>
            </w:tcBorders>
          </w:tcPr>
          <w:p w14:paraId="48ADE653" w14:textId="77777777" w:rsidR="00D2541A" w:rsidRDefault="00D2541A" w:rsidP="004210F5">
            <w:pPr>
              <w:ind w:left="993" w:hanging="993"/>
            </w:pPr>
          </w:p>
        </w:tc>
      </w:tr>
      <w:tr w:rsidR="00D2541A" w14:paraId="23D32D27" w14:textId="77777777" w:rsidTr="004210F5">
        <w:trPr>
          <w:trHeight w:val="1644"/>
          <w:hidden/>
        </w:trPr>
        <w:tc>
          <w:tcPr>
            <w:tcW w:w="556" w:type="pct"/>
            <w:tcBorders>
              <w:top w:val="nil"/>
              <w:left w:val="nil"/>
              <w:bottom w:val="nil"/>
              <w:right w:val="single" w:sz="12" w:space="0" w:color="auto"/>
            </w:tcBorders>
          </w:tcPr>
          <w:p w14:paraId="41340115" w14:textId="77777777" w:rsidR="00D2541A" w:rsidRPr="00FE608E" w:rsidRDefault="00D2541A" w:rsidP="004210F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31A6CCE" w14:textId="16C7FBED" w:rsidR="00D2541A" w:rsidRPr="003E65E1" w:rsidRDefault="004210F5" w:rsidP="004210F5">
            <w:pPr>
              <w:ind w:left="993" w:hanging="993"/>
              <w:jc w:val="center"/>
            </w:pPr>
            <w:r>
              <w:t>Cranes</w:t>
            </w:r>
          </w:p>
        </w:tc>
        <w:tc>
          <w:tcPr>
            <w:tcW w:w="2907" w:type="pct"/>
            <w:tcBorders>
              <w:left w:val="single" w:sz="4" w:space="0" w:color="auto"/>
              <w:right w:val="single" w:sz="12" w:space="0" w:color="auto"/>
            </w:tcBorders>
            <w:shd w:val="clear" w:color="auto" w:fill="auto"/>
            <w:vAlign w:val="center"/>
          </w:tcPr>
          <w:p w14:paraId="27CCDD13" w14:textId="12CD5195" w:rsidR="00D2541A" w:rsidRPr="00900D95" w:rsidRDefault="00200BDE" w:rsidP="00900D95">
            <w:pPr>
              <w:rPr>
                <w:rFonts w:ascii="Arial" w:hAnsi="Arial" w:cs="Arial"/>
                <w:sz w:val="22"/>
                <w:szCs w:val="22"/>
              </w:rPr>
            </w:pPr>
            <w:permStart w:id="1190861783" w:edGrp="everyone"/>
            <w:r w:rsidRPr="00200BDE">
              <w:rPr>
                <w:rFonts w:ascii="Arial" w:hAnsi="Arial" w:cs="Arial"/>
                <w:sz w:val="22"/>
                <w:szCs w:val="22"/>
              </w:rPr>
              <w:t>May be mobile cranes with stabilisers needed for lifting and placing components, may also be attached to flatbed trucks for lifting and placing components on delivery. Licences required depending on capacity and type of crane</w:t>
            </w:r>
            <w:permEnd w:id="1190861783"/>
          </w:p>
        </w:tc>
        <w:tc>
          <w:tcPr>
            <w:tcW w:w="335" w:type="pct"/>
            <w:tcBorders>
              <w:top w:val="nil"/>
              <w:left w:val="single" w:sz="12" w:space="0" w:color="auto"/>
              <w:bottom w:val="nil"/>
              <w:right w:val="nil"/>
            </w:tcBorders>
          </w:tcPr>
          <w:p w14:paraId="7949EB42" w14:textId="77777777" w:rsidR="00D2541A" w:rsidRDefault="00D2541A" w:rsidP="004210F5">
            <w:pPr>
              <w:ind w:left="993" w:hanging="993"/>
            </w:pPr>
          </w:p>
        </w:tc>
      </w:tr>
      <w:tr w:rsidR="00D2541A" w14:paraId="65BAEF77" w14:textId="77777777" w:rsidTr="004210F5">
        <w:trPr>
          <w:trHeight w:val="1644"/>
          <w:hidden/>
        </w:trPr>
        <w:tc>
          <w:tcPr>
            <w:tcW w:w="556" w:type="pct"/>
            <w:tcBorders>
              <w:top w:val="nil"/>
              <w:left w:val="nil"/>
              <w:bottom w:val="nil"/>
              <w:right w:val="single" w:sz="12" w:space="0" w:color="auto"/>
            </w:tcBorders>
          </w:tcPr>
          <w:p w14:paraId="7777F37A" w14:textId="77777777" w:rsidR="00D2541A" w:rsidRPr="00FE608E" w:rsidRDefault="00D2541A" w:rsidP="004210F5">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FC48602" w14:textId="5F460B4D" w:rsidR="00D2541A" w:rsidRPr="003E65E1" w:rsidRDefault="004210F5" w:rsidP="004210F5">
            <w:pPr>
              <w:ind w:left="151" w:hanging="151"/>
              <w:jc w:val="center"/>
            </w:pPr>
            <w:r>
              <w:t>Pallet lifter</w:t>
            </w:r>
          </w:p>
        </w:tc>
        <w:tc>
          <w:tcPr>
            <w:tcW w:w="2907" w:type="pct"/>
            <w:tcBorders>
              <w:left w:val="single" w:sz="4" w:space="0" w:color="auto"/>
              <w:right w:val="single" w:sz="12" w:space="0" w:color="auto"/>
            </w:tcBorders>
            <w:shd w:val="clear" w:color="auto" w:fill="auto"/>
            <w:vAlign w:val="center"/>
          </w:tcPr>
          <w:p w14:paraId="4155C9C7" w14:textId="5C1F246A" w:rsidR="00D2541A" w:rsidRPr="00900D95" w:rsidRDefault="00200BDE" w:rsidP="00900D95">
            <w:pPr>
              <w:rPr>
                <w:rFonts w:ascii="Arial" w:hAnsi="Arial" w:cs="Arial"/>
                <w:sz w:val="22"/>
                <w:szCs w:val="22"/>
              </w:rPr>
            </w:pPr>
            <w:permStart w:id="1568480126" w:edGrp="everyone"/>
            <w:r w:rsidRPr="00200BDE">
              <w:rPr>
                <w:rFonts w:ascii="Arial" w:hAnsi="Arial" w:cs="Arial"/>
                <w:sz w:val="22"/>
                <w:szCs w:val="22"/>
              </w:rPr>
              <w:t>Jacks and lifters are designed to move pallets to closer locations and minimise manual handling. Designed to lift, move and lower pallets of material</w:t>
            </w:r>
            <w:permEnd w:id="1568480126"/>
          </w:p>
        </w:tc>
        <w:tc>
          <w:tcPr>
            <w:tcW w:w="335" w:type="pct"/>
            <w:tcBorders>
              <w:top w:val="nil"/>
              <w:left w:val="single" w:sz="12" w:space="0" w:color="auto"/>
              <w:bottom w:val="nil"/>
              <w:right w:val="nil"/>
            </w:tcBorders>
          </w:tcPr>
          <w:p w14:paraId="132AA2F9" w14:textId="77777777" w:rsidR="00D2541A" w:rsidRDefault="00D2541A" w:rsidP="004210F5">
            <w:pPr>
              <w:ind w:left="993" w:hanging="993"/>
            </w:pPr>
          </w:p>
        </w:tc>
      </w:tr>
      <w:tr w:rsidR="00D2541A" w14:paraId="7B421772" w14:textId="77777777" w:rsidTr="004210F5">
        <w:trPr>
          <w:trHeight w:val="1644"/>
          <w:hidden/>
        </w:trPr>
        <w:tc>
          <w:tcPr>
            <w:tcW w:w="556" w:type="pct"/>
            <w:tcBorders>
              <w:top w:val="nil"/>
              <w:left w:val="nil"/>
              <w:bottom w:val="nil"/>
              <w:right w:val="single" w:sz="12" w:space="0" w:color="auto"/>
            </w:tcBorders>
          </w:tcPr>
          <w:p w14:paraId="4F818D3C" w14:textId="77777777" w:rsidR="00D2541A" w:rsidRPr="00FE608E" w:rsidRDefault="00D2541A" w:rsidP="004210F5">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38140AF1" w14:textId="2498F329" w:rsidR="00D2541A" w:rsidRPr="003E65E1" w:rsidRDefault="00B56C37" w:rsidP="004210F5">
            <w:pPr>
              <w:ind w:left="993" w:hanging="993"/>
              <w:jc w:val="center"/>
            </w:pPr>
            <w:r>
              <w:t>Wheelbarrow</w:t>
            </w:r>
          </w:p>
        </w:tc>
        <w:tc>
          <w:tcPr>
            <w:tcW w:w="2907" w:type="pct"/>
            <w:tcBorders>
              <w:left w:val="single" w:sz="4" w:space="0" w:color="auto"/>
              <w:right w:val="single" w:sz="12" w:space="0" w:color="auto"/>
            </w:tcBorders>
            <w:shd w:val="clear" w:color="auto" w:fill="auto"/>
            <w:vAlign w:val="center"/>
          </w:tcPr>
          <w:p w14:paraId="73F498B6" w14:textId="46BC3C82" w:rsidR="00D2541A" w:rsidRPr="00900D95" w:rsidRDefault="00200BDE" w:rsidP="00900D95">
            <w:pPr>
              <w:rPr>
                <w:rFonts w:ascii="Arial" w:hAnsi="Arial" w:cs="Arial"/>
                <w:sz w:val="22"/>
                <w:szCs w:val="22"/>
              </w:rPr>
            </w:pPr>
            <w:permStart w:id="1168708827" w:edGrp="everyone"/>
            <w:r w:rsidRPr="00200BDE">
              <w:rPr>
                <w:rFonts w:ascii="Arial" w:hAnsi="Arial" w:cs="Arial"/>
                <w:sz w:val="22"/>
                <w:szCs w:val="22"/>
              </w:rPr>
              <w:t>Used to transfer materials on site. Require manual handling techniques and may be required to transfer across uneven surfaces. Recommendations include not to overfill</w:t>
            </w:r>
            <w:permEnd w:id="1168708827"/>
          </w:p>
        </w:tc>
        <w:tc>
          <w:tcPr>
            <w:tcW w:w="335" w:type="pct"/>
            <w:tcBorders>
              <w:top w:val="nil"/>
              <w:left w:val="single" w:sz="12" w:space="0" w:color="auto"/>
              <w:bottom w:val="nil"/>
              <w:right w:val="nil"/>
            </w:tcBorders>
          </w:tcPr>
          <w:p w14:paraId="0993842B" w14:textId="77777777" w:rsidR="00D2541A" w:rsidRDefault="00D2541A" w:rsidP="004210F5">
            <w:pPr>
              <w:ind w:left="993" w:hanging="993"/>
            </w:pPr>
          </w:p>
        </w:tc>
      </w:tr>
    </w:tbl>
    <w:p w14:paraId="318A689A" w14:textId="77777777" w:rsidR="00D2541A" w:rsidRDefault="00D2541A" w:rsidP="00D2541A">
      <w:pPr>
        <w:rPr>
          <w:rFonts w:ascii="Arial" w:hAnsi="Arial" w:cs="Arial"/>
          <w:sz w:val="22"/>
          <w:szCs w:val="22"/>
        </w:rPr>
      </w:pPr>
    </w:p>
    <w:p w14:paraId="75672204" w14:textId="1054BAA6" w:rsidR="00D108C2" w:rsidRPr="00830749" w:rsidRDefault="00D108C2" w:rsidP="00D108C2">
      <w:pPr>
        <w:pStyle w:val="20TAQuestionNumber"/>
        <w:ind w:left="709" w:hanging="709"/>
      </w:pPr>
      <w:bookmarkStart w:id="38" w:name="_Ref132619348"/>
      <w:r>
        <w:lastRenderedPageBreak/>
        <w:t>Discuss</w:t>
      </w:r>
      <w:r w:rsidR="00B56C37">
        <w:t xml:space="preserve"> the </w:t>
      </w:r>
      <w:r w:rsidR="00B56C37" w:rsidRPr="00C15AAA">
        <w:t>digital technology and applications</w:t>
      </w:r>
      <w:r w:rsidR="00B56C37">
        <w:t xml:space="preserve"> you use</w:t>
      </w:r>
      <w:r w:rsidR="00B56C37" w:rsidRPr="00C15AAA">
        <w:t xml:space="preserve"> to access, extract, integrate and compile information</w:t>
      </w:r>
      <w:r w:rsidR="00B56C37">
        <w:t xml:space="preserve"> relevant to the building project</w:t>
      </w:r>
      <w:r>
        <w:t>.</w:t>
      </w:r>
      <w:bookmarkEnd w:id="38"/>
    </w:p>
    <w:p w14:paraId="1090E3D9" w14:textId="77777777" w:rsidR="00D108C2" w:rsidRPr="00830749" w:rsidRDefault="00D108C2" w:rsidP="00D108C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08C2" w:rsidRPr="00830749" w14:paraId="0B225000" w14:textId="77777777" w:rsidTr="00900D95">
        <w:trPr>
          <w:trHeight w:val="4365"/>
        </w:trPr>
        <w:tc>
          <w:tcPr>
            <w:tcW w:w="1027" w:type="dxa"/>
            <w:tcBorders>
              <w:top w:val="nil"/>
              <w:left w:val="nil"/>
              <w:bottom w:val="nil"/>
              <w:right w:val="single" w:sz="4" w:space="0" w:color="auto"/>
            </w:tcBorders>
          </w:tcPr>
          <w:p w14:paraId="2181C0FE" w14:textId="77777777" w:rsidR="00D108C2" w:rsidRPr="001C4084" w:rsidRDefault="00D108C2" w:rsidP="00F725B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6C152D" w14:textId="78E3B555" w:rsidR="00D108C2" w:rsidRPr="00CD232B" w:rsidRDefault="00CD232B" w:rsidP="00CD232B">
            <w:pPr>
              <w:pStyle w:val="ListParagraph"/>
              <w:numPr>
                <w:ilvl w:val="0"/>
                <w:numId w:val="53"/>
              </w:numPr>
              <w:rPr>
                <w:rFonts w:ascii="Arial" w:hAnsi="Arial" w:cs="Arial"/>
                <w:sz w:val="22"/>
                <w:szCs w:val="22"/>
              </w:rPr>
            </w:pPr>
            <w:permStart w:id="231615270" w:edGrp="everyone"/>
            <w:r w:rsidRPr="00CD232B">
              <w:rPr>
                <w:rFonts w:ascii="Arial" w:hAnsi="Arial" w:cs="Arial"/>
                <w:sz w:val="22"/>
                <w:szCs w:val="22"/>
              </w:rPr>
              <w:t>Construction Management Software</w:t>
            </w:r>
          </w:p>
          <w:p w14:paraId="10D428B0" w14:textId="32D49880" w:rsidR="00CD232B" w:rsidRDefault="00270125" w:rsidP="00CD232B">
            <w:pPr>
              <w:pStyle w:val="ListParagraph"/>
              <w:numPr>
                <w:ilvl w:val="0"/>
                <w:numId w:val="53"/>
              </w:numPr>
              <w:rPr>
                <w:rFonts w:ascii="Arial" w:hAnsi="Arial" w:cs="Arial"/>
                <w:sz w:val="22"/>
                <w:szCs w:val="22"/>
              </w:rPr>
            </w:pPr>
            <w:r w:rsidRPr="00270125">
              <w:rPr>
                <w:rFonts w:ascii="Arial" w:hAnsi="Arial" w:cs="Arial"/>
                <w:sz w:val="22"/>
                <w:szCs w:val="22"/>
              </w:rPr>
              <w:t>Building Information Modelling (BIM) Software</w:t>
            </w:r>
          </w:p>
          <w:p w14:paraId="7F19AF84" w14:textId="627D6899" w:rsidR="00270125" w:rsidRDefault="00270125" w:rsidP="00CD232B">
            <w:pPr>
              <w:pStyle w:val="ListParagraph"/>
              <w:numPr>
                <w:ilvl w:val="0"/>
                <w:numId w:val="53"/>
              </w:numPr>
              <w:rPr>
                <w:rFonts w:ascii="Arial" w:hAnsi="Arial" w:cs="Arial"/>
                <w:sz w:val="22"/>
                <w:szCs w:val="22"/>
              </w:rPr>
            </w:pPr>
            <w:r w:rsidRPr="00270125">
              <w:rPr>
                <w:rFonts w:ascii="Arial" w:hAnsi="Arial" w:cs="Arial"/>
                <w:sz w:val="22"/>
                <w:szCs w:val="22"/>
              </w:rPr>
              <w:t>Document Management Systems</w:t>
            </w:r>
          </w:p>
          <w:p w14:paraId="3CC372E1" w14:textId="45303DEC" w:rsidR="00270125" w:rsidRDefault="00270125" w:rsidP="00CD232B">
            <w:pPr>
              <w:pStyle w:val="ListParagraph"/>
              <w:numPr>
                <w:ilvl w:val="0"/>
                <w:numId w:val="53"/>
              </w:numPr>
              <w:rPr>
                <w:rFonts w:ascii="Arial" w:hAnsi="Arial" w:cs="Arial"/>
                <w:sz w:val="22"/>
                <w:szCs w:val="22"/>
              </w:rPr>
            </w:pPr>
            <w:r w:rsidRPr="00270125">
              <w:rPr>
                <w:rFonts w:ascii="Arial" w:hAnsi="Arial" w:cs="Arial"/>
                <w:sz w:val="22"/>
                <w:szCs w:val="22"/>
              </w:rPr>
              <w:t>Spreadsheet and Database Tools</w:t>
            </w:r>
          </w:p>
          <w:p w14:paraId="02F2C07B" w14:textId="75B77D5C" w:rsidR="00270125" w:rsidRDefault="00270125" w:rsidP="00CD232B">
            <w:pPr>
              <w:pStyle w:val="ListParagraph"/>
              <w:numPr>
                <w:ilvl w:val="0"/>
                <w:numId w:val="53"/>
              </w:numPr>
              <w:rPr>
                <w:rFonts w:ascii="Arial" w:hAnsi="Arial" w:cs="Arial"/>
                <w:sz w:val="22"/>
                <w:szCs w:val="22"/>
              </w:rPr>
            </w:pPr>
            <w:r w:rsidRPr="00270125">
              <w:rPr>
                <w:rFonts w:ascii="Arial" w:hAnsi="Arial" w:cs="Arial"/>
                <w:sz w:val="22"/>
                <w:szCs w:val="22"/>
              </w:rPr>
              <w:t>Estimating and Costing Software</w:t>
            </w:r>
          </w:p>
          <w:p w14:paraId="420EB1E5" w14:textId="2474D206" w:rsidR="00270125" w:rsidRPr="00CD232B" w:rsidRDefault="00270125" w:rsidP="00CD232B">
            <w:pPr>
              <w:pStyle w:val="ListParagraph"/>
              <w:numPr>
                <w:ilvl w:val="0"/>
                <w:numId w:val="53"/>
              </w:numPr>
              <w:rPr>
                <w:rFonts w:ascii="Arial" w:hAnsi="Arial" w:cs="Arial"/>
                <w:sz w:val="22"/>
                <w:szCs w:val="22"/>
              </w:rPr>
            </w:pPr>
            <w:r w:rsidRPr="00270125">
              <w:rPr>
                <w:rFonts w:ascii="Arial" w:hAnsi="Arial" w:cs="Arial"/>
                <w:sz w:val="22"/>
                <w:szCs w:val="22"/>
              </w:rPr>
              <w:t>CAD Software</w:t>
            </w:r>
          </w:p>
          <w:permEnd w:id="231615270"/>
          <w:p w14:paraId="09D59CDB" w14:textId="53E3A120" w:rsidR="00D108C2" w:rsidRPr="001C4084" w:rsidRDefault="00D108C2" w:rsidP="00F725BE">
            <w:pPr>
              <w:rPr>
                <w:rFonts w:ascii="Arial" w:hAnsi="Arial" w:cs="Arial"/>
                <w:sz w:val="22"/>
                <w:szCs w:val="22"/>
              </w:rPr>
            </w:pPr>
          </w:p>
        </w:tc>
        <w:permStart w:id="1285192063" w:edGrp="everyone"/>
        <w:tc>
          <w:tcPr>
            <w:tcW w:w="624" w:type="dxa"/>
            <w:tcBorders>
              <w:top w:val="nil"/>
              <w:left w:val="single" w:sz="4" w:space="0" w:color="auto"/>
              <w:bottom w:val="nil"/>
              <w:right w:val="nil"/>
            </w:tcBorders>
          </w:tcPr>
          <w:p w14:paraId="62EF2319" w14:textId="77777777" w:rsidR="00D108C2" w:rsidRPr="00533511" w:rsidRDefault="00144AC4" w:rsidP="00F725BE">
            <w:pPr>
              <w:rPr>
                <w:rFonts w:ascii="Arial" w:hAnsi="Arial" w:cs="Arial"/>
                <w:sz w:val="44"/>
                <w:szCs w:val="44"/>
              </w:rPr>
            </w:pPr>
            <w:sdt>
              <w:sdtPr>
                <w:rPr>
                  <w:rFonts w:ascii="Arial" w:hAnsi="Arial" w:cs="Arial"/>
                  <w:sz w:val="44"/>
                  <w:szCs w:val="44"/>
                </w:rPr>
                <w:id w:val="913050852"/>
                <w14:checkbox>
                  <w14:checked w14:val="0"/>
                  <w14:checkedState w14:val="00FE" w14:font="Wingdings"/>
                  <w14:uncheckedState w14:val="00A8" w14:font="Wingdings"/>
                </w14:checkbox>
              </w:sdtPr>
              <w:sdtEndPr/>
              <w:sdtContent>
                <w:r w:rsidR="00D108C2">
                  <w:rPr>
                    <w:rFonts w:ascii="Arial" w:hAnsi="Arial" w:cs="Arial"/>
                    <w:sz w:val="44"/>
                    <w:szCs w:val="44"/>
                  </w:rPr>
                  <w:sym w:font="Wingdings" w:char="F0A8"/>
                </w:r>
              </w:sdtContent>
            </w:sdt>
            <w:permEnd w:id="1285192063"/>
          </w:p>
        </w:tc>
      </w:tr>
    </w:tbl>
    <w:p w14:paraId="5096442B" w14:textId="77777777" w:rsidR="00CA744B" w:rsidRDefault="00CA744B" w:rsidP="00D108C2">
      <w:pPr>
        <w:rPr>
          <w:rFonts w:ascii="Arial" w:hAnsi="Arial" w:cs="Arial"/>
          <w:sz w:val="22"/>
          <w:szCs w:val="22"/>
        </w:rPr>
      </w:pPr>
    </w:p>
    <w:p w14:paraId="3E2E40E7" w14:textId="77777777" w:rsidR="00AA2E14" w:rsidRDefault="00AA2E14"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6592963D" w14:textId="31E2E2E2" w:rsidR="00787509" w:rsidRPr="004932A4" w:rsidRDefault="00144AC4"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szCs w:val="32"/>
            </w:rPr>
            <w:t>CPCCBC4006</w:t>
          </w:r>
        </w:sdtContent>
      </w:sdt>
      <w:r w:rsidR="00787509" w:rsidRPr="004932A4">
        <w:rPr>
          <w:szCs w:val="32"/>
        </w:rPr>
        <w:t xml:space="preserve"> </w:t>
      </w:r>
    </w:p>
    <w:p w14:paraId="439A7E8C" w14:textId="6EED7034" w:rsidR="00787509" w:rsidRDefault="00144AC4"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szCs w:val="32"/>
            </w:rPr>
            <w:t>Select, procure and store construction materials for building and construction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52ABA9CF" w:rsidR="00787509" w:rsidRPr="005F5C12" w:rsidRDefault="00270125" w:rsidP="009100AE">
            <w:pPr>
              <w:ind w:right="390"/>
              <w:jc w:val="left"/>
              <w:rPr>
                <w:rFonts w:ascii="Arial" w:hAnsi="Arial" w:cs="Arial"/>
                <w:sz w:val="22"/>
                <w:szCs w:val="22"/>
              </w:rPr>
            </w:pPr>
            <w:permStart w:id="483594111" w:edGrp="everyone"/>
            <w:r>
              <w:rPr>
                <w:rFonts w:ascii="Arial" w:hAnsi="Arial" w:cs="Arial"/>
                <w:sz w:val="22"/>
                <w:szCs w:val="22"/>
              </w:rPr>
              <w:t>Abbie Heaslip</w:t>
            </w:r>
            <w:permEnd w:id="483594111"/>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6B5E46">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6B5E46">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6B5E46">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6B5E46">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976EC93"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6B5E46">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14084" w:rsidRPr="00BA4D9F" w14:paraId="7E8DB665"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4BE2B3E" w14:textId="77777777" w:rsidR="00114084" w:rsidRPr="00750D30" w:rsidRDefault="00114084" w:rsidP="002D4E16">
            <w:pPr>
              <w:jc w:val="left"/>
              <w:rPr>
                <w:rFonts w:ascii="Arial" w:hAnsi="Arial" w:cs="Arial"/>
                <w:b/>
                <w:sz w:val="20"/>
              </w:rPr>
            </w:pPr>
            <w:r w:rsidRPr="00750D30">
              <w:rPr>
                <w:rFonts w:ascii="Arial" w:hAnsi="Arial" w:cs="Arial"/>
                <w:b/>
                <w:sz w:val="20"/>
              </w:rPr>
              <w:lastRenderedPageBreak/>
              <w:t>ASSESSOR COMMENTS</w:t>
            </w:r>
          </w:p>
        </w:tc>
      </w:tr>
      <w:tr w:rsidR="00114084" w:rsidRPr="00BA4D9F" w14:paraId="416017AE" w14:textId="77777777" w:rsidTr="002D4E16">
        <w:tc>
          <w:tcPr>
            <w:tcW w:w="9072" w:type="dxa"/>
            <w:tcBorders>
              <w:top w:val="single" w:sz="12" w:space="0" w:color="auto"/>
              <w:left w:val="single" w:sz="12" w:space="0" w:color="auto"/>
              <w:bottom w:val="single" w:sz="4" w:space="0" w:color="auto"/>
              <w:right w:val="single" w:sz="12" w:space="0" w:color="auto"/>
            </w:tcBorders>
          </w:tcPr>
          <w:p w14:paraId="1D9B4ED5" w14:textId="77777777" w:rsidR="00114084" w:rsidRPr="00DE303D" w:rsidRDefault="00114084" w:rsidP="002D4E16">
            <w:pPr>
              <w:ind w:right="390"/>
              <w:rPr>
                <w:rFonts w:ascii="Arial" w:hAnsi="Arial" w:cs="Arial"/>
                <w:b/>
                <w:bCs/>
                <w:spacing w:val="-4"/>
                <w:sz w:val="20"/>
              </w:rPr>
            </w:pPr>
            <w:r w:rsidRPr="00DE303D">
              <w:rPr>
                <w:rFonts w:ascii="Arial" w:hAnsi="Arial" w:cs="Arial"/>
                <w:b/>
                <w:bCs/>
                <w:spacing w:val="-4"/>
                <w:sz w:val="20"/>
              </w:rPr>
              <w:t>As necessary, outline:</w:t>
            </w:r>
          </w:p>
          <w:p w14:paraId="6A2C0AE2" w14:textId="77777777" w:rsidR="00114084" w:rsidRPr="00DE303D" w:rsidRDefault="00114084" w:rsidP="00114084">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36AA6136" w14:textId="77777777" w:rsidR="00114084" w:rsidRPr="00750D30" w:rsidRDefault="00114084" w:rsidP="00114084">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114084" w:rsidRPr="00FE6500" w14:paraId="2B52A8FA" w14:textId="77777777" w:rsidTr="002D4E16">
        <w:trPr>
          <w:trHeight w:val="12595"/>
        </w:trPr>
        <w:tc>
          <w:tcPr>
            <w:tcW w:w="9072" w:type="dxa"/>
            <w:tcBorders>
              <w:top w:val="nil"/>
              <w:left w:val="single" w:sz="12" w:space="0" w:color="auto"/>
              <w:bottom w:val="single" w:sz="12" w:space="0" w:color="auto"/>
              <w:right w:val="single" w:sz="12" w:space="0" w:color="auto"/>
            </w:tcBorders>
          </w:tcPr>
          <w:p w14:paraId="1E79377E" w14:textId="77777777" w:rsidR="00114084" w:rsidRPr="00FE6500" w:rsidRDefault="00114084" w:rsidP="002D4E16">
            <w:pPr>
              <w:jc w:val="left"/>
              <w:rPr>
                <w:rFonts w:ascii="Arial" w:hAnsi="Arial" w:cs="Arial"/>
                <w:sz w:val="22"/>
                <w:szCs w:val="18"/>
              </w:rPr>
            </w:pPr>
            <w:permStart w:id="1342319350" w:edGrp="everyone"/>
            <w:permEnd w:id="1342319350"/>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BE22CD" w:rsidRDefault="00920F6C" w:rsidP="00920F6C">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114084">
            <w:pPr>
              <w:numPr>
                <w:ilvl w:val="0"/>
                <w:numId w:val="24"/>
              </w:numPr>
              <w:contextualSpacing/>
              <w:jc w:val="left"/>
              <w:rPr>
                <w:rFonts w:ascii="Arial" w:hAnsi="Arial" w:cs="Arial"/>
                <w:b/>
                <w:sz w:val="22"/>
              </w:rPr>
            </w:pPr>
            <w:bookmarkStart w:id="39" w:name="_Ref35349341"/>
          </w:p>
        </w:tc>
        <w:bookmarkEnd w:id="39"/>
      </w:tr>
      <w:tr w:rsidR="00920F6C" w:rsidRPr="00AA2E14" w14:paraId="1A944E38" w14:textId="77777777" w:rsidTr="00920F6C">
        <w:tc>
          <w:tcPr>
            <w:tcW w:w="9281" w:type="dxa"/>
            <w:shd w:val="clear" w:color="auto" w:fill="A1D7E1"/>
          </w:tcPr>
          <w:p w14:paraId="20D73F33" w14:textId="31955E3A" w:rsidR="007C5875" w:rsidRDefault="007C5875" w:rsidP="007C5875">
            <w:pPr>
              <w:contextualSpacing/>
              <w:jc w:val="left"/>
              <w:rPr>
                <w:rFonts w:ascii="Arial" w:hAnsi="Arial" w:cs="Arial"/>
                <w:sz w:val="22"/>
              </w:rPr>
            </w:pPr>
            <w:r>
              <w:rPr>
                <w:rFonts w:ascii="Arial" w:hAnsi="Arial" w:cs="Arial"/>
                <w:sz w:val="22"/>
              </w:rPr>
              <w:t>Research each of the following materials and respond to the following:</w:t>
            </w:r>
          </w:p>
          <w:p w14:paraId="0E3BFF51" w14:textId="4F2070FF" w:rsidR="007C5875" w:rsidRPr="007C5875" w:rsidRDefault="007C5875" w:rsidP="00114084">
            <w:pPr>
              <w:pStyle w:val="ListParagraph"/>
              <w:numPr>
                <w:ilvl w:val="0"/>
                <w:numId w:val="23"/>
              </w:numPr>
              <w:rPr>
                <w:rFonts w:ascii="Arial" w:hAnsi="Arial" w:cs="Arial"/>
                <w:sz w:val="22"/>
              </w:rPr>
            </w:pPr>
            <w:r w:rsidRPr="007C5875">
              <w:rPr>
                <w:rFonts w:ascii="Arial" w:hAnsi="Arial" w:cs="Arial"/>
                <w:sz w:val="22"/>
              </w:rPr>
              <w:t>Identify one</w:t>
            </w:r>
            <w:r>
              <w:rPr>
                <w:rFonts w:ascii="Arial" w:hAnsi="Arial" w:cs="Arial"/>
                <w:sz w:val="22"/>
              </w:rPr>
              <w:t xml:space="preserve"> (1)</w:t>
            </w:r>
            <w:r w:rsidRPr="007C5875">
              <w:rPr>
                <w:rFonts w:ascii="Arial" w:hAnsi="Arial" w:cs="Arial"/>
                <w:sz w:val="22"/>
              </w:rPr>
              <w:t xml:space="preserve"> property of each building material</w:t>
            </w:r>
            <w:r>
              <w:rPr>
                <w:rFonts w:ascii="Arial" w:hAnsi="Arial" w:cs="Arial"/>
                <w:sz w:val="22"/>
              </w:rPr>
              <w:t>.</w:t>
            </w:r>
          </w:p>
          <w:p w14:paraId="53541196" w14:textId="0A43FBE9" w:rsidR="007C5875" w:rsidRPr="007C5875" w:rsidRDefault="007C5875" w:rsidP="00114084">
            <w:pPr>
              <w:pStyle w:val="ListParagraph"/>
              <w:numPr>
                <w:ilvl w:val="0"/>
                <w:numId w:val="23"/>
              </w:numPr>
              <w:rPr>
                <w:rFonts w:ascii="Arial" w:hAnsi="Arial" w:cs="Arial"/>
                <w:sz w:val="22"/>
              </w:rPr>
            </w:pPr>
            <w:r w:rsidRPr="007C5875">
              <w:rPr>
                <w:rFonts w:ascii="Arial" w:hAnsi="Arial" w:cs="Arial"/>
                <w:sz w:val="22"/>
              </w:rPr>
              <w:t>Briefly explain the application of the building material</w:t>
            </w:r>
            <w:r>
              <w:rPr>
                <w:rFonts w:ascii="Arial" w:hAnsi="Arial" w:cs="Arial"/>
                <w:sz w:val="22"/>
              </w:rPr>
              <w:t>.</w:t>
            </w:r>
          </w:p>
          <w:p w14:paraId="57A2C60A" w14:textId="7B9207B9" w:rsidR="00920F6C" w:rsidRPr="00AA2E14" w:rsidRDefault="007C5875" w:rsidP="00114084">
            <w:pPr>
              <w:numPr>
                <w:ilvl w:val="0"/>
                <w:numId w:val="23"/>
              </w:numPr>
              <w:contextualSpacing/>
              <w:jc w:val="left"/>
              <w:rPr>
                <w:rFonts w:ascii="Arial" w:hAnsi="Arial" w:cs="Arial"/>
                <w:sz w:val="22"/>
              </w:rPr>
            </w:pPr>
            <w:r w:rsidRPr="007C5875">
              <w:rPr>
                <w:rFonts w:ascii="Arial" w:hAnsi="Arial" w:cs="Arial"/>
                <w:sz w:val="22"/>
              </w:rPr>
              <w:t>Identify one</w:t>
            </w:r>
            <w:r w:rsidR="00772E80">
              <w:rPr>
                <w:rFonts w:ascii="Arial" w:hAnsi="Arial" w:cs="Arial"/>
                <w:sz w:val="22"/>
              </w:rPr>
              <w:t xml:space="preserve"> (1)</w:t>
            </w:r>
            <w:r w:rsidRPr="007C5875">
              <w:rPr>
                <w:rFonts w:ascii="Arial" w:hAnsi="Arial" w:cs="Arial"/>
                <w:sz w:val="22"/>
              </w:rPr>
              <w:t xml:space="preserve"> limitation of the building material</w:t>
            </w:r>
            <w:r>
              <w:rPr>
                <w:rFonts w:ascii="Arial" w:hAnsi="Arial" w:cs="Arial"/>
                <w:sz w:val="22"/>
              </w:rPr>
              <w:t>.</w:t>
            </w:r>
          </w:p>
        </w:tc>
      </w:tr>
    </w:tbl>
    <w:p w14:paraId="28B247E7" w14:textId="77777777" w:rsidR="00772E80" w:rsidRDefault="00772E80" w:rsidP="00920F6C">
      <w:pPr>
        <w:jc w:val="left"/>
        <w:rPr>
          <w:rFonts w:ascii="Arial" w:eastAsia="Calibri" w:hAnsi="Arial" w:cs="Arial"/>
          <w:b/>
          <w:bCs/>
          <w:sz w:val="22"/>
          <w:szCs w:val="22"/>
        </w:rPr>
      </w:pPr>
    </w:p>
    <w:p w14:paraId="468972FD" w14:textId="2442909B" w:rsidR="00920F6C" w:rsidRPr="007C5875" w:rsidRDefault="007C5875" w:rsidP="00920F6C">
      <w:pPr>
        <w:jc w:val="left"/>
        <w:rPr>
          <w:rFonts w:ascii="Arial" w:eastAsia="Calibri" w:hAnsi="Arial" w:cs="Arial"/>
          <w:b/>
          <w:bCs/>
          <w:sz w:val="22"/>
          <w:szCs w:val="22"/>
        </w:rPr>
      </w:pPr>
      <w:r w:rsidRPr="007C5875">
        <w:rPr>
          <w:rFonts w:ascii="Arial" w:eastAsia="Calibri" w:hAnsi="Arial" w:cs="Arial"/>
          <w:b/>
          <w:bCs/>
          <w:sz w:val="22"/>
          <w:szCs w:val="22"/>
        </w:rPr>
        <w:t>Cement</w:t>
      </w:r>
    </w:p>
    <w:tbl>
      <w:tblPr>
        <w:tblStyle w:val="TableGrid1"/>
        <w:tblW w:w="0" w:type="auto"/>
        <w:tblLook w:val="04A0" w:firstRow="1" w:lastRow="0" w:firstColumn="1" w:lastColumn="0" w:noHBand="0" w:noVBand="1"/>
      </w:tblPr>
      <w:tblGrid>
        <w:gridCol w:w="9016"/>
      </w:tblGrid>
      <w:tr w:rsidR="00920F6C" w:rsidRPr="00AA2E14" w14:paraId="1DA6B544" w14:textId="77777777" w:rsidTr="009100AE">
        <w:tc>
          <w:tcPr>
            <w:tcW w:w="9016" w:type="dxa"/>
            <w:shd w:val="clear" w:color="auto" w:fill="D9D9D9"/>
          </w:tcPr>
          <w:p w14:paraId="19CB0C61" w14:textId="132A2725" w:rsidR="00920F6C" w:rsidRPr="007C5875" w:rsidRDefault="007C5875" w:rsidP="00114084">
            <w:pPr>
              <w:pStyle w:val="ListParagraph"/>
              <w:keepNext/>
              <w:numPr>
                <w:ilvl w:val="0"/>
                <w:numId w:val="25"/>
              </w:numPr>
              <w:ind w:left="308"/>
              <w:jc w:val="left"/>
              <w:rPr>
                <w:rFonts w:ascii="Arial" w:hAnsi="Arial" w:cs="Arial"/>
                <w:sz w:val="22"/>
              </w:rPr>
            </w:pPr>
            <w:r>
              <w:rPr>
                <w:rFonts w:ascii="Arial" w:hAnsi="Arial" w:cs="Arial"/>
                <w:b/>
                <w:sz w:val="22"/>
              </w:rPr>
              <w:t>Property of the material</w:t>
            </w:r>
            <w:r w:rsidR="00772E80">
              <w:rPr>
                <w:rFonts w:ascii="Arial" w:hAnsi="Arial" w:cs="Arial"/>
                <w:b/>
                <w:sz w:val="22"/>
              </w:rPr>
              <w:t>.</w:t>
            </w:r>
          </w:p>
        </w:tc>
      </w:tr>
      <w:tr w:rsidR="00920F6C" w:rsidRPr="00114084" w14:paraId="548924B0" w14:textId="77777777" w:rsidTr="0070457C">
        <w:trPr>
          <w:trHeight w:val="1928"/>
        </w:trPr>
        <w:tc>
          <w:tcPr>
            <w:tcW w:w="9016" w:type="dxa"/>
          </w:tcPr>
          <w:p w14:paraId="6D258C6D" w14:textId="70AB6778" w:rsidR="00920F6C" w:rsidRPr="00114084" w:rsidRDefault="00277297" w:rsidP="00114084">
            <w:pPr>
              <w:rPr>
                <w:rFonts w:ascii="Arial" w:hAnsi="Arial" w:cs="Arial"/>
                <w:sz w:val="22"/>
              </w:rPr>
            </w:pPr>
            <w:permStart w:id="1840251032" w:edGrp="everyone"/>
            <w:r w:rsidRPr="00277297">
              <w:rPr>
                <w:rFonts w:ascii="Arial" w:hAnsi="Arial" w:cs="Arial"/>
                <w:sz w:val="22"/>
              </w:rPr>
              <w:t>Cement has excellent binding properties, allowing it to hold materials together when mixed with water.</w:t>
            </w:r>
            <w:permEnd w:id="1840251032"/>
          </w:p>
        </w:tc>
      </w:tr>
      <w:tr w:rsidR="00920F6C" w:rsidRPr="00AA2E14" w14:paraId="46219CF7" w14:textId="77777777" w:rsidTr="009100AE">
        <w:tc>
          <w:tcPr>
            <w:tcW w:w="9016" w:type="dxa"/>
            <w:shd w:val="clear" w:color="auto" w:fill="D9D9D9"/>
          </w:tcPr>
          <w:p w14:paraId="2C514DC7" w14:textId="2F9A4639" w:rsidR="00920F6C" w:rsidRPr="007C5875" w:rsidRDefault="007C5875" w:rsidP="00114084">
            <w:pPr>
              <w:pStyle w:val="ListParagraph"/>
              <w:keepNext/>
              <w:numPr>
                <w:ilvl w:val="0"/>
                <w:numId w:val="25"/>
              </w:numPr>
              <w:ind w:left="308"/>
              <w:jc w:val="left"/>
              <w:rPr>
                <w:rFonts w:ascii="Arial" w:hAnsi="Arial" w:cs="Arial"/>
                <w:b/>
                <w:sz w:val="22"/>
              </w:rPr>
            </w:pPr>
            <w:r>
              <w:rPr>
                <w:rFonts w:ascii="Arial" w:hAnsi="Arial" w:cs="Arial"/>
                <w:b/>
                <w:sz w:val="22"/>
              </w:rPr>
              <w:t>Application of the material</w:t>
            </w:r>
            <w:r w:rsidR="00772E80">
              <w:rPr>
                <w:rFonts w:ascii="Arial" w:hAnsi="Arial" w:cs="Arial"/>
                <w:b/>
                <w:sz w:val="22"/>
              </w:rPr>
              <w:t>.</w:t>
            </w:r>
          </w:p>
        </w:tc>
      </w:tr>
      <w:tr w:rsidR="00920F6C" w:rsidRPr="00114084" w14:paraId="7E011A3B" w14:textId="77777777" w:rsidTr="0070457C">
        <w:trPr>
          <w:trHeight w:val="1814"/>
        </w:trPr>
        <w:tc>
          <w:tcPr>
            <w:tcW w:w="9016" w:type="dxa"/>
          </w:tcPr>
          <w:p w14:paraId="495FDF2A" w14:textId="62DC80B7" w:rsidR="00920F6C" w:rsidRPr="00114084" w:rsidRDefault="00942777" w:rsidP="00114084">
            <w:pPr>
              <w:rPr>
                <w:rFonts w:ascii="Arial" w:hAnsi="Arial" w:cs="Arial"/>
                <w:sz w:val="22"/>
              </w:rPr>
            </w:pPr>
            <w:permStart w:id="1654612073" w:edGrp="everyone"/>
            <w:r w:rsidRPr="00942777">
              <w:rPr>
                <w:rFonts w:ascii="Arial" w:hAnsi="Arial" w:cs="Arial"/>
                <w:sz w:val="22"/>
              </w:rPr>
              <w:t>Used as a key ingredient in concrete, mortar, and plaster for structural and finishing purposes in construction.</w:t>
            </w:r>
            <w:permEnd w:id="1654612073"/>
          </w:p>
        </w:tc>
      </w:tr>
      <w:tr w:rsidR="00920F6C" w:rsidRPr="00AA2E14" w14:paraId="561BF7CE" w14:textId="77777777" w:rsidTr="00CA744B">
        <w:trPr>
          <w:trHeight w:val="382"/>
        </w:trPr>
        <w:tc>
          <w:tcPr>
            <w:tcW w:w="9016" w:type="dxa"/>
            <w:shd w:val="clear" w:color="auto" w:fill="D9D9D9" w:themeFill="background1" w:themeFillShade="D9"/>
          </w:tcPr>
          <w:p w14:paraId="0B5850AF" w14:textId="08B7E55F" w:rsidR="00920F6C" w:rsidRPr="007C5875" w:rsidRDefault="00920F6C" w:rsidP="00114084">
            <w:pPr>
              <w:pStyle w:val="ListParagraph"/>
              <w:keepNext/>
              <w:numPr>
                <w:ilvl w:val="0"/>
                <w:numId w:val="25"/>
              </w:numPr>
              <w:ind w:left="308"/>
              <w:jc w:val="left"/>
              <w:rPr>
                <w:rFonts w:ascii="Arial" w:hAnsi="Arial" w:cs="Arial"/>
                <w:b/>
                <w:bCs/>
                <w:iCs/>
                <w:sz w:val="22"/>
              </w:rPr>
            </w:pPr>
            <w:r w:rsidRPr="007C5875">
              <w:rPr>
                <w:rFonts w:ascii="Arial" w:hAnsi="Arial" w:cs="Arial"/>
                <w:b/>
                <w:bCs/>
                <w:iCs/>
                <w:sz w:val="22"/>
              </w:rPr>
              <w:t>Li</w:t>
            </w:r>
            <w:r w:rsidR="00772E80">
              <w:rPr>
                <w:rFonts w:ascii="Arial" w:hAnsi="Arial" w:cs="Arial"/>
                <w:b/>
                <w:bCs/>
                <w:iCs/>
                <w:sz w:val="22"/>
              </w:rPr>
              <w:t>mitation of the material.</w:t>
            </w:r>
          </w:p>
        </w:tc>
      </w:tr>
      <w:tr w:rsidR="00CA744B" w:rsidRPr="00114084" w14:paraId="5669B49F" w14:textId="77777777" w:rsidTr="00CA744B">
        <w:trPr>
          <w:trHeight w:val="1814"/>
        </w:trPr>
        <w:tc>
          <w:tcPr>
            <w:tcW w:w="9016" w:type="dxa"/>
            <w:shd w:val="clear" w:color="auto" w:fill="auto"/>
          </w:tcPr>
          <w:p w14:paraId="64D18F0C" w14:textId="3AB36BA1" w:rsidR="00CA744B" w:rsidRPr="00114084" w:rsidRDefault="00942777" w:rsidP="00114084">
            <w:pPr>
              <w:keepNext/>
              <w:ind w:left="-52"/>
              <w:rPr>
                <w:rFonts w:ascii="Arial" w:hAnsi="Arial" w:cs="Arial"/>
                <w:sz w:val="22"/>
              </w:rPr>
            </w:pPr>
            <w:permStart w:id="166686433" w:edGrp="everyone"/>
            <w:r w:rsidRPr="00942777">
              <w:rPr>
                <w:rFonts w:ascii="Arial" w:hAnsi="Arial" w:cs="Arial"/>
                <w:sz w:val="22"/>
              </w:rPr>
              <w:t>Susceptible to cracking under tension or improper curing conditions.</w:t>
            </w:r>
            <w:permEnd w:id="166686433"/>
          </w:p>
        </w:tc>
      </w:tr>
    </w:tbl>
    <w:p w14:paraId="22FA9198" w14:textId="56C112C4" w:rsidR="00920F6C" w:rsidRDefault="00920F6C" w:rsidP="00920F6C">
      <w:pPr>
        <w:jc w:val="left"/>
        <w:rPr>
          <w:rFonts w:ascii="Arial" w:eastAsia="Calibri" w:hAnsi="Arial" w:cs="Arial"/>
          <w:sz w:val="22"/>
          <w:szCs w:val="22"/>
        </w:rPr>
      </w:pPr>
    </w:p>
    <w:p w14:paraId="2364488D" w14:textId="3EC9AA3E" w:rsidR="00772E80" w:rsidRDefault="00772E80">
      <w:pPr>
        <w:jc w:val="left"/>
        <w:rPr>
          <w:rFonts w:ascii="Arial" w:eastAsia="Calibri" w:hAnsi="Arial" w:cs="Arial"/>
          <w:b/>
          <w:bCs/>
          <w:sz w:val="22"/>
          <w:szCs w:val="22"/>
        </w:rPr>
      </w:pPr>
      <w:r>
        <w:rPr>
          <w:rFonts w:ascii="Arial" w:eastAsia="Calibri" w:hAnsi="Arial" w:cs="Arial"/>
          <w:b/>
          <w:bCs/>
          <w:sz w:val="22"/>
          <w:szCs w:val="22"/>
        </w:rPr>
        <w:br w:type="page"/>
      </w:r>
    </w:p>
    <w:p w14:paraId="593FFDBF" w14:textId="6BEC92AD" w:rsidR="00772E80" w:rsidRPr="007C5875" w:rsidRDefault="00772E80" w:rsidP="00772E80">
      <w:pPr>
        <w:jc w:val="left"/>
        <w:rPr>
          <w:rFonts w:ascii="Arial" w:eastAsia="Calibri" w:hAnsi="Arial" w:cs="Arial"/>
          <w:b/>
          <w:bCs/>
          <w:sz w:val="22"/>
          <w:szCs w:val="22"/>
        </w:rPr>
      </w:pPr>
      <w:r w:rsidRPr="007C5875">
        <w:rPr>
          <w:rFonts w:ascii="Arial" w:eastAsia="Calibri" w:hAnsi="Arial" w:cs="Arial"/>
          <w:b/>
          <w:bCs/>
          <w:sz w:val="22"/>
          <w:szCs w:val="22"/>
        </w:rPr>
        <w:lastRenderedPageBreak/>
        <w:t>Ce</w:t>
      </w:r>
      <w:r>
        <w:rPr>
          <w:rFonts w:ascii="Arial" w:eastAsia="Calibri" w:hAnsi="Arial" w:cs="Arial"/>
          <w:b/>
          <w:bCs/>
          <w:sz w:val="22"/>
          <w:szCs w:val="22"/>
        </w:rPr>
        <w:t>ramics</w:t>
      </w:r>
    </w:p>
    <w:tbl>
      <w:tblPr>
        <w:tblStyle w:val="TableGrid1"/>
        <w:tblW w:w="0" w:type="auto"/>
        <w:tblLook w:val="04A0" w:firstRow="1" w:lastRow="0" w:firstColumn="1" w:lastColumn="0" w:noHBand="0" w:noVBand="1"/>
      </w:tblPr>
      <w:tblGrid>
        <w:gridCol w:w="9016"/>
      </w:tblGrid>
      <w:tr w:rsidR="00772E80" w:rsidRPr="00AA2E14" w14:paraId="3708E6E3" w14:textId="77777777" w:rsidTr="00F725BE">
        <w:tc>
          <w:tcPr>
            <w:tcW w:w="9016" w:type="dxa"/>
            <w:shd w:val="clear" w:color="auto" w:fill="D9D9D9"/>
          </w:tcPr>
          <w:p w14:paraId="06F66EE4" w14:textId="77777777" w:rsidR="00772E80" w:rsidRPr="007C5875" w:rsidRDefault="00772E80" w:rsidP="00114084">
            <w:pPr>
              <w:pStyle w:val="ListParagraph"/>
              <w:keepNext/>
              <w:numPr>
                <w:ilvl w:val="0"/>
                <w:numId w:val="26"/>
              </w:numPr>
              <w:ind w:left="308"/>
              <w:jc w:val="left"/>
              <w:rPr>
                <w:rFonts w:ascii="Arial" w:hAnsi="Arial" w:cs="Arial"/>
                <w:sz w:val="22"/>
              </w:rPr>
            </w:pPr>
            <w:r>
              <w:rPr>
                <w:rFonts w:ascii="Arial" w:hAnsi="Arial" w:cs="Arial"/>
                <w:b/>
                <w:sz w:val="22"/>
              </w:rPr>
              <w:t>Property of the material.</w:t>
            </w:r>
          </w:p>
        </w:tc>
      </w:tr>
      <w:tr w:rsidR="00772E80" w:rsidRPr="00114084" w14:paraId="6C1B9A5E" w14:textId="77777777" w:rsidTr="0070457C">
        <w:trPr>
          <w:trHeight w:val="1814"/>
        </w:trPr>
        <w:tc>
          <w:tcPr>
            <w:tcW w:w="9016" w:type="dxa"/>
          </w:tcPr>
          <w:p w14:paraId="78CD03E7" w14:textId="2365B2BF" w:rsidR="00772E80" w:rsidRPr="00114084" w:rsidRDefault="00863B7F" w:rsidP="00114084">
            <w:pPr>
              <w:rPr>
                <w:rFonts w:ascii="Arial" w:hAnsi="Arial" w:cs="Arial"/>
                <w:sz w:val="22"/>
              </w:rPr>
            </w:pPr>
            <w:permStart w:id="2108116686" w:edGrp="everyone"/>
            <w:r w:rsidRPr="00863B7F">
              <w:rPr>
                <w:rFonts w:ascii="Arial" w:hAnsi="Arial" w:cs="Arial"/>
                <w:sz w:val="22"/>
              </w:rPr>
              <w:t>Ceramics are highly heat-resistant, making them ideal for thermal insulation.</w:t>
            </w:r>
            <w:permEnd w:id="2108116686"/>
          </w:p>
        </w:tc>
      </w:tr>
      <w:tr w:rsidR="00772E80" w:rsidRPr="00AA2E14" w14:paraId="2142BA11" w14:textId="77777777" w:rsidTr="00F725BE">
        <w:tc>
          <w:tcPr>
            <w:tcW w:w="9016" w:type="dxa"/>
            <w:shd w:val="clear" w:color="auto" w:fill="D9D9D9"/>
          </w:tcPr>
          <w:p w14:paraId="79FE0640" w14:textId="77777777" w:rsidR="00772E80" w:rsidRPr="007C5875" w:rsidRDefault="00772E80" w:rsidP="00114084">
            <w:pPr>
              <w:pStyle w:val="ListParagraph"/>
              <w:keepNext/>
              <w:numPr>
                <w:ilvl w:val="0"/>
                <w:numId w:val="26"/>
              </w:numPr>
              <w:ind w:left="308"/>
              <w:jc w:val="left"/>
              <w:rPr>
                <w:rFonts w:ascii="Arial" w:hAnsi="Arial" w:cs="Arial"/>
                <w:b/>
                <w:sz w:val="22"/>
              </w:rPr>
            </w:pPr>
            <w:r>
              <w:rPr>
                <w:rFonts w:ascii="Arial" w:hAnsi="Arial" w:cs="Arial"/>
                <w:b/>
                <w:sz w:val="22"/>
              </w:rPr>
              <w:t>Application of the material.</w:t>
            </w:r>
          </w:p>
        </w:tc>
      </w:tr>
      <w:tr w:rsidR="00772E80" w:rsidRPr="00114084" w14:paraId="4E5081EF" w14:textId="77777777" w:rsidTr="00F725BE">
        <w:trPr>
          <w:trHeight w:val="1701"/>
        </w:trPr>
        <w:tc>
          <w:tcPr>
            <w:tcW w:w="9016" w:type="dxa"/>
          </w:tcPr>
          <w:p w14:paraId="5AC83971" w14:textId="44E8469D" w:rsidR="00772E80" w:rsidRPr="00114084" w:rsidRDefault="00863B7F" w:rsidP="00114084">
            <w:pPr>
              <w:rPr>
                <w:rFonts w:ascii="Arial" w:hAnsi="Arial" w:cs="Arial"/>
                <w:sz w:val="22"/>
              </w:rPr>
            </w:pPr>
            <w:permStart w:id="80494065" w:edGrp="everyone"/>
            <w:r w:rsidRPr="00863B7F">
              <w:rPr>
                <w:rFonts w:ascii="Arial" w:hAnsi="Arial" w:cs="Arial"/>
                <w:sz w:val="22"/>
              </w:rPr>
              <w:t>Commonly used in tiles, sanitary ware, and cladding due to their durability and aesthetic appeal.</w:t>
            </w:r>
            <w:permEnd w:id="80494065"/>
          </w:p>
        </w:tc>
      </w:tr>
      <w:tr w:rsidR="00772E80" w:rsidRPr="00AA2E14" w14:paraId="63EF0EFC" w14:textId="77777777" w:rsidTr="00F725BE">
        <w:tc>
          <w:tcPr>
            <w:tcW w:w="9016" w:type="dxa"/>
            <w:shd w:val="clear" w:color="auto" w:fill="D9D9D9" w:themeFill="background1" w:themeFillShade="D9"/>
          </w:tcPr>
          <w:p w14:paraId="01959E85" w14:textId="77777777" w:rsidR="00772E80" w:rsidRPr="007C5875" w:rsidRDefault="00772E80" w:rsidP="00114084">
            <w:pPr>
              <w:pStyle w:val="ListParagraph"/>
              <w:keepNext/>
              <w:numPr>
                <w:ilvl w:val="0"/>
                <w:numId w:val="26"/>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5230A2A5" w14:textId="77777777" w:rsidTr="0070457C">
        <w:trPr>
          <w:trHeight w:val="1928"/>
        </w:trPr>
        <w:tc>
          <w:tcPr>
            <w:tcW w:w="9016" w:type="dxa"/>
            <w:shd w:val="clear" w:color="auto" w:fill="auto"/>
          </w:tcPr>
          <w:p w14:paraId="6953E2CC" w14:textId="5C82FF38" w:rsidR="00143DED" w:rsidRPr="00114084" w:rsidRDefault="00863B7F" w:rsidP="00114084">
            <w:pPr>
              <w:keepNext/>
              <w:ind w:left="-52"/>
              <w:rPr>
                <w:rFonts w:ascii="Arial" w:hAnsi="Arial" w:cs="Arial"/>
                <w:sz w:val="22"/>
              </w:rPr>
            </w:pPr>
            <w:permStart w:id="898248134" w:edGrp="everyone"/>
            <w:r w:rsidRPr="00863B7F">
              <w:rPr>
                <w:rFonts w:ascii="Arial" w:hAnsi="Arial" w:cs="Arial"/>
                <w:sz w:val="22"/>
              </w:rPr>
              <w:t>Brittle and prone to cracking or shattering under impact.</w:t>
            </w:r>
            <w:permEnd w:id="898248134"/>
          </w:p>
        </w:tc>
      </w:tr>
    </w:tbl>
    <w:p w14:paraId="72C1F750" w14:textId="77777777" w:rsidR="00772E80" w:rsidRPr="00AA2E14" w:rsidRDefault="00772E80" w:rsidP="00772E80">
      <w:pPr>
        <w:jc w:val="left"/>
        <w:rPr>
          <w:rFonts w:ascii="Arial" w:eastAsia="Calibri" w:hAnsi="Arial" w:cs="Arial"/>
          <w:sz w:val="22"/>
          <w:szCs w:val="22"/>
        </w:rPr>
      </w:pPr>
    </w:p>
    <w:p w14:paraId="271D3B93" w14:textId="7BD9E3FE" w:rsidR="00772E80" w:rsidRPr="007C5875" w:rsidRDefault="00772E80" w:rsidP="00772E80">
      <w:pPr>
        <w:jc w:val="left"/>
        <w:rPr>
          <w:rFonts w:ascii="Arial" w:eastAsia="Calibri" w:hAnsi="Arial" w:cs="Arial"/>
          <w:b/>
          <w:bCs/>
          <w:sz w:val="22"/>
          <w:szCs w:val="22"/>
        </w:rPr>
      </w:pPr>
      <w:r w:rsidRPr="007C5875">
        <w:rPr>
          <w:rFonts w:ascii="Arial" w:eastAsia="Calibri" w:hAnsi="Arial" w:cs="Arial"/>
          <w:b/>
          <w:bCs/>
          <w:sz w:val="22"/>
          <w:szCs w:val="22"/>
        </w:rPr>
        <w:t>C</w:t>
      </w:r>
      <w:r>
        <w:rPr>
          <w:rFonts w:ascii="Arial" w:eastAsia="Calibri" w:hAnsi="Arial" w:cs="Arial"/>
          <w:b/>
          <w:bCs/>
          <w:sz w:val="22"/>
          <w:szCs w:val="22"/>
        </w:rPr>
        <w:t>oncrete</w:t>
      </w:r>
    </w:p>
    <w:tbl>
      <w:tblPr>
        <w:tblStyle w:val="TableGrid1"/>
        <w:tblW w:w="0" w:type="auto"/>
        <w:tblLook w:val="04A0" w:firstRow="1" w:lastRow="0" w:firstColumn="1" w:lastColumn="0" w:noHBand="0" w:noVBand="1"/>
      </w:tblPr>
      <w:tblGrid>
        <w:gridCol w:w="9016"/>
      </w:tblGrid>
      <w:tr w:rsidR="00772E80" w:rsidRPr="00AA2E14" w14:paraId="73680F2B" w14:textId="77777777" w:rsidTr="00F725BE">
        <w:tc>
          <w:tcPr>
            <w:tcW w:w="9016" w:type="dxa"/>
            <w:shd w:val="clear" w:color="auto" w:fill="D9D9D9"/>
          </w:tcPr>
          <w:p w14:paraId="27834E85" w14:textId="77777777" w:rsidR="00772E80" w:rsidRPr="007C5875" w:rsidRDefault="00772E80" w:rsidP="00114084">
            <w:pPr>
              <w:pStyle w:val="ListParagraph"/>
              <w:keepNext/>
              <w:numPr>
                <w:ilvl w:val="0"/>
                <w:numId w:val="27"/>
              </w:numPr>
              <w:ind w:left="308"/>
              <w:jc w:val="left"/>
              <w:rPr>
                <w:rFonts w:ascii="Arial" w:hAnsi="Arial" w:cs="Arial"/>
                <w:sz w:val="22"/>
              </w:rPr>
            </w:pPr>
            <w:r>
              <w:rPr>
                <w:rFonts w:ascii="Arial" w:hAnsi="Arial" w:cs="Arial"/>
                <w:b/>
                <w:sz w:val="22"/>
              </w:rPr>
              <w:t>Property of the material.</w:t>
            </w:r>
          </w:p>
        </w:tc>
      </w:tr>
      <w:tr w:rsidR="00772E80" w:rsidRPr="00114084" w14:paraId="6AE4C417" w14:textId="77777777" w:rsidTr="0070457C">
        <w:trPr>
          <w:trHeight w:val="1814"/>
        </w:trPr>
        <w:tc>
          <w:tcPr>
            <w:tcW w:w="9016" w:type="dxa"/>
          </w:tcPr>
          <w:p w14:paraId="3712E4EA" w14:textId="1656D430" w:rsidR="00772E80" w:rsidRPr="00114084" w:rsidRDefault="00863B7F" w:rsidP="00114084">
            <w:pPr>
              <w:rPr>
                <w:rFonts w:ascii="Arial" w:hAnsi="Arial" w:cs="Arial"/>
                <w:sz w:val="22"/>
              </w:rPr>
            </w:pPr>
            <w:permStart w:id="163993365" w:edGrp="everyone"/>
            <w:r w:rsidRPr="00863B7F">
              <w:rPr>
                <w:rFonts w:ascii="Arial" w:hAnsi="Arial" w:cs="Arial"/>
                <w:sz w:val="22"/>
              </w:rPr>
              <w:t>Concrete has high compressive strength, making it suitable for load-bearing structures.</w:t>
            </w:r>
            <w:permEnd w:id="163993365"/>
          </w:p>
        </w:tc>
      </w:tr>
      <w:tr w:rsidR="00772E80" w:rsidRPr="00AA2E14" w14:paraId="6C7C8E99" w14:textId="77777777" w:rsidTr="00F725BE">
        <w:tc>
          <w:tcPr>
            <w:tcW w:w="9016" w:type="dxa"/>
            <w:shd w:val="clear" w:color="auto" w:fill="D9D9D9"/>
          </w:tcPr>
          <w:p w14:paraId="65439373" w14:textId="77777777" w:rsidR="00772E80" w:rsidRPr="007C5875" w:rsidRDefault="00772E80" w:rsidP="00114084">
            <w:pPr>
              <w:pStyle w:val="ListParagraph"/>
              <w:keepNext/>
              <w:numPr>
                <w:ilvl w:val="0"/>
                <w:numId w:val="27"/>
              </w:numPr>
              <w:ind w:left="308"/>
              <w:jc w:val="left"/>
              <w:rPr>
                <w:rFonts w:ascii="Arial" w:hAnsi="Arial" w:cs="Arial"/>
                <w:b/>
                <w:sz w:val="22"/>
              </w:rPr>
            </w:pPr>
            <w:r>
              <w:rPr>
                <w:rFonts w:ascii="Arial" w:hAnsi="Arial" w:cs="Arial"/>
                <w:b/>
                <w:sz w:val="22"/>
              </w:rPr>
              <w:t>Application of the material.</w:t>
            </w:r>
          </w:p>
        </w:tc>
      </w:tr>
      <w:tr w:rsidR="00772E80" w:rsidRPr="00114084" w14:paraId="6BC20B17" w14:textId="77777777" w:rsidTr="00F725BE">
        <w:trPr>
          <w:trHeight w:val="1701"/>
        </w:trPr>
        <w:tc>
          <w:tcPr>
            <w:tcW w:w="9016" w:type="dxa"/>
          </w:tcPr>
          <w:p w14:paraId="5D7850D6" w14:textId="103B6925" w:rsidR="00772E80" w:rsidRPr="00114084" w:rsidRDefault="00863B7F" w:rsidP="00114084">
            <w:pPr>
              <w:rPr>
                <w:rFonts w:ascii="Arial" w:hAnsi="Arial" w:cs="Arial"/>
                <w:sz w:val="22"/>
              </w:rPr>
            </w:pPr>
            <w:permStart w:id="414327119" w:edGrp="everyone"/>
            <w:r w:rsidRPr="00863B7F">
              <w:rPr>
                <w:rFonts w:ascii="Arial" w:hAnsi="Arial" w:cs="Arial"/>
                <w:sz w:val="22"/>
              </w:rPr>
              <w:t>Widely used in foundations, walls, floors, and structural frameworks.</w:t>
            </w:r>
            <w:permEnd w:id="414327119"/>
          </w:p>
        </w:tc>
      </w:tr>
      <w:tr w:rsidR="00772E80" w:rsidRPr="00AA2E14" w14:paraId="71B28197" w14:textId="77777777" w:rsidTr="00F725BE">
        <w:tc>
          <w:tcPr>
            <w:tcW w:w="9016" w:type="dxa"/>
            <w:shd w:val="clear" w:color="auto" w:fill="D9D9D9" w:themeFill="background1" w:themeFillShade="D9"/>
          </w:tcPr>
          <w:p w14:paraId="0E30657F" w14:textId="77777777" w:rsidR="00772E80" w:rsidRPr="00772E80" w:rsidRDefault="00772E80" w:rsidP="00114084">
            <w:pPr>
              <w:pStyle w:val="ListParagraph"/>
              <w:keepNext/>
              <w:numPr>
                <w:ilvl w:val="0"/>
                <w:numId w:val="27"/>
              </w:numPr>
              <w:ind w:left="308"/>
              <w:jc w:val="left"/>
              <w:rPr>
                <w:rFonts w:ascii="Arial" w:hAnsi="Arial" w:cs="Arial"/>
                <w:b/>
                <w:sz w:val="22"/>
              </w:rPr>
            </w:pPr>
            <w:r w:rsidRPr="00772E80">
              <w:rPr>
                <w:rFonts w:ascii="Arial" w:hAnsi="Arial" w:cs="Arial"/>
                <w:b/>
                <w:sz w:val="22"/>
              </w:rPr>
              <w:t>Limitation of the material.</w:t>
            </w:r>
          </w:p>
        </w:tc>
      </w:tr>
      <w:tr w:rsidR="00772E80" w:rsidRPr="00114084" w14:paraId="48D27B54" w14:textId="77777777" w:rsidTr="0070457C">
        <w:trPr>
          <w:trHeight w:val="1928"/>
        </w:trPr>
        <w:tc>
          <w:tcPr>
            <w:tcW w:w="9016" w:type="dxa"/>
          </w:tcPr>
          <w:p w14:paraId="7406ED82" w14:textId="108C42F0" w:rsidR="00772E80" w:rsidRPr="00114084" w:rsidRDefault="00ED260C" w:rsidP="00114084">
            <w:pPr>
              <w:rPr>
                <w:rFonts w:ascii="Arial" w:hAnsi="Arial" w:cs="Arial"/>
                <w:sz w:val="22"/>
              </w:rPr>
            </w:pPr>
            <w:permStart w:id="990844643" w:edGrp="everyone"/>
            <w:r w:rsidRPr="00ED260C">
              <w:rPr>
                <w:rFonts w:ascii="Arial" w:hAnsi="Arial" w:cs="Arial"/>
                <w:sz w:val="22"/>
              </w:rPr>
              <w:t>Weak in tension, requiring reinforcement with steel to resist tensile forces.</w:t>
            </w:r>
            <w:permEnd w:id="990844643"/>
          </w:p>
        </w:tc>
      </w:tr>
    </w:tbl>
    <w:p w14:paraId="4DD21CF5" w14:textId="77777777" w:rsidR="00772E80" w:rsidRDefault="00772E80" w:rsidP="00772E80">
      <w:pPr>
        <w:jc w:val="left"/>
        <w:rPr>
          <w:rFonts w:ascii="Arial" w:eastAsia="Calibri" w:hAnsi="Arial" w:cs="Arial"/>
          <w:sz w:val="22"/>
          <w:szCs w:val="22"/>
        </w:rPr>
      </w:pPr>
    </w:p>
    <w:p w14:paraId="280D6113" w14:textId="77777777" w:rsidR="00143DED" w:rsidRDefault="00143DED" w:rsidP="00143DED">
      <w:pPr>
        <w:jc w:val="left"/>
        <w:rPr>
          <w:rFonts w:ascii="Arial" w:eastAsia="Calibri" w:hAnsi="Arial" w:cs="Arial"/>
          <w:b/>
          <w:bCs/>
          <w:sz w:val="22"/>
          <w:szCs w:val="22"/>
        </w:rPr>
      </w:pPr>
      <w:r>
        <w:rPr>
          <w:rFonts w:ascii="Arial" w:eastAsia="Calibri" w:hAnsi="Arial" w:cs="Arial"/>
          <w:sz w:val="22"/>
          <w:szCs w:val="22"/>
        </w:rPr>
        <w:br w:type="page"/>
      </w:r>
    </w:p>
    <w:p w14:paraId="2451CDE0" w14:textId="6A7687D2"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lastRenderedPageBreak/>
        <w:t>Glass</w:t>
      </w:r>
    </w:p>
    <w:tbl>
      <w:tblPr>
        <w:tblStyle w:val="TableGrid1"/>
        <w:tblW w:w="0" w:type="auto"/>
        <w:tblLook w:val="04A0" w:firstRow="1" w:lastRow="0" w:firstColumn="1" w:lastColumn="0" w:noHBand="0" w:noVBand="1"/>
      </w:tblPr>
      <w:tblGrid>
        <w:gridCol w:w="9016"/>
      </w:tblGrid>
      <w:tr w:rsidR="00143DED" w:rsidRPr="00AA2E14" w14:paraId="38981879" w14:textId="77777777" w:rsidTr="00F725BE">
        <w:tc>
          <w:tcPr>
            <w:tcW w:w="9016" w:type="dxa"/>
            <w:shd w:val="clear" w:color="auto" w:fill="D9D9D9"/>
          </w:tcPr>
          <w:p w14:paraId="7153D826" w14:textId="77777777" w:rsidR="00143DED" w:rsidRPr="007C5875" w:rsidRDefault="00143DED" w:rsidP="00114084">
            <w:pPr>
              <w:pStyle w:val="ListParagraph"/>
              <w:keepNext/>
              <w:numPr>
                <w:ilvl w:val="0"/>
                <w:numId w:val="28"/>
              </w:numPr>
              <w:ind w:left="308"/>
              <w:jc w:val="left"/>
              <w:rPr>
                <w:rFonts w:ascii="Arial" w:hAnsi="Arial" w:cs="Arial"/>
                <w:sz w:val="22"/>
              </w:rPr>
            </w:pPr>
            <w:r>
              <w:rPr>
                <w:rFonts w:ascii="Arial" w:hAnsi="Arial" w:cs="Arial"/>
                <w:b/>
                <w:sz w:val="22"/>
              </w:rPr>
              <w:t>Property of the material.</w:t>
            </w:r>
          </w:p>
        </w:tc>
      </w:tr>
      <w:tr w:rsidR="00143DED" w:rsidRPr="00114084" w14:paraId="074F2106" w14:textId="77777777" w:rsidTr="0070457C">
        <w:trPr>
          <w:trHeight w:val="1871"/>
        </w:trPr>
        <w:tc>
          <w:tcPr>
            <w:tcW w:w="9016" w:type="dxa"/>
          </w:tcPr>
          <w:p w14:paraId="69980044" w14:textId="54DC197D" w:rsidR="00143DED" w:rsidRPr="00114084" w:rsidRDefault="00ED260C" w:rsidP="00114084">
            <w:pPr>
              <w:rPr>
                <w:rFonts w:ascii="Arial" w:hAnsi="Arial" w:cs="Arial"/>
                <w:sz w:val="22"/>
              </w:rPr>
            </w:pPr>
            <w:permStart w:id="506610072" w:edGrp="everyone"/>
            <w:r w:rsidRPr="00ED260C">
              <w:rPr>
                <w:rFonts w:ascii="Arial" w:hAnsi="Arial" w:cs="Arial"/>
                <w:sz w:val="22"/>
              </w:rPr>
              <w:t>Glass has excellent transparency, allowing light to pass through while providing weather resistance.</w:t>
            </w:r>
            <w:permEnd w:id="506610072"/>
          </w:p>
        </w:tc>
      </w:tr>
      <w:tr w:rsidR="00143DED" w:rsidRPr="00AA2E14" w14:paraId="3CE58A36" w14:textId="77777777" w:rsidTr="00F725BE">
        <w:tc>
          <w:tcPr>
            <w:tcW w:w="9016" w:type="dxa"/>
            <w:shd w:val="clear" w:color="auto" w:fill="D9D9D9"/>
          </w:tcPr>
          <w:p w14:paraId="01B2A160" w14:textId="77777777" w:rsidR="00143DED" w:rsidRPr="007C5875" w:rsidRDefault="00143DED" w:rsidP="00114084">
            <w:pPr>
              <w:pStyle w:val="ListParagraph"/>
              <w:keepNext/>
              <w:numPr>
                <w:ilvl w:val="0"/>
                <w:numId w:val="28"/>
              </w:numPr>
              <w:ind w:left="308"/>
              <w:jc w:val="left"/>
              <w:rPr>
                <w:rFonts w:ascii="Arial" w:hAnsi="Arial" w:cs="Arial"/>
                <w:b/>
                <w:sz w:val="22"/>
              </w:rPr>
            </w:pPr>
            <w:r>
              <w:rPr>
                <w:rFonts w:ascii="Arial" w:hAnsi="Arial" w:cs="Arial"/>
                <w:b/>
                <w:sz w:val="22"/>
              </w:rPr>
              <w:t>Application of the material.</w:t>
            </w:r>
          </w:p>
        </w:tc>
      </w:tr>
      <w:tr w:rsidR="00143DED" w:rsidRPr="00114084" w14:paraId="7E09ABEA" w14:textId="77777777" w:rsidTr="00F725BE">
        <w:trPr>
          <w:trHeight w:val="1701"/>
        </w:trPr>
        <w:tc>
          <w:tcPr>
            <w:tcW w:w="9016" w:type="dxa"/>
          </w:tcPr>
          <w:p w14:paraId="487650E1" w14:textId="1402C4F7" w:rsidR="00143DED" w:rsidRPr="00114084" w:rsidRDefault="00ED260C" w:rsidP="00114084">
            <w:pPr>
              <w:rPr>
                <w:rFonts w:ascii="Arial" w:hAnsi="Arial" w:cs="Arial"/>
                <w:sz w:val="22"/>
              </w:rPr>
            </w:pPr>
            <w:permStart w:id="250088571" w:edGrp="everyone"/>
            <w:r w:rsidRPr="00ED260C">
              <w:rPr>
                <w:rFonts w:ascii="Arial" w:hAnsi="Arial" w:cs="Arial"/>
                <w:sz w:val="22"/>
              </w:rPr>
              <w:t>Used in windows, doors, and facades for natural light and aesthetic purposes.</w:t>
            </w:r>
            <w:permEnd w:id="250088571"/>
          </w:p>
        </w:tc>
      </w:tr>
      <w:tr w:rsidR="00143DED" w:rsidRPr="00AA2E14" w14:paraId="4B0FC2FD" w14:textId="77777777" w:rsidTr="00F725BE">
        <w:tc>
          <w:tcPr>
            <w:tcW w:w="9016" w:type="dxa"/>
            <w:shd w:val="clear" w:color="auto" w:fill="D9D9D9" w:themeFill="background1" w:themeFillShade="D9"/>
          </w:tcPr>
          <w:p w14:paraId="54152A97" w14:textId="77777777" w:rsidR="00143DED" w:rsidRPr="007C5875" w:rsidRDefault="00143DED" w:rsidP="00114084">
            <w:pPr>
              <w:pStyle w:val="ListParagraph"/>
              <w:keepNext/>
              <w:numPr>
                <w:ilvl w:val="0"/>
                <w:numId w:val="28"/>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0CF6229B" w14:textId="77777777" w:rsidTr="0070457C">
        <w:trPr>
          <w:trHeight w:val="1871"/>
        </w:trPr>
        <w:tc>
          <w:tcPr>
            <w:tcW w:w="9016" w:type="dxa"/>
            <w:shd w:val="clear" w:color="auto" w:fill="auto"/>
          </w:tcPr>
          <w:p w14:paraId="1E0A51F0" w14:textId="5C352603" w:rsidR="00143DED" w:rsidRPr="00114084" w:rsidRDefault="00ED260C" w:rsidP="00114084">
            <w:pPr>
              <w:keepNext/>
              <w:ind w:left="-52"/>
              <w:rPr>
                <w:rFonts w:ascii="Arial" w:hAnsi="Arial" w:cs="Arial"/>
                <w:sz w:val="22"/>
              </w:rPr>
            </w:pPr>
            <w:permStart w:id="1400378010" w:edGrp="everyone"/>
            <w:r w:rsidRPr="00ED260C">
              <w:rPr>
                <w:rFonts w:ascii="Arial" w:hAnsi="Arial" w:cs="Arial"/>
                <w:sz w:val="22"/>
              </w:rPr>
              <w:t>Fragile and prone to breakage under impact or high stress.</w:t>
            </w:r>
            <w:permEnd w:id="1400378010"/>
          </w:p>
        </w:tc>
      </w:tr>
    </w:tbl>
    <w:p w14:paraId="599A538C" w14:textId="77777777" w:rsidR="00143DED" w:rsidRPr="00AA2E14" w:rsidRDefault="00143DED" w:rsidP="00143DED">
      <w:pPr>
        <w:jc w:val="left"/>
        <w:rPr>
          <w:rFonts w:ascii="Arial" w:eastAsia="Calibri" w:hAnsi="Arial" w:cs="Arial"/>
          <w:sz w:val="22"/>
          <w:szCs w:val="22"/>
        </w:rPr>
      </w:pPr>
    </w:p>
    <w:p w14:paraId="10840764" w14:textId="465DFAB6"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t>Plaster</w:t>
      </w:r>
    </w:p>
    <w:tbl>
      <w:tblPr>
        <w:tblStyle w:val="TableGrid1"/>
        <w:tblW w:w="0" w:type="auto"/>
        <w:tblLook w:val="04A0" w:firstRow="1" w:lastRow="0" w:firstColumn="1" w:lastColumn="0" w:noHBand="0" w:noVBand="1"/>
      </w:tblPr>
      <w:tblGrid>
        <w:gridCol w:w="9016"/>
      </w:tblGrid>
      <w:tr w:rsidR="00143DED" w:rsidRPr="00AA2E14" w14:paraId="3ABDDA5C" w14:textId="77777777" w:rsidTr="00F725BE">
        <w:tc>
          <w:tcPr>
            <w:tcW w:w="9016" w:type="dxa"/>
            <w:shd w:val="clear" w:color="auto" w:fill="D9D9D9"/>
          </w:tcPr>
          <w:p w14:paraId="341C3F87" w14:textId="77777777" w:rsidR="00143DED" w:rsidRPr="007C5875" w:rsidRDefault="00143DED" w:rsidP="00114084">
            <w:pPr>
              <w:pStyle w:val="ListParagraph"/>
              <w:keepNext/>
              <w:numPr>
                <w:ilvl w:val="0"/>
                <w:numId w:val="29"/>
              </w:numPr>
              <w:ind w:left="308"/>
              <w:jc w:val="left"/>
              <w:rPr>
                <w:rFonts w:ascii="Arial" w:hAnsi="Arial" w:cs="Arial"/>
                <w:sz w:val="22"/>
              </w:rPr>
            </w:pPr>
            <w:r>
              <w:rPr>
                <w:rFonts w:ascii="Arial" w:hAnsi="Arial" w:cs="Arial"/>
                <w:b/>
                <w:sz w:val="22"/>
              </w:rPr>
              <w:t>Property of the material.</w:t>
            </w:r>
          </w:p>
        </w:tc>
      </w:tr>
      <w:tr w:rsidR="00143DED" w:rsidRPr="00114084" w14:paraId="34422076" w14:textId="77777777" w:rsidTr="0070457C">
        <w:trPr>
          <w:trHeight w:val="1871"/>
        </w:trPr>
        <w:tc>
          <w:tcPr>
            <w:tcW w:w="9016" w:type="dxa"/>
          </w:tcPr>
          <w:p w14:paraId="317D7018" w14:textId="222B5277" w:rsidR="00143DED" w:rsidRPr="00114084" w:rsidRDefault="00ED260C" w:rsidP="00114084">
            <w:pPr>
              <w:rPr>
                <w:rFonts w:ascii="Arial" w:hAnsi="Arial" w:cs="Arial"/>
                <w:sz w:val="22"/>
              </w:rPr>
            </w:pPr>
            <w:permStart w:id="1131248152" w:edGrp="everyone"/>
            <w:r w:rsidRPr="00ED260C">
              <w:rPr>
                <w:rFonts w:ascii="Arial" w:hAnsi="Arial" w:cs="Arial"/>
                <w:sz w:val="22"/>
              </w:rPr>
              <w:t>Plaster provides a smooth finish to walls and ceilings and is easy to shape when wet.</w:t>
            </w:r>
            <w:permEnd w:id="1131248152"/>
          </w:p>
        </w:tc>
      </w:tr>
      <w:tr w:rsidR="00143DED" w:rsidRPr="00AA2E14" w14:paraId="3542AD37" w14:textId="77777777" w:rsidTr="00F725BE">
        <w:tc>
          <w:tcPr>
            <w:tcW w:w="9016" w:type="dxa"/>
            <w:shd w:val="clear" w:color="auto" w:fill="D9D9D9"/>
          </w:tcPr>
          <w:p w14:paraId="67E41D3D" w14:textId="77777777" w:rsidR="00143DED" w:rsidRPr="007C5875" w:rsidRDefault="00143DED" w:rsidP="00114084">
            <w:pPr>
              <w:pStyle w:val="ListParagraph"/>
              <w:keepNext/>
              <w:numPr>
                <w:ilvl w:val="0"/>
                <w:numId w:val="29"/>
              </w:numPr>
              <w:ind w:left="308"/>
              <w:jc w:val="left"/>
              <w:rPr>
                <w:rFonts w:ascii="Arial" w:hAnsi="Arial" w:cs="Arial"/>
                <w:b/>
                <w:sz w:val="22"/>
              </w:rPr>
            </w:pPr>
            <w:r>
              <w:rPr>
                <w:rFonts w:ascii="Arial" w:hAnsi="Arial" w:cs="Arial"/>
                <w:b/>
                <w:sz w:val="22"/>
              </w:rPr>
              <w:t>Application of the material.</w:t>
            </w:r>
          </w:p>
        </w:tc>
      </w:tr>
      <w:tr w:rsidR="00143DED" w:rsidRPr="00114084" w14:paraId="2E02801D" w14:textId="77777777" w:rsidTr="00F725BE">
        <w:trPr>
          <w:trHeight w:val="1701"/>
        </w:trPr>
        <w:tc>
          <w:tcPr>
            <w:tcW w:w="9016" w:type="dxa"/>
          </w:tcPr>
          <w:p w14:paraId="59FBDAB7" w14:textId="1A08CD2E" w:rsidR="00143DED" w:rsidRPr="00114084" w:rsidRDefault="00ED260C" w:rsidP="00114084">
            <w:pPr>
              <w:rPr>
                <w:rFonts w:ascii="Arial" w:hAnsi="Arial" w:cs="Arial"/>
                <w:sz w:val="22"/>
              </w:rPr>
            </w:pPr>
            <w:permStart w:id="1026322340" w:edGrp="everyone"/>
            <w:r w:rsidRPr="00ED260C">
              <w:rPr>
                <w:rFonts w:ascii="Arial" w:hAnsi="Arial" w:cs="Arial"/>
                <w:sz w:val="22"/>
              </w:rPr>
              <w:t>Used for interior wall finishing, decorative mouldings, and as a base for painting.</w:t>
            </w:r>
            <w:permEnd w:id="1026322340"/>
          </w:p>
        </w:tc>
      </w:tr>
      <w:tr w:rsidR="00143DED" w:rsidRPr="00AA2E14" w14:paraId="746293E2" w14:textId="77777777" w:rsidTr="00F725BE">
        <w:tc>
          <w:tcPr>
            <w:tcW w:w="9016" w:type="dxa"/>
            <w:shd w:val="clear" w:color="auto" w:fill="D9D9D9" w:themeFill="background1" w:themeFillShade="D9"/>
          </w:tcPr>
          <w:p w14:paraId="30F9A603" w14:textId="77777777" w:rsidR="00143DED" w:rsidRPr="00772E80" w:rsidRDefault="00143DED" w:rsidP="00114084">
            <w:pPr>
              <w:pStyle w:val="ListParagraph"/>
              <w:keepNext/>
              <w:numPr>
                <w:ilvl w:val="0"/>
                <w:numId w:val="29"/>
              </w:numPr>
              <w:ind w:left="308"/>
              <w:jc w:val="left"/>
              <w:rPr>
                <w:rFonts w:ascii="Arial" w:hAnsi="Arial" w:cs="Arial"/>
                <w:b/>
                <w:sz w:val="22"/>
              </w:rPr>
            </w:pPr>
            <w:r w:rsidRPr="00772E80">
              <w:rPr>
                <w:rFonts w:ascii="Arial" w:hAnsi="Arial" w:cs="Arial"/>
                <w:b/>
                <w:sz w:val="22"/>
              </w:rPr>
              <w:t>Limitation of the material.</w:t>
            </w:r>
          </w:p>
        </w:tc>
      </w:tr>
      <w:tr w:rsidR="00143DED" w:rsidRPr="00114084" w14:paraId="1B5CFAF9" w14:textId="77777777" w:rsidTr="0070457C">
        <w:trPr>
          <w:trHeight w:val="1871"/>
        </w:trPr>
        <w:tc>
          <w:tcPr>
            <w:tcW w:w="9016" w:type="dxa"/>
          </w:tcPr>
          <w:p w14:paraId="2CA39A23" w14:textId="0BC855DD" w:rsidR="00143DED" w:rsidRPr="00114084" w:rsidRDefault="00ED260C" w:rsidP="00114084">
            <w:pPr>
              <w:rPr>
                <w:rFonts w:ascii="Arial" w:hAnsi="Arial" w:cs="Arial"/>
                <w:sz w:val="22"/>
              </w:rPr>
            </w:pPr>
            <w:permStart w:id="592541457" w:edGrp="everyone"/>
            <w:r w:rsidRPr="00ED260C">
              <w:rPr>
                <w:rFonts w:ascii="Arial" w:hAnsi="Arial" w:cs="Arial"/>
                <w:sz w:val="22"/>
              </w:rPr>
              <w:t>Vulnerable to moisture, which can cause it to weaken or deteriorate.</w:t>
            </w:r>
            <w:permEnd w:id="592541457"/>
          </w:p>
        </w:tc>
      </w:tr>
    </w:tbl>
    <w:p w14:paraId="5914D628" w14:textId="77777777" w:rsidR="00143DED" w:rsidRDefault="00143DED" w:rsidP="00143DED">
      <w:pPr>
        <w:jc w:val="left"/>
        <w:rPr>
          <w:rFonts w:ascii="Arial" w:eastAsia="Calibri" w:hAnsi="Arial" w:cs="Arial"/>
          <w:sz w:val="22"/>
          <w:szCs w:val="22"/>
        </w:rPr>
      </w:pPr>
    </w:p>
    <w:p w14:paraId="0486D0D2" w14:textId="77777777" w:rsidR="00143DED" w:rsidRDefault="00143DED" w:rsidP="00143DED">
      <w:pPr>
        <w:jc w:val="left"/>
        <w:rPr>
          <w:rFonts w:ascii="Arial" w:eastAsia="Calibri" w:hAnsi="Arial" w:cs="Arial"/>
          <w:b/>
          <w:bCs/>
          <w:sz w:val="22"/>
          <w:szCs w:val="22"/>
        </w:rPr>
      </w:pPr>
      <w:r>
        <w:rPr>
          <w:rFonts w:ascii="Arial" w:eastAsia="Calibri" w:hAnsi="Arial" w:cs="Arial"/>
          <w:sz w:val="22"/>
          <w:szCs w:val="22"/>
        </w:rPr>
        <w:br w:type="page"/>
      </w:r>
    </w:p>
    <w:p w14:paraId="4305B7B8" w14:textId="4D1B8F18" w:rsidR="00143DED" w:rsidRPr="007C5875" w:rsidRDefault="00143DED" w:rsidP="00143DED">
      <w:pPr>
        <w:jc w:val="left"/>
        <w:rPr>
          <w:rFonts w:ascii="Arial" w:eastAsia="Calibri" w:hAnsi="Arial" w:cs="Arial"/>
          <w:b/>
          <w:bCs/>
          <w:sz w:val="22"/>
          <w:szCs w:val="22"/>
        </w:rPr>
      </w:pPr>
      <w:r>
        <w:rPr>
          <w:rFonts w:ascii="Arial" w:eastAsia="Calibri" w:hAnsi="Arial" w:cs="Arial"/>
          <w:b/>
          <w:bCs/>
          <w:sz w:val="22"/>
          <w:szCs w:val="22"/>
        </w:rPr>
        <w:lastRenderedPageBreak/>
        <w:t>Portland cement mortar</w:t>
      </w:r>
    </w:p>
    <w:tbl>
      <w:tblPr>
        <w:tblStyle w:val="TableGrid1"/>
        <w:tblW w:w="0" w:type="auto"/>
        <w:tblLook w:val="04A0" w:firstRow="1" w:lastRow="0" w:firstColumn="1" w:lastColumn="0" w:noHBand="0" w:noVBand="1"/>
      </w:tblPr>
      <w:tblGrid>
        <w:gridCol w:w="9016"/>
      </w:tblGrid>
      <w:tr w:rsidR="00143DED" w:rsidRPr="00AA2E14" w14:paraId="595657AB" w14:textId="77777777" w:rsidTr="00F725BE">
        <w:tc>
          <w:tcPr>
            <w:tcW w:w="9016" w:type="dxa"/>
            <w:shd w:val="clear" w:color="auto" w:fill="D9D9D9"/>
          </w:tcPr>
          <w:p w14:paraId="4D65E6DC" w14:textId="77777777" w:rsidR="00143DED" w:rsidRPr="007C5875" w:rsidRDefault="00143DED" w:rsidP="00114084">
            <w:pPr>
              <w:pStyle w:val="ListParagraph"/>
              <w:keepNext/>
              <w:numPr>
                <w:ilvl w:val="0"/>
                <w:numId w:val="30"/>
              </w:numPr>
              <w:ind w:left="308"/>
              <w:jc w:val="left"/>
              <w:rPr>
                <w:rFonts w:ascii="Arial" w:hAnsi="Arial" w:cs="Arial"/>
                <w:sz w:val="22"/>
              </w:rPr>
            </w:pPr>
            <w:r>
              <w:rPr>
                <w:rFonts w:ascii="Arial" w:hAnsi="Arial" w:cs="Arial"/>
                <w:b/>
                <w:sz w:val="22"/>
              </w:rPr>
              <w:t>Property of the material.</w:t>
            </w:r>
          </w:p>
        </w:tc>
      </w:tr>
      <w:tr w:rsidR="00143DED" w:rsidRPr="00114084" w14:paraId="4A9EC19B" w14:textId="77777777" w:rsidTr="0070457C">
        <w:trPr>
          <w:trHeight w:val="1928"/>
        </w:trPr>
        <w:tc>
          <w:tcPr>
            <w:tcW w:w="9016" w:type="dxa"/>
          </w:tcPr>
          <w:p w14:paraId="0F0B96A4" w14:textId="2B86E524" w:rsidR="00143DED" w:rsidRPr="00114084" w:rsidRDefault="002273D3" w:rsidP="00114084">
            <w:pPr>
              <w:rPr>
                <w:rFonts w:ascii="Arial" w:hAnsi="Arial" w:cs="Arial"/>
                <w:sz w:val="22"/>
              </w:rPr>
            </w:pPr>
            <w:permStart w:id="1812292583" w:edGrp="everyone"/>
            <w:r w:rsidRPr="002273D3">
              <w:rPr>
                <w:rFonts w:ascii="Arial" w:hAnsi="Arial" w:cs="Arial"/>
                <w:sz w:val="22"/>
              </w:rPr>
              <w:t>Portland cement mortar has good adhesion, providing a strong bond between masonry units.</w:t>
            </w:r>
            <w:permEnd w:id="1812292583"/>
          </w:p>
        </w:tc>
      </w:tr>
      <w:tr w:rsidR="00143DED" w:rsidRPr="00AA2E14" w14:paraId="1EC393E6" w14:textId="77777777" w:rsidTr="00F725BE">
        <w:tc>
          <w:tcPr>
            <w:tcW w:w="9016" w:type="dxa"/>
            <w:shd w:val="clear" w:color="auto" w:fill="D9D9D9"/>
          </w:tcPr>
          <w:p w14:paraId="477641B5" w14:textId="77777777" w:rsidR="00143DED" w:rsidRPr="007C5875" w:rsidRDefault="00143DED" w:rsidP="00114084">
            <w:pPr>
              <w:pStyle w:val="ListParagraph"/>
              <w:keepNext/>
              <w:numPr>
                <w:ilvl w:val="0"/>
                <w:numId w:val="30"/>
              </w:numPr>
              <w:ind w:left="308"/>
              <w:jc w:val="left"/>
              <w:rPr>
                <w:rFonts w:ascii="Arial" w:hAnsi="Arial" w:cs="Arial"/>
                <w:b/>
                <w:sz w:val="22"/>
              </w:rPr>
            </w:pPr>
            <w:r>
              <w:rPr>
                <w:rFonts w:ascii="Arial" w:hAnsi="Arial" w:cs="Arial"/>
                <w:b/>
                <w:sz w:val="22"/>
              </w:rPr>
              <w:t>Application of the material.</w:t>
            </w:r>
          </w:p>
        </w:tc>
      </w:tr>
      <w:tr w:rsidR="00143DED" w:rsidRPr="00114084" w14:paraId="0632A546" w14:textId="77777777" w:rsidTr="00F725BE">
        <w:trPr>
          <w:trHeight w:val="1701"/>
        </w:trPr>
        <w:tc>
          <w:tcPr>
            <w:tcW w:w="9016" w:type="dxa"/>
          </w:tcPr>
          <w:p w14:paraId="35151E28" w14:textId="4384F37C" w:rsidR="00143DED" w:rsidRPr="00114084" w:rsidRDefault="002273D3" w:rsidP="00114084">
            <w:pPr>
              <w:rPr>
                <w:rFonts w:ascii="Arial" w:hAnsi="Arial" w:cs="Arial"/>
                <w:sz w:val="22"/>
              </w:rPr>
            </w:pPr>
            <w:permStart w:id="1158090063" w:edGrp="everyone"/>
            <w:r w:rsidRPr="002273D3">
              <w:rPr>
                <w:rFonts w:ascii="Arial" w:hAnsi="Arial" w:cs="Arial"/>
                <w:sz w:val="22"/>
              </w:rPr>
              <w:t>Used in bricklaying, stonework, and as a base for tiles.</w:t>
            </w:r>
            <w:permEnd w:id="1158090063"/>
          </w:p>
        </w:tc>
      </w:tr>
      <w:tr w:rsidR="00143DED" w:rsidRPr="00AA2E14" w14:paraId="3FF49718" w14:textId="77777777" w:rsidTr="00F725BE">
        <w:tc>
          <w:tcPr>
            <w:tcW w:w="9016" w:type="dxa"/>
            <w:shd w:val="clear" w:color="auto" w:fill="D9D9D9" w:themeFill="background1" w:themeFillShade="D9"/>
          </w:tcPr>
          <w:p w14:paraId="5FFB1F82" w14:textId="77777777" w:rsidR="00143DED" w:rsidRPr="007C5875" w:rsidRDefault="00143DED" w:rsidP="00114084">
            <w:pPr>
              <w:pStyle w:val="ListParagraph"/>
              <w:keepNext/>
              <w:numPr>
                <w:ilvl w:val="0"/>
                <w:numId w:val="30"/>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143DED" w:rsidRPr="00114084" w14:paraId="730AEFE5" w14:textId="77777777" w:rsidTr="0070457C">
        <w:trPr>
          <w:trHeight w:val="1928"/>
        </w:trPr>
        <w:tc>
          <w:tcPr>
            <w:tcW w:w="9016" w:type="dxa"/>
            <w:shd w:val="clear" w:color="auto" w:fill="auto"/>
          </w:tcPr>
          <w:p w14:paraId="31D5D2F6" w14:textId="3FF79517" w:rsidR="00143DED" w:rsidRPr="00114084" w:rsidRDefault="002273D3" w:rsidP="00114084">
            <w:pPr>
              <w:keepNext/>
              <w:ind w:left="-52"/>
              <w:rPr>
                <w:rFonts w:ascii="Arial" w:hAnsi="Arial" w:cs="Arial"/>
                <w:sz w:val="22"/>
              </w:rPr>
            </w:pPr>
            <w:permStart w:id="2025548326" w:edGrp="everyone"/>
            <w:r w:rsidRPr="002273D3">
              <w:rPr>
                <w:rFonts w:ascii="Arial" w:hAnsi="Arial" w:cs="Arial"/>
                <w:sz w:val="22"/>
              </w:rPr>
              <w:t>Shrinks during curing, which may lead to cracking.</w:t>
            </w:r>
            <w:permEnd w:id="2025548326"/>
          </w:p>
        </w:tc>
      </w:tr>
    </w:tbl>
    <w:p w14:paraId="05A21DCE" w14:textId="77777777" w:rsidR="00143DED" w:rsidRPr="00AA2E14" w:rsidRDefault="00143DED" w:rsidP="00143DED">
      <w:pPr>
        <w:jc w:val="left"/>
        <w:rPr>
          <w:rFonts w:ascii="Arial" w:eastAsia="Calibri" w:hAnsi="Arial" w:cs="Arial"/>
          <w:sz w:val="22"/>
          <w:szCs w:val="22"/>
        </w:rPr>
      </w:pPr>
    </w:p>
    <w:p w14:paraId="375E13D2" w14:textId="507D5309" w:rsidR="00143DED" w:rsidRPr="007C5875" w:rsidRDefault="0070457C" w:rsidP="00143DED">
      <w:pPr>
        <w:jc w:val="left"/>
        <w:rPr>
          <w:rFonts w:ascii="Arial" w:eastAsia="Calibri" w:hAnsi="Arial" w:cs="Arial"/>
          <w:b/>
          <w:bCs/>
          <w:sz w:val="22"/>
          <w:szCs w:val="22"/>
        </w:rPr>
      </w:pPr>
      <w:r>
        <w:rPr>
          <w:rFonts w:ascii="Arial" w:eastAsia="Calibri" w:hAnsi="Arial" w:cs="Arial"/>
          <w:b/>
          <w:bCs/>
          <w:sz w:val="22"/>
          <w:szCs w:val="22"/>
        </w:rPr>
        <w:t>Lime</w:t>
      </w:r>
      <w:r w:rsidR="00143DED">
        <w:rPr>
          <w:rFonts w:ascii="Arial" w:eastAsia="Calibri" w:hAnsi="Arial" w:cs="Arial"/>
          <w:b/>
          <w:bCs/>
          <w:sz w:val="22"/>
          <w:szCs w:val="22"/>
        </w:rPr>
        <w:t xml:space="preserve"> mortar</w:t>
      </w:r>
    </w:p>
    <w:tbl>
      <w:tblPr>
        <w:tblStyle w:val="TableGrid1"/>
        <w:tblW w:w="0" w:type="auto"/>
        <w:tblLook w:val="04A0" w:firstRow="1" w:lastRow="0" w:firstColumn="1" w:lastColumn="0" w:noHBand="0" w:noVBand="1"/>
      </w:tblPr>
      <w:tblGrid>
        <w:gridCol w:w="9016"/>
      </w:tblGrid>
      <w:tr w:rsidR="00143DED" w:rsidRPr="00AA2E14" w14:paraId="2610B19F" w14:textId="77777777" w:rsidTr="00F725BE">
        <w:tc>
          <w:tcPr>
            <w:tcW w:w="9016" w:type="dxa"/>
            <w:shd w:val="clear" w:color="auto" w:fill="D9D9D9"/>
          </w:tcPr>
          <w:p w14:paraId="2F2B2AAB" w14:textId="77777777" w:rsidR="00143DED" w:rsidRPr="007C5875" w:rsidRDefault="00143DED" w:rsidP="00114084">
            <w:pPr>
              <w:pStyle w:val="ListParagraph"/>
              <w:keepNext/>
              <w:numPr>
                <w:ilvl w:val="0"/>
                <w:numId w:val="31"/>
              </w:numPr>
              <w:ind w:left="308"/>
              <w:jc w:val="left"/>
              <w:rPr>
                <w:rFonts w:ascii="Arial" w:hAnsi="Arial" w:cs="Arial"/>
                <w:sz w:val="22"/>
              </w:rPr>
            </w:pPr>
            <w:r>
              <w:rPr>
                <w:rFonts w:ascii="Arial" w:hAnsi="Arial" w:cs="Arial"/>
                <w:b/>
                <w:sz w:val="22"/>
              </w:rPr>
              <w:t>Property of the material.</w:t>
            </w:r>
          </w:p>
        </w:tc>
      </w:tr>
      <w:tr w:rsidR="00143DED" w:rsidRPr="00114084" w14:paraId="51CBADF4" w14:textId="77777777" w:rsidTr="0070457C">
        <w:trPr>
          <w:trHeight w:val="1928"/>
        </w:trPr>
        <w:tc>
          <w:tcPr>
            <w:tcW w:w="9016" w:type="dxa"/>
          </w:tcPr>
          <w:p w14:paraId="14F68EA9" w14:textId="1DD6CF84" w:rsidR="00143DED" w:rsidRPr="00114084" w:rsidRDefault="002273D3" w:rsidP="00114084">
            <w:pPr>
              <w:rPr>
                <w:rFonts w:ascii="Arial" w:hAnsi="Arial" w:cs="Arial"/>
                <w:sz w:val="22"/>
              </w:rPr>
            </w:pPr>
            <w:permStart w:id="804224126" w:edGrp="everyone"/>
            <w:r w:rsidRPr="002273D3">
              <w:rPr>
                <w:rFonts w:ascii="Arial" w:hAnsi="Arial" w:cs="Arial"/>
                <w:sz w:val="22"/>
              </w:rPr>
              <w:t>Lime mortar is highly breathable, allowing moisture to evaporate easily.</w:t>
            </w:r>
            <w:permEnd w:id="804224126"/>
          </w:p>
        </w:tc>
      </w:tr>
      <w:tr w:rsidR="00143DED" w:rsidRPr="00AA2E14" w14:paraId="7D9AAA08" w14:textId="77777777" w:rsidTr="00F725BE">
        <w:tc>
          <w:tcPr>
            <w:tcW w:w="9016" w:type="dxa"/>
            <w:shd w:val="clear" w:color="auto" w:fill="D9D9D9"/>
          </w:tcPr>
          <w:p w14:paraId="0DDD4B33" w14:textId="77777777" w:rsidR="00143DED" w:rsidRPr="007C5875" w:rsidRDefault="00143DED" w:rsidP="00114084">
            <w:pPr>
              <w:pStyle w:val="ListParagraph"/>
              <w:keepNext/>
              <w:numPr>
                <w:ilvl w:val="0"/>
                <w:numId w:val="31"/>
              </w:numPr>
              <w:ind w:left="308"/>
              <w:jc w:val="left"/>
              <w:rPr>
                <w:rFonts w:ascii="Arial" w:hAnsi="Arial" w:cs="Arial"/>
                <w:b/>
                <w:sz w:val="22"/>
              </w:rPr>
            </w:pPr>
            <w:r>
              <w:rPr>
                <w:rFonts w:ascii="Arial" w:hAnsi="Arial" w:cs="Arial"/>
                <w:b/>
                <w:sz w:val="22"/>
              </w:rPr>
              <w:t>Application of the material.</w:t>
            </w:r>
          </w:p>
        </w:tc>
      </w:tr>
      <w:tr w:rsidR="00143DED" w:rsidRPr="00114084" w14:paraId="2E4CE9E4" w14:textId="77777777" w:rsidTr="00F725BE">
        <w:trPr>
          <w:trHeight w:val="1701"/>
        </w:trPr>
        <w:tc>
          <w:tcPr>
            <w:tcW w:w="9016" w:type="dxa"/>
          </w:tcPr>
          <w:p w14:paraId="3179F230" w14:textId="058CB923" w:rsidR="00143DED" w:rsidRPr="00114084" w:rsidRDefault="002273D3" w:rsidP="00114084">
            <w:pPr>
              <w:rPr>
                <w:rFonts w:ascii="Arial" w:hAnsi="Arial" w:cs="Arial"/>
                <w:sz w:val="22"/>
              </w:rPr>
            </w:pPr>
            <w:permStart w:id="1363035859" w:edGrp="everyone"/>
            <w:r w:rsidRPr="002273D3">
              <w:rPr>
                <w:rFonts w:ascii="Arial" w:hAnsi="Arial" w:cs="Arial"/>
                <w:sz w:val="22"/>
              </w:rPr>
              <w:t>Used for restoration of heritage buildings and construction of masonry walls.</w:t>
            </w:r>
            <w:permEnd w:id="1363035859"/>
          </w:p>
        </w:tc>
      </w:tr>
      <w:tr w:rsidR="00143DED" w:rsidRPr="00AA2E14" w14:paraId="6A80AD3D" w14:textId="77777777" w:rsidTr="00F725BE">
        <w:tc>
          <w:tcPr>
            <w:tcW w:w="9016" w:type="dxa"/>
            <w:shd w:val="clear" w:color="auto" w:fill="D9D9D9" w:themeFill="background1" w:themeFillShade="D9"/>
          </w:tcPr>
          <w:p w14:paraId="57B58A1F" w14:textId="77777777" w:rsidR="00143DED" w:rsidRPr="00772E80" w:rsidRDefault="00143DED" w:rsidP="00114084">
            <w:pPr>
              <w:pStyle w:val="ListParagraph"/>
              <w:keepNext/>
              <w:numPr>
                <w:ilvl w:val="0"/>
                <w:numId w:val="31"/>
              </w:numPr>
              <w:ind w:left="308"/>
              <w:jc w:val="left"/>
              <w:rPr>
                <w:rFonts w:ascii="Arial" w:hAnsi="Arial" w:cs="Arial"/>
                <w:b/>
                <w:sz w:val="22"/>
              </w:rPr>
            </w:pPr>
            <w:r w:rsidRPr="00772E80">
              <w:rPr>
                <w:rFonts w:ascii="Arial" w:hAnsi="Arial" w:cs="Arial"/>
                <w:b/>
                <w:sz w:val="22"/>
              </w:rPr>
              <w:t>Limitation of the material.</w:t>
            </w:r>
          </w:p>
        </w:tc>
      </w:tr>
      <w:tr w:rsidR="00143DED" w:rsidRPr="00114084" w14:paraId="62EE5CAD" w14:textId="77777777" w:rsidTr="0070457C">
        <w:trPr>
          <w:trHeight w:val="1928"/>
        </w:trPr>
        <w:tc>
          <w:tcPr>
            <w:tcW w:w="9016" w:type="dxa"/>
          </w:tcPr>
          <w:p w14:paraId="572288FE" w14:textId="786B7A5E" w:rsidR="00143DED" w:rsidRPr="00114084" w:rsidRDefault="002273D3" w:rsidP="00114084">
            <w:pPr>
              <w:rPr>
                <w:rFonts w:ascii="Arial" w:hAnsi="Arial" w:cs="Arial"/>
                <w:sz w:val="22"/>
              </w:rPr>
            </w:pPr>
            <w:permStart w:id="1135871664" w:edGrp="everyone"/>
            <w:r w:rsidRPr="002273D3">
              <w:rPr>
                <w:rFonts w:ascii="Arial" w:hAnsi="Arial" w:cs="Arial"/>
                <w:sz w:val="22"/>
              </w:rPr>
              <w:t>Has lower compressive strength compared to Portland cement mortar.</w:t>
            </w:r>
            <w:permEnd w:id="1135871664"/>
          </w:p>
        </w:tc>
      </w:tr>
    </w:tbl>
    <w:p w14:paraId="34C8FD25" w14:textId="77777777" w:rsidR="0070457C" w:rsidRDefault="0070457C" w:rsidP="0070457C">
      <w:pPr>
        <w:jc w:val="left"/>
        <w:rPr>
          <w:rFonts w:ascii="Arial" w:eastAsia="Calibri" w:hAnsi="Arial" w:cs="Arial"/>
          <w:b/>
          <w:bCs/>
          <w:sz w:val="22"/>
          <w:szCs w:val="22"/>
        </w:rPr>
      </w:pPr>
      <w:r>
        <w:rPr>
          <w:rFonts w:ascii="Arial" w:eastAsia="Calibri" w:hAnsi="Arial" w:cs="Arial"/>
          <w:sz w:val="22"/>
          <w:szCs w:val="22"/>
        </w:rPr>
        <w:br w:type="page"/>
      </w:r>
    </w:p>
    <w:p w14:paraId="1DA4393A" w14:textId="257E6FFD" w:rsidR="0070457C" w:rsidRPr="007C5875" w:rsidRDefault="0070457C" w:rsidP="0070457C">
      <w:pPr>
        <w:jc w:val="left"/>
        <w:rPr>
          <w:rFonts w:ascii="Arial" w:eastAsia="Calibri" w:hAnsi="Arial" w:cs="Arial"/>
          <w:b/>
          <w:bCs/>
          <w:sz w:val="22"/>
          <w:szCs w:val="22"/>
        </w:rPr>
      </w:pPr>
      <w:r>
        <w:rPr>
          <w:rFonts w:ascii="Arial" w:eastAsia="Calibri" w:hAnsi="Arial" w:cs="Arial"/>
          <w:b/>
          <w:bCs/>
          <w:sz w:val="22"/>
          <w:szCs w:val="22"/>
        </w:rPr>
        <w:lastRenderedPageBreak/>
        <w:t>Paint</w:t>
      </w:r>
    </w:p>
    <w:tbl>
      <w:tblPr>
        <w:tblStyle w:val="TableGrid1"/>
        <w:tblW w:w="0" w:type="auto"/>
        <w:tblLook w:val="04A0" w:firstRow="1" w:lastRow="0" w:firstColumn="1" w:lastColumn="0" w:noHBand="0" w:noVBand="1"/>
      </w:tblPr>
      <w:tblGrid>
        <w:gridCol w:w="9016"/>
      </w:tblGrid>
      <w:tr w:rsidR="0070457C" w:rsidRPr="00AA2E14" w14:paraId="2E0EF021" w14:textId="77777777" w:rsidTr="00F725BE">
        <w:tc>
          <w:tcPr>
            <w:tcW w:w="9016" w:type="dxa"/>
            <w:shd w:val="clear" w:color="auto" w:fill="D9D9D9"/>
          </w:tcPr>
          <w:p w14:paraId="4034362B" w14:textId="77777777" w:rsidR="0070457C" w:rsidRPr="007C5875" w:rsidRDefault="0070457C" w:rsidP="00114084">
            <w:pPr>
              <w:pStyle w:val="ListParagraph"/>
              <w:keepNext/>
              <w:numPr>
                <w:ilvl w:val="0"/>
                <w:numId w:val="32"/>
              </w:numPr>
              <w:ind w:left="308"/>
              <w:jc w:val="left"/>
              <w:rPr>
                <w:rFonts w:ascii="Arial" w:hAnsi="Arial" w:cs="Arial"/>
                <w:sz w:val="22"/>
              </w:rPr>
            </w:pPr>
            <w:r>
              <w:rPr>
                <w:rFonts w:ascii="Arial" w:hAnsi="Arial" w:cs="Arial"/>
                <w:b/>
                <w:sz w:val="22"/>
              </w:rPr>
              <w:t>Property of the material.</w:t>
            </w:r>
          </w:p>
        </w:tc>
      </w:tr>
      <w:tr w:rsidR="0070457C" w:rsidRPr="00114084" w14:paraId="657C8284" w14:textId="77777777" w:rsidTr="003D0259">
        <w:trPr>
          <w:trHeight w:val="1871"/>
        </w:trPr>
        <w:tc>
          <w:tcPr>
            <w:tcW w:w="9016" w:type="dxa"/>
          </w:tcPr>
          <w:p w14:paraId="445E01EC" w14:textId="2A3BB2A0" w:rsidR="0070457C" w:rsidRPr="00114084" w:rsidRDefault="002273D3" w:rsidP="00114084">
            <w:pPr>
              <w:rPr>
                <w:rFonts w:ascii="Arial" w:hAnsi="Arial" w:cs="Arial"/>
                <w:sz w:val="22"/>
              </w:rPr>
            </w:pPr>
            <w:permStart w:id="851399299" w:edGrp="everyone"/>
            <w:r w:rsidRPr="002273D3">
              <w:rPr>
                <w:rFonts w:ascii="Arial" w:hAnsi="Arial" w:cs="Arial"/>
                <w:sz w:val="22"/>
              </w:rPr>
              <w:t>Paint provides a protective coating against environmental factors like moisture and UV rays.</w:t>
            </w:r>
            <w:permEnd w:id="851399299"/>
          </w:p>
        </w:tc>
      </w:tr>
      <w:tr w:rsidR="0070457C" w:rsidRPr="00AA2E14" w14:paraId="6A2B83F0" w14:textId="77777777" w:rsidTr="00F725BE">
        <w:tc>
          <w:tcPr>
            <w:tcW w:w="9016" w:type="dxa"/>
            <w:shd w:val="clear" w:color="auto" w:fill="D9D9D9"/>
          </w:tcPr>
          <w:p w14:paraId="74A7F33E" w14:textId="77777777" w:rsidR="0070457C" w:rsidRPr="007C5875" w:rsidRDefault="0070457C" w:rsidP="00114084">
            <w:pPr>
              <w:pStyle w:val="ListParagraph"/>
              <w:keepNext/>
              <w:numPr>
                <w:ilvl w:val="0"/>
                <w:numId w:val="32"/>
              </w:numPr>
              <w:ind w:left="308"/>
              <w:jc w:val="left"/>
              <w:rPr>
                <w:rFonts w:ascii="Arial" w:hAnsi="Arial" w:cs="Arial"/>
                <w:b/>
                <w:sz w:val="22"/>
              </w:rPr>
            </w:pPr>
            <w:r>
              <w:rPr>
                <w:rFonts w:ascii="Arial" w:hAnsi="Arial" w:cs="Arial"/>
                <w:b/>
                <w:sz w:val="22"/>
              </w:rPr>
              <w:t>Application of the material.</w:t>
            </w:r>
          </w:p>
        </w:tc>
      </w:tr>
      <w:tr w:rsidR="0070457C" w:rsidRPr="00114084" w14:paraId="569B28D0" w14:textId="77777777" w:rsidTr="00251405">
        <w:trPr>
          <w:trHeight w:val="1587"/>
        </w:trPr>
        <w:tc>
          <w:tcPr>
            <w:tcW w:w="9016" w:type="dxa"/>
          </w:tcPr>
          <w:p w14:paraId="75CD0DE6" w14:textId="23E74A5D" w:rsidR="0070457C" w:rsidRPr="00114084" w:rsidRDefault="00BE05BE" w:rsidP="00114084">
            <w:pPr>
              <w:rPr>
                <w:rFonts w:ascii="Arial" w:hAnsi="Arial" w:cs="Arial"/>
                <w:sz w:val="22"/>
              </w:rPr>
            </w:pPr>
            <w:permStart w:id="2027830415" w:edGrp="everyone"/>
            <w:r w:rsidRPr="00BE05BE">
              <w:rPr>
                <w:rFonts w:ascii="Arial" w:hAnsi="Arial" w:cs="Arial"/>
                <w:sz w:val="22"/>
              </w:rPr>
              <w:t>Used for finishing and protecting walls, ceilings, and other surfaces.</w:t>
            </w:r>
            <w:permEnd w:id="2027830415"/>
          </w:p>
        </w:tc>
      </w:tr>
      <w:tr w:rsidR="0070457C" w:rsidRPr="00AA2E14" w14:paraId="6A4616A7" w14:textId="77777777" w:rsidTr="00F725BE">
        <w:tc>
          <w:tcPr>
            <w:tcW w:w="9016" w:type="dxa"/>
            <w:shd w:val="clear" w:color="auto" w:fill="D9D9D9" w:themeFill="background1" w:themeFillShade="D9"/>
          </w:tcPr>
          <w:p w14:paraId="1979A1EF" w14:textId="77777777" w:rsidR="0070457C" w:rsidRPr="007C5875" w:rsidRDefault="0070457C" w:rsidP="00114084">
            <w:pPr>
              <w:pStyle w:val="ListParagraph"/>
              <w:keepNext/>
              <w:numPr>
                <w:ilvl w:val="0"/>
                <w:numId w:val="32"/>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 of the material.</w:t>
            </w:r>
          </w:p>
        </w:tc>
      </w:tr>
      <w:tr w:rsidR="0070457C" w:rsidRPr="00114084" w14:paraId="380B6EAE" w14:textId="77777777" w:rsidTr="00251405">
        <w:trPr>
          <w:trHeight w:val="1644"/>
        </w:trPr>
        <w:tc>
          <w:tcPr>
            <w:tcW w:w="9016" w:type="dxa"/>
            <w:shd w:val="clear" w:color="auto" w:fill="auto"/>
          </w:tcPr>
          <w:p w14:paraId="7CD2A4DB" w14:textId="436E0F32" w:rsidR="0070457C" w:rsidRPr="00114084" w:rsidRDefault="00BE05BE" w:rsidP="00114084">
            <w:pPr>
              <w:keepNext/>
              <w:ind w:left="-52"/>
              <w:rPr>
                <w:rFonts w:ascii="Arial" w:hAnsi="Arial" w:cs="Arial"/>
                <w:sz w:val="22"/>
              </w:rPr>
            </w:pPr>
            <w:permStart w:id="732838446" w:edGrp="everyone"/>
            <w:r w:rsidRPr="00BE05BE">
              <w:rPr>
                <w:rFonts w:ascii="Arial" w:hAnsi="Arial" w:cs="Arial"/>
                <w:sz w:val="22"/>
              </w:rPr>
              <w:t>Prone to peeling or fading under prolonged exposure to harsh conditions.</w:t>
            </w:r>
            <w:permEnd w:id="732838446"/>
          </w:p>
        </w:tc>
      </w:tr>
    </w:tbl>
    <w:p w14:paraId="29A1CC46" w14:textId="77777777" w:rsidR="0070457C" w:rsidRPr="00AA2E14" w:rsidRDefault="0070457C" w:rsidP="0070457C">
      <w:pPr>
        <w:jc w:val="left"/>
        <w:rPr>
          <w:rFonts w:ascii="Arial" w:eastAsia="Calibri" w:hAnsi="Arial" w:cs="Arial"/>
          <w:sz w:val="22"/>
          <w:szCs w:val="22"/>
        </w:rPr>
      </w:pPr>
    </w:p>
    <w:p w14:paraId="3F2662B6" w14:textId="3E828FD2" w:rsidR="0070457C" w:rsidRPr="007C5875" w:rsidRDefault="0070457C" w:rsidP="0070457C">
      <w:pPr>
        <w:jc w:val="left"/>
        <w:rPr>
          <w:rFonts w:ascii="Arial" w:eastAsia="Calibri" w:hAnsi="Arial" w:cs="Arial"/>
          <w:b/>
          <w:bCs/>
          <w:sz w:val="22"/>
          <w:szCs w:val="22"/>
        </w:rPr>
      </w:pPr>
      <w:r>
        <w:rPr>
          <w:rFonts w:ascii="Arial" w:eastAsia="Calibri" w:hAnsi="Arial" w:cs="Arial"/>
          <w:b/>
          <w:bCs/>
          <w:sz w:val="22"/>
          <w:szCs w:val="22"/>
        </w:rPr>
        <w:t>Epoxy</w:t>
      </w:r>
    </w:p>
    <w:tbl>
      <w:tblPr>
        <w:tblStyle w:val="TableGrid1"/>
        <w:tblW w:w="0" w:type="auto"/>
        <w:tblLook w:val="04A0" w:firstRow="1" w:lastRow="0" w:firstColumn="1" w:lastColumn="0" w:noHBand="0" w:noVBand="1"/>
      </w:tblPr>
      <w:tblGrid>
        <w:gridCol w:w="9016"/>
      </w:tblGrid>
      <w:tr w:rsidR="0070457C" w:rsidRPr="00AA2E14" w14:paraId="74D09536" w14:textId="77777777" w:rsidTr="00F725BE">
        <w:tc>
          <w:tcPr>
            <w:tcW w:w="9016" w:type="dxa"/>
            <w:shd w:val="clear" w:color="auto" w:fill="D9D9D9"/>
          </w:tcPr>
          <w:p w14:paraId="3EA5AC52" w14:textId="77777777" w:rsidR="0070457C" w:rsidRPr="007C5875" w:rsidRDefault="0070457C" w:rsidP="00114084">
            <w:pPr>
              <w:pStyle w:val="ListParagraph"/>
              <w:keepNext/>
              <w:numPr>
                <w:ilvl w:val="0"/>
                <w:numId w:val="33"/>
              </w:numPr>
              <w:ind w:left="308"/>
              <w:jc w:val="left"/>
              <w:rPr>
                <w:rFonts w:ascii="Arial" w:hAnsi="Arial" w:cs="Arial"/>
                <w:sz w:val="22"/>
              </w:rPr>
            </w:pPr>
            <w:r>
              <w:rPr>
                <w:rFonts w:ascii="Arial" w:hAnsi="Arial" w:cs="Arial"/>
                <w:b/>
                <w:sz w:val="22"/>
              </w:rPr>
              <w:t>Property of the material.</w:t>
            </w:r>
          </w:p>
        </w:tc>
      </w:tr>
      <w:tr w:rsidR="0070457C" w:rsidRPr="00114084" w14:paraId="5AE1FC53" w14:textId="77777777" w:rsidTr="00251405">
        <w:trPr>
          <w:trHeight w:val="1701"/>
        </w:trPr>
        <w:tc>
          <w:tcPr>
            <w:tcW w:w="9016" w:type="dxa"/>
          </w:tcPr>
          <w:p w14:paraId="594583E6" w14:textId="78F142BF" w:rsidR="0070457C" w:rsidRPr="00114084" w:rsidRDefault="00BE05BE" w:rsidP="00114084">
            <w:pPr>
              <w:rPr>
                <w:rFonts w:ascii="Arial" w:hAnsi="Arial" w:cs="Arial"/>
                <w:sz w:val="22"/>
              </w:rPr>
            </w:pPr>
            <w:permStart w:id="1327591039" w:edGrp="everyone"/>
            <w:r w:rsidRPr="00BE05BE">
              <w:rPr>
                <w:rFonts w:ascii="Arial" w:hAnsi="Arial" w:cs="Arial"/>
                <w:sz w:val="22"/>
              </w:rPr>
              <w:t>Epoxy is highly durable and resistant to chemicals, making it suitable for industrial applications.</w:t>
            </w:r>
            <w:permEnd w:id="1327591039"/>
          </w:p>
        </w:tc>
      </w:tr>
      <w:tr w:rsidR="0070457C" w:rsidRPr="00AA2E14" w14:paraId="6B4B9C17" w14:textId="77777777" w:rsidTr="00F725BE">
        <w:tc>
          <w:tcPr>
            <w:tcW w:w="9016" w:type="dxa"/>
            <w:shd w:val="clear" w:color="auto" w:fill="D9D9D9"/>
          </w:tcPr>
          <w:p w14:paraId="2A99D9F7" w14:textId="77777777" w:rsidR="0070457C" w:rsidRPr="007C5875" w:rsidRDefault="0070457C" w:rsidP="00114084">
            <w:pPr>
              <w:pStyle w:val="ListParagraph"/>
              <w:keepNext/>
              <w:numPr>
                <w:ilvl w:val="0"/>
                <w:numId w:val="33"/>
              </w:numPr>
              <w:ind w:left="308"/>
              <w:jc w:val="left"/>
              <w:rPr>
                <w:rFonts w:ascii="Arial" w:hAnsi="Arial" w:cs="Arial"/>
                <w:b/>
                <w:sz w:val="22"/>
              </w:rPr>
            </w:pPr>
            <w:r>
              <w:rPr>
                <w:rFonts w:ascii="Arial" w:hAnsi="Arial" w:cs="Arial"/>
                <w:b/>
                <w:sz w:val="22"/>
              </w:rPr>
              <w:t>Application of the material.</w:t>
            </w:r>
          </w:p>
        </w:tc>
      </w:tr>
      <w:tr w:rsidR="0070457C" w:rsidRPr="00114084" w14:paraId="51837475" w14:textId="77777777" w:rsidTr="00251405">
        <w:trPr>
          <w:trHeight w:val="1587"/>
        </w:trPr>
        <w:tc>
          <w:tcPr>
            <w:tcW w:w="9016" w:type="dxa"/>
          </w:tcPr>
          <w:p w14:paraId="4EB00382" w14:textId="7874C30F" w:rsidR="0070457C" w:rsidRPr="00114084" w:rsidRDefault="00BE05BE" w:rsidP="00114084">
            <w:pPr>
              <w:rPr>
                <w:rFonts w:ascii="Arial" w:hAnsi="Arial" w:cs="Arial"/>
                <w:sz w:val="22"/>
              </w:rPr>
            </w:pPr>
            <w:permStart w:id="733500952" w:edGrp="everyone"/>
            <w:r w:rsidRPr="00BE05BE">
              <w:rPr>
                <w:rFonts w:ascii="Arial" w:hAnsi="Arial" w:cs="Arial"/>
                <w:sz w:val="22"/>
              </w:rPr>
              <w:t>Commonly used as a coating for floors, adhesives, or as a structural repair material.</w:t>
            </w:r>
            <w:permEnd w:id="733500952"/>
          </w:p>
        </w:tc>
      </w:tr>
      <w:tr w:rsidR="0070457C" w:rsidRPr="00AA2E14" w14:paraId="114A46FB" w14:textId="77777777" w:rsidTr="00F725BE">
        <w:tc>
          <w:tcPr>
            <w:tcW w:w="9016" w:type="dxa"/>
            <w:shd w:val="clear" w:color="auto" w:fill="D9D9D9" w:themeFill="background1" w:themeFillShade="D9"/>
          </w:tcPr>
          <w:p w14:paraId="3B178B5D" w14:textId="77777777" w:rsidR="0070457C" w:rsidRPr="00772E80" w:rsidRDefault="0070457C" w:rsidP="00114084">
            <w:pPr>
              <w:pStyle w:val="ListParagraph"/>
              <w:keepNext/>
              <w:numPr>
                <w:ilvl w:val="0"/>
                <w:numId w:val="33"/>
              </w:numPr>
              <w:ind w:left="308"/>
              <w:jc w:val="left"/>
              <w:rPr>
                <w:rFonts w:ascii="Arial" w:hAnsi="Arial" w:cs="Arial"/>
                <w:b/>
                <w:sz w:val="22"/>
              </w:rPr>
            </w:pPr>
            <w:r w:rsidRPr="00772E80">
              <w:rPr>
                <w:rFonts w:ascii="Arial" w:hAnsi="Arial" w:cs="Arial"/>
                <w:b/>
                <w:sz w:val="22"/>
              </w:rPr>
              <w:t>Limitation of the material.</w:t>
            </w:r>
          </w:p>
        </w:tc>
      </w:tr>
      <w:tr w:rsidR="0070457C" w:rsidRPr="00114084" w14:paraId="5E6D9C79" w14:textId="77777777" w:rsidTr="00251405">
        <w:trPr>
          <w:trHeight w:val="1644"/>
        </w:trPr>
        <w:tc>
          <w:tcPr>
            <w:tcW w:w="9016" w:type="dxa"/>
          </w:tcPr>
          <w:p w14:paraId="306CF130" w14:textId="3EEC594C" w:rsidR="0070457C" w:rsidRPr="00114084" w:rsidRDefault="00BE05BE" w:rsidP="00114084">
            <w:pPr>
              <w:rPr>
                <w:rFonts w:ascii="Arial" w:hAnsi="Arial" w:cs="Arial"/>
                <w:sz w:val="22"/>
              </w:rPr>
            </w:pPr>
            <w:permStart w:id="891554023" w:edGrp="everyone"/>
            <w:r w:rsidRPr="00BE05BE">
              <w:rPr>
                <w:rFonts w:ascii="Arial" w:hAnsi="Arial" w:cs="Arial"/>
                <w:sz w:val="22"/>
              </w:rPr>
              <w:t>Can be expensive and requires proper surface preparation for effective application.</w:t>
            </w:r>
            <w:permEnd w:id="891554023"/>
          </w:p>
        </w:tc>
      </w:tr>
    </w:tbl>
    <w:p w14:paraId="44A0EB35" w14:textId="77777777" w:rsidR="00251405" w:rsidRPr="00830749" w:rsidRDefault="00251405" w:rsidP="0025140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251405" w:rsidRPr="00830749" w14:paraId="0435F951" w14:textId="77777777" w:rsidTr="006B5035">
        <w:tc>
          <w:tcPr>
            <w:tcW w:w="1560" w:type="dxa"/>
            <w:tcBorders>
              <w:top w:val="nil"/>
              <w:left w:val="nil"/>
              <w:bottom w:val="nil"/>
              <w:right w:val="nil"/>
            </w:tcBorders>
          </w:tcPr>
          <w:p w14:paraId="6C6C3435" w14:textId="77777777" w:rsidR="00251405" w:rsidRPr="001C4084" w:rsidRDefault="00251405"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E1BBAEF" w14:textId="34B75C9D" w:rsidR="00251405" w:rsidRPr="001C4084" w:rsidRDefault="00251405" w:rsidP="00F725BE">
            <w:pPr>
              <w:rPr>
                <w:rFonts w:ascii="Arial" w:hAnsi="Arial" w:cs="Arial"/>
                <w:sz w:val="22"/>
                <w:szCs w:val="22"/>
              </w:rPr>
            </w:pPr>
          </w:p>
        </w:tc>
        <w:permStart w:id="171776384" w:edGrp="everyone"/>
        <w:tc>
          <w:tcPr>
            <w:tcW w:w="624" w:type="dxa"/>
            <w:tcBorders>
              <w:top w:val="nil"/>
              <w:left w:val="nil"/>
              <w:bottom w:val="nil"/>
              <w:right w:val="nil"/>
            </w:tcBorders>
          </w:tcPr>
          <w:p w14:paraId="58DF2908" w14:textId="77777777" w:rsidR="00251405" w:rsidRPr="00533511" w:rsidRDefault="00144AC4" w:rsidP="00F725BE">
            <w:pPr>
              <w:rPr>
                <w:rFonts w:ascii="Arial" w:hAnsi="Arial" w:cs="Arial"/>
                <w:sz w:val="44"/>
                <w:szCs w:val="44"/>
              </w:rPr>
            </w:pPr>
            <w:sdt>
              <w:sdtPr>
                <w:rPr>
                  <w:rFonts w:ascii="Arial" w:hAnsi="Arial" w:cs="Arial"/>
                  <w:sz w:val="44"/>
                  <w:szCs w:val="44"/>
                </w:rPr>
                <w:id w:val="-575213907"/>
                <w14:checkbox>
                  <w14:checked w14:val="0"/>
                  <w14:checkedState w14:val="00FE" w14:font="Wingdings"/>
                  <w14:uncheckedState w14:val="00A8" w14:font="Wingdings"/>
                </w14:checkbox>
              </w:sdtPr>
              <w:sdtEndPr/>
              <w:sdtContent>
                <w:r w:rsidR="00251405">
                  <w:rPr>
                    <w:rFonts w:ascii="Arial" w:hAnsi="Arial" w:cs="Arial"/>
                    <w:sz w:val="44"/>
                    <w:szCs w:val="44"/>
                  </w:rPr>
                  <w:sym w:font="Wingdings" w:char="F0A8"/>
                </w:r>
              </w:sdtContent>
            </w:sdt>
            <w:permEnd w:id="171776384"/>
          </w:p>
        </w:tc>
      </w:tr>
    </w:tbl>
    <w:p w14:paraId="170B6D94" w14:textId="77777777" w:rsidR="00251405" w:rsidRPr="00BE22CD" w:rsidRDefault="0070457C" w:rsidP="00251405">
      <w:pPr>
        <w:jc w:val="left"/>
        <w:rPr>
          <w:rFonts w:ascii="Arial" w:eastAsia="Calibri" w:hAnsi="Arial" w:cs="Arial"/>
          <w:sz w:val="22"/>
          <w:szCs w:val="22"/>
        </w:rPr>
      </w:pPr>
      <w:r>
        <w:rPr>
          <w:rFonts w:ascii="Arial" w:eastAsia="Calibri" w:hAnsi="Arial" w:cs="Arial"/>
          <w:sz w:val="22"/>
          <w:szCs w:val="22"/>
        </w:rPr>
        <w:br w:type="page"/>
      </w:r>
    </w:p>
    <w:tbl>
      <w:tblPr>
        <w:tblStyle w:val="TableGrid1"/>
        <w:tblW w:w="9281" w:type="dxa"/>
        <w:tblInd w:w="-131" w:type="dxa"/>
        <w:shd w:val="clear" w:color="auto" w:fill="F7CAAC"/>
        <w:tblLook w:val="04A0" w:firstRow="1" w:lastRow="0" w:firstColumn="1" w:lastColumn="0" w:noHBand="0" w:noVBand="1"/>
      </w:tblPr>
      <w:tblGrid>
        <w:gridCol w:w="9281"/>
      </w:tblGrid>
      <w:tr w:rsidR="00251405" w:rsidRPr="00DD1A2A" w14:paraId="01A18B48" w14:textId="77777777" w:rsidTr="00F725BE">
        <w:tc>
          <w:tcPr>
            <w:tcW w:w="9281" w:type="dxa"/>
            <w:shd w:val="clear" w:color="auto" w:fill="232F84"/>
          </w:tcPr>
          <w:p w14:paraId="2C778E79" w14:textId="77777777" w:rsidR="00251405" w:rsidRPr="00DD1A2A" w:rsidRDefault="00251405" w:rsidP="00114084">
            <w:pPr>
              <w:numPr>
                <w:ilvl w:val="0"/>
                <w:numId w:val="24"/>
              </w:numPr>
              <w:contextualSpacing/>
              <w:jc w:val="left"/>
              <w:rPr>
                <w:rFonts w:ascii="Arial" w:hAnsi="Arial" w:cs="Arial"/>
                <w:b/>
                <w:sz w:val="22"/>
              </w:rPr>
            </w:pPr>
            <w:bookmarkStart w:id="40" w:name="_Ref132367760"/>
          </w:p>
        </w:tc>
        <w:bookmarkEnd w:id="40"/>
      </w:tr>
      <w:tr w:rsidR="00251405" w:rsidRPr="00AA2E14" w14:paraId="70218038" w14:textId="77777777" w:rsidTr="00F725BE">
        <w:tc>
          <w:tcPr>
            <w:tcW w:w="9281" w:type="dxa"/>
            <w:shd w:val="clear" w:color="auto" w:fill="A1D7E1"/>
          </w:tcPr>
          <w:p w14:paraId="2D68FC09" w14:textId="1A54467E" w:rsidR="00251405" w:rsidRDefault="00251405" w:rsidP="00F725BE">
            <w:pPr>
              <w:contextualSpacing/>
              <w:jc w:val="left"/>
              <w:rPr>
                <w:rFonts w:ascii="Arial" w:hAnsi="Arial" w:cs="Arial"/>
                <w:sz w:val="22"/>
              </w:rPr>
            </w:pPr>
            <w:r>
              <w:rPr>
                <w:rFonts w:ascii="Arial" w:hAnsi="Arial" w:cs="Arial"/>
                <w:sz w:val="22"/>
              </w:rPr>
              <w:t>Research each of the following building products and respond to the following:</w:t>
            </w:r>
          </w:p>
          <w:p w14:paraId="2F99A58F" w14:textId="0E8E81D5" w:rsidR="00251405" w:rsidRPr="007C5875" w:rsidRDefault="00251405" w:rsidP="00114084">
            <w:pPr>
              <w:pStyle w:val="ListParagraph"/>
              <w:numPr>
                <w:ilvl w:val="0"/>
                <w:numId w:val="34"/>
              </w:numPr>
              <w:rPr>
                <w:rFonts w:ascii="Arial" w:hAnsi="Arial" w:cs="Arial"/>
                <w:sz w:val="22"/>
              </w:rPr>
            </w:pPr>
            <w:r w:rsidRPr="007C5875">
              <w:rPr>
                <w:rFonts w:ascii="Arial" w:hAnsi="Arial" w:cs="Arial"/>
                <w:sz w:val="22"/>
              </w:rPr>
              <w:t xml:space="preserve">Identify </w:t>
            </w:r>
            <w:r>
              <w:rPr>
                <w:rFonts w:ascii="Arial" w:hAnsi="Arial" w:cs="Arial"/>
                <w:sz w:val="22"/>
              </w:rPr>
              <w:t>properties</w:t>
            </w:r>
            <w:r w:rsidRPr="007C5875">
              <w:rPr>
                <w:rFonts w:ascii="Arial" w:hAnsi="Arial" w:cs="Arial"/>
                <w:sz w:val="22"/>
              </w:rPr>
              <w:t xml:space="preserve"> of each building material</w:t>
            </w:r>
            <w:r>
              <w:rPr>
                <w:rFonts w:ascii="Arial" w:hAnsi="Arial" w:cs="Arial"/>
                <w:sz w:val="22"/>
              </w:rPr>
              <w:t>.</w:t>
            </w:r>
          </w:p>
          <w:p w14:paraId="34713E72" w14:textId="3768BD1E" w:rsidR="00251405" w:rsidRPr="007C5875" w:rsidRDefault="00251405" w:rsidP="00114084">
            <w:pPr>
              <w:pStyle w:val="ListParagraph"/>
              <w:numPr>
                <w:ilvl w:val="0"/>
                <w:numId w:val="34"/>
              </w:numPr>
              <w:rPr>
                <w:rFonts w:ascii="Arial" w:hAnsi="Arial" w:cs="Arial"/>
                <w:sz w:val="22"/>
              </w:rPr>
            </w:pPr>
            <w:r w:rsidRPr="007C5875">
              <w:rPr>
                <w:rFonts w:ascii="Arial" w:hAnsi="Arial" w:cs="Arial"/>
                <w:sz w:val="22"/>
              </w:rPr>
              <w:t xml:space="preserve">Briefly explain the application of the building </w:t>
            </w:r>
            <w:r>
              <w:rPr>
                <w:rFonts w:ascii="Arial" w:hAnsi="Arial" w:cs="Arial"/>
                <w:sz w:val="22"/>
              </w:rPr>
              <w:t>product.</w:t>
            </w:r>
            <w:r w:rsidRPr="007C5875">
              <w:rPr>
                <w:rFonts w:ascii="Arial" w:hAnsi="Arial" w:cs="Arial"/>
                <w:sz w:val="22"/>
              </w:rPr>
              <w:t xml:space="preserve"> </w:t>
            </w:r>
          </w:p>
          <w:p w14:paraId="7775754A" w14:textId="783821DB" w:rsidR="00251405" w:rsidRPr="00AA2E14" w:rsidRDefault="00251405" w:rsidP="00114084">
            <w:pPr>
              <w:numPr>
                <w:ilvl w:val="0"/>
                <w:numId w:val="34"/>
              </w:numPr>
              <w:contextualSpacing/>
              <w:jc w:val="left"/>
              <w:rPr>
                <w:rFonts w:ascii="Arial" w:hAnsi="Arial" w:cs="Arial"/>
                <w:sz w:val="22"/>
              </w:rPr>
            </w:pPr>
            <w:r w:rsidRPr="007C5875">
              <w:rPr>
                <w:rFonts w:ascii="Arial" w:hAnsi="Arial" w:cs="Arial"/>
                <w:sz w:val="22"/>
              </w:rPr>
              <w:t>Identify limitation</w:t>
            </w:r>
            <w:r>
              <w:rPr>
                <w:rFonts w:ascii="Arial" w:hAnsi="Arial" w:cs="Arial"/>
                <w:sz w:val="22"/>
              </w:rPr>
              <w:t>s</w:t>
            </w:r>
            <w:r w:rsidRPr="007C5875">
              <w:rPr>
                <w:rFonts w:ascii="Arial" w:hAnsi="Arial" w:cs="Arial"/>
                <w:sz w:val="22"/>
              </w:rPr>
              <w:t xml:space="preserve"> of the </w:t>
            </w:r>
            <w:r w:rsidR="00E3740D">
              <w:rPr>
                <w:rFonts w:ascii="Arial" w:hAnsi="Arial" w:cs="Arial"/>
                <w:sz w:val="22"/>
              </w:rPr>
              <w:t>product</w:t>
            </w:r>
            <w:r>
              <w:rPr>
                <w:rFonts w:ascii="Arial" w:hAnsi="Arial" w:cs="Arial"/>
                <w:sz w:val="22"/>
              </w:rPr>
              <w:t>.</w:t>
            </w:r>
          </w:p>
        </w:tc>
      </w:tr>
    </w:tbl>
    <w:p w14:paraId="5040CEF7" w14:textId="77777777" w:rsidR="00251405" w:rsidRPr="00251405" w:rsidRDefault="00251405" w:rsidP="00251405">
      <w:pPr>
        <w:jc w:val="left"/>
        <w:rPr>
          <w:rFonts w:ascii="Arial" w:eastAsia="Calibri" w:hAnsi="Arial" w:cs="Arial"/>
          <w:b/>
          <w:bCs/>
          <w:sz w:val="18"/>
          <w:szCs w:val="18"/>
        </w:rPr>
      </w:pPr>
    </w:p>
    <w:p w14:paraId="6150C5DA" w14:textId="5993D0AB" w:rsidR="00251405" w:rsidRPr="007C5875" w:rsidRDefault="00251405" w:rsidP="00251405">
      <w:pPr>
        <w:jc w:val="left"/>
        <w:rPr>
          <w:rFonts w:ascii="Arial" w:eastAsia="Calibri" w:hAnsi="Arial" w:cs="Arial"/>
          <w:b/>
          <w:bCs/>
          <w:sz w:val="22"/>
          <w:szCs w:val="22"/>
        </w:rPr>
      </w:pPr>
      <w:r w:rsidRPr="00251405">
        <w:rPr>
          <w:rFonts w:ascii="Arial" w:eastAsia="Calibri" w:hAnsi="Arial" w:cs="Arial"/>
          <w:b/>
          <w:bCs/>
          <w:sz w:val="22"/>
          <w:szCs w:val="22"/>
        </w:rPr>
        <w:t>Sawn timber</w:t>
      </w:r>
    </w:p>
    <w:tbl>
      <w:tblPr>
        <w:tblStyle w:val="TableGrid1"/>
        <w:tblW w:w="0" w:type="auto"/>
        <w:tblLook w:val="04A0" w:firstRow="1" w:lastRow="0" w:firstColumn="1" w:lastColumn="0" w:noHBand="0" w:noVBand="1"/>
      </w:tblPr>
      <w:tblGrid>
        <w:gridCol w:w="9016"/>
      </w:tblGrid>
      <w:tr w:rsidR="00251405" w:rsidRPr="00AA2E14" w14:paraId="41CF41D4" w14:textId="77777777" w:rsidTr="00F725BE">
        <w:tc>
          <w:tcPr>
            <w:tcW w:w="9016" w:type="dxa"/>
            <w:shd w:val="clear" w:color="auto" w:fill="D9D9D9"/>
          </w:tcPr>
          <w:p w14:paraId="72C31A27" w14:textId="7E619DB5" w:rsidR="00251405" w:rsidRPr="007C5875" w:rsidRDefault="00251405" w:rsidP="00114084">
            <w:pPr>
              <w:pStyle w:val="ListParagraph"/>
              <w:keepNext/>
              <w:numPr>
                <w:ilvl w:val="0"/>
                <w:numId w:val="35"/>
              </w:numPr>
              <w:ind w:left="308"/>
              <w:jc w:val="left"/>
              <w:rPr>
                <w:rFonts w:ascii="Arial" w:hAnsi="Arial" w:cs="Arial"/>
                <w:sz w:val="22"/>
              </w:rPr>
            </w:pPr>
            <w:r>
              <w:rPr>
                <w:rFonts w:ascii="Arial" w:hAnsi="Arial" w:cs="Arial"/>
                <w:b/>
                <w:sz w:val="22"/>
              </w:rPr>
              <w:t>Properties</w:t>
            </w:r>
          </w:p>
        </w:tc>
      </w:tr>
      <w:tr w:rsidR="00251405" w:rsidRPr="00114084" w14:paraId="56022CD2" w14:textId="77777777" w:rsidTr="00251405">
        <w:trPr>
          <w:trHeight w:val="1701"/>
        </w:trPr>
        <w:tc>
          <w:tcPr>
            <w:tcW w:w="9016" w:type="dxa"/>
          </w:tcPr>
          <w:p w14:paraId="11BC2843" w14:textId="77777777" w:rsidR="00AE6311" w:rsidRPr="00AE6311" w:rsidRDefault="00AE6311" w:rsidP="00AE6311">
            <w:pPr>
              <w:rPr>
                <w:rFonts w:ascii="Arial" w:hAnsi="Arial" w:cs="Arial"/>
                <w:sz w:val="22"/>
              </w:rPr>
            </w:pPr>
            <w:permStart w:id="769353792" w:edGrp="everyone"/>
            <w:r w:rsidRPr="00AE6311">
              <w:rPr>
                <w:rFonts w:ascii="Arial" w:hAnsi="Arial" w:cs="Arial"/>
                <w:sz w:val="22"/>
              </w:rPr>
              <w:t>Natural, renewable material with good workability and thermal insulation properties.</w:t>
            </w:r>
          </w:p>
          <w:p w14:paraId="798A9EFC" w14:textId="7A6154F3" w:rsidR="00251405" w:rsidRPr="00114084" w:rsidRDefault="00AE6311" w:rsidP="00114084">
            <w:pPr>
              <w:rPr>
                <w:rFonts w:ascii="Arial" w:hAnsi="Arial" w:cs="Arial"/>
                <w:sz w:val="22"/>
              </w:rPr>
            </w:pPr>
            <w:r w:rsidRPr="00AE6311">
              <w:rPr>
                <w:rFonts w:ascii="Arial" w:hAnsi="Arial" w:cs="Arial"/>
                <w:sz w:val="22"/>
              </w:rPr>
              <w:t>Strength varies depending on the species and grade.</w:t>
            </w:r>
            <w:permEnd w:id="769353792"/>
          </w:p>
        </w:tc>
      </w:tr>
      <w:tr w:rsidR="00251405" w:rsidRPr="00AA2E14" w14:paraId="05E10A25" w14:textId="77777777" w:rsidTr="00F725BE">
        <w:tc>
          <w:tcPr>
            <w:tcW w:w="9016" w:type="dxa"/>
            <w:shd w:val="clear" w:color="auto" w:fill="D9D9D9"/>
          </w:tcPr>
          <w:p w14:paraId="2C7E571F" w14:textId="45EA16F3" w:rsidR="00251405" w:rsidRPr="007C5875" w:rsidRDefault="00251405" w:rsidP="00114084">
            <w:pPr>
              <w:pStyle w:val="ListParagraph"/>
              <w:keepNext/>
              <w:numPr>
                <w:ilvl w:val="0"/>
                <w:numId w:val="35"/>
              </w:numPr>
              <w:ind w:left="308"/>
              <w:jc w:val="left"/>
              <w:rPr>
                <w:rFonts w:ascii="Arial" w:hAnsi="Arial" w:cs="Arial"/>
                <w:b/>
                <w:sz w:val="22"/>
              </w:rPr>
            </w:pPr>
            <w:r>
              <w:rPr>
                <w:rFonts w:ascii="Arial" w:hAnsi="Arial" w:cs="Arial"/>
                <w:b/>
                <w:sz w:val="22"/>
              </w:rPr>
              <w:t>Application of the product.</w:t>
            </w:r>
          </w:p>
        </w:tc>
      </w:tr>
      <w:tr w:rsidR="00251405" w:rsidRPr="00114084" w14:paraId="4CE652EB" w14:textId="77777777" w:rsidTr="00251405">
        <w:trPr>
          <w:trHeight w:val="1474"/>
        </w:trPr>
        <w:tc>
          <w:tcPr>
            <w:tcW w:w="9016" w:type="dxa"/>
          </w:tcPr>
          <w:p w14:paraId="5EA72293" w14:textId="0C864919" w:rsidR="00251405" w:rsidRPr="00114084" w:rsidRDefault="00AE6311" w:rsidP="00114084">
            <w:pPr>
              <w:rPr>
                <w:rFonts w:ascii="Arial" w:hAnsi="Arial" w:cs="Arial"/>
                <w:sz w:val="22"/>
              </w:rPr>
            </w:pPr>
            <w:permStart w:id="631113638" w:edGrp="everyone"/>
            <w:r w:rsidRPr="00AE6311">
              <w:rPr>
                <w:rFonts w:ascii="Arial" w:hAnsi="Arial" w:cs="Arial"/>
                <w:sz w:val="22"/>
              </w:rPr>
              <w:t>Commonly used in framing, flooring, cladding, and furniture construction.</w:t>
            </w:r>
            <w:permEnd w:id="631113638"/>
          </w:p>
        </w:tc>
      </w:tr>
      <w:tr w:rsidR="00251405" w:rsidRPr="00AA2E14" w14:paraId="38828C01" w14:textId="77777777" w:rsidTr="00F725BE">
        <w:tc>
          <w:tcPr>
            <w:tcW w:w="9016" w:type="dxa"/>
            <w:shd w:val="clear" w:color="auto" w:fill="D9D9D9" w:themeFill="background1" w:themeFillShade="D9"/>
          </w:tcPr>
          <w:p w14:paraId="3B07E254" w14:textId="1B5D0AD4" w:rsidR="00251405" w:rsidRPr="007C5875" w:rsidRDefault="00251405" w:rsidP="00114084">
            <w:pPr>
              <w:pStyle w:val="ListParagraph"/>
              <w:keepNext/>
              <w:numPr>
                <w:ilvl w:val="0"/>
                <w:numId w:val="35"/>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mitations.</w:t>
            </w:r>
          </w:p>
        </w:tc>
      </w:tr>
      <w:tr w:rsidR="00CA744B" w:rsidRPr="00114084" w14:paraId="7D26067E" w14:textId="77777777" w:rsidTr="00CA744B">
        <w:trPr>
          <w:trHeight w:val="1701"/>
        </w:trPr>
        <w:tc>
          <w:tcPr>
            <w:tcW w:w="9016" w:type="dxa"/>
            <w:shd w:val="clear" w:color="auto" w:fill="auto"/>
          </w:tcPr>
          <w:p w14:paraId="557B7AE2" w14:textId="21DBC436" w:rsidR="00CA744B" w:rsidRPr="00114084" w:rsidRDefault="00FB1CEC" w:rsidP="00114084">
            <w:pPr>
              <w:keepNext/>
              <w:rPr>
                <w:rFonts w:ascii="Arial" w:hAnsi="Arial" w:cs="Arial"/>
                <w:sz w:val="22"/>
              </w:rPr>
            </w:pPr>
            <w:permStart w:id="1122533025" w:edGrp="everyone"/>
            <w:r w:rsidRPr="00FB1CEC">
              <w:rPr>
                <w:rFonts w:ascii="Arial" w:hAnsi="Arial" w:cs="Arial"/>
                <w:sz w:val="22"/>
              </w:rPr>
              <w:t xml:space="preserve">Susceptible to decay, termites, and moisture if not treated or maintained properly </w:t>
            </w:r>
            <w:permEnd w:id="1122533025"/>
          </w:p>
        </w:tc>
      </w:tr>
    </w:tbl>
    <w:p w14:paraId="04D571DF" w14:textId="77777777" w:rsidR="00251405" w:rsidRPr="00E3740D" w:rsidRDefault="00251405" w:rsidP="00251405">
      <w:pPr>
        <w:jc w:val="left"/>
        <w:rPr>
          <w:rFonts w:ascii="Arial" w:eastAsia="Calibri" w:hAnsi="Arial" w:cs="Arial"/>
          <w:sz w:val="18"/>
          <w:szCs w:val="18"/>
        </w:rPr>
      </w:pPr>
    </w:p>
    <w:p w14:paraId="5638BAEC" w14:textId="3A178A05" w:rsidR="00251405" w:rsidRPr="007C5875" w:rsidRDefault="00E3740D" w:rsidP="00251405">
      <w:pPr>
        <w:jc w:val="left"/>
        <w:rPr>
          <w:rFonts w:ascii="Arial" w:eastAsia="Calibri" w:hAnsi="Arial" w:cs="Arial"/>
          <w:b/>
          <w:bCs/>
          <w:sz w:val="22"/>
          <w:szCs w:val="22"/>
        </w:rPr>
      </w:pPr>
      <w:r w:rsidRPr="00E3740D">
        <w:rPr>
          <w:rFonts w:ascii="Arial" w:eastAsia="Calibri" w:hAnsi="Arial" w:cs="Arial"/>
          <w:b/>
          <w:bCs/>
          <w:sz w:val="22"/>
          <w:szCs w:val="22"/>
        </w:rPr>
        <w:t>‘Massive’ or cross laminated timber (CLT)</w:t>
      </w:r>
    </w:p>
    <w:tbl>
      <w:tblPr>
        <w:tblStyle w:val="TableGrid1"/>
        <w:tblW w:w="0" w:type="auto"/>
        <w:tblLook w:val="04A0" w:firstRow="1" w:lastRow="0" w:firstColumn="1" w:lastColumn="0" w:noHBand="0" w:noVBand="1"/>
      </w:tblPr>
      <w:tblGrid>
        <w:gridCol w:w="9016"/>
      </w:tblGrid>
      <w:tr w:rsidR="00251405" w:rsidRPr="00AA2E14" w14:paraId="7F508B30" w14:textId="77777777" w:rsidTr="00F725BE">
        <w:tc>
          <w:tcPr>
            <w:tcW w:w="9016" w:type="dxa"/>
            <w:shd w:val="clear" w:color="auto" w:fill="D9D9D9"/>
          </w:tcPr>
          <w:p w14:paraId="5967D483" w14:textId="6944C586" w:rsidR="00251405" w:rsidRPr="007C5875" w:rsidRDefault="00E3740D" w:rsidP="00114084">
            <w:pPr>
              <w:pStyle w:val="ListParagraph"/>
              <w:keepNext/>
              <w:numPr>
                <w:ilvl w:val="0"/>
                <w:numId w:val="36"/>
              </w:numPr>
              <w:ind w:left="308"/>
              <w:jc w:val="left"/>
              <w:rPr>
                <w:rFonts w:ascii="Arial" w:hAnsi="Arial" w:cs="Arial"/>
                <w:sz w:val="22"/>
              </w:rPr>
            </w:pPr>
            <w:r>
              <w:rPr>
                <w:rFonts w:ascii="Arial" w:hAnsi="Arial" w:cs="Arial"/>
                <w:b/>
                <w:sz w:val="22"/>
              </w:rPr>
              <w:t>Properties</w:t>
            </w:r>
          </w:p>
        </w:tc>
      </w:tr>
      <w:tr w:rsidR="00251405" w:rsidRPr="00114084" w14:paraId="37274D28" w14:textId="77777777" w:rsidTr="00251405">
        <w:trPr>
          <w:trHeight w:val="1701"/>
        </w:trPr>
        <w:tc>
          <w:tcPr>
            <w:tcW w:w="9016" w:type="dxa"/>
          </w:tcPr>
          <w:p w14:paraId="0DE7FC89" w14:textId="77777777" w:rsidR="00FB1CEC" w:rsidRPr="00FB1CEC" w:rsidRDefault="00FB1CEC" w:rsidP="00FB1CEC">
            <w:pPr>
              <w:rPr>
                <w:rFonts w:ascii="Arial" w:hAnsi="Arial" w:cs="Arial"/>
                <w:sz w:val="22"/>
              </w:rPr>
            </w:pPr>
            <w:permStart w:id="1928423069" w:edGrp="everyone"/>
            <w:r w:rsidRPr="00FB1CEC">
              <w:rPr>
                <w:rFonts w:ascii="Arial" w:hAnsi="Arial" w:cs="Arial"/>
                <w:sz w:val="22"/>
              </w:rPr>
              <w:t>High strength-to-weight ratio, excellent thermal and acoustic insulation, and fire resistance.</w:t>
            </w:r>
          </w:p>
          <w:p w14:paraId="60BC697A" w14:textId="17CFC2C1" w:rsidR="00251405" w:rsidRPr="00114084" w:rsidRDefault="00FB1CEC" w:rsidP="00114084">
            <w:pPr>
              <w:rPr>
                <w:rFonts w:ascii="Arial" w:hAnsi="Arial" w:cs="Arial"/>
                <w:sz w:val="22"/>
              </w:rPr>
            </w:pPr>
            <w:r w:rsidRPr="00FB1CEC">
              <w:rPr>
                <w:rFonts w:ascii="Arial" w:hAnsi="Arial" w:cs="Arial"/>
                <w:sz w:val="22"/>
              </w:rPr>
              <w:t>Prefabricated, reducing on-site construction time.</w:t>
            </w:r>
            <w:permEnd w:id="1928423069"/>
          </w:p>
        </w:tc>
      </w:tr>
      <w:tr w:rsidR="00251405" w:rsidRPr="00AA2E14" w14:paraId="7DCCC851" w14:textId="77777777" w:rsidTr="00F725BE">
        <w:tc>
          <w:tcPr>
            <w:tcW w:w="9016" w:type="dxa"/>
            <w:shd w:val="clear" w:color="auto" w:fill="D9D9D9"/>
          </w:tcPr>
          <w:p w14:paraId="79C7B738" w14:textId="3C2B7D18" w:rsidR="00251405" w:rsidRPr="007C5875" w:rsidRDefault="00251405" w:rsidP="00114084">
            <w:pPr>
              <w:pStyle w:val="ListParagraph"/>
              <w:keepNext/>
              <w:numPr>
                <w:ilvl w:val="0"/>
                <w:numId w:val="36"/>
              </w:numPr>
              <w:ind w:left="308"/>
              <w:jc w:val="left"/>
              <w:rPr>
                <w:rFonts w:ascii="Arial" w:hAnsi="Arial" w:cs="Arial"/>
                <w:b/>
                <w:sz w:val="22"/>
              </w:rPr>
            </w:pPr>
            <w:r>
              <w:rPr>
                <w:rFonts w:ascii="Arial" w:hAnsi="Arial" w:cs="Arial"/>
                <w:b/>
                <w:sz w:val="22"/>
              </w:rPr>
              <w:t>Application of the</w:t>
            </w:r>
            <w:r w:rsidR="00E3740D">
              <w:rPr>
                <w:rFonts w:ascii="Arial" w:hAnsi="Arial" w:cs="Arial"/>
                <w:b/>
                <w:sz w:val="22"/>
              </w:rPr>
              <w:t xml:space="preserve"> product</w:t>
            </w:r>
            <w:r>
              <w:rPr>
                <w:rFonts w:ascii="Arial" w:hAnsi="Arial" w:cs="Arial"/>
                <w:b/>
                <w:sz w:val="22"/>
              </w:rPr>
              <w:t>.</w:t>
            </w:r>
          </w:p>
        </w:tc>
      </w:tr>
      <w:tr w:rsidR="00251405" w:rsidRPr="00114084" w14:paraId="58ED13A2" w14:textId="77777777" w:rsidTr="00251405">
        <w:trPr>
          <w:trHeight w:val="1474"/>
        </w:trPr>
        <w:tc>
          <w:tcPr>
            <w:tcW w:w="9016" w:type="dxa"/>
          </w:tcPr>
          <w:p w14:paraId="342DB7B3" w14:textId="59809154" w:rsidR="00251405" w:rsidRPr="00114084" w:rsidRDefault="00FB1CEC" w:rsidP="00114084">
            <w:pPr>
              <w:rPr>
                <w:rFonts w:ascii="Arial" w:hAnsi="Arial" w:cs="Arial"/>
                <w:sz w:val="22"/>
              </w:rPr>
            </w:pPr>
            <w:permStart w:id="870938252" w:edGrp="everyone"/>
            <w:r w:rsidRPr="00FB1CEC">
              <w:rPr>
                <w:rFonts w:ascii="Arial" w:hAnsi="Arial" w:cs="Arial"/>
                <w:sz w:val="22"/>
              </w:rPr>
              <w:t>Used in large-scale construction for walls, floors, and roofs, especially in sustainable and prefabricated building projects.</w:t>
            </w:r>
            <w:permEnd w:id="870938252"/>
          </w:p>
        </w:tc>
      </w:tr>
      <w:tr w:rsidR="00251405" w:rsidRPr="00AA2E14" w14:paraId="04D611B4" w14:textId="77777777" w:rsidTr="00F725BE">
        <w:tc>
          <w:tcPr>
            <w:tcW w:w="9016" w:type="dxa"/>
            <w:shd w:val="clear" w:color="auto" w:fill="D9D9D9" w:themeFill="background1" w:themeFillShade="D9"/>
          </w:tcPr>
          <w:p w14:paraId="1A17243E" w14:textId="679FE6A3" w:rsidR="00251405" w:rsidRPr="00772E80" w:rsidRDefault="00251405" w:rsidP="00114084">
            <w:pPr>
              <w:pStyle w:val="ListParagraph"/>
              <w:keepNext/>
              <w:numPr>
                <w:ilvl w:val="0"/>
                <w:numId w:val="36"/>
              </w:numPr>
              <w:ind w:left="308"/>
              <w:jc w:val="left"/>
              <w:rPr>
                <w:rFonts w:ascii="Arial" w:hAnsi="Arial" w:cs="Arial"/>
                <w:b/>
                <w:sz w:val="22"/>
              </w:rPr>
            </w:pPr>
            <w:r w:rsidRPr="00772E80">
              <w:rPr>
                <w:rFonts w:ascii="Arial" w:hAnsi="Arial" w:cs="Arial"/>
                <w:b/>
                <w:sz w:val="22"/>
              </w:rPr>
              <w:t>Limitation</w:t>
            </w:r>
            <w:r w:rsidR="00E3740D">
              <w:rPr>
                <w:rFonts w:ascii="Arial" w:hAnsi="Arial" w:cs="Arial"/>
                <w:b/>
                <w:sz w:val="22"/>
              </w:rPr>
              <w:t>s</w:t>
            </w:r>
            <w:r w:rsidRPr="00772E80">
              <w:rPr>
                <w:rFonts w:ascii="Arial" w:hAnsi="Arial" w:cs="Arial"/>
                <w:b/>
                <w:sz w:val="22"/>
              </w:rPr>
              <w:t>.</w:t>
            </w:r>
          </w:p>
        </w:tc>
      </w:tr>
      <w:tr w:rsidR="00251405" w:rsidRPr="00114084" w14:paraId="010AA981" w14:textId="77777777" w:rsidTr="00251405">
        <w:trPr>
          <w:trHeight w:val="1701"/>
        </w:trPr>
        <w:tc>
          <w:tcPr>
            <w:tcW w:w="9016" w:type="dxa"/>
          </w:tcPr>
          <w:p w14:paraId="27299375" w14:textId="0D08ADF0" w:rsidR="00251405" w:rsidRPr="00114084" w:rsidRDefault="00FB1CEC" w:rsidP="00114084">
            <w:pPr>
              <w:rPr>
                <w:rFonts w:ascii="Arial" w:hAnsi="Arial" w:cs="Arial"/>
                <w:sz w:val="22"/>
              </w:rPr>
            </w:pPr>
            <w:permStart w:id="994007213" w:edGrp="everyone"/>
            <w:r w:rsidRPr="00FB1CEC">
              <w:rPr>
                <w:rFonts w:ascii="Arial" w:hAnsi="Arial" w:cs="Arial"/>
                <w:sz w:val="22"/>
              </w:rPr>
              <w:t xml:space="preserve">Limited resistance to prolonged exposure to moisture, requiring appropriate sealing and detailing </w:t>
            </w:r>
            <w:permEnd w:id="994007213"/>
          </w:p>
        </w:tc>
      </w:tr>
    </w:tbl>
    <w:p w14:paraId="040233D3" w14:textId="77777777" w:rsidR="006B5E46" w:rsidRDefault="006B5E46" w:rsidP="006B5E46">
      <w:pPr>
        <w:jc w:val="left"/>
        <w:rPr>
          <w:rFonts w:ascii="Arial" w:eastAsia="Calibri" w:hAnsi="Arial" w:cs="Arial"/>
          <w:b/>
          <w:bCs/>
          <w:sz w:val="22"/>
          <w:szCs w:val="22"/>
        </w:rPr>
      </w:pPr>
    </w:p>
    <w:p w14:paraId="1C3F8DC7" w14:textId="5DA25D84" w:rsidR="006B5E46" w:rsidRPr="007C5875" w:rsidRDefault="006B5E46" w:rsidP="006B5E46">
      <w:pPr>
        <w:jc w:val="left"/>
        <w:rPr>
          <w:rFonts w:ascii="Arial" w:eastAsia="Calibri" w:hAnsi="Arial" w:cs="Arial"/>
          <w:b/>
          <w:bCs/>
          <w:sz w:val="22"/>
          <w:szCs w:val="22"/>
        </w:rPr>
      </w:pPr>
      <w:r>
        <w:rPr>
          <w:rFonts w:ascii="Arial" w:eastAsia="Calibri" w:hAnsi="Arial" w:cs="Arial"/>
          <w:b/>
          <w:bCs/>
          <w:sz w:val="22"/>
          <w:szCs w:val="22"/>
        </w:rPr>
        <w:lastRenderedPageBreak/>
        <w:t>Steel framing</w:t>
      </w:r>
    </w:p>
    <w:tbl>
      <w:tblPr>
        <w:tblStyle w:val="TableGrid1"/>
        <w:tblW w:w="0" w:type="auto"/>
        <w:tblLook w:val="04A0" w:firstRow="1" w:lastRow="0" w:firstColumn="1" w:lastColumn="0" w:noHBand="0" w:noVBand="1"/>
      </w:tblPr>
      <w:tblGrid>
        <w:gridCol w:w="9016"/>
      </w:tblGrid>
      <w:tr w:rsidR="006B5E46" w:rsidRPr="00AA2E14" w14:paraId="19D72983" w14:textId="77777777" w:rsidTr="00F725BE">
        <w:tc>
          <w:tcPr>
            <w:tcW w:w="9016" w:type="dxa"/>
            <w:shd w:val="clear" w:color="auto" w:fill="D9D9D9"/>
          </w:tcPr>
          <w:p w14:paraId="4D2EDCBD" w14:textId="77777777" w:rsidR="006B5E46" w:rsidRPr="007C5875" w:rsidRDefault="006B5E46" w:rsidP="00114084">
            <w:pPr>
              <w:pStyle w:val="ListParagraph"/>
              <w:keepNext/>
              <w:numPr>
                <w:ilvl w:val="0"/>
                <w:numId w:val="37"/>
              </w:numPr>
              <w:ind w:left="308"/>
              <w:jc w:val="left"/>
              <w:rPr>
                <w:rFonts w:ascii="Arial" w:hAnsi="Arial" w:cs="Arial"/>
                <w:sz w:val="22"/>
              </w:rPr>
            </w:pPr>
            <w:r>
              <w:rPr>
                <w:rFonts w:ascii="Arial" w:hAnsi="Arial" w:cs="Arial"/>
                <w:b/>
                <w:sz w:val="22"/>
              </w:rPr>
              <w:t>Properties</w:t>
            </w:r>
          </w:p>
        </w:tc>
      </w:tr>
      <w:tr w:rsidR="006B5E46" w:rsidRPr="00114084" w14:paraId="41E9453D" w14:textId="77777777" w:rsidTr="006B5E46">
        <w:trPr>
          <w:trHeight w:val="1928"/>
        </w:trPr>
        <w:tc>
          <w:tcPr>
            <w:tcW w:w="9016" w:type="dxa"/>
          </w:tcPr>
          <w:p w14:paraId="02E24D7C" w14:textId="77777777" w:rsidR="00FB1CEC" w:rsidRPr="00FB1CEC" w:rsidRDefault="00FB1CEC" w:rsidP="00FB1CEC">
            <w:pPr>
              <w:rPr>
                <w:rFonts w:ascii="Arial" w:hAnsi="Arial" w:cs="Arial"/>
                <w:sz w:val="22"/>
              </w:rPr>
            </w:pPr>
            <w:permStart w:id="864186536" w:edGrp="everyone"/>
            <w:r w:rsidRPr="00FB1CEC">
              <w:rPr>
                <w:rFonts w:ascii="Arial" w:hAnsi="Arial" w:cs="Arial"/>
                <w:sz w:val="22"/>
              </w:rPr>
              <w:t>High strength, durability, and resistance to termites and fire.</w:t>
            </w:r>
          </w:p>
          <w:p w14:paraId="192BD724" w14:textId="3EC333F6" w:rsidR="006B5E46" w:rsidRPr="00114084" w:rsidRDefault="00FB1CEC" w:rsidP="00114084">
            <w:pPr>
              <w:rPr>
                <w:rFonts w:ascii="Arial" w:hAnsi="Arial" w:cs="Arial"/>
                <w:sz w:val="22"/>
              </w:rPr>
            </w:pPr>
            <w:r w:rsidRPr="00FB1CEC">
              <w:rPr>
                <w:rFonts w:ascii="Arial" w:hAnsi="Arial" w:cs="Arial"/>
                <w:sz w:val="22"/>
              </w:rPr>
              <w:t>Lightweight and dimensionally stable.</w:t>
            </w:r>
            <w:permEnd w:id="864186536"/>
          </w:p>
        </w:tc>
      </w:tr>
      <w:tr w:rsidR="006B5E46" w:rsidRPr="00AA2E14" w14:paraId="26D97B90" w14:textId="77777777" w:rsidTr="00F725BE">
        <w:tc>
          <w:tcPr>
            <w:tcW w:w="9016" w:type="dxa"/>
            <w:shd w:val="clear" w:color="auto" w:fill="D9D9D9"/>
          </w:tcPr>
          <w:p w14:paraId="2D1201BD" w14:textId="01BFC6D6" w:rsidR="006B5E46" w:rsidRPr="007C5875" w:rsidRDefault="006B5E46" w:rsidP="00114084">
            <w:pPr>
              <w:pStyle w:val="ListParagraph"/>
              <w:keepNext/>
              <w:numPr>
                <w:ilvl w:val="0"/>
                <w:numId w:val="37"/>
              </w:numPr>
              <w:ind w:left="308"/>
              <w:jc w:val="left"/>
              <w:rPr>
                <w:rFonts w:ascii="Arial" w:hAnsi="Arial" w:cs="Arial"/>
                <w:b/>
                <w:sz w:val="22"/>
              </w:rPr>
            </w:pPr>
            <w:r>
              <w:rPr>
                <w:rFonts w:ascii="Arial" w:hAnsi="Arial" w:cs="Arial"/>
                <w:b/>
                <w:sz w:val="22"/>
              </w:rPr>
              <w:t>Application of the product</w:t>
            </w:r>
          </w:p>
        </w:tc>
      </w:tr>
      <w:tr w:rsidR="00CA744B" w:rsidRPr="00114084" w14:paraId="3C3E76AA" w14:textId="77777777" w:rsidTr="00CA744B">
        <w:trPr>
          <w:trHeight w:val="1701"/>
        </w:trPr>
        <w:tc>
          <w:tcPr>
            <w:tcW w:w="9016" w:type="dxa"/>
            <w:shd w:val="clear" w:color="auto" w:fill="auto"/>
          </w:tcPr>
          <w:p w14:paraId="32CB4C64" w14:textId="011AC17C" w:rsidR="00CA744B" w:rsidRPr="00114084" w:rsidRDefault="0030246E" w:rsidP="00114084">
            <w:pPr>
              <w:rPr>
                <w:rFonts w:ascii="Arial" w:hAnsi="Arial" w:cs="Arial"/>
                <w:sz w:val="22"/>
              </w:rPr>
            </w:pPr>
            <w:permStart w:id="1418950068" w:edGrp="everyone"/>
            <w:r w:rsidRPr="0030246E">
              <w:rPr>
                <w:rFonts w:ascii="Arial" w:hAnsi="Arial" w:cs="Arial"/>
                <w:sz w:val="22"/>
              </w:rPr>
              <w:t>Used in residential and commercial framing, roofing, and structural systems.</w:t>
            </w:r>
            <w:permEnd w:id="1418950068"/>
          </w:p>
        </w:tc>
      </w:tr>
      <w:tr w:rsidR="006B5E46" w:rsidRPr="00AA2E14" w14:paraId="72958B26" w14:textId="77777777" w:rsidTr="00F725BE">
        <w:tc>
          <w:tcPr>
            <w:tcW w:w="9016" w:type="dxa"/>
            <w:shd w:val="clear" w:color="auto" w:fill="D9D9D9" w:themeFill="background1" w:themeFillShade="D9"/>
          </w:tcPr>
          <w:p w14:paraId="7D63A3F3" w14:textId="61C9DB22" w:rsidR="006B5E46" w:rsidRPr="007C5875" w:rsidRDefault="006B5E46" w:rsidP="00114084">
            <w:pPr>
              <w:pStyle w:val="ListParagraph"/>
              <w:keepNext/>
              <w:numPr>
                <w:ilvl w:val="0"/>
                <w:numId w:val="37"/>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mitations</w:t>
            </w:r>
          </w:p>
        </w:tc>
      </w:tr>
      <w:tr w:rsidR="006B5E46" w:rsidRPr="00114084" w14:paraId="64B679B5" w14:textId="77777777" w:rsidTr="006B5E46">
        <w:trPr>
          <w:trHeight w:val="2041"/>
        </w:trPr>
        <w:tc>
          <w:tcPr>
            <w:tcW w:w="9016" w:type="dxa"/>
            <w:shd w:val="clear" w:color="auto" w:fill="auto"/>
          </w:tcPr>
          <w:p w14:paraId="023C7739" w14:textId="5B15970C" w:rsidR="006B5E46" w:rsidRPr="00114084" w:rsidRDefault="0030246E" w:rsidP="00114084">
            <w:pPr>
              <w:keepNext/>
              <w:ind w:left="-52"/>
              <w:rPr>
                <w:rFonts w:ascii="Arial" w:hAnsi="Arial" w:cs="Arial"/>
                <w:sz w:val="22"/>
              </w:rPr>
            </w:pPr>
            <w:permStart w:id="1592934866" w:edGrp="everyone"/>
            <w:r w:rsidRPr="0030246E">
              <w:rPr>
                <w:rFonts w:ascii="Arial" w:hAnsi="Arial" w:cs="Arial"/>
                <w:sz w:val="22"/>
              </w:rPr>
              <w:t>Susceptible to corrosion if not properly treated or in coastal environments</w:t>
            </w:r>
            <w:permEnd w:id="1592934866"/>
          </w:p>
        </w:tc>
      </w:tr>
    </w:tbl>
    <w:p w14:paraId="4767F0D8" w14:textId="77777777" w:rsidR="006B5E46" w:rsidRPr="00E3740D" w:rsidRDefault="006B5E46" w:rsidP="006B5E46">
      <w:pPr>
        <w:jc w:val="left"/>
        <w:rPr>
          <w:rFonts w:ascii="Arial" w:eastAsia="Calibri" w:hAnsi="Arial" w:cs="Arial"/>
          <w:sz w:val="18"/>
          <w:szCs w:val="18"/>
        </w:rPr>
      </w:pPr>
    </w:p>
    <w:p w14:paraId="798F6203" w14:textId="2B227C3C" w:rsidR="006B5E46" w:rsidRPr="007C5875" w:rsidRDefault="006B5E46" w:rsidP="006B5E46">
      <w:pPr>
        <w:jc w:val="left"/>
        <w:rPr>
          <w:rFonts w:ascii="Arial" w:eastAsia="Calibri" w:hAnsi="Arial" w:cs="Arial"/>
          <w:b/>
          <w:bCs/>
          <w:sz w:val="22"/>
          <w:szCs w:val="22"/>
        </w:rPr>
      </w:pPr>
      <w:r>
        <w:rPr>
          <w:rFonts w:ascii="Arial" w:eastAsia="Calibri" w:hAnsi="Arial" w:cs="Arial"/>
          <w:b/>
          <w:bCs/>
          <w:sz w:val="22"/>
          <w:szCs w:val="22"/>
        </w:rPr>
        <w:t>Asphalt shingles- roofing</w:t>
      </w:r>
    </w:p>
    <w:tbl>
      <w:tblPr>
        <w:tblStyle w:val="TableGrid1"/>
        <w:tblW w:w="0" w:type="auto"/>
        <w:tblLook w:val="04A0" w:firstRow="1" w:lastRow="0" w:firstColumn="1" w:lastColumn="0" w:noHBand="0" w:noVBand="1"/>
      </w:tblPr>
      <w:tblGrid>
        <w:gridCol w:w="9016"/>
      </w:tblGrid>
      <w:tr w:rsidR="006B5E46" w:rsidRPr="00AA2E14" w14:paraId="5646073C" w14:textId="77777777" w:rsidTr="00F725BE">
        <w:tc>
          <w:tcPr>
            <w:tcW w:w="9016" w:type="dxa"/>
            <w:shd w:val="clear" w:color="auto" w:fill="D9D9D9"/>
          </w:tcPr>
          <w:p w14:paraId="0CAFFB3D" w14:textId="77777777" w:rsidR="006B5E46" w:rsidRPr="007C5875" w:rsidRDefault="006B5E46" w:rsidP="00114084">
            <w:pPr>
              <w:pStyle w:val="ListParagraph"/>
              <w:keepNext/>
              <w:numPr>
                <w:ilvl w:val="0"/>
                <w:numId w:val="38"/>
              </w:numPr>
              <w:ind w:left="308"/>
              <w:jc w:val="left"/>
              <w:rPr>
                <w:rFonts w:ascii="Arial" w:hAnsi="Arial" w:cs="Arial"/>
                <w:sz w:val="22"/>
              </w:rPr>
            </w:pPr>
            <w:r>
              <w:rPr>
                <w:rFonts w:ascii="Arial" w:hAnsi="Arial" w:cs="Arial"/>
                <w:b/>
                <w:sz w:val="22"/>
              </w:rPr>
              <w:t>Properties</w:t>
            </w:r>
          </w:p>
        </w:tc>
      </w:tr>
      <w:tr w:rsidR="006B5E46" w:rsidRPr="00114084" w14:paraId="520BE53C" w14:textId="77777777" w:rsidTr="006B5E46">
        <w:trPr>
          <w:trHeight w:val="1814"/>
        </w:trPr>
        <w:tc>
          <w:tcPr>
            <w:tcW w:w="9016" w:type="dxa"/>
          </w:tcPr>
          <w:p w14:paraId="79C3FCBA" w14:textId="77777777" w:rsidR="0030246E" w:rsidRPr="0030246E" w:rsidRDefault="0030246E" w:rsidP="0030246E">
            <w:pPr>
              <w:rPr>
                <w:rFonts w:ascii="Arial" w:hAnsi="Arial" w:cs="Arial"/>
                <w:sz w:val="22"/>
              </w:rPr>
            </w:pPr>
            <w:permStart w:id="1886012793" w:edGrp="everyone"/>
            <w:r w:rsidRPr="0030246E">
              <w:rPr>
                <w:rFonts w:ascii="Arial" w:hAnsi="Arial" w:cs="Arial"/>
                <w:sz w:val="22"/>
              </w:rPr>
              <w:t>Lightweight, weather-resistant, and available in a variety of colours and styles.</w:t>
            </w:r>
          </w:p>
          <w:p w14:paraId="5F1209B9" w14:textId="6EC3768F" w:rsidR="006B5E46" w:rsidRPr="00114084" w:rsidRDefault="0030246E" w:rsidP="00114084">
            <w:pPr>
              <w:rPr>
                <w:rFonts w:ascii="Arial" w:hAnsi="Arial" w:cs="Arial"/>
                <w:sz w:val="22"/>
              </w:rPr>
            </w:pPr>
            <w:r w:rsidRPr="0030246E">
              <w:rPr>
                <w:rFonts w:ascii="Arial" w:hAnsi="Arial" w:cs="Arial"/>
                <w:sz w:val="22"/>
              </w:rPr>
              <w:t>Provides good waterproofing and is relatively easy to install.</w:t>
            </w:r>
            <w:permEnd w:id="1886012793"/>
          </w:p>
        </w:tc>
      </w:tr>
      <w:tr w:rsidR="006B5E46" w:rsidRPr="00AA2E14" w14:paraId="3CFED70E" w14:textId="77777777" w:rsidTr="00F725BE">
        <w:tc>
          <w:tcPr>
            <w:tcW w:w="9016" w:type="dxa"/>
            <w:shd w:val="clear" w:color="auto" w:fill="D9D9D9"/>
          </w:tcPr>
          <w:p w14:paraId="2D65FF45" w14:textId="66BB2146" w:rsidR="006B5E46" w:rsidRPr="007C5875" w:rsidRDefault="006B5E46" w:rsidP="00114084">
            <w:pPr>
              <w:pStyle w:val="ListParagraph"/>
              <w:keepNext/>
              <w:numPr>
                <w:ilvl w:val="0"/>
                <w:numId w:val="38"/>
              </w:numPr>
              <w:ind w:left="308"/>
              <w:jc w:val="left"/>
              <w:rPr>
                <w:rFonts w:ascii="Arial" w:hAnsi="Arial" w:cs="Arial"/>
                <w:b/>
                <w:sz w:val="22"/>
              </w:rPr>
            </w:pPr>
            <w:r>
              <w:rPr>
                <w:rFonts w:ascii="Arial" w:hAnsi="Arial" w:cs="Arial"/>
                <w:b/>
                <w:sz w:val="22"/>
              </w:rPr>
              <w:t>Application of the product</w:t>
            </w:r>
          </w:p>
        </w:tc>
      </w:tr>
      <w:tr w:rsidR="006B5E46" w:rsidRPr="00114084" w14:paraId="16009571" w14:textId="77777777" w:rsidTr="00F725BE">
        <w:trPr>
          <w:trHeight w:val="1587"/>
        </w:trPr>
        <w:tc>
          <w:tcPr>
            <w:tcW w:w="9016" w:type="dxa"/>
          </w:tcPr>
          <w:p w14:paraId="178CF786" w14:textId="5492A563" w:rsidR="006B5E46" w:rsidRPr="00114084" w:rsidRDefault="0030246E" w:rsidP="00114084">
            <w:pPr>
              <w:rPr>
                <w:rFonts w:ascii="Arial" w:hAnsi="Arial" w:cs="Arial"/>
                <w:sz w:val="22"/>
              </w:rPr>
            </w:pPr>
            <w:permStart w:id="1343892270" w:edGrp="everyone"/>
            <w:r w:rsidRPr="0030246E">
              <w:rPr>
                <w:rFonts w:ascii="Arial" w:hAnsi="Arial" w:cs="Arial"/>
                <w:sz w:val="22"/>
              </w:rPr>
              <w:t>Used as a roofing material for residential or lightweight structures.</w:t>
            </w:r>
            <w:permEnd w:id="1343892270"/>
          </w:p>
        </w:tc>
      </w:tr>
      <w:tr w:rsidR="006B5E46" w:rsidRPr="00AA2E14" w14:paraId="3B04FC9A" w14:textId="77777777" w:rsidTr="00F725BE">
        <w:tc>
          <w:tcPr>
            <w:tcW w:w="9016" w:type="dxa"/>
            <w:shd w:val="clear" w:color="auto" w:fill="D9D9D9" w:themeFill="background1" w:themeFillShade="D9"/>
          </w:tcPr>
          <w:p w14:paraId="2F71C7A6" w14:textId="053C810F" w:rsidR="006B5E46" w:rsidRPr="00772E80" w:rsidRDefault="006B5E46" w:rsidP="00114084">
            <w:pPr>
              <w:pStyle w:val="ListParagraph"/>
              <w:keepNext/>
              <w:numPr>
                <w:ilvl w:val="0"/>
                <w:numId w:val="38"/>
              </w:numPr>
              <w:ind w:left="308"/>
              <w:jc w:val="left"/>
              <w:rPr>
                <w:rFonts w:ascii="Arial" w:hAnsi="Arial" w:cs="Arial"/>
                <w:b/>
                <w:sz w:val="22"/>
              </w:rPr>
            </w:pPr>
            <w:r w:rsidRPr="00772E80">
              <w:rPr>
                <w:rFonts w:ascii="Arial" w:hAnsi="Arial" w:cs="Arial"/>
                <w:b/>
                <w:sz w:val="22"/>
              </w:rPr>
              <w:t>Limitation of the material</w:t>
            </w:r>
          </w:p>
        </w:tc>
      </w:tr>
      <w:tr w:rsidR="006B5E46" w:rsidRPr="00114084" w14:paraId="57651900" w14:textId="77777777" w:rsidTr="006B5E46">
        <w:trPr>
          <w:trHeight w:val="2041"/>
        </w:trPr>
        <w:tc>
          <w:tcPr>
            <w:tcW w:w="9016" w:type="dxa"/>
          </w:tcPr>
          <w:p w14:paraId="0FFF7CD8" w14:textId="3544DB61" w:rsidR="006B5E46" w:rsidRPr="00114084" w:rsidRDefault="0030246E" w:rsidP="00114084">
            <w:pPr>
              <w:rPr>
                <w:rFonts w:ascii="Arial" w:hAnsi="Arial" w:cs="Arial"/>
                <w:sz w:val="22"/>
              </w:rPr>
            </w:pPr>
            <w:permStart w:id="1774473594" w:edGrp="everyone"/>
            <w:r w:rsidRPr="0030246E">
              <w:rPr>
                <w:rFonts w:ascii="Arial" w:hAnsi="Arial" w:cs="Arial"/>
                <w:sz w:val="22"/>
              </w:rPr>
              <w:t>Shorter lifespan compared to materials like metal or tiles and can deteriorate under prolonged exposure to harsh UV conditions</w:t>
            </w:r>
            <w:permEnd w:id="1774473594"/>
          </w:p>
        </w:tc>
      </w:tr>
    </w:tbl>
    <w:p w14:paraId="5C7CE71F" w14:textId="77777777" w:rsidR="006B5E46" w:rsidRPr="00830749" w:rsidRDefault="006B5E46" w:rsidP="006B5E46">
      <w:pPr>
        <w:rPr>
          <w:rFonts w:ascii="Arial" w:hAnsi="Arial" w:cs="Arial"/>
          <w:sz w:val="22"/>
          <w:szCs w:val="22"/>
        </w:rPr>
      </w:pPr>
    </w:p>
    <w:p w14:paraId="7BB4CF6F" w14:textId="650A60E7" w:rsidR="00251405" w:rsidRPr="007C5875" w:rsidRDefault="00251405" w:rsidP="00251405">
      <w:pPr>
        <w:jc w:val="left"/>
        <w:rPr>
          <w:rFonts w:ascii="Arial" w:eastAsia="Calibri" w:hAnsi="Arial" w:cs="Arial"/>
          <w:b/>
          <w:bCs/>
          <w:sz w:val="22"/>
          <w:szCs w:val="22"/>
        </w:rPr>
      </w:pPr>
      <w:r>
        <w:rPr>
          <w:rFonts w:ascii="Arial" w:eastAsia="Calibri" w:hAnsi="Arial" w:cs="Arial"/>
          <w:b/>
          <w:bCs/>
          <w:sz w:val="22"/>
          <w:szCs w:val="22"/>
        </w:rPr>
        <w:lastRenderedPageBreak/>
        <w:t>P</w:t>
      </w:r>
      <w:r w:rsidR="00E3740D">
        <w:rPr>
          <w:rFonts w:ascii="Arial" w:eastAsia="Calibri" w:hAnsi="Arial" w:cs="Arial"/>
          <w:b/>
          <w:bCs/>
          <w:sz w:val="22"/>
          <w:szCs w:val="22"/>
        </w:rPr>
        <w:t>lasterboard</w:t>
      </w:r>
    </w:p>
    <w:tbl>
      <w:tblPr>
        <w:tblStyle w:val="TableGrid1"/>
        <w:tblW w:w="0" w:type="auto"/>
        <w:tblLook w:val="04A0" w:firstRow="1" w:lastRow="0" w:firstColumn="1" w:lastColumn="0" w:noHBand="0" w:noVBand="1"/>
      </w:tblPr>
      <w:tblGrid>
        <w:gridCol w:w="9016"/>
      </w:tblGrid>
      <w:tr w:rsidR="00251405" w:rsidRPr="00AA2E14" w14:paraId="68D8C7FA" w14:textId="77777777" w:rsidTr="00F725BE">
        <w:tc>
          <w:tcPr>
            <w:tcW w:w="9016" w:type="dxa"/>
            <w:shd w:val="clear" w:color="auto" w:fill="D9D9D9"/>
          </w:tcPr>
          <w:p w14:paraId="6286CFA5" w14:textId="6E2649B4" w:rsidR="00251405" w:rsidRPr="007C5875" w:rsidRDefault="00251405" w:rsidP="00114084">
            <w:pPr>
              <w:pStyle w:val="ListParagraph"/>
              <w:keepNext/>
              <w:numPr>
                <w:ilvl w:val="0"/>
                <w:numId w:val="43"/>
              </w:numPr>
              <w:ind w:left="317"/>
              <w:jc w:val="left"/>
              <w:rPr>
                <w:rFonts w:ascii="Arial" w:hAnsi="Arial" w:cs="Arial"/>
                <w:sz w:val="22"/>
              </w:rPr>
            </w:pPr>
            <w:r>
              <w:rPr>
                <w:rFonts w:ascii="Arial" w:hAnsi="Arial" w:cs="Arial"/>
                <w:b/>
                <w:sz w:val="22"/>
              </w:rPr>
              <w:t>Propert</w:t>
            </w:r>
            <w:r w:rsidR="00E3740D">
              <w:rPr>
                <w:rFonts w:ascii="Arial" w:hAnsi="Arial" w:cs="Arial"/>
                <w:b/>
                <w:sz w:val="22"/>
              </w:rPr>
              <w:t>ies</w:t>
            </w:r>
          </w:p>
        </w:tc>
      </w:tr>
      <w:tr w:rsidR="00251405" w:rsidRPr="00114084" w14:paraId="760B0294" w14:textId="77777777" w:rsidTr="00F725BE">
        <w:trPr>
          <w:trHeight w:val="1701"/>
        </w:trPr>
        <w:tc>
          <w:tcPr>
            <w:tcW w:w="9016" w:type="dxa"/>
          </w:tcPr>
          <w:p w14:paraId="3133168B" w14:textId="77777777" w:rsidR="0030246E" w:rsidRPr="0030246E" w:rsidRDefault="0030246E" w:rsidP="0030246E">
            <w:pPr>
              <w:rPr>
                <w:rFonts w:ascii="Arial" w:hAnsi="Arial" w:cs="Arial"/>
                <w:sz w:val="22"/>
              </w:rPr>
            </w:pPr>
            <w:permStart w:id="1905728679" w:edGrp="everyone"/>
            <w:r w:rsidRPr="0030246E">
              <w:rPr>
                <w:rFonts w:ascii="Arial" w:hAnsi="Arial" w:cs="Arial"/>
                <w:sz w:val="22"/>
              </w:rPr>
              <w:t>Lightweight, easy to work with, and provides a smooth surface for interior walls and ceilings.</w:t>
            </w:r>
          </w:p>
          <w:p w14:paraId="61B4F43F" w14:textId="0FF4A5AB" w:rsidR="00251405" w:rsidRPr="00114084" w:rsidRDefault="0030246E" w:rsidP="00114084">
            <w:pPr>
              <w:rPr>
                <w:rFonts w:ascii="Arial" w:hAnsi="Arial" w:cs="Arial"/>
                <w:sz w:val="22"/>
              </w:rPr>
            </w:pPr>
            <w:r w:rsidRPr="0030246E">
              <w:rPr>
                <w:rFonts w:ascii="Arial" w:hAnsi="Arial" w:cs="Arial"/>
                <w:sz w:val="22"/>
              </w:rPr>
              <w:t>Available in fire-resistant and moisture-resistant variants.</w:t>
            </w:r>
            <w:permEnd w:id="1905728679"/>
          </w:p>
        </w:tc>
      </w:tr>
      <w:tr w:rsidR="00251405" w:rsidRPr="00AA2E14" w14:paraId="7C52EC03" w14:textId="77777777" w:rsidTr="00F725BE">
        <w:tc>
          <w:tcPr>
            <w:tcW w:w="9016" w:type="dxa"/>
            <w:shd w:val="clear" w:color="auto" w:fill="D9D9D9"/>
          </w:tcPr>
          <w:p w14:paraId="1F6EE4F9" w14:textId="1FE8C037" w:rsidR="00251405" w:rsidRPr="007C5875" w:rsidRDefault="00251405" w:rsidP="00114084">
            <w:pPr>
              <w:pStyle w:val="ListParagraph"/>
              <w:keepNext/>
              <w:numPr>
                <w:ilvl w:val="0"/>
                <w:numId w:val="43"/>
              </w:numPr>
              <w:ind w:left="308"/>
              <w:jc w:val="left"/>
              <w:rPr>
                <w:rFonts w:ascii="Arial" w:hAnsi="Arial" w:cs="Arial"/>
                <w:b/>
                <w:sz w:val="22"/>
              </w:rPr>
            </w:pPr>
            <w:r>
              <w:rPr>
                <w:rFonts w:ascii="Arial" w:hAnsi="Arial" w:cs="Arial"/>
                <w:b/>
                <w:sz w:val="22"/>
              </w:rPr>
              <w:t xml:space="preserve">Application of the </w:t>
            </w:r>
            <w:r w:rsidR="00E3740D">
              <w:rPr>
                <w:rFonts w:ascii="Arial" w:hAnsi="Arial" w:cs="Arial"/>
                <w:b/>
                <w:sz w:val="22"/>
              </w:rPr>
              <w:t>product</w:t>
            </w:r>
          </w:p>
        </w:tc>
      </w:tr>
      <w:tr w:rsidR="00251405" w:rsidRPr="00114084" w14:paraId="1E64E15A" w14:textId="77777777" w:rsidTr="00F725BE">
        <w:trPr>
          <w:trHeight w:val="1587"/>
        </w:trPr>
        <w:tc>
          <w:tcPr>
            <w:tcW w:w="9016" w:type="dxa"/>
          </w:tcPr>
          <w:p w14:paraId="5453655F" w14:textId="186DB0E6" w:rsidR="00251405" w:rsidRPr="00114084" w:rsidRDefault="00135DD1" w:rsidP="00114084">
            <w:pPr>
              <w:rPr>
                <w:rFonts w:ascii="Arial" w:hAnsi="Arial" w:cs="Arial"/>
                <w:sz w:val="22"/>
              </w:rPr>
            </w:pPr>
            <w:permStart w:id="298272238" w:edGrp="everyone"/>
            <w:r w:rsidRPr="00135DD1">
              <w:rPr>
                <w:rFonts w:ascii="Arial" w:hAnsi="Arial" w:cs="Arial"/>
                <w:sz w:val="22"/>
              </w:rPr>
              <w:t>Used for internal wall linings, ceilings, and partition systems.</w:t>
            </w:r>
            <w:permEnd w:id="298272238"/>
          </w:p>
        </w:tc>
      </w:tr>
      <w:tr w:rsidR="00251405" w:rsidRPr="00AA2E14" w14:paraId="11BA0C9A" w14:textId="77777777" w:rsidTr="00F725BE">
        <w:tc>
          <w:tcPr>
            <w:tcW w:w="9016" w:type="dxa"/>
            <w:shd w:val="clear" w:color="auto" w:fill="D9D9D9" w:themeFill="background1" w:themeFillShade="D9"/>
          </w:tcPr>
          <w:p w14:paraId="1F260C7E" w14:textId="30D78087" w:rsidR="00251405" w:rsidRPr="007C5875" w:rsidRDefault="00251405" w:rsidP="00114084">
            <w:pPr>
              <w:pStyle w:val="ListParagraph"/>
              <w:keepNext/>
              <w:numPr>
                <w:ilvl w:val="0"/>
                <w:numId w:val="43"/>
              </w:numPr>
              <w:ind w:left="308"/>
              <w:jc w:val="left"/>
              <w:rPr>
                <w:rFonts w:ascii="Arial" w:hAnsi="Arial" w:cs="Arial"/>
                <w:b/>
                <w:bCs/>
                <w:iCs/>
                <w:sz w:val="22"/>
              </w:rPr>
            </w:pPr>
            <w:r w:rsidRPr="007C5875">
              <w:rPr>
                <w:rFonts w:ascii="Arial" w:hAnsi="Arial" w:cs="Arial"/>
                <w:b/>
                <w:bCs/>
                <w:iCs/>
                <w:sz w:val="22"/>
              </w:rPr>
              <w:t>Li</w:t>
            </w:r>
            <w:r>
              <w:rPr>
                <w:rFonts w:ascii="Arial" w:hAnsi="Arial" w:cs="Arial"/>
                <w:b/>
                <w:bCs/>
                <w:iCs/>
                <w:sz w:val="22"/>
              </w:rPr>
              <w:t>mitatio</w:t>
            </w:r>
            <w:r w:rsidR="00E3740D">
              <w:rPr>
                <w:rFonts w:ascii="Arial" w:hAnsi="Arial" w:cs="Arial"/>
                <w:b/>
                <w:bCs/>
                <w:iCs/>
                <w:sz w:val="22"/>
              </w:rPr>
              <w:t>ns</w:t>
            </w:r>
          </w:p>
        </w:tc>
      </w:tr>
      <w:tr w:rsidR="00251405" w:rsidRPr="00114084" w14:paraId="4F903BF5" w14:textId="77777777" w:rsidTr="00F725BE">
        <w:trPr>
          <w:trHeight w:val="1644"/>
        </w:trPr>
        <w:tc>
          <w:tcPr>
            <w:tcW w:w="9016" w:type="dxa"/>
            <w:shd w:val="clear" w:color="auto" w:fill="auto"/>
          </w:tcPr>
          <w:p w14:paraId="46F8BDA5" w14:textId="2B98EC6B" w:rsidR="00251405" w:rsidRPr="00114084" w:rsidRDefault="00135DD1" w:rsidP="00114084">
            <w:pPr>
              <w:keepNext/>
              <w:ind w:left="-52"/>
              <w:rPr>
                <w:rFonts w:ascii="Arial" w:hAnsi="Arial" w:cs="Arial"/>
                <w:sz w:val="22"/>
              </w:rPr>
            </w:pPr>
            <w:permStart w:id="1780631278" w:edGrp="everyone"/>
            <w:r w:rsidRPr="00135DD1">
              <w:rPr>
                <w:rFonts w:ascii="Arial" w:hAnsi="Arial" w:cs="Arial"/>
                <w:sz w:val="22"/>
              </w:rPr>
              <w:t>Susceptible to moisture damage and not suitable for high-impact areas unless reinforced</w:t>
            </w:r>
            <w:permEnd w:id="1780631278"/>
          </w:p>
        </w:tc>
      </w:tr>
    </w:tbl>
    <w:p w14:paraId="6B58F7C0" w14:textId="77777777" w:rsidR="00251405" w:rsidRPr="00E3740D" w:rsidRDefault="00251405" w:rsidP="00251405">
      <w:pPr>
        <w:jc w:val="left"/>
        <w:rPr>
          <w:rFonts w:ascii="Arial" w:eastAsia="Calibri" w:hAnsi="Arial" w:cs="Arial"/>
          <w:sz w:val="18"/>
          <w:szCs w:val="18"/>
        </w:rPr>
      </w:pPr>
    </w:p>
    <w:p w14:paraId="4F25611B" w14:textId="3C6B7DA9" w:rsidR="00251405" w:rsidRPr="007C5875" w:rsidRDefault="00E3740D" w:rsidP="00251405">
      <w:pPr>
        <w:jc w:val="left"/>
        <w:rPr>
          <w:rFonts w:ascii="Arial" w:eastAsia="Calibri" w:hAnsi="Arial" w:cs="Arial"/>
          <w:b/>
          <w:bCs/>
          <w:sz w:val="22"/>
          <w:szCs w:val="22"/>
        </w:rPr>
      </w:pPr>
      <w:r>
        <w:rPr>
          <w:rFonts w:ascii="Arial" w:eastAsia="Calibri" w:hAnsi="Arial" w:cs="Arial"/>
          <w:b/>
          <w:bCs/>
          <w:sz w:val="22"/>
          <w:szCs w:val="22"/>
        </w:rPr>
        <w:t>Structural steel</w:t>
      </w:r>
    </w:p>
    <w:tbl>
      <w:tblPr>
        <w:tblStyle w:val="TableGrid1"/>
        <w:tblW w:w="0" w:type="auto"/>
        <w:tblLook w:val="04A0" w:firstRow="1" w:lastRow="0" w:firstColumn="1" w:lastColumn="0" w:noHBand="0" w:noVBand="1"/>
      </w:tblPr>
      <w:tblGrid>
        <w:gridCol w:w="9016"/>
      </w:tblGrid>
      <w:tr w:rsidR="00251405" w:rsidRPr="00AA2E14" w14:paraId="11A6E4AA" w14:textId="77777777" w:rsidTr="00F725BE">
        <w:tc>
          <w:tcPr>
            <w:tcW w:w="9016" w:type="dxa"/>
            <w:shd w:val="clear" w:color="auto" w:fill="D9D9D9"/>
          </w:tcPr>
          <w:p w14:paraId="680B396C" w14:textId="265992EB" w:rsidR="00251405" w:rsidRPr="007C5875" w:rsidRDefault="00251405" w:rsidP="00114084">
            <w:pPr>
              <w:pStyle w:val="ListParagraph"/>
              <w:keepNext/>
              <w:numPr>
                <w:ilvl w:val="0"/>
                <w:numId w:val="42"/>
              </w:numPr>
              <w:ind w:left="325"/>
              <w:jc w:val="left"/>
              <w:rPr>
                <w:rFonts w:ascii="Arial" w:hAnsi="Arial" w:cs="Arial"/>
                <w:sz w:val="22"/>
              </w:rPr>
            </w:pPr>
            <w:r>
              <w:rPr>
                <w:rFonts w:ascii="Arial" w:hAnsi="Arial" w:cs="Arial"/>
                <w:b/>
                <w:sz w:val="22"/>
              </w:rPr>
              <w:t>Propert</w:t>
            </w:r>
            <w:r w:rsidR="00E3740D">
              <w:rPr>
                <w:rFonts w:ascii="Arial" w:hAnsi="Arial" w:cs="Arial"/>
                <w:b/>
                <w:sz w:val="22"/>
              </w:rPr>
              <w:t>ies</w:t>
            </w:r>
          </w:p>
        </w:tc>
      </w:tr>
      <w:tr w:rsidR="00251405" w:rsidRPr="00114084" w14:paraId="5E2897A5" w14:textId="77777777" w:rsidTr="00E3740D">
        <w:trPr>
          <w:trHeight w:val="1644"/>
        </w:trPr>
        <w:tc>
          <w:tcPr>
            <w:tcW w:w="9016" w:type="dxa"/>
          </w:tcPr>
          <w:p w14:paraId="1CE88A85" w14:textId="77777777" w:rsidR="00A071FD" w:rsidRPr="00A071FD" w:rsidRDefault="00A071FD" w:rsidP="00A071FD">
            <w:pPr>
              <w:rPr>
                <w:rFonts w:ascii="Arial" w:hAnsi="Arial" w:cs="Arial"/>
                <w:sz w:val="22"/>
              </w:rPr>
            </w:pPr>
            <w:permStart w:id="1225398334" w:edGrp="everyone"/>
            <w:r w:rsidRPr="00A071FD">
              <w:rPr>
                <w:rFonts w:ascii="Arial" w:hAnsi="Arial" w:cs="Arial"/>
                <w:sz w:val="22"/>
              </w:rPr>
              <w:t>High strength, ductility, and versatility; ideal for load-bearing structures.</w:t>
            </w:r>
          </w:p>
          <w:p w14:paraId="51F27969" w14:textId="2016C0F2" w:rsidR="00251405" w:rsidRPr="00114084" w:rsidRDefault="00A071FD" w:rsidP="00114084">
            <w:pPr>
              <w:rPr>
                <w:rFonts w:ascii="Arial" w:hAnsi="Arial" w:cs="Arial"/>
                <w:sz w:val="22"/>
              </w:rPr>
            </w:pPr>
            <w:r w:rsidRPr="00A071FD">
              <w:rPr>
                <w:rFonts w:ascii="Arial" w:hAnsi="Arial" w:cs="Arial"/>
                <w:sz w:val="22"/>
              </w:rPr>
              <w:t>Can be prefabricated and recycled.</w:t>
            </w:r>
            <w:permEnd w:id="1225398334"/>
          </w:p>
        </w:tc>
      </w:tr>
      <w:tr w:rsidR="00251405" w:rsidRPr="00AA2E14" w14:paraId="1CC5A042" w14:textId="77777777" w:rsidTr="00F725BE">
        <w:tc>
          <w:tcPr>
            <w:tcW w:w="9016" w:type="dxa"/>
            <w:shd w:val="clear" w:color="auto" w:fill="D9D9D9"/>
          </w:tcPr>
          <w:p w14:paraId="564E815D" w14:textId="3206A03A" w:rsidR="00251405" w:rsidRPr="007C5875" w:rsidRDefault="00251405" w:rsidP="00114084">
            <w:pPr>
              <w:pStyle w:val="ListParagraph"/>
              <w:keepNext/>
              <w:numPr>
                <w:ilvl w:val="0"/>
                <w:numId w:val="42"/>
              </w:numPr>
              <w:ind w:left="308"/>
              <w:jc w:val="left"/>
              <w:rPr>
                <w:rFonts w:ascii="Arial" w:hAnsi="Arial" w:cs="Arial"/>
                <w:b/>
                <w:sz w:val="22"/>
              </w:rPr>
            </w:pPr>
            <w:r>
              <w:rPr>
                <w:rFonts w:ascii="Arial" w:hAnsi="Arial" w:cs="Arial"/>
                <w:b/>
                <w:sz w:val="22"/>
              </w:rPr>
              <w:t xml:space="preserve">Application of the </w:t>
            </w:r>
            <w:r w:rsidR="00E3740D">
              <w:rPr>
                <w:rFonts w:ascii="Arial" w:hAnsi="Arial" w:cs="Arial"/>
                <w:b/>
                <w:sz w:val="22"/>
              </w:rPr>
              <w:t>product</w:t>
            </w:r>
          </w:p>
        </w:tc>
      </w:tr>
      <w:tr w:rsidR="00251405" w:rsidRPr="00114084" w14:paraId="2D0757CB" w14:textId="77777777" w:rsidTr="00F725BE">
        <w:trPr>
          <w:trHeight w:val="1587"/>
        </w:trPr>
        <w:tc>
          <w:tcPr>
            <w:tcW w:w="9016" w:type="dxa"/>
          </w:tcPr>
          <w:p w14:paraId="64A1C4CA" w14:textId="0A38C263" w:rsidR="00251405" w:rsidRPr="00114084" w:rsidRDefault="00A071FD" w:rsidP="00114084">
            <w:pPr>
              <w:rPr>
                <w:rFonts w:ascii="Arial" w:hAnsi="Arial" w:cs="Arial"/>
                <w:sz w:val="22"/>
              </w:rPr>
            </w:pPr>
            <w:permStart w:id="574358007" w:edGrp="everyone"/>
            <w:r w:rsidRPr="00A071FD">
              <w:rPr>
                <w:rFonts w:ascii="Arial" w:hAnsi="Arial" w:cs="Arial"/>
                <w:sz w:val="22"/>
              </w:rPr>
              <w:t>Used in large-scale commercial and industrial construction, such as beams, columns, and frames.</w:t>
            </w:r>
            <w:permEnd w:id="574358007"/>
          </w:p>
        </w:tc>
      </w:tr>
      <w:tr w:rsidR="00251405" w:rsidRPr="00AA2E14" w14:paraId="145434F6" w14:textId="77777777" w:rsidTr="00F725BE">
        <w:tc>
          <w:tcPr>
            <w:tcW w:w="9016" w:type="dxa"/>
            <w:shd w:val="clear" w:color="auto" w:fill="D9D9D9" w:themeFill="background1" w:themeFillShade="D9"/>
          </w:tcPr>
          <w:p w14:paraId="0DBFDB7E" w14:textId="6C405771" w:rsidR="00251405" w:rsidRPr="00772E80" w:rsidRDefault="00251405" w:rsidP="00114084">
            <w:pPr>
              <w:pStyle w:val="ListParagraph"/>
              <w:keepNext/>
              <w:numPr>
                <w:ilvl w:val="0"/>
                <w:numId w:val="42"/>
              </w:numPr>
              <w:ind w:left="308"/>
              <w:jc w:val="left"/>
              <w:rPr>
                <w:rFonts w:ascii="Arial" w:hAnsi="Arial" w:cs="Arial"/>
                <w:b/>
                <w:sz w:val="22"/>
              </w:rPr>
            </w:pPr>
            <w:r w:rsidRPr="00772E80">
              <w:rPr>
                <w:rFonts w:ascii="Arial" w:hAnsi="Arial" w:cs="Arial"/>
                <w:b/>
                <w:sz w:val="22"/>
              </w:rPr>
              <w:t>Limitation of the material</w:t>
            </w:r>
          </w:p>
        </w:tc>
      </w:tr>
      <w:tr w:rsidR="00251405" w:rsidRPr="00114084" w14:paraId="11D1F4F2" w14:textId="77777777" w:rsidTr="00F725BE">
        <w:trPr>
          <w:trHeight w:val="1644"/>
        </w:trPr>
        <w:tc>
          <w:tcPr>
            <w:tcW w:w="9016" w:type="dxa"/>
          </w:tcPr>
          <w:p w14:paraId="6E74CC63" w14:textId="5809E02C" w:rsidR="00251405" w:rsidRPr="00114084" w:rsidRDefault="00A071FD" w:rsidP="00114084">
            <w:pPr>
              <w:rPr>
                <w:rFonts w:ascii="Arial" w:hAnsi="Arial" w:cs="Arial"/>
                <w:sz w:val="22"/>
              </w:rPr>
            </w:pPr>
            <w:permStart w:id="1040978716" w:edGrp="everyone"/>
            <w:r w:rsidRPr="00A071FD">
              <w:rPr>
                <w:rFonts w:ascii="Arial" w:hAnsi="Arial" w:cs="Arial"/>
                <w:sz w:val="22"/>
              </w:rPr>
              <w:t>Prone to corrosion in certain environments and requires fireproofing treatments</w:t>
            </w:r>
            <w:permEnd w:id="1040978716"/>
          </w:p>
        </w:tc>
      </w:tr>
    </w:tbl>
    <w:p w14:paraId="3EAE9F96" w14:textId="77777777" w:rsidR="00251405" w:rsidRPr="00830749" w:rsidRDefault="00251405" w:rsidP="0025140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251405" w:rsidRPr="00830749" w14:paraId="7F158400" w14:textId="77777777" w:rsidTr="006B5035">
        <w:tc>
          <w:tcPr>
            <w:tcW w:w="1560" w:type="dxa"/>
            <w:tcBorders>
              <w:top w:val="nil"/>
              <w:left w:val="nil"/>
              <w:bottom w:val="nil"/>
              <w:right w:val="nil"/>
            </w:tcBorders>
          </w:tcPr>
          <w:p w14:paraId="4C2D15C2" w14:textId="77777777" w:rsidR="00251405" w:rsidRPr="001C4084" w:rsidRDefault="00251405"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8A88C43" w14:textId="2693E306" w:rsidR="00251405" w:rsidRPr="001C4084" w:rsidRDefault="00251405" w:rsidP="00F725BE">
            <w:pPr>
              <w:rPr>
                <w:rFonts w:ascii="Arial" w:hAnsi="Arial" w:cs="Arial"/>
                <w:sz w:val="22"/>
                <w:szCs w:val="22"/>
              </w:rPr>
            </w:pPr>
          </w:p>
        </w:tc>
        <w:permStart w:id="838100933" w:edGrp="everyone"/>
        <w:tc>
          <w:tcPr>
            <w:tcW w:w="624" w:type="dxa"/>
            <w:tcBorders>
              <w:top w:val="nil"/>
              <w:left w:val="nil"/>
              <w:bottom w:val="nil"/>
              <w:right w:val="nil"/>
            </w:tcBorders>
          </w:tcPr>
          <w:p w14:paraId="7519EFE8" w14:textId="77777777" w:rsidR="00251405" w:rsidRPr="00533511" w:rsidRDefault="00144AC4" w:rsidP="00F725BE">
            <w:pPr>
              <w:rPr>
                <w:rFonts w:ascii="Arial" w:hAnsi="Arial" w:cs="Arial"/>
                <w:sz w:val="44"/>
                <w:szCs w:val="44"/>
              </w:rPr>
            </w:pPr>
            <w:sdt>
              <w:sdtPr>
                <w:rPr>
                  <w:rFonts w:ascii="Arial" w:hAnsi="Arial" w:cs="Arial"/>
                  <w:sz w:val="44"/>
                  <w:szCs w:val="44"/>
                </w:rPr>
                <w:id w:val="1495907730"/>
                <w14:checkbox>
                  <w14:checked w14:val="0"/>
                  <w14:checkedState w14:val="00FE" w14:font="Wingdings"/>
                  <w14:uncheckedState w14:val="00A8" w14:font="Wingdings"/>
                </w14:checkbox>
              </w:sdtPr>
              <w:sdtEndPr/>
              <w:sdtContent>
                <w:r w:rsidR="00251405">
                  <w:rPr>
                    <w:rFonts w:ascii="Arial" w:hAnsi="Arial" w:cs="Arial"/>
                    <w:sz w:val="44"/>
                    <w:szCs w:val="44"/>
                  </w:rPr>
                  <w:sym w:font="Wingdings" w:char="F0A8"/>
                </w:r>
              </w:sdtContent>
            </w:sdt>
            <w:permEnd w:id="838100933"/>
          </w:p>
        </w:tc>
      </w:tr>
    </w:tbl>
    <w:p w14:paraId="7775E36A" w14:textId="77777777" w:rsidR="00251405" w:rsidRPr="00BE22CD" w:rsidRDefault="00251405" w:rsidP="00251405">
      <w:pPr>
        <w:jc w:val="left"/>
        <w:rPr>
          <w:rFonts w:ascii="Arial" w:eastAsia="Calibri" w:hAnsi="Arial" w:cs="Arial"/>
          <w:sz w:val="22"/>
          <w:szCs w:val="22"/>
        </w:rPr>
      </w:pPr>
      <w:r>
        <w:rPr>
          <w:rFonts w:ascii="Arial" w:eastAsia="Calibri" w:hAnsi="Arial" w:cs="Arial"/>
          <w:sz w:val="22"/>
          <w:szCs w:val="22"/>
        </w:rPr>
        <w:br w:type="page"/>
      </w:r>
    </w:p>
    <w:p w14:paraId="609132C8" w14:textId="146E4640" w:rsidR="00C63D95" w:rsidRPr="00BE22CD" w:rsidRDefault="00C63D95" w:rsidP="00C63D95">
      <w:pPr>
        <w:rPr>
          <w:rFonts w:ascii="Arial" w:hAnsi="Arial" w:cs="Arial"/>
          <w:sz w:val="22"/>
          <w:szCs w:val="22"/>
        </w:rPr>
      </w:pPr>
      <w:r w:rsidRPr="00BE22CD">
        <w:rPr>
          <w:rFonts w:ascii="Arial" w:hAnsi="Arial" w:cs="Arial"/>
          <w:sz w:val="22"/>
          <w:szCs w:val="22"/>
        </w:rPr>
        <w:lastRenderedPageBreak/>
        <w:t>For the following activit</w:t>
      </w:r>
      <w:r>
        <w:rPr>
          <w:rFonts w:ascii="Arial" w:hAnsi="Arial" w:cs="Arial"/>
          <w:sz w:val="22"/>
          <w:szCs w:val="22"/>
        </w:rPr>
        <w:t>y</w:t>
      </w:r>
      <w:r w:rsidRPr="00BE22CD">
        <w:rPr>
          <w:rFonts w:ascii="Arial" w:hAnsi="Arial" w:cs="Arial"/>
          <w:sz w:val="22"/>
          <w:szCs w:val="22"/>
        </w:rPr>
        <w:t xml:space="preserve">, name </w:t>
      </w:r>
      <w:r>
        <w:rPr>
          <w:rFonts w:ascii="Arial" w:hAnsi="Arial" w:cs="Arial"/>
          <w:sz w:val="22"/>
          <w:szCs w:val="22"/>
        </w:rPr>
        <w:t>the state/territory</w:t>
      </w:r>
      <w:r w:rsidRPr="00BE22CD">
        <w:rPr>
          <w:rFonts w:ascii="Arial" w:hAnsi="Arial" w:cs="Arial"/>
          <w:sz w:val="22"/>
          <w:szCs w:val="22"/>
        </w:rPr>
        <w:t xml:space="preserve"> that you wish to examine.</w:t>
      </w:r>
    </w:p>
    <w:p w14:paraId="3D5616A6" w14:textId="77777777" w:rsidR="00C63D95" w:rsidRPr="00BE22CD" w:rsidRDefault="00C63D95" w:rsidP="00C63D95">
      <w:pPr>
        <w:rPr>
          <w:rFonts w:ascii="Arial" w:hAnsi="Arial" w:cs="Arial"/>
          <w:sz w:val="22"/>
          <w:szCs w:val="22"/>
        </w:rPr>
      </w:pPr>
    </w:p>
    <w:tbl>
      <w:tblPr>
        <w:tblStyle w:val="TableGrid"/>
        <w:tblW w:w="9297" w:type="dxa"/>
        <w:tblInd w:w="-147" w:type="dxa"/>
        <w:tblLook w:val="04A0" w:firstRow="1" w:lastRow="0" w:firstColumn="1" w:lastColumn="0" w:noHBand="0" w:noVBand="1"/>
      </w:tblPr>
      <w:tblGrid>
        <w:gridCol w:w="2552"/>
        <w:gridCol w:w="6745"/>
      </w:tblGrid>
      <w:tr w:rsidR="00C63D95" w:rsidRPr="00BE22CD" w14:paraId="7AA423DA" w14:textId="77777777" w:rsidTr="00F725BE">
        <w:trPr>
          <w:trHeight w:val="454"/>
        </w:trPr>
        <w:tc>
          <w:tcPr>
            <w:tcW w:w="2552" w:type="dxa"/>
            <w:shd w:val="clear" w:color="auto" w:fill="D9D9D9" w:themeFill="background1" w:themeFillShade="D9"/>
            <w:vAlign w:val="center"/>
          </w:tcPr>
          <w:p w14:paraId="2AAFA710" w14:textId="00E9F2D6" w:rsidR="00C63D95" w:rsidRPr="00BE22CD" w:rsidRDefault="00C63D95" w:rsidP="00F725BE">
            <w:pPr>
              <w:jc w:val="left"/>
              <w:rPr>
                <w:rFonts w:ascii="Arial" w:hAnsi="Arial" w:cs="Arial"/>
                <w:b/>
                <w:sz w:val="22"/>
                <w:szCs w:val="22"/>
              </w:rPr>
            </w:pPr>
            <w:r>
              <w:rPr>
                <w:rFonts w:ascii="Arial" w:hAnsi="Arial" w:cs="Arial"/>
                <w:b/>
                <w:sz w:val="22"/>
                <w:szCs w:val="22"/>
              </w:rPr>
              <w:t>State</w:t>
            </w:r>
            <w:r w:rsidR="009C7E83">
              <w:rPr>
                <w:rFonts w:ascii="Arial" w:hAnsi="Arial" w:cs="Arial"/>
                <w:b/>
                <w:sz w:val="22"/>
                <w:szCs w:val="22"/>
              </w:rPr>
              <w:t xml:space="preserve"> </w:t>
            </w:r>
            <w:r>
              <w:rPr>
                <w:rFonts w:ascii="Arial" w:hAnsi="Arial" w:cs="Arial"/>
                <w:b/>
                <w:sz w:val="22"/>
                <w:szCs w:val="22"/>
              </w:rPr>
              <w:t>/ Territory</w:t>
            </w:r>
          </w:p>
        </w:tc>
        <w:tc>
          <w:tcPr>
            <w:tcW w:w="6745" w:type="dxa"/>
            <w:vAlign w:val="center"/>
          </w:tcPr>
          <w:p w14:paraId="2FA8D29A" w14:textId="0D932B33" w:rsidR="00C63D95" w:rsidRPr="00BE22CD" w:rsidRDefault="00C63D95" w:rsidP="00F725BE">
            <w:pPr>
              <w:jc w:val="left"/>
              <w:rPr>
                <w:rFonts w:ascii="Arial" w:hAnsi="Arial" w:cs="Arial"/>
                <w:vanish/>
                <w:sz w:val="22"/>
                <w:szCs w:val="22"/>
              </w:rPr>
            </w:pPr>
            <w:permStart w:id="5252938" w:edGrp="everyone"/>
            <w:permEnd w:id="5252938"/>
            <w:r>
              <w:rPr>
                <w:rFonts w:ascii="Arial" w:hAnsi="Arial" w:cs="Arial"/>
                <w:vanish/>
                <w:color w:val="17365D" w:themeColor="text2" w:themeShade="BF"/>
                <w:sz w:val="22"/>
                <w:szCs w:val="22"/>
              </w:rPr>
              <w:t>e.g. Queensland</w:t>
            </w:r>
          </w:p>
        </w:tc>
      </w:tr>
    </w:tbl>
    <w:p w14:paraId="54C0B7C6" w14:textId="77777777" w:rsidR="00C63D95" w:rsidRPr="00BE22CD" w:rsidRDefault="00C63D95" w:rsidP="00C63D95">
      <w:pPr>
        <w:jc w:val="left"/>
        <w:rPr>
          <w:rFonts w:ascii="Arial" w:eastAsia="Calibri" w:hAnsi="Arial" w:cs="Arial"/>
          <w:sz w:val="22"/>
          <w:szCs w:val="22"/>
        </w:rPr>
      </w:pPr>
    </w:p>
    <w:tbl>
      <w:tblPr>
        <w:tblStyle w:val="TableGrid1"/>
        <w:tblW w:w="9281" w:type="dxa"/>
        <w:tblInd w:w="-131" w:type="dxa"/>
        <w:shd w:val="clear" w:color="auto" w:fill="F7CAAC"/>
        <w:tblLook w:val="04A0" w:firstRow="1" w:lastRow="0" w:firstColumn="1" w:lastColumn="0" w:noHBand="0" w:noVBand="1"/>
      </w:tblPr>
      <w:tblGrid>
        <w:gridCol w:w="9281"/>
      </w:tblGrid>
      <w:tr w:rsidR="00C63D95" w:rsidRPr="00DD1A2A" w14:paraId="2557F0A5" w14:textId="77777777" w:rsidTr="00F725BE">
        <w:tc>
          <w:tcPr>
            <w:tcW w:w="9281" w:type="dxa"/>
            <w:shd w:val="clear" w:color="auto" w:fill="232F84"/>
          </w:tcPr>
          <w:p w14:paraId="00570498" w14:textId="77777777" w:rsidR="00C63D95" w:rsidRPr="00DD1A2A" w:rsidRDefault="00C63D95" w:rsidP="00114084">
            <w:pPr>
              <w:numPr>
                <w:ilvl w:val="0"/>
                <w:numId w:val="24"/>
              </w:numPr>
              <w:contextualSpacing/>
              <w:jc w:val="left"/>
              <w:rPr>
                <w:rFonts w:ascii="Arial" w:hAnsi="Arial" w:cs="Arial"/>
                <w:b/>
                <w:sz w:val="22"/>
              </w:rPr>
            </w:pPr>
            <w:bookmarkStart w:id="41" w:name="_Ref132624074"/>
          </w:p>
        </w:tc>
        <w:bookmarkEnd w:id="41"/>
      </w:tr>
      <w:tr w:rsidR="00C63D95" w:rsidRPr="00DD1A2A" w14:paraId="3E8D169F" w14:textId="77777777" w:rsidTr="00F725BE">
        <w:tc>
          <w:tcPr>
            <w:tcW w:w="9281" w:type="dxa"/>
            <w:shd w:val="clear" w:color="auto" w:fill="A1D7E1"/>
          </w:tcPr>
          <w:p w14:paraId="39B7B0FA" w14:textId="63E072F8" w:rsidR="00C63D95" w:rsidRPr="00C63D95" w:rsidRDefault="00C63D95" w:rsidP="00C63D95">
            <w:pPr>
              <w:contextualSpacing/>
              <w:jc w:val="left"/>
              <w:rPr>
                <w:rFonts w:ascii="Arial" w:hAnsi="Arial" w:cs="Arial"/>
                <w:sz w:val="22"/>
              </w:rPr>
            </w:pPr>
            <w:r w:rsidRPr="00C63D95">
              <w:rPr>
                <w:rFonts w:ascii="Arial" w:hAnsi="Arial" w:cs="Arial"/>
                <w:sz w:val="22"/>
              </w:rPr>
              <w:t xml:space="preserve">Identify current </w:t>
            </w:r>
            <w:r w:rsidR="005161E0">
              <w:rPr>
                <w:rFonts w:ascii="Arial" w:hAnsi="Arial" w:cs="Arial"/>
                <w:sz w:val="22"/>
              </w:rPr>
              <w:t xml:space="preserve">work health and safety </w:t>
            </w:r>
            <w:r w:rsidRPr="00C63D95">
              <w:rPr>
                <w:rFonts w:ascii="Arial" w:hAnsi="Arial" w:cs="Arial"/>
                <w:sz w:val="22"/>
              </w:rPr>
              <w:t>legislation and related documentation</w:t>
            </w:r>
            <w:r w:rsidR="004525F1">
              <w:rPr>
                <w:rFonts w:ascii="Arial" w:hAnsi="Arial" w:cs="Arial"/>
                <w:sz w:val="22"/>
              </w:rPr>
              <w:t xml:space="preserve"> such as codes of practice</w:t>
            </w:r>
            <w:r w:rsidRPr="00C63D95">
              <w:rPr>
                <w:rFonts w:ascii="Arial" w:hAnsi="Arial" w:cs="Arial"/>
                <w:sz w:val="22"/>
              </w:rPr>
              <w:t xml:space="preserve"> that will be relevant to your chosen workplace, and where such documentation can be found</w:t>
            </w:r>
            <w:r w:rsidR="005161E0">
              <w:rPr>
                <w:rFonts w:ascii="Arial" w:hAnsi="Arial" w:cs="Arial"/>
                <w:sz w:val="22"/>
              </w:rPr>
              <w:t>:</w:t>
            </w:r>
          </w:p>
          <w:p w14:paraId="570D302D" w14:textId="52B74D92" w:rsidR="00C63D95" w:rsidRDefault="005161E0" w:rsidP="00114084">
            <w:pPr>
              <w:numPr>
                <w:ilvl w:val="0"/>
                <w:numId w:val="39"/>
              </w:numPr>
              <w:contextualSpacing/>
              <w:jc w:val="left"/>
              <w:rPr>
                <w:rFonts w:ascii="Arial" w:hAnsi="Arial" w:cs="Arial"/>
                <w:sz w:val="22"/>
              </w:rPr>
            </w:pPr>
            <w:r w:rsidRPr="005161E0">
              <w:rPr>
                <w:rFonts w:ascii="Arial" w:hAnsi="Arial" w:cs="Arial"/>
                <w:sz w:val="22"/>
              </w:rPr>
              <w:t>Name and location of Legislation</w:t>
            </w:r>
            <w:r w:rsidR="004525F1">
              <w:rPr>
                <w:rFonts w:ascii="Arial" w:hAnsi="Arial" w:cs="Arial"/>
                <w:sz w:val="22"/>
              </w:rPr>
              <w:t>.</w:t>
            </w:r>
          </w:p>
          <w:p w14:paraId="28C1853B" w14:textId="4E6BC8B0" w:rsidR="005161E0" w:rsidRPr="00C63D95" w:rsidRDefault="004525F1" w:rsidP="00114084">
            <w:pPr>
              <w:numPr>
                <w:ilvl w:val="0"/>
                <w:numId w:val="39"/>
              </w:numPr>
              <w:contextualSpacing/>
              <w:jc w:val="left"/>
              <w:rPr>
                <w:rFonts w:ascii="Arial" w:hAnsi="Arial" w:cs="Arial"/>
                <w:sz w:val="22"/>
              </w:rPr>
            </w:pPr>
            <w:r>
              <w:rPr>
                <w:rFonts w:ascii="Arial" w:hAnsi="Arial" w:cs="Arial"/>
                <w:sz w:val="22"/>
              </w:rPr>
              <w:t>Name and location of Regulation.</w:t>
            </w:r>
          </w:p>
          <w:p w14:paraId="4E8FAA8C" w14:textId="77777777" w:rsidR="00C63D95" w:rsidRDefault="004525F1" w:rsidP="00114084">
            <w:pPr>
              <w:numPr>
                <w:ilvl w:val="0"/>
                <w:numId w:val="39"/>
              </w:numPr>
              <w:contextualSpacing/>
              <w:jc w:val="left"/>
              <w:rPr>
                <w:rFonts w:ascii="Arial" w:hAnsi="Arial" w:cs="Arial"/>
                <w:sz w:val="22"/>
              </w:rPr>
            </w:pPr>
            <w:r>
              <w:rPr>
                <w:rFonts w:ascii="Arial" w:hAnsi="Arial" w:cs="Arial"/>
                <w:sz w:val="22"/>
              </w:rPr>
              <w:t>Information relating to the hierarchy of controls.</w:t>
            </w:r>
          </w:p>
          <w:p w14:paraId="62442D5C" w14:textId="77777777" w:rsidR="004525F1" w:rsidRDefault="004525F1" w:rsidP="00114084">
            <w:pPr>
              <w:numPr>
                <w:ilvl w:val="0"/>
                <w:numId w:val="39"/>
              </w:numPr>
              <w:contextualSpacing/>
              <w:jc w:val="left"/>
              <w:rPr>
                <w:rFonts w:ascii="Arial" w:hAnsi="Arial" w:cs="Arial"/>
                <w:sz w:val="22"/>
              </w:rPr>
            </w:pPr>
            <w:r>
              <w:rPr>
                <w:rFonts w:ascii="Arial" w:hAnsi="Arial" w:cs="Arial"/>
                <w:sz w:val="22"/>
              </w:rPr>
              <w:t>Information related to hazardous manual tasks.</w:t>
            </w:r>
          </w:p>
          <w:p w14:paraId="14C06BF6" w14:textId="77777777" w:rsidR="004525F1" w:rsidRDefault="004525F1" w:rsidP="00114084">
            <w:pPr>
              <w:numPr>
                <w:ilvl w:val="0"/>
                <w:numId w:val="39"/>
              </w:numPr>
              <w:contextualSpacing/>
              <w:jc w:val="left"/>
              <w:rPr>
                <w:rFonts w:ascii="Arial" w:hAnsi="Arial" w:cs="Arial"/>
                <w:sz w:val="22"/>
              </w:rPr>
            </w:pPr>
            <w:r>
              <w:rPr>
                <w:rFonts w:ascii="Arial" w:hAnsi="Arial" w:cs="Arial"/>
                <w:sz w:val="22"/>
              </w:rPr>
              <w:t xml:space="preserve">Information related to mechanical material </w:t>
            </w:r>
            <w:r w:rsidR="00AE153D">
              <w:rPr>
                <w:rFonts w:ascii="Arial" w:hAnsi="Arial" w:cs="Arial"/>
                <w:sz w:val="22"/>
              </w:rPr>
              <w:t>handling.</w:t>
            </w:r>
          </w:p>
          <w:p w14:paraId="2FFE0185" w14:textId="308C38C0" w:rsidR="00597EA7" w:rsidRPr="00597EA7" w:rsidRDefault="00597EA7" w:rsidP="00114084">
            <w:pPr>
              <w:pStyle w:val="ListParagraph"/>
              <w:numPr>
                <w:ilvl w:val="0"/>
                <w:numId w:val="39"/>
              </w:numPr>
              <w:rPr>
                <w:rFonts w:ascii="Arial" w:hAnsi="Arial" w:cs="Arial"/>
                <w:sz w:val="22"/>
              </w:rPr>
            </w:pPr>
            <w:r>
              <w:rPr>
                <w:rFonts w:ascii="Arial" w:hAnsi="Arial" w:cs="Arial"/>
                <w:sz w:val="22"/>
              </w:rPr>
              <w:t>Information regarding l</w:t>
            </w:r>
            <w:r w:rsidRPr="00597EA7">
              <w:rPr>
                <w:rFonts w:ascii="Arial" w:hAnsi="Arial" w:cs="Arial"/>
                <w:sz w:val="22"/>
              </w:rPr>
              <w:t>icensing and competency for operating mechanical material handling equipment.</w:t>
            </w:r>
          </w:p>
        </w:tc>
      </w:tr>
    </w:tbl>
    <w:p w14:paraId="45A99A4B" w14:textId="77777777" w:rsidR="00C63D95" w:rsidRPr="00DD1A2A" w:rsidRDefault="00C63D95" w:rsidP="00C63D95">
      <w:pPr>
        <w:jc w:val="left"/>
        <w:rPr>
          <w:rFonts w:ascii="Arial" w:eastAsia="Calibri" w:hAnsi="Arial" w:cs="Arial"/>
          <w:sz w:val="22"/>
          <w:szCs w:val="22"/>
        </w:rPr>
      </w:pPr>
    </w:p>
    <w:tbl>
      <w:tblPr>
        <w:tblStyle w:val="TableGrid1"/>
        <w:tblW w:w="0" w:type="auto"/>
        <w:tblInd w:w="-147" w:type="dxa"/>
        <w:tblLook w:val="04A0" w:firstRow="1" w:lastRow="0" w:firstColumn="1" w:lastColumn="0" w:noHBand="0" w:noVBand="1"/>
      </w:tblPr>
      <w:tblGrid>
        <w:gridCol w:w="9163"/>
      </w:tblGrid>
      <w:tr w:rsidR="00C63D95" w:rsidRPr="005161E0" w14:paraId="07D7258B" w14:textId="77777777" w:rsidTr="00597EA7">
        <w:tc>
          <w:tcPr>
            <w:tcW w:w="9163" w:type="dxa"/>
            <w:shd w:val="clear" w:color="auto" w:fill="D9D9D9"/>
          </w:tcPr>
          <w:p w14:paraId="26B4F992" w14:textId="3EF840C1" w:rsidR="00C63D95" w:rsidRPr="004525F1" w:rsidRDefault="00C63D95" w:rsidP="00114084">
            <w:pPr>
              <w:pStyle w:val="ListParagraph"/>
              <w:keepNext/>
              <w:numPr>
                <w:ilvl w:val="0"/>
                <w:numId w:val="40"/>
              </w:numPr>
              <w:ind w:left="313"/>
              <w:jc w:val="left"/>
              <w:rPr>
                <w:rFonts w:ascii="Arial" w:hAnsi="Arial" w:cs="Arial"/>
                <w:sz w:val="22"/>
              </w:rPr>
            </w:pPr>
            <w:r w:rsidRPr="004525F1">
              <w:rPr>
                <w:rFonts w:ascii="Arial" w:hAnsi="Arial" w:cs="Arial"/>
                <w:b/>
                <w:sz w:val="22"/>
              </w:rPr>
              <w:t>Name and location of Legislation (Commonwealth or State)</w:t>
            </w:r>
          </w:p>
        </w:tc>
      </w:tr>
      <w:tr w:rsidR="00C63D95" w:rsidRPr="00114084" w14:paraId="0D31D379" w14:textId="77777777" w:rsidTr="006D42C8">
        <w:trPr>
          <w:trHeight w:val="907"/>
        </w:trPr>
        <w:tc>
          <w:tcPr>
            <w:tcW w:w="9163" w:type="dxa"/>
          </w:tcPr>
          <w:p w14:paraId="7D8E76FF" w14:textId="77777777" w:rsidR="00C63D95" w:rsidRDefault="00E25211" w:rsidP="00114084">
            <w:pPr>
              <w:rPr>
                <w:rFonts w:ascii="Arial" w:hAnsi="Arial" w:cs="Arial"/>
                <w:sz w:val="22"/>
              </w:rPr>
            </w:pPr>
            <w:permStart w:id="77139601" w:edGrp="everyone"/>
            <w:r w:rsidRPr="00E25211">
              <w:rPr>
                <w:rFonts w:ascii="Arial" w:hAnsi="Arial" w:cs="Arial"/>
                <w:sz w:val="22"/>
              </w:rPr>
              <w:t>Work Health and Safety Act 2011 (Qld)</w:t>
            </w:r>
          </w:p>
          <w:p w14:paraId="4501955E" w14:textId="06FB4852" w:rsidR="00596F83" w:rsidRDefault="00596F83" w:rsidP="00114084">
            <w:pPr>
              <w:rPr>
                <w:rFonts w:ascii="Arial" w:hAnsi="Arial" w:cs="Arial"/>
                <w:sz w:val="22"/>
              </w:rPr>
            </w:pPr>
            <w:hyperlink r:id="rId17" w:history="1">
              <w:r w:rsidRPr="00596F83">
                <w:rPr>
                  <w:rStyle w:val="Hyperlink"/>
                  <w:rFonts w:ascii="Arial" w:hAnsi="Arial" w:cs="Arial"/>
                  <w:sz w:val="22"/>
                </w:rPr>
                <w:t>Work Health and Safety Act 2011 - Queensland Legislation - Queensland Government</w:t>
              </w:r>
            </w:hyperlink>
          </w:p>
          <w:permEnd w:id="77139601"/>
          <w:p w14:paraId="5618B703" w14:textId="344DD15C" w:rsidR="00C63D95" w:rsidRPr="00114084" w:rsidRDefault="00C63D95" w:rsidP="00114084">
            <w:pPr>
              <w:rPr>
                <w:rFonts w:ascii="Arial" w:hAnsi="Arial" w:cs="Arial"/>
                <w:sz w:val="22"/>
              </w:rPr>
            </w:pPr>
          </w:p>
        </w:tc>
      </w:tr>
      <w:tr w:rsidR="004525F1" w:rsidRPr="005161E0" w14:paraId="1972EFE8" w14:textId="77777777" w:rsidTr="00597EA7">
        <w:tc>
          <w:tcPr>
            <w:tcW w:w="9163" w:type="dxa"/>
            <w:shd w:val="clear" w:color="auto" w:fill="D9D9D9"/>
          </w:tcPr>
          <w:p w14:paraId="4B8A7337" w14:textId="1C2B327D" w:rsidR="004525F1" w:rsidRPr="004525F1" w:rsidRDefault="004525F1" w:rsidP="00114084">
            <w:pPr>
              <w:pStyle w:val="ListParagraph"/>
              <w:keepNext/>
              <w:numPr>
                <w:ilvl w:val="0"/>
                <w:numId w:val="40"/>
              </w:numPr>
              <w:ind w:left="313"/>
              <w:jc w:val="left"/>
              <w:rPr>
                <w:rFonts w:ascii="Arial" w:hAnsi="Arial" w:cs="Arial"/>
                <w:b/>
                <w:sz w:val="22"/>
              </w:rPr>
            </w:pPr>
            <w:r w:rsidRPr="004525F1">
              <w:rPr>
                <w:rFonts w:ascii="Arial" w:hAnsi="Arial" w:cs="Arial"/>
                <w:b/>
                <w:sz w:val="22"/>
              </w:rPr>
              <w:t>Name and location of Regulation</w:t>
            </w:r>
          </w:p>
        </w:tc>
      </w:tr>
      <w:tr w:rsidR="004525F1" w:rsidRPr="00114084" w14:paraId="79428645" w14:textId="77777777" w:rsidTr="007378BA">
        <w:trPr>
          <w:trHeight w:val="964"/>
        </w:trPr>
        <w:tc>
          <w:tcPr>
            <w:tcW w:w="9163" w:type="dxa"/>
          </w:tcPr>
          <w:p w14:paraId="1BC36100" w14:textId="77777777" w:rsidR="004525F1" w:rsidRDefault="00596F83" w:rsidP="00114084">
            <w:pPr>
              <w:rPr>
                <w:rFonts w:ascii="Arial" w:hAnsi="Arial" w:cs="Arial"/>
                <w:sz w:val="22"/>
              </w:rPr>
            </w:pPr>
            <w:permStart w:id="426601429" w:edGrp="everyone"/>
            <w:r w:rsidRPr="00596F83">
              <w:rPr>
                <w:rFonts w:ascii="Arial" w:hAnsi="Arial" w:cs="Arial"/>
                <w:sz w:val="22"/>
              </w:rPr>
              <w:t>Work Health and Safety Regulation 2011 (Qld)</w:t>
            </w:r>
          </w:p>
          <w:p w14:paraId="79705BC8" w14:textId="4D6FEF89" w:rsidR="003173F0" w:rsidRDefault="003173F0" w:rsidP="00114084">
            <w:pPr>
              <w:rPr>
                <w:rFonts w:ascii="Arial" w:hAnsi="Arial" w:cs="Arial"/>
                <w:sz w:val="22"/>
              </w:rPr>
            </w:pPr>
            <w:hyperlink r:id="rId18" w:history="1">
              <w:r w:rsidRPr="003173F0">
                <w:rPr>
                  <w:rStyle w:val="Hyperlink"/>
                  <w:rFonts w:ascii="Arial" w:hAnsi="Arial" w:cs="Arial"/>
                  <w:sz w:val="22"/>
                </w:rPr>
                <w:t>View - Queensland Legislation - Queensland Government</w:t>
              </w:r>
            </w:hyperlink>
          </w:p>
          <w:permEnd w:id="426601429"/>
          <w:p w14:paraId="028D13F0" w14:textId="5C0B015D" w:rsidR="004525F1" w:rsidRPr="00114084" w:rsidRDefault="004525F1" w:rsidP="00114084">
            <w:pPr>
              <w:rPr>
                <w:rFonts w:ascii="Arial" w:hAnsi="Arial" w:cs="Arial"/>
                <w:sz w:val="22"/>
              </w:rPr>
            </w:pPr>
          </w:p>
        </w:tc>
      </w:tr>
      <w:tr w:rsidR="00C63D95" w:rsidRPr="005161E0" w14:paraId="36AAA50C" w14:textId="77777777" w:rsidTr="00597EA7">
        <w:tc>
          <w:tcPr>
            <w:tcW w:w="9163" w:type="dxa"/>
            <w:shd w:val="clear" w:color="auto" w:fill="D9D9D9" w:themeFill="background1" w:themeFillShade="D9"/>
          </w:tcPr>
          <w:p w14:paraId="08260C18" w14:textId="743C0F52" w:rsidR="00C63D95" w:rsidRPr="004525F1" w:rsidRDefault="004525F1" w:rsidP="00114084">
            <w:pPr>
              <w:pStyle w:val="ListParagraph"/>
              <w:keepNext/>
              <w:numPr>
                <w:ilvl w:val="0"/>
                <w:numId w:val="40"/>
              </w:numPr>
              <w:ind w:left="313"/>
              <w:jc w:val="left"/>
              <w:rPr>
                <w:rFonts w:ascii="Arial" w:hAnsi="Arial" w:cs="Arial"/>
                <w:b/>
                <w:bCs/>
                <w:iCs/>
                <w:sz w:val="22"/>
              </w:rPr>
            </w:pPr>
            <w:r w:rsidRPr="004525F1">
              <w:rPr>
                <w:rFonts w:ascii="Arial" w:hAnsi="Arial" w:cs="Arial"/>
                <w:b/>
                <w:bCs/>
                <w:iCs/>
                <w:sz w:val="22"/>
              </w:rPr>
              <w:t>Information relating to the Hierarchy of controls</w:t>
            </w:r>
          </w:p>
        </w:tc>
      </w:tr>
      <w:tr w:rsidR="00C63D95" w:rsidRPr="00114084" w14:paraId="24306806" w14:textId="77777777" w:rsidTr="007378BA">
        <w:trPr>
          <w:trHeight w:val="1020"/>
        </w:trPr>
        <w:tc>
          <w:tcPr>
            <w:tcW w:w="9163" w:type="dxa"/>
          </w:tcPr>
          <w:p w14:paraId="2FEB88A1" w14:textId="77777777" w:rsidR="00C63D95" w:rsidRDefault="003173F0" w:rsidP="00114084">
            <w:pPr>
              <w:rPr>
                <w:rFonts w:ascii="Arial" w:hAnsi="Arial" w:cs="Arial"/>
                <w:sz w:val="22"/>
              </w:rPr>
            </w:pPr>
            <w:permStart w:id="2107970357" w:edGrp="everyone"/>
            <w:r w:rsidRPr="003173F0">
              <w:rPr>
                <w:rFonts w:ascii="Arial" w:hAnsi="Arial" w:cs="Arial"/>
                <w:sz w:val="22"/>
              </w:rPr>
              <w:t>Work Health and Safety Regulation 2011 (Qld), Section 36, which outlines the hierarchy of controls for risk management (elimination, substitution, engineering controls, administrative controls, and PPE).</w:t>
            </w:r>
          </w:p>
          <w:p w14:paraId="299A6C10" w14:textId="55CBAA4F" w:rsidR="00C63D95" w:rsidRPr="00114084" w:rsidRDefault="006E6A70" w:rsidP="00114084">
            <w:pPr>
              <w:rPr>
                <w:rFonts w:ascii="Arial" w:hAnsi="Arial" w:cs="Arial"/>
                <w:sz w:val="22"/>
              </w:rPr>
            </w:pPr>
            <w:hyperlink r:id="rId19" w:history="1">
              <w:r w:rsidRPr="006E6A70">
                <w:rPr>
                  <w:rStyle w:val="Hyperlink"/>
                  <w:rFonts w:ascii="Arial" w:hAnsi="Arial" w:cs="Arial"/>
                  <w:sz w:val="22"/>
                </w:rPr>
                <w:t>Codes of practice | WorkSafe.qld.gov.au</w:t>
              </w:r>
            </w:hyperlink>
            <w:permEnd w:id="2107970357"/>
          </w:p>
        </w:tc>
      </w:tr>
      <w:tr w:rsidR="00C63D95" w:rsidRPr="005161E0" w14:paraId="4A4508D0" w14:textId="77777777" w:rsidTr="00597EA7">
        <w:tc>
          <w:tcPr>
            <w:tcW w:w="9163" w:type="dxa"/>
            <w:shd w:val="clear" w:color="auto" w:fill="D9D9D9"/>
          </w:tcPr>
          <w:p w14:paraId="33B88EA4" w14:textId="374FAC84" w:rsidR="00C63D95" w:rsidRPr="004525F1" w:rsidRDefault="004525F1" w:rsidP="00114084">
            <w:pPr>
              <w:pStyle w:val="ListParagraph"/>
              <w:keepNext/>
              <w:numPr>
                <w:ilvl w:val="0"/>
                <w:numId w:val="40"/>
              </w:numPr>
              <w:ind w:left="313"/>
              <w:jc w:val="left"/>
              <w:rPr>
                <w:rFonts w:ascii="Arial" w:hAnsi="Arial" w:cs="Arial"/>
                <w:b/>
                <w:bCs/>
                <w:iCs/>
                <w:sz w:val="22"/>
              </w:rPr>
            </w:pPr>
            <w:r w:rsidRPr="004525F1">
              <w:rPr>
                <w:rFonts w:ascii="Arial" w:hAnsi="Arial" w:cs="Arial"/>
                <w:b/>
                <w:bCs/>
                <w:iCs/>
                <w:sz w:val="22"/>
              </w:rPr>
              <w:t>Information related to hazardous manual tasks</w:t>
            </w:r>
          </w:p>
        </w:tc>
      </w:tr>
      <w:tr w:rsidR="00C63D95" w:rsidRPr="00114084" w14:paraId="0F28B8A0" w14:textId="77777777" w:rsidTr="00597EA7">
        <w:trPr>
          <w:trHeight w:val="794"/>
        </w:trPr>
        <w:tc>
          <w:tcPr>
            <w:tcW w:w="9163" w:type="dxa"/>
          </w:tcPr>
          <w:p w14:paraId="7FB26B0E" w14:textId="77777777" w:rsidR="006E6A70" w:rsidRPr="006E6A70" w:rsidRDefault="006E6A70" w:rsidP="006E6A70">
            <w:pPr>
              <w:rPr>
                <w:rFonts w:ascii="Arial" w:hAnsi="Arial" w:cs="Arial"/>
                <w:sz w:val="22"/>
              </w:rPr>
            </w:pPr>
            <w:permStart w:id="723744573" w:edGrp="everyone"/>
            <w:r w:rsidRPr="006E6A70">
              <w:rPr>
                <w:rFonts w:ascii="Arial" w:hAnsi="Arial" w:cs="Arial"/>
                <w:sz w:val="22"/>
              </w:rPr>
              <w:t>Work Health and Safety Regulation 2011 (Qld), Part 4.2, which addresses managing risks associated with hazardous manual tasks.</w:t>
            </w:r>
          </w:p>
          <w:p w14:paraId="35DE3866" w14:textId="77777777" w:rsidR="00C63D95" w:rsidRDefault="006E6A70" w:rsidP="00114084">
            <w:pPr>
              <w:rPr>
                <w:rFonts w:ascii="Arial" w:hAnsi="Arial" w:cs="Arial"/>
                <w:sz w:val="22"/>
              </w:rPr>
            </w:pPr>
            <w:r w:rsidRPr="006E6A70">
              <w:rPr>
                <w:rFonts w:ascii="Arial" w:hAnsi="Arial" w:cs="Arial"/>
                <w:sz w:val="22"/>
              </w:rPr>
              <w:t>The Hazardous Manual Tasks Code of Practice 2021 (Qld) provides practical guidance for identifying, assessing, and controlling risks.</w:t>
            </w:r>
          </w:p>
          <w:p w14:paraId="76D97349" w14:textId="1D5BEB8E" w:rsidR="00C63D95" w:rsidRPr="00114084" w:rsidRDefault="006E6A70" w:rsidP="00114084">
            <w:pPr>
              <w:rPr>
                <w:rFonts w:ascii="Arial" w:hAnsi="Arial" w:cs="Arial"/>
                <w:sz w:val="22"/>
              </w:rPr>
            </w:pPr>
            <w:hyperlink r:id="rId20" w:history="1">
              <w:r w:rsidRPr="006E6A70">
                <w:rPr>
                  <w:rStyle w:val="Hyperlink"/>
                  <w:rFonts w:ascii="Arial" w:hAnsi="Arial" w:cs="Arial"/>
                  <w:sz w:val="22"/>
                </w:rPr>
                <w:t>Home | WorkSafe.qld.gov.au</w:t>
              </w:r>
            </w:hyperlink>
            <w:permEnd w:id="723744573"/>
          </w:p>
        </w:tc>
      </w:tr>
      <w:tr w:rsidR="00C63D95" w:rsidRPr="005161E0" w14:paraId="27C738B0" w14:textId="77777777" w:rsidTr="00597EA7">
        <w:tc>
          <w:tcPr>
            <w:tcW w:w="9163" w:type="dxa"/>
            <w:shd w:val="clear" w:color="auto" w:fill="D9D9D9"/>
          </w:tcPr>
          <w:p w14:paraId="283F8467" w14:textId="382D3BDD" w:rsidR="00C63D95" w:rsidRPr="00597EA7" w:rsidRDefault="00597EA7" w:rsidP="00114084">
            <w:pPr>
              <w:pStyle w:val="ListParagraph"/>
              <w:keepNext/>
              <w:numPr>
                <w:ilvl w:val="0"/>
                <w:numId w:val="40"/>
              </w:numPr>
              <w:ind w:left="313"/>
              <w:jc w:val="left"/>
              <w:rPr>
                <w:rFonts w:ascii="Arial" w:hAnsi="Arial" w:cs="Arial"/>
                <w:b/>
                <w:bCs/>
                <w:iCs/>
                <w:sz w:val="22"/>
              </w:rPr>
            </w:pPr>
            <w:r w:rsidRPr="00597EA7">
              <w:rPr>
                <w:rFonts w:ascii="Arial" w:hAnsi="Arial" w:cs="Arial"/>
                <w:b/>
                <w:bCs/>
                <w:iCs/>
                <w:sz w:val="22"/>
              </w:rPr>
              <w:t>Information related to mechanical material handling</w:t>
            </w:r>
          </w:p>
        </w:tc>
      </w:tr>
      <w:tr w:rsidR="00CA744B" w:rsidRPr="00114084" w14:paraId="15A3B043" w14:textId="77777777" w:rsidTr="00F508FE">
        <w:trPr>
          <w:trHeight w:val="850"/>
        </w:trPr>
        <w:tc>
          <w:tcPr>
            <w:tcW w:w="9163" w:type="dxa"/>
            <w:shd w:val="clear" w:color="auto" w:fill="auto"/>
          </w:tcPr>
          <w:p w14:paraId="0FB0D56C" w14:textId="77777777" w:rsidR="003C5A54" w:rsidRPr="003C5A54" w:rsidRDefault="003C5A54" w:rsidP="003C5A54">
            <w:pPr>
              <w:ind w:left="-47"/>
              <w:rPr>
                <w:rFonts w:ascii="Arial" w:hAnsi="Arial" w:cs="Arial"/>
                <w:sz w:val="22"/>
              </w:rPr>
            </w:pPr>
            <w:permStart w:id="1439783737" w:edGrp="everyone"/>
            <w:r w:rsidRPr="003C5A54">
              <w:rPr>
                <w:rFonts w:ascii="Arial" w:hAnsi="Arial" w:cs="Arial"/>
                <w:sz w:val="22"/>
              </w:rPr>
              <w:t>Work Health and Safety Regulation 2011 (Qld), Chapter 5 (Plant and Structures), which outlines requirements for the safe use of mechanical material handling equipment.</w:t>
            </w:r>
          </w:p>
          <w:p w14:paraId="5CEF2033" w14:textId="77777777" w:rsidR="00CA744B" w:rsidRDefault="003C5A54" w:rsidP="00114084">
            <w:pPr>
              <w:ind w:left="-47"/>
              <w:rPr>
                <w:rFonts w:ascii="Arial" w:hAnsi="Arial" w:cs="Arial"/>
                <w:sz w:val="22"/>
              </w:rPr>
            </w:pPr>
            <w:r w:rsidRPr="003C5A54">
              <w:rPr>
                <w:rFonts w:ascii="Arial" w:hAnsi="Arial" w:cs="Arial"/>
                <w:sz w:val="22"/>
              </w:rPr>
              <w:t>The Managing Risks of Plant in the Workplace Code of Practice 2021 (Qld) provides further guidance.</w:t>
            </w:r>
          </w:p>
          <w:p w14:paraId="434A54CA" w14:textId="494BCAC2" w:rsidR="00CA744B" w:rsidRPr="00114084" w:rsidRDefault="003C5A54" w:rsidP="00114084">
            <w:pPr>
              <w:ind w:left="-47"/>
              <w:rPr>
                <w:rFonts w:ascii="Arial" w:hAnsi="Arial" w:cs="Arial"/>
                <w:sz w:val="22"/>
              </w:rPr>
            </w:pPr>
            <w:hyperlink r:id="rId21" w:history="1">
              <w:r w:rsidRPr="003C5A54">
                <w:rPr>
                  <w:rStyle w:val="Hyperlink"/>
                  <w:rFonts w:ascii="Arial" w:hAnsi="Arial" w:cs="Arial"/>
                  <w:sz w:val="22"/>
                </w:rPr>
                <w:t>Home | WorkSafe.qld.gov.au</w:t>
              </w:r>
            </w:hyperlink>
            <w:permEnd w:id="1439783737"/>
          </w:p>
        </w:tc>
      </w:tr>
      <w:tr w:rsidR="00C63D95" w:rsidRPr="005161E0" w14:paraId="0765DA46" w14:textId="77777777" w:rsidTr="00597EA7">
        <w:tc>
          <w:tcPr>
            <w:tcW w:w="9163" w:type="dxa"/>
            <w:shd w:val="clear" w:color="auto" w:fill="D9D9D9" w:themeFill="background1" w:themeFillShade="D9"/>
          </w:tcPr>
          <w:p w14:paraId="264A31D1" w14:textId="76C832E3" w:rsidR="00C63D95" w:rsidRPr="005161E0" w:rsidRDefault="00597EA7" w:rsidP="00114084">
            <w:pPr>
              <w:pStyle w:val="ListParagraph"/>
              <w:keepNext/>
              <w:numPr>
                <w:ilvl w:val="0"/>
                <w:numId w:val="40"/>
              </w:numPr>
              <w:ind w:left="313"/>
              <w:jc w:val="left"/>
              <w:rPr>
                <w:rFonts w:ascii="Arial" w:hAnsi="Arial" w:cs="Arial"/>
                <w:b/>
                <w:bCs/>
                <w:iCs/>
                <w:sz w:val="22"/>
              </w:rPr>
            </w:pPr>
            <w:r w:rsidRPr="00597EA7">
              <w:rPr>
                <w:rFonts w:ascii="Arial" w:hAnsi="Arial" w:cs="Arial"/>
                <w:b/>
                <w:bCs/>
                <w:iCs/>
                <w:sz w:val="22"/>
              </w:rPr>
              <w:t>Information regarding licensing and competency for operating mechanical material handling equipment</w:t>
            </w:r>
            <w:r w:rsidR="007378BA">
              <w:rPr>
                <w:rFonts w:ascii="Arial" w:hAnsi="Arial" w:cs="Arial"/>
                <w:b/>
                <w:bCs/>
                <w:iCs/>
                <w:sz w:val="22"/>
              </w:rPr>
              <w:t>.</w:t>
            </w:r>
          </w:p>
        </w:tc>
      </w:tr>
      <w:tr w:rsidR="00F508FE" w:rsidRPr="00114084" w14:paraId="655CF2B8" w14:textId="77777777" w:rsidTr="00F508FE">
        <w:trPr>
          <w:trHeight w:val="907"/>
        </w:trPr>
        <w:tc>
          <w:tcPr>
            <w:tcW w:w="9163" w:type="dxa"/>
            <w:shd w:val="clear" w:color="auto" w:fill="auto"/>
          </w:tcPr>
          <w:p w14:paraId="7AD1084E" w14:textId="77777777" w:rsidR="003C5A54" w:rsidRPr="003C5A54" w:rsidRDefault="003C5A54" w:rsidP="003C5A54">
            <w:pPr>
              <w:keepNext/>
              <w:ind w:left="-47"/>
              <w:rPr>
                <w:rFonts w:ascii="Arial" w:hAnsi="Arial" w:cs="Arial"/>
                <w:sz w:val="22"/>
              </w:rPr>
            </w:pPr>
            <w:permStart w:id="1235760599" w:edGrp="everyone"/>
            <w:r w:rsidRPr="003C5A54">
              <w:rPr>
                <w:rFonts w:ascii="Arial" w:hAnsi="Arial" w:cs="Arial"/>
                <w:sz w:val="22"/>
              </w:rPr>
              <w:t>Work Health and Safety Regulation 2011 (Qld), Schedule 3, which outlines high-risk work licenses required for operating mechanical equipment like forklifts, cranes, and hoists.</w:t>
            </w:r>
          </w:p>
          <w:p w14:paraId="3935E1FF" w14:textId="77777777" w:rsidR="00F508FE" w:rsidRDefault="003C5A54" w:rsidP="00114084">
            <w:pPr>
              <w:keepNext/>
              <w:ind w:left="-47"/>
              <w:rPr>
                <w:rFonts w:ascii="Arial" w:hAnsi="Arial" w:cs="Arial"/>
                <w:sz w:val="22"/>
              </w:rPr>
            </w:pPr>
            <w:r w:rsidRPr="003C5A54">
              <w:rPr>
                <w:rFonts w:ascii="Arial" w:hAnsi="Arial" w:cs="Arial"/>
                <w:sz w:val="22"/>
              </w:rPr>
              <w:t>The Licensing for High-Risk Work Code of Practice 2021 (Qld) provides details on licensing and competency requirements.</w:t>
            </w:r>
          </w:p>
          <w:p w14:paraId="2288637A" w14:textId="5FFB4F61" w:rsidR="00F508FE" w:rsidRPr="00114084" w:rsidRDefault="003C5A54" w:rsidP="00114084">
            <w:pPr>
              <w:keepNext/>
              <w:ind w:left="-47"/>
              <w:rPr>
                <w:rFonts w:ascii="Arial" w:hAnsi="Arial" w:cs="Arial"/>
                <w:sz w:val="22"/>
              </w:rPr>
            </w:pPr>
            <w:hyperlink r:id="rId22" w:history="1">
              <w:r w:rsidRPr="003C5A54">
                <w:rPr>
                  <w:rStyle w:val="Hyperlink"/>
                  <w:rFonts w:ascii="Arial" w:hAnsi="Arial" w:cs="Arial"/>
                  <w:sz w:val="22"/>
                </w:rPr>
                <w:t>Home | WorkSafe.qld.gov.au</w:t>
              </w:r>
            </w:hyperlink>
            <w:permEnd w:id="1235760599"/>
          </w:p>
        </w:tc>
      </w:tr>
    </w:tbl>
    <w:p w14:paraId="32D648C4" w14:textId="02ADB180" w:rsidR="0070457C" w:rsidRDefault="0070457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597EA7" w:rsidRPr="00830749" w14:paraId="1B1D5F4C" w14:textId="77777777" w:rsidTr="006B5035">
        <w:tc>
          <w:tcPr>
            <w:tcW w:w="1560" w:type="dxa"/>
            <w:tcBorders>
              <w:top w:val="nil"/>
              <w:left w:val="nil"/>
              <w:bottom w:val="nil"/>
              <w:right w:val="nil"/>
            </w:tcBorders>
          </w:tcPr>
          <w:p w14:paraId="75022C6C" w14:textId="77777777" w:rsidR="00597EA7" w:rsidRPr="001C4084" w:rsidRDefault="00597EA7"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F6F33FA" w14:textId="36633E28" w:rsidR="00597EA7" w:rsidRPr="001C4084" w:rsidRDefault="00597EA7" w:rsidP="00F725BE">
            <w:pPr>
              <w:rPr>
                <w:rFonts w:ascii="Arial" w:hAnsi="Arial" w:cs="Arial"/>
                <w:sz w:val="22"/>
                <w:szCs w:val="22"/>
              </w:rPr>
            </w:pPr>
          </w:p>
        </w:tc>
        <w:permStart w:id="1972911507" w:edGrp="everyone"/>
        <w:tc>
          <w:tcPr>
            <w:tcW w:w="624" w:type="dxa"/>
            <w:tcBorders>
              <w:top w:val="nil"/>
              <w:left w:val="nil"/>
              <w:bottom w:val="nil"/>
              <w:right w:val="nil"/>
            </w:tcBorders>
          </w:tcPr>
          <w:p w14:paraId="1829EAB2" w14:textId="77777777" w:rsidR="00597EA7" w:rsidRPr="00533511" w:rsidRDefault="00144AC4" w:rsidP="00F725BE">
            <w:pPr>
              <w:rPr>
                <w:rFonts w:ascii="Arial" w:hAnsi="Arial" w:cs="Arial"/>
                <w:sz w:val="44"/>
                <w:szCs w:val="44"/>
              </w:rPr>
            </w:pPr>
            <w:sdt>
              <w:sdtPr>
                <w:rPr>
                  <w:rFonts w:ascii="Arial" w:hAnsi="Arial" w:cs="Arial"/>
                  <w:sz w:val="44"/>
                  <w:szCs w:val="44"/>
                </w:rPr>
                <w:id w:val="-1096398273"/>
                <w14:checkbox>
                  <w14:checked w14:val="0"/>
                  <w14:checkedState w14:val="00FE" w14:font="Wingdings"/>
                  <w14:uncheckedState w14:val="00A8" w14:font="Wingdings"/>
                </w14:checkbox>
              </w:sdtPr>
              <w:sdtEndPr/>
              <w:sdtContent>
                <w:r w:rsidR="00597EA7">
                  <w:rPr>
                    <w:rFonts w:ascii="Arial" w:hAnsi="Arial" w:cs="Arial"/>
                    <w:sz w:val="44"/>
                    <w:szCs w:val="44"/>
                  </w:rPr>
                  <w:sym w:font="Wingdings" w:char="F0A8"/>
                </w:r>
              </w:sdtContent>
            </w:sdt>
            <w:permEnd w:id="1972911507"/>
          </w:p>
        </w:tc>
      </w:tr>
    </w:tbl>
    <w:p w14:paraId="0955428A" w14:textId="77777777" w:rsidR="001B3658" w:rsidRDefault="004E206C" w:rsidP="001B3658">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1B3658" w:rsidRPr="00594B1F" w14:paraId="6CF970FD" w14:textId="77777777" w:rsidTr="00F725BE">
        <w:tc>
          <w:tcPr>
            <w:tcW w:w="9235" w:type="dxa"/>
            <w:shd w:val="clear" w:color="auto" w:fill="232F84"/>
          </w:tcPr>
          <w:p w14:paraId="26E6528B" w14:textId="77777777" w:rsidR="001B3658" w:rsidRPr="00594B1F" w:rsidRDefault="001B3658" w:rsidP="00114084">
            <w:pPr>
              <w:numPr>
                <w:ilvl w:val="0"/>
                <w:numId w:val="24"/>
              </w:numPr>
              <w:contextualSpacing/>
              <w:jc w:val="left"/>
              <w:rPr>
                <w:rFonts w:ascii="Arial" w:hAnsi="Arial" w:cs="Arial"/>
                <w:b/>
                <w:sz w:val="22"/>
              </w:rPr>
            </w:pPr>
            <w:bookmarkStart w:id="42" w:name="_Ref127945445"/>
          </w:p>
        </w:tc>
        <w:bookmarkEnd w:id="42"/>
      </w:tr>
      <w:tr w:rsidR="001B3658" w:rsidRPr="00594B1F" w14:paraId="70B21981" w14:textId="77777777" w:rsidTr="00F725BE">
        <w:trPr>
          <w:trHeight w:val="1142"/>
        </w:trPr>
        <w:tc>
          <w:tcPr>
            <w:tcW w:w="9235" w:type="dxa"/>
            <w:shd w:val="clear" w:color="auto" w:fill="A1D7E1"/>
          </w:tcPr>
          <w:p w14:paraId="38709997" w14:textId="77777777" w:rsidR="001B3658" w:rsidRDefault="001B3658" w:rsidP="00F725BE">
            <w:pPr>
              <w:jc w:val="left"/>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a building development in the Brisbane area,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52C0FD1D" w14:textId="77777777" w:rsidR="001B3658" w:rsidRDefault="001B3658" w:rsidP="00F725BE">
            <w:pPr>
              <w:jc w:val="left"/>
              <w:rPr>
                <w:rFonts w:ascii="Arial" w:hAnsi="Arial" w:cs="Arial"/>
                <w:sz w:val="22"/>
              </w:rPr>
            </w:pPr>
            <w:r>
              <w:rPr>
                <w:rFonts w:ascii="Arial" w:hAnsi="Arial" w:cs="Arial"/>
                <w:sz w:val="22"/>
              </w:rPr>
              <w:t xml:space="preserve">This building includes one (1) basement level designated for car parking. </w:t>
            </w:r>
          </w:p>
          <w:p w14:paraId="50BB1168" w14:textId="77777777" w:rsidR="001B3658" w:rsidRDefault="001B3658" w:rsidP="00F725BE">
            <w:pPr>
              <w:jc w:val="left"/>
              <w:rPr>
                <w:rFonts w:ascii="Arial" w:hAnsi="Arial" w:cs="Arial"/>
                <w:sz w:val="22"/>
              </w:rPr>
            </w:pPr>
            <w:r w:rsidRPr="00C417B7">
              <w:rPr>
                <w:rFonts w:ascii="Arial" w:hAnsi="Arial" w:cs="Arial"/>
                <w:sz w:val="22"/>
              </w:rPr>
              <w:t xml:space="preserve">The proposed building structure </w:t>
            </w:r>
            <w:r>
              <w:rPr>
                <w:rFonts w:ascii="Arial" w:hAnsi="Arial" w:cs="Arial"/>
                <w:sz w:val="22"/>
              </w:rPr>
              <w:t>requires</w:t>
            </w:r>
            <w:r w:rsidRPr="00C417B7">
              <w:rPr>
                <w:rFonts w:ascii="Arial" w:hAnsi="Arial" w:cs="Arial"/>
                <w:sz w:val="22"/>
              </w:rPr>
              <w:t xml:space="preserve"> reinforced concrete floors</w:t>
            </w:r>
            <w:r>
              <w:rPr>
                <w:rFonts w:ascii="Arial" w:hAnsi="Arial" w:cs="Arial"/>
                <w:sz w:val="22"/>
              </w:rPr>
              <w:t xml:space="preserve"> </w:t>
            </w:r>
            <w:r w:rsidRPr="00C417B7">
              <w:rPr>
                <w:rFonts w:ascii="Arial" w:hAnsi="Arial" w:cs="Arial"/>
                <w:sz w:val="22"/>
              </w:rPr>
              <w:t>and columns</w:t>
            </w:r>
            <w:r>
              <w:rPr>
                <w:rFonts w:ascii="Arial" w:hAnsi="Arial" w:cs="Arial"/>
                <w:sz w:val="22"/>
              </w:rPr>
              <w:t>.</w:t>
            </w:r>
          </w:p>
          <w:p w14:paraId="3397B4C0" w14:textId="77777777" w:rsidR="001B3658" w:rsidRDefault="001B3658" w:rsidP="00F725BE">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5DFDE7CA" w14:textId="77777777" w:rsidR="001B3658" w:rsidRPr="00A81453" w:rsidRDefault="001B3658" w:rsidP="00F725BE">
            <w:pPr>
              <w:jc w:val="left"/>
              <w:rPr>
                <w:rFonts w:ascii="Arial" w:hAnsi="Arial" w:cs="Arial"/>
                <w:sz w:val="22"/>
                <w:highlight w:val="yellow"/>
              </w:rPr>
            </w:pPr>
          </w:p>
        </w:tc>
      </w:tr>
    </w:tbl>
    <w:p w14:paraId="7B8963FE" w14:textId="77777777" w:rsidR="001B3658" w:rsidRPr="00594B1F" w:rsidRDefault="001B3658" w:rsidP="001B3658">
      <w:pPr>
        <w:jc w:val="left"/>
        <w:rPr>
          <w:rFonts w:ascii="Arial" w:eastAsia="Calibri" w:hAnsi="Arial" w:cs="Arial"/>
          <w:sz w:val="22"/>
          <w:szCs w:val="22"/>
        </w:rPr>
      </w:pPr>
    </w:p>
    <w:p w14:paraId="60CE0A79" w14:textId="77777777" w:rsidR="001B3658" w:rsidRPr="00301156" w:rsidRDefault="001B3658" w:rsidP="001B3658">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1B3658" w:rsidRPr="00594B1F" w14:paraId="2426E92A" w14:textId="77777777" w:rsidTr="00F725BE">
        <w:tc>
          <w:tcPr>
            <w:tcW w:w="9016" w:type="dxa"/>
            <w:shd w:val="clear" w:color="auto" w:fill="D9D9D9"/>
          </w:tcPr>
          <w:p w14:paraId="5B749FE5" w14:textId="77777777" w:rsidR="001B3658" w:rsidRPr="00974A8C" w:rsidRDefault="001B3658" w:rsidP="00F725BE">
            <w:pPr>
              <w:keepNext/>
              <w:jc w:val="left"/>
              <w:rPr>
                <w:rFonts w:ascii="Arial" w:hAnsi="Arial" w:cs="Arial"/>
                <w:b/>
                <w:bCs/>
                <w:sz w:val="22"/>
                <w:highlight w:val="yellow"/>
              </w:rPr>
            </w:pPr>
            <w:r w:rsidRPr="00974A8C">
              <w:rPr>
                <w:rFonts w:ascii="Arial" w:hAnsi="Arial" w:cs="Arial"/>
                <w:b/>
                <w:bCs/>
                <w:sz w:val="22"/>
              </w:rPr>
              <w:t>Classification</w:t>
            </w:r>
          </w:p>
        </w:tc>
      </w:tr>
      <w:tr w:rsidR="001B3658" w:rsidRPr="00114084" w14:paraId="2F1DC494" w14:textId="77777777" w:rsidTr="00F725BE">
        <w:trPr>
          <w:trHeight w:val="1134"/>
        </w:trPr>
        <w:tc>
          <w:tcPr>
            <w:tcW w:w="9016" w:type="dxa"/>
            <w:shd w:val="clear" w:color="auto" w:fill="auto"/>
          </w:tcPr>
          <w:p w14:paraId="36387643" w14:textId="43A6BA98" w:rsidR="001B3658" w:rsidRPr="00114084" w:rsidRDefault="00042B0A" w:rsidP="00114084">
            <w:pPr>
              <w:rPr>
                <w:rFonts w:ascii="Arial" w:hAnsi="Arial" w:cs="Arial"/>
                <w:sz w:val="22"/>
              </w:rPr>
            </w:pPr>
            <w:permStart w:id="1556500367" w:edGrp="everyone"/>
            <w:r w:rsidRPr="00042B0A">
              <w:rPr>
                <w:rFonts w:ascii="Arial" w:hAnsi="Arial" w:cs="Arial"/>
                <w:sz w:val="22"/>
              </w:rPr>
              <w:t>The building comprises Class 2 (residential sole-occupancy units) and Class 7a (car parking in the basement) areas</w:t>
            </w:r>
            <w:permEnd w:id="1556500367"/>
          </w:p>
        </w:tc>
      </w:tr>
    </w:tbl>
    <w:p w14:paraId="240B2C3F" w14:textId="77777777" w:rsidR="001B3658" w:rsidRPr="00301156" w:rsidRDefault="001B3658" w:rsidP="001B3658">
      <w:pPr>
        <w:jc w:val="left"/>
        <w:rPr>
          <w:rFonts w:ascii="Arial" w:eastAsia="Calibri" w:hAnsi="Arial" w:cs="Arial"/>
          <w:sz w:val="16"/>
          <w:szCs w:val="16"/>
        </w:rPr>
      </w:pPr>
    </w:p>
    <w:tbl>
      <w:tblPr>
        <w:tblStyle w:val="TableGrid2"/>
        <w:tblW w:w="0" w:type="auto"/>
        <w:tblLook w:val="04A0" w:firstRow="1" w:lastRow="0" w:firstColumn="1" w:lastColumn="0" w:noHBand="0" w:noVBand="1"/>
      </w:tblPr>
      <w:tblGrid>
        <w:gridCol w:w="9016"/>
      </w:tblGrid>
      <w:tr w:rsidR="001B3658" w:rsidRPr="00594B1F" w14:paraId="1EE9FCFD" w14:textId="77777777" w:rsidTr="00F725BE">
        <w:tc>
          <w:tcPr>
            <w:tcW w:w="9016" w:type="dxa"/>
            <w:shd w:val="clear" w:color="auto" w:fill="D9D9D9"/>
          </w:tcPr>
          <w:p w14:paraId="5BAD357E" w14:textId="77777777" w:rsidR="001B3658" w:rsidRPr="00C417B7" w:rsidRDefault="001B3658" w:rsidP="00F725BE">
            <w:pPr>
              <w:keepNext/>
              <w:jc w:val="left"/>
              <w:rPr>
                <w:rFonts w:ascii="Arial" w:hAnsi="Arial" w:cs="Arial"/>
                <w:sz w:val="22"/>
              </w:rPr>
            </w:pPr>
            <w:r>
              <w:rPr>
                <w:rFonts w:ascii="Arial" w:hAnsi="Arial" w:cs="Arial"/>
                <w:b/>
                <w:sz w:val="22"/>
              </w:rPr>
              <w:t>Rise in Storeys</w:t>
            </w:r>
          </w:p>
        </w:tc>
      </w:tr>
      <w:tr w:rsidR="001B3658" w:rsidRPr="00114084" w14:paraId="5FFE63AE" w14:textId="77777777" w:rsidTr="00F725BE">
        <w:trPr>
          <w:trHeight w:val="1134"/>
        </w:trPr>
        <w:tc>
          <w:tcPr>
            <w:tcW w:w="9016" w:type="dxa"/>
          </w:tcPr>
          <w:p w14:paraId="0C8EDE9A" w14:textId="44FF5B44" w:rsidR="001B3658" w:rsidRPr="00114084" w:rsidRDefault="00034963" w:rsidP="00114084">
            <w:pPr>
              <w:rPr>
                <w:rFonts w:ascii="Arial" w:hAnsi="Arial" w:cs="Arial"/>
                <w:sz w:val="22"/>
              </w:rPr>
            </w:pPr>
            <w:permStart w:id="747848926" w:edGrp="everyone"/>
            <w:r w:rsidRPr="00034963">
              <w:rPr>
                <w:rFonts w:ascii="Arial" w:hAnsi="Arial" w:cs="Arial"/>
                <w:sz w:val="22"/>
              </w:rPr>
              <w:t>Rise in Storeys: Defined as 4 storeys because the basement level is included in the calculation of rise in storeys under NCC Volume One, Section A1.2.</w:t>
            </w:r>
            <w:permEnd w:id="747848926"/>
          </w:p>
        </w:tc>
      </w:tr>
      <w:tr w:rsidR="001B3658" w:rsidRPr="00594B1F" w14:paraId="4B336CE2" w14:textId="77777777" w:rsidTr="00F725BE">
        <w:tc>
          <w:tcPr>
            <w:tcW w:w="9016" w:type="dxa"/>
            <w:shd w:val="clear" w:color="auto" w:fill="D9D9D9"/>
          </w:tcPr>
          <w:p w14:paraId="3D42EAB8" w14:textId="77777777" w:rsidR="001B3658" w:rsidRPr="00C417B7" w:rsidRDefault="001B3658" w:rsidP="00F725BE">
            <w:pPr>
              <w:keepNext/>
              <w:jc w:val="left"/>
              <w:rPr>
                <w:rFonts w:ascii="Arial" w:hAnsi="Arial" w:cs="Arial"/>
                <w:b/>
                <w:sz w:val="22"/>
              </w:rPr>
            </w:pPr>
            <w:r>
              <w:rPr>
                <w:rFonts w:ascii="Arial" w:hAnsi="Arial" w:cs="Arial"/>
                <w:b/>
                <w:sz w:val="22"/>
              </w:rPr>
              <w:t>Number of Storeys</w:t>
            </w:r>
          </w:p>
        </w:tc>
      </w:tr>
      <w:tr w:rsidR="001B3658" w:rsidRPr="00114084" w14:paraId="2D25E3B8" w14:textId="77777777" w:rsidTr="00F725BE">
        <w:trPr>
          <w:trHeight w:val="1134"/>
        </w:trPr>
        <w:tc>
          <w:tcPr>
            <w:tcW w:w="9016" w:type="dxa"/>
          </w:tcPr>
          <w:p w14:paraId="1BBC9827" w14:textId="53796356" w:rsidR="001B3658" w:rsidRPr="00114084" w:rsidRDefault="00034963" w:rsidP="00114084">
            <w:pPr>
              <w:rPr>
                <w:rFonts w:ascii="Arial" w:hAnsi="Arial" w:cs="Arial"/>
                <w:sz w:val="22"/>
              </w:rPr>
            </w:pPr>
            <w:permStart w:id="1628789754" w:edGrp="everyone"/>
            <w:r w:rsidRPr="00034963">
              <w:rPr>
                <w:rFonts w:ascii="Arial" w:hAnsi="Arial" w:cs="Arial"/>
                <w:sz w:val="22"/>
              </w:rPr>
              <w:t>Number of Storeys: Four storeys (three residential levels plus one basement).</w:t>
            </w:r>
            <w:permEnd w:id="1628789754"/>
          </w:p>
        </w:tc>
      </w:tr>
      <w:tr w:rsidR="001B3658" w:rsidRPr="00594B1F" w14:paraId="3C327BED" w14:textId="77777777" w:rsidTr="00F725BE">
        <w:trPr>
          <w:trHeight w:val="70"/>
        </w:trPr>
        <w:tc>
          <w:tcPr>
            <w:tcW w:w="9016" w:type="dxa"/>
            <w:shd w:val="clear" w:color="auto" w:fill="D9D9D9"/>
          </w:tcPr>
          <w:p w14:paraId="219DC244" w14:textId="77777777" w:rsidR="001B3658" w:rsidRPr="00C417B7" w:rsidRDefault="001B3658" w:rsidP="00F725BE">
            <w:pPr>
              <w:keepNext/>
              <w:jc w:val="left"/>
              <w:rPr>
                <w:rFonts w:ascii="Arial" w:hAnsi="Arial" w:cs="Arial"/>
                <w:sz w:val="22"/>
              </w:rPr>
            </w:pPr>
            <w:r>
              <w:rPr>
                <w:rFonts w:ascii="Arial" w:hAnsi="Arial" w:cs="Arial"/>
                <w:b/>
                <w:sz w:val="22"/>
              </w:rPr>
              <w:t>Type of construction</w:t>
            </w:r>
          </w:p>
        </w:tc>
      </w:tr>
      <w:tr w:rsidR="001B3658" w:rsidRPr="00114084" w14:paraId="7D8B718E" w14:textId="77777777" w:rsidTr="00F725BE">
        <w:trPr>
          <w:trHeight w:val="1020"/>
        </w:trPr>
        <w:tc>
          <w:tcPr>
            <w:tcW w:w="9016" w:type="dxa"/>
          </w:tcPr>
          <w:p w14:paraId="41FF6326" w14:textId="7D153A5A" w:rsidR="001B3658" w:rsidRPr="00114084" w:rsidRDefault="00034963" w:rsidP="00114084">
            <w:pPr>
              <w:rPr>
                <w:rFonts w:ascii="Arial" w:hAnsi="Arial" w:cs="Arial"/>
                <w:sz w:val="22"/>
              </w:rPr>
            </w:pPr>
            <w:permStart w:id="1463827955" w:edGrp="everyone"/>
            <w:r w:rsidRPr="00034963">
              <w:rPr>
                <w:rFonts w:ascii="Arial" w:hAnsi="Arial" w:cs="Arial"/>
                <w:sz w:val="22"/>
              </w:rPr>
              <w:t>or a Class 2 building with a rise in storeys of 4, Type A Construction is required, as per NCC Volume One, Table C1.1. Type A Construction is the highest level of fire resistance required for multi-storey residential buildings.</w:t>
            </w:r>
            <w:permEnd w:id="1463827955"/>
          </w:p>
        </w:tc>
      </w:tr>
      <w:tr w:rsidR="001B3658" w:rsidRPr="00594B1F" w14:paraId="6336A280" w14:textId="77777777" w:rsidTr="00F725BE">
        <w:tc>
          <w:tcPr>
            <w:tcW w:w="9016" w:type="dxa"/>
            <w:shd w:val="clear" w:color="auto" w:fill="D9D9D9"/>
          </w:tcPr>
          <w:p w14:paraId="69906319" w14:textId="77777777" w:rsidR="001B3658" w:rsidRPr="00C417B7" w:rsidRDefault="001B3658" w:rsidP="00F725BE">
            <w:pPr>
              <w:keepNext/>
              <w:jc w:val="left"/>
              <w:rPr>
                <w:rFonts w:ascii="Arial" w:hAnsi="Arial" w:cs="Arial"/>
                <w:sz w:val="22"/>
              </w:rPr>
            </w:pPr>
            <w:r>
              <w:rPr>
                <w:rFonts w:ascii="Arial" w:hAnsi="Arial" w:cs="Arial"/>
                <w:b/>
                <w:sz w:val="22"/>
              </w:rPr>
              <w:t>Climate Zone and description</w:t>
            </w:r>
          </w:p>
        </w:tc>
      </w:tr>
      <w:tr w:rsidR="001B3658" w:rsidRPr="00114084" w14:paraId="48201D7F" w14:textId="77777777" w:rsidTr="00F725BE">
        <w:trPr>
          <w:trHeight w:val="1134"/>
        </w:trPr>
        <w:tc>
          <w:tcPr>
            <w:tcW w:w="9016" w:type="dxa"/>
          </w:tcPr>
          <w:p w14:paraId="55375E0E" w14:textId="0CE5F7EF" w:rsidR="001B3658" w:rsidRPr="00114084" w:rsidRDefault="003D2350" w:rsidP="00114084">
            <w:pPr>
              <w:rPr>
                <w:rFonts w:ascii="Arial" w:hAnsi="Arial" w:cs="Arial"/>
                <w:sz w:val="22"/>
              </w:rPr>
            </w:pPr>
            <w:permStart w:id="756178557" w:edGrp="everyone"/>
            <w:r w:rsidRPr="003D2350">
              <w:rPr>
                <w:rFonts w:ascii="Arial" w:hAnsi="Arial" w:cs="Arial"/>
                <w:sz w:val="22"/>
              </w:rPr>
              <w:t>Brisbane falls under Climate Zone 2, which is described as a warm humid summer and mild winter climate, as per NCC Volume One, Section B1.</w:t>
            </w:r>
            <w:permEnd w:id="756178557"/>
          </w:p>
        </w:tc>
      </w:tr>
    </w:tbl>
    <w:p w14:paraId="4AAABBE1" w14:textId="77777777" w:rsidR="0076636C" w:rsidRPr="0076636C" w:rsidRDefault="0076636C" w:rsidP="0076636C">
      <w:pPr>
        <w:jc w:val="left"/>
        <w:rPr>
          <w:rFonts w:ascii="Arial" w:eastAsia="Calibri" w:hAnsi="Arial" w:cs="Arial"/>
          <w:sz w:val="22"/>
          <w:szCs w:val="22"/>
        </w:rPr>
      </w:pPr>
    </w:p>
    <w:p w14:paraId="131865E2" w14:textId="4C433DE8" w:rsidR="001B3658" w:rsidRDefault="001B3658" w:rsidP="001B3658">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1B3658" w:rsidRPr="00594B1F" w14:paraId="42CCFC99" w14:textId="77777777" w:rsidTr="00F725BE">
        <w:trPr>
          <w:trHeight w:val="70"/>
        </w:trPr>
        <w:tc>
          <w:tcPr>
            <w:tcW w:w="9016" w:type="dxa"/>
            <w:shd w:val="clear" w:color="auto" w:fill="D9D9D9"/>
          </w:tcPr>
          <w:p w14:paraId="2A09534A" w14:textId="77777777" w:rsidR="001B3658" w:rsidRPr="00C417B7" w:rsidRDefault="001B3658" w:rsidP="00F725BE">
            <w:pPr>
              <w:keepNext/>
              <w:jc w:val="left"/>
              <w:rPr>
                <w:rFonts w:ascii="Arial" w:hAnsi="Arial" w:cs="Arial"/>
                <w:sz w:val="22"/>
              </w:rPr>
            </w:pPr>
            <w:r>
              <w:rPr>
                <w:rFonts w:ascii="Arial" w:hAnsi="Arial" w:cs="Arial"/>
                <w:b/>
                <w:sz w:val="22"/>
              </w:rPr>
              <w:t>Locate fire resistance information</w:t>
            </w:r>
          </w:p>
        </w:tc>
      </w:tr>
      <w:tr w:rsidR="001B3658" w:rsidRPr="00114084" w14:paraId="0ACA2B39" w14:textId="77777777" w:rsidTr="00F725BE">
        <w:trPr>
          <w:trHeight w:val="2551"/>
        </w:trPr>
        <w:tc>
          <w:tcPr>
            <w:tcW w:w="9016" w:type="dxa"/>
          </w:tcPr>
          <w:p w14:paraId="3A963CA2" w14:textId="77777777" w:rsidR="003D2350" w:rsidRPr="003D2350" w:rsidRDefault="003D2350" w:rsidP="003D2350">
            <w:pPr>
              <w:rPr>
                <w:rFonts w:ascii="Arial" w:hAnsi="Arial" w:cs="Arial"/>
                <w:sz w:val="22"/>
              </w:rPr>
            </w:pPr>
            <w:permStart w:id="1675499883" w:edGrp="everyone"/>
            <w:r w:rsidRPr="003D2350">
              <w:rPr>
                <w:rFonts w:ascii="Arial" w:hAnsi="Arial" w:cs="Arial"/>
                <w:sz w:val="22"/>
              </w:rPr>
              <w:t>Refer to NCC Volume One, Section C1 and Specification C1.1 for fire-resistance requirements.</w:t>
            </w:r>
          </w:p>
          <w:p w14:paraId="30A0EC51" w14:textId="77777777" w:rsidR="003D2350" w:rsidRPr="003D2350" w:rsidRDefault="003D2350" w:rsidP="003D2350">
            <w:pPr>
              <w:rPr>
                <w:rFonts w:ascii="Arial" w:hAnsi="Arial" w:cs="Arial"/>
                <w:sz w:val="22"/>
              </w:rPr>
            </w:pPr>
            <w:r w:rsidRPr="003D2350">
              <w:rPr>
                <w:rFonts w:ascii="Arial" w:hAnsi="Arial" w:cs="Arial"/>
                <w:sz w:val="22"/>
              </w:rPr>
              <w:t>Reinforced concrete elements such as floors, walls, and columns must meet the specified Fire Resistance Levels (FRLs) for Type A Construction, which include:</w:t>
            </w:r>
          </w:p>
          <w:p w14:paraId="2896B49F" w14:textId="77777777" w:rsidR="003D2350" w:rsidRPr="003D2350" w:rsidRDefault="003D2350" w:rsidP="003D2350">
            <w:pPr>
              <w:rPr>
                <w:rFonts w:ascii="Arial" w:hAnsi="Arial" w:cs="Arial"/>
                <w:sz w:val="22"/>
              </w:rPr>
            </w:pPr>
            <w:r w:rsidRPr="003D2350">
              <w:rPr>
                <w:rFonts w:ascii="Arial" w:hAnsi="Arial" w:cs="Arial"/>
                <w:sz w:val="22"/>
              </w:rPr>
              <w:t>Columns: FRL 120/120/120</w:t>
            </w:r>
          </w:p>
          <w:p w14:paraId="389BFF65" w14:textId="77777777" w:rsidR="003D2350" w:rsidRPr="003D2350" w:rsidRDefault="003D2350" w:rsidP="003D2350">
            <w:pPr>
              <w:rPr>
                <w:rFonts w:ascii="Arial" w:hAnsi="Arial" w:cs="Arial"/>
                <w:sz w:val="22"/>
              </w:rPr>
            </w:pPr>
            <w:r w:rsidRPr="003D2350">
              <w:rPr>
                <w:rFonts w:ascii="Arial" w:hAnsi="Arial" w:cs="Arial"/>
                <w:sz w:val="22"/>
              </w:rPr>
              <w:t>Floors: FRL 120/120/120</w:t>
            </w:r>
          </w:p>
          <w:p w14:paraId="7A7F9027" w14:textId="53A1920B" w:rsidR="001B3658" w:rsidRPr="00114084" w:rsidRDefault="003D2350" w:rsidP="00114084">
            <w:pPr>
              <w:rPr>
                <w:rFonts w:ascii="Arial" w:hAnsi="Arial" w:cs="Arial"/>
                <w:sz w:val="22"/>
              </w:rPr>
            </w:pPr>
            <w:r w:rsidRPr="003D2350">
              <w:rPr>
                <w:rFonts w:ascii="Arial" w:hAnsi="Arial" w:cs="Arial"/>
                <w:sz w:val="22"/>
              </w:rPr>
              <w:t>Walls: FRL dependent on their function (e.g., load-bearing or non-</w:t>
            </w:r>
            <w:proofErr w:type="gramStart"/>
            <w:r w:rsidRPr="003D2350">
              <w:rPr>
                <w:rFonts w:ascii="Arial" w:hAnsi="Arial" w:cs="Arial"/>
                <w:sz w:val="22"/>
              </w:rPr>
              <w:t>load-bearing</w:t>
            </w:r>
            <w:proofErr w:type="gramEnd"/>
            <w:r w:rsidRPr="003D2350">
              <w:rPr>
                <w:rFonts w:ascii="Arial" w:hAnsi="Arial" w:cs="Arial"/>
                <w:sz w:val="22"/>
              </w:rPr>
              <w:t>).</w:t>
            </w:r>
            <w:permEnd w:id="1675499883"/>
          </w:p>
        </w:tc>
      </w:tr>
      <w:tr w:rsidR="001B3658" w:rsidRPr="00594B1F" w14:paraId="66B3FA2D" w14:textId="77777777" w:rsidTr="00F725BE">
        <w:tc>
          <w:tcPr>
            <w:tcW w:w="9016" w:type="dxa"/>
            <w:shd w:val="clear" w:color="auto" w:fill="D9D9D9"/>
          </w:tcPr>
          <w:p w14:paraId="08E8D159" w14:textId="77777777" w:rsidR="001B3658" w:rsidRPr="00301156" w:rsidRDefault="001B3658" w:rsidP="00F725BE">
            <w:pPr>
              <w:keepNext/>
              <w:jc w:val="left"/>
              <w:rPr>
                <w:rFonts w:ascii="Arial" w:hAnsi="Arial" w:cs="Arial"/>
                <w:sz w:val="22"/>
              </w:rPr>
            </w:pPr>
            <w:r>
              <w:rPr>
                <w:rFonts w:ascii="Arial" w:hAnsi="Arial" w:cs="Arial"/>
                <w:b/>
                <w:sz w:val="22"/>
              </w:rPr>
              <w:lastRenderedPageBreak/>
              <w:t>Compartmentation and fire separation</w:t>
            </w:r>
          </w:p>
        </w:tc>
      </w:tr>
      <w:tr w:rsidR="001B3658" w:rsidRPr="00114084" w14:paraId="3C1F1969" w14:textId="77777777" w:rsidTr="00F725BE">
        <w:trPr>
          <w:trHeight w:val="3402"/>
        </w:trPr>
        <w:tc>
          <w:tcPr>
            <w:tcW w:w="9016" w:type="dxa"/>
          </w:tcPr>
          <w:p w14:paraId="08B68677" w14:textId="77777777" w:rsidR="003D2350" w:rsidRPr="003D2350" w:rsidRDefault="003D2350" w:rsidP="003D2350">
            <w:pPr>
              <w:rPr>
                <w:rFonts w:ascii="Arial" w:hAnsi="Arial" w:cs="Arial"/>
                <w:sz w:val="22"/>
              </w:rPr>
            </w:pPr>
            <w:permStart w:id="1818167632" w:edGrp="everyone"/>
            <w:r w:rsidRPr="003D2350">
              <w:rPr>
                <w:rFonts w:ascii="Arial" w:hAnsi="Arial" w:cs="Arial"/>
                <w:sz w:val="22"/>
              </w:rPr>
              <w:t>Each sole-occupancy unit (SOU) must be separated by fire-resisting construction, with an FRL of 60/60/60, as per NCC Volume One, Section C2.</w:t>
            </w:r>
          </w:p>
          <w:p w14:paraId="24E3396F" w14:textId="5D514444" w:rsidR="001B3658" w:rsidRPr="00114084" w:rsidRDefault="003D2350" w:rsidP="00114084">
            <w:pPr>
              <w:rPr>
                <w:rFonts w:ascii="Arial" w:hAnsi="Arial" w:cs="Arial"/>
                <w:sz w:val="22"/>
              </w:rPr>
            </w:pPr>
            <w:r w:rsidRPr="003D2350">
              <w:rPr>
                <w:rFonts w:ascii="Arial" w:hAnsi="Arial" w:cs="Arial"/>
                <w:sz w:val="22"/>
              </w:rPr>
              <w:t>The basement car park must be separated from the residential areas with appropriate fire-resistant construction, as outlined in Section C2.6.</w:t>
            </w:r>
            <w:permEnd w:id="1818167632"/>
          </w:p>
        </w:tc>
      </w:tr>
    </w:tbl>
    <w:p w14:paraId="101EB2EE" w14:textId="77777777" w:rsidR="001B3658" w:rsidRDefault="001B3658" w:rsidP="001B3658"/>
    <w:tbl>
      <w:tblPr>
        <w:tblStyle w:val="TableGrid2"/>
        <w:tblW w:w="0" w:type="auto"/>
        <w:tblLook w:val="04A0" w:firstRow="1" w:lastRow="0" w:firstColumn="1" w:lastColumn="0" w:noHBand="0" w:noVBand="1"/>
      </w:tblPr>
      <w:tblGrid>
        <w:gridCol w:w="9016"/>
      </w:tblGrid>
      <w:tr w:rsidR="001B3658" w:rsidRPr="00594B1F" w14:paraId="4950B125" w14:textId="77777777" w:rsidTr="00F725BE">
        <w:tc>
          <w:tcPr>
            <w:tcW w:w="9016" w:type="dxa"/>
            <w:shd w:val="clear" w:color="auto" w:fill="D9D9D9"/>
          </w:tcPr>
          <w:p w14:paraId="04C30984" w14:textId="77777777" w:rsidR="001B3658" w:rsidRPr="00995516" w:rsidRDefault="001B3658" w:rsidP="00F725BE">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1B3658" w:rsidRPr="00114084" w14:paraId="7CF10461" w14:textId="77777777" w:rsidTr="00F725BE">
        <w:trPr>
          <w:trHeight w:val="1134"/>
        </w:trPr>
        <w:tc>
          <w:tcPr>
            <w:tcW w:w="9016" w:type="dxa"/>
          </w:tcPr>
          <w:p w14:paraId="02E45E18" w14:textId="77777777" w:rsidR="00383CB7" w:rsidRPr="00383CB7" w:rsidRDefault="00383CB7" w:rsidP="00383CB7">
            <w:pPr>
              <w:keepNext/>
              <w:rPr>
                <w:rFonts w:ascii="Arial" w:hAnsi="Arial" w:cs="Arial"/>
                <w:sz w:val="22"/>
              </w:rPr>
            </w:pPr>
            <w:permStart w:id="376863328" w:edGrp="everyone"/>
            <w:r w:rsidRPr="00383CB7">
              <w:rPr>
                <w:rFonts w:ascii="Arial" w:hAnsi="Arial" w:cs="Arial"/>
                <w:sz w:val="22"/>
              </w:rPr>
              <w:t>Materials used for internal linings, assemblies, and fixtures must comply with fire hazard property requirements, as per NCC Volume One, Specification C1.10.</w:t>
            </w:r>
          </w:p>
          <w:p w14:paraId="5C42778B" w14:textId="0DFA64C9" w:rsidR="001B3658" w:rsidRPr="00114084" w:rsidRDefault="00383CB7" w:rsidP="00114084">
            <w:pPr>
              <w:keepNext/>
              <w:rPr>
                <w:rFonts w:ascii="Arial" w:hAnsi="Arial" w:cs="Arial"/>
                <w:sz w:val="22"/>
              </w:rPr>
            </w:pPr>
            <w:r w:rsidRPr="00383CB7">
              <w:rPr>
                <w:rFonts w:ascii="Arial" w:hAnsi="Arial" w:cs="Arial"/>
                <w:sz w:val="22"/>
              </w:rPr>
              <w:t>For Type A Construction, internal linings must meet Group Number requirements (e.g., Group 1 or Group 2, depending on the location within the building).</w:t>
            </w:r>
            <w:permEnd w:id="376863328"/>
          </w:p>
        </w:tc>
      </w:tr>
    </w:tbl>
    <w:p w14:paraId="45420B3A" w14:textId="77777777" w:rsidR="001B3658" w:rsidRPr="0054206F" w:rsidRDefault="001B3658" w:rsidP="001B3658">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1B3658" w:rsidRPr="00594B1F" w14:paraId="7DAEF359" w14:textId="77777777" w:rsidTr="00F725BE">
        <w:trPr>
          <w:trHeight w:val="70"/>
        </w:trPr>
        <w:tc>
          <w:tcPr>
            <w:tcW w:w="9016" w:type="dxa"/>
            <w:shd w:val="clear" w:color="auto" w:fill="D9D9D9"/>
          </w:tcPr>
          <w:p w14:paraId="11B59201" w14:textId="77777777" w:rsidR="001B3658" w:rsidRPr="00995516" w:rsidRDefault="001B3658" w:rsidP="00F725BE">
            <w:pPr>
              <w:keepNext/>
              <w:jc w:val="left"/>
              <w:rPr>
                <w:rFonts w:ascii="Arial" w:hAnsi="Arial" w:cs="Arial"/>
                <w:sz w:val="22"/>
              </w:rPr>
            </w:pPr>
            <w:r>
              <w:rPr>
                <w:rFonts w:ascii="Arial" w:hAnsi="Arial" w:cs="Arial"/>
                <w:b/>
                <w:sz w:val="22"/>
              </w:rPr>
              <w:t>Reinforced concrete requirements relative to Australian Standards</w:t>
            </w:r>
          </w:p>
        </w:tc>
      </w:tr>
      <w:tr w:rsidR="001B3658" w:rsidRPr="00114084" w14:paraId="727C617F" w14:textId="77777777" w:rsidTr="00F725BE">
        <w:trPr>
          <w:trHeight w:val="2381"/>
        </w:trPr>
        <w:tc>
          <w:tcPr>
            <w:tcW w:w="9016" w:type="dxa"/>
            <w:shd w:val="clear" w:color="auto" w:fill="auto"/>
          </w:tcPr>
          <w:p w14:paraId="7C9C20C6" w14:textId="77777777" w:rsidR="00383CB7" w:rsidRPr="00383CB7" w:rsidRDefault="00383CB7" w:rsidP="00383CB7">
            <w:pPr>
              <w:rPr>
                <w:rFonts w:ascii="Arial" w:hAnsi="Arial" w:cs="Arial"/>
                <w:sz w:val="22"/>
              </w:rPr>
            </w:pPr>
            <w:permStart w:id="1072242831" w:edGrp="everyone"/>
            <w:r w:rsidRPr="00383CB7">
              <w:rPr>
                <w:rFonts w:ascii="Arial" w:hAnsi="Arial" w:cs="Arial"/>
                <w:sz w:val="22"/>
              </w:rPr>
              <w:t>Reinforced concrete must comply with AS 3600 – Concrete Structures, which provides specifications for design, strength, durability, and fire resistance.</w:t>
            </w:r>
          </w:p>
          <w:p w14:paraId="758460A4" w14:textId="0CA259EC" w:rsidR="001B3658" w:rsidRPr="00114084" w:rsidRDefault="00383CB7" w:rsidP="00114084">
            <w:pPr>
              <w:rPr>
                <w:rFonts w:ascii="Arial" w:hAnsi="Arial" w:cs="Arial"/>
                <w:sz w:val="22"/>
              </w:rPr>
            </w:pPr>
            <w:r w:rsidRPr="00383CB7">
              <w:rPr>
                <w:rFonts w:ascii="Arial" w:hAnsi="Arial" w:cs="Arial"/>
                <w:sz w:val="22"/>
              </w:rPr>
              <w:t>Ensure the concrete mix and reinforcement meet the structural and fire-resistance requirements of the NCC and AS 3600.</w:t>
            </w:r>
            <w:permEnd w:id="1072242831"/>
          </w:p>
        </w:tc>
      </w:tr>
      <w:tr w:rsidR="001B3658" w:rsidRPr="00594B1F" w14:paraId="4A240F87" w14:textId="77777777" w:rsidTr="00F725BE">
        <w:trPr>
          <w:trHeight w:val="70"/>
        </w:trPr>
        <w:tc>
          <w:tcPr>
            <w:tcW w:w="9016" w:type="dxa"/>
            <w:shd w:val="clear" w:color="auto" w:fill="D9D9D9" w:themeFill="background1" w:themeFillShade="D9"/>
          </w:tcPr>
          <w:p w14:paraId="28B530F6" w14:textId="320F0F13" w:rsidR="001B3658" w:rsidRPr="00995516" w:rsidRDefault="001B3658" w:rsidP="00F725BE">
            <w:pPr>
              <w:jc w:val="left"/>
              <w:rPr>
                <w:rFonts w:ascii="Arial" w:hAnsi="Arial" w:cs="Arial"/>
                <w:sz w:val="22"/>
              </w:rPr>
            </w:pPr>
            <w:r>
              <w:rPr>
                <w:rFonts w:ascii="Arial" w:hAnsi="Arial" w:cs="Arial"/>
                <w:b/>
                <w:sz w:val="22"/>
              </w:rPr>
              <w:t>Glazing requirements specifically for windows, sliding doors with frames and balconies</w:t>
            </w:r>
          </w:p>
        </w:tc>
      </w:tr>
      <w:tr w:rsidR="001B3658" w:rsidRPr="00114084" w14:paraId="7621BBC3" w14:textId="77777777" w:rsidTr="00F725BE">
        <w:trPr>
          <w:trHeight w:val="2381"/>
        </w:trPr>
        <w:tc>
          <w:tcPr>
            <w:tcW w:w="9016" w:type="dxa"/>
          </w:tcPr>
          <w:p w14:paraId="2270E1D4" w14:textId="77777777" w:rsidR="00383CB7" w:rsidRPr="00383CB7" w:rsidRDefault="00383CB7" w:rsidP="00383CB7">
            <w:pPr>
              <w:rPr>
                <w:rFonts w:ascii="Arial" w:hAnsi="Arial" w:cs="Arial"/>
                <w:sz w:val="22"/>
              </w:rPr>
            </w:pPr>
            <w:permStart w:id="1179411714" w:edGrp="everyone"/>
            <w:r w:rsidRPr="00383CB7">
              <w:rPr>
                <w:rFonts w:ascii="Arial" w:hAnsi="Arial" w:cs="Arial"/>
                <w:sz w:val="22"/>
              </w:rPr>
              <w:t>Glazing for windows, sliding doors, and balcony enclosures must comply with AS 1288 – Glass in Buildings – Selection and Installation.</w:t>
            </w:r>
          </w:p>
          <w:p w14:paraId="4A6A96A3" w14:textId="5F94593B" w:rsidR="001B3658" w:rsidRPr="00114084" w:rsidRDefault="00383CB7" w:rsidP="00114084">
            <w:pPr>
              <w:rPr>
                <w:rFonts w:ascii="Arial" w:hAnsi="Arial" w:cs="Arial"/>
                <w:sz w:val="22"/>
              </w:rPr>
            </w:pPr>
            <w:r w:rsidRPr="00383CB7">
              <w:rPr>
                <w:rFonts w:ascii="Arial" w:hAnsi="Arial" w:cs="Arial"/>
                <w:sz w:val="22"/>
              </w:rPr>
              <w:t>Balustrades on balconies must comply with AS 1170.1 – Structural Design Actions and NCC Volume One, Section D2 for safety and impact resistance.</w:t>
            </w:r>
            <w:permEnd w:id="1179411714"/>
          </w:p>
        </w:tc>
      </w:tr>
    </w:tbl>
    <w:p w14:paraId="072D0BCC" w14:textId="77777777" w:rsidR="001B3658" w:rsidRPr="00594B1F" w:rsidRDefault="001B3658" w:rsidP="001B3658">
      <w:pPr>
        <w:jc w:val="left"/>
        <w:rPr>
          <w:rFonts w:ascii="Arial" w:eastAsia="Calibri" w:hAnsi="Arial" w:cs="Arial"/>
          <w:sz w:val="22"/>
          <w:szCs w:val="22"/>
        </w:rPr>
      </w:pPr>
    </w:p>
    <w:p w14:paraId="662A5092" w14:textId="77777777" w:rsidR="001B3658" w:rsidRPr="00830749" w:rsidRDefault="001B3658" w:rsidP="001B365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1B3658" w:rsidRPr="00830749" w14:paraId="1CB55096" w14:textId="77777777" w:rsidTr="006B5035">
        <w:tc>
          <w:tcPr>
            <w:tcW w:w="1560" w:type="dxa"/>
            <w:tcBorders>
              <w:top w:val="nil"/>
              <w:left w:val="nil"/>
              <w:bottom w:val="nil"/>
              <w:right w:val="nil"/>
            </w:tcBorders>
          </w:tcPr>
          <w:p w14:paraId="0061EB7A" w14:textId="77777777" w:rsidR="001B3658" w:rsidRPr="001C4084" w:rsidRDefault="001B3658" w:rsidP="00F725B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47935327" w14:textId="08755FBC" w:rsidR="001B3658" w:rsidRPr="001C4084" w:rsidRDefault="001B3658" w:rsidP="00F725BE">
            <w:pPr>
              <w:rPr>
                <w:rFonts w:ascii="Arial" w:hAnsi="Arial" w:cs="Arial"/>
                <w:sz w:val="22"/>
                <w:szCs w:val="22"/>
              </w:rPr>
            </w:pPr>
          </w:p>
        </w:tc>
        <w:permStart w:id="1500120516" w:edGrp="everyone"/>
        <w:tc>
          <w:tcPr>
            <w:tcW w:w="624" w:type="dxa"/>
            <w:tcBorders>
              <w:top w:val="nil"/>
              <w:left w:val="nil"/>
              <w:bottom w:val="nil"/>
              <w:right w:val="nil"/>
            </w:tcBorders>
          </w:tcPr>
          <w:p w14:paraId="79E9E2F9" w14:textId="77777777" w:rsidR="001B3658" w:rsidRPr="00533511" w:rsidRDefault="00144AC4" w:rsidP="00F725B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EndPr/>
              <w:sdtContent>
                <w:r w:rsidR="001B3658">
                  <w:rPr>
                    <w:rFonts w:ascii="Arial" w:hAnsi="Arial" w:cs="Arial"/>
                    <w:sz w:val="44"/>
                    <w:szCs w:val="44"/>
                  </w:rPr>
                  <w:sym w:font="Wingdings" w:char="F0A8"/>
                </w:r>
              </w:sdtContent>
            </w:sdt>
            <w:permEnd w:id="1500120516"/>
          </w:p>
        </w:tc>
      </w:tr>
    </w:tbl>
    <w:p w14:paraId="1AC73531" w14:textId="68E0BC60" w:rsidR="004E206C" w:rsidRPr="0076636C" w:rsidRDefault="004E206C" w:rsidP="00AA2E14">
      <w:pPr>
        <w:jc w:val="left"/>
        <w:rPr>
          <w:rFonts w:ascii="Arial" w:hAnsi="Arial" w:cs="Arial"/>
          <w:sz w:val="20"/>
        </w:rPr>
      </w:pPr>
    </w:p>
    <w:p w14:paraId="29FDC08B" w14:textId="33D3806F" w:rsidR="00C76B5E" w:rsidRPr="0076636C" w:rsidRDefault="00C76B5E" w:rsidP="005037A0">
      <w:pPr>
        <w:pStyle w:val="02TACheckbox"/>
        <w:rPr>
          <w:sz w:val="96"/>
          <w:szCs w:val="96"/>
        </w:rPr>
        <w:sectPr w:rsidR="00C76B5E" w:rsidRPr="0076636C" w:rsidSect="00787509">
          <w:headerReference w:type="even" r:id="rId23"/>
          <w:headerReference w:type="default" r:id="rId24"/>
          <w:pgSz w:w="11906" w:h="16838"/>
          <w:pgMar w:top="1440" w:right="1440" w:bottom="1440" w:left="1440" w:header="680" w:footer="680" w:gutter="0"/>
          <w:pgNumType w:start="1"/>
          <w:cols w:space="708"/>
          <w:docGrid w:linePitch="360"/>
        </w:sectPr>
      </w:pPr>
    </w:p>
    <w:p w14:paraId="365C0F60" w14:textId="7203AF8D" w:rsidR="004E699E" w:rsidRPr="004932A4" w:rsidRDefault="00144AC4"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szCs w:val="32"/>
            </w:rPr>
            <w:t>CPCCBC4006</w:t>
          </w:r>
        </w:sdtContent>
      </w:sdt>
      <w:r w:rsidR="004E699E" w:rsidRPr="004932A4">
        <w:rPr>
          <w:szCs w:val="32"/>
        </w:rPr>
        <w:t xml:space="preserve"> </w:t>
      </w:r>
    </w:p>
    <w:p w14:paraId="04C6AC92" w14:textId="26357C32" w:rsidR="004E699E" w:rsidRDefault="00144AC4"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AA2E14">
            <w:rPr>
              <w:szCs w:val="32"/>
            </w:rPr>
            <w:t>Select, procure and store construction materials for building and construction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21E24EF6" w:rsidR="00902BF8" w:rsidRPr="003D0259" w:rsidRDefault="00383CB7" w:rsidP="00AA576C">
            <w:pPr>
              <w:ind w:right="390"/>
              <w:jc w:val="left"/>
              <w:rPr>
                <w:rFonts w:ascii="Arial" w:hAnsi="Arial" w:cs="Arial"/>
                <w:sz w:val="22"/>
                <w:szCs w:val="22"/>
              </w:rPr>
            </w:pPr>
            <w:permStart w:id="1680498923" w:edGrp="everyone"/>
            <w:r>
              <w:rPr>
                <w:rFonts w:ascii="Arial" w:hAnsi="Arial" w:cs="Arial"/>
                <w:sz w:val="22"/>
                <w:szCs w:val="22"/>
              </w:rPr>
              <w:t>Abbie Heaslip</w:t>
            </w:r>
            <w:permEnd w:id="1680498923"/>
          </w:p>
        </w:tc>
      </w:tr>
    </w:tbl>
    <w:p w14:paraId="4E9AF441" w14:textId="77777777" w:rsidR="00902BF8" w:rsidRPr="00750D30" w:rsidRDefault="00902BF8" w:rsidP="00902BF8">
      <w:pPr>
        <w:ind w:left="709" w:right="-24" w:hanging="709"/>
        <w:rPr>
          <w:rFonts w:ascii="Arial" w:hAnsi="Arial" w:cs="Arial"/>
          <w:sz w:val="20"/>
        </w:rPr>
      </w:pPr>
    </w:p>
    <w:p w14:paraId="7E42C2A0" w14:textId="704F31E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6B5E46">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6B5E46">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6B5E46">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6B5E46">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6B5E46">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6B5E46">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6B5E46">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6B5E46">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6B5E46">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6B5E46">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6B5E46">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6B5E46">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8F6746">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8F6746">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9B629E" w:rsidRPr="004932A4" w14:paraId="33EE888A" w14:textId="77777777" w:rsidTr="008F6746">
        <w:trPr>
          <w:cantSplit/>
          <w:jc w:val="center"/>
        </w:trPr>
        <w:tc>
          <w:tcPr>
            <w:tcW w:w="978" w:type="dxa"/>
            <w:tcBorders>
              <w:top w:val="single" w:sz="4" w:space="0" w:color="auto"/>
              <w:left w:val="single" w:sz="12" w:space="0" w:color="auto"/>
            </w:tcBorders>
            <w:vAlign w:val="center"/>
          </w:tcPr>
          <w:p w14:paraId="664D9002" w14:textId="6D6213F6" w:rsidR="009B629E" w:rsidRPr="00906AB7" w:rsidRDefault="009B629E" w:rsidP="009B629E">
            <w:pPr>
              <w:ind w:right="-24"/>
              <w:jc w:val="center"/>
              <w:rPr>
                <w:rFonts w:ascii="Arial" w:hAnsi="Arial" w:cs="Arial"/>
                <w:sz w:val="19"/>
                <w:szCs w:val="19"/>
                <w:highlight w:val="yellow"/>
              </w:rPr>
            </w:pPr>
            <w:r w:rsidRPr="00AA2E14">
              <w:rPr>
                <w:rFonts w:ascii="Arial" w:hAnsi="Arial" w:cs="Arial"/>
                <w:sz w:val="19"/>
                <w:szCs w:val="19"/>
              </w:rPr>
              <w:t>Task 1</w:t>
            </w:r>
          </w:p>
        </w:tc>
        <w:permStart w:id="336986608" w:edGrp="everyone"/>
        <w:tc>
          <w:tcPr>
            <w:tcW w:w="1387" w:type="dxa"/>
            <w:tcBorders>
              <w:top w:val="single" w:sz="4" w:space="0" w:color="auto"/>
            </w:tcBorders>
            <w:vAlign w:val="center"/>
          </w:tcPr>
          <w:p w14:paraId="013F31AB" w14:textId="486F3A0C" w:rsidR="009B629E" w:rsidRPr="00906AB7" w:rsidRDefault="00144AC4" w:rsidP="009B629E">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9B629E" w:rsidRPr="0034703F">
                  <w:rPr>
                    <w:rStyle w:val="PlaceholderText"/>
                    <w:color w:val="808080" w:themeColor="background1" w:themeShade="80"/>
                    <w:sz w:val="22"/>
                    <w:szCs w:val="22"/>
                  </w:rPr>
                  <w:t>Select Date.</w:t>
                </w:r>
              </w:sdtContent>
            </w:sdt>
            <w:permEnd w:id="336986608"/>
          </w:p>
        </w:tc>
        <w:permStart w:id="84042288" w:edGrp="everyone"/>
        <w:tc>
          <w:tcPr>
            <w:tcW w:w="1417" w:type="dxa"/>
            <w:vAlign w:val="center"/>
          </w:tcPr>
          <w:p w14:paraId="2F940871" w14:textId="77777777" w:rsidR="009B629E" w:rsidRPr="00906AB7" w:rsidRDefault="00144AC4" w:rsidP="009B629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9B629E" w:rsidRPr="00D06775">
                  <w:rPr>
                    <w:rFonts w:ascii="Arial" w:hAnsi="Arial" w:cs="Arial"/>
                    <w:sz w:val="28"/>
                    <w:szCs w:val="28"/>
                  </w:rPr>
                  <w:sym w:font="Wingdings" w:char="F0A8"/>
                </w:r>
              </w:sdtContent>
            </w:sdt>
            <w:permEnd w:id="84042288"/>
            <w:r w:rsidR="009B629E" w:rsidRPr="00D06775">
              <w:rPr>
                <w:rFonts w:ascii="Arial" w:hAnsi="Arial" w:cs="Arial"/>
                <w:sz w:val="28"/>
              </w:rPr>
              <w:t xml:space="preserve"> </w:t>
            </w:r>
            <w:r w:rsidR="009B629E" w:rsidRPr="00906AB7">
              <w:rPr>
                <w:rFonts w:ascii="Arial" w:hAnsi="Arial" w:cs="Arial"/>
                <w:sz w:val="19"/>
                <w:szCs w:val="19"/>
              </w:rPr>
              <w:t>Workplace</w:t>
            </w:r>
          </w:p>
          <w:p w14:paraId="2E502A3F" w14:textId="5D14B5D5" w:rsidR="009B629E" w:rsidRPr="00A44CB5" w:rsidRDefault="00144AC4" w:rsidP="009B629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168065301" w:edGrp="everyone"/>
                <w:r w:rsidR="009B629E" w:rsidRPr="00D06775">
                  <w:rPr>
                    <w:rFonts w:ascii="Arial" w:hAnsi="Arial" w:cs="Arial"/>
                    <w:sz w:val="28"/>
                    <w:szCs w:val="28"/>
                  </w:rPr>
                  <w:sym w:font="Wingdings" w:char="F0A8"/>
                </w:r>
                <w:permEnd w:id="1168065301"/>
              </w:sdtContent>
            </w:sdt>
            <w:r w:rsidR="009B629E" w:rsidRPr="00D06775">
              <w:rPr>
                <w:rFonts w:ascii="Arial" w:hAnsi="Arial" w:cs="Arial"/>
                <w:sz w:val="28"/>
              </w:rPr>
              <w:t xml:space="preserve"> </w:t>
            </w:r>
            <w:r w:rsidR="009B629E" w:rsidRPr="00906AB7">
              <w:rPr>
                <w:rFonts w:ascii="Arial" w:hAnsi="Arial" w:cs="Arial"/>
                <w:sz w:val="19"/>
                <w:szCs w:val="19"/>
              </w:rPr>
              <w:t>Simulation</w:t>
            </w:r>
          </w:p>
        </w:tc>
        <w:tc>
          <w:tcPr>
            <w:tcW w:w="2693" w:type="dxa"/>
            <w:vAlign w:val="center"/>
          </w:tcPr>
          <w:p w14:paraId="413EA5E3" w14:textId="77777777" w:rsidR="009B629E" w:rsidRPr="00A44CB5" w:rsidRDefault="009B629E" w:rsidP="009B629E">
            <w:pPr>
              <w:ind w:right="-24"/>
              <w:jc w:val="left"/>
              <w:rPr>
                <w:rFonts w:ascii="Arial" w:hAnsi="Arial" w:cs="Arial"/>
                <w:sz w:val="22"/>
                <w:szCs w:val="22"/>
              </w:rPr>
            </w:pPr>
            <w:permStart w:id="843473677" w:edGrp="everyone"/>
            <w:permEnd w:id="843473677"/>
          </w:p>
        </w:tc>
        <w:permStart w:id="942673628" w:edGrp="everyone"/>
        <w:tc>
          <w:tcPr>
            <w:tcW w:w="1287" w:type="dxa"/>
            <w:vAlign w:val="center"/>
          </w:tcPr>
          <w:p w14:paraId="70611D39" w14:textId="498E9183" w:rsidR="009B629E" w:rsidRPr="00533511" w:rsidRDefault="00144AC4" w:rsidP="009B629E">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9B629E" w:rsidRPr="00F821B9">
                  <w:rPr>
                    <w:rFonts w:ascii="Arial" w:hAnsi="Arial" w:cs="Arial"/>
                    <w:sz w:val="32"/>
                    <w:szCs w:val="22"/>
                  </w:rPr>
                  <w:sym w:font="Wingdings" w:char="F0A8"/>
                </w:r>
              </w:sdtContent>
            </w:sdt>
            <w:permEnd w:id="942673628"/>
          </w:p>
        </w:tc>
        <w:permStart w:id="616069459" w:edGrp="everyone"/>
        <w:tc>
          <w:tcPr>
            <w:tcW w:w="1287" w:type="dxa"/>
            <w:tcBorders>
              <w:right w:val="single" w:sz="12" w:space="0" w:color="auto"/>
            </w:tcBorders>
            <w:vAlign w:val="center"/>
          </w:tcPr>
          <w:p w14:paraId="58AB0513" w14:textId="5D1E88BC" w:rsidR="009B629E" w:rsidRPr="00533511" w:rsidRDefault="00144AC4" w:rsidP="009B629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9B629E" w:rsidRPr="00F821B9">
                  <w:rPr>
                    <w:rFonts w:ascii="Arial" w:hAnsi="Arial" w:cs="Arial"/>
                    <w:sz w:val="32"/>
                    <w:szCs w:val="22"/>
                  </w:rPr>
                  <w:sym w:font="Wingdings" w:char="F0A8"/>
                </w:r>
              </w:sdtContent>
            </w:sdt>
            <w:permEnd w:id="616069459"/>
          </w:p>
        </w:tc>
      </w:tr>
    </w:tbl>
    <w:p w14:paraId="3D3CC559" w14:textId="77777777" w:rsidR="001B28E5" w:rsidRPr="00B8006A"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B629E" w:rsidRPr="00C92642" w14:paraId="6EBD81CB" w14:textId="77777777" w:rsidTr="002D4E16">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B8B6C10" w14:textId="77777777" w:rsidR="009B629E" w:rsidRPr="00DE303D" w:rsidRDefault="009B629E" w:rsidP="002D4E16">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9B629E" w:rsidRPr="00C92642" w14:paraId="55AE4F2A" w14:textId="77777777" w:rsidTr="002D4E16">
        <w:tc>
          <w:tcPr>
            <w:tcW w:w="9072" w:type="dxa"/>
            <w:tcBorders>
              <w:top w:val="single" w:sz="12" w:space="0" w:color="auto"/>
              <w:left w:val="single" w:sz="12" w:space="0" w:color="auto"/>
              <w:bottom w:val="single" w:sz="4" w:space="0" w:color="auto"/>
              <w:right w:val="single" w:sz="12" w:space="0" w:color="auto"/>
            </w:tcBorders>
          </w:tcPr>
          <w:p w14:paraId="77293CBB" w14:textId="77777777" w:rsidR="009B629E" w:rsidRPr="00DE303D" w:rsidRDefault="009B629E" w:rsidP="002D4E16">
            <w:pPr>
              <w:ind w:right="390"/>
              <w:rPr>
                <w:rFonts w:ascii="Arial" w:hAnsi="Arial" w:cs="Arial"/>
                <w:b/>
                <w:bCs/>
                <w:spacing w:val="-2"/>
                <w:sz w:val="20"/>
              </w:rPr>
            </w:pPr>
            <w:r w:rsidRPr="00DE303D">
              <w:rPr>
                <w:rFonts w:ascii="Arial" w:hAnsi="Arial" w:cs="Arial"/>
                <w:b/>
                <w:bCs/>
                <w:spacing w:val="-2"/>
                <w:sz w:val="20"/>
              </w:rPr>
              <w:t>As necessary, outline:</w:t>
            </w:r>
          </w:p>
          <w:p w14:paraId="040BD909" w14:textId="77777777" w:rsidR="009B629E" w:rsidRPr="00DE303D" w:rsidRDefault="009B629E" w:rsidP="009B629E">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591CE90" w14:textId="77777777" w:rsidR="009B629E" w:rsidRPr="00DE303D" w:rsidRDefault="009B629E" w:rsidP="009B629E">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B629E" w:rsidRPr="003102F8" w14:paraId="3280A86C" w14:textId="77777777" w:rsidTr="009B629E">
        <w:trPr>
          <w:trHeight w:val="2551"/>
        </w:trPr>
        <w:tc>
          <w:tcPr>
            <w:tcW w:w="9072" w:type="dxa"/>
            <w:tcBorders>
              <w:top w:val="nil"/>
              <w:left w:val="single" w:sz="12" w:space="0" w:color="auto"/>
              <w:bottom w:val="single" w:sz="12" w:space="0" w:color="auto"/>
              <w:right w:val="single" w:sz="12" w:space="0" w:color="auto"/>
            </w:tcBorders>
          </w:tcPr>
          <w:p w14:paraId="1B1FEAD5" w14:textId="77777777" w:rsidR="009B629E" w:rsidRPr="003102F8" w:rsidRDefault="009B629E" w:rsidP="002D4E16">
            <w:pPr>
              <w:jc w:val="left"/>
              <w:rPr>
                <w:rFonts w:ascii="Arial" w:hAnsi="Arial" w:cs="Arial"/>
                <w:sz w:val="22"/>
                <w:szCs w:val="18"/>
              </w:rPr>
            </w:pPr>
            <w:permStart w:id="1972772821" w:edGrp="everyone"/>
            <w:permEnd w:id="1972772821"/>
          </w:p>
        </w:tc>
      </w:tr>
    </w:tbl>
    <w:p w14:paraId="76F6A902" w14:textId="77777777" w:rsidR="00BD2F22" w:rsidRPr="00B8006A" w:rsidRDefault="00BD2F22">
      <w:pPr>
        <w:rPr>
          <w:sz w:val="20"/>
          <w:szCs w:val="16"/>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E6168D" w:rsidRPr="00BA4D9F" w14:paraId="788D9B59" w14:textId="34CD404B" w:rsidTr="002A4D2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103CF3BE"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AA2E14">
              <w:rPr>
                <w:rFonts w:ascii="Arial" w:hAnsi="Arial" w:cs="Arial"/>
                <w:b/>
                <w:bCs/>
                <w:spacing w:val="-2"/>
                <w:sz w:val="20"/>
              </w:rPr>
              <w:t>TASK 1</w:t>
            </w:r>
          </w:p>
        </w:tc>
      </w:tr>
      <w:permStart w:id="1804762933" w:edGrp="everyone"/>
      <w:tr w:rsidR="009B629E"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3E8CFC21" w14:textId="77777777" w:rsidR="009B629E" w:rsidRDefault="00144AC4" w:rsidP="009B629E">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9B629E" w:rsidRPr="006C1A6C">
                  <w:rPr>
                    <w:rFonts w:ascii="Arial" w:hAnsi="Arial" w:cs="Arial"/>
                    <w:szCs w:val="24"/>
                  </w:rPr>
                  <w:sym w:font="Wingdings" w:char="F0A8"/>
                </w:r>
              </w:sdtContent>
            </w:sdt>
            <w:permEnd w:id="1804762933"/>
            <w:r w:rsidR="009B629E" w:rsidRPr="006C1A6C">
              <w:rPr>
                <w:rFonts w:ascii="Arial" w:hAnsi="Arial" w:cs="Arial"/>
                <w:szCs w:val="18"/>
              </w:rPr>
              <w:t xml:space="preserve"> </w:t>
            </w:r>
            <w:r w:rsidR="009B629E">
              <w:rPr>
                <w:rFonts w:ascii="Arial" w:hAnsi="Arial" w:cs="Arial"/>
                <w:sz w:val="19"/>
                <w:szCs w:val="19"/>
              </w:rPr>
              <w:t>Individual student (as named on cover page)</w:t>
            </w:r>
          </w:p>
          <w:permStart w:id="689578306" w:edGrp="everyone"/>
          <w:p w14:paraId="788D64E4" w14:textId="41B16132" w:rsidR="009B629E" w:rsidRDefault="00144AC4" w:rsidP="009B629E">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9B629E" w:rsidRPr="006C1A6C">
                  <w:rPr>
                    <w:rFonts w:ascii="Arial" w:hAnsi="Arial" w:cs="Arial"/>
                    <w:szCs w:val="24"/>
                  </w:rPr>
                  <w:sym w:font="Wingdings" w:char="F0A8"/>
                </w:r>
              </w:sdtContent>
            </w:sdt>
            <w:permEnd w:id="689578306"/>
            <w:r w:rsidR="009B629E" w:rsidRPr="006C1A6C">
              <w:rPr>
                <w:rFonts w:ascii="Arial" w:hAnsi="Arial" w:cs="Arial"/>
                <w:szCs w:val="18"/>
              </w:rPr>
              <w:t xml:space="preserve"> </w:t>
            </w:r>
            <w:r w:rsidR="009B629E" w:rsidRPr="0011416F">
              <w:rPr>
                <w:rFonts w:ascii="Arial" w:hAnsi="Arial" w:cs="Arial"/>
                <w:sz w:val="19"/>
                <w:szCs w:val="19"/>
              </w:rPr>
              <w:t xml:space="preserve">Multiple </w:t>
            </w:r>
            <w:r w:rsidR="009B629E" w:rsidRPr="002908D0">
              <w:rPr>
                <w:rFonts w:ascii="Arial" w:hAnsi="Arial" w:cs="Arial"/>
                <w:sz w:val="19"/>
                <w:szCs w:val="19"/>
              </w:rPr>
              <w:t xml:space="preserve">students </w:t>
            </w:r>
            <w:r w:rsidR="009B629E">
              <w:rPr>
                <w:rFonts w:ascii="Arial" w:hAnsi="Arial" w:cs="Arial"/>
                <w:sz w:val="19"/>
                <w:szCs w:val="19"/>
              </w:rPr>
              <w:t>[</w:t>
            </w:r>
            <w:permStart w:id="52366606"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9B629E" w:rsidRPr="002908D0">
                  <w:rPr>
                    <w:rFonts w:ascii="Arial" w:hAnsi="Arial" w:cs="Arial"/>
                    <w:sz w:val="19"/>
                    <w:szCs w:val="19"/>
                  </w:rPr>
                  <w:sym w:font="Wingdings" w:char="F0A8"/>
                </w:r>
              </w:sdtContent>
            </w:sdt>
            <w:permEnd w:id="52366606"/>
            <w:r w:rsidR="009B629E" w:rsidRPr="002908D0">
              <w:rPr>
                <w:rFonts w:ascii="Arial" w:hAnsi="Arial" w:cs="Arial"/>
                <w:sz w:val="19"/>
                <w:szCs w:val="19"/>
              </w:rPr>
              <w:t xml:space="preserve"> All from Attendance Report, </w:t>
            </w:r>
            <w:permStart w:id="1553619692"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9B629E" w:rsidRPr="002908D0">
                  <w:rPr>
                    <w:rFonts w:ascii="Arial" w:hAnsi="Arial" w:cs="Arial"/>
                    <w:sz w:val="19"/>
                    <w:szCs w:val="19"/>
                  </w:rPr>
                  <w:sym w:font="Wingdings" w:char="F0A8"/>
                </w:r>
              </w:sdtContent>
            </w:sdt>
            <w:permEnd w:id="1553619692"/>
            <w:r w:rsidR="009B629E" w:rsidRPr="002908D0">
              <w:rPr>
                <w:rFonts w:ascii="Arial" w:hAnsi="Arial" w:cs="Arial"/>
                <w:sz w:val="19"/>
                <w:szCs w:val="19"/>
              </w:rPr>
              <w:t xml:space="preserve"> Specific student</w:t>
            </w:r>
            <w:r w:rsidR="009B629E">
              <w:rPr>
                <w:rFonts w:ascii="Arial" w:hAnsi="Arial" w:cs="Arial"/>
                <w:sz w:val="19"/>
                <w:szCs w:val="19"/>
              </w:rPr>
              <w:t>s involved – identify students]</w:t>
            </w:r>
          </w:p>
        </w:tc>
      </w:tr>
      <w:tr w:rsidR="009B629E" w:rsidRPr="00BA4D9F" w14:paraId="52227B5E" w14:textId="3EB974F1" w:rsidTr="009B629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9B629E" w:rsidRPr="00BD2F22" w:rsidRDefault="009B629E" w:rsidP="009B629E">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9B629E" w:rsidRPr="00BD2F22" w:rsidRDefault="009B629E" w:rsidP="009B629E">
            <w:pPr>
              <w:jc w:val="left"/>
              <w:rPr>
                <w:rFonts w:ascii="Arial" w:hAnsi="Arial" w:cs="Arial"/>
                <w:b/>
                <w:bCs/>
                <w:sz w:val="19"/>
                <w:szCs w:val="19"/>
              </w:rPr>
            </w:pPr>
            <w:r>
              <w:rPr>
                <w:rFonts w:ascii="Arial" w:hAnsi="Arial" w:cs="Arial"/>
                <w:b/>
                <w:bCs/>
                <w:sz w:val="19"/>
                <w:szCs w:val="19"/>
              </w:rPr>
              <w:t xml:space="preserve">Provide detail </w:t>
            </w:r>
          </w:p>
        </w:tc>
      </w:tr>
      <w:tr w:rsidR="009B629E" w:rsidRPr="009B629E" w14:paraId="2835A828" w14:textId="77777777" w:rsidTr="009B629E">
        <w:trPr>
          <w:trHeight w:val="1020"/>
        </w:trPr>
        <w:tc>
          <w:tcPr>
            <w:tcW w:w="681" w:type="dxa"/>
            <w:tcBorders>
              <w:top w:val="dotted" w:sz="4" w:space="0" w:color="auto"/>
              <w:left w:val="single" w:sz="12" w:space="0" w:color="auto"/>
              <w:bottom w:val="single" w:sz="4" w:space="0" w:color="auto"/>
              <w:right w:val="single" w:sz="4" w:space="0" w:color="auto"/>
            </w:tcBorders>
          </w:tcPr>
          <w:p w14:paraId="013FF4B6" w14:textId="4077F190"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_Ref132629763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1.1A. </w:t>
            </w:r>
            <w:r w:rsidRPr="009B629E">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4DBE1241" w14:textId="19CCABA5" w:rsidR="009B629E" w:rsidRPr="009B629E" w:rsidRDefault="009B629E" w:rsidP="009B629E">
            <w:pPr>
              <w:jc w:val="left"/>
              <w:rPr>
                <w:rFonts w:ascii="Arial" w:hAnsi="Arial" w:cs="Arial"/>
                <w:sz w:val="19"/>
                <w:szCs w:val="19"/>
              </w:rPr>
            </w:pPr>
            <w:r w:rsidRPr="009B629E">
              <w:rPr>
                <w:rFonts w:ascii="Arial" w:hAnsi="Arial" w:cs="Arial"/>
                <w:sz w:val="19"/>
                <w:szCs w:val="19"/>
              </w:rPr>
              <w:t>Specify what the plans and specifications read relate to:</w:t>
            </w:r>
          </w:p>
          <w:p w14:paraId="0D9BAC82" w14:textId="621F243B" w:rsidR="009B629E" w:rsidRPr="009B629E" w:rsidRDefault="0088609C" w:rsidP="009B629E">
            <w:pPr>
              <w:pStyle w:val="38PASBenchmark"/>
              <w:rPr>
                <w:vanish w:val="0"/>
              </w:rPr>
            </w:pPr>
            <w:permStart w:id="308369430" w:edGrp="everyone"/>
            <w:r w:rsidRPr="0088609C">
              <w:rPr>
                <w:vanish w:val="0"/>
              </w:rPr>
              <w:t>The plans and specifications detail the structural, architectural, and operational requirements for the correctional facility. These include layout drawings, material specifications, fire safety systems, security measures, and compliance with the National Construction Code (NCC), Work Health and Safety Act 2011 (Qld), and other relevant Australian Standards.</w:t>
            </w:r>
            <w:permEnd w:id="308369430"/>
          </w:p>
        </w:tc>
      </w:tr>
      <w:tr w:rsidR="009B629E" w:rsidRPr="009B629E" w14:paraId="07DE6494" w14:textId="77777777" w:rsidTr="009B629E">
        <w:trPr>
          <w:trHeight w:val="1020"/>
        </w:trPr>
        <w:tc>
          <w:tcPr>
            <w:tcW w:w="681" w:type="dxa"/>
            <w:tcBorders>
              <w:top w:val="dotted" w:sz="4" w:space="0" w:color="auto"/>
              <w:left w:val="single" w:sz="12" w:space="0" w:color="auto"/>
              <w:bottom w:val="single" w:sz="4" w:space="0" w:color="auto"/>
              <w:right w:val="single" w:sz="4" w:space="0" w:color="auto"/>
            </w:tcBorders>
          </w:tcPr>
          <w:p w14:paraId="352DAC54" w14:textId="0A058618"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_Ref132629763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1.1A. </w:t>
            </w:r>
            <w:r w:rsidRPr="009B629E">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3B4D6B51" w14:textId="3272E224" w:rsidR="009B629E" w:rsidRPr="009B629E" w:rsidRDefault="009B629E" w:rsidP="009B629E">
            <w:pPr>
              <w:jc w:val="left"/>
              <w:rPr>
                <w:rFonts w:ascii="Arial" w:hAnsi="Arial" w:cs="Arial"/>
                <w:sz w:val="19"/>
                <w:szCs w:val="19"/>
              </w:rPr>
            </w:pPr>
            <w:r w:rsidRPr="009B629E">
              <w:rPr>
                <w:rFonts w:ascii="Arial" w:hAnsi="Arial" w:cs="Arial"/>
                <w:sz w:val="19"/>
                <w:szCs w:val="19"/>
              </w:rPr>
              <w:t>Specify codes and construction requirements reviewed relevant to the site location and type of building reviewed:</w:t>
            </w:r>
          </w:p>
          <w:p w14:paraId="5734B97F" w14:textId="77777777" w:rsidR="0046474A" w:rsidRPr="0046474A" w:rsidRDefault="0046474A" w:rsidP="0046474A">
            <w:pPr>
              <w:pStyle w:val="38PASBenchmark"/>
              <w:rPr>
                <w:vanish w:val="0"/>
              </w:rPr>
            </w:pPr>
            <w:permStart w:id="1690702551" w:edGrp="everyone"/>
            <w:r w:rsidRPr="0046474A">
              <w:rPr>
                <w:vanish w:val="0"/>
              </w:rPr>
              <w:t>Codes Reviewed:</w:t>
            </w:r>
          </w:p>
          <w:p w14:paraId="1CBD2E35" w14:textId="77777777" w:rsidR="0046474A" w:rsidRPr="0046474A" w:rsidRDefault="0046474A" w:rsidP="0046474A">
            <w:pPr>
              <w:pStyle w:val="38PASBenchmark"/>
              <w:rPr>
                <w:vanish w:val="0"/>
              </w:rPr>
            </w:pPr>
          </w:p>
          <w:p w14:paraId="20A25E67" w14:textId="77777777" w:rsidR="0046474A" w:rsidRPr="0046474A" w:rsidRDefault="0046474A" w:rsidP="0046474A">
            <w:pPr>
              <w:pStyle w:val="38PASBenchmark"/>
              <w:rPr>
                <w:vanish w:val="0"/>
              </w:rPr>
            </w:pPr>
            <w:r w:rsidRPr="0046474A">
              <w:rPr>
                <w:vanish w:val="0"/>
              </w:rPr>
              <w:t>National Construction Code (NCC) Volume One for Class 3 buildings (residential institutional buildings such as correctional facilities).</w:t>
            </w:r>
          </w:p>
          <w:p w14:paraId="100C6346" w14:textId="77777777" w:rsidR="0046474A" w:rsidRPr="0046474A" w:rsidRDefault="0046474A" w:rsidP="0046474A">
            <w:pPr>
              <w:pStyle w:val="38PASBenchmark"/>
              <w:rPr>
                <w:vanish w:val="0"/>
              </w:rPr>
            </w:pPr>
            <w:r w:rsidRPr="0046474A">
              <w:rPr>
                <w:vanish w:val="0"/>
              </w:rPr>
              <w:t>AS 1428.1 for accessibility requirements.</w:t>
            </w:r>
          </w:p>
          <w:p w14:paraId="46491D57" w14:textId="77777777" w:rsidR="0046474A" w:rsidRPr="0046474A" w:rsidRDefault="0046474A" w:rsidP="0046474A">
            <w:pPr>
              <w:pStyle w:val="38PASBenchmark"/>
              <w:rPr>
                <w:vanish w:val="0"/>
              </w:rPr>
            </w:pPr>
            <w:r w:rsidRPr="0046474A">
              <w:rPr>
                <w:vanish w:val="0"/>
              </w:rPr>
              <w:t>AS/NZS 1170 for structural design actions.</w:t>
            </w:r>
          </w:p>
          <w:p w14:paraId="7DF7732F" w14:textId="77777777" w:rsidR="0046474A" w:rsidRPr="0046474A" w:rsidRDefault="0046474A" w:rsidP="0046474A">
            <w:pPr>
              <w:pStyle w:val="38PASBenchmark"/>
              <w:rPr>
                <w:vanish w:val="0"/>
              </w:rPr>
            </w:pPr>
            <w:r w:rsidRPr="0046474A">
              <w:rPr>
                <w:vanish w:val="0"/>
              </w:rPr>
              <w:t>AS 3600 for concrete structures.</w:t>
            </w:r>
          </w:p>
          <w:p w14:paraId="190AD773" w14:textId="77777777" w:rsidR="0046474A" w:rsidRPr="0046474A" w:rsidRDefault="0046474A" w:rsidP="0046474A">
            <w:pPr>
              <w:pStyle w:val="38PASBenchmark"/>
              <w:rPr>
                <w:vanish w:val="0"/>
              </w:rPr>
            </w:pPr>
            <w:r w:rsidRPr="0046474A">
              <w:rPr>
                <w:vanish w:val="0"/>
              </w:rPr>
              <w:t>AS 1684 for timber framing (if applicable).</w:t>
            </w:r>
          </w:p>
          <w:p w14:paraId="4FF8168A" w14:textId="77777777" w:rsidR="0046474A" w:rsidRDefault="0046474A" w:rsidP="0046474A">
            <w:pPr>
              <w:pStyle w:val="38PASBenchmark"/>
              <w:rPr>
                <w:vanish w:val="0"/>
              </w:rPr>
            </w:pPr>
            <w:r w:rsidRPr="0046474A">
              <w:rPr>
                <w:vanish w:val="0"/>
              </w:rPr>
              <w:t>Fire safety provisions from NCC Section C and AS 2419.1 for fire hydrant systems.</w:t>
            </w:r>
          </w:p>
          <w:p w14:paraId="790365D6" w14:textId="77777777" w:rsidR="0046474A" w:rsidRPr="0046474A" w:rsidRDefault="0046474A" w:rsidP="0046474A">
            <w:pPr>
              <w:pStyle w:val="38PASBenchmark"/>
              <w:rPr>
                <w:vanish w:val="0"/>
              </w:rPr>
            </w:pPr>
          </w:p>
          <w:p w14:paraId="7B859C13" w14:textId="77777777" w:rsidR="0046474A" w:rsidRPr="0046474A" w:rsidRDefault="0046474A" w:rsidP="0046474A">
            <w:pPr>
              <w:pStyle w:val="38PASBenchmark"/>
              <w:rPr>
                <w:vanish w:val="0"/>
              </w:rPr>
            </w:pPr>
            <w:r w:rsidRPr="0046474A">
              <w:rPr>
                <w:vanish w:val="0"/>
              </w:rPr>
              <w:t>Construction Requirements:</w:t>
            </w:r>
          </w:p>
          <w:p w14:paraId="4FC16CFA" w14:textId="77777777" w:rsidR="0046474A" w:rsidRPr="0046474A" w:rsidRDefault="0046474A" w:rsidP="0046474A">
            <w:pPr>
              <w:pStyle w:val="38PASBenchmark"/>
              <w:rPr>
                <w:vanish w:val="0"/>
              </w:rPr>
            </w:pPr>
          </w:p>
          <w:p w14:paraId="4A7E9833" w14:textId="77777777" w:rsidR="0046474A" w:rsidRPr="0046474A" w:rsidRDefault="0046474A" w:rsidP="0046474A">
            <w:pPr>
              <w:pStyle w:val="38PASBenchmark"/>
              <w:rPr>
                <w:vanish w:val="0"/>
              </w:rPr>
            </w:pPr>
            <w:r w:rsidRPr="0046474A">
              <w:rPr>
                <w:vanish w:val="0"/>
              </w:rPr>
              <w:t>Compliance with fire resistance levels, security requirements, and durability standards appropriate for a correctional facility.</w:t>
            </w:r>
          </w:p>
          <w:p w14:paraId="3438F366" w14:textId="6391AAD3" w:rsidR="009B629E" w:rsidRPr="009B629E" w:rsidRDefault="0046474A" w:rsidP="009B629E">
            <w:pPr>
              <w:pStyle w:val="38PASBenchmark"/>
              <w:rPr>
                <w:vanish w:val="0"/>
              </w:rPr>
            </w:pPr>
            <w:r w:rsidRPr="0046474A">
              <w:rPr>
                <w:vanish w:val="0"/>
              </w:rPr>
              <w:t>Use of materials that meet durability and anti-vandalism standard</w:t>
            </w:r>
            <w:r>
              <w:rPr>
                <w:vanish w:val="0"/>
              </w:rPr>
              <w:t>s</w:t>
            </w:r>
            <w:permEnd w:id="1690702551"/>
          </w:p>
        </w:tc>
      </w:tr>
      <w:tr w:rsidR="009B629E" w:rsidRPr="009B629E" w14:paraId="473FFD16" w14:textId="2463FF27"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177A3B41" w14:textId="0A6F9676"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_Ref132630081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1.1E.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_Ref132630084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1.1F.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63892AEB"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the environmental impact of the materials was evaluated:</w:t>
            </w:r>
          </w:p>
          <w:p w14:paraId="0AA24100" w14:textId="77777777" w:rsidR="006E308E" w:rsidRPr="006E308E" w:rsidRDefault="006E308E" w:rsidP="006E308E">
            <w:pPr>
              <w:pStyle w:val="38PASBenchmark"/>
              <w:rPr>
                <w:vanish w:val="0"/>
              </w:rPr>
            </w:pPr>
            <w:permStart w:id="76898046" w:edGrp="everyone"/>
            <w:r w:rsidRPr="006E308E">
              <w:rPr>
                <w:vanish w:val="0"/>
              </w:rPr>
              <w:t>Preference was given to locally sourced materials with low embodied energy to reduce transport emissions.</w:t>
            </w:r>
          </w:p>
          <w:p w14:paraId="2B404400" w14:textId="0DA4422B" w:rsidR="009B629E" w:rsidRPr="009B629E" w:rsidRDefault="006E308E" w:rsidP="009B629E">
            <w:pPr>
              <w:pStyle w:val="38PASBenchmark"/>
              <w:rPr>
                <w:vanish w:val="0"/>
              </w:rPr>
            </w:pPr>
            <w:r w:rsidRPr="006E308E">
              <w:rPr>
                <w:vanish w:val="0"/>
              </w:rPr>
              <w:t>Recycled materials or products with Environmental Product Declarations (EPDs) were prioritized for use.</w:t>
            </w:r>
            <w:permEnd w:id="76898046"/>
          </w:p>
        </w:tc>
      </w:tr>
      <w:tr w:rsidR="009B629E" w:rsidRPr="009B629E" w14:paraId="11C978A8" w14:textId="77777777"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6A7E9715" w14:textId="72ABDCED"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_Ref132630205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1.1G.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_Ref132630212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1.1H.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2C76828"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impact of allowable  tolerances on the conversion of naturally occurring materials was determined:</w:t>
            </w:r>
          </w:p>
          <w:p w14:paraId="0C70BE1B" w14:textId="77777777" w:rsidR="006E308E" w:rsidRPr="006E308E" w:rsidRDefault="006E308E" w:rsidP="006E308E">
            <w:pPr>
              <w:pStyle w:val="38PASBenchmark"/>
              <w:rPr>
                <w:vanish w:val="0"/>
              </w:rPr>
            </w:pPr>
            <w:permStart w:id="1368933896" w:edGrp="everyone"/>
            <w:r w:rsidRPr="006E308E">
              <w:rPr>
                <w:vanish w:val="0"/>
              </w:rPr>
              <w:t>Tolerances were determined by referencing Australian Standards (e.g., AS 3600 for concrete and AS 1684 for timber).</w:t>
            </w:r>
          </w:p>
          <w:p w14:paraId="5C39D937" w14:textId="77777777" w:rsidR="006E308E" w:rsidRPr="006E308E" w:rsidRDefault="006E308E" w:rsidP="006E308E">
            <w:pPr>
              <w:pStyle w:val="38PASBenchmark"/>
              <w:rPr>
                <w:vanish w:val="0"/>
              </w:rPr>
            </w:pPr>
            <w:r w:rsidRPr="006E308E">
              <w:rPr>
                <w:vanish w:val="0"/>
              </w:rPr>
              <w:lastRenderedPageBreak/>
              <w:t>Site-specific geotechnical reports and material testing ensured suitability for naturally occurring materials like aggregates or soil.</w:t>
            </w:r>
          </w:p>
          <w:p w14:paraId="15770362" w14:textId="324EF0CB" w:rsidR="009B629E" w:rsidRPr="009B629E" w:rsidRDefault="006E308E" w:rsidP="009B629E">
            <w:pPr>
              <w:pStyle w:val="38PASBenchmark"/>
              <w:rPr>
                <w:vanish w:val="0"/>
              </w:rPr>
            </w:pPr>
            <w:r w:rsidRPr="006E308E">
              <w:rPr>
                <w:vanish w:val="0"/>
              </w:rPr>
              <w:t>Manufacturer specifications and engineering calculations were used to assess the conversion of raw materials into compliant building products.</w:t>
            </w:r>
            <w:permEnd w:id="1368933896"/>
          </w:p>
        </w:tc>
      </w:tr>
      <w:tr w:rsidR="009B629E" w:rsidRPr="009B629E" w14:paraId="242866B2" w14:textId="77777777" w:rsidTr="009B629E">
        <w:trPr>
          <w:trHeight w:val="1247"/>
        </w:trPr>
        <w:tc>
          <w:tcPr>
            <w:tcW w:w="681" w:type="dxa"/>
            <w:tcBorders>
              <w:top w:val="single" w:sz="4" w:space="0" w:color="auto"/>
              <w:left w:val="single" w:sz="12" w:space="0" w:color="auto"/>
              <w:bottom w:val="single" w:sz="4" w:space="0" w:color="auto"/>
              <w:right w:val="single" w:sz="4" w:space="0" w:color="auto"/>
            </w:tcBorders>
          </w:tcPr>
          <w:p w14:paraId="0DAEA1EF" w14:textId="4647631D" w:rsidR="009B629E" w:rsidRPr="009B629E" w:rsidRDefault="009B629E" w:rsidP="009B629E">
            <w:pPr>
              <w:jc w:val="left"/>
              <w:rPr>
                <w:rFonts w:ascii="Arial" w:hAnsi="Arial" w:cs="Arial"/>
                <w:sz w:val="19"/>
                <w:szCs w:val="19"/>
              </w:rPr>
            </w:pPr>
            <w:r w:rsidRPr="009B629E">
              <w:rPr>
                <w:rFonts w:ascii="Arial" w:hAnsi="Arial" w:cs="Arial"/>
                <w:sz w:val="19"/>
                <w:szCs w:val="19"/>
              </w:rPr>
              <w:lastRenderedPageBreak/>
              <w:fldChar w:fldCharType="begin"/>
            </w:r>
            <w:r w:rsidRPr="009B629E">
              <w:rPr>
                <w:rFonts w:ascii="Arial" w:hAnsi="Arial" w:cs="Arial"/>
                <w:sz w:val="19"/>
                <w:szCs w:val="19"/>
              </w:rPr>
              <w:instrText xml:space="preserve"> REF _Ref132630330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1.2H. </w:t>
            </w:r>
            <w:r w:rsidRPr="009B629E">
              <w:rPr>
                <w:rFonts w:ascii="Arial" w:hAnsi="Arial" w:cs="Arial"/>
                <w:sz w:val="19"/>
                <w:szCs w:val="19"/>
              </w:rPr>
              <w:fldChar w:fldCharType="end"/>
            </w:r>
          </w:p>
          <w:p w14:paraId="0360A30A" w14:textId="3BB2227B"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_Ref132630406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1.2I.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CAB652C" w14:textId="6AD1AD74" w:rsidR="009B629E" w:rsidRPr="009B629E" w:rsidRDefault="009B629E" w:rsidP="009B629E">
            <w:pPr>
              <w:jc w:val="left"/>
              <w:rPr>
                <w:rFonts w:ascii="Arial" w:hAnsi="Arial" w:cs="Arial"/>
                <w:sz w:val="19"/>
                <w:szCs w:val="19"/>
              </w:rPr>
            </w:pPr>
            <w:r w:rsidRPr="009B629E">
              <w:rPr>
                <w:rFonts w:ascii="Arial" w:hAnsi="Arial" w:cs="Arial"/>
                <w:sz w:val="19"/>
                <w:szCs w:val="19"/>
              </w:rPr>
              <w:t>Specify how expert advice from manufacturers, architects, designers and engineers was achieved:</w:t>
            </w:r>
          </w:p>
          <w:p w14:paraId="01E0B71F" w14:textId="77777777" w:rsidR="00404B25" w:rsidRPr="00404B25" w:rsidRDefault="00404B25" w:rsidP="00404B25">
            <w:pPr>
              <w:pStyle w:val="38PASBenchmark"/>
              <w:rPr>
                <w:vanish w:val="0"/>
              </w:rPr>
            </w:pPr>
            <w:permStart w:id="1418270586" w:edGrp="everyone"/>
            <w:r w:rsidRPr="00404B25">
              <w:rPr>
                <w:vanish w:val="0"/>
              </w:rPr>
              <w:t>Consulted architects, designers, and engineers during the design phase and material selection.</w:t>
            </w:r>
          </w:p>
          <w:p w14:paraId="24DDC9B3" w14:textId="77777777" w:rsidR="00404B25" w:rsidRPr="00404B25" w:rsidRDefault="00404B25" w:rsidP="00404B25">
            <w:pPr>
              <w:pStyle w:val="38PASBenchmark"/>
              <w:rPr>
                <w:vanish w:val="0"/>
              </w:rPr>
            </w:pPr>
            <w:r w:rsidRPr="00404B25">
              <w:rPr>
                <w:vanish w:val="0"/>
              </w:rPr>
              <w:t>Liaised with manufacturers for technical data, certifications, and warranties.</w:t>
            </w:r>
          </w:p>
          <w:p w14:paraId="2D5B5714" w14:textId="6B8F9CA9" w:rsidR="009B629E" w:rsidRPr="009B629E" w:rsidRDefault="00404B25" w:rsidP="009B629E">
            <w:pPr>
              <w:pStyle w:val="38PASBenchmark"/>
              <w:rPr>
                <w:vanish w:val="0"/>
              </w:rPr>
            </w:pPr>
            <w:r w:rsidRPr="00404B25">
              <w:rPr>
                <w:vanish w:val="0"/>
              </w:rPr>
              <w:t>Conducted regular meetings and reviews with consultants to address material suitability, durability, and compliance.</w:t>
            </w:r>
            <w:permEnd w:id="1418270586"/>
          </w:p>
        </w:tc>
      </w:tr>
      <w:tr w:rsidR="009B629E" w:rsidRPr="009B629E" w14:paraId="4D9183D5" w14:textId="77777777" w:rsidTr="009B629E">
        <w:trPr>
          <w:trHeight w:val="1361"/>
        </w:trPr>
        <w:tc>
          <w:tcPr>
            <w:tcW w:w="681" w:type="dxa"/>
            <w:tcBorders>
              <w:top w:val="single" w:sz="4" w:space="0" w:color="auto"/>
              <w:left w:val="single" w:sz="12" w:space="0" w:color="auto"/>
              <w:bottom w:val="single" w:sz="12" w:space="0" w:color="auto"/>
              <w:right w:val="single" w:sz="4" w:space="0" w:color="auto"/>
            </w:tcBorders>
          </w:tcPr>
          <w:p w14:paraId="3CF878A1" w14:textId="50B00D6E"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_Ref132630475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1.2J.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_Ref132630477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1.3A.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_Ref132630479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1.3B.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_Ref132630481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1.3C.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_Ref132630530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1.3D.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_Ref132630532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1.3E.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_Ref132630751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1.3I.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627E9301" w14:textId="18C68226" w:rsidR="009B629E" w:rsidRPr="009B629E" w:rsidRDefault="009B629E" w:rsidP="009B629E">
            <w:pPr>
              <w:jc w:val="left"/>
              <w:rPr>
                <w:rFonts w:ascii="Arial" w:hAnsi="Arial" w:cs="Arial"/>
                <w:sz w:val="19"/>
                <w:szCs w:val="19"/>
              </w:rPr>
            </w:pPr>
            <w:r w:rsidRPr="009B629E">
              <w:rPr>
                <w:rFonts w:ascii="Arial" w:hAnsi="Arial" w:cs="Arial"/>
                <w:sz w:val="19"/>
                <w:szCs w:val="19"/>
              </w:rPr>
              <w:t>Specify action taken when non-compliant or damaged materials or components were delivered:</w:t>
            </w:r>
          </w:p>
          <w:p w14:paraId="498AB32E" w14:textId="77777777" w:rsidR="00404B25" w:rsidRPr="00404B25" w:rsidRDefault="00404B25" w:rsidP="00404B25">
            <w:pPr>
              <w:pStyle w:val="38PASBenchmark"/>
              <w:rPr>
                <w:vanish w:val="0"/>
              </w:rPr>
            </w:pPr>
            <w:permStart w:id="1390438168" w:edGrp="everyone"/>
            <w:r w:rsidRPr="00404B25">
              <w:rPr>
                <w:vanish w:val="0"/>
              </w:rPr>
              <w:t>Non-compliant or damaged materials were immediately quarantined and reported to the supplier.</w:t>
            </w:r>
          </w:p>
          <w:p w14:paraId="6908B969" w14:textId="77777777" w:rsidR="00404B25" w:rsidRPr="00404B25" w:rsidRDefault="00404B25" w:rsidP="00404B25">
            <w:pPr>
              <w:pStyle w:val="38PASBenchmark"/>
              <w:rPr>
                <w:vanish w:val="0"/>
              </w:rPr>
            </w:pPr>
            <w:r w:rsidRPr="00404B25">
              <w:rPr>
                <w:vanish w:val="0"/>
              </w:rPr>
              <w:t>Non-Conformance Reports (NCRs) were issued, and replacement materials were requested.</w:t>
            </w:r>
          </w:p>
          <w:p w14:paraId="23389AA5" w14:textId="0EBDD8D9" w:rsidR="009B629E" w:rsidRPr="009B629E" w:rsidRDefault="00404B25" w:rsidP="009B629E">
            <w:pPr>
              <w:pStyle w:val="38PASBenchmark"/>
              <w:rPr>
                <w:vanish w:val="0"/>
              </w:rPr>
            </w:pPr>
            <w:r w:rsidRPr="00404B25">
              <w:rPr>
                <w:vanish w:val="0"/>
              </w:rPr>
              <w:t>Affected work areas were inspected to ensure no further impact on the project.</w:t>
            </w:r>
            <w:permEnd w:id="1390438168"/>
          </w:p>
        </w:tc>
      </w:tr>
      <w:tr w:rsidR="009B629E" w:rsidRPr="009B629E" w14:paraId="6EFD8EA1" w14:textId="77777777" w:rsidTr="009B629E">
        <w:trPr>
          <w:trHeight w:val="1134"/>
        </w:trPr>
        <w:tc>
          <w:tcPr>
            <w:tcW w:w="681" w:type="dxa"/>
            <w:tcBorders>
              <w:top w:val="single" w:sz="12" w:space="0" w:color="auto"/>
              <w:left w:val="single" w:sz="12" w:space="0" w:color="auto"/>
              <w:bottom w:val="single" w:sz="4" w:space="0" w:color="auto"/>
              <w:right w:val="single" w:sz="4" w:space="0" w:color="auto"/>
            </w:tcBorders>
          </w:tcPr>
          <w:p w14:paraId="72D2D969" w14:textId="0D001446"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_Ref132630603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1.3F. </w:t>
            </w:r>
            <w:r w:rsidRPr="009B629E">
              <w:rPr>
                <w:rFonts w:ascii="Arial" w:hAnsi="Arial" w:cs="Arial"/>
                <w:sz w:val="19"/>
                <w:szCs w:val="19"/>
              </w:rPr>
              <w:fldChar w:fldCharType="end"/>
            </w:r>
          </w:p>
        </w:tc>
        <w:tc>
          <w:tcPr>
            <w:tcW w:w="8391" w:type="dxa"/>
            <w:tcBorders>
              <w:top w:val="single" w:sz="12" w:space="0" w:color="auto"/>
              <w:left w:val="single" w:sz="4" w:space="0" w:color="auto"/>
              <w:bottom w:val="single" w:sz="4" w:space="0" w:color="auto"/>
              <w:right w:val="single" w:sz="12" w:space="0" w:color="auto"/>
            </w:tcBorders>
          </w:tcPr>
          <w:p w14:paraId="19B07252"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how on site storage location for materials was determined:</w:t>
            </w:r>
          </w:p>
          <w:p w14:paraId="1D429B73" w14:textId="77777777" w:rsidR="00404B25" w:rsidRPr="00404B25" w:rsidRDefault="00404B25" w:rsidP="00404B25">
            <w:pPr>
              <w:pStyle w:val="38PASBenchmark"/>
              <w:rPr>
                <w:vanish w:val="0"/>
              </w:rPr>
            </w:pPr>
            <w:permStart w:id="620761089" w:edGrp="everyone"/>
            <w:r w:rsidRPr="00404B25">
              <w:rPr>
                <w:vanish w:val="0"/>
              </w:rPr>
              <w:t>Storage areas were planned based on accessibility, proximity to work zones, and material-specific requirements (e.g., weather protection for timber, ventilation for adhesives).</w:t>
            </w:r>
          </w:p>
          <w:p w14:paraId="1DEB8297" w14:textId="1F523F74" w:rsidR="009B629E" w:rsidRPr="009B629E" w:rsidRDefault="00404B25" w:rsidP="009B629E">
            <w:pPr>
              <w:pStyle w:val="38PASBenchmark"/>
              <w:rPr>
                <w:vanish w:val="0"/>
              </w:rPr>
            </w:pPr>
            <w:r w:rsidRPr="00404B25">
              <w:rPr>
                <w:vanish w:val="0"/>
              </w:rPr>
              <w:t>Areas were designated to minimize double handling and ensure safety compliance in accordance with Work Health and Safety Regulation 2011 (Qld).</w:t>
            </w:r>
            <w:permEnd w:id="620761089"/>
          </w:p>
        </w:tc>
      </w:tr>
      <w:tr w:rsidR="009B629E" w:rsidRPr="009B629E" w14:paraId="564248C2" w14:textId="07D8BF3B" w:rsidTr="009B629E">
        <w:trPr>
          <w:trHeight w:val="1134"/>
        </w:trPr>
        <w:tc>
          <w:tcPr>
            <w:tcW w:w="681" w:type="dxa"/>
            <w:tcBorders>
              <w:top w:val="single" w:sz="4" w:space="0" w:color="auto"/>
              <w:left w:val="single" w:sz="12" w:space="0" w:color="auto"/>
              <w:bottom w:val="single" w:sz="4" w:space="0" w:color="auto"/>
              <w:right w:val="single" w:sz="4" w:space="0" w:color="auto"/>
            </w:tcBorders>
          </w:tcPr>
          <w:p w14:paraId="5A6B0240" w14:textId="13D4B6DA"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_Ref132630642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1.3G. </w:t>
            </w:r>
            <w:r w:rsidRPr="009B629E">
              <w:rPr>
                <w:rFonts w:ascii="Arial" w:hAnsi="Arial" w:cs="Arial"/>
                <w:sz w:val="19"/>
                <w:szCs w:val="19"/>
              </w:rPr>
              <w:fldChar w:fldCharType="end"/>
            </w:r>
            <w:r w:rsidRPr="009B629E">
              <w:rPr>
                <w:rFonts w:ascii="Arial" w:hAnsi="Arial" w:cs="Arial"/>
                <w:sz w:val="19"/>
                <w:szCs w:val="19"/>
              </w:rPr>
              <w:fldChar w:fldCharType="begin"/>
            </w:r>
            <w:r w:rsidRPr="009B629E">
              <w:rPr>
                <w:rFonts w:ascii="Arial" w:hAnsi="Arial" w:cs="Arial"/>
                <w:sz w:val="19"/>
                <w:szCs w:val="19"/>
              </w:rPr>
              <w:instrText xml:space="preserve"> REF _Ref132630646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1.3H.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422BBF9F" w14:textId="054AA3E3" w:rsidR="009B629E" w:rsidRPr="009B629E" w:rsidRDefault="009B629E" w:rsidP="009B629E">
            <w:pPr>
              <w:jc w:val="left"/>
              <w:rPr>
                <w:rFonts w:ascii="Arial" w:hAnsi="Arial" w:cs="Arial"/>
                <w:sz w:val="19"/>
                <w:szCs w:val="19"/>
              </w:rPr>
            </w:pPr>
            <w:r w:rsidRPr="009B629E">
              <w:rPr>
                <w:rFonts w:ascii="Arial" w:hAnsi="Arial" w:cs="Arial"/>
                <w:sz w:val="19"/>
                <w:szCs w:val="19"/>
              </w:rPr>
              <w:t>Specify workplace safety requirement instructed to others when storing and accessing stored materials and components:</w:t>
            </w:r>
          </w:p>
          <w:p w14:paraId="1438AC16" w14:textId="77777777" w:rsidR="00404B25" w:rsidRPr="00404B25" w:rsidRDefault="00404B25" w:rsidP="00404B25">
            <w:pPr>
              <w:pStyle w:val="38PASBenchmark"/>
              <w:rPr>
                <w:vanish w:val="0"/>
              </w:rPr>
            </w:pPr>
            <w:permStart w:id="1128538906" w:edGrp="everyone"/>
            <w:r w:rsidRPr="00404B25">
              <w:rPr>
                <w:vanish w:val="0"/>
              </w:rPr>
              <w:t>Workers were instructed on safe stacking, lifting, and access procedures in accordance with the Hazardous Manual Tasks Code of Practice 2021 (Qld).</w:t>
            </w:r>
          </w:p>
          <w:p w14:paraId="5D2E74B9" w14:textId="77777777" w:rsidR="00404B25" w:rsidRPr="00404B25" w:rsidRDefault="00404B25" w:rsidP="00404B25">
            <w:pPr>
              <w:pStyle w:val="38PASBenchmark"/>
              <w:rPr>
                <w:vanish w:val="0"/>
              </w:rPr>
            </w:pPr>
            <w:r w:rsidRPr="00404B25">
              <w:rPr>
                <w:vanish w:val="0"/>
              </w:rPr>
              <w:t>Signage and barriers were installed around storage areas to prevent unauthorized access.</w:t>
            </w:r>
          </w:p>
          <w:p w14:paraId="212CFDF2" w14:textId="5A40C7E7" w:rsidR="009B629E" w:rsidRPr="009B629E" w:rsidRDefault="00404B25" w:rsidP="009B629E">
            <w:pPr>
              <w:pStyle w:val="38PASBenchmark"/>
              <w:rPr>
                <w:vanish w:val="0"/>
              </w:rPr>
            </w:pPr>
            <w:r w:rsidRPr="00404B25">
              <w:rPr>
                <w:vanish w:val="0"/>
              </w:rPr>
              <w:t>PPE requirements were enforced, and materials prone to hazards (e.g., chemicals, heavy items) were stored separately.</w:t>
            </w:r>
            <w:permEnd w:id="1128538906"/>
          </w:p>
        </w:tc>
      </w:tr>
      <w:tr w:rsidR="009B629E" w:rsidRPr="009B629E" w14:paraId="166CC95A" w14:textId="77777777" w:rsidTr="009B629E">
        <w:trPr>
          <w:trHeight w:val="1134"/>
        </w:trPr>
        <w:tc>
          <w:tcPr>
            <w:tcW w:w="681" w:type="dxa"/>
            <w:tcBorders>
              <w:top w:val="single" w:sz="4" w:space="0" w:color="auto"/>
              <w:left w:val="single" w:sz="12" w:space="0" w:color="auto"/>
              <w:bottom w:val="single" w:sz="12" w:space="0" w:color="auto"/>
              <w:right w:val="single" w:sz="4" w:space="0" w:color="auto"/>
            </w:tcBorders>
          </w:tcPr>
          <w:p w14:paraId="0A8AF331" w14:textId="62778C67" w:rsidR="009B629E" w:rsidRPr="009B629E" w:rsidRDefault="009B629E" w:rsidP="009B629E">
            <w:pPr>
              <w:jc w:val="left"/>
              <w:rPr>
                <w:rFonts w:ascii="Arial" w:hAnsi="Arial" w:cs="Arial"/>
                <w:sz w:val="19"/>
                <w:szCs w:val="19"/>
              </w:rPr>
            </w:pPr>
            <w:r w:rsidRPr="009B629E">
              <w:rPr>
                <w:rFonts w:ascii="Arial" w:hAnsi="Arial" w:cs="Arial"/>
                <w:sz w:val="19"/>
                <w:szCs w:val="19"/>
              </w:rPr>
              <w:fldChar w:fldCharType="begin"/>
            </w:r>
            <w:r w:rsidRPr="009B629E">
              <w:rPr>
                <w:rFonts w:ascii="Arial" w:hAnsi="Arial" w:cs="Arial"/>
                <w:sz w:val="19"/>
                <w:szCs w:val="19"/>
              </w:rPr>
              <w:instrText xml:space="preserve"> REF _Ref132630868 \r \h  \* MERGEFORMAT </w:instrText>
            </w:r>
            <w:r w:rsidRPr="009B629E">
              <w:rPr>
                <w:rFonts w:ascii="Arial" w:hAnsi="Arial" w:cs="Arial"/>
                <w:sz w:val="19"/>
                <w:szCs w:val="19"/>
              </w:rPr>
            </w:r>
            <w:r w:rsidRPr="009B629E">
              <w:rPr>
                <w:rFonts w:ascii="Arial" w:hAnsi="Arial" w:cs="Arial"/>
                <w:sz w:val="19"/>
                <w:szCs w:val="19"/>
              </w:rPr>
              <w:fldChar w:fldCharType="separate"/>
            </w:r>
            <w:r w:rsidRPr="009B629E">
              <w:rPr>
                <w:rFonts w:ascii="Arial" w:hAnsi="Arial" w:cs="Arial"/>
                <w:sz w:val="19"/>
                <w:szCs w:val="19"/>
              </w:rPr>
              <w:t xml:space="preserve">1.3J. </w:t>
            </w:r>
            <w:r w:rsidRPr="009B629E">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3ADB55D1" w14:textId="77777777" w:rsidR="009B629E" w:rsidRPr="009B629E" w:rsidRDefault="009B629E" w:rsidP="009B629E">
            <w:pPr>
              <w:jc w:val="left"/>
              <w:rPr>
                <w:rFonts w:ascii="Arial" w:hAnsi="Arial" w:cs="Arial"/>
                <w:sz w:val="19"/>
                <w:szCs w:val="19"/>
              </w:rPr>
            </w:pPr>
            <w:r w:rsidRPr="009B629E">
              <w:rPr>
                <w:rFonts w:ascii="Arial" w:hAnsi="Arial" w:cs="Arial"/>
                <w:sz w:val="19"/>
                <w:szCs w:val="19"/>
              </w:rPr>
              <w:t>Specify records maintained:</w:t>
            </w:r>
          </w:p>
          <w:p w14:paraId="28296452" w14:textId="77777777" w:rsidR="00B542DA" w:rsidRPr="00B542DA" w:rsidRDefault="00B542DA" w:rsidP="00B542DA">
            <w:pPr>
              <w:pStyle w:val="38PASBenchmark"/>
              <w:rPr>
                <w:vanish w:val="0"/>
              </w:rPr>
            </w:pPr>
            <w:permStart w:id="837169035" w:edGrp="everyone"/>
            <w:r w:rsidRPr="00B542DA">
              <w:rPr>
                <w:vanish w:val="0"/>
              </w:rPr>
              <w:t>Delivery dockets, invoices, and material certifications.</w:t>
            </w:r>
          </w:p>
          <w:p w14:paraId="56FA55FC" w14:textId="77777777" w:rsidR="00B542DA" w:rsidRPr="00B542DA" w:rsidRDefault="00B542DA" w:rsidP="00B542DA">
            <w:pPr>
              <w:pStyle w:val="38PASBenchmark"/>
              <w:rPr>
                <w:vanish w:val="0"/>
              </w:rPr>
            </w:pPr>
            <w:r w:rsidRPr="00B542DA">
              <w:rPr>
                <w:vanish w:val="0"/>
              </w:rPr>
              <w:t>Inspection reports for delivered materials.</w:t>
            </w:r>
          </w:p>
          <w:p w14:paraId="5CC1873A" w14:textId="77777777" w:rsidR="00B542DA" w:rsidRPr="00B542DA" w:rsidRDefault="00B542DA" w:rsidP="00B542DA">
            <w:pPr>
              <w:pStyle w:val="38PASBenchmark"/>
              <w:rPr>
                <w:vanish w:val="0"/>
              </w:rPr>
            </w:pPr>
            <w:r w:rsidRPr="00B542DA">
              <w:rPr>
                <w:vanish w:val="0"/>
              </w:rPr>
              <w:t>Non-Conformance Reports (NCRs) and corrective action logs.</w:t>
            </w:r>
          </w:p>
          <w:p w14:paraId="076D9E61" w14:textId="77777777" w:rsidR="00B542DA" w:rsidRPr="00B542DA" w:rsidRDefault="00B542DA" w:rsidP="00B542DA">
            <w:pPr>
              <w:pStyle w:val="38PASBenchmark"/>
              <w:rPr>
                <w:vanish w:val="0"/>
              </w:rPr>
            </w:pPr>
            <w:r w:rsidRPr="00B542DA">
              <w:rPr>
                <w:vanish w:val="0"/>
              </w:rPr>
              <w:t>Storage plans and safety inspection checklists.</w:t>
            </w:r>
          </w:p>
          <w:p w14:paraId="0FA05F18" w14:textId="1361AEB5" w:rsidR="009B629E" w:rsidRPr="009B629E" w:rsidRDefault="00B542DA" w:rsidP="009B629E">
            <w:pPr>
              <w:pStyle w:val="38PASBenchmark"/>
              <w:rPr>
                <w:vanish w:val="0"/>
              </w:rPr>
            </w:pPr>
            <w:r w:rsidRPr="00B542DA">
              <w:rPr>
                <w:vanish w:val="0"/>
              </w:rPr>
              <w:t>Meeting minutes with contractors, suppliers, and consultants.</w:t>
            </w:r>
            <w:permEnd w:id="837169035"/>
          </w:p>
        </w:tc>
      </w:tr>
    </w:tbl>
    <w:p w14:paraId="333B5F02" w14:textId="77777777" w:rsidR="00AC0794" w:rsidRDefault="00AC0794" w:rsidP="00AC0794"/>
    <w:p w14:paraId="675C812A" w14:textId="38E00AE2" w:rsidR="002908D0" w:rsidRDefault="002908D0">
      <w:pPr>
        <w:jc w:val="left"/>
      </w:pPr>
    </w:p>
    <w:p w14:paraId="46D0B4E5" w14:textId="4FD6BC54" w:rsidR="00A9666F" w:rsidRDefault="00C76B5E" w:rsidP="00AA2E14">
      <w:pPr>
        <w:jc w:val="left"/>
      </w:pPr>
      <w:r w:rsidRPr="007678DC">
        <w:rPr>
          <w:rFonts w:ascii="Arial" w:hAnsi="Arial" w:cs="Arial"/>
          <w:sz w:val="20"/>
        </w:rPr>
        <w:br w:type="page"/>
      </w:r>
    </w:p>
    <w:p w14:paraId="74F82739" w14:textId="3E1E84AB" w:rsidR="00FC083A" w:rsidRPr="00BF7956" w:rsidRDefault="00144AC4"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AA2E14">
            <w:rPr>
              <w:rFonts w:ascii="Arial Black" w:hAnsi="Arial Black"/>
            </w:rPr>
            <w:t>CPCCBC4006</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0D705F67" w:rsidR="00FC083A" w:rsidRPr="00BF7956" w:rsidRDefault="00AA2E14" w:rsidP="00FC083A">
          <w:pPr>
            <w:pStyle w:val="30PASIndividualTaskUnitCodeandTItle"/>
            <w:jc w:val="center"/>
            <w:rPr>
              <w:rFonts w:ascii="Arial Black" w:hAnsi="Arial Black"/>
            </w:rPr>
          </w:pPr>
          <w:r>
            <w:rPr>
              <w:rFonts w:ascii="Arial Black" w:hAnsi="Arial Black"/>
            </w:rPr>
            <w:t>Select, procure and store construction materials for building and construction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2A4D20">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2041DD01" w:rsidR="00FC083A" w:rsidRPr="00696855" w:rsidRDefault="00FC083A" w:rsidP="00A80ACC">
            <w:pPr>
              <w:jc w:val="center"/>
              <w:rPr>
                <w:rFonts w:cs="Arial"/>
                <w:b/>
                <w:sz w:val="28"/>
                <w:szCs w:val="28"/>
              </w:rPr>
            </w:pPr>
            <w:r w:rsidRPr="00AA2E14">
              <w:rPr>
                <w:rFonts w:cs="Arial"/>
                <w:b/>
                <w:sz w:val="28"/>
                <w:szCs w:val="28"/>
              </w:rPr>
              <w:t>Practical Task 1</w:t>
            </w:r>
          </w:p>
        </w:tc>
      </w:tr>
      <w:tr w:rsidR="00FC083A" w:rsidRPr="000559FC" w14:paraId="64EBEA44" w14:textId="77777777" w:rsidTr="002A4D20">
        <w:trPr>
          <w:trHeight w:val="1212"/>
        </w:trPr>
        <w:tc>
          <w:tcPr>
            <w:tcW w:w="9072" w:type="dxa"/>
            <w:gridSpan w:val="2"/>
            <w:tcBorders>
              <w:top w:val="single" w:sz="12" w:space="0" w:color="000000"/>
              <w:left w:val="single" w:sz="12" w:space="0" w:color="000000"/>
              <w:bottom w:val="single" w:sz="12"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590C8CE7" w:rsidR="00FC083A" w:rsidRDefault="0060338F" w:rsidP="00FC083A">
            <w:pPr>
              <w:jc w:val="left"/>
              <w:rPr>
                <w:rFonts w:cs="Arial"/>
                <w:sz w:val="20"/>
              </w:rPr>
            </w:pPr>
            <w:r>
              <w:rPr>
                <w:rFonts w:cs="Arial"/>
                <w:sz w:val="20"/>
              </w:rPr>
              <w:t xml:space="preserve">The participant must demonstrate the skills and knowledge </w:t>
            </w:r>
            <w:r w:rsidR="0068727E">
              <w:rPr>
                <w:rFonts w:cs="Arial"/>
                <w:sz w:val="20"/>
              </w:rPr>
              <w:t xml:space="preserve">to </w:t>
            </w:r>
            <w:r w:rsidR="0068727E" w:rsidRPr="0068727E">
              <w:rPr>
                <w:rFonts w:cs="Arial"/>
                <w:sz w:val="20"/>
              </w:rPr>
              <w:t>select, procur</w:t>
            </w:r>
            <w:r w:rsidR="0068727E">
              <w:rPr>
                <w:rFonts w:cs="Arial"/>
                <w:sz w:val="20"/>
              </w:rPr>
              <w:t>e</w:t>
            </w:r>
            <w:r w:rsidR="0068727E" w:rsidRPr="0068727E">
              <w:rPr>
                <w:rFonts w:cs="Arial"/>
                <w:sz w:val="20"/>
              </w:rPr>
              <w:t xml:space="preserve"> and supervis</w:t>
            </w:r>
            <w:r w:rsidR="0068727E">
              <w:rPr>
                <w:rFonts w:cs="Arial"/>
                <w:sz w:val="20"/>
              </w:rPr>
              <w:t>e</w:t>
            </w:r>
            <w:r w:rsidR="0068727E" w:rsidRPr="0068727E">
              <w:rPr>
                <w:rFonts w:cs="Arial"/>
                <w:sz w:val="20"/>
              </w:rPr>
              <w:t xml:space="preserve"> the delivery and on-site storage of materials for one construction project for a residential or commercial building up to a maximum of two storeys</w:t>
            </w:r>
            <w:r w:rsidR="0068727E">
              <w:rPr>
                <w:rFonts w:cs="Arial"/>
                <w:sz w:val="20"/>
              </w:rPr>
              <w:t xml:space="preserve"> including:</w:t>
            </w:r>
          </w:p>
          <w:p w14:paraId="72EAB250" w14:textId="22FE8258" w:rsidR="0068727E" w:rsidRPr="0068727E" w:rsidRDefault="0068727E" w:rsidP="00114084">
            <w:pPr>
              <w:pStyle w:val="ListParagraph"/>
              <w:numPr>
                <w:ilvl w:val="0"/>
                <w:numId w:val="41"/>
              </w:numPr>
              <w:jc w:val="left"/>
              <w:rPr>
                <w:rFonts w:cs="Arial"/>
                <w:sz w:val="20"/>
              </w:rPr>
            </w:pPr>
            <w:r w:rsidRPr="0068727E">
              <w:rPr>
                <w:rFonts w:cs="Arial"/>
                <w:sz w:val="20"/>
              </w:rPr>
              <w:t>Identify and evaluate building materials.</w:t>
            </w:r>
          </w:p>
          <w:p w14:paraId="2F058F6E" w14:textId="58C9A274" w:rsidR="0068727E" w:rsidRPr="0068727E" w:rsidRDefault="008D7ED2" w:rsidP="00114084">
            <w:pPr>
              <w:pStyle w:val="ListParagraph"/>
              <w:numPr>
                <w:ilvl w:val="1"/>
                <w:numId w:val="41"/>
              </w:numPr>
              <w:jc w:val="left"/>
              <w:rPr>
                <w:rFonts w:cs="Arial"/>
                <w:sz w:val="20"/>
              </w:rPr>
            </w:pPr>
            <w:r>
              <w:rPr>
                <w:rFonts w:cs="Arial"/>
                <w:sz w:val="20"/>
              </w:rPr>
              <w:t>Locate</w:t>
            </w:r>
            <w:r w:rsidR="0068727E" w:rsidRPr="0068727E">
              <w:rPr>
                <w:rFonts w:cs="Arial"/>
                <w:sz w:val="20"/>
              </w:rPr>
              <w:t xml:space="preserve"> and read current and relevant plans, specifications, codes and construction requirements.</w:t>
            </w:r>
          </w:p>
          <w:p w14:paraId="1265E48C" w14:textId="14D2E104" w:rsidR="008D7ED2" w:rsidRPr="004D201F" w:rsidRDefault="008D7ED2" w:rsidP="00114084">
            <w:pPr>
              <w:pStyle w:val="ListParagraph"/>
              <w:numPr>
                <w:ilvl w:val="1"/>
                <w:numId w:val="41"/>
              </w:numPr>
              <w:jc w:val="left"/>
              <w:rPr>
                <w:rFonts w:cs="Arial"/>
                <w:i/>
                <w:iCs/>
                <w:sz w:val="20"/>
              </w:rPr>
            </w:pPr>
            <w:r>
              <w:rPr>
                <w:rFonts w:cs="Arial"/>
                <w:sz w:val="20"/>
              </w:rPr>
              <w:t>Research</w:t>
            </w:r>
            <w:r w:rsidR="0068727E" w:rsidRPr="0068727E">
              <w:rPr>
                <w:rFonts w:cs="Arial"/>
                <w:sz w:val="20"/>
              </w:rPr>
              <w:t xml:space="preserve"> properties of specified materials</w:t>
            </w:r>
            <w:r>
              <w:rPr>
                <w:rFonts w:cs="Arial"/>
                <w:sz w:val="20"/>
              </w:rPr>
              <w:t>.</w:t>
            </w:r>
            <w:r w:rsidR="004D201F">
              <w:rPr>
                <w:rFonts w:cs="Arial"/>
                <w:sz w:val="20"/>
              </w:rPr>
              <w:t xml:space="preserve"> </w:t>
            </w:r>
            <w:r w:rsidR="004D201F" w:rsidRPr="004D201F">
              <w:rPr>
                <w:rFonts w:cs="Arial"/>
                <w:i/>
                <w:iCs/>
                <w:sz w:val="20"/>
              </w:rPr>
              <w:t>(HO1 template)</w:t>
            </w:r>
          </w:p>
          <w:p w14:paraId="2DA5D1F3" w14:textId="4CD252FD" w:rsidR="0068727E" w:rsidRPr="0068727E" w:rsidRDefault="008D7ED2" w:rsidP="00114084">
            <w:pPr>
              <w:pStyle w:val="ListParagraph"/>
              <w:numPr>
                <w:ilvl w:val="1"/>
                <w:numId w:val="41"/>
              </w:numPr>
              <w:jc w:val="left"/>
              <w:rPr>
                <w:rFonts w:cs="Arial"/>
                <w:sz w:val="20"/>
              </w:rPr>
            </w:pPr>
            <w:r>
              <w:rPr>
                <w:rFonts w:cs="Arial"/>
                <w:sz w:val="20"/>
              </w:rPr>
              <w:t>A</w:t>
            </w:r>
            <w:r w:rsidR="0068727E" w:rsidRPr="0068727E">
              <w:rPr>
                <w:rFonts w:cs="Arial"/>
                <w:sz w:val="20"/>
              </w:rPr>
              <w:t>ssess the suitability</w:t>
            </w:r>
            <w:r>
              <w:rPr>
                <w:rFonts w:cs="Arial"/>
                <w:sz w:val="20"/>
              </w:rPr>
              <w:t xml:space="preserve"> of materials </w:t>
            </w:r>
            <w:r w:rsidR="0068727E" w:rsidRPr="0068727E">
              <w:rPr>
                <w:rFonts w:cs="Arial"/>
                <w:sz w:val="20"/>
              </w:rPr>
              <w:t>for the building project in the region.</w:t>
            </w:r>
            <w:r w:rsidR="004D201F">
              <w:rPr>
                <w:rFonts w:cs="Arial"/>
                <w:sz w:val="20"/>
              </w:rPr>
              <w:t xml:space="preserve"> </w:t>
            </w:r>
            <w:r w:rsidR="004D201F" w:rsidRPr="004D201F">
              <w:rPr>
                <w:rFonts w:cs="Arial"/>
                <w:i/>
                <w:iCs/>
                <w:sz w:val="20"/>
              </w:rPr>
              <w:t>(HO1 template)</w:t>
            </w:r>
          </w:p>
          <w:p w14:paraId="7E89E1FF" w14:textId="6788E2EA" w:rsidR="0068727E" w:rsidRDefault="0068727E" w:rsidP="00114084">
            <w:pPr>
              <w:pStyle w:val="ListParagraph"/>
              <w:numPr>
                <w:ilvl w:val="1"/>
                <w:numId w:val="41"/>
              </w:numPr>
              <w:jc w:val="left"/>
              <w:rPr>
                <w:rFonts w:cs="Arial"/>
                <w:sz w:val="20"/>
              </w:rPr>
            </w:pPr>
            <w:r w:rsidRPr="0068727E">
              <w:rPr>
                <w:rFonts w:cs="Arial"/>
                <w:sz w:val="20"/>
              </w:rPr>
              <w:t>Evaluate materials based on their quality, compatibility and compliance.</w:t>
            </w:r>
            <w:r w:rsidR="004D201F" w:rsidRPr="004D201F">
              <w:rPr>
                <w:rFonts w:cs="Arial"/>
                <w:i/>
                <w:iCs/>
                <w:sz w:val="20"/>
              </w:rPr>
              <w:t xml:space="preserve"> (HO1 template)</w:t>
            </w:r>
          </w:p>
          <w:p w14:paraId="563A3E3A" w14:textId="58C89539" w:rsidR="008D7ED2" w:rsidRPr="008D7ED2" w:rsidRDefault="008D7ED2" w:rsidP="00114084">
            <w:pPr>
              <w:pStyle w:val="ListParagraph"/>
              <w:numPr>
                <w:ilvl w:val="1"/>
                <w:numId w:val="41"/>
              </w:numPr>
              <w:rPr>
                <w:rFonts w:cs="Arial"/>
                <w:sz w:val="20"/>
              </w:rPr>
            </w:pPr>
            <w:r>
              <w:rPr>
                <w:rFonts w:cs="Arial"/>
                <w:sz w:val="20"/>
              </w:rPr>
              <w:t>A</w:t>
            </w:r>
            <w:r w:rsidRPr="008D7ED2">
              <w:rPr>
                <w:rFonts w:cs="Arial"/>
                <w:sz w:val="20"/>
              </w:rPr>
              <w:t>nalyse reports, manufacturer specifications and other reference material regarding material technologies, sustainability and environmental efficiency</w:t>
            </w:r>
            <w:r>
              <w:rPr>
                <w:rFonts w:cs="Arial"/>
                <w:sz w:val="20"/>
              </w:rPr>
              <w:t>.</w:t>
            </w:r>
            <w:r w:rsidR="004D201F">
              <w:rPr>
                <w:rFonts w:cs="Arial"/>
                <w:sz w:val="20"/>
              </w:rPr>
              <w:t xml:space="preserve"> </w:t>
            </w:r>
            <w:r w:rsidR="004D201F" w:rsidRPr="004D201F">
              <w:rPr>
                <w:rFonts w:cs="Arial"/>
                <w:i/>
                <w:iCs/>
                <w:sz w:val="20"/>
              </w:rPr>
              <w:t>(HO1 template)</w:t>
            </w:r>
          </w:p>
          <w:p w14:paraId="78268E39" w14:textId="05797703" w:rsidR="0068727E" w:rsidRPr="0068727E" w:rsidRDefault="008D7ED2" w:rsidP="00114084">
            <w:pPr>
              <w:pStyle w:val="ListParagraph"/>
              <w:numPr>
                <w:ilvl w:val="1"/>
                <w:numId w:val="41"/>
              </w:numPr>
              <w:jc w:val="left"/>
              <w:rPr>
                <w:rFonts w:cs="Arial"/>
                <w:sz w:val="20"/>
              </w:rPr>
            </w:pPr>
            <w:r>
              <w:rPr>
                <w:rFonts w:cs="Arial"/>
                <w:sz w:val="20"/>
              </w:rPr>
              <w:t>Determine the</w:t>
            </w:r>
            <w:r w:rsidR="0068727E" w:rsidRPr="0068727E">
              <w:rPr>
                <w:rFonts w:cs="Arial"/>
                <w:sz w:val="20"/>
              </w:rPr>
              <w:t xml:space="preserve"> environmental impacts of materials.</w:t>
            </w:r>
          </w:p>
          <w:p w14:paraId="130BF15F" w14:textId="77777777" w:rsidR="0068727E" w:rsidRPr="0068727E" w:rsidRDefault="0068727E" w:rsidP="00114084">
            <w:pPr>
              <w:pStyle w:val="ListParagraph"/>
              <w:numPr>
                <w:ilvl w:val="1"/>
                <w:numId w:val="41"/>
              </w:numPr>
              <w:jc w:val="left"/>
              <w:rPr>
                <w:rFonts w:cs="Arial"/>
                <w:sz w:val="20"/>
              </w:rPr>
            </w:pPr>
            <w:r w:rsidRPr="0068727E">
              <w:rPr>
                <w:rFonts w:cs="Arial"/>
                <w:sz w:val="20"/>
              </w:rPr>
              <w:t>Determine impact of allowable tolerances on the conversion of naturally occurring materials.</w:t>
            </w:r>
          </w:p>
          <w:p w14:paraId="5AD88611" w14:textId="006DD447" w:rsidR="00FC083A" w:rsidRDefault="0068727E" w:rsidP="00114084">
            <w:pPr>
              <w:pStyle w:val="ListParagraph"/>
              <w:numPr>
                <w:ilvl w:val="1"/>
                <w:numId w:val="41"/>
              </w:numPr>
              <w:jc w:val="left"/>
              <w:rPr>
                <w:rFonts w:cs="Arial"/>
                <w:sz w:val="20"/>
              </w:rPr>
            </w:pPr>
            <w:r w:rsidRPr="0068727E">
              <w:rPr>
                <w:rFonts w:cs="Arial"/>
                <w:sz w:val="20"/>
              </w:rPr>
              <w:t>Establish material assembly and installation tolerances to meet requirements of relevant construction industry standards.</w:t>
            </w:r>
          </w:p>
          <w:p w14:paraId="107558CD" w14:textId="36C20861" w:rsidR="0068727E" w:rsidRDefault="0068727E" w:rsidP="00114084">
            <w:pPr>
              <w:pStyle w:val="ListParagraph"/>
              <w:numPr>
                <w:ilvl w:val="0"/>
                <w:numId w:val="41"/>
              </w:numPr>
              <w:jc w:val="left"/>
              <w:rPr>
                <w:rFonts w:cs="Arial"/>
                <w:sz w:val="20"/>
              </w:rPr>
            </w:pPr>
            <w:r w:rsidRPr="0068727E">
              <w:rPr>
                <w:rFonts w:cs="Arial"/>
                <w:sz w:val="20"/>
              </w:rPr>
              <w:t>Select and procure building material.</w:t>
            </w:r>
          </w:p>
          <w:p w14:paraId="1ED876F4" w14:textId="772BBEBC" w:rsidR="0068727E" w:rsidRPr="0068727E" w:rsidRDefault="0068727E" w:rsidP="00114084">
            <w:pPr>
              <w:pStyle w:val="ListParagraph"/>
              <w:numPr>
                <w:ilvl w:val="1"/>
                <w:numId w:val="41"/>
              </w:numPr>
              <w:jc w:val="left"/>
              <w:rPr>
                <w:rFonts w:cs="Arial"/>
                <w:sz w:val="20"/>
              </w:rPr>
            </w:pPr>
            <w:r w:rsidRPr="0068727E">
              <w:rPr>
                <w:rFonts w:cs="Arial"/>
                <w:sz w:val="20"/>
              </w:rPr>
              <w:t>Select materials that are structurally appropriate for the building system specified in the contract.</w:t>
            </w:r>
            <w:r w:rsidR="00E06758" w:rsidRPr="004D201F">
              <w:rPr>
                <w:rFonts w:cs="Arial"/>
                <w:i/>
                <w:iCs/>
                <w:sz w:val="20"/>
              </w:rPr>
              <w:t xml:space="preserve"> (HO1 template)</w:t>
            </w:r>
          </w:p>
          <w:p w14:paraId="74BA7DAB" w14:textId="6F08BD70" w:rsidR="0068727E" w:rsidRPr="0068727E" w:rsidRDefault="0068727E" w:rsidP="00114084">
            <w:pPr>
              <w:pStyle w:val="ListParagraph"/>
              <w:numPr>
                <w:ilvl w:val="1"/>
                <w:numId w:val="41"/>
              </w:numPr>
              <w:jc w:val="left"/>
              <w:rPr>
                <w:rFonts w:cs="Arial"/>
                <w:sz w:val="20"/>
              </w:rPr>
            </w:pPr>
            <w:r w:rsidRPr="0068727E">
              <w:rPr>
                <w:rFonts w:cs="Arial"/>
                <w:sz w:val="20"/>
              </w:rPr>
              <w:t>Select materials for their safety, fire resistance rating, suitability, durability, serviceability and cost effectiveness.</w:t>
            </w:r>
            <w:r w:rsidR="00E06758">
              <w:rPr>
                <w:rFonts w:cs="Arial"/>
                <w:sz w:val="20"/>
              </w:rPr>
              <w:t xml:space="preserve"> </w:t>
            </w:r>
            <w:r w:rsidR="00E06758" w:rsidRPr="004D201F">
              <w:rPr>
                <w:rFonts w:cs="Arial"/>
                <w:i/>
                <w:iCs/>
                <w:sz w:val="20"/>
              </w:rPr>
              <w:t>(HO1 template)</w:t>
            </w:r>
          </w:p>
          <w:p w14:paraId="2CC59080" w14:textId="383E4476" w:rsidR="0068727E" w:rsidRPr="0068727E" w:rsidRDefault="0068727E" w:rsidP="00114084">
            <w:pPr>
              <w:pStyle w:val="ListParagraph"/>
              <w:numPr>
                <w:ilvl w:val="1"/>
                <w:numId w:val="41"/>
              </w:numPr>
              <w:jc w:val="left"/>
              <w:rPr>
                <w:rFonts w:cs="Arial"/>
                <w:sz w:val="20"/>
              </w:rPr>
            </w:pPr>
            <w:r w:rsidRPr="0068727E">
              <w:rPr>
                <w:rFonts w:cs="Arial"/>
                <w:sz w:val="20"/>
              </w:rPr>
              <w:t>Consider short and long-term degradation of materials in relation to the building's proposed life cycle.</w:t>
            </w:r>
            <w:r w:rsidR="00E06758" w:rsidRPr="004D201F">
              <w:rPr>
                <w:rFonts w:cs="Arial"/>
                <w:i/>
                <w:iCs/>
                <w:sz w:val="20"/>
              </w:rPr>
              <w:t xml:space="preserve"> (HO1 template)</w:t>
            </w:r>
          </w:p>
          <w:p w14:paraId="72E9B6F9" w14:textId="2503B948" w:rsidR="0068727E" w:rsidRPr="0068727E" w:rsidRDefault="0068727E" w:rsidP="00114084">
            <w:pPr>
              <w:pStyle w:val="ListParagraph"/>
              <w:numPr>
                <w:ilvl w:val="1"/>
                <w:numId w:val="41"/>
              </w:numPr>
              <w:jc w:val="left"/>
              <w:rPr>
                <w:rFonts w:cs="Arial"/>
                <w:sz w:val="20"/>
              </w:rPr>
            </w:pPr>
            <w:r w:rsidRPr="0068727E">
              <w:rPr>
                <w:rFonts w:cs="Arial"/>
                <w:sz w:val="20"/>
              </w:rPr>
              <w:t>Evaluate and consider alternative materials if specified materials are unavailable or unsuitable.</w:t>
            </w:r>
            <w:r w:rsidR="00E06758" w:rsidRPr="004D201F">
              <w:rPr>
                <w:rFonts w:cs="Arial"/>
                <w:i/>
                <w:iCs/>
                <w:sz w:val="20"/>
              </w:rPr>
              <w:t xml:space="preserve"> (HO1 template)</w:t>
            </w:r>
          </w:p>
          <w:p w14:paraId="06739198" w14:textId="1AE8ECD6" w:rsidR="008D7ED2" w:rsidRDefault="0068727E" w:rsidP="00114084">
            <w:pPr>
              <w:pStyle w:val="ListParagraph"/>
              <w:numPr>
                <w:ilvl w:val="1"/>
                <w:numId w:val="41"/>
              </w:numPr>
              <w:jc w:val="left"/>
              <w:rPr>
                <w:rFonts w:cs="Arial"/>
                <w:sz w:val="20"/>
              </w:rPr>
            </w:pPr>
            <w:r w:rsidRPr="0068727E">
              <w:rPr>
                <w:rFonts w:cs="Arial"/>
                <w:sz w:val="20"/>
              </w:rPr>
              <w:t>Finalise selection of materials for use</w:t>
            </w:r>
            <w:r w:rsidR="008D7ED2">
              <w:rPr>
                <w:rFonts w:cs="Arial"/>
                <w:sz w:val="20"/>
              </w:rPr>
              <w:t>.</w:t>
            </w:r>
            <w:r w:rsidR="00E06758" w:rsidRPr="004D201F">
              <w:rPr>
                <w:rFonts w:cs="Arial"/>
                <w:i/>
                <w:iCs/>
                <w:sz w:val="20"/>
              </w:rPr>
              <w:t xml:space="preserve"> (HO1 template)</w:t>
            </w:r>
          </w:p>
          <w:p w14:paraId="6C5D6EDB" w14:textId="13C31762" w:rsidR="0068727E" w:rsidRPr="0068727E" w:rsidRDefault="008D7ED2" w:rsidP="00114084">
            <w:pPr>
              <w:pStyle w:val="ListParagraph"/>
              <w:numPr>
                <w:ilvl w:val="1"/>
                <w:numId w:val="41"/>
              </w:numPr>
              <w:jc w:val="left"/>
              <w:rPr>
                <w:rFonts w:cs="Arial"/>
                <w:sz w:val="20"/>
              </w:rPr>
            </w:pPr>
            <w:r>
              <w:rPr>
                <w:rFonts w:cs="Arial"/>
                <w:sz w:val="20"/>
              </w:rPr>
              <w:t>Ensure that materials are selected</w:t>
            </w:r>
            <w:r w:rsidR="0068727E" w:rsidRPr="0068727E">
              <w:rPr>
                <w:rFonts w:cs="Arial"/>
                <w:sz w:val="20"/>
              </w:rPr>
              <w:t xml:space="preserve"> in accordance with contractual requirements and in consultation with relevant professionals and the client.</w:t>
            </w:r>
          </w:p>
          <w:p w14:paraId="73676C68" w14:textId="5E2DAB95" w:rsidR="0068727E" w:rsidRDefault="0068727E" w:rsidP="00114084">
            <w:pPr>
              <w:pStyle w:val="ListParagraph"/>
              <w:numPr>
                <w:ilvl w:val="1"/>
                <w:numId w:val="41"/>
              </w:numPr>
              <w:jc w:val="left"/>
              <w:rPr>
                <w:rFonts w:cs="Arial"/>
                <w:sz w:val="20"/>
              </w:rPr>
            </w:pPr>
            <w:r w:rsidRPr="0068727E">
              <w:rPr>
                <w:rFonts w:cs="Arial"/>
                <w:sz w:val="20"/>
              </w:rPr>
              <w:t xml:space="preserve">Procure and order materials following </w:t>
            </w:r>
            <w:r w:rsidR="008D7ED2">
              <w:rPr>
                <w:rFonts w:cs="Arial"/>
                <w:sz w:val="20"/>
              </w:rPr>
              <w:t>workplace</w:t>
            </w:r>
            <w:r w:rsidRPr="0068727E">
              <w:rPr>
                <w:rFonts w:cs="Arial"/>
                <w:sz w:val="20"/>
              </w:rPr>
              <w:t xml:space="preserve"> purchasing requirements.</w:t>
            </w:r>
          </w:p>
          <w:p w14:paraId="191C4ADF" w14:textId="5203FB42" w:rsidR="008D7ED2" w:rsidRPr="008D7ED2" w:rsidRDefault="008D7ED2" w:rsidP="00114084">
            <w:pPr>
              <w:pStyle w:val="ListParagraph"/>
              <w:numPr>
                <w:ilvl w:val="1"/>
                <w:numId w:val="41"/>
              </w:numPr>
              <w:rPr>
                <w:rFonts w:cs="Arial"/>
                <w:sz w:val="20"/>
              </w:rPr>
            </w:pPr>
            <w:r>
              <w:rPr>
                <w:rFonts w:cs="Arial"/>
                <w:sz w:val="20"/>
              </w:rPr>
              <w:t>S</w:t>
            </w:r>
            <w:r w:rsidRPr="008D7ED2">
              <w:rPr>
                <w:rFonts w:cs="Arial"/>
                <w:sz w:val="20"/>
              </w:rPr>
              <w:t>eek expert advice from manufacturers, architects, designers and engineers about selecting and procuring alternative materials.</w:t>
            </w:r>
          </w:p>
          <w:p w14:paraId="5C7CDFB0" w14:textId="77777777" w:rsidR="008D7ED2" w:rsidRDefault="0068727E" w:rsidP="00114084">
            <w:pPr>
              <w:pStyle w:val="ListParagraph"/>
              <w:numPr>
                <w:ilvl w:val="1"/>
                <w:numId w:val="41"/>
              </w:numPr>
              <w:jc w:val="left"/>
              <w:rPr>
                <w:rFonts w:cs="Arial"/>
                <w:sz w:val="20"/>
              </w:rPr>
            </w:pPr>
            <w:r w:rsidRPr="0068727E">
              <w:rPr>
                <w:rFonts w:cs="Arial"/>
                <w:sz w:val="20"/>
              </w:rPr>
              <w:t>Collect evidence of suitability from suppliers or manufacturers</w:t>
            </w:r>
            <w:r w:rsidR="008D7ED2">
              <w:rPr>
                <w:rFonts w:cs="Arial"/>
                <w:sz w:val="20"/>
              </w:rPr>
              <w:t>.</w:t>
            </w:r>
          </w:p>
          <w:p w14:paraId="4CC8423C" w14:textId="5E5410F9" w:rsidR="0068727E" w:rsidRPr="008D7ED2" w:rsidRDefault="008D7ED2" w:rsidP="00114084">
            <w:pPr>
              <w:pStyle w:val="ListParagraph"/>
              <w:numPr>
                <w:ilvl w:val="1"/>
                <w:numId w:val="41"/>
              </w:numPr>
              <w:jc w:val="left"/>
              <w:rPr>
                <w:rFonts w:cs="Arial"/>
                <w:sz w:val="20"/>
              </w:rPr>
            </w:pPr>
            <w:r>
              <w:rPr>
                <w:rFonts w:cs="Arial"/>
                <w:sz w:val="20"/>
              </w:rPr>
              <w:t>E</w:t>
            </w:r>
            <w:r w:rsidR="0068727E" w:rsidRPr="008D7ED2">
              <w:rPr>
                <w:rFonts w:cs="Arial"/>
                <w:sz w:val="20"/>
              </w:rPr>
              <w:t>nsure non-compliant materials are not used.</w:t>
            </w:r>
          </w:p>
          <w:p w14:paraId="6B71E25F" w14:textId="2F0B1BBE" w:rsidR="0068727E" w:rsidRDefault="0068727E" w:rsidP="00114084">
            <w:pPr>
              <w:pStyle w:val="ListParagraph"/>
              <w:numPr>
                <w:ilvl w:val="0"/>
                <w:numId w:val="41"/>
              </w:numPr>
              <w:jc w:val="left"/>
              <w:rPr>
                <w:rFonts w:cs="Arial"/>
                <w:sz w:val="20"/>
              </w:rPr>
            </w:pPr>
            <w:r w:rsidRPr="0068727E">
              <w:rPr>
                <w:rFonts w:cs="Arial"/>
                <w:sz w:val="20"/>
              </w:rPr>
              <w:t>Supervise on-site delivery and storage of materials.</w:t>
            </w:r>
          </w:p>
          <w:p w14:paraId="633266B4" w14:textId="77777777" w:rsidR="008D7ED2" w:rsidRDefault="0068727E" w:rsidP="00114084">
            <w:pPr>
              <w:pStyle w:val="ListParagraph"/>
              <w:numPr>
                <w:ilvl w:val="1"/>
                <w:numId w:val="41"/>
              </w:numPr>
              <w:jc w:val="left"/>
              <w:rPr>
                <w:rFonts w:cs="Arial"/>
                <w:sz w:val="20"/>
              </w:rPr>
            </w:pPr>
            <w:r w:rsidRPr="0068727E">
              <w:rPr>
                <w:rFonts w:cs="Arial"/>
                <w:sz w:val="20"/>
              </w:rPr>
              <w:t>Determine limitations and effects of transportation on materials and components</w:t>
            </w:r>
            <w:r w:rsidR="008D7ED2">
              <w:rPr>
                <w:rFonts w:cs="Arial"/>
                <w:sz w:val="20"/>
              </w:rPr>
              <w:t>.</w:t>
            </w:r>
          </w:p>
          <w:p w14:paraId="202269FE" w14:textId="314AA59D" w:rsidR="0068727E" w:rsidRPr="0068727E" w:rsidRDefault="008D7ED2" w:rsidP="00114084">
            <w:pPr>
              <w:pStyle w:val="ListParagraph"/>
              <w:numPr>
                <w:ilvl w:val="1"/>
                <w:numId w:val="41"/>
              </w:numPr>
              <w:jc w:val="left"/>
              <w:rPr>
                <w:rFonts w:cs="Arial"/>
                <w:sz w:val="20"/>
              </w:rPr>
            </w:pPr>
            <w:r>
              <w:rPr>
                <w:rFonts w:cs="Arial"/>
                <w:sz w:val="20"/>
              </w:rPr>
              <w:t>T</w:t>
            </w:r>
            <w:r w:rsidR="0068727E" w:rsidRPr="0068727E">
              <w:rPr>
                <w:rFonts w:cs="Arial"/>
                <w:sz w:val="20"/>
              </w:rPr>
              <w:t>ake action to limit potentially damaging circumstances</w:t>
            </w:r>
            <w:r>
              <w:rPr>
                <w:rFonts w:cs="Arial"/>
                <w:sz w:val="20"/>
              </w:rPr>
              <w:t xml:space="preserve"> related to transport and storage</w:t>
            </w:r>
            <w:r w:rsidR="0068727E" w:rsidRPr="0068727E">
              <w:rPr>
                <w:rFonts w:cs="Arial"/>
                <w:sz w:val="20"/>
              </w:rPr>
              <w:t>.</w:t>
            </w:r>
          </w:p>
          <w:p w14:paraId="4D5769F4" w14:textId="36BBB34B" w:rsidR="008D7ED2" w:rsidRDefault="0068727E" w:rsidP="00114084">
            <w:pPr>
              <w:pStyle w:val="ListParagraph"/>
              <w:numPr>
                <w:ilvl w:val="1"/>
                <w:numId w:val="41"/>
              </w:numPr>
              <w:jc w:val="left"/>
              <w:rPr>
                <w:rFonts w:cs="Arial"/>
                <w:sz w:val="20"/>
              </w:rPr>
            </w:pPr>
            <w:r w:rsidRPr="0068727E">
              <w:rPr>
                <w:rFonts w:cs="Arial"/>
                <w:sz w:val="20"/>
              </w:rPr>
              <w:t xml:space="preserve">Check delivered materials </w:t>
            </w:r>
            <w:r w:rsidR="008D7ED2">
              <w:rPr>
                <w:rFonts w:cs="Arial"/>
                <w:sz w:val="20"/>
              </w:rPr>
              <w:t>for</w:t>
            </w:r>
            <w:r w:rsidRPr="0068727E">
              <w:rPr>
                <w:rFonts w:cs="Arial"/>
                <w:sz w:val="20"/>
              </w:rPr>
              <w:t xml:space="preserve"> complian</w:t>
            </w:r>
            <w:r w:rsidR="008D7ED2">
              <w:rPr>
                <w:rFonts w:cs="Arial"/>
                <w:sz w:val="20"/>
              </w:rPr>
              <w:t xml:space="preserve">ce </w:t>
            </w:r>
            <w:r w:rsidRPr="0068727E">
              <w:rPr>
                <w:rFonts w:cs="Arial"/>
                <w:sz w:val="20"/>
              </w:rPr>
              <w:t>with specifications</w:t>
            </w:r>
            <w:r w:rsidR="008D7ED2">
              <w:rPr>
                <w:rFonts w:cs="Arial"/>
                <w:sz w:val="20"/>
              </w:rPr>
              <w:t xml:space="preserve">, </w:t>
            </w:r>
            <w:r w:rsidR="008D7ED2" w:rsidRPr="0068727E">
              <w:rPr>
                <w:rFonts w:cs="Arial"/>
                <w:sz w:val="20"/>
              </w:rPr>
              <w:t>quantity, quality, defects, or damage</w:t>
            </w:r>
            <w:r w:rsidR="008D7ED2">
              <w:rPr>
                <w:rFonts w:cs="Arial"/>
                <w:sz w:val="20"/>
              </w:rPr>
              <w:t>.</w:t>
            </w:r>
          </w:p>
          <w:p w14:paraId="2ADB2FED" w14:textId="1A3BE3BB" w:rsidR="0068727E" w:rsidRDefault="008D7ED2" w:rsidP="00114084">
            <w:pPr>
              <w:pStyle w:val="ListParagraph"/>
              <w:numPr>
                <w:ilvl w:val="1"/>
                <w:numId w:val="41"/>
              </w:numPr>
              <w:jc w:val="left"/>
              <w:rPr>
                <w:rFonts w:cs="Arial"/>
                <w:sz w:val="20"/>
              </w:rPr>
            </w:pPr>
            <w:r>
              <w:rPr>
                <w:rFonts w:cs="Arial"/>
                <w:sz w:val="20"/>
              </w:rPr>
              <w:t>Check delivered materials for</w:t>
            </w:r>
            <w:r w:rsidR="0068727E" w:rsidRPr="0068727E">
              <w:rPr>
                <w:rFonts w:cs="Arial"/>
                <w:sz w:val="20"/>
              </w:rPr>
              <w:t xml:space="preserve"> damage and </w:t>
            </w:r>
            <w:r>
              <w:rPr>
                <w:rFonts w:cs="Arial"/>
                <w:sz w:val="20"/>
              </w:rPr>
              <w:t xml:space="preserve">ensure they </w:t>
            </w:r>
            <w:r w:rsidR="0068727E" w:rsidRPr="0068727E">
              <w:rPr>
                <w:rFonts w:cs="Arial"/>
                <w:sz w:val="20"/>
              </w:rPr>
              <w:t>correspond with delivery order.</w:t>
            </w:r>
          </w:p>
          <w:p w14:paraId="069C40BF" w14:textId="573CB531" w:rsidR="008D7ED2" w:rsidRPr="008D7ED2" w:rsidRDefault="008D7ED2" w:rsidP="00114084">
            <w:pPr>
              <w:pStyle w:val="ListParagraph"/>
              <w:numPr>
                <w:ilvl w:val="1"/>
                <w:numId w:val="41"/>
              </w:numPr>
              <w:rPr>
                <w:rFonts w:cs="Arial"/>
                <w:sz w:val="20"/>
              </w:rPr>
            </w:pPr>
            <w:r>
              <w:rPr>
                <w:rFonts w:cs="Arial"/>
                <w:sz w:val="20"/>
              </w:rPr>
              <w:t>T</w:t>
            </w:r>
            <w:r w:rsidRPr="008D7ED2">
              <w:rPr>
                <w:rFonts w:cs="Arial"/>
                <w:sz w:val="20"/>
              </w:rPr>
              <w:t>est and measure products against relevant industry standards</w:t>
            </w:r>
          </w:p>
          <w:p w14:paraId="7ACBC679" w14:textId="2940017D" w:rsidR="008D7ED2" w:rsidRDefault="0068727E" w:rsidP="00114084">
            <w:pPr>
              <w:pStyle w:val="ListParagraph"/>
              <w:numPr>
                <w:ilvl w:val="1"/>
                <w:numId w:val="41"/>
              </w:numPr>
              <w:jc w:val="left"/>
              <w:rPr>
                <w:rFonts w:cs="Arial"/>
                <w:sz w:val="20"/>
              </w:rPr>
            </w:pPr>
            <w:r w:rsidRPr="0068727E">
              <w:rPr>
                <w:rFonts w:cs="Arial"/>
                <w:sz w:val="20"/>
              </w:rPr>
              <w:t>Allocate on-site storage space</w:t>
            </w:r>
            <w:r w:rsidR="008D7ED2">
              <w:rPr>
                <w:rFonts w:cs="Arial"/>
                <w:sz w:val="20"/>
              </w:rPr>
              <w:t xml:space="preserve"> and safe and effective storage of materials and components.</w:t>
            </w:r>
          </w:p>
          <w:p w14:paraId="1785E0B8" w14:textId="0F6668AE" w:rsidR="008D7ED2" w:rsidRDefault="008D7ED2" w:rsidP="00114084">
            <w:pPr>
              <w:pStyle w:val="ListParagraph"/>
              <w:numPr>
                <w:ilvl w:val="1"/>
                <w:numId w:val="41"/>
              </w:numPr>
              <w:jc w:val="left"/>
              <w:rPr>
                <w:rFonts w:cs="Arial"/>
                <w:sz w:val="20"/>
              </w:rPr>
            </w:pPr>
            <w:r w:rsidRPr="0068727E">
              <w:rPr>
                <w:rFonts w:cs="Arial"/>
                <w:sz w:val="20"/>
              </w:rPr>
              <w:t>Instruct relevant persons of workplace safety requirements when accepting and storing delivered materials</w:t>
            </w:r>
            <w:r>
              <w:rPr>
                <w:rFonts w:cs="Arial"/>
                <w:sz w:val="20"/>
              </w:rPr>
              <w:t xml:space="preserve"> and components.</w:t>
            </w:r>
          </w:p>
          <w:p w14:paraId="615828F3" w14:textId="40CD9D30" w:rsidR="0068727E" w:rsidRPr="0068727E" w:rsidRDefault="008D7ED2" w:rsidP="00114084">
            <w:pPr>
              <w:pStyle w:val="ListParagraph"/>
              <w:numPr>
                <w:ilvl w:val="1"/>
                <w:numId w:val="41"/>
              </w:numPr>
              <w:jc w:val="left"/>
              <w:rPr>
                <w:rFonts w:cs="Arial"/>
                <w:sz w:val="20"/>
              </w:rPr>
            </w:pPr>
            <w:r>
              <w:rPr>
                <w:rFonts w:cs="Arial"/>
                <w:sz w:val="20"/>
              </w:rPr>
              <w:t>S</w:t>
            </w:r>
            <w:r w:rsidR="0068727E" w:rsidRPr="0068727E">
              <w:rPr>
                <w:rFonts w:cs="Arial"/>
                <w:sz w:val="20"/>
              </w:rPr>
              <w:t xml:space="preserve">upervise safe handling of materials and ensure the security and protection of materials </w:t>
            </w:r>
            <w:r>
              <w:rPr>
                <w:rFonts w:cs="Arial"/>
                <w:sz w:val="20"/>
              </w:rPr>
              <w:t>meets</w:t>
            </w:r>
            <w:r w:rsidR="0068727E" w:rsidRPr="0068727E">
              <w:rPr>
                <w:rFonts w:cs="Arial"/>
                <w:sz w:val="20"/>
              </w:rPr>
              <w:t xml:space="preserve"> manufacturer specifications.</w:t>
            </w:r>
          </w:p>
          <w:p w14:paraId="574988DA" w14:textId="78096665" w:rsidR="0068727E" w:rsidRPr="008D7ED2" w:rsidRDefault="0068727E" w:rsidP="00114084">
            <w:pPr>
              <w:pStyle w:val="ListParagraph"/>
              <w:numPr>
                <w:ilvl w:val="1"/>
                <w:numId w:val="41"/>
              </w:numPr>
              <w:jc w:val="left"/>
              <w:rPr>
                <w:rFonts w:cs="Arial"/>
                <w:sz w:val="20"/>
              </w:rPr>
            </w:pPr>
            <w:r w:rsidRPr="0068727E">
              <w:rPr>
                <w:rFonts w:cs="Arial"/>
                <w:sz w:val="20"/>
              </w:rPr>
              <w:t>Inform relevant persons of actions relating to quality and inconsistencies of delivered building materials.</w:t>
            </w:r>
          </w:p>
          <w:p w14:paraId="5834064A" w14:textId="2366C79D" w:rsidR="0068727E" w:rsidRDefault="0068727E" w:rsidP="00114084">
            <w:pPr>
              <w:pStyle w:val="ListParagraph"/>
              <w:numPr>
                <w:ilvl w:val="1"/>
                <w:numId w:val="41"/>
              </w:numPr>
              <w:jc w:val="left"/>
              <w:rPr>
                <w:rFonts w:cs="Arial"/>
                <w:sz w:val="20"/>
              </w:rPr>
            </w:pPr>
            <w:r w:rsidRPr="0068727E">
              <w:rPr>
                <w:rFonts w:cs="Arial"/>
                <w:sz w:val="20"/>
              </w:rPr>
              <w:t>Maintain records of deliveries, damaged and inferior materials and variations to specified materials.</w:t>
            </w:r>
          </w:p>
          <w:p w14:paraId="077D1C97" w14:textId="77777777" w:rsidR="00217757" w:rsidRPr="0068727E" w:rsidRDefault="00217757" w:rsidP="0068727E">
            <w:pPr>
              <w:jc w:val="left"/>
              <w:rPr>
                <w:rFonts w:cs="Arial"/>
                <w:sz w:val="20"/>
              </w:rPr>
            </w:pPr>
          </w:p>
          <w:p w14:paraId="3F9C295F" w14:textId="665220B8" w:rsidR="00041FA8" w:rsidRPr="0047390E" w:rsidRDefault="00FC083A" w:rsidP="007605F4">
            <w:pPr>
              <w:keepNext/>
              <w:keepLines/>
              <w:jc w:val="left"/>
              <w:rPr>
                <w:rFonts w:cs="Arial"/>
                <w:sz w:val="20"/>
              </w:rPr>
            </w:pPr>
            <w:r w:rsidRPr="00FC083A">
              <w:rPr>
                <w:rFonts w:cs="Arial"/>
                <w:sz w:val="20"/>
              </w:rPr>
              <w:lastRenderedPageBreak/>
              <w:t xml:space="preserve">These tasks may be simulated or real. The </w:t>
            </w:r>
            <w:r w:rsidR="00750D30">
              <w:rPr>
                <w:rFonts w:cs="Arial"/>
                <w:sz w:val="20"/>
              </w:rPr>
              <w:t>Participant</w:t>
            </w:r>
            <w:r w:rsidRPr="00FC083A">
              <w:rPr>
                <w:rFonts w:cs="Arial"/>
                <w:sz w:val="20"/>
              </w:rPr>
              <w:t xml:space="preserve"> is to gather evidence of how</w:t>
            </w:r>
            <w:r w:rsidR="00217757">
              <w:rPr>
                <w:rFonts w:cs="Arial"/>
                <w:sz w:val="20"/>
              </w:rPr>
              <w:t xml:space="preserve"> </w:t>
            </w:r>
            <w:r w:rsidRPr="00FC083A">
              <w:rPr>
                <w:rFonts w:cs="Arial"/>
                <w:sz w:val="20"/>
              </w:rPr>
              <w:t xml:space="preserve">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2A4D20">
        <w:trPr>
          <w:trHeight w:val="70"/>
        </w:trPr>
        <w:tc>
          <w:tcPr>
            <w:tcW w:w="9072" w:type="dxa"/>
            <w:gridSpan w:val="2"/>
            <w:tcBorders>
              <w:top w:val="single" w:sz="12" w:space="0" w:color="000000"/>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54A7FEFF" w:rsidR="00FC083A" w:rsidRPr="000861CC" w:rsidRDefault="0068727E" w:rsidP="00A84C05">
            <w:pPr>
              <w:jc w:val="left"/>
              <w:rPr>
                <w:rFonts w:cs="Arial"/>
                <w:sz w:val="20"/>
              </w:rPr>
            </w:pPr>
            <w:r w:rsidRPr="0068727E">
              <w:rPr>
                <w:rFonts w:cs="Arial"/>
                <w:sz w:val="20"/>
              </w:rPr>
              <w:t>A Building and construction project</w:t>
            </w:r>
            <w:r w:rsidR="00A84C05">
              <w:rPr>
                <w:rFonts w:cs="Arial"/>
                <w:sz w:val="20"/>
              </w:rPr>
              <w:t xml:space="preserve">; access to </w:t>
            </w:r>
            <w:r w:rsidRPr="0068727E">
              <w:rPr>
                <w:rFonts w:cs="Arial"/>
                <w:sz w:val="20"/>
              </w:rPr>
              <w:t>stakeholders</w:t>
            </w:r>
            <w:r w:rsidR="00A84C05">
              <w:rPr>
                <w:rFonts w:cs="Arial"/>
                <w:sz w:val="20"/>
              </w:rPr>
              <w:t>; Workplace</w:t>
            </w:r>
            <w:r w:rsidRPr="0068727E">
              <w:rPr>
                <w:rFonts w:cs="Arial"/>
                <w:sz w:val="20"/>
              </w:rPr>
              <w:t xml:space="preserve"> policies and procedures</w:t>
            </w:r>
            <w:r w:rsidR="00A84C05">
              <w:rPr>
                <w:rFonts w:cs="Arial"/>
                <w:sz w:val="20"/>
              </w:rPr>
              <w:t xml:space="preserve">; Quality documents; access to </w:t>
            </w:r>
            <w:r w:rsidRPr="0068727E">
              <w:rPr>
                <w:rFonts w:cs="Arial"/>
                <w:sz w:val="20"/>
              </w:rPr>
              <w:t>relevant government legislation</w:t>
            </w:r>
            <w:r w:rsidR="00A84C05">
              <w:rPr>
                <w:rFonts w:cs="Arial"/>
                <w:sz w:val="20"/>
              </w:rPr>
              <w:t>, t</w:t>
            </w:r>
            <w:r w:rsidRPr="0068727E">
              <w:rPr>
                <w:rFonts w:cs="Arial"/>
                <w:sz w:val="20"/>
              </w:rPr>
              <w:t>he NCC and other relevant codes and standards</w:t>
            </w:r>
            <w:r w:rsidR="00A84C05">
              <w:rPr>
                <w:rFonts w:cs="Arial"/>
                <w:sz w:val="20"/>
              </w:rPr>
              <w:t xml:space="preserve">; </w:t>
            </w:r>
            <w:r w:rsidRPr="0068727E">
              <w:rPr>
                <w:rFonts w:cs="Arial"/>
                <w:sz w:val="20"/>
              </w:rPr>
              <w:t>Construction drawings, site plans and specifications</w:t>
            </w:r>
            <w:r w:rsidR="00A84C05">
              <w:rPr>
                <w:rFonts w:cs="Arial"/>
                <w:sz w:val="20"/>
              </w:rPr>
              <w:t xml:space="preserve">; </w:t>
            </w:r>
            <w:r w:rsidRPr="0068727E">
              <w:rPr>
                <w:rFonts w:cs="Arial"/>
                <w:sz w:val="20"/>
              </w:rPr>
              <w:t>Manufacturer reports on materials</w:t>
            </w:r>
            <w:r w:rsidR="00A84C05">
              <w:rPr>
                <w:rFonts w:cs="Arial"/>
                <w:sz w:val="20"/>
              </w:rPr>
              <w:t xml:space="preserve">; </w:t>
            </w:r>
            <w:r w:rsidRPr="0068727E">
              <w:rPr>
                <w:rFonts w:cs="Arial"/>
                <w:sz w:val="20"/>
              </w:rPr>
              <w:t>Digital devices, applications and software</w:t>
            </w:r>
            <w:r w:rsidR="00A84C05">
              <w:rPr>
                <w:rFonts w:cs="Arial"/>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C14C1D"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C14C1D" w:rsidRPr="00696855" w:rsidRDefault="00C14C1D" w:rsidP="00C14C1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33EA1C8" w:rsidR="00C14C1D" w:rsidRPr="00DE6B06" w:rsidRDefault="001659EA" w:rsidP="00C14C1D">
            <w:pPr>
              <w:jc w:val="left"/>
              <w:rPr>
                <w:rFonts w:ascii="Arial" w:hAnsi="Arial" w:cs="Arial"/>
                <w:sz w:val="22"/>
              </w:rPr>
            </w:pPr>
            <w:permStart w:id="619316658" w:edGrp="everyone"/>
            <w:r>
              <w:rPr>
                <w:rFonts w:ascii="Arial" w:hAnsi="Arial" w:cs="Arial"/>
                <w:sz w:val="22"/>
              </w:rPr>
              <w:t>Ryan Murphy</w:t>
            </w:r>
            <w:permEnd w:id="619316658"/>
          </w:p>
        </w:tc>
      </w:tr>
      <w:tr w:rsidR="00C14C1D"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C14C1D" w:rsidRDefault="00C14C1D" w:rsidP="00C14C1D">
            <w:pPr>
              <w:jc w:val="right"/>
              <w:rPr>
                <w:rFonts w:cs="Arial"/>
                <w:b/>
                <w:sz w:val="20"/>
              </w:rPr>
            </w:pPr>
            <w:r>
              <w:rPr>
                <w:rFonts w:cs="Arial"/>
                <w:b/>
                <w:sz w:val="20"/>
              </w:rPr>
              <w:t xml:space="preserve">Role of observer </w:t>
            </w:r>
          </w:p>
          <w:p w14:paraId="1E26B098" w14:textId="77777777" w:rsidR="00C14C1D" w:rsidRPr="00696855" w:rsidRDefault="00C14C1D" w:rsidP="00C14C1D">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5719008F" w:rsidR="00C14C1D" w:rsidRPr="00DE6B06" w:rsidRDefault="001659EA" w:rsidP="00C14C1D">
            <w:pPr>
              <w:jc w:val="left"/>
              <w:rPr>
                <w:rFonts w:ascii="Arial" w:hAnsi="Arial" w:cs="Arial"/>
                <w:sz w:val="22"/>
              </w:rPr>
            </w:pPr>
            <w:permStart w:id="1708333213" w:edGrp="everyone"/>
            <w:r>
              <w:rPr>
                <w:rFonts w:ascii="Arial" w:hAnsi="Arial" w:cs="Arial"/>
                <w:sz w:val="22"/>
              </w:rPr>
              <w:t>Senior Contracts Administrator</w:t>
            </w:r>
            <w:permEnd w:id="1708333213"/>
          </w:p>
        </w:tc>
      </w:tr>
      <w:tr w:rsidR="00C14C1D"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C14C1D" w:rsidRDefault="00C14C1D" w:rsidP="00C14C1D">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074B715" w:rsidR="00C14C1D" w:rsidRPr="00DE6B06" w:rsidRDefault="001659EA" w:rsidP="00C14C1D">
            <w:pPr>
              <w:jc w:val="left"/>
              <w:rPr>
                <w:rFonts w:ascii="Arial" w:hAnsi="Arial" w:cs="Arial"/>
                <w:sz w:val="22"/>
              </w:rPr>
            </w:pPr>
            <w:permStart w:id="321153745" w:edGrp="everyone"/>
            <w:r>
              <w:rPr>
                <w:rFonts w:ascii="Arial" w:hAnsi="Arial" w:cs="Arial"/>
                <w:sz w:val="22"/>
              </w:rPr>
              <w:t>Ryan.murphy@jhg.com.au</w:t>
            </w:r>
            <w:permEnd w:id="321153745"/>
          </w:p>
        </w:tc>
      </w:tr>
      <w:tr w:rsidR="00C14C1D"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C14C1D" w:rsidRPr="00696855" w:rsidRDefault="00C14C1D" w:rsidP="00C14C1D">
            <w:pPr>
              <w:jc w:val="right"/>
              <w:rPr>
                <w:rFonts w:cs="Arial"/>
                <w:b/>
                <w:sz w:val="20"/>
              </w:rPr>
            </w:pPr>
            <w:r>
              <w:rPr>
                <w:rFonts w:cs="Arial"/>
                <w:b/>
                <w:sz w:val="20"/>
              </w:rPr>
              <w:t>Signature of observer</w:t>
            </w:r>
            <w:r w:rsidRPr="00696855">
              <w:rPr>
                <w:rFonts w:cs="Arial"/>
                <w:b/>
                <w:sz w:val="20"/>
              </w:rPr>
              <w:t>:</w:t>
            </w:r>
          </w:p>
        </w:tc>
        <w:permStart w:id="1500905894" w:edGrp="everyone" w:displacedByCustomXml="next"/>
        <w:sdt>
          <w:sdtPr>
            <w:rPr>
              <w:rFonts w:ascii="Arial" w:hAnsi="Arial" w:cs="Arial"/>
              <w:sz w:val="22"/>
              <w:szCs w:val="22"/>
            </w:rPr>
            <w:id w:val="1048728312"/>
            <w:picture/>
          </w:sdtPr>
          <w:sdtEndPr/>
          <w:sdtContent>
            <w:tc>
              <w:tcPr>
                <w:tcW w:w="6474" w:type="dxa"/>
                <w:tcBorders>
                  <w:left w:val="single" w:sz="4" w:space="0" w:color="000000"/>
                  <w:right w:val="single" w:sz="12" w:space="0" w:color="000000"/>
                </w:tcBorders>
                <w:vAlign w:val="center"/>
              </w:tcPr>
              <w:p w14:paraId="661A59A6" w14:textId="4A1C7683" w:rsidR="00C14C1D" w:rsidRPr="00DE6B06" w:rsidRDefault="00C14C1D" w:rsidP="00C14C1D">
                <w:pPr>
                  <w:jc w:val="left"/>
                  <w:rPr>
                    <w:rFonts w:ascii="Arial" w:hAnsi="Arial" w:cs="Arial"/>
                    <w:sz w:val="22"/>
                  </w:rPr>
                </w:pPr>
                <w:r w:rsidRPr="002373CE">
                  <w:rPr>
                    <w:rFonts w:ascii="Arial" w:hAnsi="Arial" w:cs="Arial"/>
                    <w:noProof/>
                    <w:sz w:val="22"/>
                    <w:szCs w:val="22"/>
                  </w:rPr>
                  <w:drawing>
                    <wp:inline distT="0" distB="0" distL="0" distR="0" wp14:anchorId="40FB674A" wp14:editId="4B851B2A">
                      <wp:extent cx="1023156" cy="360000"/>
                      <wp:effectExtent l="0" t="0" r="571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25"/>
                              <a:stretch>
                                <a:fillRect/>
                              </a:stretch>
                            </pic:blipFill>
                            <pic:spPr bwMode="auto">
                              <a:xfrm>
                                <a:off x="0" y="0"/>
                                <a:ext cx="1023156" cy="360000"/>
                              </a:xfrm>
                              <a:prstGeom prst="rect">
                                <a:avLst/>
                              </a:prstGeom>
                              <a:noFill/>
                              <a:ln>
                                <a:noFill/>
                              </a:ln>
                            </pic:spPr>
                          </pic:pic>
                        </a:graphicData>
                      </a:graphic>
                    </wp:inline>
                  </w:drawing>
                </w:r>
              </w:p>
            </w:tc>
          </w:sdtContent>
        </w:sdt>
        <w:permEnd w:id="1500905894" w:displacedByCustomXml="prev"/>
      </w:tr>
      <w:tr w:rsidR="00C14C1D" w:rsidRPr="00683908" w14:paraId="6BD19315" w14:textId="77777777" w:rsidTr="00466979">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C14C1D" w:rsidRPr="00696855" w:rsidRDefault="00C14C1D" w:rsidP="00C14C1D">
            <w:pPr>
              <w:jc w:val="right"/>
              <w:rPr>
                <w:rFonts w:cs="Arial"/>
                <w:b/>
                <w:sz w:val="20"/>
              </w:rPr>
            </w:pPr>
            <w:r w:rsidRPr="00696855">
              <w:rPr>
                <w:rFonts w:cs="Arial"/>
                <w:b/>
                <w:sz w:val="20"/>
              </w:rPr>
              <w:t>Date:</w:t>
            </w:r>
          </w:p>
        </w:tc>
        <w:permStart w:id="952335399" w:edGrp="everyone"/>
        <w:tc>
          <w:tcPr>
            <w:tcW w:w="6474" w:type="dxa"/>
            <w:tcBorders>
              <w:left w:val="single" w:sz="4" w:space="0" w:color="000000"/>
              <w:right w:val="single" w:sz="12" w:space="0" w:color="000000"/>
            </w:tcBorders>
            <w:vAlign w:val="center"/>
          </w:tcPr>
          <w:p w14:paraId="79DB4421" w14:textId="168D1637" w:rsidR="00C14C1D" w:rsidRPr="00DE6B06" w:rsidRDefault="00144AC4" w:rsidP="00C14C1D">
            <w:pPr>
              <w:jc w:val="left"/>
              <w:rPr>
                <w:rFonts w:ascii="Arial" w:hAnsi="Arial" w:cs="Arial"/>
                <w:sz w:val="22"/>
              </w:rPr>
            </w:pPr>
            <w:sdt>
              <w:sdtPr>
                <w:rPr>
                  <w:rFonts w:ascii="Arial" w:hAnsi="Arial" w:cs="Arial"/>
                  <w:sz w:val="22"/>
                  <w:szCs w:val="22"/>
                </w:rPr>
                <w:id w:val="-790589695"/>
                <w:date w:fullDate="2025-05-15T00:00:00Z">
                  <w:dateFormat w:val="d/MM/yyyy"/>
                  <w:lid w:val="en-AU"/>
                  <w:storeMappedDataAs w:val="dateTime"/>
                  <w:calendar w:val="gregorian"/>
                </w:date>
              </w:sdtPr>
              <w:sdtEndPr/>
              <w:sdtContent>
                <w:r w:rsidR="001659EA">
                  <w:rPr>
                    <w:rFonts w:ascii="Arial" w:hAnsi="Arial" w:cs="Arial"/>
                    <w:sz w:val="22"/>
                    <w:szCs w:val="22"/>
                  </w:rPr>
                  <w:t>15/05/2025</w:t>
                </w:r>
              </w:sdtContent>
            </w:sdt>
            <w:permEnd w:id="952335399"/>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13"/>
        <w:gridCol w:w="1559"/>
      </w:tblGrid>
      <w:tr w:rsidR="00FC083A" w:rsidRPr="00683908" w14:paraId="387DBEB9" w14:textId="77777777" w:rsidTr="00F508FE">
        <w:trPr>
          <w:tblHeader/>
        </w:trPr>
        <w:tc>
          <w:tcPr>
            <w:tcW w:w="7513" w:type="dxa"/>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559" w:type="dxa"/>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511E01E1" w:rsidR="00FC083A" w:rsidRPr="005A68BC" w:rsidRDefault="00FC083A" w:rsidP="00FC083A">
            <w:pPr>
              <w:jc w:val="center"/>
              <w:rPr>
                <w:rFonts w:cs="Arial"/>
                <w:b/>
                <w:sz w:val="20"/>
              </w:rPr>
            </w:pPr>
            <w:r>
              <w:rPr>
                <w:rFonts w:cs="Arial"/>
                <w:b/>
                <w:sz w:val="20"/>
              </w:rPr>
              <w:t xml:space="preserve">1 </w:t>
            </w:r>
            <w:r w:rsidR="00095534" w:rsidRPr="00095534">
              <w:rPr>
                <w:rFonts w:cs="Arial"/>
                <w:b/>
                <w:sz w:val="20"/>
              </w:rPr>
              <w:t>Identify and evaluate building materials</w:t>
            </w:r>
          </w:p>
        </w:tc>
      </w:tr>
      <w:tr w:rsidR="00ED27FA" w:rsidRPr="00696855" w14:paraId="65B19E1E" w14:textId="77777777" w:rsidTr="00225AD5">
        <w:trPr>
          <w:trHeight w:val="25"/>
        </w:trPr>
        <w:tc>
          <w:tcPr>
            <w:tcW w:w="7513" w:type="dxa"/>
            <w:tcBorders>
              <w:left w:val="single" w:sz="12" w:space="0" w:color="000000"/>
            </w:tcBorders>
          </w:tcPr>
          <w:p w14:paraId="4612EE37" w14:textId="4B884946" w:rsidR="00ED27FA" w:rsidRPr="00931795" w:rsidRDefault="00ED27FA" w:rsidP="00ED27FA">
            <w:pPr>
              <w:pStyle w:val="331PASListTask1"/>
              <w:ind w:left="604" w:hanging="604"/>
              <w:jc w:val="left"/>
            </w:pPr>
            <w:bookmarkStart w:id="43" w:name="_Ref132629763"/>
            <w:r w:rsidRPr="00EF458D">
              <w:t>Locate and read current and relevant plans, specifications, codes and construction requirements.</w:t>
            </w:r>
            <w:bookmarkEnd w:id="43"/>
          </w:p>
        </w:tc>
        <w:permStart w:id="8543931" w:edGrp="everyone" w:displacedByCustomXml="next"/>
        <w:sdt>
          <w:sdtPr>
            <w:rPr>
              <w:rFonts w:cs="Arial"/>
              <w:sz w:val="36"/>
              <w:szCs w:val="36"/>
            </w:rPr>
            <w:id w:val="278694851"/>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4B598BF" w14:textId="6F4F4109" w:rsidR="00ED27FA" w:rsidRPr="004E1BC5" w:rsidRDefault="00A61687" w:rsidP="00ED27FA">
                <w:pPr>
                  <w:jc w:val="center"/>
                  <w:rPr>
                    <w:rFonts w:cs="Arial"/>
                    <w:sz w:val="20"/>
                  </w:rPr>
                </w:pPr>
                <w:r>
                  <w:rPr>
                    <w:rFonts w:cs="Arial"/>
                    <w:sz w:val="36"/>
                    <w:szCs w:val="36"/>
                  </w:rPr>
                  <w:sym w:font="Wingdings" w:char="F0FE"/>
                </w:r>
              </w:p>
            </w:tc>
          </w:sdtContent>
        </w:sdt>
        <w:permEnd w:id="8543931" w:displacedByCustomXml="prev"/>
      </w:tr>
      <w:tr w:rsidR="00ED27FA" w:rsidRPr="00696855" w14:paraId="3EBDCDF5" w14:textId="77777777" w:rsidTr="00225AD5">
        <w:trPr>
          <w:trHeight w:val="25"/>
        </w:trPr>
        <w:tc>
          <w:tcPr>
            <w:tcW w:w="7513" w:type="dxa"/>
            <w:tcBorders>
              <w:left w:val="single" w:sz="12" w:space="0" w:color="000000"/>
            </w:tcBorders>
          </w:tcPr>
          <w:p w14:paraId="6A0BD0B8" w14:textId="401A411B" w:rsidR="00ED27FA" w:rsidRPr="00931795" w:rsidRDefault="00ED27FA" w:rsidP="00ED27FA">
            <w:pPr>
              <w:pStyle w:val="331PASListTask1"/>
              <w:ind w:left="604" w:hanging="604"/>
            </w:pPr>
            <w:bookmarkStart w:id="44" w:name="_Ref132631797"/>
            <w:r w:rsidRPr="00EF458D">
              <w:t>Research properties of specified materials.</w:t>
            </w:r>
            <w:bookmarkEnd w:id="44"/>
          </w:p>
        </w:tc>
        <w:permStart w:id="85210455" w:edGrp="everyone" w:displacedByCustomXml="next"/>
        <w:sdt>
          <w:sdtPr>
            <w:rPr>
              <w:rFonts w:cs="Arial"/>
              <w:sz w:val="36"/>
              <w:szCs w:val="36"/>
            </w:rPr>
            <w:id w:val="76688752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6E51E08" w14:textId="6A3569F3" w:rsidR="00ED27FA" w:rsidRPr="004E1BC5" w:rsidRDefault="00A61687" w:rsidP="00ED27FA">
                <w:pPr>
                  <w:jc w:val="center"/>
                  <w:rPr>
                    <w:rFonts w:cs="Arial"/>
                    <w:sz w:val="20"/>
                  </w:rPr>
                </w:pPr>
                <w:r>
                  <w:rPr>
                    <w:rFonts w:cs="Arial"/>
                    <w:sz w:val="36"/>
                    <w:szCs w:val="36"/>
                  </w:rPr>
                  <w:sym w:font="Wingdings" w:char="F0FE"/>
                </w:r>
              </w:p>
            </w:tc>
          </w:sdtContent>
        </w:sdt>
        <w:permEnd w:id="85210455" w:displacedByCustomXml="prev"/>
      </w:tr>
      <w:tr w:rsidR="00ED27FA" w:rsidRPr="00696855" w14:paraId="6E6F20DC" w14:textId="77777777" w:rsidTr="00225AD5">
        <w:trPr>
          <w:trHeight w:val="25"/>
        </w:trPr>
        <w:tc>
          <w:tcPr>
            <w:tcW w:w="7513" w:type="dxa"/>
            <w:tcBorders>
              <w:left w:val="single" w:sz="12" w:space="0" w:color="000000"/>
            </w:tcBorders>
          </w:tcPr>
          <w:p w14:paraId="17AE0A9D" w14:textId="5CF923CF" w:rsidR="00ED27FA" w:rsidRPr="00931795" w:rsidRDefault="00ED27FA" w:rsidP="00ED27FA">
            <w:pPr>
              <w:pStyle w:val="331PASListTask1"/>
              <w:ind w:left="604" w:hanging="604"/>
            </w:pPr>
            <w:bookmarkStart w:id="45" w:name="_Ref132631810"/>
            <w:r w:rsidRPr="00EF458D">
              <w:t>Assess the suitability of materials for the building project in the region.</w:t>
            </w:r>
            <w:bookmarkEnd w:id="45"/>
          </w:p>
        </w:tc>
        <w:permStart w:id="418535843" w:edGrp="everyone" w:displacedByCustomXml="next"/>
        <w:sdt>
          <w:sdtPr>
            <w:rPr>
              <w:rFonts w:cs="Arial"/>
              <w:sz w:val="36"/>
              <w:szCs w:val="36"/>
            </w:rPr>
            <w:id w:val="-1624833138"/>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652C4565" w14:textId="53208BC6" w:rsidR="00ED27FA" w:rsidRPr="004E1BC5" w:rsidRDefault="00A61687" w:rsidP="00ED27FA">
                <w:pPr>
                  <w:jc w:val="center"/>
                  <w:rPr>
                    <w:rFonts w:cs="Arial"/>
                    <w:sz w:val="20"/>
                  </w:rPr>
                </w:pPr>
                <w:r>
                  <w:rPr>
                    <w:rFonts w:cs="Arial"/>
                    <w:sz w:val="36"/>
                    <w:szCs w:val="36"/>
                  </w:rPr>
                  <w:sym w:font="Wingdings" w:char="F0FE"/>
                </w:r>
              </w:p>
            </w:tc>
          </w:sdtContent>
        </w:sdt>
        <w:permEnd w:id="418535843" w:displacedByCustomXml="prev"/>
      </w:tr>
      <w:tr w:rsidR="00ED27FA" w:rsidRPr="00696855" w14:paraId="2EF54375" w14:textId="77777777" w:rsidTr="00225AD5">
        <w:trPr>
          <w:trHeight w:val="25"/>
        </w:trPr>
        <w:tc>
          <w:tcPr>
            <w:tcW w:w="7513" w:type="dxa"/>
            <w:tcBorders>
              <w:left w:val="single" w:sz="12" w:space="0" w:color="000000"/>
            </w:tcBorders>
          </w:tcPr>
          <w:p w14:paraId="1292FA90" w14:textId="41B0F5CC" w:rsidR="00ED27FA" w:rsidRPr="00931795" w:rsidRDefault="00ED27FA" w:rsidP="00ED27FA">
            <w:pPr>
              <w:pStyle w:val="331PASListTask1"/>
              <w:ind w:left="604" w:hanging="604"/>
            </w:pPr>
            <w:bookmarkStart w:id="46" w:name="_Ref132631817"/>
            <w:r w:rsidRPr="00EF458D">
              <w:t>Evaluate materials based on their quality, compatibility and compliance.</w:t>
            </w:r>
            <w:bookmarkEnd w:id="46"/>
          </w:p>
        </w:tc>
        <w:permStart w:id="1113132767" w:edGrp="everyone" w:displacedByCustomXml="next"/>
        <w:sdt>
          <w:sdtPr>
            <w:rPr>
              <w:rFonts w:cs="Arial"/>
              <w:sz w:val="36"/>
              <w:szCs w:val="36"/>
            </w:rPr>
            <w:id w:val="1197504587"/>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9975DC6" w14:textId="058BD0AF" w:rsidR="00ED27FA" w:rsidRPr="004E1BC5" w:rsidRDefault="00A61687" w:rsidP="00ED27FA">
                <w:pPr>
                  <w:jc w:val="center"/>
                  <w:rPr>
                    <w:rFonts w:cs="Arial"/>
                    <w:sz w:val="20"/>
                  </w:rPr>
                </w:pPr>
                <w:r>
                  <w:rPr>
                    <w:rFonts w:cs="Arial"/>
                    <w:sz w:val="36"/>
                    <w:szCs w:val="36"/>
                  </w:rPr>
                  <w:sym w:font="Wingdings" w:char="F0FE"/>
                </w:r>
              </w:p>
            </w:tc>
          </w:sdtContent>
        </w:sdt>
        <w:permEnd w:id="1113132767" w:displacedByCustomXml="prev"/>
      </w:tr>
      <w:tr w:rsidR="00ED27FA" w:rsidRPr="00696855" w14:paraId="4D7BD880" w14:textId="77777777" w:rsidTr="00225AD5">
        <w:trPr>
          <w:trHeight w:val="25"/>
        </w:trPr>
        <w:tc>
          <w:tcPr>
            <w:tcW w:w="7513" w:type="dxa"/>
            <w:tcBorders>
              <w:left w:val="single" w:sz="12" w:space="0" w:color="000000"/>
            </w:tcBorders>
          </w:tcPr>
          <w:p w14:paraId="49CA6F8B" w14:textId="3A2A76D1" w:rsidR="00ED27FA" w:rsidRPr="00931795" w:rsidRDefault="00ED27FA" w:rsidP="008D7ED2">
            <w:pPr>
              <w:pStyle w:val="331PASListTask1"/>
            </w:pPr>
            <w:bookmarkStart w:id="47" w:name="_Ref132630081"/>
            <w:r w:rsidRPr="00EF458D">
              <w:t>Analyse reports, manufacturer specifications and other reference material regarding material technologies, sustainability and environmental efficiency.</w:t>
            </w:r>
            <w:bookmarkEnd w:id="47"/>
          </w:p>
        </w:tc>
        <w:permStart w:id="573116967" w:edGrp="everyone" w:displacedByCustomXml="next"/>
        <w:sdt>
          <w:sdtPr>
            <w:rPr>
              <w:rFonts w:cs="Arial"/>
              <w:sz w:val="36"/>
              <w:szCs w:val="36"/>
            </w:rPr>
            <w:id w:val="1140005932"/>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DD1321A" w14:textId="40DF9EFF" w:rsidR="00ED27FA" w:rsidRPr="004E1BC5" w:rsidRDefault="00A61687" w:rsidP="00ED27FA">
                <w:pPr>
                  <w:jc w:val="center"/>
                  <w:rPr>
                    <w:rFonts w:cs="Arial"/>
                    <w:sz w:val="20"/>
                  </w:rPr>
                </w:pPr>
                <w:r>
                  <w:rPr>
                    <w:rFonts w:cs="Arial"/>
                    <w:sz w:val="36"/>
                    <w:szCs w:val="36"/>
                  </w:rPr>
                  <w:sym w:font="Wingdings" w:char="F0FE"/>
                </w:r>
              </w:p>
            </w:tc>
          </w:sdtContent>
        </w:sdt>
        <w:permEnd w:id="573116967" w:displacedByCustomXml="prev"/>
      </w:tr>
      <w:tr w:rsidR="00ED27FA" w:rsidRPr="00696855" w14:paraId="163DAFA5" w14:textId="77777777" w:rsidTr="00225AD5">
        <w:trPr>
          <w:trHeight w:val="25"/>
        </w:trPr>
        <w:tc>
          <w:tcPr>
            <w:tcW w:w="7513" w:type="dxa"/>
            <w:tcBorders>
              <w:left w:val="single" w:sz="12" w:space="0" w:color="000000"/>
            </w:tcBorders>
          </w:tcPr>
          <w:p w14:paraId="232D842A" w14:textId="630252EF" w:rsidR="00ED27FA" w:rsidRPr="00931795" w:rsidRDefault="00ED27FA" w:rsidP="008D7ED2">
            <w:pPr>
              <w:pStyle w:val="331PASListTask1"/>
            </w:pPr>
            <w:bookmarkStart w:id="48" w:name="_Ref132630084"/>
            <w:r w:rsidRPr="00EF458D">
              <w:t>Determine the environmental impacts of materials.</w:t>
            </w:r>
            <w:bookmarkEnd w:id="48"/>
          </w:p>
        </w:tc>
        <w:permStart w:id="952379682" w:edGrp="everyone" w:displacedByCustomXml="next"/>
        <w:sdt>
          <w:sdtPr>
            <w:rPr>
              <w:rFonts w:cs="Arial"/>
              <w:sz w:val="36"/>
              <w:szCs w:val="36"/>
            </w:rPr>
            <w:id w:val="-172936365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83EA49A" w14:textId="3B13430F" w:rsidR="00ED27FA" w:rsidRPr="004E1BC5" w:rsidRDefault="00A61687" w:rsidP="00ED27FA">
                <w:pPr>
                  <w:jc w:val="center"/>
                  <w:rPr>
                    <w:rFonts w:cs="Arial"/>
                    <w:sz w:val="20"/>
                  </w:rPr>
                </w:pPr>
                <w:r>
                  <w:rPr>
                    <w:rFonts w:cs="Arial"/>
                    <w:sz w:val="36"/>
                    <w:szCs w:val="36"/>
                  </w:rPr>
                  <w:sym w:font="Wingdings" w:char="F0FE"/>
                </w:r>
              </w:p>
            </w:tc>
          </w:sdtContent>
        </w:sdt>
        <w:permEnd w:id="952379682" w:displacedByCustomXml="prev"/>
      </w:tr>
      <w:tr w:rsidR="00ED27FA" w:rsidRPr="00696855" w14:paraId="593250D3" w14:textId="77777777" w:rsidTr="00225AD5">
        <w:trPr>
          <w:trHeight w:val="25"/>
        </w:trPr>
        <w:tc>
          <w:tcPr>
            <w:tcW w:w="7513" w:type="dxa"/>
            <w:tcBorders>
              <w:left w:val="single" w:sz="12" w:space="0" w:color="000000"/>
            </w:tcBorders>
          </w:tcPr>
          <w:p w14:paraId="5787FE9E" w14:textId="762450D1" w:rsidR="00ED27FA" w:rsidRPr="00931795" w:rsidRDefault="00ED27FA" w:rsidP="008D7ED2">
            <w:pPr>
              <w:pStyle w:val="331PASListTask1"/>
            </w:pPr>
            <w:bookmarkStart w:id="49" w:name="_Ref132630205"/>
            <w:r w:rsidRPr="00EF458D">
              <w:t>Determine impact of allowable tolerances on the conversion of naturally occurring materials.</w:t>
            </w:r>
            <w:bookmarkEnd w:id="49"/>
          </w:p>
        </w:tc>
        <w:permStart w:id="1893074302" w:edGrp="everyone" w:displacedByCustomXml="next"/>
        <w:sdt>
          <w:sdtPr>
            <w:rPr>
              <w:rFonts w:cs="Arial"/>
              <w:sz w:val="36"/>
              <w:szCs w:val="36"/>
            </w:rPr>
            <w:id w:val="899937026"/>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0826F283" w14:textId="222069F0" w:rsidR="00ED27FA" w:rsidRPr="004E1BC5" w:rsidRDefault="00A61687" w:rsidP="00ED27FA">
                <w:pPr>
                  <w:jc w:val="center"/>
                  <w:rPr>
                    <w:rFonts w:cs="Arial"/>
                    <w:sz w:val="20"/>
                  </w:rPr>
                </w:pPr>
                <w:r>
                  <w:rPr>
                    <w:rFonts w:cs="Arial"/>
                    <w:sz w:val="36"/>
                    <w:szCs w:val="36"/>
                  </w:rPr>
                  <w:sym w:font="Wingdings" w:char="F0FE"/>
                </w:r>
              </w:p>
            </w:tc>
          </w:sdtContent>
        </w:sdt>
        <w:permEnd w:id="1893074302" w:displacedByCustomXml="prev"/>
      </w:tr>
      <w:tr w:rsidR="00ED27FA" w:rsidRPr="00696855" w14:paraId="4F46C4D8" w14:textId="77777777" w:rsidTr="00225AD5">
        <w:trPr>
          <w:trHeight w:val="25"/>
        </w:trPr>
        <w:tc>
          <w:tcPr>
            <w:tcW w:w="7513" w:type="dxa"/>
            <w:tcBorders>
              <w:left w:val="single" w:sz="12" w:space="0" w:color="000000"/>
            </w:tcBorders>
          </w:tcPr>
          <w:p w14:paraId="7A538232" w14:textId="29D137B2" w:rsidR="00ED27FA" w:rsidRPr="00931795" w:rsidRDefault="00ED27FA" w:rsidP="008D7ED2">
            <w:pPr>
              <w:pStyle w:val="331PASListTask1"/>
            </w:pPr>
            <w:bookmarkStart w:id="50" w:name="_Ref132630212"/>
            <w:r w:rsidRPr="00EF458D">
              <w:t>Establish material assembly and installation tolerances to meet requirements of relevant construction industry standards.</w:t>
            </w:r>
            <w:bookmarkEnd w:id="50"/>
          </w:p>
        </w:tc>
        <w:permStart w:id="1786323592" w:edGrp="everyone" w:displacedByCustomXml="next"/>
        <w:sdt>
          <w:sdtPr>
            <w:rPr>
              <w:rFonts w:cs="Arial"/>
              <w:sz w:val="36"/>
              <w:szCs w:val="36"/>
            </w:rPr>
            <w:id w:val="-132326700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A16FF24" w14:textId="0E30A2FD" w:rsidR="00ED27FA" w:rsidRPr="004E1BC5" w:rsidRDefault="00A61687" w:rsidP="00ED27FA">
                <w:pPr>
                  <w:jc w:val="center"/>
                  <w:rPr>
                    <w:rFonts w:cs="Arial"/>
                    <w:sz w:val="20"/>
                  </w:rPr>
                </w:pPr>
                <w:r>
                  <w:rPr>
                    <w:rFonts w:cs="Arial"/>
                    <w:sz w:val="36"/>
                    <w:szCs w:val="36"/>
                  </w:rPr>
                  <w:sym w:font="Wingdings" w:char="F0FE"/>
                </w:r>
              </w:p>
            </w:tc>
          </w:sdtContent>
        </w:sdt>
        <w:permEnd w:id="1786323592" w:displacedByCustomXml="prev"/>
      </w:tr>
      <w:tr w:rsidR="00FC083A" w:rsidRPr="00696855" w14:paraId="6209610F"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58AFF570" w:rsidR="00FC083A" w:rsidRPr="004E1BC5" w:rsidRDefault="00FC083A" w:rsidP="00FC083A">
            <w:pPr>
              <w:jc w:val="center"/>
              <w:rPr>
                <w:rFonts w:cs="Arial"/>
                <w:b/>
                <w:sz w:val="20"/>
              </w:rPr>
            </w:pPr>
            <w:r w:rsidRPr="004E1BC5">
              <w:rPr>
                <w:rFonts w:cs="Arial"/>
                <w:b/>
                <w:sz w:val="20"/>
              </w:rPr>
              <w:t xml:space="preserve">2 </w:t>
            </w:r>
            <w:r w:rsidR="00095534" w:rsidRPr="00095534">
              <w:rPr>
                <w:rFonts w:cs="Arial"/>
                <w:b/>
                <w:sz w:val="20"/>
              </w:rPr>
              <w:t>Select and procure building material</w:t>
            </w:r>
          </w:p>
        </w:tc>
      </w:tr>
      <w:tr w:rsidR="00ED27FA" w:rsidRPr="00696855" w14:paraId="60E3723C" w14:textId="77777777" w:rsidTr="00B35874">
        <w:trPr>
          <w:trHeight w:val="25"/>
        </w:trPr>
        <w:tc>
          <w:tcPr>
            <w:tcW w:w="7513" w:type="dxa"/>
            <w:tcBorders>
              <w:left w:val="single" w:sz="12" w:space="0" w:color="000000"/>
            </w:tcBorders>
          </w:tcPr>
          <w:p w14:paraId="1CDD5ED5" w14:textId="30A97BB3" w:rsidR="00ED27FA" w:rsidRPr="00931795" w:rsidRDefault="00ED27FA" w:rsidP="004D201F">
            <w:pPr>
              <w:pStyle w:val="332PASListTask1"/>
            </w:pPr>
            <w:bookmarkStart w:id="51" w:name="_Ref132632456"/>
            <w:r w:rsidRPr="008B2B3D">
              <w:t>Select materials that are structurally appropriate for the building system specified in the contract.</w:t>
            </w:r>
            <w:bookmarkEnd w:id="51"/>
          </w:p>
        </w:tc>
        <w:permStart w:id="1571302588" w:edGrp="everyone" w:displacedByCustomXml="next"/>
        <w:sdt>
          <w:sdtPr>
            <w:rPr>
              <w:rFonts w:cs="Arial"/>
              <w:sz w:val="36"/>
              <w:szCs w:val="36"/>
            </w:rPr>
            <w:id w:val="1471944956"/>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56E31683" w14:textId="510E30ED" w:rsidR="00ED27FA" w:rsidRPr="004E1BC5" w:rsidRDefault="00A61687" w:rsidP="00ED27FA">
                <w:pPr>
                  <w:jc w:val="center"/>
                  <w:rPr>
                    <w:rFonts w:cs="Arial"/>
                    <w:sz w:val="20"/>
                  </w:rPr>
                </w:pPr>
                <w:r>
                  <w:rPr>
                    <w:rFonts w:cs="Arial"/>
                    <w:sz w:val="36"/>
                    <w:szCs w:val="36"/>
                  </w:rPr>
                  <w:sym w:font="Wingdings" w:char="F0FE"/>
                </w:r>
              </w:p>
            </w:tc>
          </w:sdtContent>
        </w:sdt>
        <w:permEnd w:id="1571302588" w:displacedByCustomXml="prev"/>
      </w:tr>
      <w:tr w:rsidR="00ED27FA" w:rsidRPr="00696855" w14:paraId="7854F013" w14:textId="77777777" w:rsidTr="00B35874">
        <w:trPr>
          <w:trHeight w:val="25"/>
        </w:trPr>
        <w:tc>
          <w:tcPr>
            <w:tcW w:w="7513" w:type="dxa"/>
            <w:tcBorders>
              <w:left w:val="single" w:sz="12" w:space="0" w:color="000000"/>
            </w:tcBorders>
          </w:tcPr>
          <w:p w14:paraId="10A24F0D" w14:textId="0C4403BA" w:rsidR="00ED27FA" w:rsidRPr="00931795" w:rsidRDefault="00ED27FA" w:rsidP="004D201F">
            <w:pPr>
              <w:pStyle w:val="332PASListTask1"/>
            </w:pPr>
            <w:bookmarkStart w:id="52" w:name="_Ref132632461"/>
            <w:r w:rsidRPr="008B2B3D">
              <w:t>Select materials for their safety, fire resistance rating, suitability, durability, serviceability and cost effectiveness.</w:t>
            </w:r>
            <w:bookmarkEnd w:id="52"/>
          </w:p>
        </w:tc>
        <w:permStart w:id="1755395998" w:edGrp="everyone" w:displacedByCustomXml="next"/>
        <w:sdt>
          <w:sdtPr>
            <w:rPr>
              <w:rFonts w:cs="Arial"/>
              <w:sz w:val="36"/>
              <w:szCs w:val="36"/>
            </w:rPr>
            <w:id w:val="168933316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2887748" w14:textId="5526AC02" w:rsidR="00ED27FA" w:rsidRPr="004E1BC5" w:rsidRDefault="00A61687" w:rsidP="00ED27FA">
                <w:pPr>
                  <w:jc w:val="center"/>
                  <w:rPr>
                    <w:rFonts w:cs="Arial"/>
                    <w:sz w:val="20"/>
                  </w:rPr>
                </w:pPr>
                <w:r>
                  <w:rPr>
                    <w:rFonts w:cs="Arial"/>
                    <w:sz w:val="36"/>
                    <w:szCs w:val="36"/>
                  </w:rPr>
                  <w:sym w:font="Wingdings" w:char="F0FE"/>
                </w:r>
              </w:p>
            </w:tc>
          </w:sdtContent>
        </w:sdt>
        <w:permEnd w:id="1755395998" w:displacedByCustomXml="prev"/>
      </w:tr>
      <w:tr w:rsidR="00ED27FA" w:rsidRPr="00696855" w14:paraId="65CEE55A" w14:textId="77777777" w:rsidTr="00B8006A">
        <w:trPr>
          <w:trHeight w:val="25"/>
        </w:trPr>
        <w:tc>
          <w:tcPr>
            <w:tcW w:w="7513" w:type="dxa"/>
            <w:tcBorders>
              <w:left w:val="single" w:sz="12" w:space="0" w:color="000000"/>
              <w:bottom w:val="single" w:sz="4" w:space="0" w:color="000000"/>
            </w:tcBorders>
          </w:tcPr>
          <w:p w14:paraId="4AC70F21" w14:textId="014F4488" w:rsidR="00ED27FA" w:rsidRPr="00931795" w:rsidRDefault="00ED27FA" w:rsidP="004D201F">
            <w:pPr>
              <w:pStyle w:val="332PASListTask1"/>
            </w:pPr>
            <w:bookmarkStart w:id="53" w:name="_Ref132632472"/>
            <w:r w:rsidRPr="008B2B3D">
              <w:t>Consider short and long-term degradation of materials in relation to the building's proposed life cycle.</w:t>
            </w:r>
            <w:bookmarkEnd w:id="53"/>
          </w:p>
        </w:tc>
        <w:permStart w:id="562441562" w:edGrp="everyone" w:displacedByCustomXml="next"/>
        <w:sdt>
          <w:sdtPr>
            <w:rPr>
              <w:rFonts w:cs="Arial"/>
              <w:sz w:val="36"/>
              <w:szCs w:val="36"/>
            </w:rPr>
            <w:id w:val="-333996740"/>
            <w14:checkbox>
              <w14:checked w14:val="1"/>
              <w14:checkedState w14:val="00FE" w14:font="Wingdings"/>
              <w14:uncheckedState w14:val="00A8" w14:font="Wingdings"/>
            </w14:checkbox>
          </w:sdtPr>
          <w:sdtEndPr/>
          <w:sdtContent>
            <w:tc>
              <w:tcPr>
                <w:tcW w:w="1559" w:type="dxa"/>
                <w:tcBorders>
                  <w:bottom w:val="single" w:sz="4" w:space="0" w:color="000000"/>
                  <w:right w:val="single" w:sz="12" w:space="0" w:color="000000"/>
                </w:tcBorders>
                <w:vAlign w:val="center"/>
              </w:tcPr>
              <w:p w14:paraId="70E6EAE9" w14:textId="1221BE28" w:rsidR="00ED27FA" w:rsidRPr="004E1BC5" w:rsidRDefault="00A61687" w:rsidP="00ED27FA">
                <w:pPr>
                  <w:jc w:val="center"/>
                  <w:rPr>
                    <w:rFonts w:cs="Arial"/>
                    <w:sz w:val="20"/>
                  </w:rPr>
                </w:pPr>
                <w:r>
                  <w:rPr>
                    <w:rFonts w:cs="Arial"/>
                    <w:sz w:val="36"/>
                    <w:szCs w:val="36"/>
                  </w:rPr>
                  <w:sym w:font="Wingdings" w:char="F0FE"/>
                </w:r>
              </w:p>
            </w:tc>
          </w:sdtContent>
        </w:sdt>
        <w:permEnd w:id="562441562" w:displacedByCustomXml="prev"/>
      </w:tr>
      <w:tr w:rsidR="00ED27FA" w:rsidRPr="00696855" w14:paraId="4BA2115C" w14:textId="77777777" w:rsidTr="00B8006A">
        <w:trPr>
          <w:trHeight w:val="25"/>
        </w:trPr>
        <w:tc>
          <w:tcPr>
            <w:tcW w:w="7513" w:type="dxa"/>
            <w:tcBorders>
              <w:left w:val="single" w:sz="12" w:space="0" w:color="000000"/>
              <w:bottom w:val="single" w:sz="12" w:space="0" w:color="000000"/>
            </w:tcBorders>
          </w:tcPr>
          <w:p w14:paraId="3240473B" w14:textId="5EAFEB10" w:rsidR="00ED27FA" w:rsidRPr="00931795" w:rsidRDefault="00ED27FA" w:rsidP="004D201F">
            <w:pPr>
              <w:pStyle w:val="332PASListTask1"/>
            </w:pPr>
            <w:bookmarkStart w:id="54" w:name="_Ref132632480"/>
            <w:r w:rsidRPr="008B2B3D">
              <w:t>Evaluate and consider alternative materials if specified materials are unavailable or unsuitable.</w:t>
            </w:r>
            <w:bookmarkEnd w:id="54"/>
          </w:p>
        </w:tc>
        <w:permStart w:id="2087858308" w:edGrp="everyone" w:displacedByCustomXml="next"/>
        <w:sdt>
          <w:sdtPr>
            <w:rPr>
              <w:rFonts w:cs="Arial"/>
              <w:sz w:val="36"/>
              <w:szCs w:val="36"/>
            </w:rPr>
            <w:id w:val="1539467466"/>
            <w14:checkbox>
              <w14:checked w14:val="1"/>
              <w14:checkedState w14:val="00FE" w14:font="Wingdings"/>
              <w14:uncheckedState w14:val="00A8" w14:font="Wingdings"/>
            </w14:checkbox>
          </w:sdtPr>
          <w:sdtEndPr/>
          <w:sdtContent>
            <w:tc>
              <w:tcPr>
                <w:tcW w:w="1559" w:type="dxa"/>
                <w:tcBorders>
                  <w:bottom w:val="single" w:sz="12" w:space="0" w:color="000000"/>
                  <w:right w:val="single" w:sz="12" w:space="0" w:color="000000"/>
                </w:tcBorders>
                <w:vAlign w:val="center"/>
              </w:tcPr>
              <w:p w14:paraId="0A892D78" w14:textId="09B806A4" w:rsidR="00ED27FA" w:rsidRPr="004E1BC5" w:rsidRDefault="00A61687" w:rsidP="00ED27FA">
                <w:pPr>
                  <w:jc w:val="center"/>
                  <w:rPr>
                    <w:rFonts w:cs="Arial"/>
                    <w:sz w:val="20"/>
                  </w:rPr>
                </w:pPr>
                <w:r>
                  <w:rPr>
                    <w:rFonts w:cs="Arial"/>
                    <w:sz w:val="36"/>
                    <w:szCs w:val="36"/>
                  </w:rPr>
                  <w:sym w:font="Wingdings" w:char="F0FE"/>
                </w:r>
              </w:p>
            </w:tc>
          </w:sdtContent>
        </w:sdt>
        <w:permEnd w:id="2087858308" w:displacedByCustomXml="prev"/>
      </w:tr>
      <w:tr w:rsidR="00ED27FA" w:rsidRPr="00696855" w14:paraId="02047527" w14:textId="77777777" w:rsidTr="00B8006A">
        <w:trPr>
          <w:trHeight w:val="25"/>
        </w:trPr>
        <w:tc>
          <w:tcPr>
            <w:tcW w:w="7513" w:type="dxa"/>
            <w:tcBorders>
              <w:top w:val="single" w:sz="12" w:space="0" w:color="000000"/>
              <w:left w:val="single" w:sz="12" w:space="0" w:color="000000"/>
              <w:bottom w:val="single" w:sz="4" w:space="0" w:color="000000"/>
            </w:tcBorders>
          </w:tcPr>
          <w:p w14:paraId="2380DC2D" w14:textId="0402433F" w:rsidR="00ED27FA" w:rsidRPr="00931795" w:rsidRDefault="00ED27FA" w:rsidP="004D201F">
            <w:pPr>
              <w:pStyle w:val="332PASListTask1"/>
            </w:pPr>
            <w:bookmarkStart w:id="55" w:name="_Ref132632485"/>
            <w:r w:rsidRPr="008B2B3D">
              <w:lastRenderedPageBreak/>
              <w:t>Finalise selection of materials for use.</w:t>
            </w:r>
            <w:bookmarkEnd w:id="55"/>
          </w:p>
        </w:tc>
        <w:permStart w:id="869422583" w:edGrp="everyone" w:displacedByCustomXml="next"/>
        <w:sdt>
          <w:sdtPr>
            <w:rPr>
              <w:rFonts w:cs="Arial"/>
              <w:sz w:val="36"/>
              <w:szCs w:val="36"/>
            </w:rPr>
            <w:id w:val="-1119299926"/>
            <w14:checkbox>
              <w14:checked w14:val="1"/>
              <w14:checkedState w14:val="00FE" w14:font="Wingdings"/>
              <w14:uncheckedState w14:val="00A8" w14:font="Wingdings"/>
            </w14:checkbox>
          </w:sdtPr>
          <w:sdtEndPr/>
          <w:sdtContent>
            <w:tc>
              <w:tcPr>
                <w:tcW w:w="1559" w:type="dxa"/>
                <w:tcBorders>
                  <w:top w:val="single" w:sz="12" w:space="0" w:color="000000"/>
                  <w:bottom w:val="single" w:sz="4" w:space="0" w:color="000000"/>
                  <w:right w:val="single" w:sz="12" w:space="0" w:color="000000"/>
                </w:tcBorders>
                <w:vAlign w:val="center"/>
              </w:tcPr>
              <w:p w14:paraId="7E724D17" w14:textId="0C25DCEE" w:rsidR="00ED27FA" w:rsidRPr="004E1BC5" w:rsidRDefault="00A61687" w:rsidP="00ED27FA">
                <w:pPr>
                  <w:jc w:val="center"/>
                  <w:rPr>
                    <w:rFonts w:cs="Arial"/>
                    <w:sz w:val="20"/>
                  </w:rPr>
                </w:pPr>
                <w:r>
                  <w:rPr>
                    <w:rFonts w:cs="Arial"/>
                    <w:sz w:val="36"/>
                    <w:szCs w:val="36"/>
                  </w:rPr>
                  <w:sym w:font="Wingdings" w:char="F0FE"/>
                </w:r>
              </w:p>
            </w:tc>
          </w:sdtContent>
        </w:sdt>
        <w:permEnd w:id="869422583" w:displacedByCustomXml="prev"/>
      </w:tr>
      <w:tr w:rsidR="00ED27FA" w:rsidRPr="00696855" w14:paraId="238C5FFB" w14:textId="77777777" w:rsidTr="00ED27FA">
        <w:trPr>
          <w:trHeight w:val="25"/>
        </w:trPr>
        <w:tc>
          <w:tcPr>
            <w:tcW w:w="7513" w:type="dxa"/>
            <w:tcBorders>
              <w:left w:val="single" w:sz="12" w:space="0" w:color="000000"/>
              <w:bottom w:val="single" w:sz="4" w:space="0" w:color="000000"/>
              <w:right w:val="single" w:sz="4" w:space="0" w:color="000000"/>
            </w:tcBorders>
          </w:tcPr>
          <w:p w14:paraId="6D8B10E5" w14:textId="6F557B58" w:rsidR="00ED27FA" w:rsidRPr="00931795" w:rsidRDefault="00ED27FA" w:rsidP="004D201F">
            <w:pPr>
              <w:pStyle w:val="332PASListTask1"/>
            </w:pPr>
            <w:bookmarkStart w:id="56" w:name="_Ref132632517"/>
            <w:r w:rsidRPr="008B2B3D">
              <w:t>Ensure that materials are selected in accordance with contractual requirements and in consultation with relevant professionals and the client.</w:t>
            </w:r>
            <w:bookmarkEnd w:id="56"/>
          </w:p>
        </w:tc>
        <w:permStart w:id="1990598333" w:edGrp="everyone" w:displacedByCustomXml="next"/>
        <w:sdt>
          <w:sdtPr>
            <w:rPr>
              <w:rFonts w:cs="Arial"/>
              <w:sz w:val="36"/>
              <w:szCs w:val="36"/>
            </w:rPr>
            <w:id w:val="535782617"/>
            <w14:checkbox>
              <w14:checked w14:val="0"/>
              <w14:checkedState w14:val="00FE" w14:font="Wingdings"/>
              <w14:uncheckedState w14:val="00A8" w14:font="Wingdings"/>
            </w14:checkbox>
          </w:sdtPr>
          <w:sdtEndPr/>
          <w:sdtContent>
            <w:tc>
              <w:tcPr>
                <w:tcW w:w="1559" w:type="dxa"/>
                <w:tcBorders>
                  <w:left w:val="single" w:sz="4" w:space="0" w:color="000000"/>
                  <w:bottom w:val="single" w:sz="4" w:space="0" w:color="000000"/>
                  <w:right w:val="single" w:sz="12" w:space="0" w:color="000000"/>
                </w:tcBorders>
                <w:vAlign w:val="center"/>
              </w:tcPr>
              <w:p w14:paraId="1C7A86A6" w14:textId="656B32B1" w:rsidR="00ED27FA" w:rsidRPr="004E1BC5" w:rsidRDefault="00A61687" w:rsidP="00ED27FA">
                <w:pPr>
                  <w:jc w:val="center"/>
                  <w:rPr>
                    <w:rFonts w:cs="Arial"/>
                    <w:sz w:val="20"/>
                  </w:rPr>
                </w:pPr>
                <w:r>
                  <w:rPr>
                    <w:rFonts w:cs="Arial"/>
                    <w:sz w:val="36"/>
                    <w:szCs w:val="36"/>
                  </w:rPr>
                  <w:sym w:font="Wingdings" w:char="F0A8"/>
                </w:r>
              </w:p>
            </w:tc>
          </w:sdtContent>
        </w:sdt>
        <w:permEnd w:id="1990598333" w:displacedByCustomXml="prev"/>
      </w:tr>
      <w:tr w:rsidR="00ED27FA" w:rsidRPr="00696855" w14:paraId="4DA8317E" w14:textId="77777777" w:rsidTr="00ED27FA">
        <w:trPr>
          <w:trHeight w:val="25"/>
        </w:trPr>
        <w:tc>
          <w:tcPr>
            <w:tcW w:w="7513" w:type="dxa"/>
            <w:tcBorders>
              <w:top w:val="single" w:sz="4" w:space="0" w:color="000000"/>
              <w:left w:val="single" w:sz="12" w:space="0" w:color="000000"/>
              <w:bottom w:val="single" w:sz="4" w:space="0" w:color="000000"/>
              <w:right w:val="single" w:sz="4" w:space="0" w:color="000000"/>
            </w:tcBorders>
          </w:tcPr>
          <w:p w14:paraId="4EAD6ECE" w14:textId="2DE2F189" w:rsidR="00ED27FA" w:rsidRPr="00931795" w:rsidRDefault="00ED27FA" w:rsidP="004D201F">
            <w:pPr>
              <w:pStyle w:val="332PASListTask1"/>
            </w:pPr>
            <w:bookmarkStart w:id="57" w:name="_Ref132632535"/>
            <w:r w:rsidRPr="008B2B3D">
              <w:t>Procure and order materials following workplace purchasing requirements.</w:t>
            </w:r>
            <w:bookmarkEnd w:id="57"/>
          </w:p>
        </w:tc>
        <w:permStart w:id="1245472706" w:edGrp="everyone" w:displacedByCustomXml="next"/>
        <w:sdt>
          <w:sdtPr>
            <w:rPr>
              <w:rFonts w:cs="Arial"/>
              <w:sz w:val="36"/>
              <w:szCs w:val="36"/>
            </w:rPr>
            <w:id w:val="2032680701"/>
            <w14:checkbox>
              <w14:checked w14:val="1"/>
              <w14:checkedState w14:val="00FE" w14:font="Wingdings"/>
              <w14:uncheckedState w14:val="00A8" w14:font="Wingdings"/>
            </w14:checkbox>
          </w:sdtPr>
          <w:sdtEndPr/>
          <w:sdtContent>
            <w:tc>
              <w:tcPr>
                <w:tcW w:w="1559" w:type="dxa"/>
                <w:tcBorders>
                  <w:top w:val="single" w:sz="4" w:space="0" w:color="000000"/>
                  <w:left w:val="single" w:sz="4" w:space="0" w:color="000000"/>
                  <w:bottom w:val="single" w:sz="4" w:space="0" w:color="000000"/>
                  <w:right w:val="single" w:sz="12" w:space="0" w:color="000000"/>
                </w:tcBorders>
                <w:vAlign w:val="center"/>
              </w:tcPr>
              <w:p w14:paraId="5B2FA3B5" w14:textId="0A83013E" w:rsidR="00ED27FA" w:rsidRPr="004E1BC5" w:rsidRDefault="00A61687" w:rsidP="00ED27FA">
                <w:pPr>
                  <w:jc w:val="center"/>
                  <w:rPr>
                    <w:rFonts w:cs="Arial"/>
                    <w:sz w:val="20"/>
                  </w:rPr>
                </w:pPr>
                <w:r>
                  <w:rPr>
                    <w:rFonts w:cs="Arial"/>
                    <w:sz w:val="36"/>
                    <w:szCs w:val="36"/>
                  </w:rPr>
                  <w:sym w:font="Wingdings" w:char="F0FE"/>
                </w:r>
              </w:p>
            </w:tc>
          </w:sdtContent>
        </w:sdt>
        <w:permEnd w:id="1245472706" w:displacedByCustomXml="prev"/>
      </w:tr>
      <w:tr w:rsidR="00ED27FA" w:rsidRPr="00696855" w14:paraId="20BB3B39" w14:textId="77777777" w:rsidTr="00ED27FA">
        <w:trPr>
          <w:trHeight w:val="25"/>
        </w:trPr>
        <w:tc>
          <w:tcPr>
            <w:tcW w:w="7513" w:type="dxa"/>
            <w:tcBorders>
              <w:top w:val="single" w:sz="4" w:space="0" w:color="000000"/>
              <w:left w:val="single" w:sz="12" w:space="0" w:color="000000"/>
            </w:tcBorders>
          </w:tcPr>
          <w:p w14:paraId="487F8757" w14:textId="511E301C" w:rsidR="00ED27FA" w:rsidRPr="00931795" w:rsidRDefault="00ED27FA" w:rsidP="004D201F">
            <w:pPr>
              <w:pStyle w:val="332PASListTask1"/>
            </w:pPr>
            <w:bookmarkStart w:id="58" w:name="_Ref132630330"/>
            <w:r w:rsidRPr="008B2B3D">
              <w:t>Seek expert advice from manufacturers, architects, designers and engineers about selecting and procuring alternative materials.</w:t>
            </w:r>
            <w:bookmarkEnd w:id="58"/>
          </w:p>
        </w:tc>
        <w:permStart w:id="1630143737" w:edGrp="everyone" w:displacedByCustomXml="next"/>
        <w:sdt>
          <w:sdtPr>
            <w:rPr>
              <w:rFonts w:cs="Arial"/>
              <w:sz w:val="36"/>
              <w:szCs w:val="36"/>
            </w:rPr>
            <w:id w:val="-1774159141"/>
            <w14:checkbox>
              <w14:checked w14:val="1"/>
              <w14:checkedState w14:val="00FE" w14:font="Wingdings"/>
              <w14:uncheckedState w14:val="00A8" w14:font="Wingdings"/>
            </w14:checkbox>
          </w:sdtPr>
          <w:sdtEndPr/>
          <w:sdtContent>
            <w:tc>
              <w:tcPr>
                <w:tcW w:w="1559" w:type="dxa"/>
                <w:tcBorders>
                  <w:top w:val="single" w:sz="4" w:space="0" w:color="000000"/>
                  <w:right w:val="single" w:sz="12" w:space="0" w:color="000000"/>
                </w:tcBorders>
                <w:vAlign w:val="center"/>
              </w:tcPr>
              <w:p w14:paraId="1548B101" w14:textId="681080B5" w:rsidR="00ED27FA" w:rsidRPr="004E1BC5" w:rsidRDefault="00A61687" w:rsidP="00ED27FA">
                <w:pPr>
                  <w:jc w:val="center"/>
                  <w:rPr>
                    <w:rFonts w:cs="Arial"/>
                    <w:sz w:val="20"/>
                  </w:rPr>
                </w:pPr>
                <w:r>
                  <w:rPr>
                    <w:rFonts w:cs="Arial"/>
                    <w:sz w:val="36"/>
                    <w:szCs w:val="36"/>
                  </w:rPr>
                  <w:sym w:font="Wingdings" w:char="F0FE"/>
                </w:r>
              </w:p>
            </w:tc>
          </w:sdtContent>
        </w:sdt>
        <w:permEnd w:id="1630143737" w:displacedByCustomXml="prev"/>
      </w:tr>
      <w:tr w:rsidR="00ED27FA" w:rsidRPr="00696855" w14:paraId="1F045998" w14:textId="77777777" w:rsidTr="00DD2E18">
        <w:trPr>
          <w:trHeight w:val="25"/>
        </w:trPr>
        <w:tc>
          <w:tcPr>
            <w:tcW w:w="7513" w:type="dxa"/>
            <w:tcBorders>
              <w:left w:val="single" w:sz="12" w:space="0" w:color="000000"/>
            </w:tcBorders>
          </w:tcPr>
          <w:p w14:paraId="49DBB49A" w14:textId="098ADDB5" w:rsidR="00ED27FA" w:rsidRPr="00931795" w:rsidRDefault="00ED27FA" w:rsidP="004D201F">
            <w:pPr>
              <w:pStyle w:val="332PASListTask1"/>
            </w:pPr>
            <w:bookmarkStart w:id="59" w:name="_Ref132630406"/>
            <w:r w:rsidRPr="008B2B3D">
              <w:t>Collect evidence of suitability from suppliers or manufacturers.</w:t>
            </w:r>
            <w:bookmarkEnd w:id="59"/>
          </w:p>
        </w:tc>
        <w:permStart w:id="1742553604" w:edGrp="everyone" w:displacedByCustomXml="next"/>
        <w:sdt>
          <w:sdtPr>
            <w:rPr>
              <w:rFonts w:cs="Arial"/>
              <w:sz w:val="36"/>
              <w:szCs w:val="36"/>
            </w:rPr>
            <w:id w:val="-117256352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48772CF4" w14:textId="240DD6AA" w:rsidR="00ED27FA" w:rsidRPr="004E1BC5" w:rsidRDefault="00A61687" w:rsidP="00ED27FA">
                <w:pPr>
                  <w:jc w:val="center"/>
                  <w:rPr>
                    <w:rFonts w:cs="Arial"/>
                    <w:sz w:val="20"/>
                  </w:rPr>
                </w:pPr>
                <w:r>
                  <w:rPr>
                    <w:rFonts w:cs="Arial"/>
                    <w:sz w:val="36"/>
                    <w:szCs w:val="36"/>
                  </w:rPr>
                  <w:sym w:font="Wingdings" w:char="F0FE"/>
                </w:r>
              </w:p>
            </w:tc>
          </w:sdtContent>
        </w:sdt>
        <w:permEnd w:id="1742553604" w:displacedByCustomXml="prev"/>
      </w:tr>
      <w:tr w:rsidR="00ED27FA" w:rsidRPr="00696855" w14:paraId="58F6C2A6" w14:textId="77777777" w:rsidTr="00DD2E18">
        <w:trPr>
          <w:trHeight w:val="25"/>
        </w:trPr>
        <w:tc>
          <w:tcPr>
            <w:tcW w:w="7513" w:type="dxa"/>
            <w:tcBorders>
              <w:left w:val="single" w:sz="12" w:space="0" w:color="000000"/>
            </w:tcBorders>
          </w:tcPr>
          <w:p w14:paraId="04EDE49A" w14:textId="36C3F91F" w:rsidR="00ED27FA" w:rsidRPr="00931795" w:rsidRDefault="00ED27FA" w:rsidP="004D201F">
            <w:pPr>
              <w:pStyle w:val="332PASListTask1"/>
            </w:pPr>
            <w:bookmarkStart w:id="60" w:name="_Ref132630475"/>
            <w:r w:rsidRPr="008B2B3D">
              <w:t>Ensure non-compliant materials are not used.</w:t>
            </w:r>
            <w:bookmarkEnd w:id="60"/>
          </w:p>
        </w:tc>
        <w:permStart w:id="1939299920" w:edGrp="everyone" w:displacedByCustomXml="next"/>
        <w:sdt>
          <w:sdtPr>
            <w:rPr>
              <w:rFonts w:cs="Arial"/>
              <w:sz w:val="36"/>
              <w:szCs w:val="36"/>
            </w:rPr>
            <w:id w:val="-167054826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656E7120" w14:textId="2919D19A" w:rsidR="00ED27FA" w:rsidRPr="004E1BC5" w:rsidRDefault="00A61687" w:rsidP="00ED27FA">
                <w:pPr>
                  <w:jc w:val="center"/>
                  <w:rPr>
                    <w:rFonts w:cs="Arial"/>
                    <w:sz w:val="20"/>
                  </w:rPr>
                </w:pPr>
                <w:r>
                  <w:rPr>
                    <w:rFonts w:cs="Arial"/>
                    <w:sz w:val="36"/>
                    <w:szCs w:val="36"/>
                  </w:rPr>
                  <w:sym w:font="Wingdings" w:char="F0FE"/>
                </w:r>
              </w:p>
            </w:tc>
          </w:sdtContent>
        </w:sdt>
        <w:permEnd w:id="1939299920" w:displacedByCustomXml="prev"/>
      </w:tr>
      <w:tr w:rsidR="00FC083A" w:rsidRPr="00696855" w14:paraId="60958CD7" w14:textId="77777777" w:rsidTr="00BE45C9">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48ED8342" w:rsidR="00FC083A" w:rsidRPr="004E1BC5" w:rsidRDefault="00FC083A" w:rsidP="00FC083A">
            <w:pPr>
              <w:jc w:val="center"/>
              <w:rPr>
                <w:rFonts w:cs="Arial"/>
                <w:b/>
                <w:sz w:val="20"/>
              </w:rPr>
            </w:pPr>
            <w:r w:rsidRPr="004E1BC5">
              <w:rPr>
                <w:rFonts w:cs="Arial"/>
                <w:b/>
                <w:sz w:val="20"/>
              </w:rPr>
              <w:t xml:space="preserve">3 </w:t>
            </w:r>
            <w:r w:rsidR="00095534" w:rsidRPr="00095534">
              <w:rPr>
                <w:rFonts w:cs="Arial"/>
                <w:b/>
                <w:sz w:val="20"/>
              </w:rPr>
              <w:t>Supervise on-site delivery and storage of materials</w:t>
            </w:r>
          </w:p>
        </w:tc>
      </w:tr>
      <w:tr w:rsidR="00ED27FA" w:rsidRPr="00696855" w14:paraId="688A7305" w14:textId="77777777" w:rsidTr="00424115">
        <w:trPr>
          <w:trHeight w:val="25"/>
        </w:trPr>
        <w:tc>
          <w:tcPr>
            <w:tcW w:w="7513" w:type="dxa"/>
            <w:tcBorders>
              <w:left w:val="single" w:sz="12" w:space="0" w:color="000000"/>
            </w:tcBorders>
          </w:tcPr>
          <w:p w14:paraId="64490638" w14:textId="2EE44E2B" w:rsidR="00ED27FA" w:rsidRPr="00931795" w:rsidRDefault="00ED27FA" w:rsidP="004D201F">
            <w:pPr>
              <w:pStyle w:val="333PASListTask1"/>
            </w:pPr>
            <w:bookmarkStart w:id="61" w:name="_Ref132630477"/>
            <w:r w:rsidRPr="004A5A61">
              <w:t>Determine limitations and effects of transportation on materials and components.</w:t>
            </w:r>
            <w:bookmarkEnd w:id="61"/>
          </w:p>
        </w:tc>
        <w:permStart w:id="450497660" w:edGrp="everyone" w:displacedByCustomXml="next"/>
        <w:sdt>
          <w:sdtPr>
            <w:rPr>
              <w:rFonts w:cs="Arial"/>
              <w:sz w:val="36"/>
              <w:szCs w:val="36"/>
            </w:rPr>
            <w:id w:val="279391567"/>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3D6F0E75" w14:textId="7DDEDF49" w:rsidR="00ED27FA" w:rsidRPr="004E1BC5" w:rsidRDefault="00A61687" w:rsidP="00ED27FA">
                <w:pPr>
                  <w:jc w:val="center"/>
                  <w:rPr>
                    <w:rFonts w:cs="Arial"/>
                    <w:sz w:val="20"/>
                  </w:rPr>
                </w:pPr>
                <w:r>
                  <w:rPr>
                    <w:rFonts w:cs="Arial"/>
                    <w:sz w:val="36"/>
                    <w:szCs w:val="36"/>
                  </w:rPr>
                  <w:sym w:font="Wingdings" w:char="F0FE"/>
                </w:r>
              </w:p>
            </w:tc>
          </w:sdtContent>
        </w:sdt>
        <w:permEnd w:id="450497660" w:displacedByCustomXml="prev"/>
      </w:tr>
      <w:tr w:rsidR="00ED27FA" w:rsidRPr="00696855" w14:paraId="50303B58" w14:textId="77777777" w:rsidTr="00424115">
        <w:trPr>
          <w:trHeight w:val="25"/>
        </w:trPr>
        <w:tc>
          <w:tcPr>
            <w:tcW w:w="7513" w:type="dxa"/>
            <w:tcBorders>
              <w:left w:val="single" w:sz="12" w:space="0" w:color="000000"/>
            </w:tcBorders>
          </w:tcPr>
          <w:p w14:paraId="226B82D3" w14:textId="71B67BF1" w:rsidR="00ED27FA" w:rsidRPr="00931795" w:rsidRDefault="00ED27FA" w:rsidP="004D201F">
            <w:pPr>
              <w:pStyle w:val="333PASListTask1"/>
            </w:pPr>
            <w:bookmarkStart w:id="62" w:name="_Ref132630479"/>
            <w:r w:rsidRPr="004A5A61">
              <w:t>Take action to limit potentially damaging circumstances related to transport and storage.</w:t>
            </w:r>
            <w:bookmarkEnd w:id="62"/>
          </w:p>
        </w:tc>
        <w:permStart w:id="196499872" w:edGrp="everyone" w:displacedByCustomXml="next"/>
        <w:sdt>
          <w:sdtPr>
            <w:rPr>
              <w:rFonts w:cs="Arial"/>
              <w:sz w:val="36"/>
              <w:szCs w:val="36"/>
            </w:rPr>
            <w:id w:val="1621116035"/>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754416EB" w14:textId="23951CAB" w:rsidR="00ED27FA" w:rsidRPr="004E1BC5" w:rsidRDefault="00A61687" w:rsidP="00ED27FA">
                <w:pPr>
                  <w:jc w:val="center"/>
                  <w:rPr>
                    <w:rFonts w:cs="Arial"/>
                    <w:sz w:val="20"/>
                  </w:rPr>
                </w:pPr>
                <w:r>
                  <w:rPr>
                    <w:rFonts w:cs="Arial"/>
                    <w:sz w:val="36"/>
                    <w:szCs w:val="36"/>
                  </w:rPr>
                  <w:sym w:font="Wingdings" w:char="F0FE"/>
                </w:r>
              </w:p>
            </w:tc>
          </w:sdtContent>
        </w:sdt>
        <w:permEnd w:id="196499872" w:displacedByCustomXml="prev"/>
      </w:tr>
      <w:tr w:rsidR="00ED27FA" w:rsidRPr="00696855" w14:paraId="3F7EF81F" w14:textId="77777777" w:rsidTr="00424115">
        <w:trPr>
          <w:trHeight w:val="25"/>
        </w:trPr>
        <w:tc>
          <w:tcPr>
            <w:tcW w:w="7513" w:type="dxa"/>
            <w:tcBorders>
              <w:left w:val="single" w:sz="12" w:space="0" w:color="000000"/>
            </w:tcBorders>
          </w:tcPr>
          <w:p w14:paraId="6561701D" w14:textId="70AB1DBA" w:rsidR="00ED27FA" w:rsidRPr="00931795" w:rsidRDefault="00ED27FA" w:rsidP="004D201F">
            <w:pPr>
              <w:pStyle w:val="333PASListTask1"/>
            </w:pPr>
            <w:bookmarkStart w:id="63" w:name="_Ref132630481"/>
            <w:r w:rsidRPr="004A5A61">
              <w:t>Check delivered materials for compliance with specifications, quantity, quality, defects, or damage.</w:t>
            </w:r>
            <w:bookmarkEnd w:id="63"/>
          </w:p>
        </w:tc>
        <w:permStart w:id="38959412" w:edGrp="everyone" w:displacedByCustomXml="next"/>
        <w:sdt>
          <w:sdtPr>
            <w:rPr>
              <w:rFonts w:cs="Arial"/>
              <w:sz w:val="36"/>
              <w:szCs w:val="36"/>
            </w:rPr>
            <w:id w:val="1342903192"/>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1B163F16" w14:textId="78840140" w:rsidR="00ED27FA" w:rsidRPr="004E1BC5" w:rsidRDefault="00A61687" w:rsidP="00ED27FA">
                <w:pPr>
                  <w:jc w:val="center"/>
                  <w:rPr>
                    <w:rFonts w:cs="Arial"/>
                    <w:sz w:val="20"/>
                  </w:rPr>
                </w:pPr>
                <w:r>
                  <w:rPr>
                    <w:rFonts w:cs="Arial"/>
                    <w:sz w:val="36"/>
                    <w:szCs w:val="36"/>
                  </w:rPr>
                  <w:sym w:font="Wingdings" w:char="F0FE"/>
                </w:r>
              </w:p>
            </w:tc>
          </w:sdtContent>
        </w:sdt>
        <w:permEnd w:id="38959412" w:displacedByCustomXml="prev"/>
      </w:tr>
      <w:tr w:rsidR="00ED27FA" w:rsidRPr="00696855" w14:paraId="4C2062AB" w14:textId="77777777" w:rsidTr="00424115">
        <w:trPr>
          <w:trHeight w:val="25"/>
        </w:trPr>
        <w:tc>
          <w:tcPr>
            <w:tcW w:w="7513" w:type="dxa"/>
            <w:tcBorders>
              <w:left w:val="single" w:sz="12" w:space="0" w:color="000000"/>
            </w:tcBorders>
          </w:tcPr>
          <w:p w14:paraId="2EA195DB" w14:textId="64F6F3A6" w:rsidR="00ED27FA" w:rsidRPr="00931795" w:rsidRDefault="00ED27FA" w:rsidP="004D201F">
            <w:pPr>
              <w:pStyle w:val="333PASListTask1"/>
            </w:pPr>
            <w:bookmarkStart w:id="64" w:name="_Ref132630530"/>
            <w:r w:rsidRPr="004A5A61">
              <w:t>Check delivered materials for damage and ensure they correspond with delivery order.</w:t>
            </w:r>
            <w:bookmarkEnd w:id="64"/>
          </w:p>
        </w:tc>
        <w:permStart w:id="152896358" w:edGrp="everyone" w:displacedByCustomXml="next"/>
        <w:sdt>
          <w:sdtPr>
            <w:rPr>
              <w:rFonts w:cs="Arial"/>
              <w:sz w:val="36"/>
              <w:szCs w:val="36"/>
            </w:rPr>
            <w:id w:val="308217294"/>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51B29C3B" w14:textId="58EED0ED" w:rsidR="00ED27FA" w:rsidRPr="004E1BC5" w:rsidRDefault="00A61687" w:rsidP="00ED27FA">
                <w:pPr>
                  <w:jc w:val="center"/>
                  <w:rPr>
                    <w:rFonts w:cs="Arial"/>
                    <w:sz w:val="20"/>
                  </w:rPr>
                </w:pPr>
                <w:r>
                  <w:rPr>
                    <w:rFonts w:cs="Arial"/>
                    <w:sz w:val="36"/>
                    <w:szCs w:val="36"/>
                  </w:rPr>
                  <w:sym w:font="Wingdings" w:char="F0FE"/>
                </w:r>
              </w:p>
            </w:tc>
          </w:sdtContent>
        </w:sdt>
        <w:permEnd w:id="152896358" w:displacedByCustomXml="prev"/>
      </w:tr>
      <w:tr w:rsidR="00ED27FA" w:rsidRPr="00696855" w14:paraId="0544316B" w14:textId="77777777" w:rsidTr="00424115">
        <w:trPr>
          <w:trHeight w:val="25"/>
        </w:trPr>
        <w:tc>
          <w:tcPr>
            <w:tcW w:w="7513" w:type="dxa"/>
            <w:tcBorders>
              <w:left w:val="single" w:sz="12" w:space="0" w:color="000000"/>
            </w:tcBorders>
          </w:tcPr>
          <w:p w14:paraId="11760ECB" w14:textId="6494CD0C" w:rsidR="00ED27FA" w:rsidRPr="00931795" w:rsidRDefault="00ED27FA" w:rsidP="004D201F">
            <w:pPr>
              <w:pStyle w:val="333PASListTask1"/>
            </w:pPr>
            <w:bookmarkStart w:id="65" w:name="_Ref132630532"/>
            <w:r w:rsidRPr="004A5A61">
              <w:t>Test and measure products against relevant industry standards</w:t>
            </w:r>
            <w:bookmarkEnd w:id="65"/>
          </w:p>
        </w:tc>
        <w:permStart w:id="1268661126" w:edGrp="everyone" w:displacedByCustomXml="next"/>
        <w:sdt>
          <w:sdtPr>
            <w:rPr>
              <w:rFonts w:cs="Arial"/>
              <w:sz w:val="36"/>
              <w:szCs w:val="36"/>
            </w:rPr>
            <w:id w:val="-865367652"/>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31D64C91" w14:textId="79CF23A5" w:rsidR="00ED27FA" w:rsidRPr="004E1BC5" w:rsidRDefault="00A61687" w:rsidP="00ED27FA">
                <w:pPr>
                  <w:jc w:val="center"/>
                  <w:rPr>
                    <w:rFonts w:cs="Arial"/>
                    <w:sz w:val="20"/>
                  </w:rPr>
                </w:pPr>
                <w:r>
                  <w:rPr>
                    <w:rFonts w:cs="Arial"/>
                    <w:sz w:val="36"/>
                    <w:szCs w:val="36"/>
                  </w:rPr>
                  <w:sym w:font="Wingdings" w:char="F0FE"/>
                </w:r>
              </w:p>
            </w:tc>
          </w:sdtContent>
        </w:sdt>
        <w:permEnd w:id="1268661126" w:displacedByCustomXml="prev"/>
      </w:tr>
      <w:tr w:rsidR="00ED27FA" w:rsidRPr="00696855" w14:paraId="596E7D21" w14:textId="77777777" w:rsidTr="00424115">
        <w:trPr>
          <w:trHeight w:val="25"/>
        </w:trPr>
        <w:tc>
          <w:tcPr>
            <w:tcW w:w="7513" w:type="dxa"/>
            <w:tcBorders>
              <w:left w:val="single" w:sz="12" w:space="0" w:color="000000"/>
            </w:tcBorders>
          </w:tcPr>
          <w:p w14:paraId="7D1B4005" w14:textId="5D0BB06D" w:rsidR="00ED27FA" w:rsidRPr="00931795" w:rsidRDefault="00ED27FA" w:rsidP="004D201F">
            <w:pPr>
              <w:pStyle w:val="333PASListTask1"/>
            </w:pPr>
            <w:bookmarkStart w:id="66" w:name="_Ref132630603"/>
            <w:r w:rsidRPr="004A5A61">
              <w:t>Allocate on-site storage space and safe and effective storage of materials and components.</w:t>
            </w:r>
            <w:bookmarkEnd w:id="66"/>
          </w:p>
        </w:tc>
        <w:permStart w:id="1390688491" w:edGrp="everyone" w:displacedByCustomXml="next"/>
        <w:sdt>
          <w:sdtPr>
            <w:rPr>
              <w:rFonts w:cs="Arial"/>
              <w:sz w:val="36"/>
              <w:szCs w:val="36"/>
            </w:rPr>
            <w:id w:val="799184762"/>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12E0E99A" w14:textId="780A496D" w:rsidR="00ED27FA" w:rsidRPr="004E1BC5" w:rsidRDefault="00A61687" w:rsidP="00ED27FA">
                <w:pPr>
                  <w:jc w:val="center"/>
                  <w:rPr>
                    <w:rFonts w:cs="Arial"/>
                    <w:sz w:val="20"/>
                  </w:rPr>
                </w:pPr>
                <w:r>
                  <w:rPr>
                    <w:rFonts w:cs="Arial"/>
                    <w:sz w:val="36"/>
                    <w:szCs w:val="36"/>
                  </w:rPr>
                  <w:sym w:font="Wingdings" w:char="F0FE"/>
                </w:r>
              </w:p>
            </w:tc>
          </w:sdtContent>
        </w:sdt>
        <w:permEnd w:id="1390688491" w:displacedByCustomXml="prev"/>
      </w:tr>
      <w:tr w:rsidR="00ED27FA" w:rsidRPr="00696855" w14:paraId="3AB5E228" w14:textId="77777777" w:rsidTr="00424115">
        <w:trPr>
          <w:trHeight w:val="25"/>
        </w:trPr>
        <w:tc>
          <w:tcPr>
            <w:tcW w:w="7513" w:type="dxa"/>
            <w:tcBorders>
              <w:left w:val="single" w:sz="12" w:space="0" w:color="000000"/>
            </w:tcBorders>
          </w:tcPr>
          <w:p w14:paraId="7EC34010" w14:textId="458F8A35" w:rsidR="00ED27FA" w:rsidRPr="00931795" w:rsidRDefault="00ED27FA" w:rsidP="004D201F">
            <w:pPr>
              <w:pStyle w:val="333PASListTask1"/>
            </w:pPr>
            <w:bookmarkStart w:id="67" w:name="_Ref132630642"/>
            <w:r w:rsidRPr="004A5A61">
              <w:t>Instruct relevant persons of workplace safety requirements when accepting and storing delivered materials and components.</w:t>
            </w:r>
            <w:bookmarkEnd w:id="67"/>
          </w:p>
        </w:tc>
        <w:permStart w:id="515987485" w:edGrp="everyone" w:displacedByCustomXml="next"/>
        <w:sdt>
          <w:sdtPr>
            <w:rPr>
              <w:rFonts w:cs="Arial"/>
              <w:sz w:val="36"/>
              <w:szCs w:val="36"/>
            </w:rPr>
            <w:id w:val="1892227677"/>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68796EE" w14:textId="55FC3C05" w:rsidR="00ED27FA" w:rsidRPr="004E1BC5" w:rsidRDefault="00A61687" w:rsidP="00ED27FA">
                <w:pPr>
                  <w:jc w:val="center"/>
                  <w:rPr>
                    <w:rFonts w:cs="Arial"/>
                    <w:sz w:val="20"/>
                  </w:rPr>
                </w:pPr>
                <w:r>
                  <w:rPr>
                    <w:rFonts w:cs="Arial"/>
                    <w:sz w:val="36"/>
                    <w:szCs w:val="36"/>
                  </w:rPr>
                  <w:sym w:font="Wingdings" w:char="F0FE"/>
                </w:r>
              </w:p>
            </w:tc>
          </w:sdtContent>
        </w:sdt>
        <w:permEnd w:id="515987485" w:displacedByCustomXml="prev"/>
      </w:tr>
      <w:tr w:rsidR="00ED27FA" w:rsidRPr="00696855" w14:paraId="56704143" w14:textId="77777777" w:rsidTr="00424115">
        <w:trPr>
          <w:trHeight w:val="25"/>
        </w:trPr>
        <w:tc>
          <w:tcPr>
            <w:tcW w:w="7513" w:type="dxa"/>
            <w:tcBorders>
              <w:left w:val="single" w:sz="12" w:space="0" w:color="000000"/>
            </w:tcBorders>
          </w:tcPr>
          <w:p w14:paraId="6EB1ED1F" w14:textId="5B400C0E" w:rsidR="00ED27FA" w:rsidRPr="00931795" w:rsidRDefault="00ED27FA" w:rsidP="004D201F">
            <w:pPr>
              <w:pStyle w:val="333PASListTask1"/>
            </w:pPr>
            <w:bookmarkStart w:id="68" w:name="_Ref132630646"/>
            <w:r w:rsidRPr="004A5A61">
              <w:t>Supervise safe handling of materials and ensure the security and protection of materials meets manufacturer specifications.</w:t>
            </w:r>
            <w:bookmarkEnd w:id="68"/>
          </w:p>
        </w:tc>
        <w:permStart w:id="1591477059" w:edGrp="everyone" w:displacedByCustomXml="next"/>
        <w:sdt>
          <w:sdtPr>
            <w:rPr>
              <w:rFonts w:cs="Arial"/>
              <w:sz w:val="36"/>
              <w:szCs w:val="36"/>
            </w:rPr>
            <w:id w:val="-605582798"/>
            <w14:checkbox>
              <w14:checked w14:val="1"/>
              <w14:checkedState w14:val="00FE" w14:font="Wingdings"/>
              <w14:uncheckedState w14:val="00A8" w14:font="Wingdings"/>
            </w14:checkbox>
          </w:sdtPr>
          <w:sdtEndPr/>
          <w:sdtContent>
            <w:tc>
              <w:tcPr>
                <w:tcW w:w="1559" w:type="dxa"/>
                <w:tcBorders>
                  <w:right w:val="single" w:sz="12" w:space="0" w:color="000000"/>
                </w:tcBorders>
                <w:vAlign w:val="center"/>
              </w:tcPr>
              <w:p w14:paraId="281C081E" w14:textId="6FB0A157" w:rsidR="00ED27FA" w:rsidRPr="004E1BC5" w:rsidRDefault="00A61687" w:rsidP="00ED27FA">
                <w:pPr>
                  <w:jc w:val="center"/>
                  <w:rPr>
                    <w:rFonts w:cs="Arial"/>
                    <w:sz w:val="20"/>
                  </w:rPr>
                </w:pPr>
                <w:r>
                  <w:rPr>
                    <w:rFonts w:cs="Arial"/>
                    <w:sz w:val="36"/>
                    <w:szCs w:val="36"/>
                  </w:rPr>
                  <w:sym w:font="Wingdings" w:char="F0FE"/>
                </w:r>
              </w:p>
            </w:tc>
          </w:sdtContent>
        </w:sdt>
        <w:permEnd w:id="1591477059" w:displacedByCustomXml="prev"/>
      </w:tr>
      <w:tr w:rsidR="00ED27FA" w:rsidRPr="00696855" w14:paraId="4A9C9C4E" w14:textId="77777777" w:rsidTr="00424115">
        <w:trPr>
          <w:trHeight w:val="25"/>
        </w:trPr>
        <w:tc>
          <w:tcPr>
            <w:tcW w:w="7513" w:type="dxa"/>
            <w:tcBorders>
              <w:left w:val="single" w:sz="12" w:space="0" w:color="000000"/>
              <w:bottom w:val="single" w:sz="4" w:space="0" w:color="000000"/>
            </w:tcBorders>
          </w:tcPr>
          <w:p w14:paraId="0501A1E5" w14:textId="3FB8A7C2" w:rsidR="00ED27FA" w:rsidRPr="00931795" w:rsidRDefault="00ED27FA" w:rsidP="004D201F">
            <w:pPr>
              <w:pStyle w:val="333PASListTask1"/>
            </w:pPr>
            <w:bookmarkStart w:id="69" w:name="_Ref132630751"/>
            <w:r w:rsidRPr="004A5A61">
              <w:t>Inform relevant persons of actions relating to quality and inconsistencies of delivered building materials.</w:t>
            </w:r>
            <w:bookmarkEnd w:id="69"/>
          </w:p>
        </w:tc>
        <w:permStart w:id="1480082802" w:edGrp="everyone" w:displacedByCustomXml="next"/>
        <w:sdt>
          <w:sdtPr>
            <w:rPr>
              <w:rFonts w:cs="Arial"/>
              <w:sz w:val="36"/>
              <w:szCs w:val="36"/>
            </w:rPr>
            <w:id w:val="194428804"/>
            <w14:checkbox>
              <w14:checked w14:val="1"/>
              <w14:checkedState w14:val="00FE" w14:font="Wingdings"/>
              <w14:uncheckedState w14:val="00A8" w14:font="Wingdings"/>
            </w14:checkbox>
          </w:sdtPr>
          <w:sdtEndPr/>
          <w:sdtContent>
            <w:tc>
              <w:tcPr>
                <w:tcW w:w="1559" w:type="dxa"/>
                <w:tcBorders>
                  <w:bottom w:val="single" w:sz="4" w:space="0" w:color="000000"/>
                  <w:right w:val="single" w:sz="12" w:space="0" w:color="000000"/>
                </w:tcBorders>
                <w:vAlign w:val="center"/>
              </w:tcPr>
              <w:p w14:paraId="36A3F28B" w14:textId="207BD853" w:rsidR="00ED27FA" w:rsidRPr="004E1BC5" w:rsidRDefault="00A61687" w:rsidP="00ED27FA">
                <w:pPr>
                  <w:jc w:val="center"/>
                  <w:rPr>
                    <w:rFonts w:cs="Arial"/>
                    <w:sz w:val="20"/>
                  </w:rPr>
                </w:pPr>
                <w:r>
                  <w:rPr>
                    <w:rFonts w:cs="Arial"/>
                    <w:sz w:val="36"/>
                    <w:szCs w:val="36"/>
                  </w:rPr>
                  <w:sym w:font="Wingdings" w:char="F0FE"/>
                </w:r>
              </w:p>
            </w:tc>
          </w:sdtContent>
        </w:sdt>
        <w:permEnd w:id="1480082802" w:displacedByCustomXml="prev"/>
      </w:tr>
      <w:tr w:rsidR="00ED27FA" w:rsidRPr="00696855" w14:paraId="30899D35" w14:textId="77777777" w:rsidTr="00424115">
        <w:trPr>
          <w:trHeight w:val="25"/>
        </w:trPr>
        <w:tc>
          <w:tcPr>
            <w:tcW w:w="7513" w:type="dxa"/>
            <w:tcBorders>
              <w:left w:val="single" w:sz="12" w:space="0" w:color="000000"/>
              <w:bottom w:val="single" w:sz="12" w:space="0" w:color="000000"/>
            </w:tcBorders>
          </w:tcPr>
          <w:p w14:paraId="7525460F" w14:textId="7F35D96F" w:rsidR="00ED27FA" w:rsidRPr="00931795" w:rsidRDefault="00ED27FA" w:rsidP="004D201F">
            <w:pPr>
              <w:pStyle w:val="333PASListTask1"/>
            </w:pPr>
            <w:bookmarkStart w:id="70" w:name="_Ref132630868"/>
            <w:r w:rsidRPr="004A5A61">
              <w:t>Maintain records of deliveries, damaged and inferior materials and variations to specified materials.</w:t>
            </w:r>
            <w:bookmarkEnd w:id="70"/>
          </w:p>
        </w:tc>
        <w:permStart w:id="275466107" w:edGrp="everyone" w:displacedByCustomXml="next"/>
        <w:sdt>
          <w:sdtPr>
            <w:rPr>
              <w:rFonts w:cs="Arial"/>
              <w:sz w:val="36"/>
              <w:szCs w:val="36"/>
            </w:rPr>
            <w:id w:val="686959311"/>
            <w14:checkbox>
              <w14:checked w14:val="1"/>
              <w14:checkedState w14:val="00FE" w14:font="Wingdings"/>
              <w14:uncheckedState w14:val="00A8" w14:font="Wingdings"/>
            </w14:checkbox>
          </w:sdtPr>
          <w:sdtEndPr/>
          <w:sdtContent>
            <w:tc>
              <w:tcPr>
                <w:tcW w:w="1559" w:type="dxa"/>
                <w:tcBorders>
                  <w:bottom w:val="single" w:sz="12" w:space="0" w:color="000000"/>
                  <w:right w:val="single" w:sz="12" w:space="0" w:color="000000"/>
                </w:tcBorders>
                <w:vAlign w:val="center"/>
              </w:tcPr>
              <w:p w14:paraId="67EE002D" w14:textId="78D76F8C" w:rsidR="00ED27FA" w:rsidRPr="004E1BC5" w:rsidRDefault="00A61687" w:rsidP="00ED27FA">
                <w:pPr>
                  <w:jc w:val="center"/>
                  <w:rPr>
                    <w:rFonts w:cs="Arial"/>
                    <w:sz w:val="20"/>
                  </w:rPr>
                </w:pPr>
                <w:r>
                  <w:rPr>
                    <w:rFonts w:cs="Arial"/>
                    <w:sz w:val="36"/>
                    <w:szCs w:val="36"/>
                  </w:rPr>
                  <w:sym w:font="Wingdings" w:char="F0FE"/>
                </w:r>
              </w:p>
            </w:tc>
          </w:sdtContent>
        </w:sdt>
        <w:permEnd w:id="275466107"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D27FA" w:rsidRPr="00BA4D9F" w14:paraId="23E9F883" w14:textId="77777777" w:rsidTr="002D4E16">
        <w:tc>
          <w:tcPr>
            <w:tcW w:w="9072" w:type="dxa"/>
          </w:tcPr>
          <w:p w14:paraId="065FCA8B" w14:textId="77777777" w:rsidR="00ED27FA" w:rsidRPr="00BA4D9F" w:rsidRDefault="00ED27FA" w:rsidP="002D4E16">
            <w:pPr>
              <w:jc w:val="left"/>
              <w:rPr>
                <w:rFonts w:ascii="Arial Black" w:hAnsi="Arial Black"/>
                <w:b/>
                <w:sz w:val="28"/>
                <w:szCs w:val="28"/>
              </w:rPr>
            </w:pPr>
            <w:r w:rsidRPr="00E24691">
              <w:rPr>
                <w:rFonts w:cs="Arial"/>
                <w:b/>
                <w:szCs w:val="22"/>
              </w:rPr>
              <w:t>Observer comments:</w:t>
            </w:r>
          </w:p>
        </w:tc>
      </w:tr>
      <w:tr w:rsidR="00ED27FA" w:rsidRPr="00F73091" w14:paraId="395D552B" w14:textId="77777777" w:rsidTr="002D4E16">
        <w:trPr>
          <w:trHeight w:val="13030"/>
        </w:trPr>
        <w:tc>
          <w:tcPr>
            <w:tcW w:w="9072" w:type="dxa"/>
          </w:tcPr>
          <w:p w14:paraId="7BEB6E6E" w14:textId="746D232E" w:rsidR="00436DFF" w:rsidRPr="00144AC4" w:rsidRDefault="00436DFF" w:rsidP="00D076B6">
            <w:pPr>
              <w:jc w:val="left"/>
              <w:rPr>
                <w:rFonts w:ascii="Arial" w:hAnsi="Arial" w:cs="Arial"/>
                <w:b/>
                <w:bCs/>
                <w:color w:val="FF0000"/>
                <w:sz w:val="22"/>
                <w:szCs w:val="18"/>
              </w:rPr>
            </w:pPr>
            <w:permStart w:id="86133848" w:edGrp="everyone"/>
            <w:r w:rsidRPr="00144AC4">
              <w:rPr>
                <w:rFonts w:ascii="Arial" w:hAnsi="Arial" w:cs="Arial"/>
                <w:b/>
                <w:bCs/>
                <w:color w:val="FF0000"/>
                <w:sz w:val="22"/>
                <w:szCs w:val="18"/>
              </w:rPr>
              <w:t xml:space="preserve">The below was completed </w:t>
            </w:r>
            <w:r w:rsidR="00144AC4" w:rsidRPr="00144AC4">
              <w:rPr>
                <w:rFonts w:ascii="Arial" w:hAnsi="Arial" w:cs="Arial"/>
                <w:b/>
                <w:bCs/>
                <w:color w:val="FF0000"/>
                <w:sz w:val="22"/>
                <w:szCs w:val="18"/>
              </w:rPr>
              <w:t>as a simulation regarding the Southern Queensland Correctional Precinct as the project is nearing its end.</w:t>
            </w:r>
          </w:p>
          <w:p w14:paraId="02182A92" w14:textId="77777777" w:rsidR="00436DFF" w:rsidRDefault="00436DFF" w:rsidP="00D076B6">
            <w:pPr>
              <w:jc w:val="left"/>
              <w:rPr>
                <w:rFonts w:ascii="Arial" w:hAnsi="Arial" w:cs="Arial"/>
                <w:b/>
                <w:bCs/>
                <w:sz w:val="22"/>
                <w:szCs w:val="18"/>
              </w:rPr>
            </w:pPr>
          </w:p>
          <w:p w14:paraId="6ABCD2FE" w14:textId="728C0E94" w:rsidR="00D076B6" w:rsidRPr="00595663" w:rsidRDefault="00D076B6" w:rsidP="00D076B6">
            <w:pPr>
              <w:jc w:val="left"/>
              <w:rPr>
                <w:rFonts w:ascii="Arial" w:hAnsi="Arial" w:cs="Arial"/>
                <w:b/>
                <w:bCs/>
                <w:sz w:val="22"/>
                <w:szCs w:val="18"/>
              </w:rPr>
            </w:pPr>
            <w:r w:rsidRPr="00595663">
              <w:rPr>
                <w:rFonts w:ascii="Arial" w:hAnsi="Arial" w:cs="Arial"/>
                <w:b/>
                <w:bCs/>
                <w:sz w:val="22"/>
                <w:szCs w:val="18"/>
              </w:rPr>
              <w:t>1. Identify and Evaluate Building Materials</w:t>
            </w:r>
          </w:p>
          <w:p w14:paraId="68F75381" w14:textId="77777777" w:rsidR="00D076B6" w:rsidRPr="00595663" w:rsidRDefault="00D076B6" w:rsidP="00D076B6">
            <w:pPr>
              <w:jc w:val="left"/>
              <w:rPr>
                <w:rFonts w:ascii="Arial" w:hAnsi="Arial" w:cs="Arial"/>
                <w:b/>
                <w:bCs/>
                <w:sz w:val="22"/>
                <w:szCs w:val="18"/>
              </w:rPr>
            </w:pPr>
            <w:r w:rsidRPr="00595663">
              <w:rPr>
                <w:rFonts w:ascii="Arial" w:hAnsi="Arial" w:cs="Arial"/>
                <w:b/>
                <w:bCs/>
                <w:sz w:val="22"/>
                <w:szCs w:val="18"/>
              </w:rPr>
              <w:t>Locate and Read Current and Relevant Plans, Specifications, Codes, and Construction Requirements</w:t>
            </w:r>
          </w:p>
          <w:p w14:paraId="734B7804" w14:textId="77777777" w:rsidR="00D076B6" w:rsidRPr="00D076B6" w:rsidRDefault="00D076B6" w:rsidP="00D076B6">
            <w:pPr>
              <w:jc w:val="left"/>
              <w:rPr>
                <w:rFonts w:ascii="Arial" w:hAnsi="Arial" w:cs="Arial"/>
                <w:sz w:val="22"/>
                <w:szCs w:val="18"/>
              </w:rPr>
            </w:pPr>
            <w:r w:rsidRPr="00D076B6">
              <w:rPr>
                <w:rFonts w:ascii="Arial" w:hAnsi="Arial" w:cs="Arial"/>
                <w:sz w:val="22"/>
                <w:szCs w:val="18"/>
              </w:rPr>
              <w:t>Abbie reviewed the project plans, specifications, and relevant codes and standards, including:</w:t>
            </w:r>
          </w:p>
          <w:p w14:paraId="314830D5" w14:textId="77777777" w:rsidR="00D076B6" w:rsidRPr="00D076B6" w:rsidRDefault="00D076B6" w:rsidP="00D076B6">
            <w:pPr>
              <w:jc w:val="left"/>
              <w:rPr>
                <w:rFonts w:ascii="Arial" w:hAnsi="Arial" w:cs="Arial"/>
                <w:sz w:val="22"/>
                <w:szCs w:val="18"/>
              </w:rPr>
            </w:pPr>
            <w:r w:rsidRPr="00D076B6">
              <w:rPr>
                <w:rFonts w:ascii="Arial" w:hAnsi="Arial" w:cs="Arial"/>
                <w:sz w:val="22"/>
                <w:szCs w:val="18"/>
              </w:rPr>
              <w:t>National Construction Code (NCC) Volume One for Class 3 buildings.</w:t>
            </w:r>
          </w:p>
          <w:p w14:paraId="39862D20" w14:textId="77777777" w:rsidR="00D076B6" w:rsidRPr="00D076B6" w:rsidRDefault="00D076B6" w:rsidP="00D076B6">
            <w:pPr>
              <w:jc w:val="left"/>
              <w:rPr>
                <w:rFonts w:ascii="Arial" w:hAnsi="Arial" w:cs="Arial"/>
                <w:sz w:val="22"/>
                <w:szCs w:val="18"/>
              </w:rPr>
            </w:pPr>
            <w:r w:rsidRPr="00D076B6">
              <w:rPr>
                <w:rFonts w:ascii="Arial" w:hAnsi="Arial" w:cs="Arial"/>
                <w:sz w:val="22"/>
                <w:szCs w:val="18"/>
              </w:rPr>
              <w:t>Work Health and Safety Act 2011 (Qld) and Work Health and Safety Regulation 2011 (Qld).</w:t>
            </w:r>
          </w:p>
          <w:p w14:paraId="6B7E04FB" w14:textId="77777777" w:rsidR="00D076B6" w:rsidRPr="00D076B6" w:rsidRDefault="00D076B6" w:rsidP="00D076B6">
            <w:pPr>
              <w:jc w:val="left"/>
              <w:rPr>
                <w:rFonts w:ascii="Arial" w:hAnsi="Arial" w:cs="Arial"/>
                <w:sz w:val="22"/>
                <w:szCs w:val="18"/>
              </w:rPr>
            </w:pPr>
            <w:r w:rsidRPr="00D076B6">
              <w:rPr>
                <w:rFonts w:ascii="Arial" w:hAnsi="Arial" w:cs="Arial"/>
                <w:sz w:val="22"/>
                <w:szCs w:val="18"/>
              </w:rPr>
              <w:t xml:space="preserve">Australian Standards such as </w:t>
            </w:r>
            <w:proofErr w:type="spellStart"/>
            <w:r w:rsidRPr="00D076B6">
              <w:rPr>
                <w:rFonts w:ascii="Arial" w:hAnsi="Arial" w:cs="Arial"/>
                <w:sz w:val="22"/>
                <w:szCs w:val="18"/>
              </w:rPr>
              <w:t>AS</w:t>
            </w:r>
            <w:proofErr w:type="spellEnd"/>
            <w:r w:rsidRPr="00D076B6">
              <w:rPr>
                <w:rFonts w:ascii="Arial" w:hAnsi="Arial" w:cs="Arial"/>
                <w:sz w:val="22"/>
                <w:szCs w:val="18"/>
              </w:rPr>
              <w:t xml:space="preserve"> 3600 for concrete structures, AS 1684 for timber framing, and AS 4100 for steel structures.</w:t>
            </w:r>
          </w:p>
          <w:p w14:paraId="5C9201A6" w14:textId="77777777" w:rsidR="00D076B6" w:rsidRDefault="00D076B6" w:rsidP="00D076B6">
            <w:pPr>
              <w:jc w:val="left"/>
              <w:rPr>
                <w:rFonts w:ascii="Arial" w:hAnsi="Arial" w:cs="Arial"/>
                <w:sz w:val="22"/>
                <w:szCs w:val="18"/>
              </w:rPr>
            </w:pPr>
            <w:r w:rsidRPr="00D076B6">
              <w:rPr>
                <w:rFonts w:ascii="Arial" w:hAnsi="Arial" w:cs="Arial"/>
                <w:sz w:val="22"/>
                <w:szCs w:val="18"/>
              </w:rPr>
              <w:t>Fire safety requirements from NCC Section C and AS 2419.1.</w:t>
            </w:r>
          </w:p>
          <w:p w14:paraId="1A96161D" w14:textId="77777777" w:rsidR="0084099F" w:rsidRPr="00D076B6" w:rsidRDefault="0084099F" w:rsidP="00D076B6">
            <w:pPr>
              <w:jc w:val="left"/>
              <w:rPr>
                <w:rFonts w:ascii="Arial" w:hAnsi="Arial" w:cs="Arial"/>
                <w:sz w:val="22"/>
                <w:szCs w:val="18"/>
              </w:rPr>
            </w:pPr>
          </w:p>
          <w:p w14:paraId="68562FDE" w14:textId="77777777" w:rsidR="00D076B6" w:rsidRPr="00595663" w:rsidRDefault="00D076B6" w:rsidP="00D076B6">
            <w:pPr>
              <w:jc w:val="left"/>
              <w:rPr>
                <w:rFonts w:ascii="Arial" w:hAnsi="Arial" w:cs="Arial"/>
                <w:b/>
                <w:bCs/>
                <w:sz w:val="22"/>
                <w:szCs w:val="18"/>
              </w:rPr>
            </w:pPr>
            <w:r w:rsidRPr="00595663">
              <w:rPr>
                <w:rFonts w:ascii="Arial" w:hAnsi="Arial" w:cs="Arial"/>
                <w:b/>
                <w:bCs/>
                <w:sz w:val="22"/>
                <w:szCs w:val="18"/>
              </w:rPr>
              <w:t>Research Properties of Specified Materials (HO1 Template)</w:t>
            </w:r>
          </w:p>
          <w:p w14:paraId="4D774D6F" w14:textId="5A23E24E" w:rsidR="00D076B6" w:rsidRDefault="00D076B6" w:rsidP="00D076B6">
            <w:pPr>
              <w:jc w:val="left"/>
              <w:rPr>
                <w:rFonts w:ascii="Arial" w:hAnsi="Arial" w:cs="Arial"/>
                <w:sz w:val="22"/>
                <w:szCs w:val="18"/>
              </w:rPr>
            </w:pPr>
            <w:r w:rsidRPr="00D076B6">
              <w:rPr>
                <w:rFonts w:ascii="Arial" w:hAnsi="Arial" w:cs="Arial"/>
                <w:sz w:val="22"/>
                <w:szCs w:val="18"/>
              </w:rPr>
              <w:t>Abbie researched reinforced concrete, structural steel, fire-resistant linings, glazing, and durable coatings, focusing on properties like strength, fire resistance, durability, thermal efficiency, and environmental impact.</w:t>
            </w:r>
            <w:r w:rsidR="0084099F">
              <w:rPr>
                <w:rFonts w:ascii="Arial" w:hAnsi="Arial" w:cs="Arial"/>
                <w:sz w:val="22"/>
                <w:szCs w:val="18"/>
              </w:rPr>
              <w:t xml:space="preserve"> See attached HO1.</w:t>
            </w:r>
          </w:p>
          <w:p w14:paraId="5B187C8D" w14:textId="77777777" w:rsidR="0084099F" w:rsidRPr="00D076B6" w:rsidRDefault="0084099F" w:rsidP="00D076B6">
            <w:pPr>
              <w:jc w:val="left"/>
              <w:rPr>
                <w:rFonts w:ascii="Arial" w:hAnsi="Arial" w:cs="Arial"/>
                <w:sz w:val="22"/>
                <w:szCs w:val="18"/>
              </w:rPr>
            </w:pPr>
          </w:p>
          <w:p w14:paraId="74E289D7" w14:textId="77777777" w:rsidR="00D076B6" w:rsidRPr="0084099F" w:rsidRDefault="00D076B6" w:rsidP="00D076B6">
            <w:pPr>
              <w:jc w:val="left"/>
              <w:rPr>
                <w:rFonts w:ascii="Arial" w:hAnsi="Arial" w:cs="Arial"/>
                <w:b/>
                <w:bCs/>
                <w:sz w:val="22"/>
                <w:szCs w:val="18"/>
              </w:rPr>
            </w:pPr>
            <w:r w:rsidRPr="0084099F">
              <w:rPr>
                <w:rFonts w:ascii="Arial" w:hAnsi="Arial" w:cs="Arial"/>
                <w:b/>
                <w:bCs/>
                <w:sz w:val="22"/>
                <w:szCs w:val="18"/>
              </w:rPr>
              <w:t>Assess Suitability of Materials for the Region (HO1 Template)</w:t>
            </w:r>
          </w:p>
          <w:p w14:paraId="31CEFA3D" w14:textId="47EEA6D9" w:rsidR="00D076B6" w:rsidRDefault="00D076B6" w:rsidP="00D076B6">
            <w:pPr>
              <w:jc w:val="left"/>
              <w:rPr>
                <w:rFonts w:ascii="Arial" w:hAnsi="Arial" w:cs="Arial"/>
                <w:sz w:val="22"/>
                <w:szCs w:val="18"/>
              </w:rPr>
            </w:pPr>
            <w:r w:rsidRPr="00D076B6">
              <w:rPr>
                <w:rFonts w:ascii="Arial" w:hAnsi="Arial" w:cs="Arial"/>
                <w:sz w:val="22"/>
                <w:szCs w:val="18"/>
              </w:rPr>
              <w:t>Abbie assessed materials for their resistance to Brisbane’s Climate Zone 2 conditions (warm, humid summers and mild winters). Reinforced concrete and steel were deemed suitable due to their durability and resistance to moisture.</w:t>
            </w:r>
            <w:r w:rsidR="0084099F">
              <w:rPr>
                <w:rFonts w:ascii="Arial" w:hAnsi="Arial" w:cs="Arial"/>
                <w:sz w:val="22"/>
                <w:szCs w:val="18"/>
              </w:rPr>
              <w:t xml:space="preserve"> </w:t>
            </w:r>
            <w:r w:rsidR="0084099F">
              <w:rPr>
                <w:rFonts w:ascii="Arial" w:hAnsi="Arial" w:cs="Arial"/>
                <w:sz w:val="22"/>
                <w:szCs w:val="18"/>
              </w:rPr>
              <w:t>See attached HO1.</w:t>
            </w:r>
          </w:p>
          <w:p w14:paraId="3740E8CA" w14:textId="77777777" w:rsidR="0084099F" w:rsidRPr="00D076B6" w:rsidRDefault="0084099F" w:rsidP="00D076B6">
            <w:pPr>
              <w:jc w:val="left"/>
              <w:rPr>
                <w:rFonts w:ascii="Arial" w:hAnsi="Arial" w:cs="Arial"/>
                <w:sz w:val="22"/>
                <w:szCs w:val="18"/>
              </w:rPr>
            </w:pPr>
          </w:p>
          <w:p w14:paraId="6C62B6D2" w14:textId="77777777" w:rsidR="00D076B6" w:rsidRPr="0084099F" w:rsidRDefault="00D076B6" w:rsidP="00D076B6">
            <w:pPr>
              <w:jc w:val="left"/>
              <w:rPr>
                <w:rFonts w:ascii="Arial" w:hAnsi="Arial" w:cs="Arial"/>
                <w:b/>
                <w:bCs/>
                <w:sz w:val="22"/>
                <w:szCs w:val="18"/>
              </w:rPr>
            </w:pPr>
            <w:r w:rsidRPr="0084099F">
              <w:rPr>
                <w:rFonts w:ascii="Arial" w:hAnsi="Arial" w:cs="Arial"/>
                <w:b/>
                <w:bCs/>
                <w:sz w:val="22"/>
                <w:szCs w:val="18"/>
              </w:rPr>
              <w:t>Evaluate Materials Based on Quality, Compatibility, and Compliance (HO1 Template)</w:t>
            </w:r>
          </w:p>
          <w:p w14:paraId="220C8D21" w14:textId="110093CE" w:rsidR="00D076B6" w:rsidRDefault="00D076B6" w:rsidP="00D076B6">
            <w:pPr>
              <w:jc w:val="left"/>
              <w:rPr>
                <w:rFonts w:ascii="Arial" w:hAnsi="Arial" w:cs="Arial"/>
                <w:sz w:val="22"/>
                <w:szCs w:val="18"/>
              </w:rPr>
            </w:pPr>
            <w:r w:rsidRPr="00D076B6">
              <w:rPr>
                <w:rFonts w:ascii="Arial" w:hAnsi="Arial" w:cs="Arial"/>
                <w:sz w:val="22"/>
                <w:szCs w:val="18"/>
              </w:rPr>
              <w:t>Abbie verified the compliance of materials with NCC requirements and Australian Standards and ensured compatibility of materials, such as fire-rated linings for high-security zones.</w:t>
            </w:r>
            <w:r w:rsidR="00304479">
              <w:rPr>
                <w:rFonts w:ascii="Arial" w:hAnsi="Arial" w:cs="Arial"/>
                <w:sz w:val="22"/>
                <w:szCs w:val="18"/>
              </w:rPr>
              <w:t xml:space="preserve"> </w:t>
            </w:r>
            <w:r w:rsidR="00304479">
              <w:rPr>
                <w:rFonts w:ascii="Arial" w:hAnsi="Arial" w:cs="Arial"/>
                <w:sz w:val="22"/>
                <w:szCs w:val="18"/>
              </w:rPr>
              <w:t>See attached HO1.</w:t>
            </w:r>
          </w:p>
          <w:p w14:paraId="0B2510C5" w14:textId="77777777" w:rsidR="0084099F" w:rsidRPr="00D076B6" w:rsidRDefault="0084099F" w:rsidP="00D076B6">
            <w:pPr>
              <w:jc w:val="left"/>
              <w:rPr>
                <w:rFonts w:ascii="Arial" w:hAnsi="Arial" w:cs="Arial"/>
                <w:sz w:val="22"/>
                <w:szCs w:val="18"/>
              </w:rPr>
            </w:pPr>
          </w:p>
          <w:p w14:paraId="568EE1C3" w14:textId="77777777" w:rsidR="00D076B6" w:rsidRPr="0084099F" w:rsidRDefault="00D076B6" w:rsidP="00D076B6">
            <w:pPr>
              <w:jc w:val="left"/>
              <w:rPr>
                <w:rFonts w:ascii="Arial" w:hAnsi="Arial" w:cs="Arial"/>
                <w:b/>
                <w:bCs/>
                <w:sz w:val="22"/>
                <w:szCs w:val="18"/>
              </w:rPr>
            </w:pPr>
            <w:r w:rsidRPr="0084099F">
              <w:rPr>
                <w:rFonts w:ascii="Arial" w:hAnsi="Arial" w:cs="Arial"/>
                <w:b/>
                <w:bCs/>
                <w:sz w:val="22"/>
                <w:szCs w:val="18"/>
              </w:rPr>
              <w:t>Analyse Manufacturer Specifications and Material Technologies (HO1 Template)</w:t>
            </w:r>
          </w:p>
          <w:p w14:paraId="4277C736" w14:textId="72A05872" w:rsidR="00D076B6" w:rsidRDefault="00D076B6" w:rsidP="00D076B6">
            <w:pPr>
              <w:jc w:val="left"/>
              <w:rPr>
                <w:rFonts w:ascii="Arial" w:hAnsi="Arial" w:cs="Arial"/>
                <w:sz w:val="22"/>
                <w:szCs w:val="18"/>
              </w:rPr>
            </w:pPr>
            <w:r w:rsidRPr="00D076B6">
              <w:rPr>
                <w:rFonts w:ascii="Arial" w:hAnsi="Arial" w:cs="Arial"/>
                <w:sz w:val="22"/>
                <w:szCs w:val="18"/>
              </w:rPr>
              <w:t>Abbie reviewed product datasheets, warranties, and installation guides to evaluate durability and long-term performance. She also considered sustainability certifications like GECA for environmentally efficient materials.</w:t>
            </w:r>
            <w:r w:rsidR="00D62833">
              <w:rPr>
                <w:rFonts w:ascii="Arial" w:hAnsi="Arial" w:cs="Arial"/>
                <w:sz w:val="22"/>
                <w:szCs w:val="18"/>
              </w:rPr>
              <w:t xml:space="preserve"> </w:t>
            </w:r>
            <w:r w:rsidR="00D62833">
              <w:rPr>
                <w:rFonts w:ascii="Arial" w:hAnsi="Arial" w:cs="Arial"/>
                <w:sz w:val="22"/>
                <w:szCs w:val="18"/>
              </w:rPr>
              <w:t>See attached HO1.</w:t>
            </w:r>
          </w:p>
          <w:p w14:paraId="501C3AFC" w14:textId="77777777" w:rsidR="00D62833" w:rsidRPr="00D076B6" w:rsidRDefault="00D62833" w:rsidP="00D076B6">
            <w:pPr>
              <w:jc w:val="left"/>
              <w:rPr>
                <w:rFonts w:ascii="Arial" w:hAnsi="Arial" w:cs="Arial"/>
                <w:sz w:val="22"/>
                <w:szCs w:val="18"/>
              </w:rPr>
            </w:pPr>
          </w:p>
          <w:p w14:paraId="08224680" w14:textId="77777777" w:rsidR="00D076B6" w:rsidRPr="00D62833" w:rsidRDefault="00D076B6" w:rsidP="00D076B6">
            <w:pPr>
              <w:jc w:val="left"/>
              <w:rPr>
                <w:rFonts w:ascii="Arial" w:hAnsi="Arial" w:cs="Arial"/>
                <w:b/>
                <w:bCs/>
                <w:sz w:val="22"/>
                <w:szCs w:val="18"/>
              </w:rPr>
            </w:pPr>
            <w:r w:rsidRPr="00D62833">
              <w:rPr>
                <w:rFonts w:ascii="Arial" w:hAnsi="Arial" w:cs="Arial"/>
                <w:b/>
                <w:bCs/>
                <w:sz w:val="22"/>
                <w:szCs w:val="18"/>
              </w:rPr>
              <w:t>Determine Environmental Impacts of Materials</w:t>
            </w:r>
          </w:p>
          <w:p w14:paraId="25F754D9" w14:textId="77777777" w:rsidR="00D076B6" w:rsidRDefault="00D076B6" w:rsidP="00D076B6">
            <w:pPr>
              <w:jc w:val="left"/>
              <w:rPr>
                <w:rFonts w:ascii="Arial" w:hAnsi="Arial" w:cs="Arial"/>
                <w:sz w:val="22"/>
                <w:szCs w:val="18"/>
              </w:rPr>
            </w:pPr>
            <w:r w:rsidRPr="00D076B6">
              <w:rPr>
                <w:rFonts w:ascii="Arial" w:hAnsi="Arial" w:cs="Arial"/>
                <w:sz w:val="22"/>
                <w:szCs w:val="18"/>
              </w:rPr>
              <w:t>Abbie conducted a Life Cycle Assessment (LCA) to evaluate the embodied energy, recyclability, and carbon footprint of materials. She prioritized recycled steel and low-emission concrete to minimize environmental impact.</w:t>
            </w:r>
          </w:p>
          <w:p w14:paraId="5778C059" w14:textId="77777777" w:rsidR="00D62833" w:rsidRPr="00D076B6" w:rsidRDefault="00D62833" w:rsidP="00D076B6">
            <w:pPr>
              <w:jc w:val="left"/>
              <w:rPr>
                <w:rFonts w:ascii="Arial" w:hAnsi="Arial" w:cs="Arial"/>
                <w:sz w:val="22"/>
                <w:szCs w:val="18"/>
              </w:rPr>
            </w:pPr>
          </w:p>
          <w:p w14:paraId="1C7ED317" w14:textId="77777777" w:rsidR="00D076B6" w:rsidRPr="00D62833" w:rsidRDefault="00D076B6" w:rsidP="00D076B6">
            <w:pPr>
              <w:jc w:val="left"/>
              <w:rPr>
                <w:rFonts w:ascii="Arial" w:hAnsi="Arial" w:cs="Arial"/>
                <w:b/>
                <w:bCs/>
                <w:sz w:val="22"/>
                <w:szCs w:val="18"/>
              </w:rPr>
            </w:pPr>
            <w:r w:rsidRPr="00D62833">
              <w:rPr>
                <w:rFonts w:ascii="Arial" w:hAnsi="Arial" w:cs="Arial"/>
                <w:b/>
                <w:bCs/>
                <w:sz w:val="22"/>
                <w:szCs w:val="18"/>
              </w:rPr>
              <w:t>Determine Impact of Allowable Tolerances on Naturally Occurring Materials</w:t>
            </w:r>
          </w:p>
          <w:p w14:paraId="4874CD0E" w14:textId="77777777" w:rsidR="00D076B6" w:rsidRDefault="00D076B6" w:rsidP="00D076B6">
            <w:pPr>
              <w:jc w:val="left"/>
              <w:rPr>
                <w:rFonts w:ascii="Arial" w:hAnsi="Arial" w:cs="Arial"/>
                <w:sz w:val="22"/>
                <w:szCs w:val="18"/>
              </w:rPr>
            </w:pPr>
            <w:r w:rsidRPr="00D076B6">
              <w:rPr>
                <w:rFonts w:ascii="Arial" w:hAnsi="Arial" w:cs="Arial"/>
                <w:sz w:val="22"/>
                <w:szCs w:val="18"/>
              </w:rPr>
              <w:t>Abbie verified tolerances for aggregates and timber in line with AS 1141 (aggregate testing standards) and AS 1684 (timber framing). She confirmed that material conversion processes met quality standards.</w:t>
            </w:r>
          </w:p>
          <w:p w14:paraId="7142981F" w14:textId="77777777" w:rsidR="00D62833" w:rsidRPr="00D076B6" w:rsidRDefault="00D62833" w:rsidP="00D076B6">
            <w:pPr>
              <w:jc w:val="left"/>
              <w:rPr>
                <w:rFonts w:ascii="Arial" w:hAnsi="Arial" w:cs="Arial"/>
                <w:sz w:val="22"/>
                <w:szCs w:val="18"/>
              </w:rPr>
            </w:pPr>
          </w:p>
          <w:p w14:paraId="43EB78AA" w14:textId="77777777" w:rsidR="00D076B6" w:rsidRPr="00D62833" w:rsidRDefault="00D076B6" w:rsidP="00D076B6">
            <w:pPr>
              <w:jc w:val="left"/>
              <w:rPr>
                <w:rFonts w:ascii="Arial" w:hAnsi="Arial" w:cs="Arial"/>
                <w:b/>
                <w:bCs/>
                <w:sz w:val="22"/>
                <w:szCs w:val="18"/>
              </w:rPr>
            </w:pPr>
            <w:r w:rsidRPr="00D62833">
              <w:rPr>
                <w:rFonts w:ascii="Arial" w:hAnsi="Arial" w:cs="Arial"/>
                <w:b/>
                <w:bCs/>
                <w:sz w:val="22"/>
                <w:szCs w:val="18"/>
              </w:rPr>
              <w:t>Establish Assembly and Installation Tolerances</w:t>
            </w:r>
          </w:p>
          <w:p w14:paraId="3B80DEC9" w14:textId="77777777" w:rsidR="00D076B6" w:rsidRDefault="00D076B6" w:rsidP="00D076B6">
            <w:pPr>
              <w:jc w:val="left"/>
              <w:rPr>
                <w:rFonts w:ascii="Arial" w:hAnsi="Arial" w:cs="Arial"/>
                <w:sz w:val="22"/>
                <w:szCs w:val="18"/>
              </w:rPr>
            </w:pPr>
            <w:r w:rsidRPr="00D076B6">
              <w:rPr>
                <w:rFonts w:ascii="Arial" w:hAnsi="Arial" w:cs="Arial"/>
                <w:sz w:val="22"/>
                <w:szCs w:val="18"/>
              </w:rPr>
              <w:t xml:space="preserve">Abbie referenced tolerances from standards such as </w:t>
            </w:r>
            <w:proofErr w:type="spellStart"/>
            <w:r w:rsidRPr="00D076B6">
              <w:rPr>
                <w:rFonts w:ascii="Arial" w:hAnsi="Arial" w:cs="Arial"/>
                <w:sz w:val="22"/>
                <w:szCs w:val="18"/>
              </w:rPr>
              <w:t>AS</w:t>
            </w:r>
            <w:proofErr w:type="spellEnd"/>
            <w:r w:rsidRPr="00D076B6">
              <w:rPr>
                <w:rFonts w:ascii="Arial" w:hAnsi="Arial" w:cs="Arial"/>
                <w:sz w:val="22"/>
                <w:szCs w:val="18"/>
              </w:rPr>
              <w:t xml:space="preserve"> 3600 for reinforced concrete and AS 1684 for timber framing. She verified installation tolerances for glazing and fire-rated linings against manufacturer specifications and building codes.</w:t>
            </w:r>
          </w:p>
          <w:p w14:paraId="53006E41" w14:textId="77777777" w:rsidR="00D62833" w:rsidRPr="00D076B6" w:rsidRDefault="00D62833" w:rsidP="00D076B6">
            <w:pPr>
              <w:jc w:val="left"/>
              <w:rPr>
                <w:rFonts w:ascii="Arial" w:hAnsi="Arial" w:cs="Arial"/>
                <w:sz w:val="22"/>
                <w:szCs w:val="18"/>
              </w:rPr>
            </w:pPr>
          </w:p>
          <w:p w14:paraId="59EF945E" w14:textId="77777777" w:rsidR="00D076B6" w:rsidRPr="00D62833" w:rsidRDefault="00D076B6" w:rsidP="00D076B6">
            <w:pPr>
              <w:jc w:val="left"/>
              <w:rPr>
                <w:rFonts w:ascii="Arial" w:hAnsi="Arial" w:cs="Arial"/>
                <w:b/>
                <w:bCs/>
                <w:sz w:val="22"/>
                <w:szCs w:val="18"/>
              </w:rPr>
            </w:pPr>
            <w:r w:rsidRPr="00D62833">
              <w:rPr>
                <w:rFonts w:ascii="Arial" w:hAnsi="Arial" w:cs="Arial"/>
                <w:b/>
                <w:bCs/>
                <w:sz w:val="22"/>
                <w:szCs w:val="18"/>
              </w:rPr>
              <w:t>2. Select and Procure Building Materials</w:t>
            </w:r>
          </w:p>
          <w:p w14:paraId="571BC1B3" w14:textId="77777777" w:rsidR="00D076B6" w:rsidRPr="00D62833" w:rsidRDefault="00D076B6" w:rsidP="00D076B6">
            <w:pPr>
              <w:jc w:val="left"/>
              <w:rPr>
                <w:rFonts w:ascii="Arial" w:hAnsi="Arial" w:cs="Arial"/>
                <w:b/>
                <w:bCs/>
                <w:sz w:val="22"/>
                <w:szCs w:val="18"/>
              </w:rPr>
            </w:pPr>
            <w:r w:rsidRPr="00D62833">
              <w:rPr>
                <w:rFonts w:ascii="Arial" w:hAnsi="Arial" w:cs="Arial"/>
                <w:b/>
                <w:bCs/>
                <w:sz w:val="22"/>
                <w:szCs w:val="18"/>
              </w:rPr>
              <w:t>Select Structurally Appropriate Materials (HO1 Template)</w:t>
            </w:r>
          </w:p>
          <w:p w14:paraId="5EE2CAEA" w14:textId="5AD2CE6C" w:rsidR="00D076B6" w:rsidRDefault="00D076B6" w:rsidP="00D076B6">
            <w:pPr>
              <w:jc w:val="left"/>
              <w:rPr>
                <w:rFonts w:ascii="Arial" w:hAnsi="Arial" w:cs="Arial"/>
                <w:sz w:val="22"/>
                <w:szCs w:val="18"/>
              </w:rPr>
            </w:pPr>
            <w:r w:rsidRPr="00D076B6">
              <w:rPr>
                <w:rFonts w:ascii="Arial" w:hAnsi="Arial" w:cs="Arial"/>
                <w:sz w:val="22"/>
                <w:szCs w:val="18"/>
              </w:rPr>
              <w:lastRenderedPageBreak/>
              <w:t>Abbie selected reinforced concrete and steel for structural components, ensuring they met the load-bearing requirements for Class 3 buildings.</w:t>
            </w:r>
            <w:r w:rsidR="009E22A8">
              <w:rPr>
                <w:rFonts w:ascii="Arial" w:hAnsi="Arial" w:cs="Arial"/>
                <w:sz w:val="22"/>
                <w:szCs w:val="18"/>
              </w:rPr>
              <w:t xml:space="preserve"> </w:t>
            </w:r>
            <w:r w:rsidR="009E22A8">
              <w:rPr>
                <w:rFonts w:ascii="Arial" w:hAnsi="Arial" w:cs="Arial"/>
                <w:sz w:val="22"/>
                <w:szCs w:val="18"/>
              </w:rPr>
              <w:t>See attached HO1.</w:t>
            </w:r>
          </w:p>
          <w:p w14:paraId="2E3107BF" w14:textId="77777777" w:rsidR="009E22A8" w:rsidRPr="00D076B6" w:rsidRDefault="009E22A8" w:rsidP="00D076B6">
            <w:pPr>
              <w:jc w:val="left"/>
              <w:rPr>
                <w:rFonts w:ascii="Arial" w:hAnsi="Arial" w:cs="Arial"/>
                <w:sz w:val="22"/>
                <w:szCs w:val="18"/>
              </w:rPr>
            </w:pPr>
          </w:p>
          <w:p w14:paraId="3D8F5983"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Select Materials for Safety, Fire Resistance, and Cost Effectiveness (HO1 Template)</w:t>
            </w:r>
          </w:p>
          <w:p w14:paraId="3F69BCA6" w14:textId="702FA35F" w:rsidR="00D076B6" w:rsidRDefault="00D076B6" w:rsidP="00D076B6">
            <w:pPr>
              <w:jc w:val="left"/>
              <w:rPr>
                <w:rFonts w:ascii="Arial" w:hAnsi="Arial" w:cs="Arial"/>
                <w:sz w:val="22"/>
                <w:szCs w:val="18"/>
              </w:rPr>
            </w:pPr>
            <w:r w:rsidRPr="00D076B6">
              <w:rPr>
                <w:rFonts w:ascii="Arial" w:hAnsi="Arial" w:cs="Arial"/>
                <w:sz w:val="22"/>
                <w:szCs w:val="18"/>
              </w:rPr>
              <w:t>Abbie chose fire-resistant linings and glazing that adhered to NCC fire resistance requirements (FRL 120/120/120 for Type A Construction). She also considered lifecycle costs when selecting durable materials.</w:t>
            </w:r>
            <w:r w:rsidR="009E22A8">
              <w:rPr>
                <w:rFonts w:ascii="Arial" w:hAnsi="Arial" w:cs="Arial"/>
                <w:sz w:val="22"/>
                <w:szCs w:val="18"/>
              </w:rPr>
              <w:t xml:space="preserve"> </w:t>
            </w:r>
            <w:r w:rsidR="009E22A8">
              <w:rPr>
                <w:rFonts w:ascii="Arial" w:hAnsi="Arial" w:cs="Arial"/>
                <w:sz w:val="22"/>
                <w:szCs w:val="18"/>
              </w:rPr>
              <w:t>See attached HO1.</w:t>
            </w:r>
          </w:p>
          <w:p w14:paraId="34BFD00C" w14:textId="77777777" w:rsidR="009E22A8" w:rsidRPr="00D076B6" w:rsidRDefault="009E22A8" w:rsidP="00D076B6">
            <w:pPr>
              <w:jc w:val="left"/>
              <w:rPr>
                <w:rFonts w:ascii="Arial" w:hAnsi="Arial" w:cs="Arial"/>
                <w:sz w:val="22"/>
                <w:szCs w:val="18"/>
              </w:rPr>
            </w:pPr>
          </w:p>
          <w:p w14:paraId="5676FFC6"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Evaluate Alternative Materials (HO1 Template)</w:t>
            </w:r>
          </w:p>
          <w:p w14:paraId="2E3F361B" w14:textId="0625A9F8" w:rsidR="00D076B6" w:rsidRDefault="00D076B6" w:rsidP="00D076B6">
            <w:pPr>
              <w:jc w:val="left"/>
              <w:rPr>
                <w:rFonts w:ascii="Arial" w:hAnsi="Arial" w:cs="Arial"/>
                <w:sz w:val="22"/>
                <w:szCs w:val="18"/>
              </w:rPr>
            </w:pPr>
            <w:r w:rsidRPr="00D076B6">
              <w:rPr>
                <w:rFonts w:ascii="Arial" w:hAnsi="Arial" w:cs="Arial"/>
                <w:sz w:val="22"/>
                <w:szCs w:val="18"/>
              </w:rPr>
              <w:t>Abbie explored alternative materials, such as composites, for non-structural elements to reduce costs and improve durability.</w:t>
            </w:r>
            <w:r w:rsidR="009E22A8">
              <w:rPr>
                <w:rFonts w:ascii="Arial" w:hAnsi="Arial" w:cs="Arial"/>
                <w:sz w:val="22"/>
                <w:szCs w:val="18"/>
              </w:rPr>
              <w:t xml:space="preserve"> </w:t>
            </w:r>
            <w:r w:rsidR="009E22A8">
              <w:rPr>
                <w:rFonts w:ascii="Arial" w:hAnsi="Arial" w:cs="Arial"/>
                <w:sz w:val="22"/>
                <w:szCs w:val="18"/>
              </w:rPr>
              <w:t>See attached HO1.</w:t>
            </w:r>
          </w:p>
          <w:p w14:paraId="4DDF8D97" w14:textId="77777777" w:rsidR="009E22A8" w:rsidRPr="00D076B6" w:rsidRDefault="009E22A8" w:rsidP="00D076B6">
            <w:pPr>
              <w:jc w:val="left"/>
              <w:rPr>
                <w:rFonts w:ascii="Arial" w:hAnsi="Arial" w:cs="Arial"/>
                <w:sz w:val="22"/>
                <w:szCs w:val="18"/>
              </w:rPr>
            </w:pPr>
          </w:p>
          <w:p w14:paraId="4A0B8838"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Finalise Material Selection (HO1 Template)</w:t>
            </w:r>
          </w:p>
          <w:p w14:paraId="3775A117" w14:textId="2EE6E210" w:rsidR="00D076B6" w:rsidRDefault="00D076B6" w:rsidP="00D076B6">
            <w:pPr>
              <w:jc w:val="left"/>
              <w:rPr>
                <w:rFonts w:ascii="Arial" w:hAnsi="Arial" w:cs="Arial"/>
                <w:sz w:val="22"/>
                <w:szCs w:val="18"/>
              </w:rPr>
            </w:pPr>
            <w:r w:rsidRPr="00D076B6">
              <w:rPr>
                <w:rFonts w:ascii="Arial" w:hAnsi="Arial" w:cs="Arial"/>
                <w:sz w:val="22"/>
                <w:szCs w:val="18"/>
              </w:rPr>
              <w:t>After consulting architects, engineers, and the client, Abbie finalized material selections to meet contractual and performance requirements.</w:t>
            </w:r>
            <w:r w:rsidR="009E22A8">
              <w:rPr>
                <w:rFonts w:ascii="Arial" w:hAnsi="Arial" w:cs="Arial"/>
                <w:sz w:val="22"/>
                <w:szCs w:val="18"/>
              </w:rPr>
              <w:t xml:space="preserve"> </w:t>
            </w:r>
            <w:r w:rsidR="009E22A8">
              <w:rPr>
                <w:rFonts w:ascii="Arial" w:hAnsi="Arial" w:cs="Arial"/>
                <w:sz w:val="22"/>
                <w:szCs w:val="18"/>
              </w:rPr>
              <w:t>See attached HO1.</w:t>
            </w:r>
          </w:p>
          <w:p w14:paraId="3C1FA05B" w14:textId="77777777" w:rsidR="009E22A8" w:rsidRPr="00D076B6" w:rsidRDefault="009E22A8" w:rsidP="00D076B6">
            <w:pPr>
              <w:jc w:val="left"/>
              <w:rPr>
                <w:rFonts w:ascii="Arial" w:hAnsi="Arial" w:cs="Arial"/>
                <w:sz w:val="22"/>
                <w:szCs w:val="18"/>
              </w:rPr>
            </w:pPr>
          </w:p>
          <w:p w14:paraId="36B1B38B"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Procurement Process</w:t>
            </w:r>
          </w:p>
          <w:p w14:paraId="5A419A36" w14:textId="77777777" w:rsidR="00D076B6" w:rsidRDefault="00D076B6" w:rsidP="00D076B6">
            <w:pPr>
              <w:jc w:val="left"/>
              <w:rPr>
                <w:rFonts w:ascii="Arial" w:hAnsi="Arial" w:cs="Arial"/>
                <w:sz w:val="22"/>
                <w:szCs w:val="18"/>
              </w:rPr>
            </w:pPr>
            <w:r w:rsidRPr="00D076B6">
              <w:rPr>
                <w:rFonts w:ascii="Arial" w:hAnsi="Arial" w:cs="Arial"/>
                <w:sz w:val="22"/>
                <w:szCs w:val="18"/>
              </w:rPr>
              <w:t>Abbie procured materials through approved suppliers, ensuring all materials were accompanied by compliance certificates, warranties, and delivery schedules.</w:t>
            </w:r>
          </w:p>
          <w:p w14:paraId="3C082E08" w14:textId="77777777" w:rsidR="009E22A8" w:rsidRPr="00D076B6" w:rsidRDefault="009E22A8" w:rsidP="00D076B6">
            <w:pPr>
              <w:jc w:val="left"/>
              <w:rPr>
                <w:rFonts w:ascii="Arial" w:hAnsi="Arial" w:cs="Arial"/>
                <w:sz w:val="22"/>
                <w:szCs w:val="18"/>
              </w:rPr>
            </w:pPr>
          </w:p>
          <w:p w14:paraId="21C5E4BB"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Seek Expert Advice</w:t>
            </w:r>
          </w:p>
          <w:p w14:paraId="3FE4AEFA" w14:textId="77777777" w:rsidR="00D076B6" w:rsidRDefault="00D076B6" w:rsidP="00D076B6">
            <w:pPr>
              <w:jc w:val="left"/>
              <w:rPr>
                <w:rFonts w:ascii="Arial" w:hAnsi="Arial" w:cs="Arial"/>
                <w:sz w:val="22"/>
                <w:szCs w:val="18"/>
              </w:rPr>
            </w:pPr>
            <w:r w:rsidRPr="00D076B6">
              <w:rPr>
                <w:rFonts w:ascii="Arial" w:hAnsi="Arial" w:cs="Arial"/>
                <w:sz w:val="22"/>
                <w:szCs w:val="18"/>
              </w:rPr>
              <w:t>Abbie consulted manufacturers for technical data and installation requirements and obtained guidance from architects and engineers regarding material specifications and alternative options.</w:t>
            </w:r>
          </w:p>
          <w:p w14:paraId="69B0B34E" w14:textId="77777777" w:rsidR="009E22A8" w:rsidRPr="009E22A8" w:rsidRDefault="009E22A8" w:rsidP="00D076B6">
            <w:pPr>
              <w:jc w:val="left"/>
              <w:rPr>
                <w:rFonts w:ascii="Arial" w:hAnsi="Arial" w:cs="Arial"/>
                <w:b/>
                <w:bCs/>
                <w:sz w:val="22"/>
                <w:szCs w:val="18"/>
              </w:rPr>
            </w:pPr>
          </w:p>
          <w:p w14:paraId="43198CE1"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Ensure Non-Compliant Materials Are Not Used</w:t>
            </w:r>
          </w:p>
          <w:p w14:paraId="463E6855" w14:textId="77777777" w:rsidR="00D076B6" w:rsidRDefault="00D076B6" w:rsidP="00D076B6">
            <w:pPr>
              <w:jc w:val="left"/>
              <w:rPr>
                <w:rFonts w:ascii="Arial" w:hAnsi="Arial" w:cs="Arial"/>
                <w:sz w:val="22"/>
                <w:szCs w:val="18"/>
              </w:rPr>
            </w:pPr>
            <w:r w:rsidRPr="00D076B6">
              <w:rPr>
                <w:rFonts w:ascii="Arial" w:hAnsi="Arial" w:cs="Arial"/>
                <w:sz w:val="22"/>
                <w:szCs w:val="18"/>
              </w:rPr>
              <w:t>Abbie ensured that non-compliant materials were rejected or replaced following the supplier’s quality assurance process.</w:t>
            </w:r>
          </w:p>
          <w:p w14:paraId="5494877D" w14:textId="77777777" w:rsidR="009E22A8" w:rsidRPr="00D076B6" w:rsidRDefault="009E22A8" w:rsidP="00D076B6">
            <w:pPr>
              <w:jc w:val="left"/>
              <w:rPr>
                <w:rFonts w:ascii="Arial" w:hAnsi="Arial" w:cs="Arial"/>
                <w:sz w:val="22"/>
                <w:szCs w:val="18"/>
              </w:rPr>
            </w:pPr>
          </w:p>
          <w:p w14:paraId="6335617D"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3. Supervise On-Site Delivery and Storage of Materials</w:t>
            </w:r>
          </w:p>
          <w:p w14:paraId="1F0ED357" w14:textId="7B21B8DC" w:rsidR="009E22A8" w:rsidRPr="009E22A8" w:rsidRDefault="00D076B6" w:rsidP="00D076B6">
            <w:pPr>
              <w:jc w:val="left"/>
              <w:rPr>
                <w:rFonts w:ascii="Arial" w:hAnsi="Arial" w:cs="Arial"/>
                <w:b/>
                <w:bCs/>
                <w:sz w:val="22"/>
                <w:szCs w:val="18"/>
              </w:rPr>
            </w:pPr>
            <w:r w:rsidRPr="009E22A8">
              <w:rPr>
                <w:rFonts w:ascii="Arial" w:hAnsi="Arial" w:cs="Arial"/>
                <w:b/>
                <w:bCs/>
                <w:sz w:val="22"/>
                <w:szCs w:val="18"/>
              </w:rPr>
              <w:t>Determine Limitations and Effects of Transportation</w:t>
            </w:r>
          </w:p>
          <w:p w14:paraId="551F114C" w14:textId="77777777" w:rsidR="00D076B6" w:rsidRDefault="00D076B6" w:rsidP="00D076B6">
            <w:pPr>
              <w:jc w:val="left"/>
              <w:rPr>
                <w:rFonts w:ascii="Arial" w:hAnsi="Arial" w:cs="Arial"/>
                <w:sz w:val="22"/>
                <w:szCs w:val="18"/>
              </w:rPr>
            </w:pPr>
            <w:r w:rsidRPr="00D076B6">
              <w:rPr>
                <w:rFonts w:ascii="Arial" w:hAnsi="Arial" w:cs="Arial"/>
                <w:sz w:val="22"/>
                <w:szCs w:val="18"/>
              </w:rPr>
              <w:t>Abbie evaluated transportation risks, such as damage during transit and exposure to weather, and ensured proper packaging and secured loads for transport.</w:t>
            </w:r>
          </w:p>
          <w:p w14:paraId="0FED7A19" w14:textId="77777777" w:rsidR="009E22A8" w:rsidRPr="00D076B6" w:rsidRDefault="009E22A8" w:rsidP="00D076B6">
            <w:pPr>
              <w:jc w:val="left"/>
              <w:rPr>
                <w:rFonts w:ascii="Arial" w:hAnsi="Arial" w:cs="Arial"/>
                <w:sz w:val="22"/>
                <w:szCs w:val="18"/>
              </w:rPr>
            </w:pPr>
          </w:p>
          <w:p w14:paraId="23E76CB3"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Limit Potential Damage During Transport and Storage</w:t>
            </w:r>
          </w:p>
          <w:p w14:paraId="0041CB93" w14:textId="77777777" w:rsidR="00D076B6" w:rsidRDefault="00D076B6" w:rsidP="00D076B6">
            <w:pPr>
              <w:jc w:val="left"/>
              <w:rPr>
                <w:rFonts w:ascii="Arial" w:hAnsi="Arial" w:cs="Arial"/>
                <w:sz w:val="22"/>
                <w:szCs w:val="18"/>
              </w:rPr>
            </w:pPr>
            <w:r w:rsidRPr="00D076B6">
              <w:rPr>
                <w:rFonts w:ascii="Arial" w:hAnsi="Arial" w:cs="Arial"/>
                <w:sz w:val="22"/>
                <w:szCs w:val="18"/>
              </w:rPr>
              <w:t>Abbie stored materials prone to damage, like glazing and fire-rated boards, in weatherproof and ventilated areas, while heavy materials were stored on stable surfaces to prevent movement or collapse.</w:t>
            </w:r>
          </w:p>
          <w:p w14:paraId="70926682" w14:textId="77777777" w:rsidR="009E22A8" w:rsidRPr="00D076B6" w:rsidRDefault="009E22A8" w:rsidP="00D076B6">
            <w:pPr>
              <w:jc w:val="left"/>
              <w:rPr>
                <w:rFonts w:ascii="Arial" w:hAnsi="Arial" w:cs="Arial"/>
                <w:sz w:val="22"/>
                <w:szCs w:val="18"/>
              </w:rPr>
            </w:pPr>
          </w:p>
          <w:p w14:paraId="772B70E2"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Check Delivered Materials</w:t>
            </w:r>
          </w:p>
          <w:p w14:paraId="58968DEE" w14:textId="77777777" w:rsidR="00D076B6" w:rsidRDefault="00D076B6" w:rsidP="00D076B6">
            <w:pPr>
              <w:jc w:val="left"/>
              <w:rPr>
                <w:rFonts w:ascii="Arial" w:hAnsi="Arial" w:cs="Arial"/>
                <w:sz w:val="22"/>
                <w:szCs w:val="18"/>
              </w:rPr>
            </w:pPr>
            <w:r w:rsidRPr="00D076B6">
              <w:rPr>
                <w:rFonts w:ascii="Arial" w:hAnsi="Arial" w:cs="Arial"/>
                <w:sz w:val="22"/>
                <w:szCs w:val="18"/>
              </w:rPr>
              <w:t>Upon delivery, Abbie inspected materials to ensure compliance with specifications, checked for defects and damage, and verified quantities against delivery dockets and purchase orders.</w:t>
            </w:r>
          </w:p>
          <w:p w14:paraId="004239FD" w14:textId="77777777" w:rsidR="009E22A8" w:rsidRPr="00D076B6" w:rsidRDefault="009E22A8" w:rsidP="00D076B6">
            <w:pPr>
              <w:jc w:val="left"/>
              <w:rPr>
                <w:rFonts w:ascii="Arial" w:hAnsi="Arial" w:cs="Arial"/>
                <w:sz w:val="22"/>
                <w:szCs w:val="18"/>
              </w:rPr>
            </w:pPr>
          </w:p>
          <w:p w14:paraId="22CFC70B"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Test and Measure Products</w:t>
            </w:r>
          </w:p>
          <w:p w14:paraId="1813B3D6" w14:textId="77777777" w:rsidR="00D076B6" w:rsidRDefault="00D076B6" w:rsidP="00D076B6">
            <w:pPr>
              <w:jc w:val="left"/>
              <w:rPr>
                <w:rFonts w:ascii="Arial" w:hAnsi="Arial" w:cs="Arial"/>
                <w:sz w:val="22"/>
                <w:szCs w:val="18"/>
              </w:rPr>
            </w:pPr>
            <w:r w:rsidRPr="00D076B6">
              <w:rPr>
                <w:rFonts w:ascii="Arial" w:hAnsi="Arial" w:cs="Arial"/>
                <w:sz w:val="22"/>
                <w:szCs w:val="18"/>
              </w:rPr>
              <w:t>Abbie conducted tests according to industry standards, such as compressive strength tests for concrete in line with AS 1012.</w:t>
            </w:r>
          </w:p>
          <w:p w14:paraId="36722FC5" w14:textId="77777777" w:rsidR="009E22A8" w:rsidRPr="00D076B6" w:rsidRDefault="009E22A8" w:rsidP="00D076B6">
            <w:pPr>
              <w:jc w:val="left"/>
              <w:rPr>
                <w:rFonts w:ascii="Arial" w:hAnsi="Arial" w:cs="Arial"/>
                <w:sz w:val="22"/>
                <w:szCs w:val="18"/>
              </w:rPr>
            </w:pPr>
          </w:p>
          <w:p w14:paraId="46E6CD1E"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Allocate On-Site Storage</w:t>
            </w:r>
          </w:p>
          <w:p w14:paraId="1F57D077" w14:textId="77777777" w:rsidR="00D076B6" w:rsidRDefault="00D076B6" w:rsidP="00D076B6">
            <w:pPr>
              <w:jc w:val="left"/>
              <w:rPr>
                <w:rFonts w:ascii="Arial" w:hAnsi="Arial" w:cs="Arial"/>
                <w:sz w:val="22"/>
                <w:szCs w:val="18"/>
              </w:rPr>
            </w:pPr>
            <w:r w:rsidRPr="00D076B6">
              <w:rPr>
                <w:rFonts w:ascii="Arial" w:hAnsi="Arial" w:cs="Arial"/>
                <w:sz w:val="22"/>
                <w:szCs w:val="18"/>
              </w:rPr>
              <w:t>Abbie designated storage areas based on accessibility, material-specific requirements, and safety needs. Hazardous materials were stored in compliance with Work Health and Safety Regulation 2011 (Qld).</w:t>
            </w:r>
          </w:p>
          <w:p w14:paraId="0EB4CA16" w14:textId="77777777" w:rsidR="009E22A8" w:rsidRPr="00D076B6" w:rsidRDefault="009E22A8" w:rsidP="00D076B6">
            <w:pPr>
              <w:jc w:val="left"/>
              <w:rPr>
                <w:rFonts w:ascii="Arial" w:hAnsi="Arial" w:cs="Arial"/>
                <w:sz w:val="22"/>
                <w:szCs w:val="18"/>
              </w:rPr>
            </w:pPr>
          </w:p>
          <w:p w14:paraId="06E53389"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Instruct Workplace Safety Requirements</w:t>
            </w:r>
          </w:p>
          <w:p w14:paraId="21F6BB21" w14:textId="77777777" w:rsidR="00D076B6" w:rsidRDefault="00D076B6" w:rsidP="00D076B6">
            <w:pPr>
              <w:jc w:val="left"/>
              <w:rPr>
                <w:rFonts w:ascii="Arial" w:hAnsi="Arial" w:cs="Arial"/>
                <w:sz w:val="22"/>
                <w:szCs w:val="18"/>
              </w:rPr>
            </w:pPr>
            <w:r w:rsidRPr="00D076B6">
              <w:rPr>
                <w:rFonts w:ascii="Arial" w:hAnsi="Arial" w:cs="Arial"/>
                <w:sz w:val="22"/>
                <w:szCs w:val="18"/>
              </w:rPr>
              <w:lastRenderedPageBreak/>
              <w:t>Abbie instructed workers on safe handling practices, including proper lifting techniques and equipment use. She also installed safety barriers and signage around storage areas.</w:t>
            </w:r>
          </w:p>
          <w:p w14:paraId="401D821C" w14:textId="77777777" w:rsidR="009E22A8" w:rsidRPr="00D076B6" w:rsidRDefault="009E22A8" w:rsidP="00D076B6">
            <w:pPr>
              <w:jc w:val="left"/>
              <w:rPr>
                <w:rFonts w:ascii="Arial" w:hAnsi="Arial" w:cs="Arial"/>
                <w:sz w:val="22"/>
                <w:szCs w:val="18"/>
              </w:rPr>
            </w:pPr>
          </w:p>
          <w:p w14:paraId="1175A8D9"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Supervise Safe Handling and Security of Materials</w:t>
            </w:r>
          </w:p>
          <w:p w14:paraId="69DB47B9" w14:textId="77777777" w:rsidR="00D076B6" w:rsidRDefault="00D076B6" w:rsidP="00D076B6">
            <w:pPr>
              <w:jc w:val="left"/>
              <w:rPr>
                <w:rFonts w:ascii="Arial" w:hAnsi="Arial" w:cs="Arial"/>
                <w:sz w:val="22"/>
                <w:szCs w:val="18"/>
              </w:rPr>
            </w:pPr>
            <w:r w:rsidRPr="00D076B6">
              <w:rPr>
                <w:rFonts w:ascii="Arial" w:hAnsi="Arial" w:cs="Arial"/>
                <w:sz w:val="22"/>
                <w:szCs w:val="18"/>
              </w:rPr>
              <w:t>Abbie ensured materials were handled as per manufacturer guidelines and NCC requirements and implemented security measures, such as fencing and access controls, to prevent theft or vandalism.</w:t>
            </w:r>
          </w:p>
          <w:p w14:paraId="495D4B89" w14:textId="77777777" w:rsidR="009E22A8" w:rsidRPr="00D076B6" w:rsidRDefault="009E22A8" w:rsidP="00D076B6">
            <w:pPr>
              <w:jc w:val="left"/>
              <w:rPr>
                <w:rFonts w:ascii="Arial" w:hAnsi="Arial" w:cs="Arial"/>
                <w:sz w:val="22"/>
                <w:szCs w:val="18"/>
              </w:rPr>
            </w:pPr>
          </w:p>
          <w:p w14:paraId="1C5B7B92"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Inform Relevant Persons of Material Quality Issues</w:t>
            </w:r>
          </w:p>
          <w:p w14:paraId="7CA05113" w14:textId="77777777" w:rsidR="00D076B6" w:rsidRDefault="00D076B6" w:rsidP="00D076B6">
            <w:pPr>
              <w:jc w:val="left"/>
              <w:rPr>
                <w:rFonts w:ascii="Arial" w:hAnsi="Arial" w:cs="Arial"/>
                <w:sz w:val="22"/>
                <w:szCs w:val="18"/>
              </w:rPr>
            </w:pPr>
            <w:r w:rsidRPr="00D076B6">
              <w:rPr>
                <w:rFonts w:ascii="Arial" w:hAnsi="Arial" w:cs="Arial"/>
                <w:sz w:val="22"/>
                <w:szCs w:val="18"/>
              </w:rPr>
              <w:t>Abbie communicated any inconsistencies or quality concerns to the supplier, project manager, and other stakeholders.</w:t>
            </w:r>
          </w:p>
          <w:p w14:paraId="1C5612E2" w14:textId="77777777" w:rsidR="009E22A8" w:rsidRPr="009E22A8" w:rsidRDefault="009E22A8" w:rsidP="00D076B6">
            <w:pPr>
              <w:jc w:val="left"/>
              <w:rPr>
                <w:rFonts w:ascii="Arial" w:hAnsi="Arial" w:cs="Arial"/>
                <w:b/>
                <w:bCs/>
                <w:sz w:val="22"/>
                <w:szCs w:val="18"/>
              </w:rPr>
            </w:pPr>
          </w:p>
          <w:p w14:paraId="2D533938" w14:textId="77777777" w:rsidR="00D076B6" w:rsidRPr="009E22A8" w:rsidRDefault="00D076B6" w:rsidP="00D076B6">
            <w:pPr>
              <w:jc w:val="left"/>
              <w:rPr>
                <w:rFonts w:ascii="Arial" w:hAnsi="Arial" w:cs="Arial"/>
                <w:b/>
                <w:bCs/>
                <w:sz w:val="22"/>
                <w:szCs w:val="18"/>
              </w:rPr>
            </w:pPr>
            <w:r w:rsidRPr="009E22A8">
              <w:rPr>
                <w:rFonts w:ascii="Arial" w:hAnsi="Arial" w:cs="Arial"/>
                <w:b/>
                <w:bCs/>
                <w:sz w:val="22"/>
                <w:szCs w:val="18"/>
              </w:rPr>
              <w:t>Maintain Records</w:t>
            </w:r>
          </w:p>
          <w:p w14:paraId="61EF6E0A" w14:textId="6CC6E1CC" w:rsidR="00ED27FA" w:rsidRPr="00F73091" w:rsidRDefault="00D076B6" w:rsidP="002D4E16">
            <w:pPr>
              <w:jc w:val="left"/>
              <w:rPr>
                <w:rFonts w:ascii="Arial" w:hAnsi="Arial" w:cs="Arial"/>
                <w:sz w:val="22"/>
                <w:szCs w:val="18"/>
              </w:rPr>
            </w:pPr>
            <w:r w:rsidRPr="00D076B6">
              <w:rPr>
                <w:rFonts w:ascii="Arial" w:hAnsi="Arial" w:cs="Arial"/>
                <w:sz w:val="22"/>
                <w:szCs w:val="18"/>
              </w:rPr>
              <w:t>Abbie maintained detailed records of deliveries, inspection reports, non-compliance issues, and corrective actions. She also documented alternative materials and variations to original specifications.</w:t>
            </w:r>
            <w:permEnd w:id="86133848"/>
          </w:p>
        </w:tc>
      </w:tr>
    </w:tbl>
    <w:p w14:paraId="1200A142" w14:textId="218E2ED1" w:rsidR="0039623A" w:rsidRDefault="0039623A" w:rsidP="00C52152">
      <w:pPr>
        <w:jc w:val="left"/>
        <w:rPr>
          <w:rFonts w:ascii="Arial" w:hAnsi="Arial" w:cs="Arial"/>
          <w:sz w:val="22"/>
          <w:szCs w:val="22"/>
        </w:rPr>
      </w:pPr>
    </w:p>
    <w:sectPr w:rsidR="0039623A" w:rsidSect="00C52152">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748BE" w14:textId="77777777" w:rsidR="00EB6A03" w:rsidRDefault="00EB6A03" w:rsidP="00A67754">
      <w:r>
        <w:separator/>
      </w:r>
    </w:p>
    <w:p w14:paraId="450E5FAA" w14:textId="77777777" w:rsidR="00EB6A03" w:rsidRDefault="00EB6A03"/>
    <w:p w14:paraId="5378D0E7" w14:textId="77777777" w:rsidR="00EB6A03" w:rsidRDefault="00EB6A03"/>
  </w:endnote>
  <w:endnote w:type="continuationSeparator" w:id="0">
    <w:p w14:paraId="7263904F" w14:textId="77777777" w:rsidR="00EB6A03" w:rsidRDefault="00EB6A03" w:rsidP="00A67754">
      <w:r>
        <w:continuationSeparator/>
      </w:r>
    </w:p>
    <w:p w14:paraId="70A4252D" w14:textId="77777777" w:rsidR="00EB6A03" w:rsidRDefault="00EB6A03"/>
    <w:p w14:paraId="64332090" w14:textId="77777777" w:rsidR="00EB6A03" w:rsidRDefault="00EB6A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542743B" w:rsidR="006E5B7D" w:rsidRPr="00830749" w:rsidRDefault="00144AC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A6E0D">
          <w:rPr>
            <w:rFonts w:ascii="Arial" w:hAnsi="Arial" w:cs="Arial"/>
            <w:b/>
            <w:sz w:val="16"/>
            <w:szCs w:val="16"/>
          </w:rPr>
          <w:t>v2-0_11/02/2025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09A4E3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0A6E0D">
          <w:rPr>
            <w:rFonts w:ascii="Arial" w:hAnsi="Arial" w:cs="Arial"/>
            <w:b/>
            <w:sz w:val="16"/>
            <w:szCs w:val="16"/>
          </w:rPr>
          <w:t>v2-0_11/02/2025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4AC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7B8B59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A6E0D">
          <w:rPr>
            <w:rFonts w:ascii="Arial" w:hAnsi="Arial" w:cs="Arial"/>
            <w:b/>
            <w:sz w:val="16"/>
            <w:szCs w:val="16"/>
          </w:rPr>
          <w:t>v2-0_11/02/2025</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4AC4">
          <w:rPr>
            <w:rFonts w:ascii="Arial" w:hAnsi="Arial" w:cs="Arial"/>
            <w:b/>
            <w:bCs/>
            <w:noProof/>
            <w:sz w:val="16"/>
            <w:szCs w:val="16"/>
          </w:rPr>
          <w:t>18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C4C4908"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A6E0D">
          <w:rPr>
            <w:rFonts w:ascii="Arial" w:hAnsi="Arial" w:cs="Arial"/>
            <w:b/>
            <w:sz w:val="16"/>
            <w:szCs w:val="16"/>
          </w:rPr>
          <w:t>v2-0_11/02/2025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4AC4">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76DFF" w14:textId="77777777" w:rsidR="00EB6A03" w:rsidRDefault="00EB6A03" w:rsidP="00A67754">
      <w:r>
        <w:separator/>
      </w:r>
    </w:p>
    <w:p w14:paraId="01D3A85B" w14:textId="77777777" w:rsidR="00EB6A03" w:rsidRDefault="00EB6A03"/>
    <w:p w14:paraId="2FEE60EF" w14:textId="77777777" w:rsidR="00EB6A03" w:rsidRDefault="00EB6A03"/>
  </w:footnote>
  <w:footnote w:type="continuationSeparator" w:id="0">
    <w:p w14:paraId="71CC3EF1" w14:textId="77777777" w:rsidR="00EB6A03" w:rsidRDefault="00EB6A03" w:rsidP="00A67754">
      <w:r>
        <w:continuationSeparator/>
      </w:r>
    </w:p>
    <w:p w14:paraId="43979B10" w14:textId="77777777" w:rsidR="00EB6A03" w:rsidRDefault="00EB6A03"/>
    <w:p w14:paraId="2A2483DD" w14:textId="77777777" w:rsidR="00EB6A03" w:rsidRDefault="00EB6A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C2F1732" w:rsidR="006E5B7D" w:rsidRPr="003D0259" w:rsidRDefault="003D0259" w:rsidP="00830749">
    <w:pPr>
      <w:pBdr>
        <w:bottom w:val="single" w:sz="4" w:space="1" w:color="auto"/>
      </w:pBdr>
      <w:tabs>
        <w:tab w:val="right" w:pos="9072"/>
      </w:tabs>
      <w:rPr>
        <w:rFonts w:ascii="Arial" w:hAnsi="Arial" w:cs="Arial"/>
        <w:spacing w:val="-4"/>
        <w:sz w:val="16"/>
        <w:szCs w:val="16"/>
      </w:rPr>
    </w:pPr>
    <w:r>
      <w:rPr>
        <w:rFonts w:ascii="Arial" w:hAnsi="Arial" w:cs="Arial"/>
        <w:b/>
        <w:spacing w:val="-4"/>
        <w:sz w:val="16"/>
        <w:szCs w:val="16"/>
      </w:rPr>
      <w:t>Theory Exam</w:t>
    </w:r>
    <w:r w:rsidR="005526C8" w:rsidRPr="003D0259">
      <w:rPr>
        <w:rFonts w:ascii="Arial" w:hAnsi="Arial" w:cs="Arial"/>
        <w:b/>
        <w:spacing w:val="-4"/>
        <w:sz w:val="16"/>
        <w:szCs w:val="16"/>
      </w:rPr>
      <w:t xml:space="preserve"> </w:t>
    </w:r>
    <w:r w:rsidR="006E5B7D" w:rsidRPr="003D0259">
      <w:rPr>
        <w:rFonts w:ascii="Arial" w:hAnsi="Arial" w:cs="Arial"/>
        <w:b/>
        <w:vanish/>
        <w:spacing w:val="-4"/>
        <w:sz w:val="16"/>
        <w:szCs w:val="16"/>
      </w:rPr>
      <w:t xml:space="preserve">Answers </w:t>
    </w:r>
    <w:r w:rsidR="006E5B7D" w:rsidRPr="003D0259">
      <w:rPr>
        <w:rFonts w:ascii="Arial" w:hAnsi="Arial" w:cs="Arial"/>
        <w:b/>
        <w:spacing w:val="-4"/>
        <w:sz w:val="16"/>
        <w:szCs w:val="16"/>
      </w:rPr>
      <w:t xml:space="preserve">- </w:t>
    </w:r>
    <w:sdt>
      <w:sdtPr>
        <w:rPr>
          <w:rFonts w:ascii="Arial" w:hAnsi="Arial"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A2E14" w:rsidRPr="003D0259">
          <w:rPr>
            <w:rFonts w:ascii="Arial" w:hAnsi="Arial" w:cs="Arial"/>
            <w:b/>
            <w:spacing w:val="-4"/>
            <w:sz w:val="16"/>
            <w:szCs w:val="16"/>
          </w:rPr>
          <w:t>CPCCBC4006</w:t>
        </w:r>
      </w:sdtContent>
    </w:sdt>
    <w:r w:rsidR="006E5B7D"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A2E14" w:rsidRPr="003D0259">
          <w:rPr>
            <w:rFonts w:ascii="Arial" w:hAnsi="Arial" w:cs="Arial"/>
            <w:b/>
            <w:spacing w:val="-4"/>
            <w:sz w:val="16"/>
            <w:szCs w:val="16"/>
          </w:rPr>
          <w:t>Select, procure and store construction materials for building and construction projects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62ED67B5" w:rsidR="006E5B7D" w:rsidRPr="003D0259" w:rsidRDefault="006E5B7D" w:rsidP="00E106BF">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ptab w:relativeTo="margin" w:alignment="right" w:leader="none"/>
    </w:r>
    <w:r w:rsidRPr="003D0259">
      <w:rPr>
        <w:rFonts w:ascii="Arial" w:hAnsi="Arial" w:cs="Arial"/>
        <w:b/>
        <w:spacing w:val="-4"/>
        <w:sz w:val="16"/>
        <w:szCs w:val="16"/>
      </w:rPr>
      <w:t xml:space="preserve">Assessment Summary - </w:t>
    </w:r>
    <w:sdt>
      <w:sdtPr>
        <w:rPr>
          <w:rFonts w:ascii="Arial" w:hAnsi="Arial"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A2E14"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A2E14" w:rsidRPr="003D0259">
          <w:rPr>
            <w:rFonts w:ascii="Arial" w:hAnsi="Arial" w:cs="Arial"/>
            <w:b/>
            <w:spacing w:val="-4"/>
            <w:sz w:val="16"/>
            <w:szCs w:val="16"/>
          </w:rPr>
          <w:t>Select, procure and store construction materials for building and construction projects</w:t>
        </w:r>
      </w:sdtContent>
    </w:sdt>
  </w:p>
  <w:p w14:paraId="1D459B21" w14:textId="77777777" w:rsidR="006E5B7D" w:rsidRPr="003D0259" w:rsidRDefault="006E5B7D" w:rsidP="00830749">
    <w:pPr>
      <w:pBdr>
        <w:bottom w:val="single" w:sz="4" w:space="1" w:color="auto"/>
      </w:pBdr>
      <w:tabs>
        <w:tab w:val="right" w:pos="9639"/>
      </w:tabs>
      <w:rPr>
        <w:rFonts w:ascii="Arial" w:hAnsi="Arial"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9B31493" w:rsidR="006E5B7D" w:rsidRPr="003D0259" w:rsidRDefault="006E5B7D" w:rsidP="00E106BF">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ptab w:relativeTo="margin" w:alignment="right" w:leader="none"/>
    </w:r>
    <w:r w:rsidRPr="003D0259">
      <w:rPr>
        <w:rFonts w:ascii="Arial" w:hAnsi="Arial" w:cs="Arial"/>
        <w:b/>
        <w:spacing w:val="-4"/>
        <w:sz w:val="16"/>
        <w:szCs w:val="16"/>
      </w:rPr>
      <w:t xml:space="preserve">Theory Exam </w:t>
    </w:r>
    <w:r w:rsidRPr="003D0259">
      <w:rPr>
        <w:rFonts w:ascii="Arial" w:hAnsi="Arial" w:cs="Arial"/>
        <w:b/>
        <w:vanish/>
        <w:spacing w:val="-4"/>
        <w:sz w:val="16"/>
        <w:szCs w:val="16"/>
      </w:rPr>
      <w:t xml:space="preserve">Answers </w:t>
    </w:r>
    <w:r w:rsidRPr="003D0259">
      <w:rPr>
        <w:rFonts w:ascii="Arial" w:hAnsi="Arial" w:cs="Arial"/>
        <w:b/>
        <w:spacing w:val="-4"/>
        <w:sz w:val="16"/>
        <w:szCs w:val="16"/>
      </w:rPr>
      <w:t xml:space="preserve">- </w:t>
    </w:r>
    <w:sdt>
      <w:sdtPr>
        <w:rPr>
          <w:rFonts w:ascii="Arial" w:hAnsi="Arial"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A2E14"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A2E14" w:rsidRPr="003D0259">
          <w:rPr>
            <w:rFonts w:ascii="Arial" w:hAnsi="Arial" w:cs="Arial"/>
            <w:b/>
            <w:spacing w:val="-4"/>
            <w:sz w:val="16"/>
            <w:szCs w:val="16"/>
          </w:rPr>
          <w:t>Select, procure and store construction materials for building and construction projects</w:t>
        </w:r>
      </w:sdtContent>
    </w:sdt>
  </w:p>
  <w:p w14:paraId="532BC78D" w14:textId="77777777" w:rsidR="006E5B7D" w:rsidRPr="003D0259" w:rsidRDefault="006E5B7D" w:rsidP="00830749">
    <w:pPr>
      <w:pBdr>
        <w:bottom w:val="single" w:sz="4" w:space="1" w:color="auto"/>
      </w:pBdr>
      <w:tabs>
        <w:tab w:val="right" w:pos="9639"/>
      </w:tabs>
      <w:rPr>
        <w:rFonts w:ascii="Arial" w:hAnsi="Arial"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C3C70" w14:textId="77777777" w:rsidR="003D0259" w:rsidRPr="003D0259" w:rsidRDefault="003D0259" w:rsidP="00830749">
    <w:pPr>
      <w:pBdr>
        <w:bottom w:val="single" w:sz="4" w:space="1" w:color="auto"/>
      </w:pBdr>
      <w:tabs>
        <w:tab w:val="right" w:pos="9072"/>
      </w:tabs>
      <w:rPr>
        <w:rFonts w:ascii="Arial" w:hAnsi="Arial" w:cs="Arial"/>
        <w:spacing w:val="-4"/>
        <w:sz w:val="16"/>
        <w:szCs w:val="16"/>
      </w:rPr>
    </w:pPr>
    <w:r w:rsidRPr="003D0259">
      <w:rPr>
        <w:rFonts w:ascii="Arial" w:hAnsi="Arial" w:cs="Arial"/>
        <w:b/>
        <w:spacing w:val="-4"/>
        <w:sz w:val="16"/>
        <w:szCs w:val="16"/>
      </w:rPr>
      <w:t xml:space="preserve">Workbook </w:t>
    </w:r>
    <w:r w:rsidRPr="003D0259">
      <w:rPr>
        <w:rFonts w:ascii="Arial" w:hAnsi="Arial" w:cs="Arial"/>
        <w:b/>
        <w:vanish/>
        <w:spacing w:val="-4"/>
        <w:sz w:val="16"/>
        <w:szCs w:val="16"/>
      </w:rPr>
      <w:t xml:space="preserve">Answers </w:t>
    </w:r>
    <w:r w:rsidRPr="003D0259">
      <w:rPr>
        <w:rFonts w:ascii="Arial" w:hAnsi="Arial" w:cs="Arial"/>
        <w:b/>
        <w:spacing w:val="-4"/>
        <w:sz w:val="16"/>
        <w:szCs w:val="16"/>
      </w:rPr>
      <w:t xml:space="preserve">- </w:t>
    </w:r>
    <w:sdt>
      <w:sdtPr>
        <w:rPr>
          <w:rFonts w:ascii="Arial" w:hAnsi="Arial" w:cs="Arial"/>
          <w:b/>
          <w:spacing w:val="-4"/>
          <w:sz w:val="16"/>
          <w:szCs w:val="16"/>
        </w:rPr>
        <w:alias w:val="Title"/>
        <w:tag w:val=""/>
        <w:id w:val="-1144572625"/>
        <w:dataBinding w:prefixMappings="xmlns:ns0='http://purl.org/dc/elements/1.1/' xmlns:ns1='http://schemas.openxmlformats.org/package/2006/metadata/core-properties' " w:xpath="/ns1:coreProperties[1]/ns0:title[1]" w:storeItemID="{6C3C8BC8-F283-45AE-878A-BAB7291924A1}"/>
        <w:text/>
      </w:sdtPr>
      <w:sdtEndPr/>
      <w:sdtContent>
        <w:r w:rsidRPr="003D0259">
          <w:rPr>
            <w:rFonts w:ascii="Arial" w:hAnsi="Arial" w:cs="Arial"/>
            <w:b/>
            <w:spacing w:val="-4"/>
            <w:sz w:val="16"/>
            <w:szCs w:val="16"/>
          </w:rPr>
          <w:t>CPCCBC4006</w:t>
        </w:r>
      </w:sdtContent>
    </w:sdt>
    <w:r w:rsidRPr="003D0259">
      <w:rPr>
        <w:rFonts w:ascii="Arial" w:hAnsi="Arial" w:cs="Arial"/>
        <w:b/>
        <w:spacing w:val="-4"/>
        <w:sz w:val="16"/>
        <w:szCs w:val="16"/>
      </w:rPr>
      <w:t xml:space="preserve"> </w:t>
    </w:r>
    <w:sdt>
      <w:sdtPr>
        <w:rPr>
          <w:rFonts w:ascii="Arial" w:hAnsi="Arial" w:cs="Arial"/>
          <w:b/>
          <w:spacing w:val="-4"/>
          <w:sz w:val="16"/>
          <w:szCs w:val="16"/>
        </w:rPr>
        <w:alias w:val="Subject"/>
        <w:tag w:val=""/>
        <w:id w:val="-1598085223"/>
        <w:dataBinding w:prefixMappings="xmlns:ns0='http://purl.org/dc/elements/1.1/' xmlns:ns1='http://schemas.openxmlformats.org/package/2006/metadata/core-properties' " w:xpath="/ns1:coreProperties[1]/ns0:subject[1]" w:storeItemID="{6C3C8BC8-F283-45AE-878A-BAB7291924A1}"/>
        <w:text/>
      </w:sdtPr>
      <w:sdtEndPr/>
      <w:sdtContent>
        <w:r w:rsidRPr="003D0259">
          <w:rPr>
            <w:rFonts w:ascii="Arial" w:hAnsi="Arial" w:cs="Arial"/>
            <w:b/>
            <w:spacing w:val="-4"/>
            <w:sz w:val="16"/>
            <w:szCs w:val="16"/>
          </w:rPr>
          <w:t>Select, procure and store construction materials for building and construction projects</w:t>
        </w:r>
      </w:sdtContent>
    </w:sdt>
  </w:p>
  <w:p w14:paraId="02B760AB" w14:textId="77777777" w:rsidR="003D0259" w:rsidRPr="00830749" w:rsidRDefault="003D025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6C97C150" w:rsidR="00787509" w:rsidRPr="005F5C12" w:rsidRDefault="00787509" w:rsidP="00E106BF">
    <w:pPr>
      <w:pBdr>
        <w:bottom w:val="single" w:sz="4" w:space="1" w:color="auto"/>
      </w:pBdr>
      <w:tabs>
        <w:tab w:val="right" w:pos="9072"/>
      </w:tabs>
      <w:rPr>
        <w:rFonts w:ascii="Arial" w:hAnsi="Arial" w:cs="Arial"/>
        <w:spacing w:val="-4"/>
        <w:sz w:val="16"/>
        <w:szCs w:val="16"/>
      </w:rPr>
    </w:pPr>
    <w:r w:rsidRPr="005F5C12">
      <w:rPr>
        <w:rFonts w:ascii="Arial" w:hAnsi="Arial" w:cs="Arial"/>
        <w:b/>
        <w:spacing w:val="-4"/>
        <w:sz w:val="16"/>
        <w:szCs w:val="16"/>
      </w:rPr>
      <w:ptab w:relativeTo="margin" w:alignment="right" w:leader="none"/>
    </w:r>
    <w:r w:rsidRPr="005F5C12">
      <w:rPr>
        <w:rFonts w:ascii="Arial" w:hAnsi="Arial" w:cs="Arial"/>
        <w:b/>
        <w:spacing w:val="-4"/>
        <w:sz w:val="16"/>
        <w:szCs w:val="16"/>
      </w:rPr>
      <w:t xml:space="preserve">Workbook </w:t>
    </w:r>
    <w:r w:rsidRPr="005F5C12">
      <w:rPr>
        <w:rFonts w:ascii="Arial" w:hAnsi="Arial" w:cs="Arial"/>
        <w:b/>
        <w:vanish/>
        <w:spacing w:val="-4"/>
        <w:sz w:val="16"/>
        <w:szCs w:val="16"/>
      </w:rPr>
      <w:t xml:space="preserve">Answers </w:t>
    </w:r>
    <w:r w:rsidRPr="005F5C12">
      <w:rPr>
        <w:rFonts w:ascii="Arial" w:hAnsi="Arial" w:cs="Arial"/>
        <w:b/>
        <w:spacing w:val="-4"/>
        <w:sz w:val="16"/>
        <w:szCs w:val="16"/>
      </w:rPr>
      <w:t xml:space="preserve">- </w:t>
    </w:r>
    <w:sdt>
      <w:sdtPr>
        <w:rPr>
          <w:rFonts w:ascii="Arial" w:hAnsi="Arial" w:cs="Arial"/>
          <w:b/>
          <w:spacing w:val="-4"/>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AA2E14" w:rsidRPr="005F5C12">
          <w:rPr>
            <w:rFonts w:ascii="Arial" w:hAnsi="Arial" w:cs="Arial"/>
            <w:b/>
            <w:spacing w:val="-4"/>
            <w:sz w:val="16"/>
            <w:szCs w:val="16"/>
          </w:rPr>
          <w:t>CPCCBC4006</w:t>
        </w:r>
      </w:sdtContent>
    </w:sdt>
    <w:r w:rsidRPr="005F5C12">
      <w:rPr>
        <w:rFonts w:ascii="Arial" w:hAnsi="Arial" w:cs="Arial"/>
        <w:b/>
        <w:spacing w:val="-4"/>
        <w:sz w:val="16"/>
        <w:szCs w:val="16"/>
      </w:rPr>
      <w:t xml:space="preserve"> </w:t>
    </w:r>
    <w:sdt>
      <w:sdtPr>
        <w:rPr>
          <w:rFonts w:ascii="Arial" w:hAnsi="Arial" w:cs="Arial"/>
          <w:b/>
          <w:spacing w:val="-4"/>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AA2E14" w:rsidRPr="005F5C12">
          <w:rPr>
            <w:rFonts w:ascii="Arial" w:hAnsi="Arial" w:cs="Arial"/>
            <w:b/>
            <w:spacing w:val="-4"/>
            <w:sz w:val="16"/>
            <w:szCs w:val="16"/>
          </w:rPr>
          <w:t>Select, procure and store construction materials for building and construction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57DAE1D7" w:rsidR="006E5B7D" w:rsidRPr="000A198C" w:rsidRDefault="00C52152" w:rsidP="00830749">
    <w:pPr>
      <w:pBdr>
        <w:bottom w:val="single" w:sz="4" w:space="1" w:color="auto"/>
      </w:pBdr>
      <w:tabs>
        <w:tab w:val="right" w:pos="9072"/>
      </w:tabs>
      <w:rPr>
        <w:rFonts w:ascii="Arial" w:hAnsi="Arial" w:cs="Arial"/>
        <w:spacing w:val="-4"/>
        <w:sz w:val="16"/>
        <w:szCs w:val="16"/>
      </w:rPr>
    </w:pPr>
    <w:r w:rsidRPr="000A198C">
      <w:rPr>
        <w:rFonts w:ascii="Arial" w:hAnsi="Arial" w:cs="Arial"/>
        <w:b/>
        <w:spacing w:val="-4"/>
        <w:sz w:val="16"/>
        <w:szCs w:val="16"/>
      </w:rPr>
      <w:t xml:space="preserve">Practical </w:t>
    </w:r>
    <w:r w:rsidR="006E5B7D" w:rsidRPr="000A198C">
      <w:rPr>
        <w:rFonts w:ascii="Arial" w:hAnsi="Arial" w:cs="Arial"/>
        <w:b/>
        <w:spacing w:val="-4"/>
        <w:sz w:val="16"/>
        <w:szCs w:val="16"/>
      </w:rPr>
      <w:t xml:space="preserve">Assessment - </w:t>
    </w:r>
    <w:sdt>
      <w:sdtPr>
        <w:rPr>
          <w:rFonts w:ascii="Arial" w:hAnsi="Arial" w:cs="Arial"/>
          <w:b/>
          <w:spacing w:val="-4"/>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A2E14" w:rsidRPr="000A198C">
          <w:rPr>
            <w:rFonts w:ascii="Arial" w:hAnsi="Arial" w:cs="Arial"/>
            <w:b/>
            <w:spacing w:val="-4"/>
            <w:sz w:val="16"/>
            <w:szCs w:val="16"/>
          </w:rPr>
          <w:t>CPCCBC4006</w:t>
        </w:r>
      </w:sdtContent>
    </w:sdt>
    <w:r w:rsidR="006E5B7D" w:rsidRPr="000A198C">
      <w:rPr>
        <w:rFonts w:ascii="Arial" w:hAnsi="Arial" w:cs="Arial"/>
        <w:b/>
        <w:spacing w:val="-4"/>
        <w:sz w:val="16"/>
        <w:szCs w:val="16"/>
      </w:rPr>
      <w:t xml:space="preserve"> </w:t>
    </w:r>
    <w:sdt>
      <w:sdtPr>
        <w:rPr>
          <w:rFonts w:ascii="Arial" w:hAnsi="Arial" w:cs="Arial"/>
          <w:b/>
          <w:spacing w:val="-4"/>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AA2E14" w:rsidRPr="000A198C">
          <w:rPr>
            <w:rFonts w:ascii="Arial" w:hAnsi="Arial" w:cs="Arial"/>
            <w:b/>
            <w:spacing w:val="-4"/>
            <w:sz w:val="16"/>
            <w:szCs w:val="16"/>
          </w:rPr>
          <w:t>Select, procure and store construction materials for building and construction projects</w:t>
        </w:r>
      </w:sdtContent>
    </w:sdt>
  </w:p>
  <w:p w14:paraId="70245558" w14:textId="77777777" w:rsidR="006E5B7D" w:rsidRPr="000A198C" w:rsidRDefault="006E5B7D" w:rsidP="00830749">
    <w:pPr>
      <w:pBdr>
        <w:bottom w:val="single" w:sz="4" w:space="1" w:color="auto"/>
      </w:pBdr>
      <w:tabs>
        <w:tab w:val="right" w:pos="9639"/>
      </w:tabs>
      <w:rPr>
        <w:rFonts w:ascii="Arial" w:hAnsi="Arial" w:cs="Arial"/>
        <w:spacing w:val="-4"/>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067E51CB" w:rsidR="006E5B7D" w:rsidRPr="000A198C" w:rsidRDefault="006E5B7D" w:rsidP="00C52152">
    <w:pPr>
      <w:pBdr>
        <w:bottom w:val="single" w:sz="4" w:space="1" w:color="auto"/>
      </w:pBdr>
      <w:tabs>
        <w:tab w:val="right" w:pos="9072"/>
      </w:tabs>
      <w:jc w:val="right"/>
      <w:rPr>
        <w:rFonts w:ascii="Arial" w:hAnsi="Arial" w:cs="Arial"/>
        <w:spacing w:val="-4"/>
        <w:sz w:val="16"/>
        <w:szCs w:val="16"/>
      </w:rPr>
    </w:pPr>
    <w:r w:rsidRPr="000A198C">
      <w:rPr>
        <w:rFonts w:ascii="Arial" w:hAnsi="Arial" w:cs="Arial"/>
        <w:b/>
        <w:spacing w:val="-4"/>
        <w:sz w:val="16"/>
        <w:szCs w:val="16"/>
      </w:rPr>
      <w:ptab w:relativeTo="margin" w:alignment="right" w:leader="none"/>
    </w:r>
    <w:r w:rsidR="00C52152" w:rsidRPr="000A198C">
      <w:rPr>
        <w:rFonts w:ascii="Arial" w:hAnsi="Arial" w:cs="Arial"/>
        <w:b/>
        <w:spacing w:val="-4"/>
        <w:sz w:val="16"/>
        <w:szCs w:val="16"/>
      </w:rPr>
      <w:t xml:space="preserve">Practical </w:t>
    </w:r>
    <w:r w:rsidRPr="000A198C">
      <w:rPr>
        <w:rFonts w:ascii="Arial" w:hAnsi="Arial" w:cs="Arial"/>
        <w:b/>
        <w:spacing w:val="-4"/>
        <w:sz w:val="16"/>
        <w:szCs w:val="16"/>
      </w:rPr>
      <w:t xml:space="preserve">Assessment - </w:t>
    </w:r>
    <w:sdt>
      <w:sdtPr>
        <w:rPr>
          <w:rFonts w:ascii="Arial" w:hAnsi="Arial" w:cs="Arial"/>
          <w:b/>
          <w:spacing w:val="-4"/>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A2E14" w:rsidRPr="000A198C">
          <w:rPr>
            <w:rFonts w:ascii="Arial" w:hAnsi="Arial" w:cs="Arial"/>
            <w:b/>
            <w:spacing w:val="-4"/>
            <w:sz w:val="16"/>
            <w:szCs w:val="16"/>
          </w:rPr>
          <w:t>CPCCBC4006</w:t>
        </w:r>
      </w:sdtContent>
    </w:sdt>
    <w:r w:rsidRPr="000A198C">
      <w:rPr>
        <w:rFonts w:ascii="Arial" w:hAnsi="Arial" w:cs="Arial"/>
        <w:b/>
        <w:spacing w:val="-4"/>
        <w:sz w:val="16"/>
        <w:szCs w:val="16"/>
      </w:rPr>
      <w:t xml:space="preserve"> </w:t>
    </w:r>
    <w:sdt>
      <w:sdtPr>
        <w:rPr>
          <w:rFonts w:ascii="Arial" w:hAnsi="Arial" w:cs="Arial"/>
          <w:b/>
          <w:spacing w:val="-4"/>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A2E14" w:rsidRPr="000A198C">
          <w:rPr>
            <w:rFonts w:ascii="Arial" w:hAnsi="Arial" w:cs="Arial"/>
            <w:b/>
            <w:spacing w:val="-4"/>
            <w:sz w:val="16"/>
            <w:szCs w:val="16"/>
          </w:rPr>
          <w:t>Select, procure and store construction materials for building and construction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0C7B0F2C"/>
    <w:multiLevelType w:val="hybridMultilevel"/>
    <w:tmpl w:val="E2903C4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FF85E9F"/>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011160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FE1C1C"/>
    <w:multiLevelType w:val="hybridMultilevel"/>
    <w:tmpl w:val="40E052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3F6FCD"/>
    <w:multiLevelType w:val="hybridMultilevel"/>
    <w:tmpl w:val="94724DE0"/>
    <w:lvl w:ilvl="0" w:tplc="F73C3A92">
      <w:start w:val="1"/>
      <w:numFmt w:val="bullet"/>
      <w:lvlText w:val="•"/>
      <w:lvlJc w:val="left"/>
      <w:pPr>
        <w:tabs>
          <w:tab w:val="num" w:pos="720"/>
        </w:tabs>
        <w:ind w:left="720" w:hanging="360"/>
      </w:pPr>
      <w:rPr>
        <w:rFonts w:ascii="Arial" w:hAnsi="Arial" w:hint="default"/>
      </w:rPr>
    </w:lvl>
    <w:lvl w:ilvl="1" w:tplc="5222615C" w:tentative="1">
      <w:start w:val="1"/>
      <w:numFmt w:val="bullet"/>
      <w:lvlText w:val="•"/>
      <w:lvlJc w:val="left"/>
      <w:pPr>
        <w:tabs>
          <w:tab w:val="num" w:pos="1440"/>
        </w:tabs>
        <w:ind w:left="1440" w:hanging="360"/>
      </w:pPr>
      <w:rPr>
        <w:rFonts w:ascii="Arial" w:hAnsi="Arial" w:hint="default"/>
      </w:rPr>
    </w:lvl>
    <w:lvl w:ilvl="2" w:tplc="5D261200" w:tentative="1">
      <w:start w:val="1"/>
      <w:numFmt w:val="bullet"/>
      <w:lvlText w:val="•"/>
      <w:lvlJc w:val="left"/>
      <w:pPr>
        <w:tabs>
          <w:tab w:val="num" w:pos="2160"/>
        </w:tabs>
        <w:ind w:left="2160" w:hanging="360"/>
      </w:pPr>
      <w:rPr>
        <w:rFonts w:ascii="Arial" w:hAnsi="Arial" w:hint="default"/>
      </w:rPr>
    </w:lvl>
    <w:lvl w:ilvl="3" w:tplc="CD4EE74A" w:tentative="1">
      <w:start w:val="1"/>
      <w:numFmt w:val="bullet"/>
      <w:lvlText w:val="•"/>
      <w:lvlJc w:val="left"/>
      <w:pPr>
        <w:tabs>
          <w:tab w:val="num" w:pos="2880"/>
        </w:tabs>
        <w:ind w:left="2880" w:hanging="360"/>
      </w:pPr>
      <w:rPr>
        <w:rFonts w:ascii="Arial" w:hAnsi="Arial" w:hint="default"/>
      </w:rPr>
    </w:lvl>
    <w:lvl w:ilvl="4" w:tplc="C7CC59CC" w:tentative="1">
      <w:start w:val="1"/>
      <w:numFmt w:val="bullet"/>
      <w:lvlText w:val="•"/>
      <w:lvlJc w:val="left"/>
      <w:pPr>
        <w:tabs>
          <w:tab w:val="num" w:pos="3600"/>
        </w:tabs>
        <w:ind w:left="3600" w:hanging="360"/>
      </w:pPr>
      <w:rPr>
        <w:rFonts w:ascii="Arial" w:hAnsi="Arial" w:hint="default"/>
      </w:rPr>
    </w:lvl>
    <w:lvl w:ilvl="5" w:tplc="6284F30A" w:tentative="1">
      <w:start w:val="1"/>
      <w:numFmt w:val="bullet"/>
      <w:lvlText w:val="•"/>
      <w:lvlJc w:val="left"/>
      <w:pPr>
        <w:tabs>
          <w:tab w:val="num" w:pos="4320"/>
        </w:tabs>
        <w:ind w:left="4320" w:hanging="360"/>
      </w:pPr>
      <w:rPr>
        <w:rFonts w:ascii="Arial" w:hAnsi="Arial" w:hint="default"/>
      </w:rPr>
    </w:lvl>
    <w:lvl w:ilvl="6" w:tplc="671CFBCE" w:tentative="1">
      <w:start w:val="1"/>
      <w:numFmt w:val="bullet"/>
      <w:lvlText w:val="•"/>
      <w:lvlJc w:val="left"/>
      <w:pPr>
        <w:tabs>
          <w:tab w:val="num" w:pos="5040"/>
        </w:tabs>
        <w:ind w:left="5040" w:hanging="360"/>
      </w:pPr>
      <w:rPr>
        <w:rFonts w:ascii="Arial" w:hAnsi="Arial" w:hint="default"/>
      </w:rPr>
    </w:lvl>
    <w:lvl w:ilvl="7" w:tplc="B1280372" w:tentative="1">
      <w:start w:val="1"/>
      <w:numFmt w:val="bullet"/>
      <w:lvlText w:val="•"/>
      <w:lvlJc w:val="left"/>
      <w:pPr>
        <w:tabs>
          <w:tab w:val="num" w:pos="5760"/>
        </w:tabs>
        <w:ind w:left="5760" w:hanging="360"/>
      </w:pPr>
      <w:rPr>
        <w:rFonts w:ascii="Arial" w:hAnsi="Arial" w:hint="default"/>
      </w:rPr>
    </w:lvl>
    <w:lvl w:ilvl="8" w:tplc="A7D65F6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57E263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2439EA"/>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7F29A8"/>
    <w:multiLevelType w:val="multilevel"/>
    <w:tmpl w:val="BEDA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A2D335E"/>
    <w:multiLevelType w:val="multilevel"/>
    <w:tmpl w:val="A62C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DF0ACB"/>
    <w:multiLevelType w:val="hybridMultilevel"/>
    <w:tmpl w:val="B16E64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1DE4570"/>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91F23C6"/>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2" w15:restartNumberingAfterBreak="0">
    <w:nsid w:val="3EB85996"/>
    <w:multiLevelType w:val="hybridMultilevel"/>
    <w:tmpl w:val="4780457C"/>
    <w:lvl w:ilvl="0" w:tplc="FC4C98EA">
      <w:start w:val="1"/>
      <w:numFmt w:val="bullet"/>
      <w:lvlText w:val="•"/>
      <w:lvlJc w:val="left"/>
      <w:pPr>
        <w:tabs>
          <w:tab w:val="num" w:pos="720"/>
        </w:tabs>
        <w:ind w:left="720" w:hanging="360"/>
      </w:pPr>
      <w:rPr>
        <w:rFonts w:ascii="Arial" w:hAnsi="Arial" w:hint="default"/>
      </w:rPr>
    </w:lvl>
    <w:lvl w:ilvl="1" w:tplc="BC84C338">
      <w:start w:val="1"/>
      <w:numFmt w:val="decimal"/>
      <w:lvlText w:val="%2."/>
      <w:lvlJc w:val="left"/>
      <w:pPr>
        <w:tabs>
          <w:tab w:val="num" w:pos="1440"/>
        </w:tabs>
        <w:ind w:left="1440" w:hanging="360"/>
      </w:pPr>
    </w:lvl>
    <w:lvl w:ilvl="2" w:tplc="E96C5D00" w:tentative="1">
      <w:start w:val="1"/>
      <w:numFmt w:val="bullet"/>
      <w:lvlText w:val="•"/>
      <w:lvlJc w:val="left"/>
      <w:pPr>
        <w:tabs>
          <w:tab w:val="num" w:pos="2160"/>
        </w:tabs>
        <w:ind w:left="2160" w:hanging="360"/>
      </w:pPr>
      <w:rPr>
        <w:rFonts w:ascii="Arial" w:hAnsi="Arial" w:hint="default"/>
      </w:rPr>
    </w:lvl>
    <w:lvl w:ilvl="3" w:tplc="1D441A36" w:tentative="1">
      <w:start w:val="1"/>
      <w:numFmt w:val="bullet"/>
      <w:lvlText w:val="•"/>
      <w:lvlJc w:val="left"/>
      <w:pPr>
        <w:tabs>
          <w:tab w:val="num" w:pos="2880"/>
        </w:tabs>
        <w:ind w:left="2880" w:hanging="360"/>
      </w:pPr>
      <w:rPr>
        <w:rFonts w:ascii="Arial" w:hAnsi="Arial" w:hint="default"/>
      </w:rPr>
    </w:lvl>
    <w:lvl w:ilvl="4" w:tplc="136A0B4E" w:tentative="1">
      <w:start w:val="1"/>
      <w:numFmt w:val="bullet"/>
      <w:lvlText w:val="•"/>
      <w:lvlJc w:val="left"/>
      <w:pPr>
        <w:tabs>
          <w:tab w:val="num" w:pos="3600"/>
        </w:tabs>
        <w:ind w:left="3600" w:hanging="360"/>
      </w:pPr>
      <w:rPr>
        <w:rFonts w:ascii="Arial" w:hAnsi="Arial" w:hint="default"/>
      </w:rPr>
    </w:lvl>
    <w:lvl w:ilvl="5" w:tplc="33106A00" w:tentative="1">
      <w:start w:val="1"/>
      <w:numFmt w:val="bullet"/>
      <w:lvlText w:val="•"/>
      <w:lvlJc w:val="left"/>
      <w:pPr>
        <w:tabs>
          <w:tab w:val="num" w:pos="4320"/>
        </w:tabs>
        <w:ind w:left="4320" w:hanging="360"/>
      </w:pPr>
      <w:rPr>
        <w:rFonts w:ascii="Arial" w:hAnsi="Arial" w:hint="default"/>
      </w:rPr>
    </w:lvl>
    <w:lvl w:ilvl="6" w:tplc="E0500662" w:tentative="1">
      <w:start w:val="1"/>
      <w:numFmt w:val="bullet"/>
      <w:lvlText w:val="•"/>
      <w:lvlJc w:val="left"/>
      <w:pPr>
        <w:tabs>
          <w:tab w:val="num" w:pos="5040"/>
        </w:tabs>
        <w:ind w:left="5040" w:hanging="360"/>
      </w:pPr>
      <w:rPr>
        <w:rFonts w:ascii="Arial" w:hAnsi="Arial" w:hint="default"/>
      </w:rPr>
    </w:lvl>
    <w:lvl w:ilvl="7" w:tplc="194E3F2A" w:tentative="1">
      <w:start w:val="1"/>
      <w:numFmt w:val="bullet"/>
      <w:lvlText w:val="•"/>
      <w:lvlJc w:val="left"/>
      <w:pPr>
        <w:tabs>
          <w:tab w:val="num" w:pos="5760"/>
        </w:tabs>
        <w:ind w:left="5760" w:hanging="360"/>
      </w:pPr>
      <w:rPr>
        <w:rFonts w:ascii="Arial" w:hAnsi="Arial" w:hint="default"/>
      </w:rPr>
    </w:lvl>
    <w:lvl w:ilvl="8" w:tplc="B4F4932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FBD6EAF"/>
    <w:multiLevelType w:val="hybridMultilevel"/>
    <w:tmpl w:val="D65AB9E8"/>
    <w:lvl w:ilvl="0" w:tplc="7B7E3328">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6B5A3C"/>
    <w:multiLevelType w:val="hybridMultilevel"/>
    <w:tmpl w:val="87E628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8" w15:restartNumberingAfterBreak="0">
    <w:nsid w:val="4BA94F3C"/>
    <w:multiLevelType w:val="hybridMultilevel"/>
    <w:tmpl w:val="00AC04B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D4233E3"/>
    <w:multiLevelType w:val="hybridMultilevel"/>
    <w:tmpl w:val="628037D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DE45907"/>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4E6A02BE"/>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3BA6095"/>
    <w:multiLevelType w:val="hybridMultilevel"/>
    <w:tmpl w:val="126042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90718C0"/>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93D46FA"/>
    <w:multiLevelType w:val="hybridMultilevel"/>
    <w:tmpl w:val="73E494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B2561C1"/>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5BAB676F"/>
    <w:multiLevelType w:val="hybridMultilevel"/>
    <w:tmpl w:val="B50AB96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4C10024"/>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640643D"/>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B102041"/>
    <w:multiLevelType w:val="hybridMultilevel"/>
    <w:tmpl w:val="0C9CF9A8"/>
    <w:lvl w:ilvl="0" w:tplc="7688AA1E">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758E2C8A"/>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98538A2"/>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9CA1516"/>
    <w:multiLevelType w:val="hybridMultilevel"/>
    <w:tmpl w:val="ACAE0980"/>
    <w:lvl w:ilvl="0" w:tplc="FFFFFFFF">
      <w:start w:val="1"/>
      <w:numFmt w:val="lowerLetter"/>
      <w:lvlText w:val="%1)"/>
      <w:lvlJc w:val="left"/>
      <w:pPr>
        <w:ind w:left="360" w:hanging="360"/>
      </w:pPr>
      <w:rPr>
        <w:rFonts w:ascii="Arial" w:eastAsiaTheme="minorHAnsi" w:hAnsi="Arial" w:cs="Arial" w:hint="default"/>
        <w:sz w:val="22"/>
        <w:szCs w:val="22"/>
      </w:rPr>
    </w:lvl>
    <w:lvl w:ilvl="1" w:tplc="FFFFFFFF">
      <w:numFmt w:val="bullet"/>
      <w:lvlText w:val=""/>
      <w:lvlJc w:val="left"/>
      <w:pPr>
        <w:ind w:left="1440" w:hanging="360"/>
      </w:pPr>
      <w:rPr>
        <w:rFonts w:ascii="Symbol" w:eastAsiaTheme="minorHAnsi" w:hAnsi="Symbol"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C837005"/>
    <w:multiLevelType w:val="hybridMultilevel"/>
    <w:tmpl w:val="D65AB9E8"/>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8"/>
  </w:num>
  <w:num w:numId="2" w16cid:durableId="938607714">
    <w:abstractNumId w:val="32"/>
  </w:num>
  <w:num w:numId="3" w16cid:durableId="958145445">
    <w:abstractNumId w:val="13"/>
  </w:num>
  <w:num w:numId="4" w16cid:durableId="1196194321">
    <w:abstractNumId w:val="27"/>
  </w:num>
  <w:num w:numId="5" w16cid:durableId="1867134969">
    <w:abstractNumId w:val="26"/>
  </w:num>
  <w:num w:numId="6" w16cid:durableId="1025326758">
    <w:abstractNumId w:val="45"/>
  </w:num>
  <w:num w:numId="7" w16cid:durableId="1482577371">
    <w:abstractNumId w:val="10"/>
  </w:num>
  <w:num w:numId="8" w16cid:durableId="1085491312">
    <w:abstractNumId w:val="1"/>
  </w:num>
  <w:num w:numId="9" w16cid:durableId="1369525979">
    <w:abstractNumId w:val="25"/>
  </w:num>
  <w:num w:numId="10" w16cid:durableId="744459">
    <w:abstractNumId w:val="17"/>
  </w:num>
  <w:num w:numId="11" w16cid:durableId="255016049">
    <w:abstractNumId w:val="12"/>
  </w:num>
  <w:num w:numId="12" w16cid:durableId="926841987">
    <w:abstractNumId w:val="54"/>
  </w:num>
  <w:num w:numId="13" w16cid:durableId="1303079462">
    <w:abstractNumId w:val="40"/>
  </w:num>
  <w:num w:numId="14" w16cid:durableId="1959607258">
    <w:abstractNumId w:val="0"/>
  </w:num>
  <w:num w:numId="15" w16cid:durableId="788476904">
    <w:abstractNumId w:val="31"/>
  </w:num>
  <w:num w:numId="16" w16cid:durableId="738527274">
    <w:abstractNumId w:val="48"/>
  </w:num>
  <w:num w:numId="17" w16cid:durableId="347292598">
    <w:abstractNumId w:val="36"/>
  </w:num>
  <w:num w:numId="18" w16cid:durableId="775098443">
    <w:abstractNumId w:val="47"/>
  </w:num>
  <w:num w:numId="19" w16cid:durableId="246036738">
    <w:abstractNumId w:val="35"/>
  </w:num>
  <w:num w:numId="20" w16cid:durableId="1151870601">
    <w:abstractNumId w:val="50"/>
  </w:num>
  <w:num w:numId="21" w16cid:durableId="1397627776">
    <w:abstractNumId w:val="46"/>
  </w:num>
  <w:num w:numId="22" w16cid:durableId="519197551">
    <w:abstractNumId w:val="21"/>
  </w:num>
  <w:num w:numId="23" w16cid:durableId="1194808596">
    <w:abstractNumId w:val="19"/>
  </w:num>
  <w:num w:numId="24" w16cid:durableId="459954404">
    <w:abstractNumId w:val="14"/>
  </w:num>
  <w:num w:numId="25" w16cid:durableId="611667210">
    <w:abstractNumId w:val="23"/>
  </w:num>
  <w:num w:numId="26" w16cid:durableId="1510413360">
    <w:abstractNumId w:val="33"/>
  </w:num>
  <w:num w:numId="27" w16cid:durableId="2062510546">
    <w:abstractNumId w:val="39"/>
  </w:num>
  <w:num w:numId="28" w16cid:durableId="1183980469">
    <w:abstractNumId w:val="53"/>
  </w:num>
  <w:num w:numId="29" w16cid:durableId="1615088394">
    <w:abstractNumId w:val="51"/>
  </w:num>
  <w:num w:numId="30" w16cid:durableId="382221617">
    <w:abstractNumId w:val="20"/>
  </w:num>
  <w:num w:numId="31" w16cid:durableId="549465379">
    <w:abstractNumId w:val="37"/>
  </w:num>
  <w:num w:numId="32" w16cid:durableId="1223445821">
    <w:abstractNumId w:val="7"/>
  </w:num>
  <w:num w:numId="33" w16cid:durableId="874662700">
    <w:abstractNumId w:val="43"/>
  </w:num>
  <w:num w:numId="34" w16cid:durableId="823592803">
    <w:abstractNumId w:val="52"/>
  </w:num>
  <w:num w:numId="35" w16cid:durableId="207837216">
    <w:abstractNumId w:val="42"/>
  </w:num>
  <w:num w:numId="36" w16cid:durableId="433522975">
    <w:abstractNumId w:val="30"/>
  </w:num>
  <w:num w:numId="37" w16cid:durableId="122575114">
    <w:abstractNumId w:val="8"/>
  </w:num>
  <w:num w:numId="38" w16cid:durableId="1460995132">
    <w:abstractNumId w:val="49"/>
  </w:num>
  <w:num w:numId="39" w16cid:durableId="1188058024">
    <w:abstractNumId w:val="3"/>
  </w:num>
  <w:num w:numId="40" w16cid:durableId="24524001">
    <w:abstractNumId w:val="44"/>
  </w:num>
  <w:num w:numId="41" w16cid:durableId="199633520">
    <w:abstractNumId w:val="34"/>
  </w:num>
  <w:num w:numId="42" w16cid:durableId="657732117">
    <w:abstractNumId w:val="16"/>
  </w:num>
  <w:num w:numId="43" w16cid:durableId="1310088385">
    <w:abstractNumId w:val="4"/>
  </w:num>
  <w:num w:numId="44" w16cid:durableId="1025445010">
    <w:abstractNumId w:val="2"/>
  </w:num>
  <w:num w:numId="45" w16cid:durableId="1964313312">
    <w:abstractNumId w:val="41"/>
  </w:num>
  <w:num w:numId="46" w16cid:durableId="562328268">
    <w:abstractNumId w:val="24"/>
  </w:num>
  <w:num w:numId="47" w16cid:durableId="373501652">
    <w:abstractNumId w:val="38"/>
  </w:num>
  <w:num w:numId="48" w16cid:durableId="1652245743">
    <w:abstractNumId w:val="6"/>
  </w:num>
  <w:num w:numId="49" w16cid:durableId="710224791">
    <w:abstractNumId w:val="22"/>
  </w:num>
  <w:num w:numId="50" w16cid:durableId="1618220897">
    <w:abstractNumId w:val="5"/>
  </w:num>
  <w:num w:numId="51" w16cid:durableId="1751350650">
    <w:abstractNumId w:val="28"/>
  </w:num>
  <w:num w:numId="52" w16cid:durableId="1022124049">
    <w:abstractNumId w:val="29"/>
  </w:num>
  <w:num w:numId="53" w16cid:durableId="159004580">
    <w:abstractNumId w:val="15"/>
  </w:num>
  <w:num w:numId="54" w16cid:durableId="871118019">
    <w:abstractNumId w:val="11"/>
  </w:num>
  <w:num w:numId="55" w16cid:durableId="1317029566">
    <w:abstractNumId w:val="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6RmuIr/u5KRzoj9O5cEtFhqADeu6wqUDU5VSCKXQrSyzVUDIZi0lXg9sXzmF/0ujvy4mksgu9mEZ8LqlRXWwjw==" w:salt="l4nKi4vJ9bgPbljiCD1ro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6692"/>
    <w:rsid w:val="00020BB6"/>
    <w:rsid w:val="000230E5"/>
    <w:rsid w:val="00024F65"/>
    <w:rsid w:val="00027B47"/>
    <w:rsid w:val="00034963"/>
    <w:rsid w:val="00035243"/>
    <w:rsid w:val="00041FA8"/>
    <w:rsid w:val="00042B0A"/>
    <w:rsid w:val="00042B7C"/>
    <w:rsid w:val="0004368E"/>
    <w:rsid w:val="00043AB3"/>
    <w:rsid w:val="0004675B"/>
    <w:rsid w:val="00052041"/>
    <w:rsid w:val="00054D7B"/>
    <w:rsid w:val="00061726"/>
    <w:rsid w:val="000636A4"/>
    <w:rsid w:val="000653FD"/>
    <w:rsid w:val="000672EE"/>
    <w:rsid w:val="00067A5F"/>
    <w:rsid w:val="00074457"/>
    <w:rsid w:val="00076AD6"/>
    <w:rsid w:val="00082ECA"/>
    <w:rsid w:val="00083CEA"/>
    <w:rsid w:val="0008468E"/>
    <w:rsid w:val="00090D03"/>
    <w:rsid w:val="00091491"/>
    <w:rsid w:val="0009164E"/>
    <w:rsid w:val="00095534"/>
    <w:rsid w:val="000A198C"/>
    <w:rsid w:val="000A2303"/>
    <w:rsid w:val="000A6E0D"/>
    <w:rsid w:val="000A7B07"/>
    <w:rsid w:val="000B346C"/>
    <w:rsid w:val="000B71CC"/>
    <w:rsid w:val="000B7B64"/>
    <w:rsid w:val="000C233D"/>
    <w:rsid w:val="000C4F46"/>
    <w:rsid w:val="000C5322"/>
    <w:rsid w:val="000C6FB4"/>
    <w:rsid w:val="000C7FA2"/>
    <w:rsid w:val="000D716F"/>
    <w:rsid w:val="000E310E"/>
    <w:rsid w:val="000E680F"/>
    <w:rsid w:val="000F0FCA"/>
    <w:rsid w:val="000F36CD"/>
    <w:rsid w:val="000F6AFC"/>
    <w:rsid w:val="00101E97"/>
    <w:rsid w:val="00103A5E"/>
    <w:rsid w:val="00106585"/>
    <w:rsid w:val="0011218C"/>
    <w:rsid w:val="00114084"/>
    <w:rsid w:val="0011416F"/>
    <w:rsid w:val="00114D22"/>
    <w:rsid w:val="001157AF"/>
    <w:rsid w:val="00116C30"/>
    <w:rsid w:val="00122B03"/>
    <w:rsid w:val="0012562F"/>
    <w:rsid w:val="001266C6"/>
    <w:rsid w:val="00126C85"/>
    <w:rsid w:val="00132977"/>
    <w:rsid w:val="00133A08"/>
    <w:rsid w:val="00135DD1"/>
    <w:rsid w:val="00136E8C"/>
    <w:rsid w:val="00143DED"/>
    <w:rsid w:val="00144AC4"/>
    <w:rsid w:val="001457FC"/>
    <w:rsid w:val="00152592"/>
    <w:rsid w:val="00154A40"/>
    <w:rsid w:val="00154DAE"/>
    <w:rsid w:val="0015733E"/>
    <w:rsid w:val="0015764E"/>
    <w:rsid w:val="001578F8"/>
    <w:rsid w:val="00162AE6"/>
    <w:rsid w:val="001659EA"/>
    <w:rsid w:val="00166E7F"/>
    <w:rsid w:val="001702D9"/>
    <w:rsid w:val="001709EB"/>
    <w:rsid w:val="001741BB"/>
    <w:rsid w:val="00175757"/>
    <w:rsid w:val="00175F6C"/>
    <w:rsid w:val="00184237"/>
    <w:rsid w:val="0018673D"/>
    <w:rsid w:val="00187D1C"/>
    <w:rsid w:val="00191E86"/>
    <w:rsid w:val="0019250A"/>
    <w:rsid w:val="001A18E8"/>
    <w:rsid w:val="001A77CF"/>
    <w:rsid w:val="001B0445"/>
    <w:rsid w:val="001B09BC"/>
    <w:rsid w:val="001B28E5"/>
    <w:rsid w:val="001B3658"/>
    <w:rsid w:val="001B7994"/>
    <w:rsid w:val="001C0B34"/>
    <w:rsid w:val="001C4084"/>
    <w:rsid w:val="001D01D1"/>
    <w:rsid w:val="001D18DF"/>
    <w:rsid w:val="001D2526"/>
    <w:rsid w:val="001E05E8"/>
    <w:rsid w:val="001E600A"/>
    <w:rsid w:val="001F3555"/>
    <w:rsid w:val="001F6FA5"/>
    <w:rsid w:val="00200BDE"/>
    <w:rsid w:val="00201769"/>
    <w:rsid w:val="00201E01"/>
    <w:rsid w:val="00202782"/>
    <w:rsid w:val="00202D55"/>
    <w:rsid w:val="00204C77"/>
    <w:rsid w:val="0021139D"/>
    <w:rsid w:val="00213294"/>
    <w:rsid w:val="0021376B"/>
    <w:rsid w:val="00214096"/>
    <w:rsid w:val="002168EB"/>
    <w:rsid w:val="00217757"/>
    <w:rsid w:val="00220F44"/>
    <w:rsid w:val="0022264D"/>
    <w:rsid w:val="00222B64"/>
    <w:rsid w:val="002246CB"/>
    <w:rsid w:val="00225F5C"/>
    <w:rsid w:val="002273D3"/>
    <w:rsid w:val="00233402"/>
    <w:rsid w:val="002337BA"/>
    <w:rsid w:val="002342BE"/>
    <w:rsid w:val="00251405"/>
    <w:rsid w:val="00252300"/>
    <w:rsid w:val="00252494"/>
    <w:rsid w:val="00257541"/>
    <w:rsid w:val="0025778A"/>
    <w:rsid w:val="002630D7"/>
    <w:rsid w:val="00265A8F"/>
    <w:rsid w:val="0026676B"/>
    <w:rsid w:val="00267C62"/>
    <w:rsid w:val="00270125"/>
    <w:rsid w:val="00271B12"/>
    <w:rsid w:val="002732AA"/>
    <w:rsid w:val="0027392A"/>
    <w:rsid w:val="00274505"/>
    <w:rsid w:val="002762BF"/>
    <w:rsid w:val="00277297"/>
    <w:rsid w:val="00280E6D"/>
    <w:rsid w:val="00281347"/>
    <w:rsid w:val="00281ED1"/>
    <w:rsid w:val="00282382"/>
    <w:rsid w:val="002824BE"/>
    <w:rsid w:val="00282828"/>
    <w:rsid w:val="00287CC3"/>
    <w:rsid w:val="002908D0"/>
    <w:rsid w:val="00294162"/>
    <w:rsid w:val="002A0644"/>
    <w:rsid w:val="002A1EB3"/>
    <w:rsid w:val="002A316B"/>
    <w:rsid w:val="002A35D4"/>
    <w:rsid w:val="002A4B14"/>
    <w:rsid w:val="002A4D20"/>
    <w:rsid w:val="002B03AC"/>
    <w:rsid w:val="002B2600"/>
    <w:rsid w:val="002B3B34"/>
    <w:rsid w:val="002B6786"/>
    <w:rsid w:val="002B7054"/>
    <w:rsid w:val="002C4301"/>
    <w:rsid w:val="002C66FA"/>
    <w:rsid w:val="002D0927"/>
    <w:rsid w:val="002D1837"/>
    <w:rsid w:val="002D3E2B"/>
    <w:rsid w:val="002D4C72"/>
    <w:rsid w:val="002D67B4"/>
    <w:rsid w:val="002E052A"/>
    <w:rsid w:val="002F1649"/>
    <w:rsid w:val="002F4986"/>
    <w:rsid w:val="00301207"/>
    <w:rsid w:val="00301C4E"/>
    <w:rsid w:val="0030246E"/>
    <w:rsid w:val="00304479"/>
    <w:rsid w:val="00304897"/>
    <w:rsid w:val="003050B6"/>
    <w:rsid w:val="00305174"/>
    <w:rsid w:val="00305282"/>
    <w:rsid w:val="00310750"/>
    <w:rsid w:val="00311E5D"/>
    <w:rsid w:val="00314915"/>
    <w:rsid w:val="00315805"/>
    <w:rsid w:val="00315AAA"/>
    <w:rsid w:val="00317391"/>
    <w:rsid w:val="003173F0"/>
    <w:rsid w:val="00317404"/>
    <w:rsid w:val="00324DB2"/>
    <w:rsid w:val="003259FD"/>
    <w:rsid w:val="0033666D"/>
    <w:rsid w:val="00336763"/>
    <w:rsid w:val="00340FD1"/>
    <w:rsid w:val="003430D8"/>
    <w:rsid w:val="00343189"/>
    <w:rsid w:val="00345969"/>
    <w:rsid w:val="00347500"/>
    <w:rsid w:val="00347A6D"/>
    <w:rsid w:val="00350C02"/>
    <w:rsid w:val="00354498"/>
    <w:rsid w:val="003548CB"/>
    <w:rsid w:val="003602C7"/>
    <w:rsid w:val="003614DC"/>
    <w:rsid w:val="00361CE5"/>
    <w:rsid w:val="00362760"/>
    <w:rsid w:val="0036569C"/>
    <w:rsid w:val="00374DDE"/>
    <w:rsid w:val="003758B4"/>
    <w:rsid w:val="00376162"/>
    <w:rsid w:val="00383CB7"/>
    <w:rsid w:val="0039160D"/>
    <w:rsid w:val="00391F6B"/>
    <w:rsid w:val="00395D38"/>
    <w:rsid w:val="0039623A"/>
    <w:rsid w:val="00396581"/>
    <w:rsid w:val="003B0094"/>
    <w:rsid w:val="003B0DC7"/>
    <w:rsid w:val="003B0E95"/>
    <w:rsid w:val="003B5C02"/>
    <w:rsid w:val="003B6007"/>
    <w:rsid w:val="003B6AFB"/>
    <w:rsid w:val="003C173C"/>
    <w:rsid w:val="003C33FB"/>
    <w:rsid w:val="003C3E0C"/>
    <w:rsid w:val="003C5A54"/>
    <w:rsid w:val="003C6A1A"/>
    <w:rsid w:val="003D0259"/>
    <w:rsid w:val="003D2350"/>
    <w:rsid w:val="003D2DB8"/>
    <w:rsid w:val="003D2E34"/>
    <w:rsid w:val="003D337A"/>
    <w:rsid w:val="003D3B69"/>
    <w:rsid w:val="003D6A86"/>
    <w:rsid w:val="003D6EB8"/>
    <w:rsid w:val="003D7CD7"/>
    <w:rsid w:val="003E1DAB"/>
    <w:rsid w:val="003E41CD"/>
    <w:rsid w:val="003F4120"/>
    <w:rsid w:val="003F4E60"/>
    <w:rsid w:val="00400774"/>
    <w:rsid w:val="00401C9F"/>
    <w:rsid w:val="00402AD2"/>
    <w:rsid w:val="00402F76"/>
    <w:rsid w:val="00404B25"/>
    <w:rsid w:val="00410BC8"/>
    <w:rsid w:val="00410EFE"/>
    <w:rsid w:val="00416046"/>
    <w:rsid w:val="004163B0"/>
    <w:rsid w:val="00416E4B"/>
    <w:rsid w:val="00417106"/>
    <w:rsid w:val="00420D74"/>
    <w:rsid w:val="004210F5"/>
    <w:rsid w:val="004316FB"/>
    <w:rsid w:val="0043335E"/>
    <w:rsid w:val="00433D65"/>
    <w:rsid w:val="00435D5B"/>
    <w:rsid w:val="00436A88"/>
    <w:rsid w:val="00436DFF"/>
    <w:rsid w:val="004403AD"/>
    <w:rsid w:val="004467A9"/>
    <w:rsid w:val="004525F1"/>
    <w:rsid w:val="00454B97"/>
    <w:rsid w:val="004559DC"/>
    <w:rsid w:val="004575AD"/>
    <w:rsid w:val="004624D6"/>
    <w:rsid w:val="00462763"/>
    <w:rsid w:val="0046338F"/>
    <w:rsid w:val="0046474A"/>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201F"/>
    <w:rsid w:val="004D7CCC"/>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61E0"/>
    <w:rsid w:val="005227F4"/>
    <w:rsid w:val="00531973"/>
    <w:rsid w:val="00532438"/>
    <w:rsid w:val="00532738"/>
    <w:rsid w:val="005334E1"/>
    <w:rsid w:val="00533511"/>
    <w:rsid w:val="005362A7"/>
    <w:rsid w:val="00536B74"/>
    <w:rsid w:val="00536CB1"/>
    <w:rsid w:val="00543100"/>
    <w:rsid w:val="00544F28"/>
    <w:rsid w:val="00545C50"/>
    <w:rsid w:val="005461C8"/>
    <w:rsid w:val="005526C8"/>
    <w:rsid w:val="005539E1"/>
    <w:rsid w:val="00554F22"/>
    <w:rsid w:val="00555130"/>
    <w:rsid w:val="00555943"/>
    <w:rsid w:val="00573C4A"/>
    <w:rsid w:val="0057509D"/>
    <w:rsid w:val="00583840"/>
    <w:rsid w:val="00584F56"/>
    <w:rsid w:val="005868D2"/>
    <w:rsid w:val="005948F5"/>
    <w:rsid w:val="00595663"/>
    <w:rsid w:val="00596CA0"/>
    <w:rsid w:val="00596F83"/>
    <w:rsid w:val="00597EA7"/>
    <w:rsid w:val="005A138B"/>
    <w:rsid w:val="005A435B"/>
    <w:rsid w:val="005B3783"/>
    <w:rsid w:val="005B3D52"/>
    <w:rsid w:val="005B424E"/>
    <w:rsid w:val="005B470B"/>
    <w:rsid w:val="005B4B38"/>
    <w:rsid w:val="005B4F95"/>
    <w:rsid w:val="005B7523"/>
    <w:rsid w:val="005C1FB7"/>
    <w:rsid w:val="005C20EC"/>
    <w:rsid w:val="005C48AD"/>
    <w:rsid w:val="005D0D43"/>
    <w:rsid w:val="005D6DBE"/>
    <w:rsid w:val="005E26ED"/>
    <w:rsid w:val="005E2B40"/>
    <w:rsid w:val="005E2C83"/>
    <w:rsid w:val="005F0CFE"/>
    <w:rsid w:val="005F3093"/>
    <w:rsid w:val="005F48A3"/>
    <w:rsid w:val="005F55E6"/>
    <w:rsid w:val="005F56A8"/>
    <w:rsid w:val="005F5C12"/>
    <w:rsid w:val="00601B14"/>
    <w:rsid w:val="00601C41"/>
    <w:rsid w:val="00602BB0"/>
    <w:rsid w:val="0060338F"/>
    <w:rsid w:val="00603400"/>
    <w:rsid w:val="006040AF"/>
    <w:rsid w:val="0060728C"/>
    <w:rsid w:val="00607DE8"/>
    <w:rsid w:val="0061390C"/>
    <w:rsid w:val="00614655"/>
    <w:rsid w:val="00616E96"/>
    <w:rsid w:val="006177C3"/>
    <w:rsid w:val="00621204"/>
    <w:rsid w:val="00621440"/>
    <w:rsid w:val="00622B2F"/>
    <w:rsid w:val="00625D42"/>
    <w:rsid w:val="00625E7C"/>
    <w:rsid w:val="00626283"/>
    <w:rsid w:val="00627CAE"/>
    <w:rsid w:val="00630215"/>
    <w:rsid w:val="006302E6"/>
    <w:rsid w:val="00632918"/>
    <w:rsid w:val="00633CAE"/>
    <w:rsid w:val="0063511D"/>
    <w:rsid w:val="00640395"/>
    <w:rsid w:val="006407D6"/>
    <w:rsid w:val="00640DDA"/>
    <w:rsid w:val="0064199D"/>
    <w:rsid w:val="006420A5"/>
    <w:rsid w:val="00650C50"/>
    <w:rsid w:val="0065179C"/>
    <w:rsid w:val="00651B97"/>
    <w:rsid w:val="00652FA9"/>
    <w:rsid w:val="00653936"/>
    <w:rsid w:val="006555C5"/>
    <w:rsid w:val="00655694"/>
    <w:rsid w:val="00655F6F"/>
    <w:rsid w:val="0065692C"/>
    <w:rsid w:val="006577EE"/>
    <w:rsid w:val="00666379"/>
    <w:rsid w:val="0066767E"/>
    <w:rsid w:val="00672D43"/>
    <w:rsid w:val="00672FAE"/>
    <w:rsid w:val="00674DE6"/>
    <w:rsid w:val="00675E17"/>
    <w:rsid w:val="00677444"/>
    <w:rsid w:val="006774E6"/>
    <w:rsid w:val="0068071D"/>
    <w:rsid w:val="00680BFE"/>
    <w:rsid w:val="0068582E"/>
    <w:rsid w:val="006862FA"/>
    <w:rsid w:val="0068727E"/>
    <w:rsid w:val="00691ED4"/>
    <w:rsid w:val="006923AD"/>
    <w:rsid w:val="00697DC1"/>
    <w:rsid w:val="00697EDC"/>
    <w:rsid w:val="006A3C61"/>
    <w:rsid w:val="006A4B98"/>
    <w:rsid w:val="006A4E12"/>
    <w:rsid w:val="006A6387"/>
    <w:rsid w:val="006B065A"/>
    <w:rsid w:val="006B2FB9"/>
    <w:rsid w:val="006B3667"/>
    <w:rsid w:val="006B5035"/>
    <w:rsid w:val="006B5A1A"/>
    <w:rsid w:val="006B5E46"/>
    <w:rsid w:val="006B6115"/>
    <w:rsid w:val="006B7CFD"/>
    <w:rsid w:val="006C1A6C"/>
    <w:rsid w:val="006C212E"/>
    <w:rsid w:val="006C26ED"/>
    <w:rsid w:val="006C509B"/>
    <w:rsid w:val="006C5BB4"/>
    <w:rsid w:val="006C7661"/>
    <w:rsid w:val="006D42C8"/>
    <w:rsid w:val="006D4449"/>
    <w:rsid w:val="006D4794"/>
    <w:rsid w:val="006E0BDE"/>
    <w:rsid w:val="006E1CEA"/>
    <w:rsid w:val="006E308E"/>
    <w:rsid w:val="006E30B2"/>
    <w:rsid w:val="006E5B7D"/>
    <w:rsid w:val="006E6A70"/>
    <w:rsid w:val="006F01CB"/>
    <w:rsid w:val="006F1570"/>
    <w:rsid w:val="006F1E14"/>
    <w:rsid w:val="006F5046"/>
    <w:rsid w:val="006F5707"/>
    <w:rsid w:val="006F7D66"/>
    <w:rsid w:val="00702F50"/>
    <w:rsid w:val="00703DE3"/>
    <w:rsid w:val="0070457C"/>
    <w:rsid w:val="007045DB"/>
    <w:rsid w:val="007070CF"/>
    <w:rsid w:val="00707741"/>
    <w:rsid w:val="007128AF"/>
    <w:rsid w:val="00714EB8"/>
    <w:rsid w:val="00720E1B"/>
    <w:rsid w:val="0072118A"/>
    <w:rsid w:val="0072174F"/>
    <w:rsid w:val="0072177C"/>
    <w:rsid w:val="007317A7"/>
    <w:rsid w:val="00732F50"/>
    <w:rsid w:val="007339D1"/>
    <w:rsid w:val="00734157"/>
    <w:rsid w:val="0073446F"/>
    <w:rsid w:val="00734580"/>
    <w:rsid w:val="007378BA"/>
    <w:rsid w:val="00740FE9"/>
    <w:rsid w:val="00743307"/>
    <w:rsid w:val="00743AEF"/>
    <w:rsid w:val="00747137"/>
    <w:rsid w:val="00750D30"/>
    <w:rsid w:val="007518B1"/>
    <w:rsid w:val="00754C46"/>
    <w:rsid w:val="007573D3"/>
    <w:rsid w:val="00757B27"/>
    <w:rsid w:val="007605F4"/>
    <w:rsid w:val="00760942"/>
    <w:rsid w:val="00761876"/>
    <w:rsid w:val="00764294"/>
    <w:rsid w:val="007649A3"/>
    <w:rsid w:val="00765796"/>
    <w:rsid w:val="00766134"/>
    <w:rsid w:val="0076636C"/>
    <w:rsid w:val="0076703A"/>
    <w:rsid w:val="007678DC"/>
    <w:rsid w:val="007715C5"/>
    <w:rsid w:val="0077287B"/>
    <w:rsid w:val="00772E80"/>
    <w:rsid w:val="007750F4"/>
    <w:rsid w:val="00775598"/>
    <w:rsid w:val="007830B2"/>
    <w:rsid w:val="007830B6"/>
    <w:rsid w:val="00785028"/>
    <w:rsid w:val="00787509"/>
    <w:rsid w:val="00791658"/>
    <w:rsid w:val="007956AF"/>
    <w:rsid w:val="00795D87"/>
    <w:rsid w:val="007A1BB4"/>
    <w:rsid w:val="007A5008"/>
    <w:rsid w:val="007B0161"/>
    <w:rsid w:val="007B48B1"/>
    <w:rsid w:val="007C1D61"/>
    <w:rsid w:val="007C4FE0"/>
    <w:rsid w:val="007C52E8"/>
    <w:rsid w:val="007C5875"/>
    <w:rsid w:val="007C63F4"/>
    <w:rsid w:val="007D3292"/>
    <w:rsid w:val="007D3954"/>
    <w:rsid w:val="007D3BDB"/>
    <w:rsid w:val="007E0151"/>
    <w:rsid w:val="007E2C77"/>
    <w:rsid w:val="007E57E8"/>
    <w:rsid w:val="007E72A0"/>
    <w:rsid w:val="007E7CAC"/>
    <w:rsid w:val="007F1F7F"/>
    <w:rsid w:val="007F575E"/>
    <w:rsid w:val="00805214"/>
    <w:rsid w:val="008121F4"/>
    <w:rsid w:val="008133D3"/>
    <w:rsid w:val="00817A2D"/>
    <w:rsid w:val="008234A3"/>
    <w:rsid w:val="008264AD"/>
    <w:rsid w:val="00827AA9"/>
    <w:rsid w:val="0083003D"/>
    <w:rsid w:val="00830749"/>
    <w:rsid w:val="008327CA"/>
    <w:rsid w:val="00833553"/>
    <w:rsid w:val="00835B05"/>
    <w:rsid w:val="0084099F"/>
    <w:rsid w:val="00841EDB"/>
    <w:rsid w:val="00842AE4"/>
    <w:rsid w:val="00843997"/>
    <w:rsid w:val="00847C7B"/>
    <w:rsid w:val="00855F97"/>
    <w:rsid w:val="008563C8"/>
    <w:rsid w:val="00860AFB"/>
    <w:rsid w:val="00863B7F"/>
    <w:rsid w:val="008643F9"/>
    <w:rsid w:val="00864D30"/>
    <w:rsid w:val="00867348"/>
    <w:rsid w:val="00872007"/>
    <w:rsid w:val="008748CE"/>
    <w:rsid w:val="00875329"/>
    <w:rsid w:val="00881F05"/>
    <w:rsid w:val="00882B9D"/>
    <w:rsid w:val="0088349C"/>
    <w:rsid w:val="0088609C"/>
    <w:rsid w:val="008868DF"/>
    <w:rsid w:val="00891CF8"/>
    <w:rsid w:val="00893A2C"/>
    <w:rsid w:val="008A082C"/>
    <w:rsid w:val="008A257C"/>
    <w:rsid w:val="008A2F2D"/>
    <w:rsid w:val="008A3A99"/>
    <w:rsid w:val="008B22FC"/>
    <w:rsid w:val="008B39C9"/>
    <w:rsid w:val="008C06BB"/>
    <w:rsid w:val="008C48F6"/>
    <w:rsid w:val="008D4DE9"/>
    <w:rsid w:val="008D5D59"/>
    <w:rsid w:val="008D7ED2"/>
    <w:rsid w:val="008F0864"/>
    <w:rsid w:val="008F09D1"/>
    <w:rsid w:val="008F0BA8"/>
    <w:rsid w:val="008F464C"/>
    <w:rsid w:val="008F6746"/>
    <w:rsid w:val="00900D95"/>
    <w:rsid w:val="00901593"/>
    <w:rsid w:val="009025D4"/>
    <w:rsid w:val="00902BF8"/>
    <w:rsid w:val="009030D3"/>
    <w:rsid w:val="009046CD"/>
    <w:rsid w:val="009055FD"/>
    <w:rsid w:val="009056E2"/>
    <w:rsid w:val="00906088"/>
    <w:rsid w:val="00906AB7"/>
    <w:rsid w:val="00914CA4"/>
    <w:rsid w:val="00917FD2"/>
    <w:rsid w:val="00920F6C"/>
    <w:rsid w:val="00921288"/>
    <w:rsid w:val="00925514"/>
    <w:rsid w:val="00925912"/>
    <w:rsid w:val="009304CA"/>
    <w:rsid w:val="0093060F"/>
    <w:rsid w:val="0093095D"/>
    <w:rsid w:val="00931795"/>
    <w:rsid w:val="009324BA"/>
    <w:rsid w:val="00936180"/>
    <w:rsid w:val="00942777"/>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3345"/>
    <w:rsid w:val="00966633"/>
    <w:rsid w:val="00970B74"/>
    <w:rsid w:val="00971AC8"/>
    <w:rsid w:val="009737BB"/>
    <w:rsid w:val="0098186A"/>
    <w:rsid w:val="00982CFE"/>
    <w:rsid w:val="00986974"/>
    <w:rsid w:val="00986BC7"/>
    <w:rsid w:val="00993997"/>
    <w:rsid w:val="00994CC6"/>
    <w:rsid w:val="00996BEA"/>
    <w:rsid w:val="009A34C4"/>
    <w:rsid w:val="009A4937"/>
    <w:rsid w:val="009B29C6"/>
    <w:rsid w:val="009B2C5D"/>
    <w:rsid w:val="009B31EC"/>
    <w:rsid w:val="009B52A0"/>
    <w:rsid w:val="009B629E"/>
    <w:rsid w:val="009B750D"/>
    <w:rsid w:val="009C22FD"/>
    <w:rsid w:val="009C7961"/>
    <w:rsid w:val="009C7E83"/>
    <w:rsid w:val="009D06DA"/>
    <w:rsid w:val="009D1E85"/>
    <w:rsid w:val="009D51F6"/>
    <w:rsid w:val="009E08FC"/>
    <w:rsid w:val="009E22A8"/>
    <w:rsid w:val="009E3CED"/>
    <w:rsid w:val="009E402C"/>
    <w:rsid w:val="009E4376"/>
    <w:rsid w:val="009E78AF"/>
    <w:rsid w:val="009F34EB"/>
    <w:rsid w:val="009F39D6"/>
    <w:rsid w:val="00A0294A"/>
    <w:rsid w:val="00A071FD"/>
    <w:rsid w:val="00A07F94"/>
    <w:rsid w:val="00A2147E"/>
    <w:rsid w:val="00A25B81"/>
    <w:rsid w:val="00A2624A"/>
    <w:rsid w:val="00A265D7"/>
    <w:rsid w:val="00A303F6"/>
    <w:rsid w:val="00A33567"/>
    <w:rsid w:val="00A34BA9"/>
    <w:rsid w:val="00A35D7C"/>
    <w:rsid w:val="00A36B30"/>
    <w:rsid w:val="00A406B8"/>
    <w:rsid w:val="00A41676"/>
    <w:rsid w:val="00A42D15"/>
    <w:rsid w:val="00A43D76"/>
    <w:rsid w:val="00A44580"/>
    <w:rsid w:val="00A4462D"/>
    <w:rsid w:val="00A44CB5"/>
    <w:rsid w:val="00A526B7"/>
    <w:rsid w:val="00A52BAB"/>
    <w:rsid w:val="00A52C7C"/>
    <w:rsid w:val="00A579E6"/>
    <w:rsid w:val="00A61687"/>
    <w:rsid w:val="00A61D78"/>
    <w:rsid w:val="00A67415"/>
    <w:rsid w:val="00A67754"/>
    <w:rsid w:val="00A706D2"/>
    <w:rsid w:val="00A7628D"/>
    <w:rsid w:val="00A763CE"/>
    <w:rsid w:val="00A76EA1"/>
    <w:rsid w:val="00A773FD"/>
    <w:rsid w:val="00A80ACC"/>
    <w:rsid w:val="00A81BDD"/>
    <w:rsid w:val="00A81FCA"/>
    <w:rsid w:val="00A827C6"/>
    <w:rsid w:val="00A8283F"/>
    <w:rsid w:val="00A84C05"/>
    <w:rsid w:val="00A86913"/>
    <w:rsid w:val="00A877AF"/>
    <w:rsid w:val="00A93221"/>
    <w:rsid w:val="00A93CB5"/>
    <w:rsid w:val="00A93E84"/>
    <w:rsid w:val="00A9666F"/>
    <w:rsid w:val="00A96EE8"/>
    <w:rsid w:val="00AA212D"/>
    <w:rsid w:val="00AA2E14"/>
    <w:rsid w:val="00AA517E"/>
    <w:rsid w:val="00AA653D"/>
    <w:rsid w:val="00AB15C0"/>
    <w:rsid w:val="00AB3FCA"/>
    <w:rsid w:val="00AB5FF9"/>
    <w:rsid w:val="00AC0794"/>
    <w:rsid w:val="00AC6BE2"/>
    <w:rsid w:val="00AC79B9"/>
    <w:rsid w:val="00AD147B"/>
    <w:rsid w:val="00AD2C30"/>
    <w:rsid w:val="00AD390C"/>
    <w:rsid w:val="00AD7FAE"/>
    <w:rsid w:val="00AE153D"/>
    <w:rsid w:val="00AE25FB"/>
    <w:rsid w:val="00AE2D04"/>
    <w:rsid w:val="00AE6311"/>
    <w:rsid w:val="00AE7E0E"/>
    <w:rsid w:val="00AF272A"/>
    <w:rsid w:val="00AF28A2"/>
    <w:rsid w:val="00AF41C0"/>
    <w:rsid w:val="00AF5A03"/>
    <w:rsid w:val="00AF7DE7"/>
    <w:rsid w:val="00B001FD"/>
    <w:rsid w:val="00B00271"/>
    <w:rsid w:val="00B01066"/>
    <w:rsid w:val="00B01E5D"/>
    <w:rsid w:val="00B0452D"/>
    <w:rsid w:val="00B0469A"/>
    <w:rsid w:val="00B10211"/>
    <w:rsid w:val="00B115D7"/>
    <w:rsid w:val="00B11880"/>
    <w:rsid w:val="00B11A86"/>
    <w:rsid w:val="00B141EE"/>
    <w:rsid w:val="00B2033A"/>
    <w:rsid w:val="00B20C4F"/>
    <w:rsid w:val="00B21A3B"/>
    <w:rsid w:val="00B21CC5"/>
    <w:rsid w:val="00B23004"/>
    <w:rsid w:val="00B23116"/>
    <w:rsid w:val="00B24E19"/>
    <w:rsid w:val="00B32C4B"/>
    <w:rsid w:val="00B32C5E"/>
    <w:rsid w:val="00B370F6"/>
    <w:rsid w:val="00B37A11"/>
    <w:rsid w:val="00B40240"/>
    <w:rsid w:val="00B44885"/>
    <w:rsid w:val="00B45123"/>
    <w:rsid w:val="00B46CA0"/>
    <w:rsid w:val="00B50D23"/>
    <w:rsid w:val="00B542DA"/>
    <w:rsid w:val="00B56C37"/>
    <w:rsid w:val="00B60A8E"/>
    <w:rsid w:val="00B61114"/>
    <w:rsid w:val="00B63435"/>
    <w:rsid w:val="00B64BF7"/>
    <w:rsid w:val="00B65524"/>
    <w:rsid w:val="00B73FA2"/>
    <w:rsid w:val="00B74600"/>
    <w:rsid w:val="00B8006A"/>
    <w:rsid w:val="00B80970"/>
    <w:rsid w:val="00B81C7E"/>
    <w:rsid w:val="00B84397"/>
    <w:rsid w:val="00B876C2"/>
    <w:rsid w:val="00B91399"/>
    <w:rsid w:val="00B916B7"/>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05BE"/>
    <w:rsid w:val="00BE1F60"/>
    <w:rsid w:val="00BE2234"/>
    <w:rsid w:val="00BE4372"/>
    <w:rsid w:val="00BE45C9"/>
    <w:rsid w:val="00BE5659"/>
    <w:rsid w:val="00BF15FF"/>
    <w:rsid w:val="00BF51EE"/>
    <w:rsid w:val="00BF721E"/>
    <w:rsid w:val="00C01EED"/>
    <w:rsid w:val="00C02070"/>
    <w:rsid w:val="00C05340"/>
    <w:rsid w:val="00C07354"/>
    <w:rsid w:val="00C0790A"/>
    <w:rsid w:val="00C07A39"/>
    <w:rsid w:val="00C11427"/>
    <w:rsid w:val="00C116AB"/>
    <w:rsid w:val="00C145EE"/>
    <w:rsid w:val="00C1477C"/>
    <w:rsid w:val="00C14C1D"/>
    <w:rsid w:val="00C15AAA"/>
    <w:rsid w:val="00C15CA8"/>
    <w:rsid w:val="00C17076"/>
    <w:rsid w:val="00C21B79"/>
    <w:rsid w:val="00C25494"/>
    <w:rsid w:val="00C26A87"/>
    <w:rsid w:val="00C30461"/>
    <w:rsid w:val="00C320F8"/>
    <w:rsid w:val="00C32FDC"/>
    <w:rsid w:val="00C35DC9"/>
    <w:rsid w:val="00C3636D"/>
    <w:rsid w:val="00C373BC"/>
    <w:rsid w:val="00C41923"/>
    <w:rsid w:val="00C42B32"/>
    <w:rsid w:val="00C478B5"/>
    <w:rsid w:val="00C52152"/>
    <w:rsid w:val="00C53DA4"/>
    <w:rsid w:val="00C547D1"/>
    <w:rsid w:val="00C55618"/>
    <w:rsid w:val="00C55A27"/>
    <w:rsid w:val="00C60356"/>
    <w:rsid w:val="00C63D95"/>
    <w:rsid w:val="00C65EC9"/>
    <w:rsid w:val="00C731E3"/>
    <w:rsid w:val="00C7472B"/>
    <w:rsid w:val="00C76B5E"/>
    <w:rsid w:val="00C804A2"/>
    <w:rsid w:val="00C806B2"/>
    <w:rsid w:val="00C82BD7"/>
    <w:rsid w:val="00C83199"/>
    <w:rsid w:val="00C83A65"/>
    <w:rsid w:val="00C901E1"/>
    <w:rsid w:val="00C92642"/>
    <w:rsid w:val="00C931D7"/>
    <w:rsid w:val="00C9350D"/>
    <w:rsid w:val="00C95773"/>
    <w:rsid w:val="00C963C2"/>
    <w:rsid w:val="00C963E0"/>
    <w:rsid w:val="00C97C42"/>
    <w:rsid w:val="00CA0F42"/>
    <w:rsid w:val="00CA744B"/>
    <w:rsid w:val="00CA78C3"/>
    <w:rsid w:val="00CB7163"/>
    <w:rsid w:val="00CB7187"/>
    <w:rsid w:val="00CC2593"/>
    <w:rsid w:val="00CC3D35"/>
    <w:rsid w:val="00CC5E27"/>
    <w:rsid w:val="00CD0491"/>
    <w:rsid w:val="00CD1409"/>
    <w:rsid w:val="00CD232B"/>
    <w:rsid w:val="00CE1002"/>
    <w:rsid w:val="00CE17A5"/>
    <w:rsid w:val="00CE1EBF"/>
    <w:rsid w:val="00CE2955"/>
    <w:rsid w:val="00CE2FD4"/>
    <w:rsid w:val="00CE3764"/>
    <w:rsid w:val="00CE4DB2"/>
    <w:rsid w:val="00CE77FE"/>
    <w:rsid w:val="00CF46E9"/>
    <w:rsid w:val="00CF476A"/>
    <w:rsid w:val="00CF687B"/>
    <w:rsid w:val="00CF777A"/>
    <w:rsid w:val="00D02DC1"/>
    <w:rsid w:val="00D05B7F"/>
    <w:rsid w:val="00D060EB"/>
    <w:rsid w:val="00D06775"/>
    <w:rsid w:val="00D07170"/>
    <w:rsid w:val="00D073B1"/>
    <w:rsid w:val="00D073B2"/>
    <w:rsid w:val="00D076B6"/>
    <w:rsid w:val="00D108C2"/>
    <w:rsid w:val="00D10C1C"/>
    <w:rsid w:val="00D12E1D"/>
    <w:rsid w:val="00D157D2"/>
    <w:rsid w:val="00D20EA7"/>
    <w:rsid w:val="00D238C2"/>
    <w:rsid w:val="00D2541A"/>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179C"/>
    <w:rsid w:val="00D62833"/>
    <w:rsid w:val="00D644BC"/>
    <w:rsid w:val="00D70D98"/>
    <w:rsid w:val="00D72E53"/>
    <w:rsid w:val="00D74F43"/>
    <w:rsid w:val="00D762CD"/>
    <w:rsid w:val="00D82F1D"/>
    <w:rsid w:val="00D83D49"/>
    <w:rsid w:val="00D860AC"/>
    <w:rsid w:val="00D936AE"/>
    <w:rsid w:val="00D952D8"/>
    <w:rsid w:val="00D95463"/>
    <w:rsid w:val="00D95679"/>
    <w:rsid w:val="00DA162F"/>
    <w:rsid w:val="00DA2CF0"/>
    <w:rsid w:val="00DA2D1F"/>
    <w:rsid w:val="00DA34F5"/>
    <w:rsid w:val="00DA44D3"/>
    <w:rsid w:val="00DA7219"/>
    <w:rsid w:val="00DB20FD"/>
    <w:rsid w:val="00DB24CF"/>
    <w:rsid w:val="00DB572F"/>
    <w:rsid w:val="00DB5E55"/>
    <w:rsid w:val="00DB620A"/>
    <w:rsid w:val="00DC123B"/>
    <w:rsid w:val="00DC19F5"/>
    <w:rsid w:val="00DC1A57"/>
    <w:rsid w:val="00DC25CE"/>
    <w:rsid w:val="00DC54AD"/>
    <w:rsid w:val="00DC763D"/>
    <w:rsid w:val="00DD0BB5"/>
    <w:rsid w:val="00DD533D"/>
    <w:rsid w:val="00DD571C"/>
    <w:rsid w:val="00DE18C7"/>
    <w:rsid w:val="00DE27EF"/>
    <w:rsid w:val="00DE303D"/>
    <w:rsid w:val="00DE37A3"/>
    <w:rsid w:val="00DE52AD"/>
    <w:rsid w:val="00DF0328"/>
    <w:rsid w:val="00DF5671"/>
    <w:rsid w:val="00DF71FB"/>
    <w:rsid w:val="00E015C8"/>
    <w:rsid w:val="00E0429C"/>
    <w:rsid w:val="00E06758"/>
    <w:rsid w:val="00E06C7B"/>
    <w:rsid w:val="00E07F3E"/>
    <w:rsid w:val="00E106BF"/>
    <w:rsid w:val="00E14FDF"/>
    <w:rsid w:val="00E17778"/>
    <w:rsid w:val="00E20A05"/>
    <w:rsid w:val="00E25211"/>
    <w:rsid w:val="00E264E3"/>
    <w:rsid w:val="00E26E31"/>
    <w:rsid w:val="00E3130C"/>
    <w:rsid w:val="00E3181C"/>
    <w:rsid w:val="00E31F78"/>
    <w:rsid w:val="00E36EDD"/>
    <w:rsid w:val="00E3740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6A03"/>
    <w:rsid w:val="00EB7E28"/>
    <w:rsid w:val="00ED260C"/>
    <w:rsid w:val="00ED27FA"/>
    <w:rsid w:val="00EE0386"/>
    <w:rsid w:val="00EE0EDC"/>
    <w:rsid w:val="00EE235C"/>
    <w:rsid w:val="00EE272B"/>
    <w:rsid w:val="00EE4CDC"/>
    <w:rsid w:val="00EF2F06"/>
    <w:rsid w:val="00EF4EDD"/>
    <w:rsid w:val="00EF529A"/>
    <w:rsid w:val="00EF69A4"/>
    <w:rsid w:val="00EF7575"/>
    <w:rsid w:val="00F00602"/>
    <w:rsid w:val="00F01B45"/>
    <w:rsid w:val="00F023CE"/>
    <w:rsid w:val="00F03457"/>
    <w:rsid w:val="00F04BBE"/>
    <w:rsid w:val="00F06E9D"/>
    <w:rsid w:val="00F07185"/>
    <w:rsid w:val="00F212C3"/>
    <w:rsid w:val="00F21DF2"/>
    <w:rsid w:val="00F22B42"/>
    <w:rsid w:val="00F23659"/>
    <w:rsid w:val="00F262DB"/>
    <w:rsid w:val="00F30473"/>
    <w:rsid w:val="00F32E53"/>
    <w:rsid w:val="00F3545B"/>
    <w:rsid w:val="00F425D4"/>
    <w:rsid w:val="00F4286F"/>
    <w:rsid w:val="00F46E9C"/>
    <w:rsid w:val="00F4706B"/>
    <w:rsid w:val="00F47987"/>
    <w:rsid w:val="00F508FE"/>
    <w:rsid w:val="00F56D33"/>
    <w:rsid w:val="00F62FD9"/>
    <w:rsid w:val="00F715C5"/>
    <w:rsid w:val="00F7213B"/>
    <w:rsid w:val="00F72340"/>
    <w:rsid w:val="00F739DD"/>
    <w:rsid w:val="00F73AD5"/>
    <w:rsid w:val="00F76535"/>
    <w:rsid w:val="00F7673C"/>
    <w:rsid w:val="00F769F2"/>
    <w:rsid w:val="00F81AE4"/>
    <w:rsid w:val="00F84646"/>
    <w:rsid w:val="00F8647F"/>
    <w:rsid w:val="00F8706B"/>
    <w:rsid w:val="00F904BC"/>
    <w:rsid w:val="00F92D00"/>
    <w:rsid w:val="00F92F09"/>
    <w:rsid w:val="00F97200"/>
    <w:rsid w:val="00F97320"/>
    <w:rsid w:val="00FA1898"/>
    <w:rsid w:val="00FA33EB"/>
    <w:rsid w:val="00FA5265"/>
    <w:rsid w:val="00FA774F"/>
    <w:rsid w:val="00FB1CEC"/>
    <w:rsid w:val="00FB203E"/>
    <w:rsid w:val="00FB4E1E"/>
    <w:rsid w:val="00FB5100"/>
    <w:rsid w:val="00FB5C12"/>
    <w:rsid w:val="00FC083A"/>
    <w:rsid w:val="00FC2BA4"/>
    <w:rsid w:val="00FC4794"/>
    <w:rsid w:val="00FC73DB"/>
    <w:rsid w:val="00FD01E7"/>
    <w:rsid w:val="00FD095A"/>
    <w:rsid w:val="00FD1A3B"/>
    <w:rsid w:val="00FD51DF"/>
    <w:rsid w:val="00FE20A1"/>
    <w:rsid w:val="00FE33FB"/>
    <w:rsid w:val="00FE5ACC"/>
    <w:rsid w:val="00FE5B94"/>
    <w:rsid w:val="00FE7882"/>
    <w:rsid w:val="00FF0FC5"/>
    <w:rsid w:val="00FF5FD8"/>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8F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07354"/>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07354"/>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E3740D"/>
    <w:rPr>
      <w:rFonts w:ascii="Arial Narrow" w:hAnsi="Arial Narrow"/>
      <w:sz w:val="24"/>
      <w:lang w:eastAsia="en-US"/>
    </w:rPr>
  </w:style>
  <w:style w:type="character" w:styleId="Hyperlink">
    <w:name w:val="Hyperlink"/>
    <w:basedOn w:val="DefaultParagraphFont"/>
    <w:uiPriority w:val="99"/>
    <w:unhideWhenUsed/>
    <w:rsid w:val="007378BA"/>
    <w:rPr>
      <w:color w:val="0000FF" w:themeColor="hyperlink"/>
      <w:u w:val="single"/>
    </w:rPr>
  </w:style>
  <w:style w:type="character" w:styleId="UnresolvedMention">
    <w:name w:val="Unresolved Mention"/>
    <w:basedOn w:val="DefaultParagraphFont"/>
    <w:uiPriority w:val="99"/>
    <w:semiHidden/>
    <w:unhideWhenUsed/>
    <w:rsid w:val="007378BA"/>
    <w:rPr>
      <w:color w:val="605E5C"/>
      <w:shd w:val="clear" w:color="auto" w:fill="E1DFDD"/>
    </w:rPr>
  </w:style>
  <w:style w:type="character" w:styleId="Emphasis">
    <w:name w:val="Emphasis"/>
    <w:basedOn w:val="DefaultParagraphFont"/>
    <w:uiPriority w:val="20"/>
    <w:qFormat/>
    <w:rsid w:val="00B402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827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2005442">
      <w:bodyDiv w:val="1"/>
      <w:marLeft w:val="0"/>
      <w:marRight w:val="0"/>
      <w:marTop w:val="0"/>
      <w:marBottom w:val="0"/>
      <w:divBdr>
        <w:top w:val="none" w:sz="0" w:space="0" w:color="auto"/>
        <w:left w:val="none" w:sz="0" w:space="0" w:color="auto"/>
        <w:bottom w:val="none" w:sz="0" w:space="0" w:color="auto"/>
        <w:right w:val="none" w:sz="0" w:space="0" w:color="auto"/>
      </w:divBdr>
      <w:divsChild>
        <w:div w:id="1954551447">
          <w:marLeft w:val="360"/>
          <w:marRight w:val="0"/>
          <w:marTop w:val="200"/>
          <w:marBottom w:val="0"/>
          <w:divBdr>
            <w:top w:val="none" w:sz="0" w:space="0" w:color="auto"/>
            <w:left w:val="none" w:sz="0" w:space="0" w:color="auto"/>
            <w:bottom w:val="none" w:sz="0" w:space="0" w:color="auto"/>
            <w:right w:val="none" w:sz="0" w:space="0" w:color="auto"/>
          </w:divBdr>
        </w:div>
      </w:divsChild>
    </w:div>
    <w:div w:id="582959783">
      <w:bodyDiv w:val="1"/>
      <w:marLeft w:val="0"/>
      <w:marRight w:val="0"/>
      <w:marTop w:val="0"/>
      <w:marBottom w:val="0"/>
      <w:divBdr>
        <w:top w:val="none" w:sz="0" w:space="0" w:color="auto"/>
        <w:left w:val="none" w:sz="0" w:space="0" w:color="auto"/>
        <w:bottom w:val="none" w:sz="0" w:space="0" w:color="auto"/>
        <w:right w:val="none" w:sz="0" w:space="0" w:color="auto"/>
      </w:divBdr>
    </w:div>
    <w:div w:id="81915651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9025034">
      <w:bodyDiv w:val="1"/>
      <w:marLeft w:val="0"/>
      <w:marRight w:val="0"/>
      <w:marTop w:val="0"/>
      <w:marBottom w:val="0"/>
      <w:divBdr>
        <w:top w:val="none" w:sz="0" w:space="0" w:color="auto"/>
        <w:left w:val="none" w:sz="0" w:space="0" w:color="auto"/>
        <w:bottom w:val="none" w:sz="0" w:space="0" w:color="auto"/>
        <w:right w:val="none" w:sz="0" w:space="0" w:color="auto"/>
      </w:divBdr>
    </w:div>
    <w:div w:id="852115397">
      <w:bodyDiv w:val="1"/>
      <w:marLeft w:val="0"/>
      <w:marRight w:val="0"/>
      <w:marTop w:val="0"/>
      <w:marBottom w:val="0"/>
      <w:divBdr>
        <w:top w:val="none" w:sz="0" w:space="0" w:color="auto"/>
        <w:left w:val="none" w:sz="0" w:space="0" w:color="auto"/>
        <w:bottom w:val="none" w:sz="0" w:space="0" w:color="auto"/>
        <w:right w:val="none" w:sz="0" w:space="0" w:color="auto"/>
      </w:divBdr>
    </w:div>
    <w:div w:id="1033917862">
      <w:bodyDiv w:val="1"/>
      <w:marLeft w:val="0"/>
      <w:marRight w:val="0"/>
      <w:marTop w:val="0"/>
      <w:marBottom w:val="0"/>
      <w:divBdr>
        <w:top w:val="none" w:sz="0" w:space="0" w:color="auto"/>
        <w:left w:val="none" w:sz="0" w:space="0" w:color="auto"/>
        <w:bottom w:val="none" w:sz="0" w:space="0" w:color="auto"/>
        <w:right w:val="none" w:sz="0" w:space="0" w:color="auto"/>
      </w:divBdr>
      <w:divsChild>
        <w:div w:id="146286500">
          <w:marLeft w:val="360"/>
          <w:marRight w:val="0"/>
          <w:marTop w:val="200"/>
          <w:marBottom w:val="0"/>
          <w:divBdr>
            <w:top w:val="none" w:sz="0" w:space="0" w:color="auto"/>
            <w:left w:val="none" w:sz="0" w:space="0" w:color="auto"/>
            <w:bottom w:val="none" w:sz="0" w:space="0" w:color="auto"/>
            <w:right w:val="none" w:sz="0" w:space="0" w:color="auto"/>
          </w:divBdr>
        </w:div>
        <w:div w:id="418522438">
          <w:marLeft w:val="1440"/>
          <w:marRight w:val="0"/>
          <w:marTop w:val="100"/>
          <w:marBottom w:val="0"/>
          <w:divBdr>
            <w:top w:val="none" w:sz="0" w:space="0" w:color="auto"/>
            <w:left w:val="none" w:sz="0" w:space="0" w:color="auto"/>
            <w:bottom w:val="none" w:sz="0" w:space="0" w:color="auto"/>
            <w:right w:val="none" w:sz="0" w:space="0" w:color="auto"/>
          </w:divBdr>
        </w:div>
        <w:div w:id="806357458">
          <w:marLeft w:val="1440"/>
          <w:marRight w:val="0"/>
          <w:marTop w:val="100"/>
          <w:marBottom w:val="0"/>
          <w:divBdr>
            <w:top w:val="none" w:sz="0" w:space="0" w:color="auto"/>
            <w:left w:val="none" w:sz="0" w:space="0" w:color="auto"/>
            <w:bottom w:val="none" w:sz="0" w:space="0" w:color="auto"/>
            <w:right w:val="none" w:sz="0" w:space="0" w:color="auto"/>
          </w:divBdr>
        </w:div>
        <w:div w:id="1097948868">
          <w:marLeft w:val="1440"/>
          <w:marRight w:val="0"/>
          <w:marTop w:val="100"/>
          <w:marBottom w:val="0"/>
          <w:divBdr>
            <w:top w:val="none" w:sz="0" w:space="0" w:color="auto"/>
            <w:left w:val="none" w:sz="0" w:space="0" w:color="auto"/>
            <w:bottom w:val="none" w:sz="0" w:space="0" w:color="auto"/>
            <w:right w:val="none" w:sz="0" w:space="0" w:color="auto"/>
          </w:divBdr>
        </w:div>
        <w:div w:id="1267882859">
          <w:marLeft w:val="1440"/>
          <w:marRight w:val="0"/>
          <w:marTop w:val="100"/>
          <w:marBottom w:val="0"/>
          <w:divBdr>
            <w:top w:val="none" w:sz="0" w:space="0" w:color="auto"/>
            <w:left w:val="none" w:sz="0" w:space="0" w:color="auto"/>
            <w:bottom w:val="none" w:sz="0" w:space="0" w:color="auto"/>
            <w:right w:val="none" w:sz="0" w:space="0" w:color="auto"/>
          </w:divBdr>
        </w:div>
        <w:div w:id="552349645">
          <w:marLeft w:val="1440"/>
          <w:marRight w:val="0"/>
          <w:marTop w:val="100"/>
          <w:marBottom w:val="0"/>
          <w:divBdr>
            <w:top w:val="none" w:sz="0" w:space="0" w:color="auto"/>
            <w:left w:val="none" w:sz="0" w:space="0" w:color="auto"/>
            <w:bottom w:val="none" w:sz="0" w:space="0" w:color="auto"/>
            <w:right w:val="none" w:sz="0" w:space="0" w:color="auto"/>
          </w:divBdr>
        </w:div>
        <w:div w:id="1015771632">
          <w:marLeft w:val="1440"/>
          <w:marRight w:val="0"/>
          <w:marTop w:val="100"/>
          <w:marBottom w:val="0"/>
          <w:divBdr>
            <w:top w:val="none" w:sz="0" w:space="0" w:color="auto"/>
            <w:left w:val="none" w:sz="0" w:space="0" w:color="auto"/>
            <w:bottom w:val="none" w:sz="0" w:space="0" w:color="auto"/>
            <w:right w:val="none" w:sz="0" w:space="0" w:color="auto"/>
          </w:divBdr>
        </w:div>
      </w:divsChild>
    </w:div>
    <w:div w:id="1046684939">
      <w:bodyDiv w:val="1"/>
      <w:marLeft w:val="0"/>
      <w:marRight w:val="0"/>
      <w:marTop w:val="0"/>
      <w:marBottom w:val="0"/>
      <w:divBdr>
        <w:top w:val="none" w:sz="0" w:space="0" w:color="auto"/>
        <w:left w:val="none" w:sz="0" w:space="0" w:color="auto"/>
        <w:bottom w:val="none" w:sz="0" w:space="0" w:color="auto"/>
        <w:right w:val="none" w:sz="0" w:space="0" w:color="auto"/>
      </w:divBdr>
    </w:div>
    <w:div w:id="1101796983">
      <w:bodyDiv w:val="1"/>
      <w:marLeft w:val="0"/>
      <w:marRight w:val="0"/>
      <w:marTop w:val="0"/>
      <w:marBottom w:val="0"/>
      <w:divBdr>
        <w:top w:val="none" w:sz="0" w:space="0" w:color="auto"/>
        <w:left w:val="none" w:sz="0" w:space="0" w:color="auto"/>
        <w:bottom w:val="none" w:sz="0" w:space="0" w:color="auto"/>
        <w:right w:val="none" w:sz="0" w:space="0" w:color="auto"/>
      </w:divBdr>
    </w:div>
    <w:div w:id="112230752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9779139">
      <w:bodyDiv w:val="1"/>
      <w:marLeft w:val="0"/>
      <w:marRight w:val="0"/>
      <w:marTop w:val="0"/>
      <w:marBottom w:val="0"/>
      <w:divBdr>
        <w:top w:val="none" w:sz="0" w:space="0" w:color="auto"/>
        <w:left w:val="none" w:sz="0" w:space="0" w:color="auto"/>
        <w:bottom w:val="none" w:sz="0" w:space="0" w:color="auto"/>
        <w:right w:val="none" w:sz="0" w:space="0" w:color="auto"/>
      </w:divBdr>
    </w:div>
    <w:div w:id="1600411425">
      <w:bodyDiv w:val="1"/>
      <w:marLeft w:val="0"/>
      <w:marRight w:val="0"/>
      <w:marTop w:val="0"/>
      <w:marBottom w:val="0"/>
      <w:divBdr>
        <w:top w:val="none" w:sz="0" w:space="0" w:color="auto"/>
        <w:left w:val="none" w:sz="0" w:space="0" w:color="auto"/>
        <w:bottom w:val="none" w:sz="0" w:space="0" w:color="auto"/>
        <w:right w:val="none" w:sz="0" w:space="0" w:color="auto"/>
      </w:divBdr>
    </w:div>
    <w:div w:id="1661808772">
      <w:bodyDiv w:val="1"/>
      <w:marLeft w:val="0"/>
      <w:marRight w:val="0"/>
      <w:marTop w:val="0"/>
      <w:marBottom w:val="0"/>
      <w:divBdr>
        <w:top w:val="none" w:sz="0" w:space="0" w:color="auto"/>
        <w:left w:val="none" w:sz="0" w:space="0" w:color="auto"/>
        <w:bottom w:val="none" w:sz="0" w:space="0" w:color="auto"/>
        <w:right w:val="none" w:sz="0" w:space="0" w:color="auto"/>
      </w:divBdr>
    </w:div>
    <w:div w:id="1673952974">
      <w:bodyDiv w:val="1"/>
      <w:marLeft w:val="0"/>
      <w:marRight w:val="0"/>
      <w:marTop w:val="0"/>
      <w:marBottom w:val="0"/>
      <w:divBdr>
        <w:top w:val="none" w:sz="0" w:space="0" w:color="auto"/>
        <w:left w:val="none" w:sz="0" w:space="0" w:color="auto"/>
        <w:bottom w:val="none" w:sz="0" w:space="0" w:color="auto"/>
        <w:right w:val="none" w:sz="0" w:space="0" w:color="auto"/>
      </w:divBdr>
    </w:div>
    <w:div w:id="1720939821">
      <w:bodyDiv w:val="1"/>
      <w:marLeft w:val="0"/>
      <w:marRight w:val="0"/>
      <w:marTop w:val="0"/>
      <w:marBottom w:val="0"/>
      <w:divBdr>
        <w:top w:val="none" w:sz="0" w:space="0" w:color="auto"/>
        <w:left w:val="none" w:sz="0" w:space="0" w:color="auto"/>
        <w:bottom w:val="none" w:sz="0" w:space="0" w:color="auto"/>
        <w:right w:val="none" w:sz="0" w:space="0" w:color="auto"/>
      </w:divBdr>
    </w:div>
    <w:div w:id="1763448066">
      <w:bodyDiv w:val="1"/>
      <w:marLeft w:val="0"/>
      <w:marRight w:val="0"/>
      <w:marTop w:val="0"/>
      <w:marBottom w:val="0"/>
      <w:divBdr>
        <w:top w:val="none" w:sz="0" w:space="0" w:color="auto"/>
        <w:left w:val="none" w:sz="0" w:space="0" w:color="auto"/>
        <w:bottom w:val="none" w:sz="0" w:space="0" w:color="auto"/>
        <w:right w:val="none" w:sz="0" w:space="0" w:color="auto"/>
      </w:divBdr>
    </w:div>
    <w:div w:id="1918008857">
      <w:bodyDiv w:val="1"/>
      <w:marLeft w:val="0"/>
      <w:marRight w:val="0"/>
      <w:marTop w:val="0"/>
      <w:marBottom w:val="0"/>
      <w:divBdr>
        <w:top w:val="none" w:sz="0" w:space="0" w:color="auto"/>
        <w:left w:val="none" w:sz="0" w:space="0" w:color="auto"/>
        <w:bottom w:val="none" w:sz="0" w:space="0" w:color="auto"/>
        <w:right w:val="none" w:sz="0" w:space="0" w:color="auto"/>
      </w:divBdr>
    </w:div>
    <w:div w:id="1959526543">
      <w:bodyDiv w:val="1"/>
      <w:marLeft w:val="0"/>
      <w:marRight w:val="0"/>
      <w:marTop w:val="0"/>
      <w:marBottom w:val="0"/>
      <w:divBdr>
        <w:top w:val="none" w:sz="0" w:space="0" w:color="auto"/>
        <w:left w:val="none" w:sz="0" w:space="0" w:color="auto"/>
        <w:bottom w:val="none" w:sz="0" w:space="0" w:color="auto"/>
        <w:right w:val="none" w:sz="0" w:space="0" w:color="auto"/>
      </w:divBdr>
    </w:div>
    <w:div w:id="2056078388">
      <w:bodyDiv w:val="1"/>
      <w:marLeft w:val="0"/>
      <w:marRight w:val="0"/>
      <w:marTop w:val="0"/>
      <w:marBottom w:val="0"/>
      <w:divBdr>
        <w:top w:val="none" w:sz="0" w:space="0" w:color="auto"/>
        <w:left w:val="none" w:sz="0" w:space="0" w:color="auto"/>
        <w:bottom w:val="none" w:sz="0" w:space="0" w:color="auto"/>
        <w:right w:val="none" w:sz="0" w:space="0" w:color="auto"/>
      </w:divBdr>
    </w:div>
    <w:div w:id="2072649333">
      <w:bodyDiv w:val="1"/>
      <w:marLeft w:val="0"/>
      <w:marRight w:val="0"/>
      <w:marTop w:val="0"/>
      <w:marBottom w:val="0"/>
      <w:divBdr>
        <w:top w:val="none" w:sz="0" w:space="0" w:color="auto"/>
        <w:left w:val="none" w:sz="0" w:space="0" w:color="auto"/>
        <w:bottom w:val="none" w:sz="0" w:space="0" w:color="auto"/>
        <w:right w:val="none" w:sz="0" w:space="0" w:color="auto"/>
      </w:divBdr>
    </w:div>
    <w:div w:id="212677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s://www.legislation.qld.gov.au/view/html/inforce/current/sl-2011-0240" TargetMode="Externa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hyperlink" Target="https://www.worksafe.qld.gov.a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www.legislation.qld.gov.au/view/html/inforce/current/act-2011-018"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worksafe.qld.gov.a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hyperlink" Target="https://www.worksafe.qld.gov.au/laws-and-compliance/codes-of-practice"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yperlink" Target="https://www.worksafe.qld.gov.au/" TargetMode="Externa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3F0DC8"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3F0DC8" w:rsidRDefault="00276B73" w:rsidP="00276B73">
          <w:pPr>
            <w:pStyle w:val="E671437E981C4ACE85A6EA8021A0FF68"/>
          </w:pPr>
          <w:r w:rsidRPr="00A24C5D">
            <w:rPr>
              <w:rStyle w:val="PlaceholderText"/>
            </w:rPr>
            <w:t>[Subject]</w:t>
          </w:r>
        </w:p>
      </w:docPartBody>
    </w:docPart>
    <w:docPart>
      <w:docPartPr>
        <w:name w:val="5304D8E96711424983E1E00D1CB6DA4B"/>
        <w:category>
          <w:name w:val="General"/>
          <w:gallery w:val="placeholder"/>
        </w:category>
        <w:types>
          <w:type w:val="bbPlcHdr"/>
        </w:types>
        <w:behaviors>
          <w:behavior w:val="content"/>
        </w:behaviors>
        <w:guid w:val="{06B6616B-D54E-42FB-A8BC-3439774A2C16}"/>
      </w:docPartPr>
      <w:docPartBody>
        <w:p w:rsidR="000A7CAF" w:rsidRDefault="000A7CAF" w:rsidP="000A7CAF">
          <w:pPr>
            <w:pStyle w:val="5304D8E96711424983E1E00D1CB6DA4B"/>
          </w:pPr>
          <w:r w:rsidRPr="00786856">
            <w:rPr>
              <w:rStyle w:val="PlaceholderText"/>
              <w:color w:val="808080" w:themeColor="background1" w:themeShade="80"/>
            </w:rPr>
            <w:t>Select Date.</w:t>
          </w:r>
        </w:p>
      </w:docPartBody>
    </w:docPart>
    <w:docPart>
      <w:docPartPr>
        <w:name w:val="2F1EF7C8CC9F49819DAD2811432E50C9"/>
        <w:category>
          <w:name w:val="General"/>
          <w:gallery w:val="placeholder"/>
        </w:category>
        <w:types>
          <w:type w:val="bbPlcHdr"/>
        </w:types>
        <w:behaviors>
          <w:behavior w:val="content"/>
        </w:behaviors>
        <w:guid w:val="{709B77C3-6E1A-42F4-AAB9-1563C485670A}"/>
      </w:docPartPr>
      <w:docPartBody>
        <w:p w:rsidR="000A7CAF" w:rsidRDefault="000A7CAF" w:rsidP="000A7CAF">
          <w:pPr>
            <w:pStyle w:val="2F1EF7C8CC9F49819DAD2811432E50C9"/>
          </w:pPr>
          <w:r w:rsidRPr="00786856">
            <w:rPr>
              <w:rStyle w:val="PlaceholderText"/>
              <w:color w:val="808080" w:themeColor="background1" w:themeShade="80"/>
            </w:rPr>
            <w:t>Select Date.</w:t>
          </w:r>
        </w:p>
      </w:docPartBody>
    </w:docPart>
    <w:docPart>
      <w:docPartPr>
        <w:name w:val="FA9E61B80B6E40E69701A0DFF59F483D"/>
        <w:category>
          <w:name w:val="General"/>
          <w:gallery w:val="placeholder"/>
        </w:category>
        <w:types>
          <w:type w:val="bbPlcHdr"/>
        </w:types>
        <w:behaviors>
          <w:behavior w:val="content"/>
        </w:behaviors>
        <w:guid w:val="{AD7B8D0D-2D59-47BF-8EE3-62DDDC845B47}"/>
      </w:docPartPr>
      <w:docPartBody>
        <w:p w:rsidR="000A7CAF" w:rsidRDefault="000A7CAF" w:rsidP="000A7CAF">
          <w:pPr>
            <w:pStyle w:val="FA9E61B80B6E40E69701A0DFF59F483D"/>
          </w:pPr>
          <w:r w:rsidRPr="00786856">
            <w:rPr>
              <w:rStyle w:val="PlaceholderText"/>
              <w:color w:val="808080" w:themeColor="background1" w:themeShade="80"/>
            </w:rPr>
            <w:t>Select Date.</w:t>
          </w:r>
        </w:p>
      </w:docPartBody>
    </w:docPart>
    <w:docPart>
      <w:docPartPr>
        <w:name w:val="F1DD8B75A0A742EEB0958CA1CAD80296"/>
        <w:category>
          <w:name w:val="General"/>
          <w:gallery w:val="placeholder"/>
        </w:category>
        <w:types>
          <w:type w:val="bbPlcHdr"/>
        </w:types>
        <w:behaviors>
          <w:behavior w:val="content"/>
        </w:behaviors>
        <w:guid w:val="{771D78CE-837B-4636-AC84-076A5ECF4FCE}"/>
      </w:docPartPr>
      <w:docPartBody>
        <w:p w:rsidR="000A7CAF" w:rsidRDefault="000A7CAF" w:rsidP="000A7CAF">
          <w:pPr>
            <w:pStyle w:val="F1DD8B75A0A742EEB0958CA1CAD80296"/>
          </w:pPr>
          <w:r w:rsidRPr="000300FA">
            <w:rPr>
              <w:rStyle w:val="PlaceholderText"/>
            </w:rPr>
            <w:t>[Title]</w:t>
          </w:r>
        </w:p>
      </w:docPartBody>
    </w:docPart>
    <w:docPart>
      <w:docPartPr>
        <w:name w:val="6CC912544CC94D6A9D859A42D7B50FB9"/>
        <w:category>
          <w:name w:val="General"/>
          <w:gallery w:val="placeholder"/>
        </w:category>
        <w:types>
          <w:type w:val="bbPlcHdr"/>
        </w:types>
        <w:behaviors>
          <w:behavior w:val="content"/>
        </w:behaviors>
        <w:guid w:val="{5A2423A6-C956-4903-A0AA-E40274CE9814}"/>
      </w:docPartPr>
      <w:docPartBody>
        <w:p w:rsidR="000A7CAF" w:rsidRDefault="000A7CAF" w:rsidP="000A7CAF">
          <w:pPr>
            <w:pStyle w:val="6CC912544CC94D6A9D859A42D7B50FB9"/>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7CAF"/>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F1649"/>
    <w:rsid w:val="00350C02"/>
    <w:rsid w:val="003D7AF8"/>
    <w:rsid w:val="003F0DC8"/>
    <w:rsid w:val="00527031"/>
    <w:rsid w:val="00530616"/>
    <w:rsid w:val="005D3BC9"/>
    <w:rsid w:val="006206DC"/>
    <w:rsid w:val="00645E48"/>
    <w:rsid w:val="00654A91"/>
    <w:rsid w:val="006A5ED9"/>
    <w:rsid w:val="00776B89"/>
    <w:rsid w:val="007C130D"/>
    <w:rsid w:val="007E2E66"/>
    <w:rsid w:val="007F5DDF"/>
    <w:rsid w:val="008234A3"/>
    <w:rsid w:val="00834F76"/>
    <w:rsid w:val="00854CEF"/>
    <w:rsid w:val="00893A2C"/>
    <w:rsid w:val="008946ED"/>
    <w:rsid w:val="008A49B9"/>
    <w:rsid w:val="008C1EB3"/>
    <w:rsid w:val="008E6DF9"/>
    <w:rsid w:val="008F3A83"/>
    <w:rsid w:val="008F3F67"/>
    <w:rsid w:val="009133ED"/>
    <w:rsid w:val="0092096F"/>
    <w:rsid w:val="00955000"/>
    <w:rsid w:val="00960B4A"/>
    <w:rsid w:val="009662BC"/>
    <w:rsid w:val="0098441D"/>
    <w:rsid w:val="009A5338"/>
    <w:rsid w:val="009A7ADB"/>
    <w:rsid w:val="009B08A6"/>
    <w:rsid w:val="009B29C6"/>
    <w:rsid w:val="009B3343"/>
    <w:rsid w:val="009D1912"/>
    <w:rsid w:val="00A12C05"/>
    <w:rsid w:val="00A303F6"/>
    <w:rsid w:val="00A8521E"/>
    <w:rsid w:val="00A85E2E"/>
    <w:rsid w:val="00B06821"/>
    <w:rsid w:val="00B32C5E"/>
    <w:rsid w:val="00B4136F"/>
    <w:rsid w:val="00B4478C"/>
    <w:rsid w:val="00B50BE1"/>
    <w:rsid w:val="00B50CCC"/>
    <w:rsid w:val="00B54662"/>
    <w:rsid w:val="00B92AE2"/>
    <w:rsid w:val="00BB03B3"/>
    <w:rsid w:val="00C10BE1"/>
    <w:rsid w:val="00C86AC1"/>
    <w:rsid w:val="00C942CC"/>
    <w:rsid w:val="00CF3EAC"/>
    <w:rsid w:val="00D1199A"/>
    <w:rsid w:val="00D6179C"/>
    <w:rsid w:val="00DC0AEB"/>
    <w:rsid w:val="00DC549C"/>
    <w:rsid w:val="00DD1CB8"/>
    <w:rsid w:val="00DE7687"/>
    <w:rsid w:val="00E04351"/>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A7C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5304D8E96711424983E1E00D1CB6DA4B">
    <w:name w:val="5304D8E96711424983E1E00D1CB6DA4B"/>
    <w:rsid w:val="000A7CAF"/>
    <w:pPr>
      <w:spacing w:after="160" w:line="259" w:lineRule="auto"/>
    </w:pPr>
    <w:rPr>
      <w:kern w:val="2"/>
      <w14:ligatures w14:val="standardContextual"/>
    </w:rPr>
  </w:style>
  <w:style w:type="paragraph" w:customStyle="1" w:styleId="2F1EF7C8CC9F49819DAD2811432E50C9">
    <w:name w:val="2F1EF7C8CC9F49819DAD2811432E50C9"/>
    <w:rsid w:val="000A7CAF"/>
    <w:pPr>
      <w:spacing w:after="160" w:line="259" w:lineRule="auto"/>
    </w:pPr>
    <w:rPr>
      <w:kern w:val="2"/>
      <w14:ligatures w14:val="standardContextual"/>
    </w:rPr>
  </w:style>
  <w:style w:type="paragraph" w:customStyle="1" w:styleId="FA9E61B80B6E40E69701A0DFF59F483D">
    <w:name w:val="FA9E61B80B6E40E69701A0DFF59F483D"/>
    <w:rsid w:val="000A7CAF"/>
    <w:pPr>
      <w:spacing w:after="160" w:line="259" w:lineRule="auto"/>
    </w:pPr>
    <w:rPr>
      <w:kern w:val="2"/>
      <w14:ligatures w14:val="standardContextual"/>
    </w:rPr>
  </w:style>
  <w:style w:type="paragraph" w:customStyle="1" w:styleId="F1DD8B75A0A742EEB0958CA1CAD80296">
    <w:name w:val="F1DD8B75A0A742EEB0958CA1CAD80296"/>
    <w:rsid w:val="000A7CAF"/>
    <w:pPr>
      <w:spacing w:after="160" w:line="259" w:lineRule="auto"/>
    </w:pPr>
    <w:rPr>
      <w:kern w:val="2"/>
      <w14:ligatures w14:val="standardContextual"/>
    </w:rPr>
  </w:style>
  <w:style w:type="paragraph" w:customStyle="1" w:styleId="6CC912544CC94D6A9D859A42D7B50FB9">
    <w:name w:val="6CC912544CC94D6A9D859A42D7B50FB9"/>
    <w:rsid w:val="000A7C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102</TotalTime>
  <Pages>43</Pages>
  <Words>10230</Words>
  <Characters>58312</Characters>
  <Application>Microsoft Office Word</Application>
  <DocSecurity>8</DocSecurity>
  <Lines>485</Lines>
  <Paragraphs>136</Paragraphs>
  <ScaleCrop>false</ScaleCrop>
  <HeadingPairs>
    <vt:vector size="2" baseType="variant">
      <vt:variant>
        <vt:lpstr>Title</vt:lpstr>
      </vt:variant>
      <vt:variant>
        <vt:i4>1</vt:i4>
      </vt:variant>
    </vt:vector>
  </HeadingPairs>
  <TitlesOfParts>
    <vt:vector size="1" baseType="lpstr">
      <vt:lpstr>CPCCBC4006</vt:lpstr>
    </vt:vector>
  </TitlesOfParts>
  <Company/>
  <LinksUpToDate>false</LinksUpToDate>
  <CharactersWithSpaces>68406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dc:title>
  <dc:subject>Select, procure and store construction materials for building and construction projects</dc:subject>
  <dc:creator>Author Name</dc:creator>
  <cp:lastModifiedBy>Abbie Heaslip-JHG</cp:lastModifiedBy>
  <cp:revision>98</cp:revision>
  <cp:lastPrinted>2023-10-09T02:47:00Z</cp:lastPrinted>
  <dcterms:created xsi:type="dcterms:W3CDTF">2025-02-11T00:28:00Z</dcterms:created>
  <dcterms:modified xsi:type="dcterms:W3CDTF">2025-05-15T06:13:00Z</dcterms:modified>
  <cp:contentStatus>v2-0_11/02/2025</cp:contentStatus>
</cp:coreProperties>
</file>