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BD960" w14:textId="5F8BE5A0" w:rsidR="003E7C5F" w:rsidRPr="003E7C5F" w:rsidRDefault="002B2A8B" w:rsidP="003E7C5F">
      <w:pPr>
        <w:pStyle w:val="Heading1"/>
        <w:spacing w:before="120" w:after="120" w:line="276" w:lineRule="auto"/>
        <w:jc w:val="center"/>
        <w:rPr>
          <w:rFonts w:asciiTheme="minorHAnsi" w:hAnsiTheme="minorHAnsi" w:cstheme="minorHAnsi"/>
          <w:b/>
          <w:bCs/>
        </w:rPr>
      </w:pPr>
      <w:r>
        <w:rPr>
          <w:rFonts w:asciiTheme="minorHAnsi" w:hAnsiTheme="minorHAnsi" w:cstheme="minorHAnsi"/>
          <w:b/>
          <w:bCs/>
        </w:rPr>
        <w:t>Physical Resources Costing</w:t>
      </w:r>
      <w:r w:rsidR="00F33240">
        <w:rPr>
          <w:rFonts w:asciiTheme="minorHAnsi" w:hAnsiTheme="minorHAnsi" w:cstheme="minorHAnsi"/>
          <w:b/>
          <w:bCs/>
        </w:rPr>
        <w:t xml:space="preserve"> Form</w:t>
      </w:r>
    </w:p>
    <w:p w14:paraId="6283516A" w14:textId="77777777" w:rsidR="003E7C5F" w:rsidRPr="003E7C5F" w:rsidRDefault="003E7C5F" w:rsidP="00753442">
      <w:pPr>
        <w:jc w:val="center"/>
      </w:pPr>
    </w:p>
    <w:p w14:paraId="7A41F828" w14:textId="514F191D" w:rsidR="003E7C5F"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Assessor</w:t>
      </w:r>
    </w:p>
    <w:p w14:paraId="18AEA07D" w14:textId="5D0BDCDC" w:rsidR="00E0062C" w:rsidRPr="00D81C40" w:rsidRDefault="00770B0D" w:rsidP="00770B0D">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The candidate </w:t>
      </w:r>
      <w:r w:rsidR="00244EAB" w:rsidRPr="00D81C40">
        <w:rPr>
          <w:rFonts w:cstheme="minorHAnsi"/>
          <w:color w:val="262626" w:themeColor="text1" w:themeTint="D9"/>
          <w:sz w:val="20"/>
        </w:rPr>
        <w:t>will</w:t>
      </w:r>
      <w:r w:rsidR="0014005D">
        <w:rPr>
          <w:rFonts w:cstheme="minorHAnsi"/>
          <w:color w:val="262626" w:themeColor="text1" w:themeTint="D9"/>
          <w:sz w:val="20"/>
        </w:rPr>
        <w:t xml:space="preserve"> review the</w:t>
      </w:r>
      <w:r w:rsidR="00177DF0">
        <w:rPr>
          <w:rFonts w:cstheme="minorHAnsi"/>
          <w:color w:val="262626" w:themeColor="text1" w:themeTint="D9"/>
          <w:sz w:val="20"/>
        </w:rPr>
        <w:t xml:space="preserve"> construction drawings and specifications</w:t>
      </w:r>
      <w:r w:rsidR="0014005D">
        <w:rPr>
          <w:rFonts w:cstheme="minorHAnsi"/>
          <w:color w:val="262626" w:themeColor="text1" w:themeTint="D9"/>
          <w:sz w:val="20"/>
        </w:rPr>
        <w:t xml:space="preserve"> from </w:t>
      </w:r>
      <w:r w:rsidR="0014005D" w:rsidRPr="0014005D">
        <w:rPr>
          <w:rFonts w:cstheme="minorHAnsi"/>
          <w:i/>
          <w:iCs/>
          <w:color w:val="262626" w:themeColor="text1" w:themeTint="D9"/>
          <w:sz w:val="20"/>
        </w:rPr>
        <w:t>Task 1</w:t>
      </w:r>
      <w:r w:rsidR="0014005D">
        <w:rPr>
          <w:rFonts w:cstheme="minorHAnsi"/>
          <w:color w:val="262626" w:themeColor="text1" w:themeTint="D9"/>
          <w:sz w:val="20"/>
        </w:rPr>
        <w:t>.</w:t>
      </w:r>
      <w:r w:rsidR="00244EAB" w:rsidRPr="00D81C40">
        <w:rPr>
          <w:rFonts w:cstheme="minorHAnsi"/>
          <w:color w:val="262626" w:themeColor="text1" w:themeTint="D9"/>
          <w:sz w:val="20"/>
        </w:rPr>
        <w:t xml:space="preserve"> They </w:t>
      </w:r>
      <w:r w:rsidR="0014005D">
        <w:rPr>
          <w:rFonts w:cstheme="minorHAnsi"/>
          <w:color w:val="262626" w:themeColor="text1" w:themeTint="D9"/>
          <w:sz w:val="20"/>
        </w:rPr>
        <w:t>will</w:t>
      </w:r>
      <w:r w:rsidR="00177DF0">
        <w:rPr>
          <w:rFonts w:cstheme="minorHAnsi"/>
          <w:color w:val="262626" w:themeColor="text1" w:themeTint="D9"/>
          <w:sz w:val="20"/>
        </w:rPr>
        <w:t xml:space="preserve"> then</w:t>
      </w:r>
      <w:r w:rsidR="0014005D">
        <w:rPr>
          <w:rFonts w:cstheme="minorHAnsi"/>
          <w:color w:val="262626" w:themeColor="text1" w:themeTint="D9"/>
          <w:sz w:val="20"/>
        </w:rPr>
        <w:t xml:space="preserve"> </w:t>
      </w:r>
      <w:r w:rsidR="00244EAB" w:rsidRPr="00D81C40">
        <w:rPr>
          <w:rFonts w:cstheme="minorHAnsi"/>
          <w:color w:val="262626" w:themeColor="text1" w:themeTint="D9"/>
          <w:sz w:val="20"/>
        </w:rPr>
        <w:t xml:space="preserve">use this </w:t>
      </w:r>
      <w:r w:rsidR="002B2A8B">
        <w:rPr>
          <w:rFonts w:cstheme="minorHAnsi"/>
          <w:i/>
          <w:iCs/>
          <w:color w:val="262626" w:themeColor="text1" w:themeTint="D9"/>
          <w:sz w:val="20"/>
        </w:rPr>
        <w:t>Physical Resources Costing</w:t>
      </w:r>
      <w:r w:rsidR="00F33240">
        <w:rPr>
          <w:rFonts w:cstheme="minorHAnsi"/>
          <w:i/>
          <w:iCs/>
          <w:color w:val="262626" w:themeColor="text1" w:themeTint="D9"/>
          <w:sz w:val="20"/>
        </w:rPr>
        <w:t xml:space="preserve"> Form</w:t>
      </w:r>
      <w:r w:rsidR="008D2E7C" w:rsidRPr="00D81C40">
        <w:rPr>
          <w:rFonts w:cstheme="minorHAnsi"/>
          <w:color w:val="262626" w:themeColor="text1" w:themeTint="D9"/>
          <w:sz w:val="20"/>
        </w:rPr>
        <w:t xml:space="preserve"> to document</w:t>
      </w:r>
      <w:r w:rsidR="00E53818">
        <w:rPr>
          <w:rFonts w:cstheme="minorHAnsi"/>
          <w:color w:val="262626" w:themeColor="text1" w:themeTint="D9"/>
          <w:sz w:val="20"/>
        </w:rPr>
        <w:t xml:space="preserve"> </w:t>
      </w:r>
      <w:r w:rsidR="00CD102E">
        <w:rPr>
          <w:rFonts w:cstheme="minorHAnsi"/>
          <w:color w:val="262626" w:themeColor="text1" w:themeTint="D9"/>
          <w:sz w:val="20"/>
        </w:rPr>
        <w:t xml:space="preserve">the </w:t>
      </w:r>
      <w:r w:rsidR="00FF16A8">
        <w:rPr>
          <w:rFonts w:cstheme="minorHAnsi"/>
          <w:color w:val="262626" w:themeColor="text1" w:themeTint="D9"/>
          <w:sz w:val="20"/>
        </w:rPr>
        <w:t>required physical resources, their prices, and their costs</w:t>
      </w:r>
      <w:r w:rsidR="00CD102E">
        <w:rPr>
          <w:rFonts w:cstheme="minorHAnsi"/>
          <w:color w:val="262626" w:themeColor="text1" w:themeTint="D9"/>
          <w:sz w:val="20"/>
        </w:rPr>
        <w:t xml:space="preserve"> in completing the building</w:t>
      </w:r>
      <w:r w:rsidR="00C33B26">
        <w:rPr>
          <w:rFonts w:cstheme="minorHAnsi"/>
          <w:color w:val="262626" w:themeColor="text1" w:themeTint="D9"/>
          <w:sz w:val="20"/>
        </w:rPr>
        <w:t>.</w:t>
      </w:r>
    </w:p>
    <w:p w14:paraId="32F5294F" w14:textId="77777777" w:rsidR="003E7C5F" w:rsidRPr="003E7C5F" w:rsidRDefault="003E7C5F" w:rsidP="003E7C5F"/>
    <w:p w14:paraId="59F3DED7" w14:textId="77777777" w:rsidR="00045698"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Candidate</w:t>
      </w:r>
    </w:p>
    <w:p w14:paraId="4738918F" w14:textId="302F87C8" w:rsidR="000F1017" w:rsidRDefault="000F1017" w:rsidP="00045698">
      <w:pPr>
        <w:tabs>
          <w:tab w:val="left" w:pos="180"/>
        </w:tabs>
        <w:spacing w:after="120" w:line="276" w:lineRule="auto"/>
        <w:ind w:right="86"/>
        <w:jc w:val="both"/>
        <w:rPr>
          <w:rFonts w:cstheme="minorHAnsi"/>
          <w:color w:val="262626" w:themeColor="text1" w:themeTint="D9"/>
          <w:sz w:val="20"/>
        </w:rPr>
      </w:pPr>
      <w:r w:rsidRPr="002C69BF">
        <w:rPr>
          <w:rFonts w:cstheme="minorHAnsi"/>
          <w:color w:val="262626" w:themeColor="text1" w:themeTint="D9"/>
          <w:sz w:val="20"/>
        </w:rPr>
        <w:t xml:space="preserve">Use this </w:t>
      </w:r>
      <w:r w:rsidR="00FF16A8">
        <w:rPr>
          <w:rFonts w:cstheme="minorHAnsi"/>
          <w:i/>
          <w:iCs/>
          <w:color w:val="262626" w:themeColor="text1" w:themeTint="D9"/>
          <w:sz w:val="20"/>
        </w:rPr>
        <w:t>Physical Resources Costing</w:t>
      </w:r>
      <w:r w:rsidR="00CD102E">
        <w:rPr>
          <w:rFonts w:cstheme="minorHAnsi"/>
          <w:i/>
          <w:iCs/>
          <w:color w:val="262626" w:themeColor="text1" w:themeTint="D9"/>
          <w:sz w:val="20"/>
        </w:rPr>
        <w:t xml:space="preserve"> Form</w:t>
      </w:r>
      <w:r w:rsidR="00ED4FA5" w:rsidRPr="00D81C40">
        <w:rPr>
          <w:rFonts w:cstheme="minorHAnsi"/>
          <w:color w:val="262626" w:themeColor="text1" w:themeTint="D9"/>
          <w:sz w:val="20"/>
        </w:rPr>
        <w:t xml:space="preserve"> to document</w:t>
      </w:r>
      <w:r w:rsidR="00010ED4">
        <w:rPr>
          <w:rFonts w:cstheme="minorHAnsi"/>
          <w:color w:val="262626" w:themeColor="text1" w:themeTint="D9"/>
          <w:sz w:val="20"/>
        </w:rPr>
        <w:t xml:space="preserve"> </w:t>
      </w:r>
      <w:r w:rsidR="00C33B26">
        <w:rPr>
          <w:rFonts w:cstheme="minorHAnsi"/>
          <w:color w:val="262626" w:themeColor="text1" w:themeTint="D9"/>
          <w:sz w:val="20"/>
        </w:rPr>
        <w:t>the</w:t>
      </w:r>
      <w:r w:rsidR="00FF16A8">
        <w:rPr>
          <w:rFonts w:cstheme="minorHAnsi"/>
          <w:color w:val="262626" w:themeColor="text1" w:themeTint="D9"/>
          <w:sz w:val="20"/>
        </w:rPr>
        <w:t xml:space="preserve"> required physical resources, their prices, and their costs in completing the building</w:t>
      </w:r>
      <w:r w:rsidR="00CD102E">
        <w:rPr>
          <w:rFonts w:cstheme="minorHAnsi"/>
          <w:color w:val="262626" w:themeColor="text1" w:themeTint="D9"/>
          <w:sz w:val="20"/>
        </w:rPr>
        <w:t>.</w:t>
      </w:r>
    </w:p>
    <w:p w14:paraId="2B42D698" w14:textId="0B4F8436" w:rsidR="003E7C5F" w:rsidRPr="002C69BF" w:rsidRDefault="000F1017" w:rsidP="002C69BF">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Ensure you have completed all fields in this </w:t>
      </w:r>
      <w:r w:rsidR="009B3ACB">
        <w:rPr>
          <w:rFonts w:cstheme="minorHAnsi"/>
          <w:color w:val="262626" w:themeColor="text1" w:themeTint="D9"/>
          <w:sz w:val="20"/>
        </w:rPr>
        <w:t>form</w:t>
      </w:r>
      <w:r w:rsidRPr="00D81C40">
        <w:rPr>
          <w:rFonts w:cstheme="minorHAnsi"/>
          <w:color w:val="262626" w:themeColor="text1" w:themeTint="D9"/>
          <w:sz w:val="20"/>
        </w:rPr>
        <w:t xml:space="preserve"> before submitting it to your assessor.</w:t>
      </w:r>
      <w:r w:rsidR="00F8119D">
        <w:rPr>
          <w:rFonts w:cstheme="minorHAnsi"/>
          <w:b/>
          <w:bCs/>
          <w:color w:val="262626" w:themeColor="text1" w:themeTint="D9"/>
          <w:sz w:val="20"/>
        </w:rP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806228" w:rsidRPr="00083D15" w14:paraId="28F5A566" w14:textId="77777777" w:rsidTr="00090664">
        <w:tc>
          <w:tcPr>
            <w:tcW w:w="9016" w:type="dxa"/>
            <w:gridSpan w:val="2"/>
            <w:tcBorders>
              <w:bottom w:val="single" w:sz="4" w:space="0" w:color="A6A6A6" w:themeColor="background1" w:themeShade="A6"/>
            </w:tcBorders>
            <w:shd w:val="clear" w:color="auto" w:fill="2F5496" w:themeFill="accent1" w:themeFillShade="BF"/>
          </w:tcPr>
          <w:p w14:paraId="2C35D9EA" w14:textId="53380458" w:rsidR="00806228" w:rsidRPr="00083D15" w:rsidRDefault="00256D87" w:rsidP="00090664">
            <w:pPr>
              <w:tabs>
                <w:tab w:val="left" w:pos="180"/>
              </w:tabs>
              <w:ind w:left="72" w:firstLine="0"/>
              <w:jc w:val="center"/>
              <w:rPr>
                <w:rFonts w:ascii="Arial" w:hAnsi="Arial" w:cs="Arial"/>
                <w:b/>
                <w:caps/>
                <w:color w:val="FFFFFF" w:themeColor="background1"/>
                <w:szCs w:val="24"/>
              </w:rPr>
            </w:pPr>
            <w:r>
              <w:rPr>
                <w:rFonts w:ascii="Arial" w:hAnsi="Arial" w:cs="Arial"/>
                <w:b/>
                <w:caps/>
                <w:color w:val="FFFFFF" w:themeColor="background1"/>
                <w:szCs w:val="24"/>
              </w:rPr>
              <w:lastRenderedPageBreak/>
              <w:t>Physical resources costing form</w:t>
            </w:r>
          </w:p>
        </w:tc>
      </w:tr>
      <w:tr w:rsidR="00806228" w:rsidRPr="005940E3" w14:paraId="607BEB43"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72D70727" w14:textId="68BA5BB9" w:rsidR="00806228" w:rsidRPr="00CE11C2" w:rsidRDefault="00B8466D" w:rsidP="00806228">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Participant</w:t>
            </w:r>
            <w:r w:rsidR="00806228" w:rsidRPr="00CE11C2">
              <w:rPr>
                <w:rFonts w:ascii="Arial" w:hAnsi="Arial" w:cs="Arial"/>
                <w:color w:val="262626" w:themeColor="text1" w:themeTint="D9"/>
                <w:sz w:val="20"/>
                <w:szCs w:val="20"/>
              </w:rPr>
              <w:t xml:space="preserve"> name</w:t>
            </w:r>
          </w:p>
        </w:tc>
        <w:tc>
          <w:tcPr>
            <w:tcW w:w="6010" w:type="dxa"/>
            <w:tcBorders>
              <w:left w:val="single" w:sz="4" w:space="0" w:color="A6A6A6" w:themeColor="background1" w:themeShade="A6"/>
            </w:tcBorders>
            <w:shd w:val="clear" w:color="auto" w:fill="auto"/>
          </w:tcPr>
          <w:p w14:paraId="3E3A5FD9" w14:textId="22D72C90" w:rsidR="00806228" w:rsidRPr="005940E3" w:rsidRDefault="00F04430"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Abbie Heaslip</w:t>
            </w:r>
          </w:p>
        </w:tc>
      </w:tr>
      <w:tr w:rsidR="00806228" w:rsidRPr="005940E3" w14:paraId="1803E5D1"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392F6F5A" w14:textId="505DB3BA" w:rsidR="00806228" w:rsidRPr="00CE11C2" w:rsidRDefault="00806228" w:rsidP="00806228">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 xml:space="preserve">Date </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6BCFA543" w14:textId="37C0B6E4" w:rsidR="00806228" w:rsidRPr="005940E3" w:rsidRDefault="00F04430"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29/11/24</w:t>
            </w:r>
          </w:p>
        </w:tc>
      </w:tr>
    </w:tbl>
    <w:p w14:paraId="78A25795" w14:textId="00AB4EA7" w:rsidR="00806228" w:rsidRDefault="00806228" w:rsidP="00806228">
      <w:pPr>
        <w:rPr>
          <w:lang w:val="en-US"/>
        </w:rPr>
      </w:pPr>
    </w:p>
    <w:p w14:paraId="262B97FC" w14:textId="60D106E3" w:rsidR="007110FC" w:rsidRPr="00806228" w:rsidRDefault="007110FC" w:rsidP="007110FC">
      <w:pPr>
        <w:rPr>
          <w:b/>
          <w:bCs/>
          <w:color w:val="2F5496" w:themeColor="accent1" w:themeShade="BF"/>
          <w:sz w:val="28"/>
          <w:szCs w:val="28"/>
          <w:lang w:val="en-US"/>
        </w:rPr>
      </w:pPr>
      <w:r>
        <w:rPr>
          <w:b/>
          <w:bCs/>
          <w:color w:val="2F5496" w:themeColor="accent1" w:themeShade="BF"/>
          <w:sz w:val="28"/>
          <w:szCs w:val="28"/>
          <w:lang w:val="en-US"/>
        </w:rPr>
        <w:t>Details</w:t>
      </w:r>
      <w:r w:rsidR="00F805CF" w:rsidRPr="00F805CF">
        <w:rPr>
          <w:b/>
          <w:bCs/>
          <w:color w:val="2F5496" w:themeColor="accent1" w:themeShade="BF"/>
          <w:sz w:val="28"/>
          <w:szCs w:val="28"/>
          <w:lang w:val="en-US"/>
        </w:rPr>
        <w:t xml:space="preserve"> </w:t>
      </w:r>
      <w:r w:rsidR="00F805CF">
        <w:rPr>
          <w:b/>
          <w:bCs/>
          <w:color w:val="2F5496" w:themeColor="accent1" w:themeShade="BF"/>
          <w:sz w:val="28"/>
          <w:szCs w:val="28"/>
          <w:lang w:val="en-US"/>
        </w:rPr>
        <w:t>of the Building and Construction Project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0962" w:rsidRPr="005940E3" w14:paraId="60772ACF"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149DEA09" w14:textId="2DFAB24F" w:rsidR="005F0962" w:rsidRPr="00CE11C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Name of building and construction project</w:t>
            </w:r>
          </w:p>
        </w:tc>
        <w:tc>
          <w:tcPr>
            <w:tcW w:w="6010" w:type="dxa"/>
            <w:tcBorders>
              <w:left w:val="single" w:sz="4" w:space="0" w:color="A6A6A6" w:themeColor="background1" w:themeShade="A6"/>
            </w:tcBorders>
            <w:shd w:val="clear" w:color="auto" w:fill="auto"/>
          </w:tcPr>
          <w:p w14:paraId="09280C93" w14:textId="734D6F09" w:rsidR="005F0962" w:rsidRPr="005940E3" w:rsidRDefault="00F04430" w:rsidP="005F096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Simulation</w:t>
            </w:r>
          </w:p>
        </w:tc>
      </w:tr>
      <w:tr w:rsidR="00A07702" w:rsidRPr="00F72CBC" w14:paraId="051FE2E1" w14:textId="77777777" w:rsidTr="00FB7B7C">
        <w:trPr>
          <w:trHeight w:val="56"/>
          <w:jc w:val="center"/>
        </w:trPr>
        <w:tc>
          <w:tcPr>
            <w:tcW w:w="3006" w:type="dxa"/>
            <w:tcBorders>
              <w:right w:val="single" w:sz="4" w:space="0" w:color="A6A6A6" w:themeColor="background1" w:themeShade="A6"/>
            </w:tcBorders>
            <w:shd w:val="clear" w:color="auto" w:fill="F2F2F2" w:themeFill="background1" w:themeFillShade="F2"/>
            <w:vAlign w:val="center"/>
          </w:tcPr>
          <w:p w14:paraId="17930E32" w14:textId="77777777" w:rsidR="00A07702" w:rsidRDefault="00A07702" w:rsidP="00FB7B7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Type of project </w:t>
            </w:r>
          </w:p>
        </w:tc>
        <w:tc>
          <w:tcPr>
            <w:tcW w:w="6010" w:type="dxa"/>
            <w:tcBorders>
              <w:left w:val="single" w:sz="4" w:space="0" w:color="A6A6A6" w:themeColor="background1" w:themeShade="A6"/>
            </w:tcBorders>
            <w:shd w:val="clear" w:color="auto" w:fill="auto"/>
          </w:tcPr>
          <w:p w14:paraId="7F9453ED" w14:textId="708B6D1C" w:rsidR="00A07702" w:rsidRPr="00F72CBC" w:rsidRDefault="00A07702" w:rsidP="00FB7B7C">
            <w:pPr>
              <w:tabs>
                <w:tab w:val="left" w:pos="180"/>
              </w:tabs>
              <w:ind w:left="0" w:right="29" w:firstLine="0"/>
              <w:rPr>
                <w:rFonts w:ascii="Arial" w:hAnsi="Arial" w:cs="Arial"/>
                <w:color w:val="262626" w:themeColor="text1" w:themeTint="D9"/>
                <w:sz w:val="20"/>
                <w:szCs w:val="20"/>
              </w:rPr>
            </w:pPr>
            <w:r w:rsidRPr="00F72CBC">
              <w:rPr>
                <w:rFonts w:ascii="Arial" w:hAnsi="Arial" w:cs="Arial"/>
                <w:color w:val="262626" w:themeColor="text1" w:themeTint="D9"/>
                <w:sz w:val="20"/>
                <w:szCs w:val="20"/>
              </w:rPr>
              <w:sym w:font="Wingdings" w:char="F06F"/>
            </w:r>
            <w:r w:rsidRPr="00F72CBC">
              <w:rPr>
                <w:rFonts w:ascii="Arial" w:hAnsi="Arial" w:cs="Arial"/>
                <w:color w:val="262626" w:themeColor="text1" w:themeTint="D9"/>
                <w:sz w:val="20"/>
                <w:szCs w:val="20"/>
              </w:rPr>
              <w:t xml:space="preserve"> </w:t>
            </w:r>
            <w:r w:rsidR="00946597">
              <w:rPr>
                <w:rFonts w:ascii="Arial" w:hAnsi="Arial" w:cs="Arial"/>
                <w:color w:val="262626" w:themeColor="text1" w:themeTint="D9"/>
                <w:sz w:val="20"/>
                <w:szCs w:val="20"/>
              </w:rPr>
              <w:t>Residential building</w:t>
            </w:r>
          </w:p>
          <w:p w14:paraId="469CB6DC" w14:textId="2D86A057" w:rsidR="00A07702" w:rsidRPr="00946597" w:rsidRDefault="00F04430" w:rsidP="00FB7B7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E"/>
            </w:r>
            <w:r w:rsidR="00A07702" w:rsidRPr="00F72CBC">
              <w:rPr>
                <w:rFonts w:ascii="Arial" w:hAnsi="Arial" w:cs="Arial"/>
                <w:color w:val="262626" w:themeColor="text1" w:themeTint="D9"/>
                <w:sz w:val="20"/>
                <w:szCs w:val="20"/>
              </w:rPr>
              <w:t xml:space="preserve"> </w:t>
            </w:r>
            <w:r w:rsidR="00946597">
              <w:rPr>
                <w:rFonts w:ascii="Arial" w:hAnsi="Arial" w:cs="Arial"/>
                <w:color w:val="262626" w:themeColor="text1" w:themeTint="D9"/>
                <w:sz w:val="20"/>
                <w:szCs w:val="20"/>
              </w:rPr>
              <w:t>Commercial building</w:t>
            </w:r>
          </w:p>
        </w:tc>
      </w:tr>
      <w:tr w:rsidR="005F0962" w:rsidRPr="005940E3" w14:paraId="29A1B7FC"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6AF3E2A3" w14:textId="67490295" w:rsidR="005F096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State/territory</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294A7CC7" w14:textId="68B58883" w:rsidR="005F0962" w:rsidRPr="00231A8E" w:rsidRDefault="00F04430" w:rsidP="005F096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Qld</w:t>
            </w:r>
          </w:p>
        </w:tc>
      </w:tr>
    </w:tbl>
    <w:p w14:paraId="4D7F50EC" w14:textId="77777777" w:rsidR="002601D5" w:rsidRDefault="002601D5">
      <w:pPr>
        <w:rPr>
          <w:rFonts w:cstheme="minorHAnsi"/>
          <w:b/>
          <w:bCs/>
          <w:color w:val="D73329"/>
          <w:sz w:val="20"/>
          <w:highlight w:val="yellow"/>
        </w:rPr>
        <w:sectPr w:rsidR="002601D5" w:rsidSect="00F3134B">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08" w:footer="708" w:gutter="0"/>
          <w:cols w:space="708"/>
          <w:docGrid w:linePitch="360"/>
        </w:sectPr>
      </w:pPr>
      <w:bookmarkStart w:id="0" w:name="_Hlk41586099"/>
    </w:p>
    <w:p w14:paraId="7A5E909D" w14:textId="02FA133C" w:rsidR="004673FE" w:rsidRDefault="004673FE" w:rsidP="004673FE">
      <w:pPr>
        <w:spacing w:before="320"/>
        <w:rPr>
          <w:b/>
          <w:bCs/>
          <w:color w:val="2F5496" w:themeColor="accent1" w:themeShade="BF"/>
          <w:sz w:val="28"/>
          <w:szCs w:val="28"/>
          <w:lang w:val="en-US"/>
        </w:rPr>
      </w:pPr>
      <w:r>
        <w:rPr>
          <w:b/>
          <w:bCs/>
          <w:color w:val="2F5496" w:themeColor="accent1" w:themeShade="BF"/>
          <w:sz w:val="28"/>
          <w:szCs w:val="28"/>
          <w:lang w:val="en-US"/>
        </w:rPr>
        <w:lastRenderedPageBreak/>
        <w:t xml:space="preserve">Section 1 – </w:t>
      </w:r>
      <w:r w:rsidR="00D410F9">
        <w:rPr>
          <w:b/>
          <w:bCs/>
          <w:color w:val="2F5496" w:themeColor="accent1" w:themeShade="BF"/>
          <w:sz w:val="28"/>
          <w:szCs w:val="28"/>
          <w:lang w:val="en-US"/>
        </w:rPr>
        <w:t>Physical Resources Required</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D410F9" w14:paraId="27748D8E" w14:textId="77777777" w:rsidTr="00D410F9">
        <w:trPr>
          <w:jc w:val="center"/>
        </w:trPr>
        <w:tc>
          <w:tcPr>
            <w:tcW w:w="5000" w:type="pct"/>
            <w:shd w:val="clear" w:color="auto" w:fill="auto"/>
            <w:vAlign w:val="center"/>
          </w:tcPr>
          <w:p w14:paraId="36D1BE0B" w14:textId="008D3A0B" w:rsidR="00D410F9" w:rsidRPr="00D410F9" w:rsidRDefault="000D3841" w:rsidP="00D410F9">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Equipment </w:t>
            </w:r>
            <w:r w:rsidRPr="000D3841">
              <w:rPr>
                <w:rFonts w:ascii="Arial" w:hAnsi="Arial" w:cs="Arial"/>
                <w:i/>
                <w:iCs/>
                <w:noProof/>
                <w:color w:val="262626" w:themeColor="text1" w:themeTint="D9"/>
                <w:sz w:val="18"/>
                <w:szCs w:val="18"/>
              </w:rPr>
              <w:t>(Add rows as needed to account for all equipment needed in completing the building)</w:t>
            </w:r>
          </w:p>
        </w:tc>
      </w:tr>
      <w:tr w:rsidR="00D410F9" w14:paraId="4F194DAA" w14:textId="77777777" w:rsidTr="00D410F9">
        <w:trPr>
          <w:jc w:val="center"/>
        </w:trPr>
        <w:tc>
          <w:tcPr>
            <w:tcW w:w="5000" w:type="pct"/>
            <w:shd w:val="clear" w:color="auto" w:fill="auto"/>
          </w:tcPr>
          <w:p w14:paraId="3E1F3AA3" w14:textId="1A70D049" w:rsidR="00D410F9" w:rsidRPr="005135F4" w:rsidRDefault="00DE58AD" w:rsidP="000502AC">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Scaffolding</w:t>
            </w:r>
          </w:p>
        </w:tc>
      </w:tr>
      <w:tr w:rsidR="000D3841" w14:paraId="2E213D19" w14:textId="77777777" w:rsidTr="00D410F9">
        <w:trPr>
          <w:jc w:val="center"/>
        </w:trPr>
        <w:tc>
          <w:tcPr>
            <w:tcW w:w="5000" w:type="pct"/>
            <w:shd w:val="clear" w:color="auto" w:fill="auto"/>
          </w:tcPr>
          <w:p w14:paraId="37B4CCCA" w14:textId="25E18260" w:rsidR="000D3841" w:rsidRPr="009501A9" w:rsidRDefault="00DE58AD" w:rsidP="000D3841">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Power tools</w:t>
            </w:r>
          </w:p>
        </w:tc>
      </w:tr>
      <w:tr w:rsidR="000D3841" w14:paraId="0186C0C9" w14:textId="77777777" w:rsidTr="00D410F9">
        <w:trPr>
          <w:jc w:val="center"/>
        </w:trPr>
        <w:tc>
          <w:tcPr>
            <w:tcW w:w="5000" w:type="pct"/>
            <w:shd w:val="clear" w:color="auto" w:fill="auto"/>
          </w:tcPr>
          <w:p w14:paraId="280C78E5" w14:textId="4488543B" w:rsidR="000D3841" w:rsidRPr="009501A9" w:rsidRDefault="00DE58AD" w:rsidP="000D3841">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Surveying equipment</w:t>
            </w:r>
          </w:p>
        </w:tc>
      </w:tr>
      <w:tr w:rsidR="00DE58AD" w14:paraId="2D5E0E4C" w14:textId="77777777" w:rsidTr="00D410F9">
        <w:trPr>
          <w:jc w:val="center"/>
        </w:trPr>
        <w:tc>
          <w:tcPr>
            <w:tcW w:w="5000" w:type="pct"/>
            <w:shd w:val="clear" w:color="auto" w:fill="auto"/>
          </w:tcPr>
          <w:p w14:paraId="35DE548A" w14:textId="3C6143BB" w:rsidR="00DE58AD" w:rsidRPr="00B07902" w:rsidRDefault="00DE58AD" w:rsidP="00DE58AD">
            <w:pPr>
              <w:ind w:left="0" w:right="29" w:firstLine="0"/>
              <w:jc w:val="both"/>
              <w:rPr>
                <w:rFonts w:cstheme="minorHAnsi"/>
                <w:color w:val="262626" w:themeColor="text1" w:themeTint="D9"/>
                <w:sz w:val="20"/>
                <w:szCs w:val="20"/>
              </w:rPr>
            </w:pPr>
            <w:r>
              <w:rPr>
                <w:rFonts w:cstheme="minorHAnsi"/>
                <w:color w:val="262626" w:themeColor="text1" w:themeTint="D9"/>
                <w:sz w:val="20"/>
                <w:szCs w:val="20"/>
              </w:rPr>
              <w:t>PPE</w:t>
            </w:r>
          </w:p>
        </w:tc>
      </w:tr>
      <w:tr w:rsidR="00DE58AD" w14:paraId="0E48DF43" w14:textId="77777777" w:rsidTr="00D410F9">
        <w:trPr>
          <w:jc w:val="center"/>
        </w:trPr>
        <w:tc>
          <w:tcPr>
            <w:tcW w:w="5000" w:type="pct"/>
            <w:shd w:val="clear" w:color="auto" w:fill="auto"/>
          </w:tcPr>
          <w:p w14:paraId="078ED9DE" w14:textId="2AB31886" w:rsidR="00DE58AD" w:rsidRPr="00B07902" w:rsidRDefault="00DE58AD" w:rsidP="00DE58AD">
            <w:pPr>
              <w:tabs>
                <w:tab w:val="left" w:pos="1245"/>
              </w:tabs>
              <w:ind w:left="86" w:right="29"/>
              <w:jc w:val="both"/>
              <w:rPr>
                <w:rFonts w:cstheme="minorHAnsi"/>
                <w:color w:val="262626" w:themeColor="text1" w:themeTint="D9"/>
                <w:sz w:val="20"/>
                <w:szCs w:val="20"/>
              </w:rPr>
            </w:pPr>
            <w:r>
              <w:rPr>
                <w:rFonts w:cstheme="minorHAnsi"/>
                <w:color w:val="262626" w:themeColor="text1" w:themeTint="D9"/>
                <w:sz w:val="20"/>
                <w:szCs w:val="20"/>
              </w:rPr>
              <w:tab/>
              <w:t>Temporary Fencing</w:t>
            </w:r>
          </w:p>
        </w:tc>
      </w:tr>
      <w:tr w:rsidR="00DE58AD" w14:paraId="0F1BFFF1" w14:textId="77777777" w:rsidTr="00D410F9">
        <w:trPr>
          <w:jc w:val="center"/>
        </w:trPr>
        <w:tc>
          <w:tcPr>
            <w:tcW w:w="5000" w:type="pct"/>
            <w:shd w:val="clear" w:color="auto" w:fill="auto"/>
          </w:tcPr>
          <w:p w14:paraId="115543F0" w14:textId="1266AC41" w:rsidR="00DE58AD" w:rsidRPr="00B07902" w:rsidRDefault="00DE58AD" w:rsidP="00DE58AD">
            <w:pPr>
              <w:tabs>
                <w:tab w:val="left" w:pos="1905"/>
              </w:tabs>
              <w:ind w:left="86" w:right="29"/>
              <w:jc w:val="both"/>
              <w:rPr>
                <w:rFonts w:cstheme="minorHAnsi"/>
                <w:color w:val="262626" w:themeColor="text1" w:themeTint="D9"/>
                <w:sz w:val="20"/>
                <w:szCs w:val="20"/>
              </w:rPr>
            </w:pPr>
            <w:r>
              <w:rPr>
                <w:rFonts w:cstheme="minorHAnsi"/>
                <w:color w:val="262626" w:themeColor="text1" w:themeTint="D9"/>
                <w:sz w:val="20"/>
                <w:szCs w:val="20"/>
              </w:rPr>
              <w:tab/>
            </w:r>
            <w:r w:rsidR="004A3B70">
              <w:rPr>
                <w:rFonts w:cstheme="minorHAnsi"/>
                <w:color w:val="262626" w:themeColor="text1" w:themeTint="D9"/>
                <w:sz w:val="20"/>
                <w:szCs w:val="20"/>
              </w:rPr>
              <w:t>Material Handling</w:t>
            </w:r>
          </w:p>
        </w:tc>
      </w:tr>
      <w:tr w:rsidR="00DE58AD" w14:paraId="1C734B0F" w14:textId="77777777" w:rsidTr="00D410F9">
        <w:trPr>
          <w:jc w:val="center"/>
        </w:trPr>
        <w:tc>
          <w:tcPr>
            <w:tcW w:w="5000" w:type="pct"/>
            <w:shd w:val="clear" w:color="auto" w:fill="auto"/>
          </w:tcPr>
          <w:p w14:paraId="597FF1FD" w14:textId="76BB14FB" w:rsidR="00DE58AD" w:rsidRPr="00B07902" w:rsidRDefault="004A3B70" w:rsidP="004A3B70">
            <w:pPr>
              <w:tabs>
                <w:tab w:val="left" w:pos="2700"/>
              </w:tabs>
              <w:ind w:left="86" w:right="29"/>
              <w:jc w:val="both"/>
              <w:rPr>
                <w:rFonts w:cstheme="minorHAnsi"/>
                <w:color w:val="262626" w:themeColor="text1" w:themeTint="D9"/>
                <w:sz w:val="20"/>
                <w:szCs w:val="20"/>
              </w:rPr>
            </w:pPr>
            <w:r>
              <w:rPr>
                <w:rFonts w:cstheme="minorHAnsi"/>
                <w:color w:val="262626" w:themeColor="text1" w:themeTint="D9"/>
                <w:sz w:val="20"/>
                <w:szCs w:val="20"/>
              </w:rPr>
              <w:tab/>
              <w:t>Paint</w:t>
            </w:r>
          </w:p>
        </w:tc>
      </w:tr>
      <w:tr w:rsidR="00DE58AD" w14:paraId="631D1345" w14:textId="77777777" w:rsidTr="00D410F9">
        <w:trPr>
          <w:jc w:val="center"/>
        </w:trPr>
        <w:tc>
          <w:tcPr>
            <w:tcW w:w="5000" w:type="pct"/>
            <w:shd w:val="clear" w:color="auto" w:fill="auto"/>
          </w:tcPr>
          <w:p w14:paraId="7C54FA8E" w14:textId="6269652E" w:rsidR="00DE58AD" w:rsidRPr="00B07902" w:rsidRDefault="004A3B70" w:rsidP="004A3B70">
            <w:pPr>
              <w:tabs>
                <w:tab w:val="left" w:pos="3405"/>
              </w:tabs>
              <w:ind w:left="86" w:right="29"/>
              <w:jc w:val="both"/>
              <w:rPr>
                <w:rFonts w:cstheme="minorHAnsi"/>
                <w:color w:val="262626" w:themeColor="text1" w:themeTint="D9"/>
                <w:sz w:val="20"/>
                <w:szCs w:val="20"/>
              </w:rPr>
            </w:pPr>
            <w:r>
              <w:rPr>
                <w:rFonts w:cstheme="minorHAnsi"/>
                <w:color w:val="262626" w:themeColor="text1" w:themeTint="D9"/>
                <w:sz w:val="20"/>
                <w:szCs w:val="20"/>
              </w:rPr>
              <w:tab/>
              <w:t>Portable toilets</w:t>
            </w:r>
          </w:p>
        </w:tc>
      </w:tr>
      <w:tr w:rsidR="00DE58AD" w14:paraId="3F08BF1F" w14:textId="77777777" w:rsidTr="00D410F9">
        <w:trPr>
          <w:jc w:val="center"/>
        </w:trPr>
        <w:tc>
          <w:tcPr>
            <w:tcW w:w="5000" w:type="pct"/>
            <w:shd w:val="clear" w:color="auto" w:fill="auto"/>
          </w:tcPr>
          <w:p w14:paraId="332F7784" w14:textId="7E734F07" w:rsidR="00DE58AD" w:rsidRPr="00B07902" w:rsidRDefault="004A3B70" w:rsidP="004A3B70">
            <w:pPr>
              <w:ind w:left="0" w:right="29" w:firstLine="0"/>
              <w:rPr>
                <w:rFonts w:cstheme="minorHAnsi"/>
                <w:color w:val="262626" w:themeColor="text1" w:themeTint="D9"/>
                <w:sz w:val="20"/>
                <w:szCs w:val="20"/>
              </w:rPr>
            </w:pPr>
            <w:r>
              <w:rPr>
                <w:rFonts w:cstheme="minorHAnsi"/>
                <w:color w:val="262626" w:themeColor="text1" w:themeTint="D9"/>
                <w:sz w:val="20"/>
                <w:szCs w:val="20"/>
              </w:rPr>
              <w:t>Temporary services equiptment</w:t>
            </w:r>
          </w:p>
        </w:tc>
      </w:tr>
      <w:tr w:rsidR="004A3B70" w14:paraId="4A2783B5" w14:textId="77777777" w:rsidTr="00D410F9">
        <w:trPr>
          <w:jc w:val="center"/>
        </w:trPr>
        <w:tc>
          <w:tcPr>
            <w:tcW w:w="5000" w:type="pct"/>
            <w:shd w:val="clear" w:color="auto" w:fill="auto"/>
          </w:tcPr>
          <w:p w14:paraId="5F2FDC69" w14:textId="085FA674" w:rsidR="004A3B70" w:rsidRDefault="004A3B70" w:rsidP="004A3B70">
            <w:pPr>
              <w:ind w:left="0" w:right="29" w:firstLine="0"/>
              <w:rPr>
                <w:rFonts w:cstheme="minorHAnsi"/>
                <w:color w:val="262626" w:themeColor="text1" w:themeTint="D9"/>
                <w:sz w:val="20"/>
                <w:szCs w:val="20"/>
              </w:rPr>
            </w:pPr>
            <w:r>
              <w:rPr>
                <w:rFonts w:cstheme="minorHAnsi"/>
                <w:color w:val="262626" w:themeColor="text1" w:themeTint="D9"/>
                <w:sz w:val="20"/>
                <w:szCs w:val="20"/>
              </w:rPr>
              <w:t>Communication Equiptment</w:t>
            </w:r>
          </w:p>
        </w:tc>
      </w:tr>
      <w:tr w:rsidR="004A3B70" w14:paraId="46E56C45" w14:textId="77777777" w:rsidTr="00D410F9">
        <w:trPr>
          <w:jc w:val="center"/>
        </w:trPr>
        <w:tc>
          <w:tcPr>
            <w:tcW w:w="5000" w:type="pct"/>
            <w:shd w:val="clear" w:color="auto" w:fill="auto"/>
          </w:tcPr>
          <w:p w14:paraId="7630BD91" w14:textId="2C5EC533" w:rsidR="004A3B70" w:rsidRDefault="004A3B70" w:rsidP="004A3B70">
            <w:pPr>
              <w:ind w:left="0" w:right="29" w:firstLine="0"/>
              <w:rPr>
                <w:rFonts w:cstheme="minorHAnsi"/>
                <w:color w:val="262626" w:themeColor="text1" w:themeTint="D9"/>
                <w:sz w:val="20"/>
                <w:szCs w:val="20"/>
              </w:rPr>
            </w:pPr>
            <w:r>
              <w:rPr>
                <w:rFonts w:cstheme="minorHAnsi"/>
                <w:color w:val="262626" w:themeColor="text1" w:themeTint="D9"/>
                <w:sz w:val="20"/>
                <w:szCs w:val="20"/>
              </w:rPr>
              <w:t>Etc</w:t>
            </w:r>
          </w:p>
        </w:tc>
      </w:tr>
    </w:tbl>
    <w:p w14:paraId="3A92D6EB" w14:textId="77777777" w:rsidR="000D3841" w:rsidRDefault="000D3841" w:rsidP="000D3841">
      <w:pPr>
        <w:spacing w:after="0" w:line="240"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0D3841" w:rsidRPr="00D410F9" w14:paraId="4A727424" w14:textId="77777777" w:rsidTr="00081905">
        <w:trPr>
          <w:jc w:val="center"/>
        </w:trPr>
        <w:tc>
          <w:tcPr>
            <w:tcW w:w="5000" w:type="pct"/>
            <w:shd w:val="clear" w:color="auto" w:fill="auto"/>
            <w:vAlign w:val="center"/>
          </w:tcPr>
          <w:p w14:paraId="41E006D2" w14:textId="53760BF7" w:rsidR="000D3841" w:rsidRPr="00D410F9" w:rsidRDefault="000D3841"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Machinery </w:t>
            </w:r>
            <w:r w:rsidRPr="000D3841">
              <w:rPr>
                <w:rFonts w:ascii="Arial" w:hAnsi="Arial" w:cs="Arial"/>
                <w:i/>
                <w:iCs/>
                <w:noProof/>
                <w:color w:val="262626" w:themeColor="text1" w:themeTint="D9"/>
                <w:sz w:val="18"/>
                <w:szCs w:val="18"/>
              </w:rPr>
              <w:t>(Add rows as needed to account for all equipment needed in completing the building)</w:t>
            </w:r>
          </w:p>
        </w:tc>
      </w:tr>
      <w:tr w:rsidR="000D3841" w:rsidRPr="005135F4" w14:paraId="23F05548" w14:textId="77777777" w:rsidTr="00081905">
        <w:trPr>
          <w:jc w:val="center"/>
        </w:trPr>
        <w:tc>
          <w:tcPr>
            <w:tcW w:w="5000" w:type="pct"/>
            <w:shd w:val="clear" w:color="auto" w:fill="auto"/>
          </w:tcPr>
          <w:p w14:paraId="23DE585B" w14:textId="54829B9A" w:rsidR="000D3841" w:rsidRPr="005135F4" w:rsidRDefault="00E817AD"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Excavators</w:t>
            </w:r>
          </w:p>
        </w:tc>
      </w:tr>
      <w:tr w:rsidR="000D3841" w:rsidRPr="009501A9" w14:paraId="0175959B" w14:textId="77777777" w:rsidTr="00081905">
        <w:trPr>
          <w:jc w:val="center"/>
        </w:trPr>
        <w:tc>
          <w:tcPr>
            <w:tcW w:w="5000" w:type="pct"/>
            <w:shd w:val="clear" w:color="auto" w:fill="auto"/>
          </w:tcPr>
          <w:p w14:paraId="560463CD" w14:textId="2CFA3984" w:rsidR="000D3841" w:rsidRPr="009501A9" w:rsidRDefault="00E817AD"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Bulldozer</w:t>
            </w:r>
          </w:p>
        </w:tc>
      </w:tr>
      <w:tr w:rsidR="000D3841" w:rsidRPr="009501A9" w14:paraId="694942C1" w14:textId="77777777" w:rsidTr="00081905">
        <w:trPr>
          <w:jc w:val="center"/>
        </w:trPr>
        <w:tc>
          <w:tcPr>
            <w:tcW w:w="5000" w:type="pct"/>
            <w:shd w:val="clear" w:color="auto" w:fill="auto"/>
          </w:tcPr>
          <w:p w14:paraId="16F8FE87" w14:textId="2C399E97" w:rsidR="000D3841" w:rsidRPr="009501A9" w:rsidRDefault="00E817AD"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Concrete Pump</w:t>
            </w:r>
          </w:p>
        </w:tc>
      </w:tr>
      <w:tr w:rsidR="00614DD2" w:rsidRPr="009501A9" w14:paraId="11E16C27" w14:textId="77777777" w:rsidTr="00081905">
        <w:trPr>
          <w:jc w:val="center"/>
        </w:trPr>
        <w:tc>
          <w:tcPr>
            <w:tcW w:w="5000" w:type="pct"/>
            <w:shd w:val="clear" w:color="auto" w:fill="auto"/>
          </w:tcPr>
          <w:p w14:paraId="07DBAF51" w14:textId="46B08C47" w:rsidR="00614DD2" w:rsidRPr="00B07902" w:rsidRDefault="00E817AD" w:rsidP="00E817AD">
            <w:pPr>
              <w:ind w:left="0" w:right="29" w:firstLine="0"/>
              <w:jc w:val="both"/>
              <w:rPr>
                <w:rFonts w:cstheme="minorHAnsi"/>
                <w:color w:val="262626" w:themeColor="text1" w:themeTint="D9"/>
                <w:sz w:val="20"/>
                <w:szCs w:val="20"/>
              </w:rPr>
            </w:pPr>
            <w:r>
              <w:rPr>
                <w:rFonts w:cstheme="minorHAnsi"/>
                <w:color w:val="262626" w:themeColor="text1" w:themeTint="D9"/>
                <w:sz w:val="20"/>
                <w:szCs w:val="20"/>
              </w:rPr>
              <w:t>Concrete mixer</w:t>
            </w:r>
          </w:p>
        </w:tc>
      </w:tr>
      <w:tr w:rsidR="00614DD2" w:rsidRPr="009501A9" w14:paraId="500C33EB" w14:textId="77777777" w:rsidTr="00081905">
        <w:trPr>
          <w:jc w:val="center"/>
        </w:trPr>
        <w:tc>
          <w:tcPr>
            <w:tcW w:w="5000" w:type="pct"/>
            <w:shd w:val="clear" w:color="auto" w:fill="auto"/>
          </w:tcPr>
          <w:p w14:paraId="6159E0A6" w14:textId="5A66736A" w:rsidR="00614DD2" w:rsidRPr="00B07902" w:rsidRDefault="00E817AD" w:rsidP="00E817AD">
            <w:pPr>
              <w:tabs>
                <w:tab w:val="left" w:pos="2400"/>
              </w:tabs>
              <w:ind w:left="86" w:right="29"/>
              <w:jc w:val="both"/>
              <w:rPr>
                <w:rFonts w:cstheme="minorHAnsi"/>
                <w:color w:val="262626" w:themeColor="text1" w:themeTint="D9"/>
                <w:sz w:val="20"/>
                <w:szCs w:val="20"/>
              </w:rPr>
            </w:pPr>
            <w:r>
              <w:rPr>
                <w:rFonts w:cstheme="minorHAnsi"/>
                <w:color w:val="262626" w:themeColor="text1" w:themeTint="D9"/>
                <w:sz w:val="20"/>
                <w:szCs w:val="20"/>
              </w:rPr>
              <w:tab/>
            </w:r>
            <w:r w:rsidR="002C7707">
              <w:rPr>
                <w:rFonts w:cstheme="minorHAnsi"/>
                <w:color w:val="262626" w:themeColor="text1" w:themeTint="D9"/>
                <w:sz w:val="20"/>
                <w:szCs w:val="20"/>
              </w:rPr>
              <w:t>Cranes</w:t>
            </w:r>
          </w:p>
        </w:tc>
      </w:tr>
      <w:tr w:rsidR="00614DD2" w:rsidRPr="009501A9" w14:paraId="39045098" w14:textId="77777777" w:rsidTr="00081905">
        <w:trPr>
          <w:jc w:val="center"/>
        </w:trPr>
        <w:tc>
          <w:tcPr>
            <w:tcW w:w="5000" w:type="pct"/>
            <w:shd w:val="clear" w:color="auto" w:fill="auto"/>
          </w:tcPr>
          <w:p w14:paraId="0E179037" w14:textId="1E4F8C71" w:rsidR="00614DD2" w:rsidRPr="00B07902" w:rsidRDefault="002C7707" w:rsidP="002C7707">
            <w:pPr>
              <w:tabs>
                <w:tab w:val="left" w:pos="2595"/>
              </w:tabs>
              <w:ind w:left="86" w:right="29"/>
              <w:jc w:val="both"/>
              <w:rPr>
                <w:rFonts w:cstheme="minorHAnsi"/>
                <w:color w:val="262626" w:themeColor="text1" w:themeTint="D9"/>
                <w:sz w:val="20"/>
                <w:szCs w:val="20"/>
              </w:rPr>
            </w:pPr>
            <w:r>
              <w:rPr>
                <w:rFonts w:cstheme="minorHAnsi"/>
                <w:color w:val="262626" w:themeColor="text1" w:themeTint="D9"/>
                <w:sz w:val="20"/>
                <w:szCs w:val="20"/>
              </w:rPr>
              <w:tab/>
            </w:r>
            <w:r w:rsidR="00BA049C">
              <w:rPr>
                <w:rFonts w:cstheme="minorHAnsi"/>
                <w:color w:val="262626" w:themeColor="text1" w:themeTint="D9"/>
                <w:sz w:val="20"/>
                <w:szCs w:val="20"/>
              </w:rPr>
              <w:t>Vac</w:t>
            </w:r>
            <w:r>
              <w:rPr>
                <w:rFonts w:cstheme="minorHAnsi"/>
                <w:color w:val="262626" w:themeColor="text1" w:themeTint="D9"/>
                <w:sz w:val="20"/>
                <w:szCs w:val="20"/>
              </w:rPr>
              <w:t>Trucks</w:t>
            </w:r>
          </w:p>
        </w:tc>
      </w:tr>
      <w:tr w:rsidR="00614DD2" w:rsidRPr="009501A9" w14:paraId="12502189" w14:textId="77777777" w:rsidTr="00081905">
        <w:trPr>
          <w:jc w:val="center"/>
        </w:trPr>
        <w:tc>
          <w:tcPr>
            <w:tcW w:w="5000" w:type="pct"/>
            <w:shd w:val="clear" w:color="auto" w:fill="auto"/>
          </w:tcPr>
          <w:p w14:paraId="70A558E4" w14:textId="10CA7744" w:rsidR="00614DD2" w:rsidRPr="00B07902" w:rsidRDefault="002C7707" w:rsidP="002C7707">
            <w:pPr>
              <w:tabs>
                <w:tab w:val="left" w:pos="1545"/>
              </w:tabs>
              <w:ind w:left="86" w:right="29"/>
              <w:jc w:val="both"/>
              <w:rPr>
                <w:rFonts w:cstheme="minorHAnsi"/>
                <w:color w:val="262626" w:themeColor="text1" w:themeTint="D9"/>
                <w:sz w:val="20"/>
                <w:szCs w:val="20"/>
              </w:rPr>
            </w:pPr>
            <w:r>
              <w:rPr>
                <w:rFonts w:cstheme="minorHAnsi"/>
                <w:color w:val="262626" w:themeColor="text1" w:themeTint="D9"/>
                <w:sz w:val="20"/>
                <w:szCs w:val="20"/>
              </w:rPr>
              <w:tab/>
              <w:t>Etc</w:t>
            </w:r>
          </w:p>
        </w:tc>
      </w:tr>
      <w:tr w:rsidR="00614DD2" w:rsidRPr="009501A9" w14:paraId="20C6A3B7" w14:textId="77777777" w:rsidTr="00081905">
        <w:trPr>
          <w:jc w:val="center"/>
        </w:trPr>
        <w:tc>
          <w:tcPr>
            <w:tcW w:w="5000" w:type="pct"/>
            <w:shd w:val="clear" w:color="auto" w:fill="auto"/>
          </w:tcPr>
          <w:p w14:paraId="30ED75A2" w14:textId="77777777" w:rsidR="00614DD2" w:rsidRPr="00B07902" w:rsidRDefault="00614DD2" w:rsidP="00081905">
            <w:pPr>
              <w:ind w:left="86" w:right="29"/>
              <w:jc w:val="both"/>
              <w:rPr>
                <w:rFonts w:cstheme="minorHAnsi"/>
                <w:color w:val="262626" w:themeColor="text1" w:themeTint="D9"/>
                <w:sz w:val="20"/>
                <w:szCs w:val="20"/>
              </w:rPr>
            </w:pPr>
          </w:p>
        </w:tc>
      </w:tr>
    </w:tbl>
    <w:p w14:paraId="3C43718D" w14:textId="77777777" w:rsidR="000D3841" w:rsidRPr="000D3841" w:rsidRDefault="000D3841" w:rsidP="000D3841">
      <w:pPr>
        <w:spacing w:after="0" w:line="240"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0D3841" w:rsidRPr="00D410F9" w14:paraId="793585B1" w14:textId="77777777" w:rsidTr="00081905">
        <w:trPr>
          <w:jc w:val="center"/>
        </w:trPr>
        <w:tc>
          <w:tcPr>
            <w:tcW w:w="5000" w:type="pct"/>
            <w:shd w:val="clear" w:color="auto" w:fill="auto"/>
            <w:vAlign w:val="center"/>
          </w:tcPr>
          <w:p w14:paraId="45C38797" w14:textId="762A1780" w:rsidR="000D3841" w:rsidRPr="00D410F9" w:rsidRDefault="000D3841"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Other Plant for Hire </w:t>
            </w:r>
            <w:r w:rsidRPr="000D3841">
              <w:rPr>
                <w:rFonts w:ascii="Arial" w:hAnsi="Arial" w:cs="Arial"/>
                <w:i/>
                <w:iCs/>
                <w:noProof/>
                <w:color w:val="262626" w:themeColor="text1" w:themeTint="D9"/>
                <w:sz w:val="18"/>
                <w:szCs w:val="18"/>
              </w:rPr>
              <w:t>(Add rows as needed to account for all equipment needed in completing the building)</w:t>
            </w:r>
          </w:p>
        </w:tc>
      </w:tr>
      <w:tr w:rsidR="000D3841" w:rsidRPr="005135F4" w14:paraId="3E5CEFC8" w14:textId="77777777" w:rsidTr="00081905">
        <w:trPr>
          <w:jc w:val="center"/>
        </w:trPr>
        <w:tc>
          <w:tcPr>
            <w:tcW w:w="5000" w:type="pct"/>
            <w:shd w:val="clear" w:color="auto" w:fill="auto"/>
          </w:tcPr>
          <w:p w14:paraId="1556CF57" w14:textId="2233341D" w:rsidR="000D3841" w:rsidRPr="005135F4" w:rsidRDefault="002C7707"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Generators</w:t>
            </w:r>
          </w:p>
        </w:tc>
      </w:tr>
      <w:tr w:rsidR="000D3841" w:rsidRPr="009501A9" w14:paraId="399DE6CD" w14:textId="77777777" w:rsidTr="00081905">
        <w:trPr>
          <w:jc w:val="center"/>
        </w:trPr>
        <w:tc>
          <w:tcPr>
            <w:tcW w:w="5000" w:type="pct"/>
            <w:shd w:val="clear" w:color="auto" w:fill="auto"/>
          </w:tcPr>
          <w:p w14:paraId="0E67A7D2" w14:textId="025493C2" w:rsidR="000D3841" w:rsidRPr="009501A9" w:rsidRDefault="002C7707"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Temporary cooling units</w:t>
            </w:r>
          </w:p>
        </w:tc>
      </w:tr>
      <w:tr w:rsidR="000D3841" w:rsidRPr="009501A9" w14:paraId="5969655D" w14:textId="77777777" w:rsidTr="00081905">
        <w:trPr>
          <w:jc w:val="center"/>
        </w:trPr>
        <w:tc>
          <w:tcPr>
            <w:tcW w:w="5000" w:type="pct"/>
            <w:shd w:val="clear" w:color="auto" w:fill="auto"/>
          </w:tcPr>
          <w:p w14:paraId="79AC1332" w14:textId="53C66468" w:rsidR="000D3841" w:rsidRPr="009501A9" w:rsidRDefault="00BA049C"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lastRenderedPageBreak/>
              <w:t>Pumps</w:t>
            </w:r>
          </w:p>
        </w:tc>
      </w:tr>
      <w:tr w:rsidR="00BA049C" w:rsidRPr="009501A9" w14:paraId="115F2160" w14:textId="77777777" w:rsidTr="00081905">
        <w:trPr>
          <w:jc w:val="center"/>
        </w:trPr>
        <w:tc>
          <w:tcPr>
            <w:tcW w:w="5000" w:type="pct"/>
            <w:shd w:val="clear" w:color="auto" w:fill="auto"/>
          </w:tcPr>
          <w:p w14:paraId="570C63D7" w14:textId="38194D2E" w:rsidR="00BA049C" w:rsidRDefault="00BA049C" w:rsidP="00BA049C">
            <w:pPr>
              <w:tabs>
                <w:tab w:val="left" w:pos="2310"/>
              </w:tabs>
              <w:ind w:left="86" w:right="29"/>
              <w:jc w:val="both"/>
              <w:rPr>
                <w:rFonts w:cstheme="minorHAnsi"/>
                <w:color w:val="262626" w:themeColor="text1" w:themeTint="D9"/>
                <w:sz w:val="20"/>
                <w:szCs w:val="20"/>
              </w:rPr>
            </w:pPr>
            <w:r>
              <w:rPr>
                <w:rFonts w:cstheme="minorHAnsi"/>
                <w:color w:val="262626" w:themeColor="text1" w:themeTint="D9"/>
                <w:sz w:val="20"/>
                <w:szCs w:val="20"/>
              </w:rPr>
              <w:tab/>
              <w:t>Etc</w:t>
            </w:r>
          </w:p>
        </w:tc>
      </w:tr>
    </w:tbl>
    <w:p w14:paraId="5F0251C1" w14:textId="77777777" w:rsidR="002D6B9A" w:rsidRDefault="002D6B9A">
      <w:pPr>
        <w:rPr>
          <w:b/>
          <w:bCs/>
          <w:color w:val="2F5496" w:themeColor="accent1" w:themeShade="BF"/>
          <w:sz w:val="28"/>
          <w:szCs w:val="28"/>
          <w:lang w:val="en-US"/>
        </w:rPr>
      </w:pPr>
      <w:r>
        <w:rPr>
          <w:b/>
          <w:bCs/>
          <w:color w:val="2F5496" w:themeColor="accent1" w:themeShade="BF"/>
          <w:sz w:val="28"/>
          <w:szCs w:val="28"/>
          <w:lang w:val="en-US"/>
        </w:rPr>
        <w:br w:type="page"/>
      </w:r>
    </w:p>
    <w:p w14:paraId="11CC8F0E" w14:textId="782C854A" w:rsidR="005277D6" w:rsidRDefault="005277D6" w:rsidP="005277D6">
      <w:pPr>
        <w:spacing w:before="320"/>
        <w:rPr>
          <w:b/>
          <w:bCs/>
          <w:color w:val="2F5496" w:themeColor="accent1" w:themeShade="BF"/>
          <w:sz w:val="28"/>
          <w:szCs w:val="28"/>
          <w:lang w:val="en-US"/>
        </w:rPr>
      </w:pPr>
      <w:r>
        <w:rPr>
          <w:b/>
          <w:bCs/>
          <w:color w:val="2F5496" w:themeColor="accent1" w:themeShade="BF"/>
          <w:sz w:val="28"/>
          <w:szCs w:val="28"/>
          <w:lang w:val="en-US"/>
        </w:rPr>
        <w:lastRenderedPageBreak/>
        <w:t xml:space="preserve">Section </w:t>
      </w:r>
      <w:r w:rsidR="001E69EF">
        <w:rPr>
          <w:b/>
          <w:bCs/>
          <w:color w:val="2F5496" w:themeColor="accent1" w:themeShade="BF"/>
          <w:sz w:val="28"/>
          <w:szCs w:val="28"/>
          <w:lang w:val="en-US"/>
        </w:rPr>
        <w:t>2</w:t>
      </w:r>
      <w:r>
        <w:rPr>
          <w:b/>
          <w:bCs/>
          <w:color w:val="2F5496" w:themeColor="accent1" w:themeShade="BF"/>
          <w:sz w:val="28"/>
          <w:szCs w:val="28"/>
          <w:lang w:val="en-US"/>
        </w:rPr>
        <w:t xml:space="preserve"> – </w:t>
      </w:r>
      <w:r w:rsidR="000A0DCE">
        <w:rPr>
          <w:b/>
          <w:bCs/>
          <w:color w:val="2F5496" w:themeColor="accent1" w:themeShade="BF"/>
          <w:sz w:val="28"/>
          <w:szCs w:val="28"/>
          <w:lang w:val="en-US"/>
        </w:rPr>
        <w:t xml:space="preserve">Physical </w:t>
      </w:r>
      <w:r w:rsidR="0012728D">
        <w:rPr>
          <w:b/>
          <w:bCs/>
          <w:color w:val="2F5496" w:themeColor="accent1" w:themeShade="BF"/>
          <w:sz w:val="28"/>
          <w:szCs w:val="28"/>
          <w:lang w:val="en-US"/>
        </w:rPr>
        <w:t>Resource Usage Details</w:t>
      </w:r>
    </w:p>
    <w:p w14:paraId="781351AA" w14:textId="79E60D4E" w:rsidR="00B664F9" w:rsidRDefault="00B664F9" w:rsidP="005277D6">
      <w:pPr>
        <w:spacing w:before="320"/>
        <w:rPr>
          <w:rFonts w:ascii="Arial" w:hAnsi="Arial" w:cs="Arial"/>
          <w:i/>
          <w:iCs/>
          <w:noProof/>
          <w:color w:val="262626" w:themeColor="text1" w:themeTint="D9"/>
          <w:sz w:val="18"/>
          <w:szCs w:val="18"/>
        </w:rPr>
      </w:pPr>
      <w:r w:rsidRPr="00B664F9">
        <w:rPr>
          <w:rFonts w:ascii="Arial" w:hAnsi="Arial" w:cs="Arial"/>
          <w:i/>
          <w:iCs/>
          <w:noProof/>
          <w:color w:val="262626" w:themeColor="text1" w:themeTint="D9"/>
          <w:sz w:val="18"/>
          <w:szCs w:val="18"/>
        </w:rPr>
        <w:t>(Duplicate tables to account for all equipment, machinery, and other plant for hire identified)</w:t>
      </w:r>
    </w:p>
    <w:p w14:paraId="173D324E" w14:textId="0AEEE86A" w:rsidR="004D7497" w:rsidRPr="004D7497" w:rsidRDefault="004D7497" w:rsidP="005277D6">
      <w:pPr>
        <w:spacing w:before="320"/>
        <w:rPr>
          <w:rFonts w:ascii="Arial" w:hAnsi="Arial" w:cs="Arial"/>
          <w:noProof/>
          <w:color w:val="FF0000"/>
          <w:sz w:val="18"/>
          <w:szCs w:val="18"/>
        </w:rPr>
      </w:pPr>
      <w:r w:rsidRPr="004D7497">
        <w:rPr>
          <w:rFonts w:ascii="Arial" w:hAnsi="Arial" w:cs="Arial"/>
          <w:noProof/>
          <w:color w:val="FF0000"/>
          <w:sz w:val="18"/>
          <w:szCs w:val="18"/>
        </w:rPr>
        <w:t xml:space="preserve">One example completed for each category.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508"/>
        <w:gridCol w:w="4508"/>
      </w:tblGrid>
      <w:tr w:rsidR="0012728D" w14:paraId="6CB9A6A0" w14:textId="77777777" w:rsidTr="00081905">
        <w:trPr>
          <w:jc w:val="center"/>
        </w:trPr>
        <w:tc>
          <w:tcPr>
            <w:tcW w:w="5000" w:type="pct"/>
            <w:gridSpan w:val="2"/>
            <w:shd w:val="clear" w:color="auto" w:fill="auto"/>
            <w:vAlign w:val="center"/>
          </w:tcPr>
          <w:bookmarkEnd w:id="0"/>
          <w:p w14:paraId="02CC2525" w14:textId="32ECFD7E" w:rsidR="0012728D" w:rsidRPr="00D410F9" w:rsidRDefault="0012728D"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Equipment</w:t>
            </w:r>
            <w:r w:rsidR="00463360">
              <w:rPr>
                <w:rFonts w:ascii="Arial" w:hAnsi="Arial" w:cs="Arial"/>
                <w:b/>
                <w:bCs/>
                <w:noProof/>
                <w:color w:val="262626" w:themeColor="text1" w:themeTint="D9"/>
                <w:sz w:val="18"/>
                <w:szCs w:val="18"/>
              </w:rPr>
              <w:t xml:space="preserve">: </w:t>
            </w:r>
            <w:r w:rsidR="004D7497">
              <w:rPr>
                <w:rFonts w:cstheme="minorHAnsi"/>
                <w:color w:val="262626" w:themeColor="text1" w:themeTint="D9"/>
                <w:sz w:val="20"/>
                <w:szCs w:val="20"/>
              </w:rPr>
              <w:t>Scaffolding</w:t>
            </w:r>
          </w:p>
        </w:tc>
      </w:tr>
      <w:tr w:rsidR="00BF0630" w14:paraId="017D03F2" w14:textId="77777777" w:rsidTr="00081905">
        <w:trPr>
          <w:jc w:val="center"/>
        </w:trPr>
        <w:tc>
          <w:tcPr>
            <w:tcW w:w="5000" w:type="pct"/>
            <w:gridSpan w:val="2"/>
            <w:shd w:val="clear" w:color="auto" w:fill="auto"/>
            <w:vAlign w:val="center"/>
          </w:tcPr>
          <w:p w14:paraId="3904A00E" w14:textId="7AC99D9C" w:rsidR="00BF0630" w:rsidRDefault="00BF0630" w:rsidP="00BF0630">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Limitations </w:t>
            </w:r>
            <w:r w:rsidRPr="00BF0630">
              <w:rPr>
                <w:rFonts w:ascii="Arial" w:hAnsi="Arial" w:cs="Arial"/>
                <w:i/>
                <w:iCs/>
                <w:noProof/>
                <w:color w:val="262626" w:themeColor="text1" w:themeTint="D9"/>
                <w:sz w:val="18"/>
                <w:szCs w:val="18"/>
              </w:rPr>
              <w:t>(Add rows as needed to account for all limitations of equipment)</w:t>
            </w:r>
          </w:p>
        </w:tc>
      </w:tr>
      <w:tr w:rsidR="0012728D" w14:paraId="37B9F806" w14:textId="77777777" w:rsidTr="00081905">
        <w:trPr>
          <w:jc w:val="center"/>
        </w:trPr>
        <w:tc>
          <w:tcPr>
            <w:tcW w:w="5000" w:type="pct"/>
            <w:gridSpan w:val="2"/>
            <w:shd w:val="clear" w:color="auto" w:fill="auto"/>
          </w:tcPr>
          <w:p w14:paraId="293A2C15" w14:textId="27B1E5FD" w:rsidR="0012728D" w:rsidRPr="005135F4" w:rsidRDefault="006077BD"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Weight restrictions</w:t>
            </w:r>
          </w:p>
        </w:tc>
      </w:tr>
      <w:tr w:rsidR="0012728D" w14:paraId="0B638F20" w14:textId="77777777" w:rsidTr="00081905">
        <w:trPr>
          <w:jc w:val="center"/>
        </w:trPr>
        <w:tc>
          <w:tcPr>
            <w:tcW w:w="5000" w:type="pct"/>
            <w:gridSpan w:val="2"/>
            <w:shd w:val="clear" w:color="auto" w:fill="auto"/>
          </w:tcPr>
          <w:p w14:paraId="746CC236" w14:textId="48D152AF" w:rsidR="0012728D" w:rsidRPr="009501A9" w:rsidRDefault="006077BD"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Height restrictions</w:t>
            </w:r>
          </w:p>
        </w:tc>
      </w:tr>
      <w:tr w:rsidR="0012728D" w14:paraId="2D741091" w14:textId="77777777" w:rsidTr="00081905">
        <w:trPr>
          <w:jc w:val="center"/>
        </w:trPr>
        <w:tc>
          <w:tcPr>
            <w:tcW w:w="5000" w:type="pct"/>
            <w:gridSpan w:val="2"/>
            <w:shd w:val="clear" w:color="auto" w:fill="auto"/>
          </w:tcPr>
          <w:p w14:paraId="05767BB2" w14:textId="39032EF7" w:rsidR="0012728D" w:rsidRPr="009501A9" w:rsidRDefault="006077BD"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Weather Conditions</w:t>
            </w:r>
          </w:p>
        </w:tc>
      </w:tr>
      <w:tr w:rsidR="00695DDD" w14:paraId="2536ED69" w14:textId="77777777" w:rsidTr="00081905">
        <w:trPr>
          <w:jc w:val="center"/>
        </w:trPr>
        <w:tc>
          <w:tcPr>
            <w:tcW w:w="5000" w:type="pct"/>
            <w:gridSpan w:val="2"/>
            <w:shd w:val="clear" w:color="auto" w:fill="auto"/>
            <w:vAlign w:val="center"/>
          </w:tcPr>
          <w:p w14:paraId="77D799DF" w14:textId="137A3B20" w:rsidR="00695DDD" w:rsidRDefault="00695DDD"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Conditions of Use </w:t>
            </w:r>
            <w:r w:rsidRPr="00BF0630">
              <w:rPr>
                <w:rFonts w:ascii="Arial" w:hAnsi="Arial" w:cs="Arial"/>
                <w:i/>
                <w:iCs/>
                <w:noProof/>
                <w:color w:val="262626" w:themeColor="text1" w:themeTint="D9"/>
                <w:sz w:val="18"/>
                <w:szCs w:val="18"/>
              </w:rPr>
              <w:t xml:space="preserve">(Add rows as needed to account for all </w:t>
            </w:r>
            <w:r>
              <w:rPr>
                <w:rFonts w:ascii="Arial" w:hAnsi="Arial" w:cs="Arial"/>
                <w:i/>
                <w:iCs/>
                <w:noProof/>
                <w:color w:val="262626" w:themeColor="text1" w:themeTint="D9"/>
                <w:sz w:val="18"/>
                <w:szCs w:val="18"/>
              </w:rPr>
              <w:t>conditions of use</w:t>
            </w:r>
            <w:r w:rsidRPr="00BF0630">
              <w:rPr>
                <w:rFonts w:ascii="Arial" w:hAnsi="Arial" w:cs="Arial"/>
                <w:i/>
                <w:iCs/>
                <w:noProof/>
                <w:color w:val="262626" w:themeColor="text1" w:themeTint="D9"/>
                <w:sz w:val="18"/>
                <w:szCs w:val="18"/>
              </w:rPr>
              <w:t xml:space="preserve"> of equipment)</w:t>
            </w:r>
          </w:p>
        </w:tc>
      </w:tr>
      <w:tr w:rsidR="00695DDD" w14:paraId="462B8080" w14:textId="77777777" w:rsidTr="00081905">
        <w:trPr>
          <w:jc w:val="center"/>
        </w:trPr>
        <w:tc>
          <w:tcPr>
            <w:tcW w:w="5000" w:type="pct"/>
            <w:gridSpan w:val="2"/>
            <w:shd w:val="clear" w:color="auto" w:fill="auto"/>
          </w:tcPr>
          <w:p w14:paraId="473E901D" w14:textId="322A5218" w:rsidR="00695DDD" w:rsidRPr="005135F4" w:rsidRDefault="003A55A4"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Regular inspections</w:t>
            </w:r>
          </w:p>
        </w:tc>
      </w:tr>
      <w:tr w:rsidR="00695DDD" w14:paraId="6DFE72FB" w14:textId="77777777" w:rsidTr="00081905">
        <w:trPr>
          <w:jc w:val="center"/>
        </w:trPr>
        <w:tc>
          <w:tcPr>
            <w:tcW w:w="5000" w:type="pct"/>
            <w:gridSpan w:val="2"/>
            <w:shd w:val="clear" w:color="auto" w:fill="auto"/>
          </w:tcPr>
          <w:p w14:paraId="0DED91C9" w14:textId="6B0FCC58" w:rsidR="00695DDD" w:rsidRPr="009501A9" w:rsidRDefault="003A55A4"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Safe access and egress</w:t>
            </w:r>
          </w:p>
        </w:tc>
      </w:tr>
      <w:tr w:rsidR="00695DDD" w14:paraId="419956EC" w14:textId="77777777" w:rsidTr="00081905">
        <w:trPr>
          <w:jc w:val="center"/>
        </w:trPr>
        <w:tc>
          <w:tcPr>
            <w:tcW w:w="5000" w:type="pct"/>
            <w:gridSpan w:val="2"/>
            <w:shd w:val="clear" w:color="auto" w:fill="auto"/>
          </w:tcPr>
          <w:p w14:paraId="558DF268" w14:textId="123E838C" w:rsidR="00695DDD" w:rsidRPr="009501A9" w:rsidRDefault="003977D4"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Stability and bracing</w:t>
            </w:r>
          </w:p>
        </w:tc>
      </w:tr>
      <w:tr w:rsidR="00C62E4F" w14:paraId="12981208" w14:textId="77777777" w:rsidTr="008E7C5A">
        <w:trPr>
          <w:jc w:val="center"/>
        </w:trPr>
        <w:tc>
          <w:tcPr>
            <w:tcW w:w="5000" w:type="pct"/>
            <w:gridSpan w:val="2"/>
            <w:tcBorders>
              <w:bottom w:val="single" w:sz="4" w:space="0" w:color="A6A6A6" w:themeColor="background1" w:themeShade="A6"/>
            </w:tcBorders>
            <w:shd w:val="clear" w:color="auto" w:fill="auto"/>
            <w:vAlign w:val="center"/>
          </w:tcPr>
          <w:p w14:paraId="7CE905FF" w14:textId="4503905A" w:rsidR="00C62E4F" w:rsidRDefault="00C62E4F"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Operational Costs </w:t>
            </w:r>
            <w:r w:rsidRPr="00BF0630">
              <w:rPr>
                <w:rFonts w:ascii="Arial" w:hAnsi="Arial" w:cs="Arial"/>
                <w:i/>
                <w:iCs/>
                <w:noProof/>
                <w:color w:val="262626" w:themeColor="text1" w:themeTint="D9"/>
                <w:sz w:val="18"/>
                <w:szCs w:val="18"/>
              </w:rPr>
              <w:t xml:space="preserve">(Add rows as needed to account for all </w:t>
            </w:r>
            <w:r>
              <w:rPr>
                <w:rFonts w:ascii="Arial" w:hAnsi="Arial" w:cs="Arial"/>
                <w:i/>
                <w:iCs/>
                <w:noProof/>
                <w:color w:val="262626" w:themeColor="text1" w:themeTint="D9"/>
                <w:sz w:val="18"/>
                <w:szCs w:val="18"/>
              </w:rPr>
              <w:t>operational costs of use</w:t>
            </w:r>
            <w:r w:rsidRPr="00BF0630">
              <w:rPr>
                <w:rFonts w:ascii="Arial" w:hAnsi="Arial" w:cs="Arial"/>
                <w:i/>
                <w:iCs/>
                <w:noProof/>
                <w:color w:val="262626" w:themeColor="text1" w:themeTint="D9"/>
                <w:sz w:val="18"/>
                <w:szCs w:val="18"/>
              </w:rPr>
              <w:t xml:space="preserve"> of equipment)</w:t>
            </w:r>
          </w:p>
        </w:tc>
      </w:tr>
      <w:tr w:rsidR="008E7C5A" w14:paraId="6452DF37" w14:textId="77777777" w:rsidTr="008E7C5A">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DC204C5" w14:textId="52998A69" w:rsidR="008E7C5A" w:rsidRPr="009501A9" w:rsidRDefault="008E7C5A" w:rsidP="008E7C5A">
            <w:pPr>
              <w:ind w:left="86" w:right="29" w:firstLine="0"/>
              <w:jc w:val="both"/>
              <w:rPr>
                <w:rFonts w:cstheme="minorHAnsi"/>
                <w:color w:val="262626" w:themeColor="text1" w:themeTint="D9"/>
                <w:sz w:val="20"/>
                <w:szCs w:val="20"/>
              </w:rPr>
            </w:pPr>
            <w:r w:rsidRPr="008E7C5A">
              <w:rPr>
                <w:rFonts w:ascii="Arial" w:hAnsi="Arial" w:cs="Arial"/>
                <w:b/>
                <w:bCs/>
                <w:noProof/>
                <w:color w:val="262626" w:themeColor="text1" w:themeTint="D9"/>
                <w:sz w:val="18"/>
                <w:szCs w:val="18"/>
              </w:rPr>
              <w:t>Associated Cost</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34E571" w14:textId="72B9422F" w:rsidR="008E7C5A" w:rsidRPr="009501A9" w:rsidRDefault="008E7C5A" w:rsidP="008E7C5A">
            <w:pPr>
              <w:ind w:left="86" w:right="29" w:firstLine="0"/>
              <w:jc w:val="both"/>
              <w:rPr>
                <w:rFonts w:cstheme="minorHAnsi"/>
                <w:color w:val="262626" w:themeColor="text1" w:themeTint="D9"/>
                <w:sz w:val="20"/>
                <w:szCs w:val="20"/>
              </w:rPr>
            </w:pPr>
            <w:r w:rsidRPr="008E7C5A">
              <w:rPr>
                <w:rFonts w:ascii="Arial" w:hAnsi="Arial" w:cs="Arial"/>
                <w:b/>
                <w:bCs/>
                <w:noProof/>
                <w:color w:val="262626" w:themeColor="text1" w:themeTint="D9"/>
                <w:sz w:val="18"/>
                <w:szCs w:val="18"/>
              </w:rPr>
              <w:t>Cost</w:t>
            </w:r>
          </w:p>
        </w:tc>
      </w:tr>
      <w:tr w:rsidR="008E7C5A" w14:paraId="61A75DA3" w14:textId="77777777" w:rsidTr="008E7C5A">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63D9D00" w14:textId="3E61BA3B" w:rsidR="008E7C5A" w:rsidRPr="009501A9" w:rsidRDefault="003977D4" w:rsidP="008E7C5A">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Rental or purchase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B6E5F6" w14:textId="413FB946" w:rsidR="00305F7A" w:rsidRPr="00305F7A" w:rsidRDefault="008E7C5A" w:rsidP="00305F7A">
            <w:pPr>
              <w:ind w:left="86" w:right="29"/>
              <w:jc w:val="both"/>
              <w:rPr>
                <w:rFonts w:cstheme="minorHAnsi"/>
                <w:color w:val="262626" w:themeColor="text1" w:themeTint="D9"/>
                <w:sz w:val="20"/>
                <w:szCs w:val="20"/>
              </w:rPr>
            </w:pPr>
            <w:r w:rsidRPr="00460FC4">
              <w:rPr>
                <w:rFonts w:cstheme="minorHAnsi"/>
                <w:color w:val="262626" w:themeColor="text1" w:themeTint="D9"/>
                <w:sz w:val="20"/>
                <w:szCs w:val="20"/>
              </w:rPr>
              <w:fldChar w:fldCharType="begin">
                <w:ffData>
                  <w:name w:val="Text1"/>
                  <w:enabled/>
                  <w:calcOnExit w:val="0"/>
                  <w:textInput/>
                </w:ffData>
              </w:fldChar>
            </w:r>
            <w:r w:rsidRPr="00460FC4">
              <w:rPr>
                <w:rFonts w:cstheme="minorHAnsi"/>
                <w:color w:val="262626" w:themeColor="text1" w:themeTint="D9"/>
                <w:sz w:val="20"/>
                <w:szCs w:val="20"/>
              </w:rPr>
              <w:instrText xml:space="preserve"> FORMTEXT </w:instrText>
            </w:r>
            <w:r w:rsidRPr="00460FC4">
              <w:rPr>
                <w:rFonts w:cstheme="minorHAnsi"/>
                <w:color w:val="262626" w:themeColor="text1" w:themeTint="D9"/>
                <w:sz w:val="20"/>
                <w:szCs w:val="20"/>
              </w:rPr>
            </w:r>
            <w:r w:rsidRPr="00460FC4">
              <w:rPr>
                <w:rFonts w:cstheme="minorHAnsi"/>
                <w:color w:val="262626" w:themeColor="text1" w:themeTint="D9"/>
                <w:sz w:val="20"/>
                <w:szCs w:val="20"/>
              </w:rPr>
              <w:fldChar w:fldCharType="separate"/>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color w:val="262626" w:themeColor="text1" w:themeTint="D9"/>
                <w:sz w:val="20"/>
                <w:szCs w:val="20"/>
              </w:rPr>
              <w:fldChar w:fldCharType="end"/>
            </w:r>
            <w:r w:rsidR="00305F7A" w:rsidRPr="00305F7A">
              <w:rPr>
                <w:rFonts w:cstheme="minorHAnsi"/>
                <w:color w:val="262626" w:themeColor="text1" w:themeTint="D9"/>
                <w:sz w:val="20"/>
                <w:szCs w:val="20"/>
              </w:rPr>
              <w:t>Rental costs: Typically range from $15 to $50 per day per section, or $100 to $400 per week per section.</w:t>
            </w:r>
          </w:p>
          <w:p w14:paraId="7501D077" w14:textId="55A10042" w:rsidR="008E7C5A" w:rsidRPr="009501A9" w:rsidRDefault="00305F7A" w:rsidP="00305F7A">
            <w:pPr>
              <w:ind w:left="86" w:right="29" w:firstLine="0"/>
              <w:jc w:val="both"/>
              <w:rPr>
                <w:rFonts w:cstheme="minorHAnsi"/>
                <w:color w:val="262626" w:themeColor="text1" w:themeTint="D9"/>
                <w:sz w:val="20"/>
                <w:szCs w:val="20"/>
              </w:rPr>
            </w:pPr>
            <w:r w:rsidRPr="00305F7A">
              <w:rPr>
                <w:rFonts w:cstheme="minorHAnsi"/>
                <w:color w:val="262626" w:themeColor="text1" w:themeTint="D9"/>
                <w:sz w:val="20"/>
                <w:szCs w:val="20"/>
              </w:rPr>
              <w:t>Purchase costs: Vary significantly depending on the size, type, and materials used. Basic scaffolding systems can start at around $1,000 and go up to several thousand dollars.</w:t>
            </w:r>
          </w:p>
        </w:tc>
      </w:tr>
      <w:tr w:rsidR="008E7C5A" w14:paraId="245EFF45" w14:textId="77777777" w:rsidTr="008E7C5A">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61C8C9" w14:textId="7DBFC3FC" w:rsidR="008E7C5A" w:rsidRPr="009501A9" w:rsidRDefault="003F5212" w:rsidP="008E7C5A">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Design and Engineering</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C03285" w14:textId="5B79756F" w:rsidR="008E7C5A" w:rsidRPr="009501A9" w:rsidRDefault="008E7C5A" w:rsidP="008E7C5A">
            <w:pPr>
              <w:ind w:left="86" w:right="29" w:firstLine="0"/>
              <w:jc w:val="both"/>
              <w:rPr>
                <w:rFonts w:cstheme="minorHAnsi"/>
                <w:color w:val="262626" w:themeColor="text1" w:themeTint="D9"/>
                <w:sz w:val="20"/>
                <w:szCs w:val="20"/>
              </w:rPr>
            </w:pPr>
            <w:r w:rsidRPr="00460FC4">
              <w:rPr>
                <w:rFonts w:cstheme="minorHAnsi"/>
                <w:color w:val="262626" w:themeColor="text1" w:themeTint="D9"/>
                <w:sz w:val="20"/>
                <w:szCs w:val="20"/>
              </w:rPr>
              <w:fldChar w:fldCharType="begin">
                <w:ffData>
                  <w:name w:val="Text1"/>
                  <w:enabled/>
                  <w:calcOnExit w:val="0"/>
                  <w:textInput/>
                </w:ffData>
              </w:fldChar>
            </w:r>
            <w:r w:rsidRPr="00460FC4">
              <w:rPr>
                <w:rFonts w:cstheme="minorHAnsi"/>
                <w:color w:val="262626" w:themeColor="text1" w:themeTint="D9"/>
                <w:sz w:val="20"/>
                <w:szCs w:val="20"/>
              </w:rPr>
              <w:instrText xml:space="preserve"> FORMTEXT </w:instrText>
            </w:r>
            <w:r w:rsidRPr="00460FC4">
              <w:rPr>
                <w:rFonts w:cstheme="minorHAnsi"/>
                <w:color w:val="262626" w:themeColor="text1" w:themeTint="D9"/>
                <w:sz w:val="20"/>
                <w:szCs w:val="20"/>
              </w:rPr>
            </w:r>
            <w:r w:rsidRPr="00460FC4">
              <w:rPr>
                <w:rFonts w:cstheme="minorHAnsi"/>
                <w:color w:val="262626" w:themeColor="text1" w:themeTint="D9"/>
                <w:sz w:val="20"/>
                <w:szCs w:val="20"/>
              </w:rPr>
              <w:fldChar w:fldCharType="separate"/>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color w:val="262626" w:themeColor="text1" w:themeTint="D9"/>
                <w:sz w:val="20"/>
                <w:szCs w:val="20"/>
              </w:rPr>
              <w:fldChar w:fldCharType="end"/>
            </w:r>
            <w:r w:rsidR="003F5212">
              <w:t xml:space="preserve"> </w:t>
            </w:r>
            <w:r w:rsidR="003F5212" w:rsidRPr="003F5212">
              <w:rPr>
                <w:rFonts w:cstheme="minorHAnsi"/>
                <w:color w:val="262626" w:themeColor="text1" w:themeTint="D9"/>
                <w:sz w:val="20"/>
                <w:szCs w:val="20"/>
              </w:rPr>
              <w:t>Can range from $500 to $3,000 or more, depending on the complexity of the scaffold structure and the need for specialized calculations and drawings.</w:t>
            </w:r>
          </w:p>
        </w:tc>
      </w:tr>
      <w:tr w:rsidR="008E7C5A" w14:paraId="532858E3" w14:textId="77777777" w:rsidTr="008E7C5A">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67C5DC" w14:textId="2248CB8F" w:rsidR="008E7C5A" w:rsidRPr="009501A9" w:rsidRDefault="003F5212" w:rsidP="008E7C5A">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Dismantling and Removal</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B73C3B8" w14:textId="6932676A" w:rsidR="008E7C5A" w:rsidRPr="009501A9" w:rsidRDefault="008E7C5A" w:rsidP="008E7C5A">
            <w:pPr>
              <w:ind w:left="86" w:right="29" w:firstLine="0"/>
              <w:jc w:val="both"/>
              <w:rPr>
                <w:rFonts w:cstheme="minorHAnsi"/>
                <w:color w:val="262626" w:themeColor="text1" w:themeTint="D9"/>
                <w:sz w:val="20"/>
                <w:szCs w:val="20"/>
              </w:rPr>
            </w:pPr>
            <w:r w:rsidRPr="00460FC4">
              <w:rPr>
                <w:rFonts w:cstheme="minorHAnsi"/>
                <w:color w:val="262626" w:themeColor="text1" w:themeTint="D9"/>
                <w:sz w:val="20"/>
                <w:szCs w:val="20"/>
              </w:rPr>
              <w:fldChar w:fldCharType="begin">
                <w:ffData>
                  <w:name w:val="Text1"/>
                  <w:enabled/>
                  <w:calcOnExit w:val="0"/>
                  <w:textInput/>
                </w:ffData>
              </w:fldChar>
            </w:r>
            <w:r w:rsidRPr="00460FC4">
              <w:rPr>
                <w:rFonts w:cstheme="minorHAnsi"/>
                <w:color w:val="262626" w:themeColor="text1" w:themeTint="D9"/>
                <w:sz w:val="20"/>
                <w:szCs w:val="20"/>
              </w:rPr>
              <w:instrText xml:space="preserve"> FORMTEXT </w:instrText>
            </w:r>
            <w:r w:rsidRPr="00460FC4">
              <w:rPr>
                <w:rFonts w:cstheme="minorHAnsi"/>
                <w:color w:val="262626" w:themeColor="text1" w:themeTint="D9"/>
                <w:sz w:val="20"/>
                <w:szCs w:val="20"/>
              </w:rPr>
            </w:r>
            <w:r w:rsidRPr="00460FC4">
              <w:rPr>
                <w:rFonts w:cstheme="minorHAnsi"/>
                <w:color w:val="262626" w:themeColor="text1" w:themeTint="D9"/>
                <w:sz w:val="20"/>
                <w:szCs w:val="20"/>
              </w:rPr>
              <w:fldChar w:fldCharType="separate"/>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color w:val="262626" w:themeColor="text1" w:themeTint="D9"/>
                <w:sz w:val="20"/>
                <w:szCs w:val="20"/>
              </w:rPr>
              <w:fldChar w:fldCharType="end"/>
            </w:r>
            <w:r w:rsidR="008B6C6D">
              <w:t xml:space="preserve"> </w:t>
            </w:r>
            <w:r w:rsidR="008B6C6D" w:rsidRPr="008B6C6D">
              <w:rPr>
                <w:rFonts w:cstheme="minorHAnsi"/>
                <w:color w:val="262626" w:themeColor="text1" w:themeTint="D9"/>
                <w:sz w:val="20"/>
                <w:szCs w:val="20"/>
              </w:rPr>
              <w:t>these costs are often included in the rental or purchase agreement. Additional fees may apply based on the complexity of the scaffolding and the time required for dismantling. Costs can range from $100 to $500 or more.</w:t>
            </w:r>
          </w:p>
        </w:tc>
      </w:tr>
      <w:tr w:rsidR="00B1593C" w14:paraId="391E4362" w14:textId="77777777" w:rsidTr="00081905">
        <w:trPr>
          <w:jc w:val="center"/>
        </w:trPr>
        <w:tc>
          <w:tcPr>
            <w:tcW w:w="5000" w:type="pct"/>
            <w:gridSpan w:val="2"/>
            <w:shd w:val="clear" w:color="auto" w:fill="auto"/>
            <w:vAlign w:val="center"/>
          </w:tcPr>
          <w:p w14:paraId="3C2A2D72" w14:textId="55BBE7E9" w:rsidR="00B1593C" w:rsidRDefault="00B1593C"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Schedule of Usage </w:t>
            </w:r>
            <w:r w:rsidRPr="00BF0630">
              <w:rPr>
                <w:rFonts w:ascii="Arial" w:hAnsi="Arial" w:cs="Arial"/>
                <w:i/>
                <w:iCs/>
                <w:noProof/>
                <w:color w:val="262626" w:themeColor="text1" w:themeTint="D9"/>
                <w:sz w:val="18"/>
                <w:szCs w:val="18"/>
              </w:rPr>
              <w:t xml:space="preserve">(Add rows as needed to account for all </w:t>
            </w:r>
            <w:r w:rsidR="00F00424">
              <w:rPr>
                <w:rFonts w:ascii="Arial" w:hAnsi="Arial" w:cs="Arial"/>
                <w:i/>
                <w:iCs/>
                <w:noProof/>
                <w:color w:val="262626" w:themeColor="text1" w:themeTint="D9"/>
                <w:sz w:val="18"/>
                <w:szCs w:val="18"/>
              </w:rPr>
              <w:t>instances</w:t>
            </w:r>
            <w:r>
              <w:rPr>
                <w:rFonts w:ascii="Arial" w:hAnsi="Arial" w:cs="Arial"/>
                <w:i/>
                <w:iCs/>
                <w:noProof/>
                <w:color w:val="262626" w:themeColor="text1" w:themeTint="D9"/>
                <w:sz w:val="18"/>
                <w:szCs w:val="18"/>
              </w:rPr>
              <w:t xml:space="preserve"> of us</w:t>
            </w:r>
            <w:r w:rsidR="00F00424">
              <w:rPr>
                <w:rFonts w:ascii="Arial" w:hAnsi="Arial" w:cs="Arial"/>
                <w:i/>
                <w:iCs/>
                <w:noProof/>
                <w:color w:val="262626" w:themeColor="text1" w:themeTint="D9"/>
                <w:sz w:val="18"/>
                <w:szCs w:val="18"/>
              </w:rPr>
              <w:t>ing</w:t>
            </w:r>
            <w:r w:rsidRPr="00BF0630">
              <w:rPr>
                <w:rFonts w:ascii="Arial" w:hAnsi="Arial" w:cs="Arial"/>
                <w:i/>
                <w:iCs/>
                <w:noProof/>
                <w:color w:val="262626" w:themeColor="text1" w:themeTint="D9"/>
                <w:sz w:val="18"/>
                <w:szCs w:val="18"/>
              </w:rPr>
              <w:t xml:space="preserve"> equipment)</w:t>
            </w:r>
          </w:p>
        </w:tc>
      </w:tr>
      <w:tr w:rsidR="00F00424" w:rsidRPr="009501A9" w14:paraId="131FE748"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B07A49" w14:textId="3877410C" w:rsidR="00F00424" w:rsidRPr="009501A9" w:rsidRDefault="00F00424" w:rsidP="00081905">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Date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4502ECB" w14:textId="1A875B94" w:rsidR="00F00424" w:rsidRPr="009501A9" w:rsidRDefault="00F00424" w:rsidP="00081905">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Time</w:t>
            </w:r>
          </w:p>
        </w:tc>
      </w:tr>
      <w:tr w:rsidR="00F00424" w:rsidRPr="009501A9" w14:paraId="19336E95"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F87E36" w14:textId="0822D27B" w:rsidR="00F00424" w:rsidRPr="009501A9" w:rsidRDefault="008B6C6D"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lastRenderedPageBreak/>
              <w:t>8/11/24</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0EBB47" w14:textId="04D55469" w:rsidR="00F00424" w:rsidRPr="009501A9" w:rsidRDefault="004E27E0"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5am-6pm</w:t>
            </w:r>
          </w:p>
        </w:tc>
      </w:tr>
      <w:tr w:rsidR="00F00424" w:rsidRPr="009501A9" w14:paraId="78531008"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261129" w14:textId="51A92F9C" w:rsidR="00F00424" w:rsidRPr="009501A9" w:rsidRDefault="008B6C6D"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9/11/24</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6D333B" w14:textId="5E75F0BA" w:rsidR="00F00424" w:rsidRPr="009501A9" w:rsidRDefault="004E27E0"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5am-6pm</w:t>
            </w:r>
          </w:p>
        </w:tc>
      </w:tr>
      <w:tr w:rsidR="00F00424" w:rsidRPr="009501A9" w14:paraId="741F5409"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59B0C8D" w14:textId="03EF09A4" w:rsidR="00F00424" w:rsidRPr="009501A9" w:rsidRDefault="008B6C6D"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10/11/24</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3D562A" w14:textId="55AABED4" w:rsidR="00F00424" w:rsidRPr="009501A9" w:rsidRDefault="004E27E0"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5am-6pm</w:t>
            </w:r>
          </w:p>
        </w:tc>
      </w:tr>
      <w:tr w:rsidR="00D10198" w:rsidRPr="009501A9" w14:paraId="2DBD3E3D"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EEFA68" w14:textId="7D8E74A7" w:rsidR="00D10198" w:rsidRPr="009501A9" w:rsidRDefault="00D10198" w:rsidP="00081905">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Price of Hiring</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093182" w14:textId="2BD202F5" w:rsidR="00D10198" w:rsidRPr="009501A9" w:rsidRDefault="00B75EDE"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$2,000+</w:t>
            </w:r>
          </w:p>
        </w:tc>
      </w:tr>
      <w:tr w:rsidR="00F64ACC" w:rsidRPr="009501A9" w14:paraId="32C77E60"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763330" w14:textId="2D2E3A45" w:rsidR="00F64ACC" w:rsidRDefault="00F64ACC" w:rsidP="00F64ACC">
            <w:pPr>
              <w:ind w:left="86" w:right="29" w:firstLine="0"/>
              <w:jc w:val="both"/>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Price of Transporting to Construction Site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96805F" w14:textId="2E4188B8" w:rsidR="00F64ACC" w:rsidRPr="00460FC4" w:rsidRDefault="00B75EDE" w:rsidP="00F64ACC">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$500</w:t>
            </w:r>
          </w:p>
        </w:tc>
      </w:tr>
    </w:tbl>
    <w:p w14:paraId="6E062099" w14:textId="77777777" w:rsidR="002D6B9A" w:rsidRDefault="002D6B9A">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508"/>
        <w:gridCol w:w="4508"/>
      </w:tblGrid>
      <w:tr w:rsidR="00FE05E5" w14:paraId="62A05D59" w14:textId="77777777" w:rsidTr="00081905">
        <w:trPr>
          <w:jc w:val="center"/>
        </w:trPr>
        <w:tc>
          <w:tcPr>
            <w:tcW w:w="5000" w:type="pct"/>
            <w:gridSpan w:val="2"/>
            <w:shd w:val="clear" w:color="auto" w:fill="auto"/>
            <w:vAlign w:val="center"/>
          </w:tcPr>
          <w:p w14:paraId="326B8A2B" w14:textId="7F1C74AC" w:rsidR="00FE05E5" w:rsidRPr="00D410F9" w:rsidRDefault="00FE05E5"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 xml:space="preserve">Machinery: </w:t>
            </w:r>
            <w:r w:rsidR="004D7497">
              <w:rPr>
                <w:rFonts w:cstheme="minorHAnsi"/>
                <w:color w:val="262626" w:themeColor="text1" w:themeTint="D9"/>
                <w:sz w:val="20"/>
                <w:szCs w:val="20"/>
              </w:rPr>
              <w:t>Crane</w:t>
            </w:r>
          </w:p>
        </w:tc>
      </w:tr>
      <w:tr w:rsidR="00FE05E5" w14:paraId="1281AE08" w14:textId="77777777" w:rsidTr="00081905">
        <w:trPr>
          <w:jc w:val="center"/>
        </w:trPr>
        <w:tc>
          <w:tcPr>
            <w:tcW w:w="5000" w:type="pct"/>
            <w:gridSpan w:val="2"/>
            <w:shd w:val="clear" w:color="auto" w:fill="auto"/>
            <w:vAlign w:val="center"/>
          </w:tcPr>
          <w:p w14:paraId="3D2A1558" w14:textId="19F9647D" w:rsidR="00FE05E5" w:rsidRDefault="00FE05E5"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Limitations </w:t>
            </w:r>
            <w:r w:rsidRPr="00BF0630">
              <w:rPr>
                <w:rFonts w:ascii="Arial" w:hAnsi="Arial" w:cs="Arial"/>
                <w:i/>
                <w:iCs/>
                <w:noProof/>
                <w:color w:val="262626" w:themeColor="text1" w:themeTint="D9"/>
                <w:sz w:val="18"/>
                <w:szCs w:val="18"/>
              </w:rPr>
              <w:t xml:space="preserve">(Add rows as needed to account for all limitations of </w:t>
            </w:r>
            <w:r>
              <w:rPr>
                <w:rFonts w:ascii="Arial" w:hAnsi="Arial" w:cs="Arial"/>
                <w:i/>
                <w:iCs/>
                <w:noProof/>
                <w:color w:val="262626" w:themeColor="text1" w:themeTint="D9"/>
                <w:sz w:val="18"/>
                <w:szCs w:val="18"/>
              </w:rPr>
              <w:t>machinery</w:t>
            </w:r>
            <w:r w:rsidRPr="00BF0630">
              <w:rPr>
                <w:rFonts w:ascii="Arial" w:hAnsi="Arial" w:cs="Arial"/>
                <w:i/>
                <w:iCs/>
                <w:noProof/>
                <w:color w:val="262626" w:themeColor="text1" w:themeTint="D9"/>
                <w:sz w:val="18"/>
                <w:szCs w:val="18"/>
              </w:rPr>
              <w:t>)</w:t>
            </w:r>
          </w:p>
        </w:tc>
      </w:tr>
      <w:tr w:rsidR="00FE05E5" w14:paraId="1A0345B4" w14:textId="77777777" w:rsidTr="00081905">
        <w:trPr>
          <w:jc w:val="center"/>
        </w:trPr>
        <w:tc>
          <w:tcPr>
            <w:tcW w:w="5000" w:type="pct"/>
            <w:gridSpan w:val="2"/>
            <w:shd w:val="clear" w:color="auto" w:fill="auto"/>
          </w:tcPr>
          <w:p w14:paraId="13FE3350" w14:textId="3A412139" w:rsidR="00FE05E5" w:rsidRPr="005135F4" w:rsidRDefault="00144299"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Weight Capacity</w:t>
            </w:r>
          </w:p>
        </w:tc>
      </w:tr>
      <w:tr w:rsidR="00FE05E5" w14:paraId="2E4E3790" w14:textId="77777777" w:rsidTr="00081905">
        <w:trPr>
          <w:jc w:val="center"/>
        </w:trPr>
        <w:tc>
          <w:tcPr>
            <w:tcW w:w="5000" w:type="pct"/>
            <w:gridSpan w:val="2"/>
            <w:shd w:val="clear" w:color="auto" w:fill="auto"/>
          </w:tcPr>
          <w:p w14:paraId="0A95C25E" w14:textId="7A701260" w:rsidR="00FE05E5" w:rsidRPr="009501A9" w:rsidRDefault="00144299"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Operator training</w:t>
            </w:r>
          </w:p>
        </w:tc>
      </w:tr>
      <w:tr w:rsidR="00FE05E5" w14:paraId="334C2D1A" w14:textId="77777777" w:rsidTr="00081905">
        <w:trPr>
          <w:jc w:val="center"/>
        </w:trPr>
        <w:tc>
          <w:tcPr>
            <w:tcW w:w="5000" w:type="pct"/>
            <w:gridSpan w:val="2"/>
            <w:shd w:val="clear" w:color="auto" w:fill="auto"/>
          </w:tcPr>
          <w:p w14:paraId="09B6579F" w14:textId="1B14B595" w:rsidR="00FE05E5" w:rsidRPr="009501A9" w:rsidRDefault="00144299"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Ground Conditions</w:t>
            </w:r>
          </w:p>
        </w:tc>
      </w:tr>
      <w:tr w:rsidR="00FE05E5" w14:paraId="044771EB" w14:textId="77777777" w:rsidTr="00081905">
        <w:trPr>
          <w:jc w:val="center"/>
        </w:trPr>
        <w:tc>
          <w:tcPr>
            <w:tcW w:w="5000" w:type="pct"/>
            <w:gridSpan w:val="2"/>
            <w:shd w:val="clear" w:color="auto" w:fill="auto"/>
            <w:vAlign w:val="center"/>
          </w:tcPr>
          <w:p w14:paraId="0C6B1D15" w14:textId="5A8016EF" w:rsidR="00FE05E5" w:rsidRDefault="00FE05E5"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Conditions of Use </w:t>
            </w:r>
            <w:r w:rsidRPr="00BF0630">
              <w:rPr>
                <w:rFonts w:ascii="Arial" w:hAnsi="Arial" w:cs="Arial"/>
                <w:i/>
                <w:iCs/>
                <w:noProof/>
                <w:color w:val="262626" w:themeColor="text1" w:themeTint="D9"/>
                <w:sz w:val="18"/>
                <w:szCs w:val="18"/>
              </w:rPr>
              <w:t xml:space="preserve">(Add rows as needed to account for all </w:t>
            </w:r>
            <w:r>
              <w:rPr>
                <w:rFonts w:ascii="Arial" w:hAnsi="Arial" w:cs="Arial"/>
                <w:i/>
                <w:iCs/>
                <w:noProof/>
                <w:color w:val="262626" w:themeColor="text1" w:themeTint="D9"/>
                <w:sz w:val="18"/>
                <w:szCs w:val="18"/>
              </w:rPr>
              <w:t>conditions of use</w:t>
            </w:r>
            <w:r w:rsidRPr="00BF0630">
              <w:rPr>
                <w:rFonts w:ascii="Arial" w:hAnsi="Arial" w:cs="Arial"/>
                <w:i/>
                <w:iCs/>
                <w:noProof/>
                <w:color w:val="262626" w:themeColor="text1" w:themeTint="D9"/>
                <w:sz w:val="18"/>
                <w:szCs w:val="18"/>
              </w:rPr>
              <w:t xml:space="preserve"> of </w:t>
            </w:r>
            <w:r>
              <w:rPr>
                <w:rFonts w:ascii="Arial" w:hAnsi="Arial" w:cs="Arial"/>
                <w:i/>
                <w:iCs/>
                <w:noProof/>
                <w:color w:val="262626" w:themeColor="text1" w:themeTint="D9"/>
                <w:sz w:val="18"/>
                <w:szCs w:val="18"/>
              </w:rPr>
              <w:t>machinery</w:t>
            </w:r>
            <w:r w:rsidRPr="00BF0630">
              <w:rPr>
                <w:rFonts w:ascii="Arial" w:hAnsi="Arial" w:cs="Arial"/>
                <w:i/>
                <w:iCs/>
                <w:noProof/>
                <w:color w:val="262626" w:themeColor="text1" w:themeTint="D9"/>
                <w:sz w:val="18"/>
                <w:szCs w:val="18"/>
              </w:rPr>
              <w:t>)</w:t>
            </w:r>
          </w:p>
        </w:tc>
      </w:tr>
      <w:tr w:rsidR="00FE05E5" w14:paraId="027CCA02" w14:textId="77777777" w:rsidTr="00081905">
        <w:trPr>
          <w:jc w:val="center"/>
        </w:trPr>
        <w:tc>
          <w:tcPr>
            <w:tcW w:w="5000" w:type="pct"/>
            <w:gridSpan w:val="2"/>
            <w:shd w:val="clear" w:color="auto" w:fill="auto"/>
          </w:tcPr>
          <w:p w14:paraId="43E9FC31" w14:textId="75AA4786" w:rsidR="00FE05E5" w:rsidRPr="005135F4" w:rsidRDefault="000641C6"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Load capacity</w:t>
            </w:r>
          </w:p>
        </w:tc>
      </w:tr>
      <w:tr w:rsidR="00FE05E5" w14:paraId="2685C69A" w14:textId="77777777" w:rsidTr="00081905">
        <w:trPr>
          <w:jc w:val="center"/>
        </w:trPr>
        <w:tc>
          <w:tcPr>
            <w:tcW w:w="5000" w:type="pct"/>
            <w:gridSpan w:val="2"/>
            <w:shd w:val="clear" w:color="auto" w:fill="auto"/>
          </w:tcPr>
          <w:p w14:paraId="085E58EA" w14:textId="64D7FAB1" w:rsidR="00FE05E5" w:rsidRPr="009501A9" w:rsidRDefault="000641C6"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Lift planning and rigging</w:t>
            </w:r>
          </w:p>
        </w:tc>
      </w:tr>
      <w:tr w:rsidR="00FE05E5" w14:paraId="081509CD" w14:textId="77777777" w:rsidTr="00081905">
        <w:trPr>
          <w:jc w:val="center"/>
        </w:trPr>
        <w:tc>
          <w:tcPr>
            <w:tcW w:w="5000" w:type="pct"/>
            <w:gridSpan w:val="2"/>
            <w:shd w:val="clear" w:color="auto" w:fill="auto"/>
          </w:tcPr>
          <w:p w14:paraId="7520D840" w14:textId="4CF6D2C6" w:rsidR="00FE05E5" w:rsidRPr="009501A9" w:rsidRDefault="000641C6"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Clearances and obstructions</w:t>
            </w:r>
          </w:p>
        </w:tc>
      </w:tr>
      <w:tr w:rsidR="00FE05E5" w14:paraId="008F8825" w14:textId="77777777" w:rsidTr="00081905">
        <w:trPr>
          <w:jc w:val="center"/>
        </w:trPr>
        <w:tc>
          <w:tcPr>
            <w:tcW w:w="5000" w:type="pct"/>
            <w:gridSpan w:val="2"/>
            <w:tcBorders>
              <w:bottom w:val="single" w:sz="4" w:space="0" w:color="A6A6A6" w:themeColor="background1" w:themeShade="A6"/>
            </w:tcBorders>
            <w:shd w:val="clear" w:color="auto" w:fill="auto"/>
            <w:vAlign w:val="center"/>
          </w:tcPr>
          <w:p w14:paraId="2A25A09E" w14:textId="24BAE526" w:rsidR="00FE05E5" w:rsidRDefault="00FE05E5"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Operational Costs </w:t>
            </w:r>
            <w:r w:rsidRPr="00BF0630">
              <w:rPr>
                <w:rFonts w:ascii="Arial" w:hAnsi="Arial" w:cs="Arial"/>
                <w:i/>
                <w:iCs/>
                <w:noProof/>
                <w:color w:val="262626" w:themeColor="text1" w:themeTint="D9"/>
                <w:sz w:val="18"/>
                <w:szCs w:val="18"/>
              </w:rPr>
              <w:t xml:space="preserve">(Add rows as needed to account for all </w:t>
            </w:r>
            <w:r>
              <w:rPr>
                <w:rFonts w:ascii="Arial" w:hAnsi="Arial" w:cs="Arial"/>
                <w:i/>
                <w:iCs/>
                <w:noProof/>
                <w:color w:val="262626" w:themeColor="text1" w:themeTint="D9"/>
                <w:sz w:val="18"/>
                <w:szCs w:val="18"/>
              </w:rPr>
              <w:t>operational costs of use</w:t>
            </w:r>
            <w:r w:rsidRPr="00BF0630">
              <w:rPr>
                <w:rFonts w:ascii="Arial" w:hAnsi="Arial" w:cs="Arial"/>
                <w:i/>
                <w:iCs/>
                <w:noProof/>
                <w:color w:val="262626" w:themeColor="text1" w:themeTint="D9"/>
                <w:sz w:val="18"/>
                <w:szCs w:val="18"/>
              </w:rPr>
              <w:t xml:space="preserve"> of </w:t>
            </w:r>
            <w:r>
              <w:rPr>
                <w:rFonts w:ascii="Arial" w:hAnsi="Arial" w:cs="Arial"/>
                <w:i/>
                <w:iCs/>
                <w:noProof/>
                <w:color w:val="262626" w:themeColor="text1" w:themeTint="D9"/>
                <w:sz w:val="18"/>
                <w:szCs w:val="18"/>
              </w:rPr>
              <w:t>machinery</w:t>
            </w:r>
            <w:r w:rsidRPr="00BF0630">
              <w:rPr>
                <w:rFonts w:ascii="Arial" w:hAnsi="Arial" w:cs="Arial"/>
                <w:i/>
                <w:iCs/>
                <w:noProof/>
                <w:color w:val="262626" w:themeColor="text1" w:themeTint="D9"/>
                <w:sz w:val="18"/>
                <w:szCs w:val="18"/>
              </w:rPr>
              <w:t>)</w:t>
            </w:r>
          </w:p>
        </w:tc>
      </w:tr>
      <w:tr w:rsidR="00FE05E5" w14:paraId="6E342F24"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66B681" w14:textId="77777777" w:rsidR="00FE05E5" w:rsidRPr="009501A9" w:rsidRDefault="00FE05E5" w:rsidP="00081905">
            <w:pPr>
              <w:ind w:left="86" w:right="29" w:firstLine="0"/>
              <w:jc w:val="both"/>
              <w:rPr>
                <w:rFonts w:cstheme="minorHAnsi"/>
                <w:color w:val="262626" w:themeColor="text1" w:themeTint="D9"/>
                <w:sz w:val="20"/>
                <w:szCs w:val="20"/>
              </w:rPr>
            </w:pPr>
            <w:r w:rsidRPr="008E7C5A">
              <w:rPr>
                <w:rFonts w:ascii="Arial" w:hAnsi="Arial" w:cs="Arial"/>
                <w:b/>
                <w:bCs/>
                <w:noProof/>
                <w:color w:val="262626" w:themeColor="text1" w:themeTint="D9"/>
                <w:sz w:val="18"/>
                <w:szCs w:val="18"/>
              </w:rPr>
              <w:t>Associated Cost</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8743C26" w14:textId="77777777" w:rsidR="00FE05E5" w:rsidRPr="009501A9" w:rsidRDefault="00FE05E5" w:rsidP="00081905">
            <w:pPr>
              <w:ind w:left="86" w:right="29" w:firstLine="0"/>
              <w:jc w:val="both"/>
              <w:rPr>
                <w:rFonts w:cstheme="minorHAnsi"/>
                <w:color w:val="262626" w:themeColor="text1" w:themeTint="D9"/>
                <w:sz w:val="20"/>
                <w:szCs w:val="20"/>
              </w:rPr>
            </w:pPr>
            <w:r w:rsidRPr="008E7C5A">
              <w:rPr>
                <w:rFonts w:ascii="Arial" w:hAnsi="Arial" w:cs="Arial"/>
                <w:b/>
                <w:bCs/>
                <w:noProof/>
                <w:color w:val="262626" w:themeColor="text1" w:themeTint="D9"/>
                <w:sz w:val="18"/>
                <w:szCs w:val="18"/>
              </w:rPr>
              <w:t>Cost</w:t>
            </w:r>
          </w:p>
        </w:tc>
      </w:tr>
      <w:tr w:rsidR="00FE05E5" w14:paraId="240CF42A"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017C83" w14:textId="613AFB31" w:rsidR="00FE05E5" w:rsidRPr="009501A9" w:rsidRDefault="00492847"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Rental</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A4CD44" w14:textId="77777777" w:rsidR="00492847" w:rsidRPr="00492847" w:rsidRDefault="00FE05E5" w:rsidP="00492847">
            <w:pPr>
              <w:ind w:left="86" w:right="29"/>
              <w:jc w:val="both"/>
              <w:rPr>
                <w:rFonts w:cstheme="minorHAnsi"/>
                <w:color w:val="262626" w:themeColor="text1" w:themeTint="D9"/>
                <w:sz w:val="20"/>
                <w:szCs w:val="20"/>
              </w:rPr>
            </w:pPr>
            <w:r w:rsidRPr="00460FC4">
              <w:rPr>
                <w:rFonts w:cstheme="minorHAnsi"/>
                <w:color w:val="262626" w:themeColor="text1" w:themeTint="D9"/>
                <w:sz w:val="20"/>
                <w:szCs w:val="20"/>
              </w:rPr>
              <w:fldChar w:fldCharType="begin">
                <w:ffData>
                  <w:name w:val="Text1"/>
                  <w:enabled/>
                  <w:calcOnExit w:val="0"/>
                  <w:textInput/>
                </w:ffData>
              </w:fldChar>
            </w:r>
            <w:r w:rsidRPr="00460FC4">
              <w:rPr>
                <w:rFonts w:cstheme="minorHAnsi"/>
                <w:color w:val="262626" w:themeColor="text1" w:themeTint="D9"/>
                <w:sz w:val="20"/>
                <w:szCs w:val="20"/>
              </w:rPr>
              <w:instrText xml:space="preserve"> FORMTEXT </w:instrText>
            </w:r>
            <w:r w:rsidRPr="00460FC4">
              <w:rPr>
                <w:rFonts w:cstheme="minorHAnsi"/>
                <w:color w:val="262626" w:themeColor="text1" w:themeTint="D9"/>
                <w:sz w:val="20"/>
                <w:szCs w:val="20"/>
              </w:rPr>
            </w:r>
            <w:r w:rsidRPr="00460FC4">
              <w:rPr>
                <w:rFonts w:cstheme="minorHAnsi"/>
                <w:color w:val="262626" w:themeColor="text1" w:themeTint="D9"/>
                <w:sz w:val="20"/>
                <w:szCs w:val="20"/>
              </w:rPr>
              <w:fldChar w:fldCharType="separate"/>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color w:val="262626" w:themeColor="text1" w:themeTint="D9"/>
                <w:sz w:val="20"/>
                <w:szCs w:val="20"/>
              </w:rPr>
              <w:fldChar w:fldCharType="end"/>
            </w:r>
            <w:r w:rsidR="00492847" w:rsidRPr="00492847">
              <w:rPr>
                <w:rFonts w:cstheme="minorHAnsi"/>
                <w:color w:val="262626" w:themeColor="text1" w:themeTint="D9"/>
                <w:sz w:val="20"/>
                <w:szCs w:val="20"/>
              </w:rPr>
              <w:t>Rough Terrain Crane: Rental costs can range from $200 to $800 per day, depending on the size and capacity of the crane.</w:t>
            </w:r>
          </w:p>
          <w:p w14:paraId="70639E37" w14:textId="77777777" w:rsidR="00492847" w:rsidRPr="00492847" w:rsidRDefault="00492847" w:rsidP="00492847">
            <w:pPr>
              <w:ind w:left="86" w:right="29"/>
              <w:jc w:val="both"/>
              <w:rPr>
                <w:rFonts w:cstheme="minorHAnsi"/>
                <w:color w:val="262626" w:themeColor="text1" w:themeTint="D9"/>
                <w:sz w:val="20"/>
                <w:szCs w:val="20"/>
              </w:rPr>
            </w:pPr>
            <w:r w:rsidRPr="00492847">
              <w:rPr>
                <w:rFonts w:cstheme="minorHAnsi"/>
                <w:color w:val="262626" w:themeColor="text1" w:themeTint="D9"/>
                <w:sz w:val="20"/>
                <w:szCs w:val="20"/>
              </w:rPr>
              <w:t>Hydraulic Truck Crane: Rental costs can range from $300 to $1,500 per day, depending on the crane's lifting capacity and reach.</w:t>
            </w:r>
          </w:p>
          <w:p w14:paraId="4B129C8F" w14:textId="38B98F34" w:rsidR="00FE05E5" w:rsidRPr="009501A9" w:rsidRDefault="00492847" w:rsidP="00492847">
            <w:pPr>
              <w:ind w:left="86" w:right="29" w:firstLine="0"/>
              <w:jc w:val="both"/>
              <w:rPr>
                <w:rFonts w:cstheme="minorHAnsi"/>
                <w:color w:val="262626" w:themeColor="text1" w:themeTint="D9"/>
                <w:sz w:val="20"/>
                <w:szCs w:val="20"/>
              </w:rPr>
            </w:pPr>
            <w:r w:rsidRPr="00492847">
              <w:rPr>
                <w:rFonts w:cstheme="minorHAnsi"/>
                <w:color w:val="262626" w:themeColor="text1" w:themeTint="D9"/>
                <w:sz w:val="20"/>
                <w:szCs w:val="20"/>
              </w:rPr>
              <w:t>Crawler Crane: Rental costs can range from $500 to $3,000 per day, depending on the crane's lifting capacity and reach.</w:t>
            </w:r>
          </w:p>
        </w:tc>
      </w:tr>
      <w:tr w:rsidR="00FE05E5" w14:paraId="20DF5F90"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FFFBD69" w14:textId="4FCC048A" w:rsidR="00FE05E5" w:rsidRPr="009501A9" w:rsidRDefault="00F469BB"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Setup and Dismantling</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11229EE" w14:textId="7142092F" w:rsidR="00FE05E5" w:rsidRPr="009501A9" w:rsidRDefault="00F469BB"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$2,000</w:t>
            </w:r>
          </w:p>
        </w:tc>
      </w:tr>
      <w:tr w:rsidR="00FE05E5" w14:paraId="3E84B7BF"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61D175" w14:textId="2116F188" w:rsidR="00FE05E5" w:rsidRPr="009501A9" w:rsidRDefault="00F469BB"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Insurance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AD4D8C" w14:textId="26D0F5EB" w:rsidR="00FE05E5" w:rsidRPr="009501A9" w:rsidRDefault="00F469BB"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$700</w:t>
            </w:r>
          </w:p>
        </w:tc>
      </w:tr>
      <w:tr w:rsidR="00FE05E5" w14:paraId="38ED0374" w14:textId="77777777" w:rsidTr="00081905">
        <w:trPr>
          <w:jc w:val="center"/>
        </w:trPr>
        <w:tc>
          <w:tcPr>
            <w:tcW w:w="5000" w:type="pct"/>
            <w:gridSpan w:val="2"/>
            <w:shd w:val="clear" w:color="auto" w:fill="auto"/>
            <w:vAlign w:val="center"/>
          </w:tcPr>
          <w:p w14:paraId="0489E398" w14:textId="1147C99C" w:rsidR="00FE05E5" w:rsidRDefault="00FE05E5"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Schedule of Usage </w:t>
            </w:r>
            <w:r w:rsidRPr="00BF0630">
              <w:rPr>
                <w:rFonts w:ascii="Arial" w:hAnsi="Arial" w:cs="Arial"/>
                <w:i/>
                <w:iCs/>
                <w:noProof/>
                <w:color w:val="262626" w:themeColor="text1" w:themeTint="D9"/>
                <w:sz w:val="18"/>
                <w:szCs w:val="18"/>
              </w:rPr>
              <w:t xml:space="preserve">(Add rows as needed to account for all </w:t>
            </w:r>
            <w:r>
              <w:rPr>
                <w:rFonts w:ascii="Arial" w:hAnsi="Arial" w:cs="Arial"/>
                <w:i/>
                <w:iCs/>
                <w:noProof/>
                <w:color w:val="262626" w:themeColor="text1" w:themeTint="D9"/>
                <w:sz w:val="18"/>
                <w:szCs w:val="18"/>
              </w:rPr>
              <w:t>instances of using</w:t>
            </w:r>
            <w:r w:rsidRPr="00BF0630">
              <w:rPr>
                <w:rFonts w:ascii="Arial" w:hAnsi="Arial" w:cs="Arial"/>
                <w:i/>
                <w:iCs/>
                <w:noProof/>
                <w:color w:val="262626" w:themeColor="text1" w:themeTint="D9"/>
                <w:sz w:val="18"/>
                <w:szCs w:val="18"/>
              </w:rPr>
              <w:t xml:space="preserve"> </w:t>
            </w:r>
            <w:r>
              <w:rPr>
                <w:rFonts w:ascii="Arial" w:hAnsi="Arial" w:cs="Arial"/>
                <w:i/>
                <w:iCs/>
                <w:noProof/>
                <w:color w:val="262626" w:themeColor="text1" w:themeTint="D9"/>
                <w:sz w:val="18"/>
                <w:szCs w:val="18"/>
              </w:rPr>
              <w:t>machinery</w:t>
            </w:r>
            <w:r w:rsidRPr="00BF0630">
              <w:rPr>
                <w:rFonts w:ascii="Arial" w:hAnsi="Arial" w:cs="Arial"/>
                <w:i/>
                <w:iCs/>
                <w:noProof/>
                <w:color w:val="262626" w:themeColor="text1" w:themeTint="D9"/>
                <w:sz w:val="18"/>
                <w:szCs w:val="18"/>
              </w:rPr>
              <w:t>)</w:t>
            </w:r>
          </w:p>
        </w:tc>
      </w:tr>
      <w:tr w:rsidR="00FE05E5" w:rsidRPr="009501A9" w14:paraId="2AFD4449"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7AA4CAF" w14:textId="77777777" w:rsidR="00FE05E5" w:rsidRPr="009501A9" w:rsidRDefault="00FE05E5" w:rsidP="00081905">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Date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4CC3B8" w14:textId="77777777" w:rsidR="00FE05E5" w:rsidRPr="009501A9" w:rsidRDefault="00FE05E5" w:rsidP="00081905">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Time</w:t>
            </w:r>
          </w:p>
        </w:tc>
      </w:tr>
      <w:tr w:rsidR="00FE05E5" w:rsidRPr="009501A9" w14:paraId="219FC7A4"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316136" w14:textId="6D4CFFA9" w:rsidR="00FE05E5" w:rsidRPr="009501A9" w:rsidRDefault="00F469BB"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12/11/24</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6B3366" w14:textId="0E50CF47" w:rsidR="00FE05E5" w:rsidRPr="009501A9" w:rsidRDefault="00F469BB"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5am-6pm</w:t>
            </w:r>
          </w:p>
        </w:tc>
      </w:tr>
      <w:tr w:rsidR="00FE05E5" w:rsidRPr="009501A9" w14:paraId="1C1DD593"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9BAB486" w14:textId="0F55AA11" w:rsidR="00FE05E5" w:rsidRPr="009501A9" w:rsidRDefault="00F469BB"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13/11/24</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AC3944" w14:textId="41202679" w:rsidR="00FE05E5" w:rsidRPr="009501A9" w:rsidRDefault="00F469BB"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5am-6pm</w:t>
            </w:r>
          </w:p>
        </w:tc>
      </w:tr>
      <w:tr w:rsidR="00FE05E5" w:rsidRPr="009501A9" w14:paraId="4D9BACEE"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972325" w14:textId="40BEA028" w:rsidR="00FE05E5" w:rsidRPr="009501A9" w:rsidRDefault="00F469BB"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14/11/14</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2C2BDE" w14:textId="43C72DA4" w:rsidR="00FE05E5" w:rsidRPr="009501A9" w:rsidRDefault="00F469BB"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5am-6pm</w:t>
            </w:r>
            <w:r w:rsidRPr="00460FC4">
              <w:rPr>
                <w:rFonts w:cstheme="minorHAnsi"/>
                <w:color w:val="262626" w:themeColor="text1" w:themeTint="D9"/>
                <w:sz w:val="20"/>
                <w:szCs w:val="20"/>
              </w:rPr>
              <w:t xml:space="preserve"> </w:t>
            </w:r>
            <w:r w:rsidR="00FE05E5" w:rsidRPr="00460FC4">
              <w:rPr>
                <w:rFonts w:cstheme="minorHAnsi"/>
                <w:color w:val="262626" w:themeColor="text1" w:themeTint="D9"/>
                <w:sz w:val="20"/>
                <w:szCs w:val="20"/>
              </w:rPr>
              <w:fldChar w:fldCharType="begin">
                <w:ffData>
                  <w:name w:val="Text1"/>
                  <w:enabled/>
                  <w:calcOnExit w:val="0"/>
                  <w:textInput/>
                </w:ffData>
              </w:fldChar>
            </w:r>
            <w:r w:rsidR="00FE05E5" w:rsidRPr="00460FC4">
              <w:rPr>
                <w:rFonts w:cstheme="minorHAnsi"/>
                <w:color w:val="262626" w:themeColor="text1" w:themeTint="D9"/>
                <w:sz w:val="20"/>
                <w:szCs w:val="20"/>
              </w:rPr>
              <w:instrText xml:space="preserve"> FORMTEXT </w:instrText>
            </w:r>
            <w:r w:rsidR="00FE05E5" w:rsidRPr="00460FC4">
              <w:rPr>
                <w:rFonts w:cstheme="minorHAnsi"/>
                <w:color w:val="262626" w:themeColor="text1" w:themeTint="D9"/>
                <w:sz w:val="20"/>
                <w:szCs w:val="20"/>
              </w:rPr>
            </w:r>
            <w:r w:rsidR="00FE05E5" w:rsidRPr="00460FC4">
              <w:rPr>
                <w:rFonts w:cstheme="minorHAnsi"/>
                <w:color w:val="262626" w:themeColor="text1" w:themeTint="D9"/>
                <w:sz w:val="20"/>
                <w:szCs w:val="20"/>
              </w:rPr>
              <w:fldChar w:fldCharType="separate"/>
            </w:r>
            <w:r w:rsidR="00FE05E5" w:rsidRPr="00460FC4">
              <w:rPr>
                <w:rFonts w:cstheme="minorHAnsi"/>
                <w:noProof/>
                <w:color w:val="262626" w:themeColor="text1" w:themeTint="D9"/>
                <w:sz w:val="20"/>
                <w:szCs w:val="20"/>
              </w:rPr>
              <w:t> </w:t>
            </w:r>
            <w:r w:rsidR="00FE05E5" w:rsidRPr="00460FC4">
              <w:rPr>
                <w:rFonts w:cstheme="minorHAnsi"/>
                <w:noProof/>
                <w:color w:val="262626" w:themeColor="text1" w:themeTint="D9"/>
                <w:sz w:val="20"/>
                <w:szCs w:val="20"/>
              </w:rPr>
              <w:t> </w:t>
            </w:r>
            <w:r w:rsidR="00FE05E5" w:rsidRPr="00460FC4">
              <w:rPr>
                <w:rFonts w:cstheme="minorHAnsi"/>
                <w:noProof/>
                <w:color w:val="262626" w:themeColor="text1" w:themeTint="D9"/>
                <w:sz w:val="20"/>
                <w:szCs w:val="20"/>
              </w:rPr>
              <w:t> </w:t>
            </w:r>
            <w:r w:rsidR="00FE05E5" w:rsidRPr="00460FC4">
              <w:rPr>
                <w:rFonts w:cstheme="minorHAnsi"/>
                <w:noProof/>
                <w:color w:val="262626" w:themeColor="text1" w:themeTint="D9"/>
                <w:sz w:val="20"/>
                <w:szCs w:val="20"/>
              </w:rPr>
              <w:t> </w:t>
            </w:r>
            <w:r w:rsidR="00FE05E5" w:rsidRPr="00460FC4">
              <w:rPr>
                <w:rFonts w:cstheme="minorHAnsi"/>
                <w:noProof/>
                <w:color w:val="262626" w:themeColor="text1" w:themeTint="D9"/>
                <w:sz w:val="20"/>
                <w:szCs w:val="20"/>
              </w:rPr>
              <w:t> </w:t>
            </w:r>
            <w:r w:rsidR="00FE05E5" w:rsidRPr="00460FC4">
              <w:rPr>
                <w:rFonts w:cstheme="minorHAnsi"/>
                <w:color w:val="262626" w:themeColor="text1" w:themeTint="D9"/>
                <w:sz w:val="20"/>
                <w:szCs w:val="20"/>
              </w:rPr>
              <w:fldChar w:fldCharType="end"/>
            </w:r>
          </w:p>
        </w:tc>
      </w:tr>
      <w:tr w:rsidR="00F469BB" w:rsidRPr="009501A9" w14:paraId="07A58831"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AFC767" w14:textId="36CB542F" w:rsidR="00F469BB" w:rsidRPr="00460FC4" w:rsidRDefault="00F469BB" w:rsidP="00F469BB">
            <w:pPr>
              <w:ind w:left="0" w:right="29" w:firstLine="0"/>
              <w:jc w:val="both"/>
              <w:rPr>
                <w:rFonts w:cstheme="minorHAnsi"/>
                <w:color w:val="262626" w:themeColor="text1" w:themeTint="D9"/>
                <w:sz w:val="20"/>
                <w:szCs w:val="20"/>
              </w:rPr>
            </w:pPr>
            <w:r>
              <w:rPr>
                <w:rFonts w:cstheme="minorHAnsi"/>
                <w:color w:val="262626" w:themeColor="text1" w:themeTint="D9"/>
                <w:sz w:val="20"/>
                <w:szCs w:val="20"/>
              </w:rPr>
              <w:t>15/11/24</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819E60" w14:textId="4C6E5C80" w:rsidR="00F469BB" w:rsidRPr="00460FC4" w:rsidRDefault="00F469BB" w:rsidP="00F469BB">
            <w:pPr>
              <w:tabs>
                <w:tab w:val="left" w:pos="900"/>
              </w:tabs>
              <w:ind w:left="86" w:right="29"/>
              <w:jc w:val="both"/>
              <w:rPr>
                <w:rFonts w:cstheme="minorHAnsi"/>
                <w:color w:val="262626" w:themeColor="text1" w:themeTint="D9"/>
                <w:sz w:val="20"/>
                <w:szCs w:val="20"/>
              </w:rPr>
            </w:pPr>
            <w:r>
              <w:rPr>
                <w:rFonts w:cstheme="minorHAnsi"/>
                <w:color w:val="262626" w:themeColor="text1" w:themeTint="D9"/>
                <w:sz w:val="20"/>
                <w:szCs w:val="20"/>
              </w:rPr>
              <w:tab/>
            </w:r>
            <w:r>
              <w:rPr>
                <w:rFonts w:cstheme="minorHAnsi"/>
                <w:color w:val="262626" w:themeColor="text1" w:themeTint="D9"/>
                <w:sz w:val="20"/>
                <w:szCs w:val="20"/>
              </w:rPr>
              <w:t>5am-6pm</w:t>
            </w:r>
          </w:p>
        </w:tc>
      </w:tr>
      <w:tr w:rsidR="00F64ACC" w:rsidRPr="009501A9" w14:paraId="03A75CF0"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2317E9" w14:textId="77777777" w:rsidR="00F64ACC" w:rsidRPr="009501A9" w:rsidRDefault="00F64ACC" w:rsidP="00081905">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Price of Hiring</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5901D0" w14:textId="7E85E66A" w:rsidR="00F64ACC" w:rsidRPr="009501A9" w:rsidRDefault="00F64ACC" w:rsidP="00081905">
            <w:pPr>
              <w:ind w:left="86" w:right="29" w:firstLine="0"/>
              <w:jc w:val="both"/>
              <w:rPr>
                <w:rFonts w:cstheme="minorHAnsi"/>
                <w:color w:val="262626" w:themeColor="text1" w:themeTint="D9"/>
                <w:sz w:val="20"/>
                <w:szCs w:val="20"/>
              </w:rPr>
            </w:pPr>
            <w:r w:rsidRPr="00460FC4">
              <w:rPr>
                <w:rFonts w:cstheme="minorHAnsi"/>
                <w:color w:val="262626" w:themeColor="text1" w:themeTint="D9"/>
                <w:sz w:val="20"/>
                <w:szCs w:val="20"/>
              </w:rPr>
              <w:fldChar w:fldCharType="begin">
                <w:ffData>
                  <w:name w:val="Text1"/>
                  <w:enabled/>
                  <w:calcOnExit w:val="0"/>
                  <w:textInput/>
                </w:ffData>
              </w:fldChar>
            </w:r>
            <w:r w:rsidRPr="00460FC4">
              <w:rPr>
                <w:rFonts w:cstheme="minorHAnsi"/>
                <w:color w:val="262626" w:themeColor="text1" w:themeTint="D9"/>
                <w:sz w:val="20"/>
                <w:szCs w:val="20"/>
              </w:rPr>
              <w:instrText xml:space="preserve"> FORMTEXT </w:instrText>
            </w:r>
            <w:r w:rsidRPr="00460FC4">
              <w:rPr>
                <w:rFonts w:cstheme="minorHAnsi"/>
                <w:color w:val="262626" w:themeColor="text1" w:themeTint="D9"/>
                <w:sz w:val="20"/>
                <w:szCs w:val="20"/>
              </w:rPr>
            </w:r>
            <w:r w:rsidRPr="00460FC4">
              <w:rPr>
                <w:rFonts w:cstheme="minorHAnsi"/>
                <w:color w:val="262626" w:themeColor="text1" w:themeTint="D9"/>
                <w:sz w:val="20"/>
                <w:szCs w:val="20"/>
              </w:rPr>
              <w:fldChar w:fldCharType="separate"/>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color w:val="262626" w:themeColor="text1" w:themeTint="D9"/>
                <w:sz w:val="20"/>
                <w:szCs w:val="20"/>
              </w:rPr>
              <w:fldChar w:fldCharType="end"/>
            </w:r>
            <w:r w:rsidR="00F469BB">
              <w:rPr>
                <w:rFonts w:cstheme="minorHAnsi"/>
                <w:color w:val="262626" w:themeColor="text1" w:themeTint="D9"/>
                <w:sz w:val="20"/>
                <w:szCs w:val="20"/>
              </w:rPr>
              <w:t>$4,000</w:t>
            </w:r>
          </w:p>
        </w:tc>
      </w:tr>
      <w:tr w:rsidR="00F64ACC" w:rsidRPr="009501A9" w14:paraId="138A0A16"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A50FFF" w14:textId="77777777" w:rsidR="00F64ACC" w:rsidRDefault="00F64ACC" w:rsidP="00081905">
            <w:pPr>
              <w:ind w:left="86" w:right="29" w:firstLine="0"/>
              <w:jc w:val="both"/>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Price of Transporting to Construction Site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56374F1" w14:textId="5A12D384" w:rsidR="00F64ACC" w:rsidRPr="00460FC4" w:rsidRDefault="00492847"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$2,000</w:t>
            </w:r>
          </w:p>
        </w:tc>
      </w:tr>
    </w:tbl>
    <w:p w14:paraId="7396F108" w14:textId="77777777" w:rsidR="002D6B9A" w:rsidRDefault="002D6B9A">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508"/>
        <w:gridCol w:w="4508"/>
      </w:tblGrid>
      <w:tr w:rsidR="00FE05E5" w14:paraId="58BF85CC" w14:textId="77777777" w:rsidTr="00081905">
        <w:trPr>
          <w:jc w:val="center"/>
        </w:trPr>
        <w:tc>
          <w:tcPr>
            <w:tcW w:w="5000" w:type="pct"/>
            <w:gridSpan w:val="2"/>
            <w:shd w:val="clear" w:color="auto" w:fill="auto"/>
            <w:vAlign w:val="center"/>
          </w:tcPr>
          <w:p w14:paraId="0A0E116F" w14:textId="579E0D0E" w:rsidR="00FE05E5" w:rsidRPr="00D410F9" w:rsidRDefault="00241DB5"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Other Plant for Hire</w:t>
            </w:r>
            <w:r w:rsidR="00FE05E5">
              <w:rPr>
                <w:rFonts w:ascii="Arial" w:hAnsi="Arial" w:cs="Arial"/>
                <w:b/>
                <w:bCs/>
                <w:noProof/>
                <w:color w:val="262626" w:themeColor="text1" w:themeTint="D9"/>
                <w:sz w:val="18"/>
                <w:szCs w:val="18"/>
              </w:rPr>
              <w:t xml:space="preserve">: </w:t>
            </w:r>
            <w:r w:rsidR="006077BD">
              <w:rPr>
                <w:rFonts w:cstheme="minorHAnsi"/>
                <w:color w:val="262626" w:themeColor="text1" w:themeTint="D9"/>
                <w:sz w:val="20"/>
                <w:szCs w:val="20"/>
              </w:rPr>
              <w:t>Generator</w:t>
            </w:r>
          </w:p>
        </w:tc>
      </w:tr>
      <w:tr w:rsidR="00FE05E5" w14:paraId="3AB72475" w14:textId="77777777" w:rsidTr="00081905">
        <w:trPr>
          <w:jc w:val="center"/>
        </w:trPr>
        <w:tc>
          <w:tcPr>
            <w:tcW w:w="5000" w:type="pct"/>
            <w:gridSpan w:val="2"/>
            <w:shd w:val="clear" w:color="auto" w:fill="auto"/>
            <w:vAlign w:val="center"/>
          </w:tcPr>
          <w:p w14:paraId="467CBEF9" w14:textId="58C91F60" w:rsidR="00FE05E5" w:rsidRDefault="00FE05E5"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Limitations </w:t>
            </w:r>
            <w:r w:rsidRPr="00BF0630">
              <w:rPr>
                <w:rFonts w:ascii="Arial" w:hAnsi="Arial" w:cs="Arial"/>
                <w:i/>
                <w:iCs/>
                <w:noProof/>
                <w:color w:val="262626" w:themeColor="text1" w:themeTint="D9"/>
                <w:sz w:val="18"/>
                <w:szCs w:val="18"/>
              </w:rPr>
              <w:t xml:space="preserve">(Add rows as needed to account for all limitations of </w:t>
            </w:r>
            <w:r w:rsidR="00241DB5">
              <w:rPr>
                <w:rFonts w:ascii="Arial" w:hAnsi="Arial" w:cs="Arial"/>
                <w:i/>
                <w:iCs/>
                <w:noProof/>
                <w:color w:val="262626" w:themeColor="text1" w:themeTint="D9"/>
                <w:sz w:val="18"/>
                <w:szCs w:val="18"/>
              </w:rPr>
              <w:t>other plant for hire</w:t>
            </w:r>
            <w:r w:rsidRPr="00BF0630">
              <w:rPr>
                <w:rFonts w:ascii="Arial" w:hAnsi="Arial" w:cs="Arial"/>
                <w:i/>
                <w:iCs/>
                <w:noProof/>
                <w:color w:val="262626" w:themeColor="text1" w:themeTint="D9"/>
                <w:sz w:val="18"/>
                <w:szCs w:val="18"/>
              </w:rPr>
              <w:t>)</w:t>
            </w:r>
          </w:p>
        </w:tc>
      </w:tr>
      <w:tr w:rsidR="00FE05E5" w14:paraId="239039D3" w14:textId="77777777" w:rsidTr="00081905">
        <w:trPr>
          <w:jc w:val="center"/>
        </w:trPr>
        <w:tc>
          <w:tcPr>
            <w:tcW w:w="5000" w:type="pct"/>
            <w:gridSpan w:val="2"/>
            <w:shd w:val="clear" w:color="auto" w:fill="auto"/>
          </w:tcPr>
          <w:p w14:paraId="1EFE79B8" w14:textId="40BEBA62" w:rsidR="00FE05E5" w:rsidRPr="005135F4" w:rsidRDefault="00744746"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Power output</w:t>
            </w:r>
          </w:p>
        </w:tc>
      </w:tr>
      <w:tr w:rsidR="00FE05E5" w14:paraId="7C8C6471" w14:textId="77777777" w:rsidTr="00081905">
        <w:trPr>
          <w:jc w:val="center"/>
        </w:trPr>
        <w:tc>
          <w:tcPr>
            <w:tcW w:w="5000" w:type="pct"/>
            <w:gridSpan w:val="2"/>
            <w:shd w:val="clear" w:color="auto" w:fill="auto"/>
          </w:tcPr>
          <w:p w14:paraId="6F070D0B" w14:textId="042B3F3E" w:rsidR="00FE05E5" w:rsidRPr="009501A9" w:rsidRDefault="00744746"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Emissions and environmental impact</w:t>
            </w:r>
          </w:p>
        </w:tc>
      </w:tr>
      <w:tr w:rsidR="00FE05E5" w14:paraId="6FA4C735" w14:textId="77777777" w:rsidTr="00081905">
        <w:trPr>
          <w:jc w:val="center"/>
        </w:trPr>
        <w:tc>
          <w:tcPr>
            <w:tcW w:w="5000" w:type="pct"/>
            <w:gridSpan w:val="2"/>
            <w:shd w:val="clear" w:color="auto" w:fill="auto"/>
          </w:tcPr>
          <w:p w14:paraId="30F63039" w14:textId="21021BBE" w:rsidR="00FE05E5" w:rsidRPr="009501A9" w:rsidRDefault="00744746"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Size and portability</w:t>
            </w:r>
          </w:p>
        </w:tc>
      </w:tr>
      <w:tr w:rsidR="00FE05E5" w14:paraId="52A92A42" w14:textId="77777777" w:rsidTr="00081905">
        <w:trPr>
          <w:jc w:val="center"/>
        </w:trPr>
        <w:tc>
          <w:tcPr>
            <w:tcW w:w="5000" w:type="pct"/>
            <w:gridSpan w:val="2"/>
            <w:shd w:val="clear" w:color="auto" w:fill="auto"/>
            <w:vAlign w:val="center"/>
          </w:tcPr>
          <w:p w14:paraId="1F7B278E" w14:textId="5F26A53B" w:rsidR="00FE05E5" w:rsidRDefault="00FE05E5"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Conditions of Use </w:t>
            </w:r>
            <w:r w:rsidRPr="00BF0630">
              <w:rPr>
                <w:rFonts w:ascii="Arial" w:hAnsi="Arial" w:cs="Arial"/>
                <w:i/>
                <w:iCs/>
                <w:noProof/>
                <w:color w:val="262626" w:themeColor="text1" w:themeTint="D9"/>
                <w:sz w:val="18"/>
                <w:szCs w:val="18"/>
              </w:rPr>
              <w:t xml:space="preserve">(Add rows as needed to account for all </w:t>
            </w:r>
            <w:r>
              <w:rPr>
                <w:rFonts w:ascii="Arial" w:hAnsi="Arial" w:cs="Arial"/>
                <w:i/>
                <w:iCs/>
                <w:noProof/>
                <w:color w:val="262626" w:themeColor="text1" w:themeTint="D9"/>
                <w:sz w:val="18"/>
                <w:szCs w:val="18"/>
              </w:rPr>
              <w:t>conditions of use</w:t>
            </w:r>
            <w:r w:rsidRPr="00BF0630">
              <w:rPr>
                <w:rFonts w:ascii="Arial" w:hAnsi="Arial" w:cs="Arial"/>
                <w:i/>
                <w:iCs/>
                <w:noProof/>
                <w:color w:val="262626" w:themeColor="text1" w:themeTint="D9"/>
                <w:sz w:val="18"/>
                <w:szCs w:val="18"/>
              </w:rPr>
              <w:t xml:space="preserve"> of </w:t>
            </w:r>
            <w:r w:rsidR="00241DB5">
              <w:rPr>
                <w:rFonts w:ascii="Arial" w:hAnsi="Arial" w:cs="Arial"/>
                <w:i/>
                <w:iCs/>
                <w:noProof/>
                <w:color w:val="262626" w:themeColor="text1" w:themeTint="D9"/>
                <w:sz w:val="18"/>
                <w:szCs w:val="18"/>
              </w:rPr>
              <w:t>other plant for hire</w:t>
            </w:r>
            <w:r w:rsidRPr="00BF0630">
              <w:rPr>
                <w:rFonts w:ascii="Arial" w:hAnsi="Arial" w:cs="Arial"/>
                <w:i/>
                <w:iCs/>
                <w:noProof/>
                <w:color w:val="262626" w:themeColor="text1" w:themeTint="D9"/>
                <w:sz w:val="18"/>
                <w:szCs w:val="18"/>
              </w:rPr>
              <w:t>)</w:t>
            </w:r>
          </w:p>
        </w:tc>
      </w:tr>
      <w:tr w:rsidR="00FE05E5" w14:paraId="73146950" w14:textId="77777777" w:rsidTr="00081905">
        <w:trPr>
          <w:jc w:val="center"/>
        </w:trPr>
        <w:tc>
          <w:tcPr>
            <w:tcW w:w="5000" w:type="pct"/>
            <w:gridSpan w:val="2"/>
            <w:shd w:val="clear" w:color="auto" w:fill="auto"/>
          </w:tcPr>
          <w:p w14:paraId="3EC6FE3E" w14:textId="6085F477" w:rsidR="00FE05E5" w:rsidRPr="005135F4" w:rsidRDefault="00601D28"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Ventilation</w:t>
            </w:r>
          </w:p>
        </w:tc>
      </w:tr>
      <w:tr w:rsidR="00FE05E5" w14:paraId="67EBEE6C" w14:textId="77777777" w:rsidTr="00081905">
        <w:trPr>
          <w:jc w:val="center"/>
        </w:trPr>
        <w:tc>
          <w:tcPr>
            <w:tcW w:w="5000" w:type="pct"/>
            <w:gridSpan w:val="2"/>
            <w:shd w:val="clear" w:color="auto" w:fill="auto"/>
          </w:tcPr>
          <w:p w14:paraId="71190544" w14:textId="6AEEFEB7" w:rsidR="00FE05E5" w:rsidRPr="009501A9" w:rsidRDefault="00601D28"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Maintenance</w:t>
            </w:r>
          </w:p>
        </w:tc>
      </w:tr>
      <w:tr w:rsidR="00FE05E5" w14:paraId="2021A855" w14:textId="77777777" w:rsidTr="00081905">
        <w:trPr>
          <w:jc w:val="center"/>
        </w:trPr>
        <w:tc>
          <w:tcPr>
            <w:tcW w:w="5000" w:type="pct"/>
            <w:gridSpan w:val="2"/>
            <w:shd w:val="clear" w:color="auto" w:fill="auto"/>
          </w:tcPr>
          <w:p w14:paraId="612694A7" w14:textId="275253B9" w:rsidR="00FE05E5" w:rsidRPr="009501A9" w:rsidRDefault="00601D28"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Electrical Safety</w:t>
            </w:r>
          </w:p>
        </w:tc>
      </w:tr>
      <w:tr w:rsidR="00FE05E5" w14:paraId="25B7C95F" w14:textId="77777777" w:rsidTr="00081905">
        <w:trPr>
          <w:jc w:val="center"/>
        </w:trPr>
        <w:tc>
          <w:tcPr>
            <w:tcW w:w="5000" w:type="pct"/>
            <w:gridSpan w:val="2"/>
            <w:tcBorders>
              <w:bottom w:val="single" w:sz="4" w:space="0" w:color="A6A6A6" w:themeColor="background1" w:themeShade="A6"/>
            </w:tcBorders>
            <w:shd w:val="clear" w:color="auto" w:fill="auto"/>
            <w:vAlign w:val="center"/>
          </w:tcPr>
          <w:p w14:paraId="46437A4D" w14:textId="046C91D4" w:rsidR="00FE05E5" w:rsidRDefault="00FE05E5"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Operational Costs </w:t>
            </w:r>
            <w:r w:rsidRPr="00BF0630">
              <w:rPr>
                <w:rFonts w:ascii="Arial" w:hAnsi="Arial" w:cs="Arial"/>
                <w:i/>
                <w:iCs/>
                <w:noProof/>
                <w:color w:val="262626" w:themeColor="text1" w:themeTint="D9"/>
                <w:sz w:val="18"/>
                <w:szCs w:val="18"/>
              </w:rPr>
              <w:t xml:space="preserve">(Add rows as needed to account for all </w:t>
            </w:r>
            <w:r>
              <w:rPr>
                <w:rFonts w:ascii="Arial" w:hAnsi="Arial" w:cs="Arial"/>
                <w:i/>
                <w:iCs/>
                <w:noProof/>
                <w:color w:val="262626" w:themeColor="text1" w:themeTint="D9"/>
                <w:sz w:val="18"/>
                <w:szCs w:val="18"/>
              </w:rPr>
              <w:t>operational costs of use</w:t>
            </w:r>
            <w:r w:rsidRPr="00BF0630">
              <w:rPr>
                <w:rFonts w:ascii="Arial" w:hAnsi="Arial" w:cs="Arial"/>
                <w:i/>
                <w:iCs/>
                <w:noProof/>
                <w:color w:val="262626" w:themeColor="text1" w:themeTint="D9"/>
                <w:sz w:val="18"/>
                <w:szCs w:val="18"/>
              </w:rPr>
              <w:t xml:space="preserve"> of </w:t>
            </w:r>
            <w:r w:rsidR="00241DB5">
              <w:rPr>
                <w:rFonts w:ascii="Arial" w:hAnsi="Arial" w:cs="Arial"/>
                <w:i/>
                <w:iCs/>
                <w:noProof/>
                <w:color w:val="262626" w:themeColor="text1" w:themeTint="D9"/>
                <w:sz w:val="18"/>
                <w:szCs w:val="18"/>
              </w:rPr>
              <w:t>other plant for hire</w:t>
            </w:r>
            <w:r w:rsidRPr="00BF0630">
              <w:rPr>
                <w:rFonts w:ascii="Arial" w:hAnsi="Arial" w:cs="Arial"/>
                <w:i/>
                <w:iCs/>
                <w:noProof/>
                <w:color w:val="262626" w:themeColor="text1" w:themeTint="D9"/>
                <w:sz w:val="18"/>
                <w:szCs w:val="18"/>
              </w:rPr>
              <w:t>)</w:t>
            </w:r>
          </w:p>
        </w:tc>
      </w:tr>
      <w:tr w:rsidR="00FE05E5" w14:paraId="100C0D97"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6B4FC7C" w14:textId="77777777" w:rsidR="00FE05E5" w:rsidRPr="009501A9" w:rsidRDefault="00FE05E5" w:rsidP="00081905">
            <w:pPr>
              <w:ind w:left="86" w:right="29" w:firstLine="0"/>
              <w:jc w:val="both"/>
              <w:rPr>
                <w:rFonts w:cstheme="minorHAnsi"/>
                <w:color w:val="262626" w:themeColor="text1" w:themeTint="D9"/>
                <w:sz w:val="20"/>
                <w:szCs w:val="20"/>
              </w:rPr>
            </w:pPr>
            <w:r w:rsidRPr="008E7C5A">
              <w:rPr>
                <w:rFonts w:ascii="Arial" w:hAnsi="Arial" w:cs="Arial"/>
                <w:b/>
                <w:bCs/>
                <w:noProof/>
                <w:color w:val="262626" w:themeColor="text1" w:themeTint="D9"/>
                <w:sz w:val="18"/>
                <w:szCs w:val="18"/>
              </w:rPr>
              <w:t>Associated Cost</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46D2A6" w14:textId="77777777" w:rsidR="00FE05E5" w:rsidRPr="009501A9" w:rsidRDefault="00FE05E5" w:rsidP="00081905">
            <w:pPr>
              <w:ind w:left="86" w:right="29" w:firstLine="0"/>
              <w:jc w:val="both"/>
              <w:rPr>
                <w:rFonts w:cstheme="minorHAnsi"/>
                <w:color w:val="262626" w:themeColor="text1" w:themeTint="D9"/>
                <w:sz w:val="20"/>
                <w:szCs w:val="20"/>
              </w:rPr>
            </w:pPr>
            <w:r w:rsidRPr="008E7C5A">
              <w:rPr>
                <w:rFonts w:ascii="Arial" w:hAnsi="Arial" w:cs="Arial"/>
                <w:b/>
                <w:bCs/>
                <w:noProof/>
                <w:color w:val="262626" w:themeColor="text1" w:themeTint="D9"/>
                <w:sz w:val="18"/>
                <w:szCs w:val="18"/>
              </w:rPr>
              <w:t>Cost</w:t>
            </w:r>
          </w:p>
        </w:tc>
      </w:tr>
      <w:tr w:rsidR="00FE05E5" w14:paraId="4FB4B1DF"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7200D2" w14:textId="137B1B44" w:rsidR="00FE05E5" w:rsidRPr="009501A9" w:rsidRDefault="004638C3"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Purchase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A14F01" w14:textId="77777777" w:rsidR="004638C3" w:rsidRPr="004638C3" w:rsidRDefault="00FE05E5" w:rsidP="004638C3">
            <w:pPr>
              <w:ind w:left="86" w:right="29"/>
              <w:jc w:val="both"/>
              <w:rPr>
                <w:rFonts w:cstheme="minorHAnsi"/>
                <w:color w:val="262626" w:themeColor="text1" w:themeTint="D9"/>
                <w:sz w:val="20"/>
                <w:szCs w:val="20"/>
              </w:rPr>
            </w:pPr>
            <w:r w:rsidRPr="00460FC4">
              <w:rPr>
                <w:rFonts w:cstheme="minorHAnsi"/>
                <w:color w:val="262626" w:themeColor="text1" w:themeTint="D9"/>
                <w:sz w:val="20"/>
                <w:szCs w:val="20"/>
              </w:rPr>
              <w:fldChar w:fldCharType="begin">
                <w:ffData>
                  <w:name w:val="Text1"/>
                  <w:enabled/>
                  <w:calcOnExit w:val="0"/>
                  <w:textInput/>
                </w:ffData>
              </w:fldChar>
            </w:r>
            <w:r w:rsidRPr="00460FC4">
              <w:rPr>
                <w:rFonts w:cstheme="minorHAnsi"/>
                <w:color w:val="262626" w:themeColor="text1" w:themeTint="D9"/>
                <w:sz w:val="20"/>
                <w:szCs w:val="20"/>
              </w:rPr>
              <w:instrText xml:space="preserve"> FORMTEXT </w:instrText>
            </w:r>
            <w:r w:rsidRPr="00460FC4">
              <w:rPr>
                <w:rFonts w:cstheme="minorHAnsi"/>
                <w:color w:val="262626" w:themeColor="text1" w:themeTint="D9"/>
                <w:sz w:val="20"/>
                <w:szCs w:val="20"/>
              </w:rPr>
            </w:r>
            <w:r w:rsidRPr="00460FC4">
              <w:rPr>
                <w:rFonts w:cstheme="minorHAnsi"/>
                <w:color w:val="262626" w:themeColor="text1" w:themeTint="D9"/>
                <w:sz w:val="20"/>
                <w:szCs w:val="20"/>
              </w:rPr>
              <w:fldChar w:fldCharType="separate"/>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noProof/>
                <w:color w:val="262626" w:themeColor="text1" w:themeTint="D9"/>
                <w:sz w:val="20"/>
                <w:szCs w:val="20"/>
              </w:rPr>
              <w:t> </w:t>
            </w:r>
            <w:r w:rsidRPr="00460FC4">
              <w:rPr>
                <w:rFonts w:cstheme="minorHAnsi"/>
                <w:color w:val="262626" w:themeColor="text1" w:themeTint="D9"/>
                <w:sz w:val="20"/>
                <w:szCs w:val="20"/>
              </w:rPr>
              <w:fldChar w:fldCharType="end"/>
            </w:r>
            <w:r w:rsidR="004638C3" w:rsidRPr="004638C3">
              <w:rPr>
                <w:rFonts w:cstheme="minorHAnsi"/>
                <w:color w:val="262626" w:themeColor="text1" w:themeTint="D9"/>
                <w:sz w:val="20"/>
                <w:szCs w:val="20"/>
              </w:rPr>
              <w:t>Portable Generators: Purchase costs can range from $200 to $5,000 or more, depending on the power output, brand, and features of the generator.</w:t>
            </w:r>
          </w:p>
          <w:p w14:paraId="65963D25" w14:textId="3A609049" w:rsidR="00FE05E5" w:rsidRPr="009501A9" w:rsidRDefault="004638C3" w:rsidP="004638C3">
            <w:pPr>
              <w:ind w:left="86" w:right="29" w:firstLine="0"/>
              <w:jc w:val="both"/>
              <w:rPr>
                <w:rFonts w:cstheme="minorHAnsi"/>
                <w:color w:val="262626" w:themeColor="text1" w:themeTint="D9"/>
                <w:sz w:val="20"/>
                <w:szCs w:val="20"/>
              </w:rPr>
            </w:pPr>
            <w:r w:rsidRPr="004638C3">
              <w:rPr>
                <w:rFonts w:cstheme="minorHAnsi"/>
                <w:color w:val="262626" w:themeColor="text1" w:themeTint="D9"/>
                <w:sz w:val="20"/>
                <w:szCs w:val="20"/>
              </w:rPr>
              <w:t>Standby/Backup Generators: Purchase costs can range from $1,000 to $20,000 or more, depending on the power output, brand, and installation requirements.</w:t>
            </w:r>
          </w:p>
        </w:tc>
      </w:tr>
      <w:tr w:rsidR="00FE05E5" w14:paraId="37CD1352"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189466" w14:textId="4A027EB5" w:rsidR="00FE05E5" w:rsidRPr="009501A9" w:rsidRDefault="004638C3"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Fuel</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401E578" w14:textId="307232B3" w:rsidR="00FE05E5" w:rsidRPr="009501A9" w:rsidRDefault="00F25348" w:rsidP="00081905">
            <w:pPr>
              <w:ind w:left="86" w:right="29" w:firstLine="0"/>
              <w:jc w:val="both"/>
              <w:rPr>
                <w:rFonts w:cstheme="minorHAnsi"/>
                <w:color w:val="262626" w:themeColor="text1" w:themeTint="D9"/>
                <w:sz w:val="20"/>
                <w:szCs w:val="20"/>
              </w:rPr>
            </w:pPr>
            <w:r w:rsidRPr="00F25348">
              <w:rPr>
                <w:rFonts w:cstheme="minorHAnsi"/>
                <w:color w:val="262626" w:themeColor="text1" w:themeTint="D9"/>
                <w:sz w:val="20"/>
                <w:szCs w:val="20"/>
              </w:rPr>
              <w:t>Fuel costs: Fuel consumption depends on the generator's power output and duration of use. Costs can range from $10 to $100 or more per day, depending on fuel prices and generator efficiency.</w:t>
            </w:r>
          </w:p>
        </w:tc>
      </w:tr>
      <w:tr w:rsidR="00FE05E5" w14:paraId="52F7F6A5"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6B0BC0" w14:textId="6164AF59" w:rsidR="00FE05E5" w:rsidRPr="009501A9" w:rsidRDefault="00F25348"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Installation</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AEB239" w14:textId="2ADF563F" w:rsidR="00FE05E5" w:rsidRPr="009501A9" w:rsidRDefault="00F25348" w:rsidP="00081905">
            <w:pPr>
              <w:ind w:left="86" w:right="29" w:firstLine="0"/>
              <w:jc w:val="both"/>
              <w:rPr>
                <w:rFonts w:cstheme="minorHAnsi"/>
                <w:color w:val="262626" w:themeColor="text1" w:themeTint="D9"/>
                <w:sz w:val="20"/>
                <w:szCs w:val="20"/>
              </w:rPr>
            </w:pPr>
            <w:r w:rsidRPr="00F25348">
              <w:rPr>
                <w:rFonts w:cstheme="minorHAnsi"/>
                <w:color w:val="262626" w:themeColor="text1" w:themeTint="D9"/>
                <w:sz w:val="20"/>
                <w:szCs w:val="20"/>
              </w:rPr>
              <w:t>Standby/Backup Generators: Installation costs can range from $2,000 to $10,000 or more, depending on the complexity of the installation, electrical requirements, and necessary permits or certifications.</w:t>
            </w:r>
          </w:p>
        </w:tc>
      </w:tr>
      <w:tr w:rsidR="00FE05E5" w14:paraId="4A0B61AD" w14:textId="77777777" w:rsidTr="00081905">
        <w:trPr>
          <w:jc w:val="center"/>
        </w:trPr>
        <w:tc>
          <w:tcPr>
            <w:tcW w:w="5000" w:type="pct"/>
            <w:gridSpan w:val="2"/>
            <w:shd w:val="clear" w:color="auto" w:fill="auto"/>
            <w:vAlign w:val="center"/>
          </w:tcPr>
          <w:p w14:paraId="0DBDEBCA" w14:textId="61627B77" w:rsidR="00FE05E5" w:rsidRDefault="00FE05E5" w:rsidP="00081905">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 xml:space="preserve">Schedule of Usage </w:t>
            </w:r>
            <w:r w:rsidRPr="00BF0630">
              <w:rPr>
                <w:rFonts w:ascii="Arial" w:hAnsi="Arial" w:cs="Arial"/>
                <w:i/>
                <w:iCs/>
                <w:noProof/>
                <w:color w:val="262626" w:themeColor="text1" w:themeTint="D9"/>
                <w:sz w:val="18"/>
                <w:szCs w:val="18"/>
              </w:rPr>
              <w:t xml:space="preserve">(Add rows as needed to account for all </w:t>
            </w:r>
            <w:r>
              <w:rPr>
                <w:rFonts w:ascii="Arial" w:hAnsi="Arial" w:cs="Arial"/>
                <w:i/>
                <w:iCs/>
                <w:noProof/>
                <w:color w:val="262626" w:themeColor="text1" w:themeTint="D9"/>
                <w:sz w:val="18"/>
                <w:szCs w:val="18"/>
              </w:rPr>
              <w:t>instances of using</w:t>
            </w:r>
            <w:r w:rsidRPr="00BF0630">
              <w:rPr>
                <w:rFonts w:ascii="Arial" w:hAnsi="Arial" w:cs="Arial"/>
                <w:i/>
                <w:iCs/>
                <w:noProof/>
                <w:color w:val="262626" w:themeColor="text1" w:themeTint="D9"/>
                <w:sz w:val="18"/>
                <w:szCs w:val="18"/>
              </w:rPr>
              <w:t xml:space="preserve"> </w:t>
            </w:r>
            <w:r w:rsidR="00241DB5">
              <w:rPr>
                <w:rFonts w:ascii="Arial" w:hAnsi="Arial" w:cs="Arial"/>
                <w:i/>
                <w:iCs/>
                <w:noProof/>
                <w:color w:val="262626" w:themeColor="text1" w:themeTint="D9"/>
                <w:sz w:val="18"/>
                <w:szCs w:val="18"/>
              </w:rPr>
              <w:t>other plant for hire</w:t>
            </w:r>
            <w:r w:rsidRPr="00BF0630">
              <w:rPr>
                <w:rFonts w:ascii="Arial" w:hAnsi="Arial" w:cs="Arial"/>
                <w:i/>
                <w:iCs/>
                <w:noProof/>
                <w:color w:val="262626" w:themeColor="text1" w:themeTint="D9"/>
                <w:sz w:val="18"/>
                <w:szCs w:val="18"/>
              </w:rPr>
              <w:t>)</w:t>
            </w:r>
          </w:p>
        </w:tc>
      </w:tr>
      <w:tr w:rsidR="00FE05E5" w:rsidRPr="009501A9" w14:paraId="0F6ADD76"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1AEF3A7" w14:textId="77777777" w:rsidR="00FE05E5" w:rsidRPr="009501A9" w:rsidRDefault="00FE05E5" w:rsidP="00081905">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Date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FC6244A" w14:textId="77777777" w:rsidR="00FE05E5" w:rsidRPr="009501A9" w:rsidRDefault="00FE05E5" w:rsidP="00081905">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Time</w:t>
            </w:r>
          </w:p>
        </w:tc>
      </w:tr>
      <w:tr w:rsidR="00FE05E5" w:rsidRPr="009501A9" w14:paraId="0F3BB0F8" w14:textId="77777777" w:rsidTr="00081905">
        <w:trPr>
          <w:trHeight w:val="528"/>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BEC2A6" w14:textId="2465C4E1" w:rsidR="00FE05E5" w:rsidRPr="009501A9" w:rsidRDefault="00F25348"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27/</w:t>
            </w:r>
            <w:r w:rsidR="00356500">
              <w:rPr>
                <w:rFonts w:cstheme="minorHAnsi"/>
                <w:color w:val="262626" w:themeColor="text1" w:themeTint="D9"/>
                <w:sz w:val="20"/>
                <w:szCs w:val="20"/>
              </w:rPr>
              <w:t>09/24-16/11/24</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3E186B" w14:textId="0E1A4BB1" w:rsidR="00FE05E5" w:rsidRPr="009501A9" w:rsidRDefault="00356500"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5am-6pm every day (6 days a week)</w:t>
            </w:r>
          </w:p>
        </w:tc>
      </w:tr>
      <w:tr w:rsidR="00F64ACC" w:rsidRPr="009501A9" w14:paraId="66D585B6"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1B19AE0" w14:textId="77777777" w:rsidR="00F64ACC" w:rsidRPr="009501A9" w:rsidRDefault="00F64ACC" w:rsidP="00081905">
            <w:pPr>
              <w:ind w:left="86" w:right="29" w:firstLine="0"/>
              <w:jc w:val="both"/>
              <w:rPr>
                <w:rFonts w:cstheme="minorHAnsi"/>
                <w:color w:val="262626" w:themeColor="text1" w:themeTint="D9"/>
                <w:sz w:val="20"/>
                <w:szCs w:val="20"/>
              </w:rPr>
            </w:pPr>
            <w:r>
              <w:rPr>
                <w:rFonts w:ascii="Arial" w:hAnsi="Arial" w:cs="Arial"/>
                <w:b/>
                <w:bCs/>
                <w:noProof/>
                <w:color w:val="262626" w:themeColor="text1" w:themeTint="D9"/>
                <w:sz w:val="18"/>
                <w:szCs w:val="18"/>
              </w:rPr>
              <w:t>Price of Hiring</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8F55A6" w14:textId="578E4192" w:rsidR="00F64ACC" w:rsidRPr="009501A9" w:rsidRDefault="00270755" w:rsidP="00081905">
            <w:pPr>
              <w:ind w:left="86" w:right="29" w:firstLine="0"/>
              <w:jc w:val="both"/>
              <w:rPr>
                <w:rFonts w:cstheme="minorHAnsi"/>
                <w:color w:val="262626" w:themeColor="text1" w:themeTint="D9"/>
                <w:sz w:val="20"/>
                <w:szCs w:val="20"/>
              </w:rPr>
            </w:pPr>
            <w:r w:rsidRPr="00270755">
              <w:rPr>
                <w:rFonts w:cstheme="minorHAnsi"/>
                <w:color w:val="262626" w:themeColor="text1" w:themeTint="D9"/>
                <w:sz w:val="20"/>
                <w:szCs w:val="20"/>
              </w:rPr>
              <w:t>Rental costs can range from $50 to $500 per day, depending on the power output, duration of use, and generator size.</w:t>
            </w:r>
          </w:p>
        </w:tc>
      </w:tr>
      <w:tr w:rsidR="00F64ACC" w:rsidRPr="009501A9" w14:paraId="25CB9155" w14:textId="77777777" w:rsidTr="00081905">
        <w:trPr>
          <w:trHeight w:val="531"/>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77911A" w14:textId="77777777" w:rsidR="00F64ACC" w:rsidRDefault="00F64ACC" w:rsidP="00081905">
            <w:pPr>
              <w:ind w:left="86" w:right="29" w:firstLine="0"/>
              <w:jc w:val="both"/>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Price of Transporting to Construction Site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E066133" w14:textId="7CDDB163" w:rsidR="00F64ACC" w:rsidRPr="00460FC4" w:rsidRDefault="00270755" w:rsidP="00081905">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$500</w:t>
            </w:r>
          </w:p>
        </w:tc>
      </w:tr>
    </w:tbl>
    <w:p w14:paraId="693F705E" w14:textId="4022963A" w:rsidR="002D6B9A" w:rsidRPr="00DC3963" w:rsidRDefault="002D6B9A" w:rsidP="002D6B9A">
      <w:pPr>
        <w:spacing w:before="120" w:after="120"/>
        <w:jc w:val="center"/>
        <w:rPr>
          <w:i/>
          <w:iCs/>
          <w:color w:val="A6A6A6" w:themeColor="background1" w:themeShade="A6"/>
          <w:lang w:val="en-US"/>
        </w:rPr>
      </w:pPr>
      <w:r>
        <w:rPr>
          <w:rFonts w:cstheme="minorHAnsi"/>
          <w:color w:val="A6A6A6" w:themeColor="background1" w:themeShade="A6"/>
          <w:sz w:val="20"/>
        </w:rPr>
        <w:t>END OF PHYSICAL RESOURCES COSTING FORM</w:t>
      </w:r>
    </w:p>
    <w:sectPr w:rsidR="002D6B9A" w:rsidRPr="00DC3963" w:rsidSect="002D6B9A">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C33CE" w14:textId="77777777" w:rsidR="00A2041B" w:rsidRDefault="00A2041B" w:rsidP="00806228">
      <w:pPr>
        <w:spacing w:after="0" w:line="240" w:lineRule="auto"/>
      </w:pPr>
      <w:r>
        <w:separator/>
      </w:r>
    </w:p>
  </w:endnote>
  <w:endnote w:type="continuationSeparator" w:id="0">
    <w:p w14:paraId="756B8ED6" w14:textId="77777777" w:rsidR="00A2041B" w:rsidRDefault="00A2041B" w:rsidP="00806228">
      <w:pPr>
        <w:spacing w:after="0" w:line="240" w:lineRule="auto"/>
      </w:pPr>
      <w:r>
        <w:continuationSeparator/>
      </w:r>
    </w:p>
  </w:endnote>
  <w:endnote w:type="continuationNotice" w:id="1">
    <w:p w14:paraId="36AC742C" w14:textId="77777777" w:rsidR="00A2041B" w:rsidRDefault="00A204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imes New Roman"/>
        <w:sz w:val="16"/>
        <w:szCs w:val="16"/>
      </w:rPr>
      <w:id w:val="-1189979237"/>
      <w:docPartObj>
        <w:docPartGallery w:val="Page Numbers (Top of Page)"/>
        <w:docPartUnique/>
      </w:docPartObj>
    </w:sdtPr>
    <w:sdtEndPr/>
    <w:sdtContent>
      <w:p w14:paraId="50811398" w14:textId="2465B1D7" w:rsidR="008B2A75" w:rsidRPr="00AE283D" w:rsidRDefault="00AE283D" w:rsidP="00AE283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894421074"/>
            <w:placeholder>
              <w:docPart w:val="D27F284E45E14DFEBE5585602406E264"/>
            </w:placeholder>
            <w:dataBinding w:prefixMappings="xmlns:ns0='http://purl.org/dc/elements/1.1/' xmlns:ns1='http://schemas.openxmlformats.org/package/2006/metadata/core-properties' " w:xpath="/ns1:coreProperties[1]/ns1:contentStatus[1]" w:storeItemID="{6C3C8BC8-F283-45AE-878A-BAB7291924A1}"/>
            <w:text/>
          </w:sdtPr>
          <w:sdtEndPr/>
          <w:sdtContent>
            <w:r w:rsidR="00822F89">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imes New Roman"/>
        <w:sz w:val="16"/>
        <w:szCs w:val="16"/>
      </w:rPr>
      <w:id w:val="-469669140"/>
      <w:docPartObj>
        <w:docPartGallery w:val="Page Numbers (Top of Page)"/>
        <w:docPartUnique/>
      </w:docPartObj>
    </w:sdtPr>
    <w:sdtEndPr/>
    <w:sdtContent>
      <w:p w14:paraId="30C14B08" w14:textId="77777777" w:rsidR="00F3134B" w:rsidRDefault="00F3134B" w:rsidP="00F3134B">
        <w:pPr>
          <w:pBdr>
            <w:top w:val="single" w:sz="4" w:space="1" w:color="auto"/>
          </w:pBdr>
          <w:tabs>
            <w:tab w:val="center" w:pos="5103"/>
            <w:tab w:val="right" w:pos="14317"/>
          </w:tabs>
          <w:spacing w:after="0"/>
          <w:rPr>
            <w:rFonts w:cs="Times New Roman"/>
            <w:sz w:val="16"/>
            <w:szCs w:val="16"/>
          </w:rPr>
        </w:pPr>
      </w:p>
      <w:p w14:paraId="02683738" w14:textId="77777777" w:rsidR="00F3134B" w:rsidRDefault="00F3134B" w:rsidP="00F3134B">
        <w:pPr>
          <w:pBdr>
            <w:top w:val="single" w:sz="4" w:space="1" w:color="auto"/>
          </w:pBdr>
          <w:tabs>
            <w:tab w:val="center" w:pos="4536"/>
            <w:tab w:val="right" w:pos="9026"/>
            <w:tab w:val="right" w:pos="14317"/>
          </w:tabs>
          <w:spacing w:after="0"/>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v1-1_04/11/2022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3</w:t>
        </w:r>
        <w:r>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C3822" w14:textId="77777777" w:rsidR="00AE283D" w:rsidRDefault="00AE28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FE525" w14:textId="77777777" w:rsidR="00A2041B" w:rsidRDefault="00A2041B" w:rsidP="00806228">
      <w:pPr>
        <w:spacing w:after="0" w:line="240" w:lineRule="auto"/>
      </w:pPr>
      <w:r>
        <w:separator/>
      </w:r>
    </w:p>
  </w:footnote>
  <w:footnote w:type="continuationSeparator" w:id="0">
    <w:p w14:paraId="0C2AED2D" w14:textId="77777777" w:rsidR="00A2041B" w:rsidRDefault="00A2041B" w:rsidP="00806228">
      <w:pPr>
        <w:spacing w:after="0" w:line="240" w:lineRule="auto"/>
      </w:pPr>
      <w:r>
        <w:continuationSeparator/>
      </w:r>
    </w:p>
  </w:footnote>
  <w:footnote w:type="continuationNotice" w:id="1">
    <w:p w14:paraId="63960A82" w14:textId="77777777" w:rsidR="00A2041B" w:rsidRDefault="00A204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BBC14" w14:textId="77777777" w:rsidR="00AE283D" w:rsidRDefault="00AE28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6CC98" w14:textId="50B0FCF9" w:rsidR="00F3134B" w:rsidRDefault="00270755" w:rsidP="00F3134B">
    <w:pPr>
      <w:pStyle w:val="Header"/>
      <w:tabs>
        <w:tab w:val="clear" w:pos="4680"/>
        <w:tab w:val="center" w:pos="4536"/>
        <w:tab w:val="right" w:pos="9026"/>
      </w:tabs>
      <w:jc w:val="right"/>
      <w:rPr>
        <w:rFonts w:cs="Times New Roman"/>
        <w:sz w:val="16"/>
        <w:szCs w:val="16"/>
      </w:rPr>
    </w:pPr>
    <w:sdt>
      <w:sdtPr>
        <w:rPr>
          <w:rFonts w:cs="Times New Roman"/>
          <w:sz w:val="16"/>
          <w:szCs w:val="16"/>
        </w:rPr>
        <w:alias w:val="Category"/>
        <w:id w:val="-945314042"/>
        <w:dataBinding w:prefixMappings="xmlns:ns0='http://purl.org/dc/elements/1.1/' xmlns:ns1='http://schemas.openxmlformats.org/package/2006/metadata/core-properties' " w:xpath="/ns1:coreProperties[1]/ns1:category[1]" w:storeItemID="{6C3C8BC8-F283-45AE-878A-BAB7291924A1}"/>
        <w:text/>
      </w:sdtPr>
      <w:sdtEndPr/>
      <w:sdtContent>
        <w:r w:rsidR="00F3134B">
          <w:rPr>
            <w:rFonts w:cs="Times New Roman"/>
            <w:sz w:val="16"/>
            <w:szCs w:val="16"/>
          </w:rPr>
          <w:t>Handout 6</w:t>
        </w:r>
      </w:sdtContent>
    </w:sdt>
    <w:r w:rsidR="00F3134B">
      <w:rPr>
        <w:rFonts w:cs="Times New Roman"/>
        <w:sz w:val="16"/>
        <w:szCs w:val="16"/>
      </w:rPr>
      <w:t xml:space="preserve"> - Physical Resources Cost Estimation - </w:t>
    </w:r>
    <w:sdt>
      <w:sdtPr>
        <w:rPr>
          <w:rFonts w:cs="Times New Roman"/>
          <w:sz w:val="16"/>
          <w:szCs w:val="16"/>
        </w:rPr>
        <w:alias w:val="Title"/>
        <w:id w:val="-1327662505"/>
        <w:dataBinding w:prefixMappings="xmlns:ns0='http://purl.org/dc/elements/1.1/' xmlns:ns1='http://schemas.openxmlformats.org/package/2006/metadata/core-properties' " w:xpath="/ns1:coreProperties[1]/ns0:title[1]" w:storeItemID="{6C3C8BC8-F283-45AE-878A-BAB7291924A1}"/>
        <w:text/>
      </w:sdtPr>
      <w:sdtEndPr/>
      <w:sdtContent>
        <w:r w:rsidR="00F3134B">
          <w:rPr>
            <w:rFonts w:cs="Times New Roman"/>
            <w:sz w:val="16"/>
            <w:szCs w:val="16"/>
          </w:rPr>
          <w:t>CPCCBC4004</w:t>
        </w:r>
      </w:sdtContent>
    </w:sdt>
    <w:r w:rsidR="00F3134B">
      <w:rPr>
        <w:rFonts w:cs="Times New Roman"/>
        <w:sz w:val="16"/>
        <w:szCs w:val="16"/>
      </w:rPr>
      <w:t xml:space="preserve"> </w:t>
    </w:r>
    <w:sdt>
      <w:sdtPr>
        <w:rPr>
          <w:rFonts w:cs="Times New Roman"/>
          <w:sz w:val="16"/>
          <w:szCs w:val="16"/>
        </w:rPr>
        <w:alias w:val="Subject"/>
        <w:id w:val="-29490540"/>
        <w:dataBinding w:prefixMappings="xmlns:ns0='http://purl.org/dc/elements/1.1/' xmlns:ns1='http://schemas.openxmlformats.org/package/2006/metadata/core-properties' " w:xpath="/ns1:coreProperties[1]/ns0:subject[1]" w:storeItemID="{6C3C8BC8-F283-45AE-878A-BAB7291924A1}"/>
        <w:text/>
      </w:sdtPr>
      <w:sdtEndPr/>
      <w:sdtContent>
        <w:r w:rsidR="00F3134B">
          <w:rPr>
            <w:rFonts w:cs="Times New Roman"/>
            <w:sz w:val="16"/>
            <w:szCs w:val="16"/>
          </w:rPr>
          <w:t>Identify and produce estimated costs for building and construction projects</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E314A" w14:textId="77777777" w:rsidR="00AE283D" w:rsidRDefault="00AE28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893278108">
    <w:abstractNumId w:val="2"/>
  </w:num>
  <w:num w:numId="2" w16cid:durableId="921256614">
    <w:abstractNumId w:val="1"/>
  </w:num>
  <w:num w:numId="3" w16cid:durableId="1094475018">
    <w:abstractNumId w:val="3"/>
  </w:num>
  <w:num w:numId="4" w16cid:durableId="775517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mwrAUAwK0W1ywAAAA="/>
  </w:docVars>
  <w:rsids>
    <w:rsidRoot w:val="00806228"/>
    <w:rsid w:val="000009B9"/>
    <w:rsid w:val="00010ED4"/>
    <w:rsid w:val="00021E69"/>
    <w:rsid w:val="00045698"/>
    <w:rsid w:val="000641C6"/>
    <w:rsid w:val="00074C59"/>
    <w:rsid w:val="000814C6"/>
    <w:rsid w:val="000830B5"/>
    <w:rsid w:val="00085400"/>
    <w:rsid w:val="00093D44"/>
    <w:rsid w:val="0009524D"/>
    <w:rsid w:val="000A0DCE"/>
    <w:rsid w:val="000C1523"/>
    <w:rsid w:val="000C5275"/>
    <w:rsid w:val="000D3841"/>
    <w:rsid w:val="000E2850"/>
    <w:rsid w:val="000E33E7"/>
    <w:rsid w:val="000F1017"/>
    <w:rsid w:val="000F60FE"/>
    <w:rsid w:val="0011111E"/>
    <w:rsid w:val="0012728D"/>
    <w:rsid w:val="001305A4"/>
    <w:rsid w:val="0014005D"/>
    <w:rsid w:val="00144299"/>
    <w:rsid w:val="00177DF0"/>
    <w:rsid w:val="00182E89"/>
    <w:rsid w:val="001934D5"/>
    <w:rsid w:val="00196BCB"/>
    <w:rsid w:val="001C47E2"/>
    <w:rsid w:val="001D2D5A"/>
    <w:rsid w:val="001E4664"/>
    <w:rsid w:val="001E4AD8"/>
    <w:rsid w:val="001E55FE"/>
    <w:rsid w:val="001E69EF"/>
    <w:rsid w:val="001F0194"/>
    <w:rsid w:val="00201E7C"/>
    <w:rsid w:val="00204CA0"/>
    <w:rsid w:val="00231D93"/>
    <w:rsid w:val="00233544"/>
    <w:rsid w:val="0023787A"/>
    <w:rsid w:val="00241DB5"/>
    <w:rsid w:val="00244EAB"/>
    <w:rsid w:val="00255364"/>
    <w:rsid w:val="00256D87"/>
    <w:rsid w:val="002601D5"/>
    <w:rsid w:val="00266715"/>
    <w:rsid w:val="0026768C"/>
    <w:rsid w:val="00270755"/>
    <w:rsid w:val="00277498"/>
    <w:rsid w:val="002813F9"/>
    <w:rsid w:val="0029691F"/>
    <w:rsid w:val="002A0772"/>
    <w:rsid w:val="002A3DC8"/>
    <w:rsid w:val="002B2A8B"/>
    <w:rsid w:val="002C03CC"/>
    <w:rsid w:val="002C69BF"/>
    <w:rsid w:val="002C7707"/>
    <w:rsid w:val="002D6B9A"/>
    <w:rsid w:val="002F663B"/>
    <w:rsid w:val="00305F7A"/>
    <w:rsid w:val="00352F47"/>
    <w:rsid w:val="003548C2"/>
    <w:rsid w:val="00356060"/>
    <w:rsid w:val="00356500"/>
    <w:rsid w:val="00361592"/>
    <w:rsid w:val="003774EB"/>
    <w:rsid w:val="00377B7E"/>
    <w:rsid w:val="0038739E"/>
    <w:rsid w:val="003977D4"/>
    <w:rsid w:val="003A55A4"/>
    <w:rsid w:val="003B22F2"/>
    <w:rsid w:val="003B2C94"/>
    <w:rsid w:val="003C417B"/>
    <w:rsid w:val="003D326A"/>
    <w:rsid w:val="003D3891"/>
    <w:rsid w:val="003E0522"/>
    <w:rsid w:val="003E21EE"/>
    <w:rsid w:val="003E7834"/>
    <w:rsid w:val="003E7C5F"/>
    <w:rsid w:val="003F5212"/>
    <w:rsid w:val="004176AB"/>
    <w:rsid w:val="00417AEF"/>
    <w:rsid w:val="004420E0"/>
    <w:rsid w:val="00452DA6"/>
    <w:rsid w:val="00460C4C"/>
    <w:rsid w:val="00461F5C"/>
    <w:rsid w:val="00463360"/>
    <w:rsid w:val="004638C3"/>
    <w:rsid w:val="00467089"/>
    <w:rsid w:val="004673FE"/>
    <w:rsid w:val="00481144"/>
    <w:rsid w:val="0049068F"/>
    <w:rsid w:val="00492847"/>
    <w:rsid w:val="00495592"/>
    <w:rsid w:val="00497846"/>
    <w:rsid w:val="004A3B70"/>
    <w:rsid w:val="004D3970"/>
    <w:rsid w:val="004D7497"/>
    <w:rsid w:val="004E27E0"/>
    <w:rsid w:val="004E6704"/>
    <w:rsid w:val="004F4422"/>
    <w:rsid w:val="005137F2"/>
    <w:rsid w:val="005140BD"/>
    <w:rsid w:val="00514BE1"/>
    <w:rsid w:val="0051559B"/>
    <w:rsid w:val="00516734"/>
    <w:rsid w:val="005277D6"/>
    <w:rsid w:val="00534EE9"/>
    <w:rsid w:val="00541256"/>
    <w:rsid w:val="005579D5"/>
    <w:rsid w:val="00571017"/>
    <w:rsid w:val="00577CC4"/>
    <w:rsid w:val="00583CA3"/>
    <w:rsid w:val="00585AD9"/>
    <w:rsid w:val="005A27FD"/>
    <w:rsid w:val="005C27E9"/>
    <w:rsid w:val="005D46B0"/>
    <w:rsid w:val="005E4E86"/>
    <w:rsid w:val="005F0962"/>
    <w:rsid w:val="005F35CE"/>
    <w:rsid w:val="005F4317"/>
    <w:rsid w:val="005F643A"/>
    <w:rsid w:val="00601D28"/>
    <w:rsid w:val="006077BD"/>
    <w:rsid w:val="00614DD2"/>
    <w:rsid w:val="00632A9D"/>
    <w:rsid w:val="00650EA0"/>
    <w:rsid w:val="006608F3"/>
    <w:rsid w:val="00671C7A"/>
    <w:rsid w:val="00676448"/>
    <w:rsid w:val="006914DD"/>
    <w:rsid w:val="00695DDD"/>
    <w:rsid w:val="006B4DB2"/>
    <w:rsid w:val="006E4096"/>
    <w:rsid w:val="006E76D2"/>
    <w:rsid w:val="006F4DF6"/>
    <w:rsid w:val="007110FC"/>
    <w:rsid w:val="00713045"/>
    <w:rsid w:val="00714881"/>
    <w:rsid w:val="00740B9D"/>
    <w:rsid w:val="007441B4"/>
    <w:rsid w:val="00744746"/>
    <w:rsid w:val="00745A20"/>
    <w:rsid w:val="00753442"/>
    <w:rsid w:val="00770B0D"/>
    <w:rsid w:val="00771ED9"/>
    <w:rsid w:val="007803F6"/>
    <w:rsid w:val="00792BC9"/>
    <w:rsid w:val="0079677B"/>
    <w:rsid w:val="007A0C6C"/>
    <w:rsid w:val="007A2FD2"/>
    <w:rsid w:val="007A4B20"/>
    <w:rsid w:val="007B1070"/>
    <w:rsid w:val="007D021C"/>
    <w:rsid w:val="007D1C19"/>
    <w:rsid w:val="007E2C79"/>
    <w:rsid w:val="007F452F"/>
    <w:rsid w:val="00800F96"/>
    <w:rsid w:val="00806228"/>
    <w:rsid w:val="00814465"/>
    <w:rsid w:val="008222A1"/>
    <w:rsid w:val="00822F89"/>
    <w:rsid w:val="00831F8C"/>
    <w:rsid w:val="00841D7F"/>
    <w:rsid w:val="00857829"/>
    <w:rsid w:val="00867B72"/>
    <w:rsid w:val="00880818"/>
    <w:rsid w:val="00892AFD"/>
    <w:rsid w:val="008A4EA4"/>
    <w:rsid w:val="008B2A75"/>
    <w:rsid w:val="008B6C6D"/>
    <w:rsid w:val="008C7D77"/>
    <w:rsid w:val="008D0EC6"/>
    <w:rsid w:val="008D2E7C"/>
    <w:rsid w:val="008D6A36"/>
    <w:rsid w:val="008E7C5A"/>
    <w:rsid w:val="00900084"/>
    <w:rsid w:val="00922B88"/>
    <w:rsid w:val="00924A4A"/>
    <w:rsid w:val="00934F5E"/>
    <w:rsid w:val="0093608A"/>
    <w:rsid w:val="00936E7D"/>
    <w:rsid w:val="00940077"/>
    <w:rsid w:val="00946597"/>
    <w:rsid w:val="00976748"/>
    <w:rsid w:val="009768D2"/>
    <w:rsid w:val="009A25FC"/>
    <w:rsid w:val="009B10CC"/>
    <w:rsid w:val="009B3ACB"/>
    <w:rsid w:val="00A07702"/>
    <w:rsid w:val="00A14C03"/>
    <w:rsid w:val="00A2041B"/>
    <w:rsid w:val="00A416B5"/>
    <w:rsid w:val="00A56C2D"/>
    <w:rsid w:val="00A57F43"/>
    <w:rsid w:val="00A624FC"/>
    <w:rsid w:val="00A63AEC"/>
    <w:rsid w:val="00A82471"/>
    <w:rsid w:val="00A852E0"/>
    <w:rsid w:val="00A85A7A"/>
    <w:rsid w:val="00AA0DF4"/>
    <w:rsid w:val="00AA1F21"/>
    <w:rsid w:val="00AA3135"/>
    <w:rsid w:val="00AB5482"/>
    <w:rsid w:val="00AB788F"/>
    <w:rsid w:val="00AC4866"/>
    <w:rsid w:val="00AE283D"/>
    <w:rsid w:val="00AE54FB"/>
    <w:rsid w:val="00AF51E5"/>
    <w:rsid w:val="00AF726C"/>
    <w:rsid w:val="00B14AA6"/>
    <w:rsid w:val="00B1593C"/>
    <w:rsid w:val="00B164BE"/>
    <w:rsid w:val="00B53B3B"/>
    <w:rsid w:val="00B60A6C"/>
    <w:rsid w:val="00B664F9"/>
    <w:rsid w:val="00B75EDE"/>
    <w:rsid w:val="00B7686B"/>
    <w:rsid w:val="00B8466D"/>
    <w:rsid w:val="00B90F9E"/>
    <w:rsid w:val="00BA049C"/>
    <w:rsid w:val="00BC1DDF"/>
    <w:rsid w:val="00BC50D9"/>
    <w:rsid w:val="00BE0BAF"/>
    <w:rsid w:val="00BF02D3"/>
    <w:rsid w:val="00BF0630"/>
    <w:rsid w:val="00BF792F"/>
    <w:rsid w:val="00C136C1"/>
    <w:rsid w:val="00C204A8"/>
    <w:rsid w:val="00C235AB"/>
    <w:rsid w:val="00C33B26"/>
    <w:rsid w:val="00C46608"/>
    <w:rsid w:val="00C46982"/>
    <w:rsid w:val="00C573AE"/>
    <w:rsid w:val="00C62356"/>
    <w:rsid w:val="00C62E4F"/>
    <w:rsid w:val="00C67552"/>
    <w:rsid w:val="00C70D59"/>
    <w:rsid w:val="00C77D9B"/>
    <w:rsid w:val="00C81C98"/>
    <w:rsid w:val="00C871DA"/>
    <w:rsid w:val="00C9010F"/>
    <w:rsid w:val="00C979CD"/>
    <w:rsid w:val="00CB7C18"/>
    <w:rsid w:val="00CD102E"/>
    <w:rsid w:val="00CF55A5"/>
    <w:rsid w:val="00D10198"/>
    <w:rsid w:val="00D111FE"/>
    <w:rsid w:val="00D267FD"/>
    <w:rsid w:val="00D410F9"/>
    <w:rsid w:val="00D64559"/>
    <w:rsid w:val="00D81B77"/>
    <w:rsid w:val="00D81C40"/>
    <w:rsid w:val="00D868EA"/>
    <w:rsid w:val="00D8D2F0"/>
    <w:rsid w:val="00DA10E4"/>
    <w:rsid w:val="00DA6E8C"/>
    <w:rsid w:val="00DC3963"/>
    <w:rsid w:val="00DD3FD7"/>
    <w:rsid w:val="00DE4348"/>
    <w:rsid w:val="00DE58AD"/>
    <w:rsid w:val="00DF08D9"/>
    <w:rsid w:val="00E0062C"/>
    <w:rsid w:val="00E00FF3"/>
    <w:rsid w:val="00E2128B"/>
    <w:rsid w:val="00E32C5D"/>
    <w:rsid w:val="00E41E85"/>
    <w:rsid w:val="00E52CB0"/>
    <w:rsid w:val="00E53818"/>
    <w:rsid w:val="00E72324"/>
    <w:rsid w:val="00E817AD"/>
    <w:rsid w:val="00E822BC"/>
    <w:rsid w:val="00E915C7"/>
    <w:rsid w:val="00E916CF"/>
    <w:rsid w:val="00EB480A"/>
    <w:rsid w:val="00ED38FD"/>
    <w:rsid w:val="00ED4FA5"/>
    <w:rsid w:val="00EE14EE"/>
    <w:rsid w:val="00EE1CB8"/>
    <w:rsid w:val="00EF2D73"/>
    <w:rsid w:val="00F00424"/>
    <w:rsid w:val="00F04430"/>
    <w:rsid w:val="00F22C16"/>
    <w:rsid w:val="00F25348"/>
    <w:rsid w:val="00F3134B"/>
    <w:rsid w:val="00F33240"/>
    <w:rsid w:val="00F469BB"/>
    <w:rsid w:val="00F52A28"/>
    <w:rsid w:val="00F64ACC"/>
    <w:rsid w:val="00F805CF"/>
    <w:rsid w:val="00F8119D"/>
    <w:rsid w:val="00F85B42"/>
    <w:rsid w:val="00F85DAB"/>
    <w:rsid w:val="00F86205"/>
    <w:rsid w:val="00F86FFB"/>
    <w:rsid w:val="00F915CC"/>
    <w:rsid w:val="00FB4AEF"/>
    <w:rsid w:val="00FB67DE"/>
    <w:rsid w:val="00FD2BFC"/>
    <w:rsid w:val="00FD6EA5"/>
    <w:rsid w:val="00FE05E5"/>
    <w:rsid w:val="00FE32F7"/>
    <w:rsid w:val="00FF16A8"/>
    <w:rsid w:val="10B7BEB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styleId="CommentReference">
    <w:name w:val="annotation reference"/>
    <w:basedOn w:val="DefaultParagraphFont"/>
    <w:uiPriority w:val="99"/>
    <w:semiHidden/>
    <w:unhideWhenUsed/>
    <w:rsid w:val="00A85A7A"/>
    <w:rPr>
      <w:sz w:val="16"/>
      <w:szCs w:val="16"/>
    </w:rPr>
  </w:style>
  <w:style w:type="paragraph" w:styleId="CommentText">
    <w:name w:val="annotation text"/>
    <w:basedOn w:val="Normal"/>
    <w:link w:val="CommentTextChar"/>
    <w:uiPriority w:val="99"/>
    <w:semiHidden/>
    <w:unhideWhenUsed/>
    <w:rsid w:val="00A85A7A"/>
    <w:pPr>
      <w:spacing w:line="240" w:lineRule="auto"/>
    </w:pPr>
    <w:rPr>
      <w:sz w:val="20"/>
      <w:szCs w:val="20"/>
    </w:rPr>
  </w:style>
  <w:style w:type="character" w:customStyle="1" w:styleId="CommentTextChar">
    <w:name w:val="Comment Text Char"/>
    <w:basedOn w:val="DefaultParagraphFont"/>
    <w:link w:val="CommentText"/>
    <w:uiPriority w:val="99"/>
    <w:semiHidden/>
    <w:rsid w:val="00A85A7A"/>
    <w:rPr>
      <w:sz w:val="20"/>
      <w:szCs w:val="20"/>
      <w:lang w:val="en-AU"/>
    </w:rPr>
  </w:style>
  <w:style w:type="paragraph" w:styleId="CommentSubject">
    <w:name w:val="annotation subject"/>
    <w:basedOn w:val="CommentText"/>
    <w:next w:val="CommentText"/>
    <w:link w:val="CommentSubjectChar"/>
    <w:uiPriority w:val="99"/>
    <w:semiHidden/>
    <w:unhideWhenUsed/>
    <w:rsid w:val="00A85A7A"/>
    <w:rPr>
      <w:b/>
      <w:bCs/>
    </w:rPr>
  </w:style>
  <w:style w:type="character" w:customStyle="1" w:styleId="CommentSubjectChar">
    <w:name w:val="Comment Subject Char"/>
    <w:basedOn w:val="CommentTextChar"/>
    <w:link w:val="CommentSubject"/>
    <w:uiPriority w:val="99"/>
    <w:semiHidden/>
    <w:rsid w:val="00A85A7A"/>
    <w:rPr>
      <w:b/>
      <w:bCs/>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660750">
      <w:bodyDiv w:val="1"/>
      <w:marLeft w:val="0"/>
      <w:marRight w:val="0"/>
      <w:marTop w:val="0"/>
      <w:marBottom w:val="0"/>
      <w:divBdr>
        <w:top w:val="none" w:sz="0" w:space="0" w:color="auto"/>
        <w:left w:val="none" w:sz="0" w:space="0" w:color="auto"/>
        <w:bottom w:val="none" w:sz="0" w:space="0" w:color="auto"/>
        <w:right w:val="none" w:sz="0" w:space="0" w:color="auto"/>
      </w:divBdr>
    </w:div>
    <w:div w:id="152432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27F284E45E14DFEBE5585602406E264"/>
        <w:category>
          <w:name w:val="General"/>
          <w:gallery w:val="placeholder"/>
        </w:category>
        <w:types>
          <w:type w:val="bbPlcHdr"/>
        </w:types>
        <w:behaviors>
          <w:behavior w:val="content"/>
        </w:behaviors>
        <w:guid w:val="{8AB9B2B3-C992-430B-BF18-D92BEC154AF1}"/>
      </w:docPartPr>
      <w:docPartBody>
        <w:p w:rsidR="00C17685" w:rsidRDefault="00603142" w:rsidP="00603142">
          <w:pPr>
            <w:pStyle w:val="D27F284E45E14DFEBE5585602406E264"/>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142"/>
    <w:rsid w:val="00603142"/>
    <w:rsid w:val="00C17685"/>
    <w:rsid w:val="00F22C1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603142"/>
    <w:rPr>
      <w:color w:val="808080"/>
    </w:rPr>
  </w:style>
  <w:style w:type="paragraph" w:customStyle="1" w:styleId="D27F284E45E14DFEBE5585602406E264">
    <w:name w:val="D27F284E45E14DFEBE5585602406E264"/>
    <w:rsid w:val="006031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259644-C10C-41F6-9FC9-D7137B36DF26}">
  <ds:schemaRefs>
    <ds:schemaRef ds:uri="http://schemas.openxmlformats.org/package/2006/metadata/core-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6cecd733-34d5-425b-8041-9161b6f347cb"/>
    <ds:schemaRef ds:uri="d76099e6-3a79-4c20-bfb8-d6d46c0c67f0"/>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76888D4-19FA-4837-BC5D-A3AA3E001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BCA939-B1AD-4FD1-BE96-0EC6C1E132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877</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CPCCBC4004</vt:lpstr>
    </vt:vector>
  </TitlesOfParts>
  <Company>CSTC Pty Ltd (RTO #0699)</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TotalVET Training Resources</dc:creator>
  <cp:keywords/>
  <dc:description/>
  <cp:lastModifiedBy>Abbie Heaslip-JHG</cp:lastModifiedBy>
  <cp:revision>30</cp:revision>
  <dcterms:created xsi:type="dcterms:W3CDTF">2023-04-03T03:26:00Z</dcterms:created>
  <dcterms:modified xsi:type="dcterms:W3CDTF">2024-11-29T04:32:00Z</dcterms:modified>
  <cp:category>Handout 6</cp:category>
  <cp:contentStatus>v1-1_04/11/2022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