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02893" w14:textId="510BB613" w:rsidR="00677444" w:rsidRPr="004932A4" w:rsidRDefault="00F76C6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w:t>
          </w:r>
          <w:r w:rsidR="00827C85">
            <w:rPr>
              <w:szCs w:val="32"/>
            </w:rPr>
            <w:t>31</w:t>
          </w:r>
        </w:sdtContent>
      </w:sdt>
      <w:r w:rsidR="00677444" w:rsidRPr="004932A4">
        <w:rPr>
          <w:szCs w:val="32"/>
        </w:rPr>
        <w:t xml:space="preserve"> </w:t>
      </w:r>
    </w:p>
    <w:p w14:paraId="258138D7" w14:textId="47723971" w:rsidR="004C3241" w:rsidRDefault="00F76C6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3E8DD1C"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rFonts w:ascii="Arial" w:hAnsi="Arial" w:cs="Arial"/>
              <w:i/>
              <w:sz w:val="20"/>
            </w:rPr>
            <w:t>BSBWHS431</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rFonts w:ascii="Arial" w:hAnsi="Arial" w:cs="Arial"/>
              <w:i/>
              <w:sz w:val="20"/>
            </w:rPr>
            <w:t>Develop processes and procedures for controlling hazardous chemicals in the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C73CA" w:rsidRPr="004C3241" w14:paraId="3ECD241D" w14:textId="77777777" w:rsidTr="00AC73CA">
        <w:trPr>
          <w:trHeight w:val="397"/>
        </w:trPr>
        <w:tc>
          <w:tcPr>
            <w:tcW w:w="3681" w:type="dxa"/>
            <w:shd w:val="clear" w:color="auto" w:fill="D9D9D9" w:themeFill="background1" w:themeFillShade="D9"/>
            <w:vAlign w:val="center"/>
          </w:tcPr>
          <w:p w14:paraId="10F2BD54" w14:textId="77777777" w:rsidR="00AC73CA" w:rsidRPr="004C3241" w:rsidRDefault="00AC73CA" w:rsidP="00AC73C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560A12" w14:textId="5E3C735B" w:rsidR="00AC73CA" w:rsidRPr="004C3241" w:rsidRDefault="009D52A2" w:rsidP="00AC73CA">
            <w:pPr>
              <w:jc w:val="left"/>
              <w:rPr>
                <w:rFonts w:ascii="Arial" w:hAnsi="Arial" w:cs="Arial"/>
                <w:sz w:val="20"/>
              </w:rPr>
            </w:pPr>
            <w:permStart w:id="860226117" w:edGrp="everyone"/>
            <w:r>
              <w:rPr>
                <w:rFonts w:ascii="Arial" w:hAnsi="Arial" w:cs="Arial"/>
                <w:sz w:val="20"/>
              </w:rPr>
              <w:t xml:space="preserve">Lucy Nasser </w:t>
            </w:r>
            <w:permEnd w:id="860226117"/>
          </w:p>
        </w:tc>
      </w:tr>
    </w:tbl>
    <w:p w14:paraId="5EEF42A0" w14:textId="77777777" w:rsidR="00AC73CA" w:rsidRDefault="00AC73CA" w:rsidP="00AC73CA">
      <w:pPr>
        <w:jc w:val="left"/>
        <w:rPr>
          <w:rFonts w:ascii="Arial" w:hAnsi="Arial" w:cs="Arial"/>
          <w:sz w:val="20"/>
        </w:rPr>
      </w:pPr>
    </w:p>
    <w:p w14:paraId="1BDBE904" w14:textId="77777777" w:rsidR="00AC73CA" w:rsidRPr="004C3241" w:rsidRDefault="00AC73CA" w:rsidP="00AC73C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C73CA" w:rsidRPr="004C3241" w14:paraId="179352A0" w14:textId="77777777" w:rsidTr="00AC73CA">
        <w:trPr>
          <w:trHeight w:val="283"/>
        </w:trPr>
        <w:tc>
          <w:tcPr>
            <w:tcW w:w="3681" w:type="dxa"/>
            <w:shd w:val="clear" w:color="auto" w:fill="000000" w:themeFill="text1"/>
            <w:vAlign w:val="center"/>
          </w:tcPr>
          <w:p w14:paraId="5E86FFB7" w14:textId="77777777" w:rsidR="00AC73CA" w:rsidRPr="004C3241" w:rsidRDefault="00AC73CA" w:rsidP="00AC73C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C0CF155"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Assessment Results </w:t>
            </w:r>
          </w:p>
        </w:tc>
      </w:tr>
      <w:tr w:rsidR="00AC73CA" w:rsidRPr="004C3241" w14:paraId="5E6E751C" w14:textId="77777777" w:rsidTr="00AC73CA">
        <w:trPr>
          <w:trHeight w:val="454"/>
        </w:trPr>
        <w:tc>
          <w:tcPr>
            <w:tcW w:w="3681" w:type="dxa"/>
            <w:shd w:val="clear" w:color="auto" w:fill="D9D9D9" w:themeFill="background1" w:themeFillShade="D9"/>
            <w:vAlign w:val="center"/>
          </w:tcPr>
          <w:p w14:paraId="09D58AA3" w14:textId="77777777" w:rsidR="00AC73CA" w:rsidRPr="004C3241" w:rsidRDefault="00AC73CA" w:rsidP="00AC73CA">
            <w:pPr>
              <w:jc w:val="left"/>
              <w:rPr>
                <w:rFonts w:ascii="Arial" w:hAnsi="Arial" w:cs="Arial"/>
                <w:sz w:val="20"/>
              </w:rPr>
            </w:pPr>
            <w:r>
              <w:rPr>
                <w:rFonts w:ascii="Arial" w:hAnsi="Arial" w:cs="Arial"/>
                <w:sz w:val="20"/>
              </w:rPr>
              <w:t>Workbook</w:t>
            </w:r>
          </w:p>
        </w:tc>
        <w:permStart w:id="1104885811" w:edGrp="everyone"/>
        <w:tc>
          <w:tcPr>
            <w:tcW w:w="2667" w:type="dxa"/>
            <w:vAlign w:val="center"/>
          </w:tcPr>
          <w:p w14:paraId="60343FC4" w14:textId="77777777" w:rsidR="00AC73CA" w:rsidRPr="004C3241" w:rsidRDefault="00F76C6A" w:rsidP="00AC73C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AC73CA" w:rsidRPr="004C3241">
                  <w:rPr>
                    <w:rFonts w:ascii="Arial" w:hAnsi="Arial" w:cs="Arial"/>
                    <w:sz w:val="20"/>
                  </w:rPr>
                  <w:sym w:font="Wingdings" w:char="F0A8"/>
                </w:r>
              </w:sdtContent>
            </w:sdt>
            <w:permEnd w:id="1104885811"/>
            <w:r w:rsidR="00AC73CA" w:rsidRPr="004C3241">
              <w:rPr>
                <w:rFonts w:ascii="Arial" w:hAnsi="Arial" w:cs="Arial"/>
                <w:sz w:val="20"/>
              </w:rPr>
              <w:t xml:space="preserve"> Satisfactory </w:t>
            </w:r>
          </w:p>
        </w:tc>
        <w:tc>
          <w:tcPr>
            <w:tcW w:w="2668" w:type="dxa"/>
            <w:vAlign w:val="center"/>
          </w:tcPr>
          <w:p w14:paraId="4F7F3704" w14:textId="77777777" w:rsidR="00AC73CA" w:rsidRPr="004C3241" w:rsidRDefault="00F76C6A" w:rsidP="00AC73C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15389776" w:edGrp="everyone"/>
                <w:r w:rsidR="00AC73CA" w:rsidRPr="004C3241">
                  <w:rPr>
                    <w:rFonts w:ascii="Arial" w:hAnsi="Arial" w:cs="Arial"/>
                    <w:sz w:val="20"/>
                  </w:rPr>
                  <w:sym w:font="Wingdings" w:char="F0A8"/>
                </w:r>
              </w:sdtContent>
            </w:sdt>
            <w:permEnd w:id="131538977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8E91594" w14:textId="77777777" w:rsidTr="00AC73CA">
        <w:trPr>
          <w:trHeight w:val="454"/>
        </w:trPr>
        <w:tc>
          <w:tcPr>
            <w:tcW w:w="3681" w:type="dxa"/>
            <w:shd w:val="clear" w:color="auto" w:fill="D9D9D9" w:themeFill="background1" w:themeFillShade="D9"/>
            <w:vAlign w:val="center"/>
          </w:tcPr>
          <w:p w14:paraId="4E8F9926" w14:textId="77777777" w:rsidR="00AC73CA" w:rsidRPr="004C3241" w:rsidRDefault="00AC73CA" w:rsidP="00AC73CA">
            <w:pPr>
              <w:jc w:val="left"/>
              <w:rPr>
                <w:rFonts w:ascii="Arial" w:hAnsi="Arial" w:cs="Arial"/>
                <w:sz w:val="20"/>
              </w:rPr>
            </w:pPr>
            <w:r>
              <w:rPr>
                <w:rFonts w:ascii="Arial" w:hAnsi="Arial" w:cs="Arial"/>
                <w:sz w:val="20"/>
              </w:rPr>
              <w:t>Quiz</w:t>
            </w:r>
          </w:p>
        </w:tc>
        <w:permStart w:id="893982318" w:edGrp="everyone"/>
        <w:tc>
          <w:tcPr>
            <w:tcW w:w="2667" w:type="dxa"/>
            <w:vAlign w:val="center"/>
          </w:tcPr>
          <w:p w14:paraId="75F328CF" w14:textId="77777777" w:rsidR="00AC73CA" w:rsidRDefault="00F76C6A" w:rsidP="00AC73CA">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893982318"/>
            <w:r w:rsidR="00AC73CA" w:rsidRPr="004C3241">
              <w:rPr>
                <w:rFonts w:ascii="Arial" w:hAnsi="Arial" w:cs="Arial"/>
                <w:sz w:val="20"/>
              </w:rPr>
              <w:t xml:space="preserve"> Satisfactory </w:t>
            </w:r>
          </w:p>
        </w:tc>
        <w:permStart w:id="1390175484" w:edGrp="everyone"/>
        <w:tc>
          <w:tcPr>
            <w:tcW w:w="2668" w:type="dxa"/>
            <w:vAlign w:val="center"/>
          </w:tcPr>
          <w:p w14:paraId="0C717D85" w14:textId="77777777" w:rsidR="00AC73CA" w:rsidRDefault="00F76C6A" w:rsidP="00AC73CA">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1390175484"/>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77D3C458" w14:textId="77777777" w:rsidTr="00AC73CA">
        <w:trPr>
          <w:trHeight w:val="454"/>
        </w:trPr>
        <w:tc>
          <w:tcPr>
            <w:tcW w:w="3681" w:type="dxa"/>
            <w:shd w:val="clear" w:color="auto" w:fill="D9D9D9" w:themeFill="background1" w:themeFillShade="D9"/>
            <w:vAlign w:val="center"/>
          </w:tcPr>
          <w:p w14:paraId="20EDCCCC" w14:textId="77777777" w:rsidR="00AC73CA" w:rsidRPr="004C3241" w:rsidRDefault="00AC73CA" w:rsidP="00AC73CA">
            <w:pPr>
              <w:jc w:val="left"/>
              <w:rPr>
                <w:rFonts w:ascii="Arial" w:hAnsi="Arial" w:cs="Arial"/>
                <w:sz w:val="20"/>
              </w:rPr>
            </w:pPr>
            <w:r w:rsidRPr="004C3241">
              <w:rPr>
                <w:rFonts w:ascii="Arial" w:hAnsi="Arial" w:cs="Arial"/>
                <w:sz w:val="20"/>
              </w:rPr>
              <w:t>Practical Assessment</w:t>
            </w:r>
          </w:p>
        </w:tc>
        <w:permStart w:id="481000513" w:edGrp="everyone"/>
        <w:tc>
          <w:tcPr>
            <w:tcW w:w="2667" w:type="dxa"/>
            <w:vAlign w:val="center"/>
          </w:tcPr>
          <w:p w14:paraId="5DD675AA" w14:textId="77777777" w:rsidR="00AC73CA" w:rsidRPr="004C3241" w:rsidRDefault="00F76C6A" w:rsidP="00AC73C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481000513"/>
            <w:r w:rsidR="00AC73CA" w:rsidRPr="004C3241">
              <w:rPr>
                <w:rFonts w:ascii="Arial" w:hAnsi="Arial" w:cs="Arial"/>
                <w:sz w:val="20"/>
              </w:rPr>
              <w:t xml:space="preserve"> Satisfactory </w:t>
            </w:r>
          </w:p>
        </w:tc>
        <w:permStart w:id="314053916" w:edGrp="everyone"/>
        <w:tc>
          <w:tcPr>
            <w:tcW w:w="2668" w:type="dxa"/>
            <w:vAlign w:val="center"/>
          </w:tcPr>
          <w:p w14:paraId="076CE682" w14:textId="77777777" w:rsidR="00AC73CA" w:rsidRPr="004C3241" w:rsidRDefault="00F76C6A" w:rsidP="00AC73C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AC73CA">
                  <w:rPr>
                    <w:rFonts w:ascii="Arial" w:hAnsi="Arial" w:cs="Arial"/>
                    <w:sz w:val="20"/>
                  </w:rPr>
                  <w:sym w:font="Wingdings" w:char="F0A8"/>
                </w:r>
              </w:sdtContent>
            </w:sdt>
            <w:permEnd w:id="314053916"/>
            <w:r w:rsidR="00AC73CA" w:rsidRPr="004C3241">
              <w:rPr>
                <w:rFonts w:ascii="Arial" w:hAnsi="Arial" w:cs="Arial"/>
                <w:sz w:val="20"/>
              </w:rPr>
              <w:t xml:space="preserve"> Not </w:t>
            </w:r>
            <w:r w:rsidR="00AC73CA">
              <w:rPr>
                <w:rFonts w:ascii="Arial" w:hAnsi="Arial" w:cs="Arial"/>
                <w:sz w:val="20"/>
              </w:rPr>
              <w:t xml:space="preserve">Yet </w:t>
            </w:r>
            <w:r w:rsidR="00AC73CA" w:rsidRPr="004C3241">
              <w:rPr>
                <w:rFonts w:ascii="Arial" w:hAnsi="Arial" w:cs="Arial"/>
                <w:sz w:val="20"/>
              </w:rPr>
              <w:t>Satisfactory</w:t>
            </w:r>
          </w:p>
        </w:tc>
      </w:tr>
      <w:tr w:rsidR="00AC73CA" w:rsidRPr="004C3241" w14:paraId="19B39971" w14:textId="77777777" w:rsidTr="00AC73CA">
        <w:trPr>
          <w:trHeight w:val="454"/>
        </w:trPr>
        <w:tc>
          <w:tcPr>
            <w:tcW w:w="3681" w:type="dxa"/>
            <w:shd w:val="clear" w:color="auto" w:fill="000000" w:themeFill="text1"/>
            <w:vAlign w:val="center"/>
          </w:tcPr>
          <w:p w14:paraId="122049E0" w14:textId="77777777" w:rsidR="00AC73CA" w:rsidRPr="004C3241" w:rsidRDefault="00AC73CA" w:rsidP="00AC73C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4937413" w:edGrp="everyone"/>
        <w:tc>
          <w:tcPr>
            <w:tcW w:w="2667" w:type="dxa"/>
            <w:vAlign w:val="center"/>
          </w:tcPr>
          <w:p w14:paraId="7BBECB0C" w14:textId="77777777" w:rsidR="00AC73CA" w:rsidRPr="004C3241" w:rsidRDefault="00F76C6A" w:rsidP="00AC73C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C73CA" w:rsidRPr="004C3241">
                  <w:rPr>
                    <w:rFonts w:ascii="Arial" w:hAnsi="Arial" w:cs="Arial"/>
                    <w:b/>
                    <w:sz w:val="20"/>
                  </w:rPr>
                  <w:sym w:font="Wingdings" w:char="F0A8"/>
                </w:r>
              </w:sdtContent>
            </w:sdt>
            <w:permEnd w:id="174937413"/>
            <w:r w:rsidR="00AC73CA" w:rsidRPr="004C3241">
              <w:rPr>
                <w:rFonts w:ascii="Arial" w:hAnsi="Arial" w:cs="Arial"/>
                <w:b/>
                <w:sz w:val="20"/>
              </w:rPr>
              <w:t xml:space="preserve"> Competent</w:t>
            </w:r>
          </w:p>
        </w:tc>
        <w:permStart w:id="1097413830" w:edGrp="everyone"/>
        <w:tc>
          <w:tcPr>
            <w:tcW w:w="2668" w:type="dxa"/>
            <w:vAlign w:val="center"/>
          </w:tcPr>
          <w:p w14:paraId="61807FCC" w14:textId="77777777" w:rsidR="00AC73CA" w:rsidRPr="004C3241" w:rsidRDefault="00F76C6A" w:rsidP="00AC73C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AC73CA" w:rsidRPr="004C3241">
                  <w:rPr>
                    <w:rFonts w:ascii="Arial" w:hAnsi="Arial" w:cs="Arial"/>
                    <w:b/>
                    <w:sz w:val="20"/>
                  </w:rPr>
                  <w:sym w:font="Wingdings" w:char="F0A8"/>
                </w:r>
              </w:sdtContent>
            </w:sdt>
            <w:permEnd w:id="1097413830"/>
            <w:r w:rsidR="00AC73CA" w:rsidRPr="004C3241">
              <w:rPr>
                <w:rFonts w:ascii="Arial" w:hAnsi="Arial" w:cs="Arial"/>
                <w:b/>
                <w:sz w:val="20"/>
              </w:rPr>
              <w:t xml:space="preserve"> Not Yet Competent</w:t>
            </w:r>
          </w:p>
        </w:tc>
      </w:tr>
    </w:tbl>
    <w:p w14:paraId="1A123FD9" w14:textId="77777777" w:rsidR="00AC73CA" w:rsidRDefault="00AC73CA" w:rsidP="00AC73CA">
      <w:pPr>
        <w:jc w:val="left"/>
        <w:rPr>
          <w:rFonts w:ascii="Arial" w:hAnsi="Arial" w:cs="Arial"/>
          <w:sz w:val="20"/>
        </w:rPr>
      </w:pPr>
    </w:p>
    <w:p w14:paraId="4928195C" w14:textId="77777777" w:rsidR="00AC73CA" w:rsidRPr="004C3241" w:rsidRDefault="00AC73CA" w:rsidP="00AC73CA">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AC73CA" w:rsidRPr="004C3241" w14:paraId="79A856DE" w14:textId="77777777" w:rsidTr="00AC73CA">
        <w:trPr>
          <w:trHeight w:val="397"/>
        </w:trPr>
        <w:tc>
          <w:tcPr>
            <w:tcW w:w="3669" w:type="dxa"/>
            <w:shd w:val="clear" w:color="auto" w:fill="D9D9D9" w:themeFill="background1" w:themeFillShade="D9"/>
            <w:vAlign w:val="center"/>
          </w:tcPr>
          <w:p w14:paraId="2261BABC" w14:textId="77777777" w:rsidR="00AC73CA" w:rsidRPr="004C3241" w:rsidRDefault="00AC73CA" w:rsidP="00AC73CA">
            <w:pPr>
              <w:jc w:val="left"/>
              <w:rPr>
                <w:rFonts w:ascii="Arial" w:hAnsi="Arial" w:cs="Arial"/>
                <w:sz w:val="20"/>
              </w:rPr>
            </w:pPr>
            <w:r w:rsidRPr="004C3241">
              <w:rPr>
                <w:rFonts w:ascii="Arial" w:hAnsi="Arial" w:cs="Arial"/>
                <w:sz w:val="20"/>
              </w:rPr>
              <w:t>Assessor Name</w:t>
            </w:r>
          </w:p>
        </w:tc>
        <w:tc>
          <w:tcPr>
            <w:tcW w:w="5376" w:type="dxa"/>
            <w:vAlign w:val="center"/>
          </w:tcPr>
          <w:p w14:paraId="1A458FBF" w14:textId="77777777" w:rsidR="00AC73CA" w:rsidRPr="004C3241" w:rsidRDefault="00AC73CA" w:rsidP="00AC73CA">
            <w:pPr>
              <w:jc w:val="left"/>
              <w:rPr>
                <w:rFonts w:ascii="Arial" w:hAnsi="Arial" w:cs="Arial"/>
                <w:sz w:val="20"/>
              </w:rPr>
            </w:pPr>
            <w:permStart w:id="1903109732" w:edGrp="everyone"/>
            <w:permEnd w:id="1903109732"/>
          </w:p>
        </w:tc>
      </w:tr>
      <w:tr w:rsidR="00AC73CA" w:rsidRPr="004C3241" w14:paraId="0AE03ED2" w14:textId="77777777" w:rsidTr="00AC73CA">
        <w:trPr>
          <w:trHeight w:val="567"/>
        </w:trPr>
        <w:tc>
          <w:tcPr>
            <w:tcW w:w="3669" w:type="dxa"/>
            <w:shd w:val="clear" w:color="auto" w:fill="D9D9D9" w:themeFill="background1" w:themeFillShade="D9"/>
            <w:vAlign w:val="center"/>
          </w:tcPr>
          <w:p w14:paraId="4A19839A" w14:textId="77777777" w:rsidR="00AC73CA" w:rsidRPr="004C3241" w:rsidRDefault="00AC73CA" w:rsidP="00AC73CA">
            <w:pPr>
              <w:jc w:val="left"/>
              <w:rPr>
                <w:rFonts w:ascii="Arial" w:hAnsi="Arial" w:cs="Arial"/>
                <w:sz w:val="20"/>
              </w:rPr>
            </w:pPr>
            <w:r w:rsidRPr="004C3241">
              <w:rPr>
                <w:rFonts w:ascii="Arial" w:hAnsi="Arial" w:cs="Arial"/>
                <w:sz w:val="20"/>
              </w:rPr>
              <w:t>Assessor Signature</w:t>
            </w:r>
          </w:p>
        </w:tc>
        <w:permStart w:id="819072685" w:edGrp="everyone" w:displacedByCustomXml="next"/>
        <w:sdt>
          <w:sdtPr>
            <w:rPr>
              <w:rFonts w:ascii="Arial" w:hAnsi="Arial" w:cs="Arial"/>
              <w:sz w:val="22"/>
              <w:szCs w:val="22"/>
            </w:rPr>
            <w:id w:val="909501784"/>
            <w:showingPlcHdr/>
            <w:picture/>
          </w:sdtPr>
          <w:sdtEndPr/>
          <w:sdtContent>
            <w:tc>
              <w:tcPr>
                <w:tcW w:w="5376" w:type="dxa"/>
                <w:vAlign w:val="center"/>
              </w:tcPr>
              <w:p w14:paraId="4FDA75A6" w14:textId="77777777" w:rsidR="00AC73CA" w:rsidRPr="004C3241" w:rsidRDefault="00AC73CA" w:rsidP="00AC73CA">
                <w:pPr>
                  <w:jc w:val="left"/>
                  <w:rPr>
                    <w:rFonts w:ascii="Arial" w:hAnsi="Arial" w:cs="Arial"/>
                    <w:sz w:val="20"/>
                  </w:rPr>
                </w:pPr>
                <w:r w:rsidRPr="00553DDB">
                  <w:rPr>
                    <w:rFonts w:ascii="Arial" w:hAnsi="Arial" w:cs="Arial"/>
                    <w:noProof/>
                    <w:sz w:val="22"/>
                    <w:szCs w:val="22"/>
                    <w:lang w:eastAsia="en-AU"/>
                  </w:rPr>
                  <w:drawing>
                    <wp:inline distT="0" distB="0" distL="0" distR="0" wp14:anchorId="6D19B3FC" wp14:editId="0E1AB0AD">
                      <wp:extent cx="3276000" cy="396000"/>
                      <wp:effectExtent l="0" t="0" r="635" b="4445"/>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9072685" w:displacedByCustomXml="prev"/>
      </w:tr>
      <w:tr w:rsidR="00AC73CA" w:rsidRPr="004C3241" w14:paraId="57DDA542" w14:textId="77777777" w:rsidTr="00AC73CA">
        <w:trPr>
          <w:trHeight w:val="397"/>
        </w:trPr>
        <w:tc>
          <w:tcPr>
            <w:tcW w:w="3669" w:type="dxa"/>
            <w:shd w:val="clear" w:color="auto" w:fill="D9D9D9" w:themeFill="background1" w:themeFillShade="D9"/>
            <w:vAlign w:val="center"/>
          </w:tcPr>
          <w:p w14:paraId="57D6A5C6" w14:textId="77777777" w:rsidR="00AC73CA" w:rsidRPr="004C3241" w:rsidRDefault="00AC73CA" w:rsidP="00AC73C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00805289" w:edGrp="everyone"/>
        <w:tc>
          <w:tcPr>
            <w:tcW w:w="5376" w:type="dxa"/>
            <w:vAlign w:val="center"/>
          </w:tcPr>
          <w:p w14:paraId="60A29291" w14:textId="77777777" w:rsidR="00AC73CA" w:rsidRPr="004C3241" w:rsidRDefault="00F76C6A" w:rsidP="00AC73CA">
            <w:pPr>
              <w:jc w:val="left"/>
              <w:rPr>
                <w:rFonts w:ascii="Arial" w:hAnsi="Arial" w:cs="Arial"/>
                <w:sz w:val="20"/>
              </w:rPr>
            </w:pPr>
            <w:sdt>
              <w:sdtPr>
                <w:rPr>
                  <w:rFonts w:ascii="Arial" w:hAnsi="Arial" w:cs="Arial"/>
                  <w:sz w:val="22"/>
                  <w:szCs w:val="22"/>
                </w:rPr>
                <w:id w:val="-1266688652"/>
                <w:placeholder>
                  <w:docPart w:val="152B7DB65E244ADC93B6113835F7BD2B"/>
                </w:placeholder>
                <w:showingPlcHdr/>
                <w:date w:fullDate="2017-04-04T00:00:00Z">
                  <w:dateFormat w:val="d/MM/yyyy"/>
                  <w:lid w:val="en-AU"/>
                  <w:storeMappedDataAs w:val="dateTime"/>
                  <w:calendar w:val="gregorian"/>
                </w:date>
              </w:sdtPr>
              <w:sdtEndPr/>
              <w:sdtContent>
                <w:r w:rsidR="00AC73CA" w:rsidRPr="00DD7A44">
                  <w:rPr>
                    <w:rStyle w:val="PlaceholderText"/>
                    <w:color w:val="auto"/>
                  </w:rPr>
                  <w:t>Click here to enter a date.</w:t>
                </w:r>
              </w:sdtContent>
            </w:sdt>
            <w:permEnd w:id="90080528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0141DC1" w:rsidR="00C76B5E" w:rsidRPr="004932A4" w:rsidRDefault="00F76C6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szCs w:val="32"/>
            </w:rPr>
            <w:t>BSBWHS431</w:t>
          </w:r>
        </w:sdtContent>
      </w:sdt>
      <w:r w:rsidR="00C76B5E" w:rsidRPr="004932A4">
        <w:rPr>
          <w:szCs w:val="32"/>
        </w:rPr>
        <w:t xml:space="preserve"> </w:t>
      </w:r>
    </w:p>
    <w:p w14:paraId="1FA23391" w14:textId="4AE09471" w:rsidR="00C76B5E" w:rsidRPr="004932A4" w:rsidRDefault="00F76C6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p>
    <w:p w14:paraId="2CA10A82" w14:textId="77777777" w:rsidR="00C76B5E" w:rsidRPr="00AC73CA" w:rsidRDefault="00C76B5E" w:rsidP="00C76B5E">
      <w:pPr>
        <w:ind w:left="709" w:right="-24" w:hanging="709"/>
        <w:rPr>
          <w:rFonts w:ascii="Arial" w:hAnsi="Arial" w:cs="Arial"/>
          <w:sz w:val="18"/>
          <w:szCs w:val="18"/>
        </w:rPr>
      </w:pPr>
    </w:p>
    <w:p w14:paraId="391CE5FC" w14:textId="77777777" w:rsidR="00C76B5E" w:rsidRPr="00AC73CA" w:rsidRDefault="00C76B5E" w:rsidP="00C76B5E">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813A33E"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64E18229" w:rsidR="00C76B5E" w:rsidRPr="00AC73CA" w:rsidRDefault="00C76B5E" w:rsidP="00C76B5E">
      <w:pPr>
        <w:ind w:right="-24"/>
        <w:rPr>
          <w:rFonts w:ascii="Arial" w:hAnsi="Arial" w:cs="Arial"/>
          <w:sz w:val="18"/>
          <w:szCs w:val="18"/>
        </w:rPr>
      </w:pPr>
    </w:p>
    <w:p w14:paraId="32367588" w14:textId="77777777" w:rsidR="00C76B5E" w:rsidRPr="00AC73CA" w:rsidRDefault="00C76B5E" w:rsidP="00C76B5E">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830749" w14:paraId="7EC4FE29" w14:textId="77777777" w:rsidTr="00AC73CA">
        <w:tc>
          <w:tcPr>
            <w:tcW w:w="2552" w:type="dxa"/>
            <w:tcBorders>
              <w:top w:val="nil"/>
              <w:left w:val="nil"/>
              <w:bottom w:val="nil"/>
              <w:right w:val="nil"/>
            </w:tcBorders>
          </w:tcPr>
          <w:p w14:paraId="58283E41" w14:textId="77777777" w:rsidR="00AC73CA" w:rsidRPr="001C4084" w:rsidRDefault="00AC73CA" w:rsidP="00AC73CA">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E92F37" w14:textId="37CFE8C3" w:rsidR="00AC73CA" w:rsidRPr="001C4084" w:rsidRDefault="009D52A2" w:rsidP="00AC73CA">
            <w:pPr>
              <w:ind w:right="-24"/>
              <w:rPr>
                <w:rFonts w:ascii="Arial" w:hAnsi="Arial" w:cs="Arial"/>
                <w:sz w:val="22"/>
                <w:szCs w:val="22"/>
              </w:rPr>
            </w:pPr>
            <w:permStart w:id="795049209" w:edGrp="everyone"/>
            <w:r>
              <w:rPr>
                <w:rFonts w:ascii="Arial" w:hAnsi="Arial" w:cs="Arial"/>
                <w:sz w:val="22"/>
                <w:szCs w:val="22"/>
              </w:rPr>
              <w:t>Lucy Nasser</w:t>
            </w:r>
            <w:permEnd w:id="795049209"/>
          </w:p>
        </w:tc>
      </w:tr>
      <w:tr w:rsidR="00AC73CA" w:rsidRPr="004E05D0" w14:paraId="4EEC2898" w14:textId="77777777" w:rsidTr="00AC73CA">
        <w:tc>
          <w:tcPr>
            <w:tcW w:w="2552" w:type="dxa"/>
            <w:tcBorders>
              <w:top w:val="nil"/>
              <w:left w:val="nil"/>
              <w:bottom w:val="nil"/>
              <w:right w:val="nil"/>
            </w:tcBorders>
          </w:tcPr>
          <w:p w14:paraId="6657590A"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3FFFAF12" w14:textId="77777777" w:rsidR="00AC73CA" w:rsidRPr="004E05D0" w:rsidRDefault="00AC73CA" w:rsidP="00AC73CA">
            <w:pPr>
              <w:ind w:right="-24"/>
              <w:rPr>
                <w:rFonts w:ascii="Arial" w:hAnsi="Arial" w:cs="Arial"/>
                <w:sz w:val="10"/>
                <w:szCs w:val="10"/>
              </w:rPr>
            </w:pPr>
          </w:p>
        </w:tc>
      </w:tr>
      <w:tr w:rsidR="00AC73CA" w:rsidRPr="00830749" w14:paraId="57EB296F" w14:textId="77777777" w:rsidTr="00AC73CA">
        <w:tc>
          <w:tcPr>
            <w:tcW w:w="2552" w:type="dxa"/>
            <w:tcBorders>
              <w:top w:val="nil"/>
              <w:left w:val="nil"/>
              <w:bottom w:val="nil"/>
              <w:right w:val="nil"/>
            </w:tcBorders>
          </w:tcPr>
          <w:p w14:paraId="54DE2E01" w14:textId="77777777" w:rsidR="00AC73CA" w:rsidRPr="001C4084" w:rsidRDefault="00AC73CA" w:rsidP="00AC73CA">
            <w:pPr>
              <w:ind w:right="-24"/>
              <w:rPr>
                <w:rFonts w:ascii="Arial" w:hAnsi="Arial" w:cs="Arial"/>
                <w:sz w:val="22"/>
                <w:szCs w:val="22"/>
              </w:rPr>
            </w:pPr>
            <w:r>
              <w:rPr>
                <w:rFonts w:ascii="Arial" w:hAnsi="Arial" w:cs="Arial"/>
                <w:sz w:val="22"/>
                <w:szCs w:val="22"/>
              </w:rPr>
              <w:t>Participant signature</w:t>
            </w:r>
          </w:p>
        </w:tc>
        <w:permStart w:id="644029458" w:edGrp="everyone" w:displacedByCustomXml="next"/>
        <w:sdt>
          <w:sdtPr>
            <w:rPr>
              <w:noProof/>
            </w:rPr>
            <w:id w:val="-1080060842"/>
            <w:picture/>
          </w:sdtPr>
          <w:sdtEndPr/>
          <w:sdtContent>
            <w:tc>
              <w:tcPr>
                <w:tcW w:w="6520" w:type="dxa"/>
                <w:tcBorders>
                  <w:top w:val="nil"/>
                  <w:left w:val="nil"/>
                  <w:bottom w:val="single" w:sz="8" w:space="0" w:color="auto"/>
                  <w:right w:val="nil"/>
                </w:tcBorders>
              </w:tcPr>
              <w:p w14:paraId="6A97AD95" w14:textId="3FBB428E" w:rsidR="00AC73CA" w:rsidRPr="00DD7A44" w:rsidRDefault="009D52A2" w:rsidP="00AC73CA">
                <w:pPr>
                  <w:ind w:right="-24"/>
                  <w:rPr>
                    <w:rFonts w:ascii="Arial" w:hAnsi="Arial" w:cs="Arial"/>
                    <w:sz w:val="22"/>
                    <w:szCs w:val="22"/>
                  </w:rPr>
                </w:pPr>
                <w:r w:rsidRPr="009D52A2">
                  <w:rPr>
                    <w:noProof/>
                  </w:rPr>
                  <w:drawing>
                    <wp:inline distT="0" distB="0" distL="0" distR="0" wp14:anchorId="0DF51522" wp14:editId="0E388123">
                      <wp:extent cx="1353820" cy="394970"/>
                      <wp:effectExtent l="0" t="0" r="0" b="508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1353820" cy="394970"/>
                              </a:xfrm>
                              <a:prstGeom prst="rect">
                                <a:avLst/>
                              </a:prstGeom>
                            </pic:spPr>
                          </pic:pic>
                        </a:graphicData>
                      </a:graphic>
                    </wp:inline>
                  </w:drawing>
                </w:r>
              </w:p>
            </w:tc>
          </w:sdtContent>
        </w:sdt>
        <w:permEnd w:id="644029458" w:displacedByCustomXml="prev"/>
      </w:tr>
      <w:tr w:rsidR="00AC73CA" w:rsidRPr="00830749" w14:paraId="76BE3BCA" w14:textId="77777777" w:rsidTr="00AC73CA">
        <w:tc>
          <w:tcPr>
            <w:tcW w:w="2552" w:type="dxa"/>
            <w:tcBorders>
              <w:top w:val="nil"/>
              <w:left w:val="nil"/>
              <w:bottom w:val="nil"/>
              <w:right w:val="nil"/>
            </w:tcBorders>
          </w:tcPr>
          <w:p w14:paraId="73A16E4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1310634D" w14:textId="77777777" w:rsidR="00AC73CA" w:rsidRPr="001C4084" w:rsidRDefault="00AC73CA" w:rsidP="00AC73CA">
            <w:pPr>
              <w:ind w:right="-24"/>
              <w:rPr>
                <w:rFonts w:ascii="Arial" w:hAnsi="Arial" w:cs="Arial"/>
                <w:sz w:val="22"/>
                <w:szCs w:val="22"/>
              </w:rPr>
            </w:pPr>
          </w:p>
        </w:tc>
      </w:tr>
      <w:tr w:rsidR="00AC73CA" w:rsidRPr="0077428E" w14:paraId="22DDCDCB" w14:textId="77777777" w:rsidTr="00AC73CA">
        <w:tc>
          <w:tcPr>
            <w:tcW w:w="2552" w:type="dxa"/>
            <w:tcBorders>
              <w:top w:val="nil"/>
              <w:left w:val="nil"/>
              <w:bottom w:val="nil"/>
              <w:right w:val="nil"/>
            </w:tcBorders>
          </w:tcPr>
          <w:p w14:paraId="7B08A4C6"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420695822" w:edGrp="everyone" w:displacedByCustomXml="next"/>
        <w:sdt>
          <w:sdtPr>
            <w:rPr>
              <w:rFonts w:ascii="Arial" w:hAnsi="Arial" w:cs="Arial"/>
              <w:sz w:val="22"/>
              <w:szCs w:val="22"/>
            </w:rPr>
            <w:id w:val="1824854710"/>
            <w:placeholder>
              <w:docPart w:val="E8F49D46F878453D965941CF7F803611"/>
            </w:placeholder>
            <w:date w:fullDate="2021-02-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5A62B74" w14:textId="556F47C6" w:rsidR="00AC73CA" w:rsidRPr="00DD7A44" w:rsidRDefault="009D52A2" w:rsidP="00AC73CA">
                <w:pPr>
                  <w:ind w:right="-24"/>
                  <w:rPr>
                    <w:rFonts w:ascii="Arial" w:hAnsi="Arial" w:cs="Arial"/>
                    <w:sz w:val="22"/>
                    <w:szCs w:val="22"/>
                  </w:rPr>
                </w:pPr>
                <w:r>
                  <w:rPr>
                    <w:rFonts w:ascii="Arial" w:hAnsi="Arial" w:cs="Arial"/>
                    <w:sz w:val="22"/>
                    <w:szCs w:val="22"/>
                  </w:rPr>
                  <w:t>8/02/2021</w:t>
                </w:r>
              </w:p>
            </w:tc>
          </w:sdtContent>
        </w:sdt>
        <w:permEnd w:id="420695822" w:displacedByCustomXml="prev"/>
      </w:tr>
    </w:tbl>
    <w:p w14:paraId="322CB79E" w14:textId="77777777" w:rsidR="00AC73CA" w:rsidRPr="00AC73CA" w:rsidRDefault="00AC73CA" w:rsidP="00AC73CA">
      <w:pPr>
        <w:ind w:right="-24"/>
        <w:rPr>
          <w:rFonts w:ascii="Arial" w:hAnsi="Arial" w:cs="Arial"/>
          <w:sz w:val="16"/>
          <w:szCs w:val="16"/>
        </w:rPr>
      </w:pPr>
    </w:p>
    <w:p w14:paraId="788CFE30" w14:textId="77777777" w:rsidR="00AC73CA" w:rsidRPr="00AC73CA" w:rsidRDefault="00AC73CA" w:rsidP="00AC73CA">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C73CA" w:rsidRPr="0032118C" w14:paraId="5CDC03D7" w14:textId="77777777" w:rsidTr="00AC73CA">
        <w:tc>
          <w:tcPr>
            <w:tcW w:w="2552" w:type="dxa"/>
            <w:tcBorders>
              <w:top w:val="nil"/>
              <w:left w:val="nil"/>
              <w:bottom w:val="nil"/>
              <w:right w:val="nil"/>
            </w:tcBorders>
          </w:tcPr>
          <w:p w14:paraId="540076D1" w14:textId="77777777" w:rsidR="00AC73CA" w:rsidRPr="0032118C" w:rsidRDefault="00AC73CA" w:rsidP="00AC73C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DB01AC" w14:textId="77777777" w:rsidR="00AC73CA" w:rsidRPr="0032118C" w:rsidRDefault="00AC73CA" w:rsidP="00AC73CA">
            <w:pPr>
              <w:ind w:right="-24"/>
              <w:rPr>
                <w:rFonts w:ascii="Arial" w:hAnsi="Arial" w:cs="Arial"/>
                <w:sz w:val="22"/>
                <w:szCs w:val="22"/>
              </w:rPr>
            </w:pPr>
            <w:permStart w:id="1283072770" w:edGrp="everyone"/>
            <w:permEnd w:id="1283072770"/>
          </w:p>
        </w:tc>
      </w:tr>
      <w:tr w:rsidR="00AC73CA" w:rsidRPr="004E05D0" w14:paraId="52BA47DC" w14:textId="77777777" w:rsidTr="00AC73CA">
        <w:trPr>
          <w:trHeight w:val="113"/>
        </w:trPr>
        <w:tc>
          <w:tcPr>
            <w:tcW w:w="2552" w:type="dxa"/>
            <w:tcBorders>
              <w:top w:val="nil"/>
              <w:left w:val="nil"/>
              <w:bottom w:val="nil"/>
              <w:right w:val="nil"/>
            </w:tcBorders>
          </w:tcPr>
          <w:p w14:paraId="7F8C3F92" w14:textId="77777777" w:rsidR="00AC73CA" w:rsidRPr="004E05D0" w:rsidRDefault="00AC73CA" w:rsidP="00AC73CA">
            <w:pPr>
              <w:ind w:right="-24"/>
              <w:rPr>
                <w:rFonts w:ascii="Arial" w:hAnsi="Arial" w:cs="Arial"/>
                <w:sz w:val="10"/>
                <w:szCs w:val="10"/>
              </w:rPr>
            </w:pPr>
          </w:p>
        </w:tc>
        <w:tc>
          <w:tcPr>
            <w:tcW w:w="6520" w:type="dxa"/>
            <w:tcBorders>
              <w:top w:val="single" w:sz="8" w:space="0" w:color="auto"/>
              <w:left w:val="nil"/>
              <w:bottom w:val="nil"/>
              <w:right w:val="nil"/>
            </w:tcBorders>
          </w:tcPr>
          <w:p w14:paraId="426FB688" w14:textId="77777777" w:rsidR="00AC73CA" w:rsidRPr="004E05D0" w:rsidRDefault="00AC73CA" w:rsidP="00AC73CA">
            <w:pPr>
              <w:ind w:right="-24"/>
              <w:rPr>
                <w:rFonts w:ascii="Arial" w:hAnsi="Arial" w:cs="Arial"/>
                <w:sz w:val="10"/>
                <w:szCs w:val="10"/>
              </w:rPr>
            </w:pPr>
          </w:p>
        </w:tc>
      </w:tr>
      <w:tr w:rsidR="00AC73CA" w:rsidRPr="0032118C" w14:paraId="0F4E82CB" w14:textId="77777777" w:rsidTr="00AC73CA">
        <w:tc>
          <w:tcPr>
            <w:tcW w:w="2552" w:type="dxa"/>
            <w:tcBorders>
              <w:top w:val="nil"/>
              <w:left w:val="nil"/>
              <w:bottom w:val="nil"/>
              <w:right w:val="nil"/>
            </w:tcBorders>
          </w:tcPr>
          <w:p w14:paraId="4F63B590" w14:textId="77777777" w:rsidR="00AC73CA" w:rsidRPr="0032118C" w:rsidRDefault="00AC73CA" w:rsidP="00AC73C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0581610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F392BB5" w14:textId="77777777" w:rsidR="00AC73CA" w:rsidRPr="00DD7A44" w:rsidRDefault="00AC73CA" w:rsidP="00AC7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B9FE0B" wp14:editId="7353C4A2">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5816108" w:displacedByCustomXml="prev"/>
      </w:tr>
      <w:tr w:rsidR="00AC73CA" w:rsidRPr="0032118C" w14:paraId="2F75CB91" w14:textId="77777777" w:rsidTr="00AC73CA">
        <w:tc>
          <w:tcPr>
            <w:tcW w:w="2552" w:type="dxa"/>
            <w:tcBorders>
              <w:top w:val="nil"/>
              <w:left w:val="nil"/>
              <w:bottom w:val="nil"/>
              <w:right w:val="nil"/>
            </w:tcBorders>
          </w:tcPr>
          <w:p w14:paraId="51FC5686" w14:textId="77777777" w:rsidR="00AC73CA" w:rsidRDefault="00AC73CA" w:rsidP="00AC73CA">
            <w:pPr>
              <w:ind w:right="-24"/>
              <w:rPr>
                <w:rFonts w:ascii="Arial" w:hAnsi="Arial" w:cs="Arial"/>
                <w:sz w:val="22"/>
                <w:szCs w:val="22"/>
              </w:rPr>
            </w:pPr>
          </w:p>
        </w:tc>
        <w:tc>
          <w:tcPr>
            <w:tcW w:w="6520" w:type="dxa"/>
            <w:tcBorders>
              <w:top w:val="single" w:sz="8" w:space="0" w:color="auto"/>
              <w:left w:val="nil"/>
              <w:bottom w:val="nil"/>
              <w:right w:val="nil"/>
            </w:tcBorders>
          </w:tcPr>
          <w:p w14:paraId="58903609" w14:textId="77777777" w:rsidR="00AC73CA" w:rsidRPr="0032118C" w:rsidRDefault="00AC73CA" w:rsidP="00AC73CA">
            <w:pPr>
              <w:ind w:right="-24"/>
              <w:rPr>
                <w:rFonts w:ascii="Arial" w:hAnsi="Arial" w:cs="Arial"/>
                <w:sz w:val="22"/>
                <w:szCs w:val="22"/>
              </w:rPr>
            </w:pPr>
          </w:p>
        </w:tc>
      </w:tr>
      <w:tr w:rsidR="00AC73CA" w:rsidRPr="0077428E" w14:paraId="04DD0225" w14:textId="77777777" w:rsidTr="00AC73CA">
        <w:tc>
          <w:tcPr>
            <w:tcW w:w="2552" w:type="dxa"/>
            <w:tcBorders>
              <w:top w:val="nil"/>
              <w:left w:val="nil"/>
              <w:bottom w:val="nil"/>
              <w:right w:val="nil"/>
            </w:tcBorders>
          </w:tcPr>
          <w:p w14:paraId="550F3A6A" w14:textId="77777777" w:rsidR="00AC73CA" w:rsidRPr="0077428E" w:rsidRDefault="00AC73CA" w:rsidP="00AC73CA">
            <w:pPr>
              <w:ind w:right="-24"/>
              <w:rPr>
                <w:rFonts w:ascii="Arial" w:hAnsi="Arial" w:cs="Arial"/>
                <w:sz w:val="22"/>
                <w:szCs w:val="22"/>
              </w:rPr>
            </w:pPr>
            <w:r w:rsidRPr="0077428E">
              <w:rPr>
                <w:rFonts w:ascii="Arial" w:hAnsi="Arial" w:cs="Arial"/>
                <w:sz w:val="22"/>
                <w:szCs w:val="22"/>
              </w:rPr>
              <w:t>Date</w:t>
            </w:r>
          </w:p>
        </w:tc>
        <w:permStart w:id="1933064802" w:edGrp="everyone"/>
        <w:tc>
          <w:tcPr>
            <w:tcW w:w="6520" w:type="dxa"/>
            <w:tcBorders>
              <w:top w:val="nil"/>
              <w:left w:val="nil"/>
              <w:bottom w:val="single" w:sz="8" w:space="0" w:color="auto"/>
              <w:right w:val="nil"/>
            </w:tcBorders>
          </w:tcPr>
          <w:p w14:paraId="4440CBF3" w14:textId="77777777" w:rsidR="00AC73CA" w:rsidRPr="00DD7A44" w:rsidRDefault="00F76C6A" w:rsidP="00AC73CA">
            <w:pPr>
              <w:tabs>
                <w:tab w:val="left" w:pos="4492"/>
              </w:tabs>
              <w:ind w:right="-24"/>
              <w:rPr>
                <w:rFonts w:ascii="Arial" w:hAnsi="Arial" w:cs="Arial"/>
                <w:sz w:val="22"/>
                <w:szCs w:val="22"/>
              </w:rPr>
            </w:pPr>
            <w:sdt>
              <w:sdtPr>
                <w:rPr>
                  <w:rFonts w:ascii="Arial" w:hAnsi="Arial" w:cs="Arial"/>
                  <w:sz w:val="22"/>
                  <w:szCs w:val="22"/>
                </w:rPr>
                <w:id w:val="923916815"/>
                <w:placeholder>
                  <w:docPart w:val="CD060C64F0994C6B82A1E2FADF824E5C"/>
                </w:placeholder>
                <w:showingPlcHdr/>
                <w:date w:fullDate="2017-04-04T00:00:00Z">
                  <w:dateFormat w:val="d/MM/yyyy"/>
                  <w:lid w:val="en-AU"/>
                  <w:storeMappedDataAs w:val="dateTime"/>
                  <w:calendar w:val="gregorian"/>
                </w:date>
              </w:sdtPr>
              <w:sdtEndPr/>
              <w:sdtContent>
                <w:r w:rsidR="00AC73CA" w:rsidRPr="00DD7A44">
                  <w:rPr>
                    <w:rStyle w:val="PlaceholderText"/>
                    <w:color w:val="auto"/>
                  </w:rPr>
                  <w:t>Click here to enter a date.</w:t>
                </w:r>
              </w:sdtContent>
            </w:sdt>
            <w:permEnd w:id="1933064802"/>
          </w:p>
        </w:tc>
      </w:tr>
    </w:tbl>
    <w:p w14:paraId="2DA80941" w14:textId="77777777" w:rsidR="00AC73CA" w:rsidRPr="00AC73CA" w:rsidRDefault="00AC73CA" w:rsidP="00AC73CA">
      <w:pPr>
        <w:ind w:right="-24"/>
        <w:rPr>
          <w:rFonts w:ascii="Arial" w:hAnsi="Arial" w:cs="Arial"/>
          <w:sz w:val="16"/>
          <w:szCs w:val="16"/>
        </w:rPr>
      </w:pPr>
    </w:p>
    <w:p w14:paraId="2277C4DA" w14:textId="77777777" w:rsidR="00AC73CA" w:rsidRPr="00AC73CA" w:rsidRDefault="00AC73CA" w:rsidP="00AC73CA">
      <w:pPr>
        <w:ind w:right="-24"/>
        <w:rPr>
          <w:rFonts w:ascii="Arial" w:hAnsi="Arial" w:cs="Arial"/>
          <w:b/>
          <w:sz w:val="16"/>
          <w:szCs w:val="16"/>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C73CA" w:rsidRPr="004932A4" w14:paraId="7E78F43D" w14:textId="77777777" w:rsidTr="00AC73CA">
        <w:trPr>
          <w:trHeight w:val="217"/>
          <w:jc w:val="center"/>
        </w:trPr>
        <w:tc>
          <w:tcPr>
            <w:tcW w:w="2528" w:type="dxa"/>
            <w:shd w:val="clear" w:color="auto" w:fill="F3F3F3"/>
            <w:vAlign w:val="center"/>
          </w:tcPr>
          <w:p w14:paraId="67C7A88C"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7199FC64" w14:textId="77777777" w:rsidR="00AC73CA" w:rsidRPr="004932A4" w:rsidRDefault="00AC73CA" w:rsidP="00AC73C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3B7479FF" w14:textId="77777777" w:rsidR="00AC73CA" w:rsidRPr="004932A4" w:rsidRDefault="00AC73CA" w:rsidP="00AC73CA">
            <w:pPr>
              <w:ind w:right="-24"/>
              <w:jc w:val="center"/>
              <w:rPr>
                <w:rFonts w:ascii="Arial" w:hAnsi="Arial" w:cs="Arial"/>
                <w:b/>
                <w:bCs/>
                <w:sz w:val="22"/>
                <w:szCs w:val="22"/>
              </w:rPr>
            </w:pPr>
            <w:r>
              <w:rPr>
                <w:rFonts w:ascii="Arial" w:hAnsi="Arial" w:cs="Arial"/>
                <w:b/>
                <w:bCs/>
                <w:sz w:val="22"/>
                <w:szCs w:val="22"/>
              </w:rPr>
              <w:t>Task outcome (Tick)</w:t>
            </w:r>
          </w:p>
        </w:tc>
      </w:tr>
      <w:tr w:rsidR="00AC73CA" w:rsidRPr="004932A4" w14:paraId="7C2F4EAE" w14:textId="77777777" w:rsidTr="00AC73CA">
        <w:trPr>
          <w:cantSplit/>
          <w:jc w:val="center"/>
        </w:trPr>
        <w:tc>
          <w:tcPr>
            <w:tcW w:w="2528" w:type="dxa"/>
            <w:vMerge w:val="restart"/>
            <w:vAlign w:val="center"/>
          </w:tcPr>
          <w:p w14:paraId="013EC8BE" w14:textId="00D97414" w:rsidR="00AC73CA" w:rsidRPr="004932A4" w:rsidRDefault="00AC73CA" w:rsidP="00AC73CA">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60A7C8CF" w14:textId="77777777" w:rsidR="00AC73CA" w:rsidRPr="004932A4" w:rsidRDefault="00AC73CA" w:rsidP="00AC73CA">
            <w:pPr>
              <w:ind w:right="-24"/>
              <w:jc w:val="center"/>
              <w:rPr>
                <w:rFonts w:ascii="Arial" w:hAnsi="Arial" w:cs="Arial"/>
                <w:sz w:val="22"/>
                <w:szCs w:val="22"/>
              </w:rPr>
            </w:pPr>
            <w:permStart w:id="1613396782" w:edGrp="everyone"/>
            <w:permEnd w:id="1613396782"/>
          </w:p>
        </w:tc>
        <w:tc>
          <w:tcPr>
            <w:tcW w:w="1346" w:type="dxa"/>
            <w:vAlign w:val="center"/>
          </w:tcPr>
          <w:p w14:paraId="1FCF985A"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A1469E4" w14:textId="77777777" w:rsidR="00AC73CA" w:rsidRPr="004932A4" w:rsidRDefault="00AC73CA" w:rsidP="00AC73CA">
            <w:pPr>
              <w:ind w:right="-24"/>
              <w:jc w:val="center"/>
              <w:rPr>
                <w:rFonts w:ascii="Arial" w:hAnsi="Arial" w:cs="Arial"/>
                <w:sz w:val="22"/>
                <w:szCs w:val="22"/>
              </w:rPr>
            </w:pPr>
            <w:r>
              <w:rPr>
                <w:rFonts w:ascii="Arial" w:hAnsi="Arial" w:cs="Arial"/>
                <w:sz w:val="22"/>
                <w:szCs w:val="22"/>
              </w:rPr>
              <w:t>Not Yet Satisfactory</w:t>
            </w:r>
          </w:p>
        </w:tc>
      </w:tr>
      <w:tr w:rsidR="00AC73CA" w:rsidRPr="004932A4" w14:paraId="741B5FAA" w14:textId="77777777" w:rsidTr="00AC73CA">
        <w:trPr>
          <w:cantSplit/>
          <w:trHeight w:val="454"/>
          <w:jc w:val="center"/>
        </w:trPr>
        <w:tc>
          <w:tcPr>
            <w:tcW w:w="2528" w:type="dxa"/>
            <w:vMerge/>
            <w:vAlign w:val="center"/>
          </w:tcPr>
          <w:p w14:paraId="3DEA56FB" w14:textId="77777777" w:rsidR="00AC73CA" w:rsidRPr="004932A4" w:rsidRDefault="00AC73CA" w:rsidP="00AC73CA">
            <w:pPr>
              <w:ind w:right="-24"/>
              <w:jc w:val="center"/>
              <w:rPr>
                <w:rFonts w:ascii="Arial" w:hAnsi="Arial" w:cs="Arial"/>
                <w:sz w:val="22"/>
                <w:szCs w:val="22"/>
              </w:rPr>
            </w:pPr>
          </w:p>
        </w:tc>
        <w:tc>
          <w:tcPr>
            <w:tcW w:w="2411" w:type="dxa"/>
            <w:vMerge/>
            <w:vAlign w:val="center"/>
          </w:tcPr>
          <w:p w14:paraId="6217B911" w14:textId="77777777" w:rsidR="00AC73CA" w:rsidRPr="004932A4" w:rsidRDefault="00AC73CA" w:rsidP="00AC73CA">
            <w:pPr>
              <w:ind w:right="-24"/>
              <w:jc w:val="center"/>
              <w:rPr>
                <w:rFonts w:ascii="Arial" w:hAnsi="Arial" w:cs="Arial"/>
                <w:sz w:val="22"/>
                <w:szCs w:val="22"/>
              </w:rPr>
            </w:pPr>
          </w:p>
        </w:tc>
        <w:permStart w:id="79984347" w:edGrp="everyone"/>
        <w:tc>
          <w:tcPr>
            <w:tcW w:w="1346" w:type="dxa"/>
            <w:vAlign w:val="center"/>
          </w:tcPr>
          <w:p w14:paraId="4323B1DE" w14:textId="77777777" w:rsidR="00AC73CA" w:rsidRPr="00533511" w:rsidRDefault="00F76C6A" w:rsidP="00AC73C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C73CA" w:rsidRPr="00533511">
                  <w:rPr>
                    <w:rFonts w:ascii="Arial" w:hAnsi="Arial" w:cs="Arial"/>
                    <w:sz w:val="40"/>
                    <w:szCs w:val="28"/>
                  </w:rPr>
                  <w:sym w:font="Wingdings" w:char="F0A8"/>
                </w:r>
              </w:sdtContent>
            </w:sdt>
            <w:permEnd w:id="79984347"/>
          </w:p>
        </w:tc>
        <w:permStart w:id="1186923614" w:edGrp="everyone"/>
        <w:tc>
          <w:tcPr>
            <w:tcW w:w="1347" w:type="dxa"/>
            <w:vAlign w:val="center"/>
          </w:tcPr>
          <w:p w14:paraId="4B6B72AE" w14:textId="77777777" w:rsidR="00AC73CA" w:rsidRPr="00533511" w:rsidRDefault="00F76C6A" w:rsidP="00AC73C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C73CA" w:rsidRPr="00533511">
                  <w:rPr>
                    <w:rFonts w:ascii="Arial" w:hAnsi="Arial" w:cs="Arial"/>
                    <w:sz w:val="40"/>
                    <w:szCs w:val="28"/>
                  </w:rPr>
                  <w:sym w:font="Wingdings" w:char="F0A8"/>
                </w:r>
              </w:sdtContent>
            </w:sdt>
            <w:permEnd w:id="1186923614"/>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23D8A" w14:paraId="2806E3CF" w14:textId="77777777" w:rsidTr="00D1325B">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6CFC599E" w14:textId="77777777" w:rsidR="00023D8A" w:rsidRDefault="00023D8A" w:rsidP="00D1325B">
            <w:pPr>
              <w:keepNext/>
              <w:rPr>
                <w:rFonts w:ascii="Arial" w:hAnsi="Arial" w:cs="Arial"/>
                <w:b/>
                <w:caps/>
                <w:szCs w:val="24"/>
              </w:rPr>
            </w:pPr>
            <w:r>
              <w:rPr>
                <w:rFonts w:ascii="Arial" w:hAnsi="Arial" w:cs="Arial"/>
                <w:b/>
                <w:caps/>
                <w:szCs w:val="24"/>
              </w:rPr>
              <w:lastRenderedPageBreak/>
              <w:t>ASSESSOR Comments</w:t>
            </w:r>
          </w:p>
        </w:tc>
      </w:tr>
      <w:tr w:rsidR="00023D8A" w14:paraId="581B48B9" w14:textId="77777777" w:rsidTr="00D1325B">
        <w:trPr>
          <w:trHeight w:val="13433"/>
        </w:trPr>
        <w:tc>
          <w:tcPr>
            <w:tcW w:w="9057" w:type="dxa"/>
            <w:tcBorders>
              <w:top w:val="single" w:sz="4" w:space="0" w:color="auto"/>
              <w:left w:val="single" w:sz="12" w:space="0" w:color="auto"/>
              <w:bottom w:val="single" w:sz="12" w:space="0" w:color="auto"/>
              <w:right w:val="single" w:sz="12" w:space="0" w:color="auto"/>
            </w:tcBorders>
          </w:tcPr>
          <w:p w14:paraId="2B5E34C6" w14:textId="77777777" w:rsidR="00023D8A" w:rsidRDefault="00023D8A" w:rsidP="00D1325B">
            <w:pPr>
              <w:rPr>
                <w:rFonts w:ascii="Arial" w:hAnsi="Arial" w:cs="Arial"/>
                <w:szCs w:val="24"/>
              </w:rPr>
            </w:pPr>
            <w:permStart w:id="1456604008" w:edGrp="everyone"/>
            <w:permEnd w:id="1456604008"/>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20268175" w:rsidR="00DD1A2A" w:rsidRPr="00B84CE9" w:rsidRDefault="009D52A2" w:rsidP="00DD1A2A">
            <w:pPr>
              <w:jc w:val="left"/>
              <w:rPr>
                <w:rFonts w:ascii="Arial" w:hAnsi="Arial" w:cs="Arial"/>
                <w:sz w:val="22"/>
                <w:szCs w:val="22"/>
              </w:rPr>
            </w:pPr>
            <w:permStart w:id="1267669608" w:edGrp="everyone"/>
            <w:r>
              <w:rPr>
                <w:rFonts w:ascii="Arial" w:hAnsi="Arial" w:cs="Arial"/>
                <w:sz w:val="22"/>
                <w:szCs w:val="22"/>
              </w:rPr>
              <w:t>Cross River Rail</w:t>
            </w:r>
            <w:permEnd w:id="1267669608"/>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5B2AF99F" w:rsidR="006E5181" w:rsidRPr="00E110D5" w:rsidRDefault="006E5181" w:rsidP="006E5181">
            <w:pPr>
              <w:jc w:val="left"/>
              <w:rPr>
                <w:rFonts w:ascii="Arial" w:hAnsi="Arial" w:cs="Arial"/>
                <w:sz w:val="22"/>
              </w:rPr>
            </w:pPr>
            <w:r w:rsidRPr="00E110D5">
              <w:rPr>
                <w:rFonts w:ascii="Arial" w:hAnsi="Arial" w:cs="Arial"/>
                <w:sz w:val="22"/>
              </w:rPr>
              <w:t xml:space="preserve">Identify the duty holders and their range of duties regarding </w:t>
            </w:r>
            <w:r w:rsidR="002916F0">
              <w:rPr>
                <w:rFonts w:ascii="Arial" w:hAnsi="Arial" w:cs="Arial"/>
                <w:sz w:val="22"/>
              </w:rPr>
              <w:t xml:space="preserve">the control of </w:t>
            </w:r>
            <w:r w:rsidR="007371E9">
              <w:rPr>
                <w:rFonts w:ascii="Arial" w:hAnsi="Arial" w:cs="Arial"/>
                <w:sz w:val="22"/>
              </w:rPr>
              <w:t>hazardous chemicals</w:t>
            </w:r>
            <w:r w:rsidRPr="00E110D5">
              <w:rPr>
                <w:rFonts w:ascii="Arial" w:hAnsi="Arial" w:cs="Arial"/>
                <w:sz w:val="22"/>
              </w:rPr>
              <w:t xml:space="preserve"> by explaining the </w:t>
            </w:r>
            <w:r w:rsidR="002916F0">
              <w:rPr>
                <w:rFonts w:ascii="Arial" w:hAnsi="Arial" w:cs="Arial"/>
                <w:sz w:val="22"/>
              </w:rPr>
              <w:t xml:space="preserve">legislative </w:t>
            </w:r>
            <w:r w:rsidRPr="00E110D5">
              <w:rPr>
                <w:rFonts w:ascii="Arial" w:hAnsi="Arial" w:cs="Arial"/>
                <w:sz w:val="22"/>
              </w:rPr>
              <w:t>requirements</w:t>
            </w:r>
            <w:r w:rsidR="00215AD3">
              <w:rPr>
                <w:rFonts w:ascii="Arial" w:hAnsi="Arial" w:cs="Arial"/>
                <w:sz w:val="22"/>
              </w:rPr>
              <w:t xml:space="preserve"> for the topics listed below</w:t>
            </w:r>
            <w:r w:rsidRPr="00E110D5">
              <w:rPr>
                <w:rFonts w:ascii="Arial" w:hAnsi="Arial" w:cs="Arial"/>
                <w:sz w:val="22"/>
              </w:rPr>
              <w:t>:</w:t>
            </w:r>
          </w:p>
          <w:p w14:paraId="601ADF95" w14:textId="0A915A62" w:rsidR="006E5181" w:rsidRDefault="00215AD3" w:rsidP="006E5181">
            <w:pPr>
              <w:numPr>
                <w:ilvl w:val="0"/>
                <w:numId w:val="23"/>
              </w:numPr>
              <w:jc w:val="left"/>
              <w:rPr>
                <w:rFonts w:ascii="Arial" w:hAnsi="Arial" w:cs="Arial"/>
                <w:sz w:val="22"/>
              </w:rPr>
            </w:pPr>
            <w:bookmarkStart w:id="3" w:name="_Ref50108383"/>
            <w:r>
              <w:rPr>
                <w:rFonts w:ascii="Arial" w:hAnsi="Arial" w:cs="Arial"/>
                <w:sz w:val="22"/>
              </w:rPr>
              <w:t>Labelling hazardous chemicals</w:t>
            </w:r>
            <w:bookmarkEnd w:id="3"/>
            <w:r>
              <w:rPr>
                <w:rFonts w:ascii="Arial" w:hAnsi="Arial" w:cs="Arial"/>
                <w:sz w:val="22"/>
              </w:rPr>
              <w:t xml:space="preserve"> </w:t>
            </w:r>
          </w:p>
          <w:p w14:paraId="0545159B" w14:textId="7A34BB23" w:rsidR="00C94310" w:rsidRPr="00E110D5" w:rsidRDefault="00C94310" w:rsidP="006E5181">
            <w:pPr>
              <w:numPr>
                <w:ilvl w:val="0"/>
                <w:numId w:val="23"/>
              </w:numPr>
              <w:jc w:val="left"/>
              <w:rPr>
                <w:rFonts w:ascii="Arial" w:hAnsi="Arial" w:cs="Arial"/>
                <w:sz w:val="22"/>
              </w:rPr>
            </w:pPr>
            <w:bookmarkStart w:id="4" w:name="_Ref50108402"/>
            <w:r>
              <w:rPr>
                <w:rFonts w:ascii="Arial" w:hAnsi="Arial" w:cs="Arial"/>
                <w:sz w:val="22"/>
              </w:rPr>
              <w:t>Obtaining and giving access to safety data sheets</w:t>
            </w:r>
            <w:bookmarkEnd w:id="4"/>
          </w:p>
          <w:p w14:paraId="31A21949" w14:textId="77777777" w:rsidR="006E5181" w:rsidRDefault="00215AD3" w:rsidP="00215AD3">
            <w:pPr>
              <w:numPr>
                <w:ilvl w:val="0"/>
                <w:numId w:val="23"/>
              </w:numPr>
              <w:jc w:val="left"/>
              <w:rPr>
                <w:rFonts w:ascii="Arial" w:hAnsi="Arial" w:cs="Arial"/>
                <w:sz w:val="22"/>
              </w:rPr>
            </w:pPr>
            <w:bookmarkStart w:id="5" w:name="_Ref50108518"/>
            <w:r>
              <w:rPr>
                <w:rFonts w:ascii="Arial" w:hAnsi="Arial" w:cs="Arial"/>
                <w:sz w:val="22"/>
              </w:rPr>
              <w:t>Hazardous chemicals register</w:t>
            </w:r>
            <w:bookmarkEnd w:id="5"/>
          </w:p>
          <w:p w14:paraId="3EAABF17" w14:textId="611EA630" w:rsidR="00215AD3" w:rsidRDefault="00215AD3" w:rsidP="00215AD3">
            <w:pPr>
              <w:numPr>
                <w:ilvl w:val="0"/>
                <w:numId w:val="23"/>
              </w:numPr>
              <w:jc w:val="left"/>
              <w:rPr>
                <w:rFonts w:ascii="Arial" w:hAnsi="Arial" w:cs="Arial"/>
                <w:sz w:val="22"/>
              </w:rPr>
            </w:pPr>
            <w:bookmarkStart w:id="6" w:name="_Ref50108419"/>
            <w:r>
              <w:rPr>
                <w:rFonts w:ascii="Arial" w:hAnsi="Arial" w:cs="Arial"/>
                <w:sz w:val="22"/>
              </w:rPr>
              <w:t>Management of risk</w:t>
            </w:r>
            <w:bookmarkEnd w:id="6"/>
          </w:p>
          <w:p w14:paraId="6FDA641A" w14:textId="6E2500CA" w:rsidR="009650F7" w:rsidRDefault="009650F7" w:rsidP="00215AD3">
            <w:pPr>
              <w:numPr>
                <w:ilvl w:val="0"/>
                <w:numId w:val="23"/>
              </w:numPr>
              <w:jc w:val="left"/>
              <w:rPr>
                <w:rFonts w:ascii="Arial" w:hAnsi="Arial" w:cs="Arial"/>
                <w:sz w:val="22"/>
              </w:rPr>
            </w:pPr>
            <w:bookmarkStart w:id="7" w:name="_Ref50114411"/>
            <w:r>
              <w:rPr>
                <w:rFonts w:ascii="Arial" w:hAnsi="Arial" w:cs="Arial"/>
                <w:sz w:val="22"/>
              </w:rPr>
              <w:t>Safety signs</w:t>
            </w:r>
            <w:bookmarkEnd w:id="7"/>
          </w:p>
          <w:p w14:paraId="4251EE06" w14:textId="77777777" w:rsidR="00215AD3" w:rsidRDefault="00215AD3" w:rsidP="00215AD3">
            <w:pPr>
              <w:numPr>
                <w:ilvl w:val="0"/>
                <w:numId w:val="23"/>
              </w:numPr>
              <w:jc w:val="left"/>
              <w:rPr>
                <w:rFonts w:ascii="Arial" w:hAnsi="Arial" w:cs="Arial"/>
                <w:sz w:val="22"/>
              </w:rPr>
            </w:pPr>
            <w:bookmarkStart w:id="8" w:name="_Ref50108489"/>
            <w:r>
              <w:rPr>
                <w:rFonts w:ascii="Arial" w:hAnsi="Arial" w:cs="Arial"/>
                <w:sz w:val="22"/>
              </w:rPr>
              <w:t>Spills and damage</w:t>
            </w:r>
            <w:bookmarkEnd w:id="8"/>
          </w:p>
          <w:p w14:paraId="196E65AC" w14:textId="56526A97" w:rsidR="00215AD3" w:rsidRDefault="00215AD3" w:rsidP="00215AD3">
            <w:pPr>
              <w:numPr>
                <w:ilvl w:val="0"/>
                <w:numId w:val="23"/>
              </w:numPr>
              <w:jc w:val="left"/>
              <w:rPr>
                <w:rFonts w:ascii="Arial" w:hAnsi="Arial" w:cs="Arial"/>
                <w:sz w:val="22"/>
              </w:rPr>
            </w:pPr>
            <w:bookmarkStart w:id="9" w:name="_Ref50108539"/>
            <w:r>
              <w:rPr>
                <w:rFonts w:ascii="Arial" w:hAnsi="Arial" w:cs="Arial"/>
                <w:sz w:val="22"/>
              </w:rPr>
              <w:t>Emergency and safety equipment</w:t>
            </w:r>
            <w:bookmarkEnd w:id="9"/>
          </w:p>
          <w:p w14:paraId="0CE1D0B2" w14:textId="77777777" w:rsidR="00215AD3" w:rsidRDefault="00215AD3" w:rsidP="00215AD3">
            <w:pPr>
              <w:numPr>
                <w:ilvl w:val="0"/>
                <w:numId w:val="23"/>
              </w:numPr>
              <w:jc w:val="left"/>
              <w:rPr>
                <w:rFonts w:ascii="Arial" w:hAnsi="Arial" w:cs="Arial"/>
                <w:sz w:val="22"/>
              </w:rPr>
            </w:pPr>
            <w:bookmarkStart w:id="10" w:name="_Ref50108436"/>
            <w:r>
              <w:rPr>
                <w:rFonts w:ascii="Arial" w:hAnsi="Arial" w:cs="Arial"/>
                <w:sz w:val="22"/>
              </w:rPr>
              <w:t>Storage and handling systems</w:t>
            </w:r>
            <w:bookmarkEnd w:id="10"/>
          </w:p>
          <w:p w14:paraId="2951D907" w14:textId="15849AF6" w:rsidR="00215AD3" w:rsidRDefault="00215AD3" w:rsidP="00215AD3">
            <w:pPr>
              <w:numPr>
                <w:ilvl w:val="0"/>
                <w:numId w:val="23"/>
              </w:numPr>
              <w:jc w:val="left"/>
              <w:rPr>
                <w:rFonts w:ascii="Arial" w:hAnsi="Arial" w:cs="Arial"/>
                <w:sz w:val="22"/>
              </w:rPr>
            </w:pPr>
            <w:bookmarkStart w:id="11" w:name="_Ref50108233"/>
            <w:r>
              <w:rPr>
                <w:rFonts w:ascii="Arial" w:hAnsi="Arial" w:cs="Arial"/>
                <w:sz w:val="22"/>
              </w:rPr>
              <w:t>Health monitoring</w:t>
            </w:r>
            <w:bookmarkEnd w:id="11"/>
            <w:r w:rsidR="00EE73C5">
              <w:rPr>
                <w:rFonts w:ascii="Arial" w:hAnsi="Arial" w:cs="Arial"/>
                <w:sz w:val="22"/>
              </w:rPr>
              <w:t xml:space="preserve"> and records </w:t>
            </w:r>
          </w:p>
          <w:p w14:paraId="372358DB" w14:textId="51363276" w:rsidR="00215AD3" w:rsidRPr="00215AD3" w:rsidRDefault="00215AD3" w:rsidP="00215AD3">
            <w:pPr>
              <w:numPr>
                <w:ilvl w:val="0"/>
                <w:numId w:val="23"/>
              </w:numPr>
              <w:jc w:val="left"/>
              <w:rPr>
                <w:rFonts w:ascii="Arial" w:hAnsi="Arial" w:cs="Arial"/>
                <w:sz w:val="22"/>
              </w:rPr>
            </w:pPr>
            <w:bookmarkStart w:id="12" w:name="_Ref50108606"/>
            <w:r>
              <w:rPr>
                <w:rFonts w:ascii="Arial" w:hAnsi="Arial" w:cs="Arial"/>
                <w:sz w:val="22"/>
              </w:rPr>
              <w:t>Induction, information, training and supervision</w:t>
            </w:r>
            <w:bookmarkEnd w:id="12"/>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03AD8681" w14:textId="77777777" w:rsidTr="00215AD3">
        <w:tc>
          <w:tcPr>
            <w:tcW w:w="9016" w:type="dxa"/>
            <w:shd w:val="clear" w:color="auto" w:fill="D9D9D9"/>
          </w:tcPr>
          <w:p w14:paraId="3511B730" w14:textId="0EC80803" w:rsidR="006E5181" w:rsidRPr="00E110D5" w:rsidRDefault="00C94310" w:rsidP="006E5181">
            <w:pPr>
              <w:keepNext/>
              <w:jc w:val="left"/>
              <w:rPr>
                <w:rFonts w:ascii="Arial" w:hAnsi="Arial" w:cs="Arial"/>
                <w:sz w:val="22"/>
              </w:rPr>
            </w:pPr>
            <w:r w:rsidRPr="00C94310">
              <w:rPr>
                <w:rFonts w:ascii="Arial" w:hAnsi="Arial" w:cs="Arial"/>
                <w:b/>
                <w:sz w:val="22"/>
              </w:rPr>
              <w:t>Labelling hazardous chemicals</w:t>
            </w:r>
          </w:p>
        </w:tc>
      </w:tr>
      <w:tr w:rsidR="006E5181" w:rsidRPr="00B84CE9" w14:paraId="4D0015A4" w14:textId="77777777" w:rsidTr="005952CE">
        <w:trPr>
          <w:trHeight w:val="1701"/>
        </w:trPr>
        <w:tc>
          <w:tcPr>
            <w:tcW w:w="9016" w:type="dxa"/>
          </w:tcPr>
          <w:p w14:paraId="26D9CDB3" w14:textId="71DE00F4" w:rsidR="00C53140" w:rsidRPr="006E7928" w:rsidRDefault="006B0791" w:rsidP="00FF4153">
            <w:pPr>
              <w:autoSpaceDE w:val="0"/>
              <w:autoSpaceDN w:val="0"/>
              <w:adjustRightInd w:val="0"/>
              <w:jc w:val="left"/>
              <w:rPr>
                <w:rFonts w:ascii="Arial" w:hAnsi="Arial" w:cs="Arial"/>
                <w:i/>
                <w:iCs/>
                <w:szCs w:val="24"/>
              </w:rPr>
            </w:pPr>
            <w:permStart w:id="1298602267" w:edGrp="everyone"/>
            <w:r w:rsidRPr="006E7928">
              <w:rPr>
                <w:rFonts w:ascii="Arial" w:hAnsi="Arial" w:cs="Arial"/>
                <w:i/>
                <w:iCs/>
                <w:szCs w:val="24"/>
              </w:rPr>
              <w:t xml:space="preserve">Under the </w:t>
            </w:r>
            <w:r w:rsidR="00017BB7" w:rsidRPr="006E7928">
              <w:rPr>
                <w:rFonts w:ascii="Arial" w:hAnsi="Arial" w:cs="Arial"/>
                <w:i/>
                <w:iCs/>
                <w:szCs w:val="24"/>
              </w:rPr>
              <w:t>WHS Regulations 2011</w:t>
            </w:r>
            <w:r w:rsidR="00F37FBB" w:rsidRPr="006E7928">
              <w:rPr>
                <w:rFonts w:ascii="Arial" w:hAnsi="Arial" w:cs="Arial"/>
                <w:i/>
                <w:iCs/>
                <w:szCs w:val="24"/>
              </w:rPr>
              <w:t xml:space="preserve"> </w:t>
            </w:r>
            <w:r w:rsidRPr="006E7928">
              <w:rPr>
                <w:rFonts w:ascii="Arial" w:hAnsi="Arial" w:cs="Arial"/>
                <w:i/>
                <w:iCs/>
                <w:szCs w:val="24"/>
              </w:rPr>
              <w:t xml:space="preserve">there are 3 duty holders identified regarding the labelling of the hazardous chemicals.  </w:t>
            </w:r>
          </w:p>
          <w:p w14:paraId="6CD79111" w14:textId="77777777" w:rsidR="00D264FE" w:rsidRPr="006E7928" w:rsidRDefault="00D264FE" w:rsidP="00FF4153">
            <w:pPr>
              <w:autoSpaceDE w:val="0"/>
              <w:autoSpaceDN w:val="0"/>
              <w:adjustRightInd w:val="0"/>
              <w:jc w:val="left"/>
              <w:rPr>
                <w:rFonts w:ascii="Arial" w:hAnsi="Arial" w:cs="Arial"/>
                <w:i/>
                <w:iCs/>
                <w:szCs w:val="24"/>
              </w:rPr>
            </w:pPr>
          </w:p>
          <w:p w14:paraId="014AD13C" w14:textId="70D5CBE5" w:rsidR="004B1B14" w:rsidRPr="006E7928" w:rsidRDefault="006E2320" w:rsidP="00BF290E">
            <w:pPr>
              <w:autoSpaceDE w:val="0"/>
              <w:autoSpaceDN w:val="0"/>
              <w:adjustRightInd w:val="0"/>
              <w:jc w:val="left"/>
              <w:rPr>
                <w:rFonts w:ascii="Arial" w:hAnsi="Arial" w:cs="Arial"/>
                <w:i/>
                <w:iCs/>
                <w:szCs w:val="24"/>
              </w:rPr>
            </w:pPr>
            <w:r w:rsidRPr="006E7928">
              <w:rPr>
                <w:rFonts w:ascii="Arial" w:hAnsi="Arial" w:cs="Arial"/>
                <w:i/>
                <w:iCs/>
                <w:szCs w:val="24"/>
              </w:rPr>
              <w:t xml:space="preserve">Duty holder </w:t>
            </w:r>
            <w:r w:rsidRPr="006E7928">
              <w:rPr>
                <w:rFonts w:ascii="Arial" w:hAnsi="Arial" w:cs="Arial"/>
                <w:b/>
                <w:bCs/>
                <w:i/>
                <w:iCs/>
                <w:szCs w:val="24"/>
              </w:rPr>
              <w:t>manufacturers and importers</w:t>
            </w:r>
            <w:r w:rsidRPr="006E7928">
              <w:rPr>
                <w:rFonts w:ascii="Arial" w:hAnsi="Arial" w:cs="Arial"/>
                <w:i/>
                <w:iCs/>
                <w:szCs w:val="24"/>
              </w:rPr>
              <w:t xml:space="preserve"> - </w:t>
            </w:r>
            <w:r w:rsidR="00F37FBB" w:rsidRPr="006E7928">
              <w:rPr>
                <w:rFonts w:ascii="Arial" w:hAnsi="Arial" w:cs="Arial"/>
                <w:i/>
                <w:iCs/>
                <w:szCs w:val="24"/>
              </w:rPr>
              <w:t>S335</w:t>
            </w:r>
            <w:r w:rsidR="00C53140" w:rsidRPr="006E7928">
              <w:rPr>
                <w:rFonts w:ascii="Arial" w:hAnsi="Arial" w:cs="Arial"/>
                <w:i/>
                <w:iCs/>
                <w:szCs w:val="24"/>
              </w:rPr>
              <w:t xml:space="preserve"> Labelling hazardous chemicals</w:t>
            </w:r>
          </w:p>
          <w:p w14:paraId="54FC0D52" w14:textId="6248C120" w:rsidR="007E184A" w:rsidRPr="006E7928" w:rsidRDefault="007E184A" w:rsidP="007E184A">
            <w:pPr>
              <w:autoSpaceDE w:val="0"/>
              <w:autoSpaceDN w:val="0"/>
              <w:adjustRightInd w:val="0"/>
              <w:jc w:val="left"/>
              <w:rPr>
                <w:rFonts w:ascii="Arial" w:hAnsi="Arial" w:cs="Arial"/>
                <w:i/>
                <w:iCs/>
                <w:szCs w:val="24"/>
              </w:rPr>
            </w:pPr>
            <w:r w:rsidRPr="006E7928">
              <w:rPr>
                <w:rFonts w:ascii="Arial" w:hAnsi="Arial" w:cs="Arial"/>
                <w:i/>
                <w:iCs/>
                <w:szCs w:val="24"/>
              </w:rPr>
              <w:t xml:space="preserve">The manufacturer or importer must ensure that hazardous chemicals are correctly labelled. </w:t>
            </w:r>
          </w:p>
          <w:p w14:paraId="1C25E070" w14:textId="77777777" w:rsidR="00D264FE" w:rsidRPr="006E7928" w:rsidRDefault="00D264FE" w:rsidP="007E184A">
            <w:pPr>
              <w:autoSpaceDE w:val="0"/>
              <w:autoSpaceDN w:val="0"/>
              <w:adjustRightInd w:val="0"/>
              <w:jc w:val="left"/>
              <w:rPr>
                <w:rFonts w:ascii="Arial" w:hAnsi="Arial" w:cs="Arial"/>
                <w:i/>
                <w:iCs/>
                <w:szCs w:val="24"/>
              </w:rPr>
            </w:pPr>
          </w:p>
          <w:p w14:paraId="7BAF44D1" w14:textId="2B654E40" w:rsidR="00C53140" w:rsidRPr="006E7928" w:rsidRDefault="006E2320" w:rsidP="00BF290E">
            <w:pPr>
              <w:autoSpaceDE w:val="0"/>
              <w:autoSpaceDN w:val="0"/>
              <w:adjustRightInd w:val="0"/>
              <w:jc w:val="left"/>
              <w:rPr>
                <w:rFonts w:ascii="Arial" w:hAnsi="Arial" w:cs="Arial"/>
                <w:i/>
                <w:iCs/>
                <w:szCs w:val="24"/>
              </w:rPr>
            </w:pPr>
            <w:r w:rsidRPr="006E7928">
              <w:rPr>
                <w:rFonts w:ascii="Arial" w:hAnsi="Arial" w:cs="Arial"/>
                <w:i/>
                <w:iCs/>
                <w:szCs w:val="24"/>
              </w:rPr>
              <w:t xml:space="preserve">Duty holder </w:t>
            </w:r>
            <w:r w:rsidRPr="006E7928">
              <w:rPr>
                <w:rFonts w:ascii="Arial" w:hAnsi="Arial" w:cs="Arial"/>
                <w:b/>
                <w:bCs/>
                <w:i/>
                <w:iCs/>
                <w:szCs w:val="24"/>
              </w:rPr>
              <w:t>supplier</w:t>
            </w:r>
            <w:r w:rsidRPr="006E7928">
              <w:rPr>
                <w:rFonts w:ascii="Arial" w:hAnsi="Arial" w:cs="Arial"/>
                <w:i/>
                <w:iCs/>
                <w:szCs w:val="24"/>
              </w:rPr>
              <w:t xml:space="preserve"> - </w:t>
            </w:r>
            <w:r w:rsidR="00C53140" w:rsidRPr="006E7928">
              <w:rPr>
                <w:rFonts w:ascii="Arial" w:hAnsi="Arial" w:cs="Arial"/>
                <w:i/>
                <w:iCs/>
                <w:szCs w:val="24"/>
              </w:rPr>
              <w:t xml:space="preserve">S338 </w:t>
            </w:r>
            <w:r w:rsidR="00F154A0" w:rsidRPr="006E7928">
              <w:rPr>
                <w:rFonts w:ascii="Arial" w:hAnsi="Arial" w:cs="Arial"/>
                <w:i/>
                <w:iCs/>
                <w:szCs w:val="24"/>
              </w:rPr>
              <w:t>Supplier labelling hazardous chemicals</w:t>
            </w:r>
            <w:r w:rsidR="007C1362" w:rsidRPr="006E7928">
              <w:rPr>
                <w:rFonts w:ascii="Arial" w:hAnsi="Arial" w:cs="Arial"/>
                <w:i/>
                <w:iCs/>
                <w:szCs w:val="24"/>
              </w:rPr>
              <w:t xml:space="preserve"> </w:t>
            </w:r>
          </w:p>
          <w:p w14:paraId="6877AFC9" w14:textId="0BD94E30" w:rsidR="00C8294E" w:rsidRPr="006E7928" w:rsidRDefault="00AB04F6" w:rsidP="00C8294E">
            <w:pPr>
              <w:autoSpaceDE w:val="0"/>
              <w:autoSpaceDN w:val="0"/>
              <w:adjustRightInd w:val="0"/>
              <w:jc w:val="left"/>
              <w:rPr>
                <w:rFonts w:ascii="Arial" w:hAnsi="Arial" w:cs="Arial"/>
                <w:i/>
                <w:iCs/>
                <w:szCs w:val="24"/>
              </w:rPr>
            </w:pPr>
            <w:r w:rsidRPr="006E7928">
              <w:rPr>
                <w:rFonts w:ascii="Arial" w:hAnsi="Arial" w:cs="Arial"/>
                <w:i/>
                <w:iCs/>
                <w:szCs w:val="24"/>
              </w:rPr>
              <w:t>A</w:t>
            </w:r>
            <w:r w:rsidR="00C8294E" w:rsidRPr="006E7928">
              <w:rPr>
                <w:rFonts w:ascii="Arial" w:hAnsi="Arial" w:cs="Arial"/>
                <w:i/>
                <w:iCs/>
                <w:szCs w:val="24"/>
              </w:rPr>
              <w:t xml:space="preserve"> hazardous chemical must not </w:t>
            </w:r>
            <w:r w:rsidR="00DD22FB" w:rsidRPr="006E7928">
              <w:rPr>
                <w:rFonts w:ascii="Arial" w:hAnsi="Arial" w:cs="Arial"/>
                <w:i/>
                <w:iCs/>
                <w:szCs w:val="24"/>
              </w:rPr>
              <w:t xml:space="preserve">be supplied </w:t>
            </w:r>
            <w:r w:rsidR="00AA477C" w:rsidRPr="006E7928">
              <w:rPr>
                <w:rFonts w:ascii="Arial" w:hAnsi="Arial" w:cs="Arial"/>
                <w:i/>
                <w:iCs/>
                <w:szCs w:val="24"/>
              </w:rPr>
              <w:t xml:space="preserve">if it has </w:t>
            </w:r>
            <w:r w:rsidR="00C8294E" w:rsidRPr="006E7928">
              <w:rPr>
                <w:rFonts w:ascii="Arial" w:hAnsi="Arial" w:cs="Arial"/>
                <w:i/>
                <w:iCs/>
                <w:szCs w:val="24"/>
              </w:rPr>
              <w:t>not</w:t>
            </w:r>
            <w:r w:rsidR="00AA477C" w:rsidRPr="006E7928">
              <w:rPr>
                <w:rFonts w:ascii="Arial" w:hAnsi="Arial" w:cs="Arial"/>
                <w:i/>
                <w:iCs/>
                <w:szCs w:val="24"/>
              </w:rPr>
              <w:t xml:space="preserve"> been</w:t>
            </w:r>
            <w:r w:rsidR="00C8294E" w:rsidRPr="006E7928">
              <w:rPr>
                <w:rFonts w:ascii="Arial" w:hAnsi="Arial" w:cs="Arial"/>
                <w:i/>
                <w:iCs/>
                <w:szCs w:val="24"/>
              </w:rPr>
              <w:t xml:space="preserve"> correctly labelled under s335</w:t>
            </w:r>
            <w:r w:rsidR="00A62836" w:rsidRPr="006E7928">
              <w:rPr>
                <w:rFonts w:ascii="Arial" w:hAnsi="Arial" w:cs="Arial"/>
                <w:i/>
                <w:iCs/>
                <w:szCs w:val="24"/>
              </w:rPr>
              <w:t xml:space="preserve"> of the Regulation</w:t>
            </w:r>
          </w:p>
          <w:p w14:paraId="2A992EED" w14:textId="77777777" w:rsidR="00D264FE" w:rsidRPr="006E7928" w:rsidRDefault="00D264FE" w:rsidP="00C8294E">
            <w:pPr>
              <w:autoSpaceDE w:val="0"/>
              <w:autoSpaceDN w:val="0"/>
              <w:adjustRightInd w:val="0"/>
              <w:jc w:val="left"/>
              <w:rPr>
                <w:rFonts w:ascii="Arial" w:hAnsi="Arial" w:cs="Arial"/>
                <w:i/>
                <w:iCs/>
                <w:szCs w:val="24"/>
              </w:rPr>
            </w:pPr>
          </w:p>
          <w:p w14:paraId="61782C18" w14:textId="2AFB3640" w:rsidR="00F154A0" w:rsidRPr="006E7928" w:rsidRDefault="006E2320" w:rsidP="00BF290E">
            <w:pPr>
              <w:autoSpaceDE w:val="0"/>
              <w:autoSpaceDN w:val="0"/>
              <w:adjustRightInd w:val="0"/>
              <w:jc w:val="left"/>
              <w:rPr>
                <w:rFonts w:ascii="Arial" w:hAnsi="Arial" w:cs="Arial"/>
                <w:i/>
                <w:iCs/>
                <w:szCs w:val="24"/>
              </w:rPr>
            </w:pPr>
            <w:r w:rsidRPr="006E7928">
              <w:rPr>
                <w:rFonts w:ascii="Arial" w:hAnsi="Arial" w:cs="Arial"/>
                <w:i/>
                <w:iCs/>
                <w:szCs w:val="24"/>
              </w:rPr>
              <w:t xml:space="preserve">Duty holder </w:t>
            </w:r>
            <w:r w:rsidRPr="006E7928">
              <w:rPr>
                <w:rFonts w:ascii="Arial" w:hAnsi="Arial" w:cs="Arial"/>
                <w:b/>
                <w:bCs/>
                <w:i/>
                <w:iCs/>
                <w:szCs w:val="24"/>
              </w:rPr>
              <w:t>PCBU</w:t>
            </w:r>
            <w:r w:rsidRPr="006E7928">
              <w:rPr>
                <w:rFonts w:ascii="Arial" w:hAnsi="Arial" w:cs="Arial"/>
                <w:i/>
                <w:iCs/>
                <w:szCs w:val="24"/>
              </w:rPr>
              <w:t xml:space="preserve"> - </w:t>
            </w:r>
            <w:r w:rsidR="007C1362" w:rsidRPr="006E7928">
              <w:rPr>
                <w:rFonts w:ascii="Arial" w:hAnsi="Arial" w:cs="Arial"/>
                <w:i/>
                <w:iCs/>
                <w:szCs w:val="24"/>
              </w:rPr>
              <w:t>S341</w:t>
            </w:r>
            <w:r w:rsidR="00D264FE" w:rsidRPr="006E7928">
              <w:rPr>
                <w:rFonts w:ascii="Arial" w:hAnsi="Arial" w:cs="Arial"/>
                <w:i/>
                <w:iCs/>
                <w:szCs w:val="24"/>
              </w:rPr>
              <w:t xml:space="preserve"> to s</w:t>
            </w:r>
            <w:r w:rsidR="007C1362" w:rsidRPr="006E7928">
              <w:rPr>
                <w:rFonts w:ascii="Arial" w:hAnsi="Arial" w:cs="Arial"/>
                <w:i/>
                <w:iCs/>
                <w:szCs w:val="24"/>
              </w:rPr>
              <w:t xml:space="preserve">343 Labelling hazardous chemicals </w:t>
            </w:r>
          </w:p>
          <w:p w14:paraId="5C832510" w14:textId="6E337E85" w:rsidR="00F154A0" w:rsidRPr="00A62836" w:rsidRDefault="00DD22FB" w:rsidP="00DD22FB">
            <w:pPr>
              <w:autoSpaceDE w:val="0"/>
              <w:autoSpaceDN w:val="0"/>
              <w:adjustRightInd w:val="0"/>
              <w:jc w:val="left"/>
              <w:rPr>
                <w:rFonts w:ascii="Arial" w:hAnsi="Arial" w:cs="Arial"/>
                <w:b/>
                <w:bCs/>
                <w:sz w:val="22"/>
                <w:lang w:eastAsia="en-AU"/>
              </w:rPr>
            </w:pPr>
            <w:r w:rsidRPr="006E7928">
              <w:rPr>
                <w:rFonts w:ascii="Arial" w:hAnsi="Arial" w:cs="Arial"/>
                <w:i/>
                <w:iCs/>
                <w:szCs w:val="24"/>
                <w:lang w:eastAsia="en-AU"/>
              </w:rPr>
              <w:t xml:space="preserve">The PCBU must ensure that a hazardous chemical </w:t>
            </w:r>
            <w:r w:rsidR="00A62836" w:rsidRPr="006E7928">
              <w:rPr>
                <w:rFonts w:ascii="Arial" w:hAnsi="Arial" w:cs="Arial"/>
                <w:i/>
                <w:iCs/>
                <w:szCs w:val="24"/>
                <w:lang w:eastAsia="en-AU"/>
              </w:rPr>
              <w:t>being used in t</w:t>
            </w:r>
            <w:r w:rsidRPr="006E7928">
              <w:rPr>
                <w:rFonts w:ascii="Arial" w:hAnsi="Arial" w:cs="Arial"/>
                <w:i/>
                <w:iCs/>
                <w:szCs w:val="24"/>
                <w:lang w:eastAsia="en-AU"/>
              </w:rPr>
              <w:t>he workplace is correctly labelled under s335</w:t>
            </w:r>
            <w:r w:rsidR="00A62836" w:rsidRPr="006E7928">
              <w:rPr>
                <w:rFonts w:ascii="Arial" w:hAnsi="Arial" w:cs="Arial"/>
                <w:i/>
                <w:iCs/>
                <w:szCs w:val="24"/>
                <w:lang w:eastAsia="en-AU"/>
              </w:rPr>
              <w:t xml:space="preserve"> </w:t>
            </w:r>
            <w:r w:rsidR="00A62836" w:rsidRPr="006E7928">
              <w:rPr>
                <w:rFonts w:ascii="Arial" w:hAnsi="Arial" w:cs="Arial"/>
                <w:i/>
                <w:iCs/>
                <w:szCs w:val="24"/>
              </w:rPr>
              <w:t>of the Regulation</w:t>
            </w:r>
            <w:r w:rsidR="00A62836" w:rsidRPr="00A62836">
              <w:rPr>
                <w:rFonts w:ascii="Arial" w:hAnsi="Arial" w:cs="Arial"/>
                <w:sz w:val="22"/>
                <w:lang w:eastAsia="en-AU"/>
              </w:rPr>
              <w:t>.</w:t>
            </w:r>
          </w:p>
          <w:p w14:paraId="462A4095" w14:textId="77777777" w:rsidR="00F154A0" w:rsidRDefault="00F154A0" w:rsidP="006E5181">
            <w:pPr>
              <w:keepNext/>
              <w:jc w:val="left"/>
              <w:rPr>
                <w:rFonts w:ascii="Helvetica-Bold" w:hAnsi="Helvetica-Bold" w:cs="Helvetica-Bold"/>
                <w:b/>
                <w:bCs/>
                <w:szCs w:val="24"/>
                <w:lang w:eastAsia="en-AU"/>
              </w:rPr>
            </w:pPr>
          </w:p>
          <w:permEnd w:id="1298602267"/>
          <w:p w14:paraId="58123174" w14:textId="3560012B" w:rsidR="006E5181" w:rsidRPr="00B84CE9" w:rsidRDefault="006E5181" w:rsidP="006E5181">
            <w:pPr>
              <w:keepNext/>
              <w:jc w:val="left"/>
              <w:rPr>
                <w:rFonts w:ascii="Arial" w:hAnsi="Arial" w:cs="Arial"/>
                <w:sz w:val="22"/>
              </w:rPr>
            </w:pPr>
          </w:p>
        </w:tc>
      </w:tr>
    </w:tbl>
    <w:p w14:paraId="50C6F68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9165EB0" w14:textId="77777777" w:rsidTr="00A35F8F">
        <w:tc>
          <w:tcPr>
            <w:tcW w:w="9016" w:type="dxa"/>
            <w:shd w:val="clear" w:color="auto" w:fill="D9D9D9"/>
          </w:tcPr>
          <w:p w14:paraId="5F166465" w14:textId="43E021CD" w:rsidR="00C94310" w:rsidRPr="00E110D5" w:rsidRDefault="00C94310" w:rsidP="00A35F8F">
            <w:pPr>
              <w:keepNext/>
              <w:jc w:val="left"/>
              <w:rPr>
                <w:rFonts w:ascii="Arial" w:hAnsi="Arial" w:cs="Arial"/>
                <w:sz w:val="22"/>
              </w:rPr>
            </w:pPr>
            <w:r w:rsidRPr="00C94310">
              <w:rPr>
                <w:rFonts w:ascii="Arial" w:hAnsi="Arial" w:cs="Arial"/>
                <w:b/>
                <w:sz w:val="22"/>
              </w:rPr>
              <w:lastRenderedPageBreak/>
              <w:t>Obtaining and giving access to safety data sheets</w:t>
            </w:r>
          </w:p>
        </w:tc>
      </w:tr>
      <w:tr w:rsidR="009650F7" w:rsidRPr="00B84CE9" w14:paraId="3C0A1A17" w14:textId="77777777" w:rsidTr="005952CE">
        <w:trPr>
          <w:trHeight w:val="2098"/>
        </w:trPr>
        <w:tc>
          <w:tcPr>
            <w:tcW w:w="9016" w:type="dxa"/>
          </w:tcPr>
          <w:p w14:paraId="2AA2F21F" w14:textId="77777777" w:rsidR="00937CD3" w:rsidRPr="006E7928" w:rsidRDefault="00937CD3" w:rsidP="00454AAE">
            <w:pPr>
              <w:keepNext/>
              <w:jc w:val="left"/>
              <w:rPr>
                <w:rFonts w:ascii="Arial" w:hAnsi="Arial" w:cs="Arial"/>
                <w:i/>
                <w:iCs/>
                <w:szCs w:val="24"/>
              </w:rPr>
            </w:pPr>
            <w:permStart w:id="158689783" w:edGrp="everyone"/>
            <w:r w:rsidRPr="006E7928">
              <w:rPr>
                <w:rFonts w:ascii="Arial" w:hAnsi="Arial" w:cs="Arial"/>
                <w:i/>
                <w:iCs/>
                <w:szCs w:val="24"/>
              </w:rPr>
              <w:t xml:space="preserve">Under the WHS Regulations 2011 there are 3 duty holders identified regarding </w:t>
            </w:r>
          </w:p>
          <w:p w14:paraId="6EE7B8A5" w14:textId="77777777" w:rsidR="00D264FE" w:rsidRPr="006E7928" w:rsidRDefault="00D264FE" w:rsidP="00454AAE">
            <w:pPr>
              <w:keepNext/>
              <w:jc w:val="left"/>
              <w:rPr>
                <w:rFonts w:ascii="Arial" w:hAnsi="Arial" w:cs="Arial"/>
                <w:i/>
                <w:iCs/>
                <w:szCs w:val="24"/>
              </w:rPr>
            </w:pPr>
          </w:p>
          <w:p w14:paraId="69411E8C" w14:textId="54EBA362" w:rsidR="004A65D3" w:rsidRPr="006E7928" w:rsidRDefault="00375F9F" w:rsidP="00454AAE">
            <w:pPr>
              <w:keepNext/>
              <w:jc w:val="left"/>
              <w:rPr>
                <w:rFonts w:ascii="Arial" w:hAnsi="Arial" w:cs="Arial"/>
                <w:i/>
                <w:iCs/>
                <w:szCs w:val="24"/>
              </w:rPr>
            </w:pPr>
            <w:r w:rsidRPr="006E7928">
              <w:rPr>
                <w:rFonts w:ascii="Arial" w:hAnsi="Arial" w:cs="Arial"/>
                <w:i/>
                <w:iCs/>
                <w:szCs w:val="24"/>
              </w:rPr>
              <w:t xml:space="preserve">Duty holder </w:t>
            </w:r>
            <w:r w:rsidRPr="006E7928">
              <w:rPr>
                <w:rFonts w:ascii="Arial" w:hAnsi="Arial" w:cs="Arial"/>
                <w:b/>
                <w:bCs/>
                <w:i/>
                <w:iCs/>
                <w:szCs w:val="24"/>
              </w:rPr>
              <w:t>manufacturers and importers</w:t>
            </w:r>
            <w:r w:rsidRPr="006E7928">
              <w:rPr>
                <w:rFonts w:ascii="Arial" w:hAnsi="Arial" w:cs="Arial"/>
                <w:i/>
                <w:iCs/>
                <w:szCs w:val="24"/>
              </w:rPr>
              <w:t xml:space="preserve"> - </w:t>
            </w:r>
            <w:r w:rsidR="004A65D3" w:rsidRPr="006E7928">
              <w:rPr>
                <w:rFonts w:ascii="Arial" w:hAnsi="Arial" w:cs="Arial"/>
                <w:i/>
                <w:iCs/>
                <w:szCs w:val="24"/>
              </w:rPr>
              <w:t>S33</w:t>
            </w:r>
            <w:r w:rsidR="00454AAE" w:rsidRPr="006E7928">
              <w:rPr>
                <w:rFonts w:ascii="Arial" w:hAnsi="Arial" w:cs="Arial"/>
                <w:i/>
                <w:iCs/>
                <w:szCs w:val="24"/>
              </w:rPr>
              <w:t>0 Manufacturer or importer to prepare and provide safety data sheets</w:t>
            </w:r>
          </w:p>
          <w:p w14:paraId="79912110" w14:textId="6D0499C7" w:rsidR="00D264FE" w:rsidRPr="006E7928" w:rsidRDefault="00FB49DC" w:rsidP="00D264FE">
            <w:pPr>
              <w:keepNext/>
              <w:jc w:val="left"/>
              <w:rPr>
                <w:rFonts w:ascii="Arial" w:hAnsi="Arial" w:cs="Arial"/>
                <w:i/>
                <w:iCs/>
                <w:szCs w:val="24"/>
              </w:rPr>
            </w:pPr>
            <w:r w:rsidRPr="006E7928">
              <w:rPr>
                <w:rFonts w:ascii="Arial" w:hAnsi="Arial" w:cs="Arial"/>
                <w:i/>
                <w:iCs/>
                <w:szCs w:val="24"/>
              </w:rPr>
              <w:t xml:space="preserve">A manufacturer </w:t>
            </w:r>
            <w:r w:rsidR="00412EBF" w:rsidRPr="006E7928">
              <w:rPr>
                <w:rFonts w:ascii="Arial" w:hAnsi="Arial" w:cs="Arial"/>
                <w:i/>
                <w:iCs/>
                <w:szCs w:val="24"/>
              </w:rPr>
              <w:t xml:space="preserve">or importer </w:t>
            </w:r>
            <w:r w:rsidRPr="006E7928">
              <w:rPr>
                <w:rFonts w:ascii="Arial" w:hAnsi="Arial" w:cs="Arial"/>
                <w:i/>
                <w:iCs/>
                <w:szCs w:val="24"/>
              </w:rPr>
              <w:t>must prepare a safety data sheet for the hazardous chemical prior to making a hazardous chemical; or before first supplying a workplace</w:t>
            </w:r>
            <w:r w:rsidR="00D521AF" w:rsidRPr="006E7928">
              <w:rPr>
                <w:rFonts w:ascii="Arial" w:hAnsi="Arial" w:cs="Arial"/>
                <w:i/>
                <w:iCs/>
                <w:szCs w:val="24"/>
              </w:rPr>
              <w:t xml:space="preserve"> with the hazardous chemical. </w:t>
            </w:r>
            <w:r w:rsidR="00D264FE" w:rsidRPr="006E7928">
              <w:rPr>
                <w:rFonts w:ascii="Arial" w:hAnsi="Arial" w:cs="Arial"/>
                <w:i/>
                <w:iCs/>
                <w:szCs w:val="24"/>
              </w:rPr>
              <w:t xml:space="preserve">The safety data sheet should also be reviewed at least once every 5 years and amended whenever necessary by the manufacturer or importer. </w:t>
            </w:r>
          </w:p>
          <w:p w14:paraId="648C5882" w14:textId="77777777" w:rsidR="00D264FE" w:rsidRPr="006E7928" w:rsidRDefault="00D264FE" w:rsidP="00D264FE">
            <w:pPr>
              <w:keepNext/>
              <w:jc w:val="left"/>
              <w:rPr>
                <w:rFonts w:ascii="Arial" w:hAnsi="Arial" w:cs="Arial"/>
                <w:i/>
                <w:iCs/>
                <w:szCs w:val="24"/>
              </w:rPr>
            </w:pPr>
          </w:p>
          <w:p w14:paraId="023DDFDE" w14:textId="2F0CCF3A" w:rsidR="004A65D3" w:rsidRPr="006E7928" w:rsidRDefault="006E2320" w:rsidP="00454AAE">
            <w:pPr>
              <w:keepNext/>
              <w:jc w:val="left"/>
              <w:rPr>
                <w:rFonts w:ascii="Arial" w:hAnsi="Arial" w:cs="Arial"/>
                <w:i/>
                <w:iCs/>
                <w:szCs w:val="24"/>
              </w:rPr>
            </w:pPr>
            <w:r w:rsidRPr="006E7928">
              <w:rPr>
                <w:rFonts w:ascii="Arial" w:hAnsi="Arial" w:cs="Arial"/>
                <w:i/>
                <w:iCs/>
                <w:szCs w:val="24"/>
              </w:rPr>
              <w:t xml:space="preserve">Duty holder </w:t>
            </w:r>
            <w:r w:rsidRPr="006E7928">
              <w:rPr>
                <w:rFonts w:ascii="Arial" w:hAnsi="Arial" w:cs="Arial"/>
                <w:b/>
                <w:bCs/>
                <w:i/>
                <w:iCs/>
                <w:szCs w:val="24"/>
              </w:rPr>
              <w:t>supplier</w:t>
            </w:r>
            <w:r w:rsidRPr="006E7928">
              <w:rPr>
                <w:rFonts w:ascii="Arial" w:hAnsi="Arial" w:cs="Arial"/>
                <w:i/>
                <w:iCs/>
                <w:szCs w:val="24"/>
              </w:rPr>
              <w:t xml:space="preserve"> - </w:t>
            </w:r>
            <w:r w:rsidR="004A65D3" w:rsidRPr="006E7928">
              <w:rPr>
                <w:rFonts w:ascii="Arial" w:hAnsi="Arial" w:cs="Arial"/>
                <w:i/>
                <w:iCs/>
                <w:szCs w:val="24"/>
              </w:rPr>
              <w:t>S339</w:t>
            </w:r>
            <w:r w:rsidR="008A1835" w:rsidRPr="006E7928">
              <w:rPr>
                <w:rFonts w:ascii="Arial" w:hAnsi="Arial" w:cs="Arial"/>
                <w:i/>
                <w:iCs/>
                <w:szCs w:val="24"/>
              </w:rPr>
              <w:t xml:space="preserve"> Supplier to provide safety data sheets</w:t>
            </w:r>
            <w:r w:rsidR="00454AAE" w:rsidRPr="006E7928">
              <w:rPr>
                <w:rFonts w:ascii="Arial" w:hAnsi="Arial" w:cs="Arial"/>
                <w:i/>
                <w:iCs/>
                <w:szCs w:val="24"/>
              </w:rPr>
              <w:t xml:space="preserve"> </w:t>
            </w:r>
          </w:p>
          <w:p w14:paraId="1976A3D6" w14:textId="75C72432" w:rsidR="00D264FE" w:rsidRPr="006E7928" w:rsidRDefault="00C66747" w:rsidP="00466444">
            <w:pPr>
              <w:keepNext/>
              <w:jc w:val="left"/>
              <w:rPr>
                <w:rFonts w:ascii="Arial" w:hAnsi="Arial" w:cs="Arial"/>
                <w:i/>
                <w:iCs/>
                <w:szCs w:val="24"/>
              </w:rPr>
            </w:pPr>
            <w:r w:rsidRPr="006E7928">
              <w:rPr>
                <w:rFonts w:ascii="Arial" w:hAnsi="Arial" w:cs="Arial"/>
                <w:i/>
                <w:iCs/>
                <w:szCs w:val="24"/>
              </w:rPr>
              <w:t>The supplier must ensure that the current safety data sheet for the hazardous chemical is provided with the hazardous chemica</w:t>
            </w:r>
            <w:r w:rsidR="00A05010" w:rsidRPr="006E7928">
              <w:rPr>
                <w:rFonts w:ascii="Arial" w:hAnsi="Arial" w:cs="Arial"/>
                <w:i/>
                <w:iCs/>
                <w:szCs w:val="24"/>
              </w:rPr>
              <w:t xml:space="preserve">l at the time of </w:t>
            </w:r>
            <w:r w:rsidRPr="006E7928">
              <w:rPr>
                <w:rFonts w:ascii="Arial" w:hAnsi="Arial" w:cs="Arial"/>
                <w:i/>
                <w:iCs/>
                <w:szCs w:val="24"/>
              </w:rPr>
              <w:t>suppl</w:t>
            </w:r>
            <w:r w:rsidR="00A05010" w:rsidRPr="006E7928">
              <w:rPr>
                <w:rFonts w:ascii="Arial" w:hAnsi="Arial" w:cs="Arial"/>
                <w:i/>
                <w:iCs/>
                <w:szCs w:val="24"/>
              </w:rPr>
              <w:t>y</w:t>
            </w:r>
            <w:r w:rsidRPr="006E7928">
              <w:rPr>
                <w:rFonts w:ascii="Arial" w:hAnsi="Arial" w:cs="Arial"/>
                <w:i/>
                <w:iCs/>
                <w:szCs w:val="24"/>
              </w:rPr>
              <w:t xml:space="preserve"> to </w:t>
            </w:r>
            <w:r w:rsidR="00A05010" w:rsidRPr="006E7928">
              <w:rPr>
                <w:rFonts w:ascii="Arial" w:hAnsi="Arial" w:cs="Arial"/>
                <w:i/>
                <w:iCs/>
                <w:szCs w:val="24"/>
              </w:rPr>
              <w:t>a</w:t>
            </w:r>
            <w:r w:rsidRPr="006E7928">
              <w:rPr>
                <w:rFonts w:ascii="Arial" w:hAnsi="Arial" w:cs="Arial"/>
                <w:i/>
                <w:iCs/>
                <w:szCs w:val="24"/>
              </w:rPr>
              <w:t xml:space="preserve"> workplace</w:t>
            </w:r>
            <w:r w:rsidR="00A05010" w:rsidRPr="006E7928">
              <w:rPr>
                <w:rFonts w:ascii="Arial" w:hAnsi="Arial" w:cs="Arial"/>
                <w:i/>
                <w:iCs/>
                <w:szCs w:val="24"/>
              </w:rPr>
              <w:t xml:space="preserve"> and</w:t>
            </w:r>
            <w:r w:rsidR="00FE448E" w:rsidRPr="006E7928">
              <w:rPr>
                <w:rFonts w:ascii="Arial" w:hAnsi="Arial" w:cs="Arial"/>
                <w:i/>
                <w:iCs/>
                <w:szCs w:val="24"/>
              </w:rPr>
              <w:t xml:space="preserve"> provide a copy thereafter</w:t>
            </w:r>
            <w:r w:rsidR="00A05010" w:rsidRPr="006E7928">
              <w:rPr>
                <w:rFonts w:ascii="Arial" w:hAnsi="Arial" w:cs="Arial"/>
                <w:i/>
                <w:iCs/>
                <w:szCs w:val="24"/>
              </w:rPr>
              <w:t xml:space="preserve"> if it has been a</w:t>
            </w:r>
            <w:r w:rsidRPr="006E7928">
              <w:rPr>
                <w:rFonts w:ascii="Arial" w:hAnsi="Arial" w:cs="Arial"/>
                <w:i/>
                <w:iCs/>
                <w:szCs w:val="24"/>
              </w:rPr>
              <w:t>mended</w:t>
            </w:r>
            <w:r w:rsidR="00466444" w:rsidRPr="006E7928">
              <w:rPr>
                <w:rFonts w:ascii="Arial" w:hAnsi="Arial" w:cs="Arial"/>
                <w:i/>
                <w:iCs/>
                <w:szCs w:val="24"/>
              </w:rPr>
              <w:t xml:space="preserve"> or if requested.</w:t>
            </w:r>
          </w:p>
          <w:p w14:paraId="05C11D4C" w14:textId="77777777" w:rsidR="00C66747" w:rsidRPr="006E7928" w:rsidRDefault="00C66747" w:rsidP="00466444">
            <w:pPr>
              <w:keepNext/>
              <w:jc w:val="left"/>
              <w:rPr>
                <w:rFonts w:ascii="Arial" w:hAnsi="Arial" w:cs="Arial"/>
                <w:i/>
                <w:iCs/>
                <w:szCs w:val="24"/>
              </w:rPr>
            </w:pPr>
          </w:p>
          <w:p w14:paraId="1AC1F68E" w14:textId="44439898" w:rsidR="004A65D3" w:rsidRPr="006E7928" w:rsidRDefault="006E2320" w:rsidP="00454AAE">
            <w:pPr>
              <w:keepNext/>
              <w:jc w:val="left"/>
              <w:rPr>
                <w:rFonts w:ascii="Arial" w:hAnsi="Arial" w:cs="Arial"/>
                <w:i/>
                <w:iCs/>
                <w:szCs w:val="24"/>
              </w:rPr>
            </w:pPr>
            <w:r w:rsidRPr="006E7928">
              <w:rPr>
                <w:rFonts w:ascii="Arial" w:hAnsi="Arial" w:cs="Arial"/>
                <w:i/>
                <w:iCs/>
                <w:szCs w:val="24"/>
              </w:rPr>
              <w:t xml:space="preserve">Duty holder </w:t>
            </w:r>
            <w:r w:rsidRPr="006E7928">
              <w:rPr>
                <w:rFonts w:ascii="Arial" w:hAnsi="Arial" w:cs="Arial"/>
                <w:b/>
                <w:bCs/>
                <w:i/>
                <w:iCs/>
                <w:szCs w:val="24"/>
              </w:rPr>
              <w:t>PCBU</w:t>
            </w:r>
            <w:r w:rsidRPr="006E7928">
              <w:rPr>
                <w:rFonts w:ascii="Arial" w:hAnsi="Arial" w:cs="Arial"/>
                <w:i/>
                <w:iCs/>
                <w:szCs w:val="24"/>
              </w:rPr>
              <w:t xml:space="preserve"> - </w:t>
            </w:r>
            <w:r w:rsidR="004A65D3" w:rsidRPr="006E7928">
              <w:rPr>
                <w:rFonts w:ascii="Arial" w:hAnsi="Arial" w:cs="Arial"/>
                <w:i/>
                <w:iCs/>
                <w:szCs w:val="24"/>
              </w:rPr>
              <w:t>S34</w:t>
            </w:r>
            <w:r w:rsidR="008A1835" w:rsidRPr="006E7928">
              <w:rPr>
                <w:rFonts w:ascii="Arial" w:hAnsi="Arial" w:cs="Arial"/>
                <w:i/>
                <w:iCs/>
                <w:szCs w:val="24"/>
              </w:rPr>
              <w:t>4</w:t>
            </w:r>
            <w:r w:rsidR="004A65D3" w:rsidRPr="006E7928">
              <w:rPr>
                <w:rFonts w:ascii="Arial" w:hAnsi="Arial" w:cs="Arial"/>
                <w:i/>
                <w:iCs/>
                <w:szCs w:val="24"/>
              </w:rPr>
              <w:t xml:space="preserve"> </w:t>
            </w:r>
            <w:r w:rsidR="008A1835" w:rsidRPr="006E7928">
              <w:rPr>
                <w:rFonts w:ascii="Arial" w:hAnsi="Arial" w:cs="Arial"/>
                <w:i/>
                <w:iCs/>
                <w:szCs w:val="24"/>
              </w:rPr>
              <w:t>PCBU to obtain and give access to safety data sheets</w:t>
            </w:r>
            <w:r w:rsidR="004A65D3" w:rsidRPr="006E7928">
              <w:rPr>
                <w:rFonts w:ascii="Arial" w:hAnsi="Arial" w:cs="Arial"/>
                <w:i/>
                <w:iCs/>
                <w:szCs w:val="24"/>
              </w:rPr>
              <w:t xml:space="preserve"> </w:t>
            </w:r>
          </w:p>
          <w:p w14:paraId="7041D263" w14:textId="1D91815F" w:rsidR="005760D1" w:rsidRDefault="005760D1" w:rsidP="00A7175B">
            <w:pPr>
              <w:keepNext/>
              <w:jc w:val="left"/>
              <w:rPr>
                <w:rFonts w:ascii="Arial" w:hAnsi="Arial" w:cs="Arial"/>
                <w:sz w:val="22"/>
              </w:rPr>
            </w:pPr>
            <w:r w:rsidRPr="006E7928">
              <w:rPr>
                <w:rFonts w:ascii="Arial" w:hAnsi="Arial" w:cs="Arial"/>
                <w:i/>
                <w:iCs/>
                <w:szCs w:val="24"/>
              </w:rPr>
              <w:t xml:space="preserve">The PCBU </w:t>
            </w:r>
            <w:r w:rsidR="00570F45" w:rsidRPr="006E7928">
              <w:rPr>
                <w:rFonts w:ascii="Arial" w:hAnsi="Arial" w:cs="Arial"/>
                <w:i/>
                <w:iCs/>
                <w:szCs w:val="24"/>
              </w:rPr>
              <w:t xml:space="preserve">will need to obtain a safety data sheet for hazardous </w:t>
            </w:r>
            <w:r w:rsidRPr="006E7928">
              <w:rPr>
                <w:rFonts w:ascii="Arial" w:hAnsi="Arial" w:cs="Arial"/>
                <w:i/>
                <w:iCs/>
                <w:szCs w:val="24"/>
              </w:rPr>
              <w:t>chemical</w:t>
            </w:r>
            <w:r w:rsidR="00570F45" w:rsidRPr="006E7928">
              <w:rPr>
                <w:rFonts w:ascii="Arial" w:hAnsi="Arial" w:cs="Arial"/>
                <w:i/>
                <w:iCs/>
                <w:szCs w:val="24"/>
              </w:rPr>
              <w:t>s</w:t>
            </w:r>
            <w:r w:rsidRPr="006E7928">
              <w:rPr>
                <w:rFonts w:ascii="Arial" w:hAnsi="Arial" w:cs="Arial"/>
                <w:i/>
                <w:iCs/>
                <w:szCs w:val="24"/>
              </w:rPr>
              <w:t xml:space="preserve"> </w:t>
            </w:r>
            <w:r w:rsidR="00C56C0B" w:rsidRPr="006E7928">
              <w:rPr>
                <w:rFonts w:ascii="Arial" w:hAnsi="Arial" w:cs="Arial"/>
                <w:i/>
                <w:iCs/>
                <w:szCs w:val="24"/>
              </w:rPr>
              <w:t>when it is first supplied or if it has been amended.</w:t>
            </w:r>
            <w:r w:rsidR="00A7175B" w:rsidRPr="006E7928">
              <w:rPr>
                <w:rFonts w:ascii="Arial" w:hAnsi="Arial" w:cs="Arial"/>
                <w:i/>
                <w:iCs/>
                <w:szCs w:val="24"/>
              </w:rPr>
              <w:t xml:space="preserve"> </w:t>
            </w:r>
            <w:r w:rsidR="00C56C0B" w:rsidRPr="006E7928">
              <w:rPr>
                <w:rFonts w:ascii="Arial" w:hAnsi="Arial" w:cs="Arial"/>
                <w:i/>
                <w:iCs/>
                <w:szCs w:val="24"/>
              </w:rPr>
              <w:t xml:space="preserve">The PCBU must also ensure that the current safety data sheet is accessible to workers and emergency </w:t>
            </w:r>
            <w:r w:rsidR="00A7175B" w:rsidRPr="006E7928">
              <w:rPr>
                <w:rFonts w:ascii="Arial" w:hAnsi="Arial" w:cs="Arial"/>
                <w:i/>
                <w:iCs/>
                <w:szCs w:val="24"/>
              </w:rPr>
              <w:t>services</w:t>
            </w:r>
            <w:r w:rsidR="00A7175B" w:rsidRPr="00A7175B">
              <w:rPr>
                <w:rFonts w:ascii="Arial" w:hAnsi="Arial" w:cs="Arial"/>
                <w:sz w:val="22"/>
              </w:rPr>
              <w:t>.</w:t>
            </w:r>
          </w:p>
          <w:p w14:paraId="23B3FC34" w14:textId="77777777" w:rsidR="005760D1" w:rsidRPr="00BF290E" w:rsidRDefault="005760D1" w:rsidP="00454AAE">
            <w:pPr>
              <w:keepNext/>
              <w:jc w:val="left"/>
              <w:rPr>
                <w:rFonts w:ascii="Arial" w:hAnsi="Arial" w:cs="Arial"/>
                <w:sz w:val="22"/>
              </w:rPr>
            </w:pPr>
          </w:p>
          <w:permEnd w:id="158689783"/>
          <w:p w14:paraId="1564186F" w14:textId="77777777" w:rsidR="009650F7" w:rsidRPr="00E110D5" w:rsidRDefault="009650F7" w:rsidP="00B84CE9">
            <w:pPr>
              <w:jc w:val="left"/>
              <w:rPr>
                <w:rFonts w:ascii="Arial" w:hAnsi="Arial" w:cs="Arial"/>
                <w:sz w:val="22"/>
              </w:rPr>
            </w:pPr>
          </w:p>
        </w:tc>
      </w:tr>
    </w:tbl>
    <w:p w14:paraId="0CB87E71" w14:textId="77777777" w:rsidR="008C0A0D" w:rsidRPr="00E110D5" w:rsidRDefault="008C0A0D" w:rsidP="008C0A0D">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8C0A0D" w:rsidRPr="00E110D5" w14:paraId="46283F1B" w14:textId="77777777" w:rsidTr="00A35F8F">
        <w:tc>
          <w:tcPr>
            <w:tcW w:w="9016" w:type="dxa"/>
            <w:shd w:val="clear" w:color="auto" w:fill="D9D9D9"/>
          </w:tcPr>
          <w:p w14:paraId="7323F984" w14:textId="7DEC4B0D" w:rsidR="008C0A0D" w:rsidRPr="00E110D5" w:rsidRDefault="00C94310" w:rsidP="00A35F8F">
            <w:pPr>
              <w:keepNext/>
              <w:jc w:val="left"/>
              <w:rPr>
                <w:rFonts w:ascii="Arial" w:hAnsi="Arial" w:cs="Arial"/>
                <w:sz w:val="22"/>
              </w:rPr>
            </w:pPr>
            <w:r>
              <w:rPr>
                <w:rFonts w:ascii="Arial" w:hAnsi="Arial" w:cs="Arial"/>
                <w:b/>
                <w:sz w:val="22"/>
              </w:rPr>
              <w:t>Hazardous chemicals register</w:t>
            </w:r>
          </w:p>
        </w:tc>
      </w:tr>
      <w:tr w:rsidR="009650F7" w:rsidRPr="00B84CE9" w14:paraId="25BB4813" w14:textId="77777777" w:rsidTr="005952CE">
        <w:trPr>
          <w:trHeight w:val="1814"/>
        </w:trPr>
        <w:tc>
          <w:tcPr>
            <w:tcW w:w="9016" w:type="dxa"/>
          </w:tcPr>
          <w:p w14:paraId="7E8E539A" w14:textId="2C952147" w:rsidR="00937CD3" w:rsidRPr="006E7928" w:rsidRDefault="00937CD3" w:rsidP="00375F9F">
            <w:pPr>
              <w:keepNext/>
              <w:jc w:val="left"/>
              <w:rPr>
                <w:rFonts w:ascii="Arial" w:hAnsi="Arial" w:cs="Arial"/>
                <w:i/>
                <w:iCs/>
                <w:szCs w:val="24"/>
              </w:rPr>
            </w:pPr>
            <w:permStart w:id="815279861" w:edGrp="everyone"/>
            <w:r w:rsidRPr="006E7928">
              <w:rPr>
                <w:rFonts w:ascii="Arial" w:hAnsi="Arial" w:cs="Arial"/>
                <w:i/>
                <w:iCs/>
                <w:szCs w:val="24"/>
              </w:rPr>
              <w:t xml:space="preserve">Under the WHS Regulations 2011 the duty holder is the </w:t>
            </w:r>
            <w:r w:rsidR="00375F9F" w:rsidRPr="000D1E1D">
              <w:rPr>
                <w:rFonts w:ascii="Arial" w:hAnsi="Arial" w:cs="Arial"/>
                <w:i/>
                <w:iCs/>
                <w:szCs w:val="24"/>
              </w:rPr>
              <w:t>PCBU</w:t>
            </w:r>
            <w:r w:rsidR="00375F9F" w:rsidRPr="006E7928">
              <w:rPr>
                <w:rFonts w:ascii="Arial" w:hAnsi="Arial" w:cs="Arial"/>
                <w:i/>
                <w:iCs/>
                <w:szCs w:val="24"/>
              </w:rPr>
              <w:t xml:space="preserve">  </w:t>
            </w:r>
          </w:p>
          <w:p w14:paraId="1F242291" w14:textId="636F806A" w:rsidR="00375F9F" w:rsidRDefault="0083239E" w:rsidP="00375F9F">
            <w:pPr>
              <w:keepNext/>
              <w:jc w:val="left"/>
              <w:rPr>
                <w:rFonts w:ascii="Arial" w:hAnsi="Arial" w:cs="Arial"/>
                <w:i/>
                <w:iCs/>
                <w:szCs w:val="24"/>
              </w:rPr>
            </w:pPr>
            <w:r w:rsidRPr="006E7928">
              <w:rPr>
                <w:rFonts w:ascii="Arial" w:hAnsi="Arial" w:cs="Arial"/>
                <w:i/>
                <w:iCs/>
                <w:szCs w:val="24"/>
              </w:rPr>
              <w:t>S</w:t>
            </w:r>
            <w:r w:rsidR="00191595" w:rsidRPr="006E7928">
              <w:rPr>
                <w:rFonts w:ascii="Arial" w:hAnsi="Arial" w:cs="Arial"/>
                <w:i/>
                <w:iCs/>
                <w:szCs w:val="24"/>
              </w:rPr>
              <w:t>346 Hazardous chemicals register</w:t>
            </w:r>
          </w:p>
          <w:p w14:paraId="479E4902" w14:textId="77777777" w:rsidR="00F77ED6" w:rsidRPr="006E7928" w:rsidRDefault="00F77ED6" w:rsidP="00375F9F">
            <w:pPr>
              <w:keepNext/>
              <w:jc w:val="left"/>
              <w:rPr>
                <w:rFonts w:ascii="Arial" w:hAnsi="Arial" w:cs="Arial"/>
                <w:i/>
                <w:iCs/>
                <w:szCs w:val="24"/>
              </w:rPr>
            </w:pPr>
          </w:p>
          <w:p w14:paraId="326DE3CB" w14:textId="67BB9CCD" w:rsidR="0060265B" w:rsidRPr="00BF290E" w:rsidRDefault="0060265B" w:rsidP="00375F9F">
            <w:pPr>
              <w:keepNext/>
              <w:jc w:val="left"/>
              <w:rPr>
                <w:rFonts w:ascii="Arial" w:hAnsi="Arial" w:cs="Arial"/>
                <w:sz w:val="22"/>
              </w:rPr>
            </w:pPr>
            <w:r w:rsidRPr="006E7928">
              <w:rPr>
                <w:rFonts w:ascii="Arial" w:hAnsi="Arial" w:cs="Arial"/>
                <w:i/>
                <w:iCs/>
                <w:szCs w:val="24"/>
              </w:rPr>
              <w:t xml:space="preserve">The PCBU must have a register that contains the </w:t>
            </w:r>
            <w:r w:rsidR="002E1B76" w:rsidRPr="006E7928">
              <w:rPr>
                <w:rFonts w:ascii="Arial" w:hAnsi="Arial" w:cs="Arial"/>
                <w:i/>
                <w:iCs/>
                <w:szCs w:val="24"/>
              </w:rPr>
              <w:t xml:space="preserve">hazardous </w:t>
            </w:r>
            <w:r w:rsidRPr="006E7928">
              <w:rPr>
                <w:rFonts w:ascii="Arial" w:hAnsi="Arial" w:cs="Arial"/>
                <w:i/>
                <w:iCs/>
                <w:szCs w:val="24"/>
              </w:rPr>
              <w:t xml:space="preserve">chemicals used </w:t>
            </w:r>
            <w:r w:rsidR="002E1B76" w:rsidRPr="006E7928">
              <w:rPr>
                <w:rFonts w:ascii="Arial" w:hAnsi="Arial" w:cs="Arial"/>
                <w:i/>
                <w:iCs/>
                <w:szCs w:val="24"/>
              </w:rPr>
              <w:t>and stored at the workplace.  The register must be maintained and kept at the workplace</w:t>
            </w:r>
            <w:r w:rsidR="002E1B76">
              <w:rPr>
                <w:rFonts w:ascii="Arial" w:hAnsi="Arial" w:cs="Arial"/>
                <w:sz w:val="22"/>
              </w:rPr>
              <w:t xml:space="preserve">. </w:t>
            </w:r>
          </w:p>
          <w:permEnd w:id="815279861"/>
          <w:p w14:paraId="77B995F8" w14:textId="77777777" w:rsidR="009650F7" w:rsidRPr="00E110D5" w:rsidRDefault="009650F7" w:rsidP="00B84CE9">
            <w:pPr>
              <w:jc w:val="left"/>
              <w:rPr>
                <w:rFonts w:ascii="Arial" w:hAnsi="Arial" w:cs="Arial"/>
                <w:sz w:val="22"/>
              </w:rPr>
            </w:pPr>
          </w:p>
        </w:tc>
      </w:tr>
    </w:tbl>
    <w:p w14:paraId="62AEACA6"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706FD2CD" w14:textId="77777777" w:rsidTr="00A35F8F">
        <w:tc>
          <w:tcPr>
            <w:tcW w:w="9016" w:type="dxa"/>
            <w:shd w:val="clear" w:color="auto" w:fill="D9D9D9"/>
          </w:tcPr>
          <w:p w14:paraId="3EBCEA28" w14:textId="2352BBDE" w:rsidR="00C94310" w:rsidRPr="00E110D5" w:rsidRDefault="00C94310" w:rsidP="00A35F8F">
            <w:pPr>
              <w:keepNext/>
              <w:jc w:val="left"/>
              <w:rPr>
                <w:rFonts w:ascii="Arial" w:hAnsi="Arial" w:cs="Arial"/>
                <w:sz w:val="22"/>
              </w:rPr>
            </w:pPr>
            <w:r>
              <w:rPr>
                <w:rFonts w:ascii="Arial" w:hAnsi="Arial" w:cs="Arial"/>
                <w:b/>
                <w:sz w:val="22"/>
              </w:rPr>
              <w:t>Management of risk</w:t>
            </w:r>
          </w:p>
        </w:tc>
      </w:tr>
      <w:tr w:rsidR="009650F7" w:rsidRPr="00B84CE9" w14:paraId="26F8934B" w14:textId="77777777" w:rsidTr="005952CE">
        <w:trPr>
          <w:trHeight w:val="3345"/>
        </w:trPr>
        <w:tc>
          <w:tcPr>
            <w:tcW w:w="9016" w:type="dxa"/>
          </w:tcPr>
          <w:p w14:paraId="03B40262" w14:textId="2F9B5934" w:rsidR="009650F7" w:rsidRPr="00A178A4" w:rsidRDefault="00F26B50" w:rsidP="00B84CE9">
            <w:pPr>
              <w:jc w:val="left"/>
              <w:rPr>
                <w:rFonts w:ascii="Arial" w:hAnsi="Arial" w:cs="Arial"/>
                <w:i/>
                <w:iCs/>
                <w:szCs w:val="24"/>
              </w:rPr>
            </w:pPr>
            <w:permStart w:id="1194858999" w:edGrp="everyone"/>
            <w:r w:rsidRPr="00A178A4">
              <w:rPr>
                <w:rFonts w:ascii="Arial" w:hAnsi="Arial" w:cs="Arial"/>
                <w:i/>
                <w:iCs/>
                <w:szCs w:val="24"/>
              </w:rPr>
              <w:t>Duty Holder</w:t>
            </w:r>
            <w:r w:rsidR="004D5737" w:rsidRPr="00A178A4">
              <w:rPr>
                <w:rFonts w:ascii="Arial" w:hAnsi="Arial" w:cs="Arial"/>
                <w:i/>
                <w:iCs/>
                <w:szCs w:val="24"/>
              </w:rPr>
              <w:t>s mentioned in the Regulations is the PCBU and there are specific</w:t>
            </w:r>
            <w:r w:rsidR="00A178A4" w:rsidRPr="00A178A4">
              <w:rPr>
                <w:rFonts w:ascii="Arial" w:hAnsi="Arial" w:cs="Arial"/>
                <w:i/>
                <w:iCs/>
                <w:szCs w:val="24"/>
              </w:rPr>
              <w:t xml:space="preserve"> </w:t>
            </w:r>
            <w:r w:rsidR="004D5737" w:rsidRPr="00A178A4">
              <w:rPr>
                <w:rFonts w:ascii="Arial" w:hAnsi="Arial" w:cs="Arial"/>
                <w:i/>
                <w:iCs/>
                <w:szCs w:val="24"/>
              </w:rPr>
              <w:t xml:space="preserve">requirements for </w:t>
            </w:r>
            <w:r w:rsidRPr="00A178A4">
              <w:rPr>
                <w:rFonts w:ascii="Arial" w:hAnsi="Arial" w:cs="Arial"/>
                <w:i/>
                <w:iCs/>
                <w:szCs w:val="24"/>
              </w:rPr>
              <w:t>pipeline owner</w:t>
            </w:r>
            <w:r w:rsidR="004D5737" w:rsidRPr="00A178A4">
              <w:rPr>
                <w:rFonts w:ascii="Arial" w:hAnsi="Arial" w:cs="Arial"/>
                <w:i/>
                <w:iCs/>
                <w:szCs w:val="24"/>
              </w:rPr>
              <w:t>/operators</w:t>
            </w:r>
            <w:r w:rsidR="00DF512F" w:rsidRPr="00A178A4">
              <w:rPr>
                <w:rFonts w:ascii="Arial" w:hAnsi="Arial" w:cs="Arial"/>
                <w:i/>
                <w:iCs/>
                <w:szCs w:val="24"/>
              </w:rPr>
              <w:t xml:space="preserve">, </w:t>
            </w:r>
            <w:r w:rsidR="001543DA" w:rsidRPr="00A178A4">
              <w:rPr>
                <w:rFonts w:ascii="Arial" w:hAnsi="Arial" w:cs="Arial"/>
                <w:i/>
                <w:iCs/>
                <w:szCs w:val="24"/>
              </w:rPr>
              <w:t xml:space="preserve">PBCU working with Lead or Asbestos. </w:t>
            </w:r>
          </w:p>
          <w:p w14:paraId="2F34E7F7" w14:textId="2B398D99" w:rsidR="00737577" w:rsidRPr="00A178A4" w:rsidRDefault="00BC474B" w:rsidP="00BC474B">
            <w:pPr>
              <w:autoSpaceDE w:val="0"/>
              <w:autoSpaceDN w:val="0"/>
              <w:adjustRightInd w:val="0"/>
              <w:jc w:val="left"/>
              <w:rPr>
                <w:rFonts w:ascii="Arial" w:hAnsi="Arial" w:cs="Arial"/>
                <w:i/>
                <w:iCs/>
                <w:sz w:val="22"/>
              </w:rPr>
            </w:pPr>
            <w:r w:rsidRPr="00A178A4">
              <w:rPr>
                <w:rFonts w:ascii="Arial" w:hAnsi="Arial" w:cs="Arial"/>
                <w:i/>
                <w:iCs/>
                <w:szCs w:val="24"/>
                <w:lang w:eastAsia="en-AU"/>
              </w:rPr>
              <w:t>Under s</w:t>
            </w:r>
            <w:r w:rsidR="00C40DCD" w:rsidRPr="00A178A4">
              <w:rPr>
                <w:rFonts w:ascii="Arial" w:hAnsi="Arial" w:cs="Arial"/>
                <w:i/>
                <w:iCs/>
                <w:szCs w:val="24"/>
                <w:lang w:eastAsia="en-AU"/>
              </w:rPr>
              <w:t xml:space="preserve">35 </w:t>
            </w:r>
            <w:r w:rsidRPr="00A178A4">
              <w:rPr>
                <w:rFonts w:ascii="Arial" w:hAnsi="Arial" w:cs="Arial"/>
                <w:i/>
                <w:iCs/>
                <w:szCs w:val="24"/>
                <w:lang w:eastAsia="en-AU"/>
              </w:rPr>
              <w:t>of the regulations a</w:t>
            </w:r>
            <w:r w:rsidR="004D5737" w:rsidRPr="00A178A4">
              <w:rPr>
                <w:rFonts w:ascii="Arial" w:hAnsi="Arial" w:cs="Arial"/>
                <w:i/>
                <w:iCs/>
                <w:szCs w:val="24"/>
                <w:lang w:eastAsia="en-AU"/>
              </w:rPr>
              <w:t xml:space="preserve"> duty holder mus</w:t>
            </w:r>
            <w:r w:rsidRPr="00A178A4">
              <w:rPr>
                <w:rFonts w:ascii="Arial" w:hAnsi="Arial" w:cs="Arial"/>
                <w:i/>
                <w:iCs/>
                <w:szCs w:val="24"/>
                <w:lang w:eastAsia="en-AU"/>
              </w:rPr>
              <w:t xml:space="preserve">t </w:t>
            </w:r>
            <w:r w:rsidR="004D5737" w:rsidRPr="00A178A4">
              <w:rPr>
                <w:rFonts w:ascii="Arial" w:hAnsi="Arial" w:cs="Arial"/>
                <w:i/>
                <w:iCs/>
                <w:szCs w:val="24"/>
                <w:lang w:eastAsia="en-AU"/>
              </w:rPr>
              <w:t xml:space="preserve">eliminate risks to health and safety </w:t>
            </w:r>
            <w:r w:rsidR="00A178A4" w:rsidRPr="00A178A4">
              <w:rPr>
                <w:rFonts w:ascii="Arial" w:hAnsi="Arial" w:cs="Arial"/>
                <w:i/>
                <w:iCs/>
                <w:szCs w:val="24"/>
                <w:lang w:eastAsia="en-AU"/>
              </w:rPr>
              <w:t xml:space="preserve">or </w:t>
            </w:r>
            <w:r w:rsidR="004D5737" w:rsidRPr="00A178A4">
              <w:rPr>
                <w:rFonts w:ascii="Arial" w:hAnsi="Arial" w:cs="Arial"/>
                <w:i/>
                <w:iCs/>
                <w:szCs w:val="24"/>
                <w:lang w:eastAsia="en-AU"/>
              </w:rPr>
              <w:t>minimise those risks so far as reasonably practica</w:t>
            </w:r>
            <w:r w:rsidR="00A178A4" w:rsidRPr="00A178A4">
              <w:rPr>
                <w:rFonts w:ascii="Arial" w:hAnsi="Arial" w:cs="Arial"/>
                <w:i/>
                <w:iCs/>
                <w:szCs w:val="24"/>
                <w:lang w:eastAsia="en-AU"/>
              </w:rPr>
              <w:t>l</w:t>
            </w:r>
            <w:r w:rsidR="004D5737" w:rsidRPr="00A178A4">
              <w:rPr>
                <w:rFonts w:ascii="Times-Roman" w:hAnsi="Times-Roman" w:cs="Times-Roman"/>
                <w:i/>
                <w:iCs/>
                <w:szCs w:val="24"/>
                <w:lang w:eastAsia="en-AU"/>
              </w:rPr>
              <w:t>.</w:t>
            </w:r>
            <w:r w:rsidR="00A178A4" w:rsidRPr="00A178A4">
              <w:rPr>
                <w:rFonts w:ascii="Times-Roman" w:hAnsi="Times-Roman" w:cs="Times-Roman"/>
                <w:i/>
                <w:iCs/>
                <w:szCs w:val="24"/>
                <w:lang w:eastAsia="en-AU"/>
              </w:rPr>
              <w:t xml:space="preserve">               </w:t>
            </w:r>
          </w:p>
          <w:permEnd w:id="1194858999"/>
          <w:p w14:paraId="17CCCD9C" w14:textId="53FF4983" w:rsidR="009650F7" w:rsidRPr="00E110D5" w:rsidRDefault="009650F7" w:rsidP="00B84CE9">
            <w:pPr>
              <w:jc w:val="left"/>
              <w:rPr>
                <w:rFonts w:ascii="Arial" w:hAnsi="Arial" w:cs="Arial"/>
                <w:sz w:val="22"/>
              </w:rPr>
            </w:pPr>
          </w:p>
        </w:tc>
      </w:tr>
    </w:tbl>
    <w:p w14:paraId="18ABC2F4" w14:textId="77777777" w:rsidR="009650F7" w:rsidRPr="00E110D5" w:rsidRDefault="009650F7" w:rsidP="009650F7">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9650F7" w:rsidRPr="00E110D5" w14:paraId="3B96A35C" w14:textId="77777777" w:rsidTr="006D42C2">
        <w:tc>
          <w:tcPr>
            <w:tcW w:w="9016" w:type="dxa"/>
            <w:shd w:val="clear" w:color="auto" w:fill="D9D9D9"/>
          </w:tcPr>
          <w:p w14:paraId="1062DBCB" w14:textId="79730B5D" w:rsidR="009650F7" w:rsidRPr="00E110D5" w:rsidRDefault="009650F7" w:rsidP="006D42C2">
            <w:pPr>
              <w:keepNext/>
              <w:jc w:val="left"/>
              <w:rPr>
                <w:rFonts w:ascii="Arial" w:hAnsi="Arial" w:cs="Arial"/>
                <w:sz w:val="22"/>
              </w:rPr>
            </w:pPr>
            <w:r>
              <w:rPr>
                <w:rFonts w:ascii="Arial" w:hAnsi="Arial" w:cs="Arial"/>
                <w:b/>
                <w:sz w:val="22"/>
              </w:rPr>
              <w:lastRenderedPageBreak/>
              <w:t>Safety signs</w:t>
            </w:r>
          </w:p>
        </w:tc>
      </w:tr>
      <w:tr w:rsidR="009650F7" w:rsidRPr="00B84CE9" w14:paraId="60F77DBA" w14:textId="77777777" w:rsidTr="005952CE">
        <w:trPr>
          <w:trHeight w:val="1871"/>
        </w:trPr>
        <w:tc>
          <w:tcPr>
            <w:tcW w:w="9016" w:type="dxa"/>
          </w:tcPr>
          <w:p w14:paraId="3505E043" w14:textId="77777777" w:rsidR="00937CD3" w:rsidRPr="006E7928" w:rsidRDefault="00937CD3" w:rsidP="00937CD3">
            <w:pPr>
              <w:keepNext/>
              <w:jc w:val="left"/>
              <w:rPr>
                <w:rFonts w:ascii="Arial" w:hAnsi="Arial" w:cs="Arial"/>
                <w:i/>
                <w:iCs/>
                <w:szCs w:val="24"/>
              </w:rPr>
            </w:pPr>
            <w:permStart w:id="1067136358" w:edGrp="everyone"/>
            <w:r w:rsidRPr="006E7928">
              <w:rPr>
                <w:rFonts w:ascii="Arial" w:hAnsi="Arial" w:cs="Arial"/>
                <w:i/>
                <w:iCs/>
                <w:szCs w:val="24"/>
              </w:rPr>
              <w:t xml:space="preserve">Under the WHS Regulations 2011 the duty holder is the </w:t>
            </w:r>
            <w:r w:rsidRPr="000D1E1D">
              <w:rPr>
                <w:rFonts w:ascii="Arial" w:hAnsi="Arial" w:cs="Arial"/>
                <w:i/>
                <w:iCs/>
                <w:szCs w:val="24"/>
              </w:rPr>
              <w:t>PCBU</w:t>
            </w:r>
            <w:r w:rsidRPr="006E7928">
              <w:rPr>
                <w:rFonts w:ascii="Arial" w:hAnsi="Arial" w:cs="Arial"/>
                <w:i/>
                <w:iCs/>
                <w:szCs w:val="24"/>
              </w:rPr>
              <w:t xml:space="preserve">  </w:t>
            </w:r>
          </w:p>
          <w:p w14:paraId="446DE1E7" w14:textId="26EB0E71" w:rsidR="00F01EDE" w:rsidRPr="006E7928" w:rsidRDefault="008A7051" w:rsidP="00F01EDE">
            <w:pPr>
              <w:pStyle w:val="Default"/>
              <w:rPr>
                <w:i/>
                <w:iCs/>
              </w:rPr>
            </w:pPr>
            <w:r w:rsidRPr="006E7928">
              <w:rPr>
                <w:i/>
                <w:iCs/>
              </w:rPr>
              <w:t>S</w:t>
            </w:r>
            <w:r w:rsidR="00E148D2" w:rsidRPr="006E7928">
              <w:rPr>
                <w:i/>
                <w:iCs/>
              </w:rPr>
              <w:t>349 Outer warning placards—requirement to display</w:t>
            </w:r>
          </w:p>
          <w:p w14:paraId="079AB949" w14:textId="3A84D244" w:rsidR="00B651EE" w:rsidRPr="006E7928" w:rsidRDefault="008A7051" w:rsidP="00F01EDE">
            <w:pPr>
              <w:pStyle w:val="Default"/>
              <w:rPr>
                <w:i/>
                <w:iCs/>
              </w:rPr>
            </w:pPr>
            <w:r w:rsidRPr="006E7928">
              <w:rPr>
                <w:i/>
                <w:iCs/>
              </w:rPr>
              <w:t>S</w:t>
            </w:r>
            <w:r w:rsidR="00B651EE" w:rsidRPr="006E7928">
              <w:rPr>
                <w:i/>
                <w:iCs/>
              </w:rPr>
              <w:t>350 Placard—requirement to display</w:t>
            </w:r>
          </w:p>
          <w:p w14:paraId="4EA2F52C" w14:textId="0F62D7EB" w:rsidR="00E604A5" w:rsidRDefault="00AB4119" w:rsidP="00F01EDE">
            <w:pPr>
              <w:pStyle w:val="Default"/>
              <w:rPr>
                <w:i/>
                <w:iCs/>
              </w:rPr>
            </w:pPr>
            <w:r w:rsidRPr="006E7928">
              <w:rPr>
                <w:i/>
                <w:iCs/>
              </w:rPr>
              <w:t>Schedule 11</w:t>
            </w:r>
            <w:r w:rsidR="00807344" w:rsidRPr="006E7928">
              <w:rPr>
                <w:i/>
                <w:iCs/>
              </w:rPr>
              <w:t xml:space="preserve"> - Placard and manifest quantities</w:t>
            </w:r>
          </w:p>
          <w:p w14:paraId="5E020F10" w14:textId="77777777" w:rsidR="006E7928" w:rsidRPr="006E7928" w:rsidRDefault="006E7928" w:rsidP="00F01EDE">
            <w:pPr>
              <w:pStyle w:val="Default"/>
              <w:rPr>
                <w:i/>
                <w:iCs/>
              </w:rPr>
            </w:pPr>
          </w:p>
          <w:p w14:paraId="1EFCBD51" w14:textId="1CA4D2E1" w:rsidR="009650F7" w:rsidRPr="00E110D5" w:rsidRDefault="00087AD4" w:rsidP="00B84CE9">
            <w:pPr>
              <w:jc w:val="left"/>
              <w:rPr>
                <w:rFonts w:ascii="Arial" w:hAnsi="Arial" w:cs="Arial"/>
                <w:sz w:val="22"/>
              </w:rPr>
            </w:pPr>
            <w:r w:rsidRPr="006E7928">
              <w:rPr>
                <w:rFonts w:ascii="Arial" w:hAnsi="Arial" w:cs="Arial"/>
                <w:i/>
                <w:iCs/>
                <w:szCs w:val="24"/>
              </w:rPr>
              <w:t xml:space="preserve">The PCBU is </w:t>
            </w:r>
            <w:r w:rsidR="001D65A3" w:rsidRPr="006E7928">
              <w:rPr>
                <w:rFonts w:ascii="Arial" w:hAnsi="Arial" w:cs="Arial"/>
                <w:i/>
                <w:iCs/>
                <w:szCs w:val="24"/>
              </w:rPr>
              <w:t>required to ensure that a placard is displayed in the</w:t>
            </w:r>
            <w:r w:rsidR="001D65A3" w:rsidRPr="006E7928">
              <w:rPr>
                <w:i/>
                <w:iCs/>
                <w:szCs w:val="24"/>
              </w:rPr>
              <w:t xml:space="preserve"> </w:t>
            </w:r>
            <w:r w:rsidR="001D65A3" w:rsidRPr="006E7928">
              <w:rPr>
                <w:rFonts w:ascii="Arial" w:hAnsi="Arial" w:cs="Arial"/>
                <w:i/>
                <w:iCs/>
                <w:szCs w:val="24"/>
              </w:rPr>
              <w:t>workplace</w:t>
            </w:r>
            <w:r w:rsidR="00F44E7C" w:rsidRPr="006E7928">
              <w:rPr>
                <w:rFonts w:ascii="Arial" w:hAnsi="Arial" w:cs="Arial"/>
                <w:i/>
                <w:iCs/>
                <w:szCs w:val="24"/>
              </w:rPr>
              <w:t xml:space="preserve"> with respect to hazardous chemicals stored.</w:t>
            </w:r>
            <w:r w:rsidR="003A05E9" w:rsidRPr="006E7928">
              <w:rPr>
                <w:rFonts w:ascii="Arial" w:hAnsi="Arial" w:cs="Arial"/>
                <w:i/>
                <w:iCs/>
                <w:szCs w:val="24"/>
              </w:rPr>
              <w:t xml:space="preserve"> Referring to schedule 11</w:t>
            </w:r>
            <w:r w:rsidR="00936C75" w:rsidRPr="006E7928">
              <w:rPr>
                <w:rFonts w:ascii="Arial" w:hAnsi="Arial" w:cs="Arial"/>
                <w:i/>
                <w:iCs/>
                <w:szCs w:val="24"/>
              </w:rPr>
              <w:t xml:space="preserve"> of the regulations for specific placarding requirements for</w:t>
            </w:r>
            <w:r w:rsidR="00C10C79" w:rsidRPr="006E7928">
              <w:rPr>
                <w:rFonts w:ascii="Arial" w:hAnsi="Arial" w:cs="Arial"/>
                <w:i/>
                <w:iCs/>
                <w:szCs w:val="24"/>
              </w:rPr>
              <w:t xml:space="preserve"> each classification</w:t>
            </w:r>
            <w:r w:rsidR="00936C75">
              <w:rPr>
                <w:rFonts w:ascii="Arial" w:hAnsi="Arial" w:cs="Arial"/>
                <w:sz w:val="22"/>
              </w:rPr>
              <w:t xml:space="preserve">. </w:t>
            </w:r>
            <w:r w:rsidR="00F44E7C">
              <w:rPr>
                <w:rFonts w:ascii="Arial" w:hAnsi="Arial" w:cs="Arial"/>
                <w:sz w:val="22"/>
              </w:rPr>
              <w:t xml:space="preserve">  </w:t>
            </w:r>
            <w:permEnd w:id="1067136358"/>
          </w:p>
        </w:tc>
      </w:tr>
    </w:tbl>
    <w:p w14:paraId="196EA5BD"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6FF5A4EC" w14:textId="77777777" w:rsidTr="00A35F8F">
        <w:tc>
          <w:tcPr>
            <w:tcW w:w="9016" w:type="dxa"/>
            <w:shd w:val="clear" w:color="auto" w:fill="D9D9D9"/>
          </w:tcPr>
          <w:p w14:paraId="185E2D1E" w14:textId="63B855BA" w:rsidR="00C94310" w:rsidRPr="00E110D5" w:rsidRDefault="00C94310" w:rsidP="00A35F8F">
            <w:pPr>
              <w:keepNext/>
              <w:jc w:val="left"/>
              <w:rPr>
                <w:rFonts w:ascii="Arial" w:hAnsi="Arial" w:cs="Arial"/>
                <w:sz w:val="22"/>
              </w:rPr>
            </w:pPr>
            <w:r w:rsidRPr="00C94310">
              <w:rPr>
                <w:rFonts w:ascii="Arial" w:hAnsi="Arial" w:cs="Arial"/>
                <w:b/>
                <w:sz w:val="22"/>
              </w:rPr>
              <w:t>Spills and damage</w:t>
            </w:r>
          </w:p>
        </w:tc>
      </w:tr>
      <w:tr w:rsidR="006D42C2" w:rsidRPr="00B84CE9" w14:paraId="7E3070A8" w14:textId="77777777" w:rsidTr="005952CE">
        <w:trPr>
          <w:trHeight w:val="1701"/>
        </w:trPr>
        <w:tc>
          <w:tcPr>
            <w:tcW w:w="9016" w:type="dxa"/>
          </w:tcPr>
          <w:p w14:paraId="79EE6EE3" w14:textId="77777777" w:rsidR="00937CD3" w:rsidRPr="006E7928" w:rsidRDefault="00937CD3" w:rsidP="00937CD3">
            <w:pPr>
              <w:keepNext/>
              <w:jc w:val="left"/>
              <w:rPr>
                <w:rFonts w:ascii="Arial" w:hAnsi="Arial" w:cs="Arial"/>
                <w:i/>
                <w:iCs/>
                <w:szCs w:val="24"/>
              </w:rPr>
            </w:pPr>
            <w:permStart w:id="2004372324" w:edGrp="everyone"/>
            <w:r w:rsidRPr="006E7928">
              <w:rPr>
                <w:rFonts w:ascii="Arial" w:hAnsi="Arial" w:cs="Arial"/>
                <w:i/>
                <w:iCs/>
                <w:szCs w:val="24"/>
              </w:rPr>
              <w:t xml:space="preserve">Under the WHS Regulations 2011 the duty holder is the </w:t>
            </w:r>
            <w:r w:rsidRPr="000D1E1D">
              <w:rPr>
                <w:rFonts w:ascii="Arial" w:hAnsi="Arial" w:cs="Arial"/>
                <w:i/>
                <w:iCs/>
                <w:szCs w:val="24"/>
              </w:rPr>
              <w:t>PCBU</w:t>
            </w:r>
            <w:r w:rsidRPr="006E7928">
              <w:rPr>
                <w:rFonts w:ascii="Arial" w:hAnsi="Arial" w:cs="Arial"/>
                <w:i/>
                <w:iCs/>
                <w:szCs w:val="24"/>
              </w:rPr>
              <w:t xml:space="preserve">  </w:t>
            </w:r>
          </w:p>
          <w:p w14:paraId="155A86A3" w14:textId="0733D22C" w:rsidR="008A7051" w:rsidRPr="006E7928" w:rsidRDefault="008A7051" w:rsidP="00B84CE9">
            <w:pPr>
              <w:jc w:val="left"/>
              <w:rPr>
                <w:rFonts w:ascii="Arial" w:hAnsi="Arial" w:cs="Arial"/>
                <w:i/>
                <w:iCs/>
                <w:szCs w:val="24"/>
              </w:rPr>
            </w:pPr>
            <w:r w:rsidRPr="006E7928">
              <w:rPr>
                <w:rFonts w:ascii="Arial" w:hAnsi="Arial" w:cs="Arial"/>
                <w:i/>
                <w:iCs/>
                <w:szCs w:val="24"/>
              </w:rPr>
              <w:t>S357 Containing and managing spills</w:t>
            </w:r>
          </w:p>
          <w:p w14:paraId="7614A6E7" w14:textId="7EC6DAFD" w:rsidR="006D42C2" w:rsidRDefault="008A7051" w:rsidP="00B84CE9">
            <w:pPr>
              <w:jc w:val="left"/>
              <w:rPr>
                <w:rFonts w:ascii="Arial" w:hAnsi="Arial" w:cs="Arial"/>
                <w:i/>
                <w:iCs/>
                <w:szCs w:val="24"/>
              </w:rPr>
            </w:pPr>
            <w:r w:rsidRPr="006E7928">
              <w:rPr>
                <w:rFonts w:ascii="Arial" w:hAnsi="Arial" w:cs="Arial"/>
                <w:i/>
                <w:iCs/>
                <w:szCs w:val="24"/>
              </w:rPr>
              <w:t>S358 Protecting hazardous chemicals from damage</w:t>
            </w:r>
          </w:p>
          <w:p w14:paraId="2DCC08DB" w14:textId="77777777" w:rsidR="006E7928" w:rsidRPr="006E7928" w:rsidRDefault="006E7928" w:rsidP="00B84CE9">
            <w:pPr>
              <w:jc w:val="left"/>
              <w:rPr>
                <w:rFonts w:ascii="Arial" w:hAnsi="Arial" w:cs="Arial"/>
                <w:i/>
                <w:iCs/>
                <w:szCs w:val="24"/>
              </w:rPr>
            </w:pPr>
          </w:p>
          <w:p w14:paraId="64CBEC2D" w14:textId="1DD35EE5" w:rsidR="006D42C2" w:rsidRPr="00E110D5" w:rsidRDefault="0078797F" w:rsidP="00B84CE9">
            <w:pPr>
              <w:jc w:val="left"/>
              <w:rPr>
                <w:rFonts w:ascii="Arial" w:hAnsi="Arial" w:cs="Arial"/>
                <w:sz w:val="22"/>
              </w:rPr>
            </w:pPr>
            <w:r w:rsidRPr="006E7928">
              <w:rPr>
                <w:rFonts w:ascii="Arial" w:hAnsi="Arial" w:cs="Arial"/>
                <w:i/>
                <w:iCs/>
                <w:szCs w:val="24"/>
              </w:rPr>
              <w:t xml:space="preserve">When there </w:t>
            </w:r>
            <w:r w:rsidR="00CE3ABE" w:rsidRPr="006E7928">
              <w:rPr>
                <w:rFonts w:ascii="Arial" w:hAnsi="Arial" w:cs="Arial"/>
                <w:i/>
                <w:iCs/>
                <w:szCs w:val="24"/>
              </w:rPr>
              <w:t xml:space="preserve">is a hazardous chemical in liquid or solid </w:t>
            </w:r>
            <w:r w:rsidR="005E2F6F" w:rsidRPr="006E7928">
              <w:rPr>
                <w:rFonts w:ascii="Arial" w:hAnsi="Arial" w:cs="Arial"/>
                <w:i/>
                <w:iCs/>
                <w:szCs w:val="24"/>
              </w:rPr>
              <w:t>form,</w:t>
            </w:r>
            <w:r w:rsidR="00CE3ABE" w:rsidRPr="006E7928">
              <w:rPr>
                <w:rFonts w:ascii="Arial" w:hAnsi="Arial" w:cs="Arial"/>
                <w:i/>
                <w:iCs/>
                <w:szCs w:val="24"/>
              </w:rPr>
              <w:t xml:space="preserve"> and it could </w:t>
            </w:r>
            <w:r w:rsidR="00354045" w:rsidRPr="006E7928">
              <w:rPr>
                <w:rFonts w:ascii="Arial" w:hAnsi="Arial" w:cs="Arial"/>
                <w:i/>
                <w:iCs/>
                <w:szCs w:val="24"/>
              </w:rPr>
              <w:t xml:space="preserve">leak or spill the hazardous chemical should be contained </w:t>
            </w:r>
            <w:r w:rsidR="00121D5C" w:rsidRPr="006E7928">
              <w:rPr>
                <w:rFonts w:ascii="Arial" w:hAnsi="Arial" w:cs="Arial"/>
                <w:i/>
                <w:iCs/>
                <w:szCs w:val="24"/>
              </w:rPr>
              <w:t xml:space="preserve">or stored in a spill containment area. Also preparing for </w:t>
            </w:r>
            <w:r w:rsidR="00AD5E4A" w:rsidRPr="006E7928">
              <w:rPr>
                <w:rFonts w:ascii="Arial" w:hAnsi="Arial" w:cs="Arial"/>
                <w:i/>
                <w:iCs/>
                <w:szCs w:val="24"/>
              </w:rPr>
              <w:t>clean-up</w:t>
            </w:r>
            <w:r w:rsidR="00121D5C" w:rsidRPr="006E7928">
              <w:rPr>
                <w:rFonts w:ascii="Arial" w:hAnsi="Arial" w:cs="Arial"/>
                <w:i/>
                <w:iCs/>
                <w:szCs w:val="24"/>
              </w:rPr>
              <w:t xml:space="preserve"> and disposal</w:t>
            </w:r>
            <w:r w:rsidR="00AD5E4A" w:rsidRPr="006E7928">
              <w:rPr>
                <w:rFonts w:ascii="Arial" w:hAnsi="Arial" w:cs="Arial"/>
                <w:i/>
                <w:iCs/>
                <w:szCs w:val="24"/>
              </w:rPr>
              <w:t xml:space="preserve"> in the event of a spill or leak of a hazardous chemical</w:t>
            </w:r>
            <w:r w:rsidR="00AD5E4A">
              <w:rPr>
                <w:rFonts w:ascii="Arial" w:hAnsi="Arial" w:cs="Arial"/>
                <w:sz w:val="22"/>
              </w:rPr>
              <w:t>.</w:t>
            </w:r>
            <w:permEnd w:id="2004372324"/>
          </w:p>
        </w:tc>
      </w:tr>
    </w:tbl>
    <w:p w14:paraId="6ACF5930"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833F1B5" w14:textId="77777777" w:rsidTr="00A35F8F">
        <w:tc>
          <w:tcPr>
            <w:tcW w:w="9016" w:type="dxa"/>
            <w:shd w:val="clear" w:color="auto" w:fill="D9D9D9"/>
          </w:tcPr>
          <w:p w14:paraId="1C4D2FEA" w14:textId="07D59116" w:rsidR="00C94310" w:rsidRPr="00E110D5" w:rsidRDefault="00C94310" w:rsidP="00A35F8F">
            <w:pPr>
              <w:keepNext/>
              <w:jc w:val="left"/>
              <w:rPr>
                <w:rFonts w:ascii="Arial" w:hAnsi="Arial" w:cs="Arial"/>
                <w:sz w:val="22"/>
              </w:rPr>
            </w:pPr>
            <w:r w:rsidRPr="00C94310">
              <w:rPr>
                <w:rFonts w:ascii="Arial" w:hAnsi="Arial" w:cs="Arial"/>
                <w:b/>
                <w:sz w:val="22"/>
              </w:rPr>
              <w:t>Emergency and safety equipment</w:t>
            </w:r>
          </w:p>
        </w:tc>
      </w:tr>
      <w:tr w:rsidR="006D42C2" w:rsidRPr="00B84CE9" w14:paraId="71C56948" w14:textId="77777777" w:rsidTr="006D42C2">
        <w:trPr>
          <w:trHeight w:val="1701"/>
        </w:trPr>
        <w:tc>
          <w:tcPr>
            <w:tcW w:w="9016" w:type="dxa"/>
          </w:tcPr>
          <w:p w14:paraId="26A5B8BA" w14:textId="77777777" w:rsidR="00937CD3" w:rsidRPr="006E7928" w:rsidRDefault="00937CD3" w:rsidP="00937CD3">
            <w:pPr>
              <w:keepNext/>
              <w:jc w:val="left"/>
              <w:rPr>
                <w:rFonts w:ascii="Arial" w:hAnsi="Arial" w:cs="Arial"/>
                <w:i/>
                <w:iCs/>
                <w:szCs w:val="24"/>
              </w:rPr>
            </w:pPr>
            <w:permStart w:id="2027118424" w:edGrp="everyone"/>
            <w:r w:rsidRPr="006E7928">
              <w:rPr>
                <w:rFonts w:ascii="Arial" w:hAnsi="Arial" w:cs="Arial"/>
                <w:i/>
                <w:iCs/>
                <w:szCs w:val="24"/>
              </w:rPr>
              <w:t xml:space="preserve">Under the WHS Regulations 2011 the duty holder is the </w:t>
            </w:r>
            <w:r w:rsidRPr="000D1E1D">
              <w:rPr>
                <w:rFonts w:ascii="Arial" w:hAnsi="Arial" w:cs="Arial"/>
                <w:i/>
                <w:iCs/>
                <w:szCs w:val="24"/>
              </w:rPr>
              <w:t>PCBU</w:t>
            </w:r>
            <w:r w:rsidRPr="006E7928">
              <w:rPr>
                <w:rFonts w:ascii="Arial" w:hAnsi="Arial" w:cs="Arial"/>
                <w:i/>
                <w:iCs/>
                <w:szCs w:val="24"/>
              </w:rPr>
              <w:t xml:space="preserve">  </w:t>
            </w:r>
          </w:p>
          <w:p w14:paraId="508D4E62" w14:textId="7228D839" w:rsidR="002F74AA" w:rsidRPr="006E7928" w:rsidRDefault="002F74AA" w:rsidP="002F74AA">
            <w:pPr>
              <w:jc w:val="left"/>
              <w:rPr>
                <w:rFonts w:ascii="Arial" w:hAnsi="Arial" w:cs="Arial"/>
                <w:i/>
                <w:iCs/>
                <w:szCs w:val="24"/>
              </w:rPr>
            </w:pPr>
            <w:r w:rsidRPr="006E7928">
              <w:rPr>
                <w:rFonts w:ascii="Arial" w:hAnsi="Arial" w:cs="Arial"/>
                <w:i/>
                <w:iCs/>
                <w:szCs w:val="24"/>
              </w:rPr>
              <w:t xml:space="preserve">S359 Fire protection and firefighting equipment </w:t>
            </w:r>
          </w:p>
          <w:p w14:paraId="5804EE46" w14:textId="4BEEEEA0" w:rsidR="002F74AA" w:rsidRPr="006E7928" w:rsidRDefault="002F74AA" w:rsidP="002F74AA">
            <w:pPr>
              <w:jc w:val="left"/>
              <w:rPr>
                <w:rFonts w:ascii="Arial" w:hAnsi="Arial" w:cs="Arial"/>
                <w:i/>
                <w:iCs/>
                <w:szCs w:val="24"/>
              </w:rPr>
            </w:pPr>
            <w:r w:rsidRPr="006E7928">
              <w:rPr>
                <w:rFonts w:ascii="Arial" w:hAnsi="Arial" w:cs="Arial"/>
                <w:i/>
                <w:iCs/>
                <w:szCs w:val="24"/>
              </w:rPr>
              <w:t xml:space="preserve">S360 Emergency equipment </w:t>
            </w:r>
          </w:p>
          <w:p w14:paraId="5035EA1E" w14:textId="6D1C9784" w:rsidR="002F74AA" w:rsidRPr="006E7928" w:rsidRDefault="002F74AA" w:rsidP="002F74AA">
            <w:pPr>
              <w:jc w:val="left"/>
              <w:rPr>
                <w:rFonts w:ascii="Arial" w:hAnsi="Arial" w:cs="Arial"/>
                <w:i/>
                <w:iCs/>
                <w:szCs w:val="24"/>
              </w:rPr>
            </w:pPr>
            <w:r w:rsidRPr="006E7928">
              <w:rPr>
                <w:rFonts w:ascii="Arial" w:hAnsi="Arial" w:cs="Arial"/>
                <w:i/>
                <w:iCs/>
                <w:szCs w:val="24"/>
              </w:rPr>
              <w:t xml:space="preserve">S361 Emergency plans </w:t>
            </w:r>
          </w:p>
          <w:p w14:paraId="5BC03FF8" w14:textId="77777777" w:rsidR="006D42C2" w:rsidRPr="006E7928" w:rsidRDefault="002F74AA" w:rsidP="00B84CE9">
            <w:pPr>
              <w:jc w:val="left"/>
              <w:rPr>
                <w:rFonts w:ascii="Arial" w:hAnsi="Arial" w:cs="Arial"/>
                <w:i/>
                <w:iCs/>
                <w:szCs w:val="24"/>
              </w:rPr>
            </w:pPr>
            <w:r w:rsidRPr="006E7928">
              <w:rPr>
                <w:rFonts w:ascii="Arial" w:hAnsi="Arial" w:cs="Arial"/>
                <w:i/>
                <w:iCs/>
                <w:szCs w:val="24"/>
              </w:rPr>
              <w:t>S362 Safety equipment</w:t>
            </w:r>
          </w:p>
          <w:p w14:paraId="2A0F35E3" w14:textId="77777777" w:rsidR="006D42C2" w:rsidRPr="006E7928" w:rsidRDefault="006D42C2" w:rsidP="00B84CE9">
            <w:pPr>
              <w:jc w:val="left"/>
              <w:rPr>
                <w:rFonts w:ascii="Arial" w:hAnsi="Arial" w:cs="Arial"/>
                <w:i/>
                <w:iCs/>
                <w:szCs w:val="24"/>
              </w:rPr>
            </w:pPr>
          </w:p>
          <w:p w14:paraId="10DD1B68" w14:textId="5FF800B2" w:rsidR="006D42C2" w:rsidRDefault="00BC290C" w:rsidP="00B84CE9">
            <w:pPr>
              <w:jc w:val="left"/>
              <w:rPr>
                <w:rFonts w:ascii="Arial" w:hAnsi="Arial" w:cs="Arial"/>
                <w:sz w:val="22"/>
              </w:rPr>
            </w:pPr>
            <w:r w:rsidRPr="006E7928">
              <w:rPr>
                <w:rFonts w:ascii="Arial" w:hAnsi="Arial" w:cs="Arial"/>
                <w:i/>
                <w:iCs/>
                <w:szCs w:val="24"/>
              </w:rPr>
              <w:t>The PCBU will need to ensure that the workplace has the provision of protective, safety and firefighting equipment. The equipment must be compatible with emergency services, tested, installed and maintained.  The equipment must always be available for use in an emergency and that the PCBU must have a copy of an emergency plant.  The emergency plan must give a copy to emergency services organisations</w:t>
            </w:r>
            <w:r w:rsidRPr="00BC290C">
              <w:rPr>
                <w:rFonts w:ascii="Arial" w:hAnsi="Arial" w:cs="Arial"/>
                <w:i/>
                <w:iCs/>
                <w:sz w:val="22"/>
              </w:rPr>
              <w:t xml:space="preserve">. </w:t>
            </w:r>
          </w:p>
          <w:permEnd w:id="2027118424"/>
          <w:p w14:paraId="05B0FC22" w14:textId="2C88A2DF" w:rsidR="006D42C2" w:rsidRPr="00E110D5" w:rsidRDefault="006D42C2" w:rsidP="00B84CE9">
            <w:pPr>
              <w:jc w:val="left"/>
              <w:rPr>
                <w:rFonts w:ascii="Arial" w:hAnsi="Arial" w:cs="Arial"/>
                <w:sz w:val="22"/>
              </w:rPr>
            </w:pPr>
          </w:p>
        </w:tc>
      </w:tr>
    </w:tbl>
    <w:p w14:paraId="025A6F51"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3F22430D" w14:textId="77777777" w:rsidTr="00A35F8F">
        <w:tc>
          <w:tcPr>
            <w:tcW w:w="9016" w:type="dxa"/>
            <w:shd w:val="clear" w:color="auto" w:fill="D9D9D9"/>
          </w:tcPr>
          <w:p w14:paraId="7C114F75" w14:textId="3482EF03" w:rsidR="00C94310" w:rsidRPr="00E110D5" w:rsidRDefault="00C94310" w:rsidP="00A35F8F">
            <w:pPr>
              <w:keepNext/>
              <w:jc w:val="left"/>
              <w:rPr>
                <w:rFonts w:ascii="Arial" w:hAnsi="Arial" w:cs="Arial"/>
                <w:sz w:val="22"/>
              </w:rPr>
            </w:pPr>
            <w:r>
              <w:rPr>
                <w:rFonts w:ascii="Arial" w:hAnsi="Arial" w:cs="Arial"/>
                <w:b/>
                <w:sz w:val="22"/>
              </w:rPr>
              <w:t>Storage and handling systems</w:t>
            </w:r>
          </w:p>
        </w:tc>
      </w:tr>
      <w:tr w:rsidR="006D42C2" w:rsidRPr="00B84CE9" w14:paraId="3C5528DB" w14:textId="77777777" w:rsidTr="005952CE">
        <w:trPr>
          <w:trHeight w:val="1871"/>
        </w:trPr>
        <w:tc>
          <w:tcPr>
            <w:tcW w:w="9016" w:type="dxa"/>
          </w:tcPr>
          <w:p w14:paraId="555E0F7D" w14:textId="77777777" w:rsidR="00937CD3" w:rsidRPr="006E7928" w:rsidRDefault="00937CD3" w:rsidP="00937CD3">
            <w:pPr>
              <w:keepNext/>
              <w:jc w:val="left"/>
              <w:rPr>
                <w:rFonts w:ascii="Arial" w:hAnsi="Arial" w:cs="Arial"/>
                <w:i/>
                <w:iCs/>
                <w:szCs w:val="24"/>
              </w:rPr>
            </w:pPr>
            <w:permStart w:id="687821950" w:edGrp="everyone"/>
            <w:r w:rsidRPr="006E7928">
              <w:rPr>
                <w:rFonts w:ascii="Arial" w:hAnsi="Arial" w:cs="Arial"/>
                <w:i/>
                <w:iCs/>
                <w:szCs w:val="24"/>
              </w:rPr>
              <w:t xml:space="preserve">Under the WHS Regulations 2011 the duty holder is the </w:t>
            </w:r>
            <w:r w:rsidRPr="000D1E1D">
              <w:rPr>
                <w:rFonts w:ascii="Arial" w:hAnsi="Arial" w:cs="Arial"/>
                <w:i/>
                <w:iCs/>
                <w:szCs w:val="24"/>
              </w:rPr>
              <w:t>PCBU</w:t>
            </w:r>
            <w:r w:rsidRPr="006E7928">
              <w:rPr>
                <w:rFonts w:ascii="Arial" w:hAnsi="Arial" w:cs="Arial"/>
                <w:i/>
                <w:iCs/>
                <w:szCs w:val="24"/>
              </w:rPr>
              <w:t xml:space="preserve">  </w:t>
            </w:r>
          </w:p>
          <w:p w14:paraId="4775967D" w14:textId="3AA00DCE" w:rsidR="00F64C97" w:rsidRPr="006E7928" w:rsidRDefault="00F64C97" w:rsidP="00F64C97">
            <w:pPr>
              <w:jc w:val="left"/>
              <w:rPr>
                <w:rFonts w:ascii="Arial" w:hAnsi="Arial" w:cs="Arial"/>
                <w:i/>
                <w:iCs/>
                <w:szCs w:val="24"/>
              </w:rPr>
            </w:pPr>
            <w:r w:rsidRPr="006E7928">
              <w:rPr>
                <w:rFonts w:ascii="Arial" w:hAnsi="Arial" w:cs="Arial"/>
                <w:i/>
                <w:iCs/>
                <w:szCs w:val="24"/>
              </w:rPr>
              <w:t xml:space="preserve">S363 Control of risks from storage or handling systems </w:t>
            </w:r>
          </w:p>
          <w:p w14:paraId="7942E0FD" w14:textId="68A97F01" w:rsidR="00F64C97" w:rsidRPr="006E7928" w:rsidRDefault="00F64C97" w:rsidP="00F64C97">
            <w:pPr>
              <w:jc w:val="left"/>
              <w:rPr>
                <w:rFonts w:ascii="Arial" w:hAnsi="Arial" w:cs="Arial"/>
                <w:i/>
                <w:iCs/>
                <w:szCs w:val="24"/>
              </w:rPr>
            </w:pPr>
            <w:r w:rsidRPr="006E7928">
              <w:rPr>
                <w:rFonts w:ascii="Arial" w:hAnsi="Arial" w:cs="Arial"/>
                <w:i/>
                <w:iCs/>
                <w:szCs w:val="24"/>
              </w:rPr>
              <w:t>S364 Containers for hazardous chemicals used, handled or stored in bulk</w:t>
            </w:r>
          </w:p>
          <w:p w14:paraId="497A326A" w14:textId="77777777" w:rsidR="006E7928" w:rsidRPr="006E7928" w:rsidRDefault="006E7928" w:rsidP="00F64C97">
            <w:pPr>
              <w:jc w:val="left"/>
              <w:rPr>
                <w:rFonts w:ascii="Arial" w:hAnsi="Arial" w:cs="Arial"/>
                <w:i/>
                <w:iCs/>
                <w:szCs w:val="24"/>
              </w:rPr>
            </w:pPr>
          </w:p>
          <w:p w14:paraId="54596757" w14:textId="3A8BD012" w:rsidR="006D42C2" w:rsidRPr="006E7928" w:rsidRDefault="00335154" w:rsidP="00B84CE9">
            <w:pPr>
              <w:jc w:val="left"/>
              <w:rPr>
                <w:rFonts w:ascii="Arial" w:hAnsi="Arial" w:cs="Arial"/>
                <w:i/>
                <w:iCs/>
                <w:szCs w:val="24"/>
              </w:rPr>
            </w:pPr>
            <w:r w:rsidRPr="006E7928">
              <w:rPr>
                <w:rFonts w:ascii="Arial" w:hAnsi="Arial" w:cs="Arial"/>
                <w:i/>
                <w:iCs/>
                <w:szCs w:val="24"/>
              </w:rPr>
              <w:t xml:space="preserve">The PCBU is required to ensure that a system </w:t>
            </w:r>
            <w:r w:rsidR="005F29BC" w:rsidRPr="006E7928">
              <w:rPr>
                <w:rFonts w:ascii="Arial" w:hAnsi="Arial" w:cs="Arial"/>
                <w:i/>
                <w:iCs/>
                <w:szCs w:val="24"/>
              </w:rPr>
              <w:t xml:space="preserve">for the use, handling and storage of hazardous chemicals is used as per the design and </w:t>
            </w:r>
            <w:r w:rsidR="006E487E" w:rsidRPr="006E7928">
              <w:rPr>
                <w:rFonts w:ascii="Arial" w:hAnsi="Arial" w:cs="Arial"/>
                <w:i/>
                <w:iCs/>
                <w:szCs w:val="24"/>
              </w:rPr>
              <w:t>the system is operated</w:t>
            </w:r>
            <w:r w:rsidR="001C5738" w:rsidRPr="006E7928">
              <w:rPr>
                <w:rFonts w:ascii="Arial" w:hAnsi="Arial" w:cs="Arial"/>
                <w:i/>
                <w:iCs/>
                <w:szCs w:val="24"/>
              </w:rPr>
              <w:t>,</w:t>
            </w:r>
            <w:r w:rsidR="006E487E" w:rsidRPr="006E7928">
              <w:rPr>
                <w:rFonts w:ascii="Arial" w:hAnsi="Arial" w:cs="Arial"/>
                <w:i/>
                <w:iCs/>
                <w:szCs w:val="24"/>
              </w:rPr>
              <w:t xml:space="preserve"> tested and </w:t>
            </w:r>
            <w:r w:rsidR="001C5738" w:rsidRPr="006E7928">
              <w:rPr>
                <w:rFonts w:ascii="Arial" w:hAnsi="Arial" w:cs="Arial"/>
                <w:i/>
                <w:iCs/>
                <w:szCs w:val="24"/>
              </w:rPr>
              <w:t>maintained.  This includes the requirement of training for the workers oper</w:t>
            </w:r>
            <w:r w:rsidR="00BA04E8" w:rsidRPr="006E7928">
              <w:rPr>
                <w:rFonts w:ascii="Arial" w:hAnsi="Arial" w:cs="Arial"/>
                <w:i/>
                <w:iCs/>
                <w:szCs w:val="24"/>
              </w:rPr>
              <w:t xml:space="preserve">ating the systems. </w:t>
            </w:r>
          </w:p>
          <w:p w14:paraId="3F16AA0E" w14:textId="25323737" w:rsidR="006D42C2" w:rsidRPr="006E7928" w:rsidRDefault="00BA04E8" w:rsidP="00B84CE9">
            <w:pPr>
              <w:jc w:val="left"/>
              <w:rPr>
                <w:rFonts w:ascii="Arial" w:hAnsi="Arial" w:cs="Arial"/>
                <w:szCs w:val="24"/>
              </w:rPr>
            </w:pPr>
            <w:r w:rsidRPr="006E7928">
              <w:rPr>
                <w:rFonts w:ascii="Arial" w:hAnsi="Arial" w:cs="Arial"/>
                <w:i/>
                <w:iCs/>
                <w:szCs w:val="24"/>
              </w:rPr>
              <w:t xml:space="preserve">Where chemicals </w:t>
            </w:r>
            <w:r w:rsidR="00471B98" w:rsidRPr="006E7928">
              <w:rPr>
                <w:rFonts w:ascii="Arial" w:hAnsi="Arial" w:cs="Arial"/>
                <w:i/>
                <w:iCs/>
                <w:szCs w:val="24"/>
              </w:rPr>
              <w:t xml:space="preserve">are stored in bulk the PCBU must ensure that </w:t>
            </w:r>
            <w:r w:rsidR="005442CF" w:rsidRPr="006E7928">
              <w:rPr>
                <w:rFonts w:ascii="Arial" w:hAnsi="Arial" w:cs="Arial"/>
                <w:i/>
                <w:iCs/>
                <w:szCs w:val="24"/>
              </w:rPr>
              <w:t xml:space="preserve">the structures </w:t>
            </w:r>
            <w:r w:rsidR="00BC3E29" w:rsidRPr="006E7928">
              <w:rPr>
                <w:rFonts w:ascii="Arial" w:hAnsi="Arial" w:cs="Arial"/>
                <w:i/>
                <w:iCs/>
                <w:szCs w:val="24"/>
              </w:rPr>
              <w:t>have</w:t>
            </w:r>
            <w:r w:rsidR="005442CF" w:rsidRPr="006E7928">
              <w:rPr>
                <w:rFonts w:ascii="Arial" w:hAnsi="Arial" w:cs="Arial"/>
                <w:i/>
                <w:iCs/>
                <w:szCs w:val="24"/>
              </w:rPr>
              <w:t xml:space="preserve"> stable ground and support underneath it.  </w:t>
            </w:r>
          </w:p>
          <w:permEnd w:id="687821950"/>
          <w:p w14:paraId="3BB57BA4" w14:textId="1484A0BA" w:rsidR="006D42C2" w:rsidRPr="00E110D5" w:rsidRDefault="006D42C2" w:rsidP="00B84CE9">
            <w:pPr>
              <w:jc w:val="left"/>
              <w:rPr>
                <w:rFonts w:ascii="Arial" w:hAnsi="Arial" w:cs="Arial"/>
                <w:sz w:val="22"/>
              </w:rPr>
            </w:pPr>
          </w:p>
        </w:tc>
      </w:tr>
    </w:tbl>
    <w:p w14:paraId="3D4C16A9"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04C300C1" w14:textId="77777777" w:rsidTr="00A35F8F">
        <w:tc>
          <w:tcPr>
            <w:tcW w:w="9016" w:type="dxa"/>
            <w:shd w:val="clear" w:color="auto" w:fill="D9D9D9"/>
          </w:tcPr>
          <w:p w14:paraId="193E43FD" w14:textId="62CD6A11" w:rsidR="00C94310" w:rsidRPr="00E110D5" w:rsidRDefault="002916F0" w:rsidP="00A35F8F">
            <w:pPr>
              <w:keepNext/>
              <w:jc w:val="left"/>
              <w:rPr>
                <w:rFonts w:ascii="Arial" w:hAnsi="Arial" w:cs="Arial"/>
                <w:sz w:val="22"/>
              </w:rPr>
            </w:pPr>
            <w:r>
              <w:rPr>
                <w:rFonts w:ascii="Arial" w:hAnsi="Arial" w:cs="Arial"/>
                <w:b/>
                <w:sz w:val="22"/>
              </w:rPr>
              <w:lastRenderedPageBreak/>
              <w:t>Health monitoring</w:t>
            </w:r>
            <w:r w:rsidR="00EE73C5">
              <w:rPr>
                <w:rFonts w:ascii="Arial" w:hAnsi="Arial" w:cs="Arial"/>
                <w:b/>
                <w:sz w:val="22"/>
              </w:rPr>
              <w:t xml:space="preserve"> and records</w:t>
            </w:r>
          </w:p>
        </w:tc>
      </w:tr>
      <w:tr w:rsidR="002916F0" w:rsidRPr="00B84CE9" w14:paraId="393C2F66" w14:textId="77777777" w:rsidTr="005952CE">
        <w:trPr>
          <w:trHeight w:val="6633"/>
        </w:trPr>
        <w:tc>
          <w:tcPr>
            <w:tcW w:w="9016" w:type="dxa"/>
          </w:tcPr>
          <w:p w14:paraId="5C990BEC" w14:textId="4ED3762F" w:rsidR="00937CD3" w:rsidRDefault="00937CD3" w:rsidP="00937CD3">
            <w:pPr>
              <w:keepNext/>
              <w:jc w:val="left"/>
              <w:rPr>
                <w:rFonts w:ascii="Arial" w:hAnsi="Arial" w:cs="Arial"/>
                <w:i/>
                <w:iCs/>
                <w:szCs w:val="24"/>
              </w:rPr>
            </w:pPr>
            <w:permStart w:id="259800651" w:edGrp="everyone"/>
            <w:r w:rsidRPr="00DA384C">
              <w:rPr>
                <w:rFonts w:ascii="Arial" w:hAnsi="Arial" w:cs="Arial"/>
                <w:i/>
                <w:iCs/>
                <w:szCs w:val="24"/>
              </w:rPr>
              <w:t xml:space="preserve">Under the WHS Regulations 2011 the duty holder is the PCBU </w:t>
            </w:r>
            <w:r w:rsidR="00A652EF">
              <w:rPr>
                <w:rFonts w:ascii="Arial" w:hAnsi="Arial" w:cs="Arial"/>
                <w:i/>
                <w:iCs/>
                <w:szCs w:val="24"/>
              </w:rPr>
              <w:t xml:space="preserve">with the following sections </w:t>
            </w:r>
            <w:r w:rsidR="003F080F">
              <w:rPr>
                <w:rFonts w:ascii="Arial" w:hAnsi="Arial" w:cs="Arial"/>
                <w:i/>
                <w:iCs/>
                <w:szCs w:val="24"/>
              </w:rPr>
              <w:t xml:space="preserve">that relate to health monitoring and records. </w:t>
            </w:r>
          </w:p>
          <w:p w14:paraId="46BD5CA5" w14:textId="77777777" w:rsidR="003F080F" w:rsidRPr="00DA384C" w:rsidRDefault="003F080F" w:rsidP="00937CD3">
            <w:pPr>
              <w:keepNext/>
              <w:jc w:val="left"/>
              <w:rPr>
                <w:rFonts w:ascii="Arial" w:hAnsi="Arial" w:cs="Arial"/>
                <w:i/>
                <w:iCs/>
                <w:szCs w:val="24"/>
              </w:rPr>
            </w:pPr>
          </w:p>
          <w:p w14:paraId="15606B1F" w14:textId="68B5E506" w:rsidR="00AF43BA" w:rsidRPr="00DA384C" w:rsidRDefault="00AF43BA" w:rsidP="00AF43BA">
            <w:pPr>
              <w:jc w:val="left"/>
              <w:rPr>
                <w:rFonts w:ascii="Arial" w:hAnsi="Arial" w:cs="Arial"/>
                <w:i/>
                <w:iCs/>
                <w:szCs w:val="24"/>
              </w:rPr>
            </w:pPr>
            <w:r w:rsidRPr="00DA384C">
              <w:rPr>
                <w:rFonts w:ascii="Arial" w:hAnsi="Arial" w:cs="Arial"/>
                <w:i/>
                <w:iCs/>
                <w:szCs w:val="24"/>
              </w:rPr>
              <w:t xml:space="preserve">S368 Duty to provide health monitoring </w:t>
            </w:r>
          </w:p>
          <w:p w14:paraId="2EFA3DA8" w14:textId="36014E82" w:rsidR="00AF43BA" w:rsidRPr="00DA384C" w:rsidRDefault="00AF43BA" w:rsidP="00AF43BA">
            <w:pPr>
              <w:jc w:val="left"/>
              <w:rPr>
                <w:rFonts w:ascii="Arial" w:hAnsi="Arial" w:cs="Arial"/>
                <w:i/>
                <w:iCs/>
                <w:szCs w:val="24"/>
              </w:rPr>
            </w:pPr>
            <w:r w:rsidRPr="00DA384C">
              <w:rPr>
                <w:rFonts w:ascii="Arial" w:hAnsi="Arial" w:cs="Arial"/>
                <w:i/>
                <w:iCs/>
                <w:szCs w:val="24"/>
              </w:rPr>
              <w:t xml:space="preserve">S369 Duty to inform of health monitoring </w:t>
            </w:r>
          </w:p>
          <w:p w14:paraId="511C351D" w14:textId="573F6459" w:rsidR="00AF43BA" w:rsidRPr="00DA384C" w:rsidRDefault="00AF43BA" w:rsidP="00AF43BA">
            <w:pPr>
              <w:jc w:val="left"/>
              <w:rPr>
                <w:rFonts w:ascii="Arial" w:hAnsi="Arial" w:cs="Arial"/>
                <w:i/>
                <w:iCs/>
                <w:szCs w:val="24"/>
              </w:rPr>
            </w:pPr>
            <w:r w:rsidRPr="00DA384C">
              <w:rPr>
                <w:rFonts w:ascii="Arial" w:hAnsi="Arial" w:cs="Arial"/>
                <w:i/>
                <w:iCs/>
                <w:szCs w:val="24"/>
              </w:rPr>
              <w:t xml:space="preserve">S370 Duty to ensure that appropriate health monitoring is provided </w:t>
            </w:r>
          </w:p>
          <w:p w14:paraId="0DEFBA50" w14:textId="1C7E3C10" w:rsidR="00AF43BA" w:rsidRPr="00DA384C" w:rsidRDefault="00AF43BA" w:rsidP="00AF43BA">
            <w:pPr>
              <w:jc w:val="left"/>
              <w:rPr>
                <w:rFonts w:ascii="Arial" w:hAnsi="Arial" w:cs="Arial"/>
                <w:i/>
                <w:iCs/>
                <w:szCs w:val="24"/>
              </w:rPr>
            </w:pPr>
            <w:r w:rsidRPr="00DA384C">
              <w:rPr>
                <w:rFonts w:ascii="Arial" w:hAnsi="Arial" w:cs="Arial"/>
                <w:i/>
                <w:iCs/>
                <w:szCs w:val="24"/>
              </w:rPr>
              <w:t>S371 Duty to ensure health monitoring is supervised by registered medical practitioner with experience</w:t>
            </w:r>
          </w:p>
          <w:p w14:paraId="40CB5126" w14:textId="2D780378" w:rsidR="00AF43BA" w:rsidRPr="00DA384C" w:rsidRDefault="00AF43BA" w:rsidP="00AF43BA">
            <w:pPr>
              <w:jc w:val="left"/>
              <w:rPr>
                <w:rFonts w:ascii="Arial" w:hAnsi="Arial" w:cs="Arial"/>
                <w:i/>
                <w:iCs/>
                <w:szCs w:val="24"/>
              </w:rPr>
            </w:pPr>
            <w:r w:rsidRPr="00DA384C">
              <w:rPr>
                <w:rFonts w:ascii="Arial" w:hAnsi="Arial" w:cs="Arial"/>
                <w:i/>
                <w:iCs/>
                <w:szCs w:val="24"/>
              </w:rPr>
              <w:t xml:space="preserve">S372 Duty to pay costs of health monitoring </w:t>
            </w:r>
          </w:p>
          <w:p w14:paraId="52F50096" w14:textId="03B37DE4" w:rsidR="00AF43BA" w:rsidRPr="00DA384C" w:rsidRDefault="00AF43BA" w:rsidP="00AF43BA">
            <w:pPr>
              <w:jc w:val="left"/>
              <w:rPr>
                <w:rFonts w:ascii="Arial" w:hAnsi="Arial" w:cs="Arial"/>
                <w:i/>
                <w:iCs/>
                <w:szCs w:val="24"/>
              </w:rPr>
            </w:pPr>
            <w:r w:rsidRPr="00DA384C">
              <w:rPr>
                <w:rFonts w:ascii="Arial" w:hAnsi="Arial" w:cs="Arial"/>
                <w:i/>
                <w:iCs/>
                <w:szCs w:val="24"/>
              </w:rPr>
              <w:t>S373 Information that must be provided to registered medical practitioner</w:t>
            </w:r>
          </w:p>
          <w:p w14:paraId="1C2455E8" w14:textId="5EA0EDCF" w:rsidR="00AF43BA" w:rsidRPr="00DA384C" w:rsidRDefault="00AF43BA" w:rsidP="00AF43BA">
            <w:pPr>
              <w:jc w:val="left"/>
              <w:rPr>
                <w:rFonts w:ascii="Arial" w:hAnsi="Arial" w:cs="Arial"/>
                <w:i/>
                <w:iCs/>
                <w:szCs w:val="24"/>
              </w:rPr>
            </w:pPr>
            <w:r w:rsidRPr="00DA384C">
              <w:rPr>
                <w:rFonts w:ascii="Arial" w:hAnsi="Arial" w:cs="Arial"/>
                <w:i/>
                <w:iCs/>
                <w:szCs w:val="24"/>
              </w:rPr>
              <w:t xml:space="preserve">S374 Duty to obtain health monitoring report </w:t>
            </w:r>
          </w:p>
          <w:p w14:paraId="39006FD6" w14:textId="44AC7114" w:rsidR="00AF43BA" w:rsidRPr="00DA384C" w:rsidRDefault="00AF43BA" w:rsidP="00AF43BA">
            <w:pPr>
              <w:jc w:val="left"/>
              <w:rPr>
                <w:rFonts w:ascii="Arial" w:hAnsi="Arial" w:cs="Arial"/>
                <w:i/>
                <w:iCs/>
                <w:szCs w:val="24"/>
              </w:rPr>
            </w:pPr>
            <w:r w:rsidRPr="00DA384C">
              <w:rPr>
                <w:rFonts w:ascii="Arial" w:hAnsi="Arial" w:cs="Arial"/>
                <w:i/>
                <w:iCs/>
                <w:szCs w:val="24"/>
              </w:rPr>
              <w:t xml:space="preserve">S375 Duty to provide health monitoring report to worker </w:t>
            </w:r>
          </w:p>
          <w:p w14:paraId="60CF3450" w14:textId="5AA3441F" w:rsidR="00AF43BA" w:rsidRPr="00DA384C" w:rsidRDefault="00AF43BA" w:rsidP="00AF43BA">
            <w:pPr>
              <w:jc w:val="left"/>
              <w:rPr>
                <w:rFonts w:ascii="Arial" w:hAnsi="Arial" w:cs="Arial"/>
                <w:i/>
                <w:iCs/>
                <w:szCs w:val="24"/>
              </w:rPr>
            </w:pPr>
            <w:r w:rsidRPr="00DA384C">
              <w:rPr>
                <w:rFonts w:ascii="Arial" w:hAnsi="Arial" w:cs="Arial"/>
                <w:i/>
                <w:iCs/>
                <w:szCs w:val="24"/>
              </w:rPr>
              <w:t xml:space="preserve">S376 Duty to provide health monitoring report to regulator </w:t>
            </w:r>
          </w:p>
          <w:p w14:paraId="703D05D7" w14:textId="1A7A4FE6" w:rsidR="00AF43BA" w:rsidRPr="00DA384C" w:rsidRDefault="00AF43BA" w:rsidP="00AF43BA">
            <w:pPr>
              <w:jc w:val="left"/>
              <w:rPr>
                <w:rFonts w:ascii="Arial" w:hAnsi="Arial" w:cs="Arial"/>
                <w:i/>
                <w:iCs/>
                <w:szCs w:val="24"/>
              </w:rPr>
            </w:pPr>
            <w:r w:rsidRPr="00DA384C">
              <w:rPr>
                <w:rFonts w:ascii="Arial" w:hAnsi="Arial" w:cs="Arial"/>
                <w:i/>
                <w:iCs/>
                <w:szCs w:val="24"/>
              </w:rPr>
              <w:t>S377 Duty to provide health monitoring report to relevant persons conducting business or undertakings</w:t>
            </w:r>
          </w:p>
          <w:p w14:paraId="06FC7EEF" w14:textId="77777777" w:rsidR="002916F0" w:rsidRPr="00DA384C" w:rsidRDefault="00AF43BA" w:rsidP="00B84CE9">
            <w:pPr>
              <w:jc w:val="left"/>
              <w:rPr>
                <w:rFonts w:ascii="Arial" w:hAnsi="Arial" w:cs="Arial"/>
                <w:i/>
                <w:iCs/>
                <w:szCs w:val="24"/>
              </w:rPr>
            </w:pPr>
            <w:r w:rsidRPr="00DA384C">
              <w:rPr>
                <w:rFonts w:ascii="Arial" w:hAnsi="Arial" w:cs="Arial"/>
                <w:i/>
                <w:iCs/>
                <w:szCs w:val="24"/>
              </w:rPr>
              <w:t>S378 Health monitoring records</w:t>
            </w:r>
          </w:p>
          <w:p w14:paraId="696B2B71" w14:textId="77777777" w:rsidR="005C33B8" w:rsidRPr="00DA384C" w:rsidRDefault="005C33B8" w:rsidP="005C33B8">
            <w:pPr>
              <w:jc w:val="left"/>
              <w:rPr>
                <w:rFonts w:ascii="Arial" w:hAnsi="Arial" w:cs="Arial"/>
                <w:i/>
                <w:iCs/>
                <w:szCs w:val="24"/>
              </w:rPr>
            </w:pPr>
          </w:p>
          <w:p w14:paraId="53E36B3C" w14:textId="1BFD0300" w:rsidR="005C33B8" w:rsidRPr="00DA384C" w:rsidRDefault="005C33B8" w:rsidP="005C33B8">
            <w:pPr>
              <w:jc w:val="left"/>
              <w:rPr>
                <w:rFonts w:ascii="Arial" w:hAnsi="Arial" w:cs="Arial"/>
                <w:i/>
                <w:iCs/>
                <w:szCs w:val="24"/>
              </w:rPr>
            </w:pPr>
            <w:r w:rsidRPr="00DA384C">
              <w:rPr>
                <w:rFonts w:ascii="Arial" w:hAnsi="Arial" w:cs="Arial"/>
                <w:i/>
                <w:iCs/>
                <w:szCs w:val="24"/>
              </w:rPr>
              <w:t xml:space="preserve">The PCBU must ensure health monitoring is provided to a worker and the PCBU should provide information to the worker. </w:t>
            </w:r>
            <w:r w:rsidR="00CF5482" w:rsidRPr="00DA384C">
              <w:rPr>
                <w:rFonts w:ascii="Arial" w:hAnsi="Arial" w:cs="Arial"/>
                <w:i/>
                <w:iCs/>
                <w:szCs w:val="24"/>
              </w:rPr>
              <w:t xml:space="preserve">The PCBU should ensure that the health </w:t>
            </w:r>
            <w:r w:rsidR="00DB2D5F" w:rsidRPr="00DA384C">
              <w:rPr>
                <w:rFonts w:ascii="Arial" w:hAnsi="Arial" w:cs="Arial"/>
                <w:i/>
                <w:iCs/>
                <w:szCs w:val="24"/>
              </w:rPr>
              <w:t>monitoring</w:t>
            </w:r>
            <w:r w:rsidR="00CF5482" w:rsidRPr="00DA384C">
              <w:rPr>
                <w:rFonts w:ascii="Arial" w:hAnsi="Arial" w:cs="Arial"/>
                <w:i/>
                <w:iCs/>
                <w:szCs w:val="24"/>
              </w:rPr>
              <w:t xml:space="preserve"> reports </w:t>
            </w:r>
            <w:r w:rsidR="00DB2D5F" w:rsidRPr="00DA384C">
              <w:rPr>
                <w:rFonts w:ascii="Arial" w:hAnsi="Arial" w:cs="Arial"/>
                <w:i/>
                <w:iCs/>
                <w:szCs w:val="24"/>
              </w:rPr>
              <w:t xml:space="preserve">are </w:t>
            </w:r>
            <w:r w:rsidR="00CF5482" w:rsidRPr="00DA384C">
              <w:rPr>
                <w:rFonts w:ascii="Arial" w:hAnsi="Arial" w:cs="Arial"/>
                <w:i/>
                <w:iCs/>
                <w:szCs w:val="24"/>
              </w:rPr>
              <w:t xml:space="preserve">kept confidential </w:t>
            </w:r>
            <w:r w:rsidR="00DB2D5F" w:rsidRPr="00DA384C">
              <w:rPr>
                <w:rFonts w:ascii="Arial" w:hAnsi="Arial" w:cs="Arial"/>
                <w:i/>
                <w:iCs/>
                <w:szCs w:val="24"/>
              </w:rPr>
              <w:t>for at least 30 years and must be provided with the worker and regulators</w:t>
            </w:r>
            <w:r w:rsidR="00DA384C" w:rsidRPr="00DA384C">
              <w:rPr>
                <w:rFonts w:ascii="Arial" w:hAnsi="Arial" w:cs="Arial"/>
                <w:i/>
                <w:iCs/>
                <w:szCs w:val="24"/>
              </w:rPr>
              <w:t>.</w:t>
            </w:r>
          </w:p>
          <w:p w14:paraId="4347B7D4" w14:textId="68C29347" w:rsidR="002916F0" w:rsidRDefault="002916F0" w:rsidP="00B84CE9">
            <w:pPr>
              <w:jc w:val="left"/>
              <w:rPr>
                <w:rFonts w:ascii="Arial" w:hAnsi="Arial" w:cs="Arial"/>
                <w:sz w:val="22"/>
              </w:rPr>
            </w:pPr>
          </w:p>
          <w:p w14:paraId="0B98F69E" w14:textId="77777777" w:rsidR="003F080F" w:rsidRDefault="003F080F" w:rsidP="00B84CE9">
            <w:pPr>
              <w:jc w:val="left"/>
              <w:rPr>
                <w:rFonts w:ascii="Arial" w:hAnsi="Arial" w:cs="Arial"/>
                <w:sz w:val="22"/>
              </w:rPr>
            </w:pPr>
          </w:p>
          <w:p w14:paraId="2E1E4F7C" w14:textId="77777777" w:rsidR="002916F0" w:rsidRDefault="002916F0" w:rsidP="00B84CE9">
            <w:pPr>
              <w:jc w:val="left"/>
              <w:rPr>
                <w:rFonts w:ascii="Arial" w:hAnsi="Arial" w:cs="Arial"/>
                <w:sz w:val="22"/>
              </w:rPr>
            </w:pPr>
          </w:p>
          <w:permEnd w:id="259800651"/>
          <w:p w14:paraId="59840838" w14:textId="061D53A3" w:rsidR="002916F0" w:rsidRPr="00E110D5" w:rsidRDefault="002916F0" w:rsidP="00B84CE9">
            <w:pPr>
              <w:jc w:val="left"/>
              <w:rPr>
                <w:rFonts w:ascii="Arial" w:hAnsi="Arial" w:cs="Arial"/>
                <w:sz w:val="22"/>
              </w:rPr>
            </w:pPr>
          </w:p>
        </w:tc>
      </w:tr>
    </w:tbl>
    <w:p w14:paraId="4A390B05" w14:textId="77777777" w:rsidR="00C94310" w:rsidRPr="00E110D5" w:rsidRDefault="00C94310" w:rsidP="00C94310">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C94310" w:rsidRPr="00E110D5" w14:paraId="55FC9DBD" w14:textId="77777777" w:rsidTr="00A35F8F">
        <w:tc>
          <w:tcPr>
            <w:tcW w:w="9016" w:type="dxa"/>
            <w:shd w:val="clear" w:color="auto" w:fill="D9D9D9"/>
          </w:tcPr>
          <w:p w14:paraId="34E52657" w14:textId="7AB40F82" w:rsidR="00C94310" w:rsidRPr="00E110D5" w:rsidRDefault="002916F0" w:rsidP="00A35F8F">
            <w:pPr>
              <w:keepNext/>
              <w:jc w:val="left"/>
              <w:rPr>
                <w:rFonts w:ascii="Arial" w:hAnsi="Arial" w:cs="Arial"/>
                <w:sz w:val="22"/>
              </w:rPr>
            </w:pPr>
            <w:r w:rsidRPr="002916F0">
              <w:rPr>
                <w:rFonts w:ascii="Arial" w:hAnsi="Arial" w:cs="Arial"/>
                <w:b/>
                <w:sz w:val="22"/>
              </w:rPr>
              <w:t>Induction, information, training and supervision</w:t>
            </w:r>
          </w:p>
        </w:tc>
      </w:tr>
      <w:tr w:rsidR="00EE73C5" w:rsidRPr="00B84CE9" w14:paraId="779593C1" w14:textId="77777777" w:rsidTr="005952CE">
        <w:trPr>
          <w:trHeight w:val="2835"/>
        </w:trPr>
        <w:tc>
          <w:tcPr>
            <w:tcW w:w="9016" w:type="dxa"/>
          </w:tcPr>
          <w:p w14:paraId="3E19DCF7" w14:textId="4A9A7A80" w:rsidR="00EE73C5" w:rsidRPr="006E7928" w:rsidRDefault="00BC62C2" w:rsidP="00B84CE9">
            <w:pPr>
              <w:jc w:val="left"/>
              <w:rPr>
                <w:rFonts w:ascii="Arial" w:hAnsi="Arial" w:cs="Arial"/>
                <w:i/>
                <w:iCs/>
                <w:szCs w:val="24"/>
              </w:rPr>
            </w:pPr>
            <w:permStart w:id="209277834" w:edGrp="everyone"/>
            <w:r w:rsidRPr="006E7928">
              <w:rPr>
                <w:rFonts w:ascii="Arial" w:hAnsi="Arial" w:cs="Arial"/>
                <w:b/>
                <w:bCs/>
                <w:i/>
                <w:iCs/>
                <w:sz w:val="22"/>
              </w:rPr>
              <w:t>D</w:t>
            </w:r>
            <w:r w:rsidRPr="006E7928">
              <w:rPr>
                <w:rFonts w:ascii="Arial" w:hAnsi="Arial" w:cs="Arial"/>
                <w:b/>
                <w:bCs/>
                <w:i/>
                <w:iCs/>
                <w:szCs w:val="24"/>
              </w:rPr>
              <w:t xml:space="preserve">uty </w:t>
            </w:r>
            <w:r w:rsidR="00A9431F" w:rsidRPr="006E7928">
              <w:rPr>
                <w:rFonts w:ascii="Arial" w:hAnsi="Arial" w:cs="Arial"/>
                <w:b/>
                <w:bCs/>
                <w:i/>
                <w:iCs/>
                <w:szCs w:val="24"/>
              </w:rPr>
              <w:t>holder PCBU</w:t>
            </w:r>
            <w:r w:rsidR="00A9431F" w:rsidRPr="006E7928">
              <w:rPr>
                <w:rFonts w:ascii="Arial" w:hAnsi="Arial" w:cs="Arial"/>
                <w:i/>
                <w:iCs/>
                <w:szCs w:val="24"/>
              </w:rPr>
              <w:t xml:space="preserve"> </w:t>
            </w:r>
          </w:p>
          <w:p w14:paraId="0B090EC7" w14:textId="47F17B1B" w:rsidR="00EE73C5" w:rsidRDefault="0053582D" w:rsidP="00B84CE9">
            <w:pPr>
              <w:jc w:val="left"/>
              <w:rPr>
                <w:rFonts w:ascii="Arial" w:hAnsi="Arial" w:cs="Arial"/>
                <w:i/>
                <w:iCs/>
                <w:szCs w:val="24"/>
              </w:rPr>
            </w:pPr>
            <w:r w:rsidRPr="006E7928">
              <w:rPr>
                <w:rFonts w:ascii="Arial" w:hAnsi="Arial" w:cs="Arial"/>
                <w:i/>
                <w:iCs/>
                <w:szCs w:val="24"/>
              </w:rPr>
              <w:t>s19(3)(f) of the Act requires the provision of</w:t>
            </w:r>
            <w:r w:rsidR="00054C07" w:rsidRPr="006E7928">
              <w:rPr>
                <w:rFonts w:ascii="Arial" w:hAnsi="Arial" w:cs="Arial"/>
                <w:i/>
                <w:iCs/>
                <w:szCs w:val="24"/>
              </w:rPr>
              <w:t xml:space="preserve"> </w:t>
            </w:r>
            <w:r w:rsidRPr="006E7928">
              <w:rPr>
                <w:rFonts w:ascii="Arial" w:hAnsi="Arial" w:cs="Arial"/>
                <w:i/>
                <w:iCs/>
                <w:szCs w:val="24"/>
              </w:rPr>
              <w:t>information, training, instruction and supervision</w:t>
            </w:r>
            <w:r w:rsidR="005D4E2E" w:rsidRPr="006E7928">
              <w:rPr>
                <w:rFonts w:ascii="Arial" w:hAnsi="Arial" w:cs="Arial"/>
                <w:i/>
                <w:iCs/>
                <w:szCs w:val="24"/>
              </w:rPr>
              <w:t>.  In s</w:t>
            </w:r>
            <w:r w:rsidR="00482BD6" w:rsidRPr="006E7928">
              <w:rPr>
                <w:rFonts w:ascii="Arial" w:hAnsi="Arial" w:cs="Arial"/>
                <w:i/>
                <w:iCs/>
                <w:szCs w:val="24"/>
              </w:rPr>
              <w:t>379</w:t>
            </w:r>
            <w:r w:rsidR="00045EE6" w:rsidRPr="006E7928">
              <w:rPr>
                <w:rFonts w:ascii="Arial" w:hAnsi="Arial" w:cs="Arial"/>
                <w:i/>
                <w:iCs/>
                <w:szCs w:val="24"/>
              </w:rPr>
              <w:t xml:space="preserve"> of the Regulations</w:t>
            </w:r>
            <w:r w:rsidR="00482BD6" w:rsidRPr="006E7928">
              <w:rPr>
                <w:rFonts w:ascii="Arial" w:hAnsi="Arial" w:cs="Arial"/>
                <w:i/>
                <w:iCs/>
                <w:szCs w:val="24"/>
              </w:rPr>
              <w:t xml:space="preserve"> </w:t>
            </w:r>
            <w:r w:rsidR="00045EE6" w:rsidRPr="006E7928">
              <w:rPr>
                <w:rFonts w:ascii="Arial" w:hAnsi="Arial" w:cs="Arial"/>
                <w:i/>
                <w:iCs/>
                <w:szCs w:val="24"/>
              </w:rPr>
              <w:t>is the duty of the PCBU to provide supervision</w:t>
            </w:r>
            <w:r w:rsidR="005D4E2E" w:rsidRPr="006E7928">
              <w:rPr>
                <w:rFonts w:ascii="Arial" w:hAnsi="Arial" w:cs="Arial"/>
                <w:i/>
                <w:iCs/>
                <w:szCs w:val="24"/>
              </w:rPr>
              <w:t xml:space="preserve">, </w:t>
            </w:r>
            <w:r w:rsidR="00EB3784" w:rsidRPr="006E7928">
              <w:rPr>
                <w:rFonts w:ascii="Arial" w:hAnsi="Arial" w:cs="Arial"/>
                <w:i/>
                <w:iCs/>
                <w:szCs w:val="24"/>
              </w:rPr>
              <w:t xml:space="preserve">where is worker is handling, using or likely to be exposed to hazardous chemicals. </w:t>
            </w:r>
            <w:r w:rsidR="0057405C" w:rsidRPr="006E7928">
              <w:rPr>
                <w:rFonts w:ascii="Arial" w:hAnsi="Arial" w:cs="Arial"/>
                <w:i/>
                <w:iCs/>
                <w:szCs w:val="24"/>
              </w:rPr>
              <w:t xml:space="preserve">Under </w:t>
            </w:r>
            <w:r w:rsidR="004A590B" w:rsidRPr="006E7928">
              <w:rPr>
                <w:rFonts w:ascii="Arial" w:hAnsi="Arial" w:cs="Arial"/>
                <w:i/>
                <w:iCs/>
                <w:szCs w:val="24"/>
              </w:rPr>
              <w:t>s39 of the Regulation the provision of information, training</w:t>
            </w:r>
            <w:r w:rsidR="003C3C05" w:rsidRPr="006E7928">
              <w:rPr>
                <w:rFonts w:ascii="Arial" w:hAnsi="Arial" w:cs="Arial"/>
                <w:i/>
                <w:iCs/>
                <w:szCs w:val="24"/>
              </w:rPr>
              <w:t xml:space="preserve"> and</w:t>
            </w:r>
            <w:r w:rsidR="004A590B" w:rsidRPr="006E7928">
              <w:rPr>
                <w:rFonts w:ascii="Arial" w:hAnsi="Arial" w:cs="Arial"/>
                <w:i/>
                <w:iCs/>
                <w:szCs w:val="24"/>
              </w:rPr>
              <w:t xml:space="preserve"> instruction </w:t>
            </w:r>
            <w:r w:rsidR="00D82717" w:rsidRPr="006E7928">
              <w:rPr>
                <w:rFonts w:ascii="Arial" w:hAnsi="Arial" w:cs="Arial"/>
                <w:i/>
                <w:iCs/>
                <w:szCs w:val="24"/>
              </w:rPr>
              <w:t xml:space="preserve">is suitable and adequate with regards to the work being carried out. </w:t>
            </w:r>
          </w:p>
          <w:p w14:paraId="160CA62F" w14:textId="77777777" w:rsidR="00A652EF" w:rsidRPr="006E7928" w:rsidRDefault="00A652EF" w:rsidP="00B84CE9">
            <w:pPr>
              <w:jc w:val="left"/>
              <w:rPr>
                <w:rFonts w:ascii="Arial" w:hAnsi="Arial" w:cs="Arial"/>
                <w:i/>
                <w:iCs/>
                <w:szCs w:val="24"/>
              </w:rPr>
            </w:pPr>
          </w:p>
          <w:p w14:paraId="35D521F5" w14:textId="77777777" w:rsidR="003F080F" w:rsidRDefault="000E2602" w:rsidP="00B84CE9">
            <w:pPr>
              <w:jc w:val="left"/>
              <w:rPr>
                <w:rFonts w:ascii="Arial" w:hAnsi="Arial" w:cs="Arial"/>
                <w:i/>
                <w:iCs/>
                <w:szCs w:val="24"/>
              </w:rPr>
            </w:pPr>
            <w:r w:rsidRPr="006E7928">
              <w:rPr>
                <w:rFonts w:ascii="Arial" w:hAnsi="Arial" w:cs="Arial"/>
                <w:i/>
                <w:iCs/>
                <w:szCs w:val="24"/>
              </w:rPr>
              <w:t>S363</w:t>
            </w:r>
            <w:r w:rsidR="007032E9" w:rsidRPr="006E7928">
              <w:rPr>
                <w:rFonts w:ascii="Arial" w:hAnsi="Arial" w:cs="Arial"/>
                <w:i/>
                <w:iCs/>
                <w:szCs w:val="24"/>
              </w:rPr>
              <w:t>(2)</w:t>
            </w:r>
            <w:r w:rsidRPr="006E7928">
              <w:rPr>
                <w:rFonts w:ascii="Arial" w:hAnsi="Arial" w:cs="Arial"/>
                <w:i/>
                <w:iCs/>
                <w:szCs w:val="24"/>
              </w:rPr>
              <w:t xml:space="preserve"> </w:t>
            </w:r>
            <w:r w:rsidR="007032E9" w:rsidRPr="006E7928">
              <w:rPr>
                <w:rFonts w:ascii="Arial" w:hAnsi="Arial" w:cs="Arial"/>
                <w:i/>
                <w:iCs/>
                <w:szCs w:val="24"/>
              </w:rPr>
              <w:t xml:space="preserve">the PCBU must ensure that </w:t>
            </w:r>
            <w:proofErr w:type="gramStart"/>
            <w:r w:rsidR="00D865ED" w:rsidRPr="006E7928">
              <w:rPr>
                <w:rFonts w:ascii="Arial" w:hAnsi="Arial" w:cs="Arial"/>
                <w:i/>
                <w:iCs/>
                <w:szCs w:val="24"/>
              </w:rPr>
              <w:t>sufficient</w:t>
            </w:r>
            <w:proofErr w:type="gramEnd"/>
            <w:r w:rsidR="007032E9" w:rsidRPr="006E7928">
              <w:rPr>
                <w:rFonts w:ascii="Arial" w:hAnsi="Arial" w:cs="Arial"/>
                <w:i/>
                <w:iCs/>
                <w:szCs w:val="24"/>
              </w:rPr>
              <w:t xml:space="preserve"> training is</w:t>
            </w:r>
            <w:r w:rsidR="007E5013" w:rsidRPr="006E7928">
              <w:rPr>
                <w:rFonts w:ascii="Arial" w:hAnsi="Arial" w:cs="Arial"/>
                <w:i/>
                <w:iCs/>
                <w:szCs w:val="24"/>
              </w:rPr>
              <w:t xml:space="preserve"> given </w:t>
            </w:r>
            <w:r w:rsidR="00D865ED" w:rsidRPr="006E7928">
              <w:rPr>
                <w:rFonts w:ascii="Arial" w:hAnsi="Arial" w:cs="Arial"/>
                <w:i/>
                <w:iCs/>
                <w:szCs w:val="24"/>
              </w:rPr>
              <w:t xml:space="preserve">workers </w:t>
            </w:r>
            <w:r w:rsidR="007E5013" w:rsidRPr="006E7928">
              <w:rPr>
                <w:rFonts w:ascii="Arial" w:hAnsi="Arial" w:cs="Arial"/>
                <w:i/>
                <w:iCs/>
                <w:szCs w:val="24"/>
              </w:rPr>
              <w:t xml:space="preserve">to </w:t>
            </w:r>
            <w:r w:rsidR="00D865ED" w:rsidRPr="006E7928">
              <w:rPr>
                <w:rFonts w:ascii="Arial" w:hAnsi="Arial" w:cs="Arial"/>
                <w:i/>
                <w:iCs/>
                <w:szCs w:val="24"/>
              </w:rPr>
              <w:t>who operate, maintains a system used at a workplace for the use, handling or storage of hazardous chemicals</w:t>
            </w:r>
            <w:r w:rsidR="007C1C6B" w:rsidRPr="006E7928">
              <w:rPr>
                <w:rFonts w:ascii="Arial" w:hAnsi="Arial" w:cs="Arial"/>
                <w:i/>
                <w:iCs/>
                <w:szCs w:val="24"/>
              </w:rPr>
              <w:t>.</w:t>
            </w:r>
          </w:p>
          <w:p w14:paraId="4AC2702E" w14:textId="77777777" w:rsidR="003F080F" w:rsidRDefault="003F080F" w:rsidP="00B84CE9">
            <w:pPr>
              <w:jc w:val="left"/>
              <w:rPr>
                <w:rFonts w:ascii="Arial" w:hAnsi="Arial" w:cs="Arial"/>
                <w:i/>
                <w:iCs/>
                <w:szCs w:val="24"/>
              </w:rPr>
            </w:pPr>
          </w:p>
          <w:p w14:paraId="52D7C709" w14:textId="77777777" w:rsidR="003F080F" w:rsidRDefault="003F080F" w:rsidP="00B84CE9">
            <w:pPr>
              <w:jc w:val="left"/>
              <w:rPr>
                <w:rFonts w:ascii="Arial" w:hAnsi="Arial" w:cs="Arial"/>
                <w:i/>
                <w:iCs/>
                <w:szCs w:val="24"/>
              </w:rPr>
            </w:pPr>
          </w:p>
          <w:p w14:paraId="0114FDBA" w14:textId="77777777" w:rsidR="003F080F" w:rsidRDefault="003F080F" w:rsidP="00B84CE9">
            <w:pPr>
              <w:jc w:val="left"/>
              <w:rPr>
                <w:rFonts w:ascii="Arial" w:hAnsi="Arial" w:cs="Arial"/>
                <w:i/>
                <w:iCs/>
                <w:szCs w:val="24"/>
              </w:rPr>
            </w:pPr>
          </w:p>
          <w:p w14:paraId="03A054B7" w14:textId="77777777" w:rsidR="003F080F" w:rsidRDefault="003F080F" w:rsidP="00B84CE9">
            <w:pPr>
              <w:jc w:val="left"/>
              <w:rPr>
                <w:rFonts w:ascii="Arial" w:hAnsi="Arial" w:cs="Arial"/>
                <w:i/>
                <w:iCs/>
                <w:szCs w:val="24"/>
              </w:rPr>
            </w:pPr>
          </w:p>
          <w:p w14:paraId="486AE3DC" w14:textId="77777777" w:rsidR="003F080F" w:rsidRDefault="003F080F" w:rsidP="00B84CE9">
            <w:pPr>
              <w:jc w:val="left"/>
              <w:rPr>
                <w:rFonts w:ascii="Arial" w:hAnsi="Arial" w:cs="Arial"/>
                <w:i/>
                <w:iCs/>
                <w:szCs w:val="24"/>
              </w:rPr>
            </w:pPr>
          </w:p>
          <w:p w14:paraId="402B9D92" w14:textId="3ABEE52E" w:rsidR="000E2602" w:rsidRDefault="007C1C6B" w:rsidP="00B84CE9">
            <w:pPr>
              <w:jc w:val="left"/>
              <w:rPr>
                <w:rFonts w:ascii="Times-Roman" w:hAnsi="Times-Roman" w:cs="Times-Roman"/>
                <w:sz w:val="20"/>
              </w:rPr>
            </w:pPr>
            <w:r w:rsidRPr="006E7928">
              <w:rPr>
                <w:rFonts w:ascii="Arial" w:hAnsi="Arial" w:cs="Arial"/>
                <w:i/>
                <w:iCs/>
                <w:szCs w:val="24"/>
              </w:rPr>
              <w:t xml:space="preserve"> </w:t>
            </w:r>
          </w:p>
          <w:permEnd w:id="209277834"/>
          <w:p w14:paraId="37093727" w14:textId="02582827" w:rsidR="00EE73C5" w:rsidRPr="00E110D5" w:rsidRDefault="00EE73C5" w:rsidP="00B84CE9">
            <w:pPr>
              <w:jc w:val="left"/>
              <w:rPr>
                <w:rFonts w:ascii="Arial" w:hAnsi="Arial" w:cs="Arial"/>
                <w:sz w:val="22"/>
              </w:rPr>
            </w:pPr>
          </w:p>
        </w:tc>
      </w:tr>
    </w:tbl>
    <w:p w14:paraId="13A7E628" w14:textId="77777777" w:rsidR="00C94310" w:rsidRPr="00E110D5" w:rsidRDefault="00C94310" w:rsidP="00C94310">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09545AD9" w14:textId="77777777" w:rsidTr="00D1325B">
        <w:tc>
          <w:tcPr>
            <w:tcW w:w="1560" w:type="dxa"/>
            <w:tcBorders>
              <w:top w:val="nil"/>
              <w:left w:val="nil"/>
              <w:bottom w:val="nil"/>
              <w:right w:val="nil"/>
            </w:tcBorders>
            <w:hideMark/>
          </w:tcPr>
          <w:p w14:paraId="295EA13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5B8A7B" w14:textId="77777777" w:rsidR="005952CE" w:rsidRDefault="005952CE" w:rsidP="00D1325B">
            <w:pPr>
              <w:rPr>
                <w:rFonts w:ascii="Arial" w:hAnsi="Arial" w:cs="Arial"/>
                <w:sz w:val="22"/>
                <w:szCs w:val="22"/>
              </w:rPr>
            </w:pPr>
          </w:p>
        </w:tc>
        <w:permStart w:id="755046262" w:edGrp="everyone"/>
        <w:tc>
          <w:tcPr>
            <w:tcW w:w="709" w:type="dxa"/>
            <w:tcBorders>
              <w:top w:val="nil"/>
              <w:left w:val="nil"/>
              <w:bottom w:val="nil"/>
              <w:right w:val="nil"/>
            </w:tcBorders>
            <w:hideMark/>
          </w:tcPr>
          <w:p w14:paraId="08DC5FD0" w14:textId="77777777" w:rsidR="005952CE" w:rsidRDefault="00F76C6A" w:rsidP="00D1325B">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EndPr/>
              <w:sdtContent>
                <w:r w:rsidR="005952CE">
                  <w:rPr>
                    <w:rFonts w:ascii="Arial" w:hAnsi="Arial" w:cs="Arial"/>
                    <w:sz w:val="44"/>
                    <w:szCs w:val="44"/>
                  </w:rPr>
                  <w:sym w:font="Wingdings" w:char="F0A8"/>
                </w:r>
              </w:sdtContent>
            </w:sdt>
            <w:permEnd w:id="755046262"/>
          </w:p>
        </w:tc>
      </w:tr>
    </w:tbl>
    <w:p w14:paraId="6722FD67" w14:textId="47AE4861" w:rsidR="006E5181" w:rsidRPr="00F8522E" w:rsidRDefault="006E5181" w:rsidP="006E5181">
      <w:pPr>
        <w:rPr>
          <w:rFonts w:ascii="Arial" w:eastAsia="Calibri" w:hAnsi="Arial" w:cs="Arial"/>
          <w:sz w:val="22"/>
          <w:szCs w:val="22"/>
        </w:rPr>
      </w:pP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13" w:name="_Ref36734009"/>
          </w:p>
        </w:tc>
        <w:bookmarkEnd w:id="13"/>
      </w:tr>
      <w:tr w:rsidR="006E5181" w:rsidRPr="00F8522E" w14:paraId="37349600" w14:textId="77777777" w:rsidTr="006E5181">
        <w:tc>
          <w:tcPr>
            <w:tcW w:w="9235" w:type="dxa"/>
            <w:shd w:val="clear" w:color="auto" w:fill="A1D7E1"/>
          </w:tcPr>
          <w:p w14:paraId="61625076" w14:textId="29F0E388" w:rsidR="006E5181" w:rsidRPr="00F8522E" w:rsidRDefault="006E5181" w:rsidP="006E5181">
            <w:pPr>
              <w:jc w:val="left"/>
              <w:rPr>
                <w:rFonts w:ascii="Arial" w:hAnsi="Arial" w:cs="Arial"/>
                <w:sz w:val="22"/>
              </w:rPr>
            </w:pPr>
            <w:r w:rsidRPr="00F8522E">
              <w:rPr>
                <w:rFonts w:ascii="Arial" w:hAnsi="Arial" w:cs="Arial"/>
                <w:sz w:val="22"/>
              </w:rPr>
              <w:t xml:space="preserve">Explain the requirements of your organisation regarding </w:t>
            </w:r>
            <w:r w:rsidR="002916F0">
              <w:rPr>
                <w:rFonts w:ascii="Arial" w:hAnsi="Arial" w:cs="Arial"/>
                <w:sz w:val="22"/>
              </w:rPr>
              <w:t>the control of hazardous chemicals</w:t>
            </w:r>
            <w:r w:rsidRPr="00F8522E">
              <w:rPr>
                <w:rFonts w:ascii="Arial" w:hAnsi="Arial" w:cs="Arial"/>
                <w:sz w:val="22"/>
              </w:rPr>
              <w:t xml:space="preserve"> by identifying the requirements found in</w:t>
            </w:r>
            <w:r w:rsidR="00DC774E">
              <w:rPr>
                <w:rFonts w:ascii="Arial" w:hAnsi="Arial" w:cs="Arial"/>
                <w:sz w:val="22"/>
              </w:rPr>
              <w:t xml:space="preserve"> </w:t>
            </w:r>
            <w:r w:rsidR="00D4050F">
              <w:rPr>
                <w:rFonts w:ascii="Arial" w:hAnsi="Arial" w:cs="Arial"/>
                <w:sz w:val="22"/>
              </w:rPr>
              <w:t xml:space="preserve">the </w:t>
            </w:r>
            <w:r w:rsidR="00DC774E">
              <w:rPr>
                <w:rFonts w:ascii="Arial" w:hAnsi="Arial" w:cs="Arial"/>
                <w:sz w:val="22"/>
              </w:rPr>
              <w:t>WHSMS (i.e. policies, procedures and processes) for</w:t>
            </w:r>
            <w:r w:rsidRPr="00F8522E">
              <w:rPr>
                <w:rFonts w:ascii="Arial" w:hAnsi="Arial" w:cs="Arial"/>
                <w:sz w:val="22"/>
              </w:rPr>
              <w:t>:</w:t>
            </w:r>
          </w:p>
          <w:p w14:paraId="75AB473F" w14:textId="61A53A20" w:rsidR="00DC774E" w:rsidRPr="00D4050F" w:rsidRDefault="00DC774E" w:rsidP="00C403B5">
            <w:pPr>
              <w:numPr>
                <w:ilvl w:val="0"/>
                <w:numId w:val="24"/>
              </w:numPr>
              <w:jc w:val="left"/>
              <w:rPr>
                <w:rFonts w:ascii="Arial" w:hAnsi="Arial" w:cs="Arial"/>
                <w:sz w:val="22"/>
              </w:rPr>
            </w:pPr>
            <w:r w:rsidRPr="00D4050F">
              <w:rPr>
                <w:rFonts w:ascii="Arial" w:hAnsi="Arial" w:cs="Arial"/>
                <w:sz w:val="22"/>
              </w:rPr>
              <w:t>Control of hazardous chemicals</w:t>
            </w:r>
            <w:r w:rsidR="00D4050F" w:rsidRPr="00D4050F">
              <w:rPr>
                <w:rFonts w:ascii="Arial" w:hAnsi="Arial" w:cs="Arial"/>
                <w:sz w:val="22"/>
              </w:rPr>
              <w:t xml:space="preserve"> (including accessing </w:t>
            </w:r>
            <w:r w:rsidRPr="00D4050F">
              <w:rPr>
                <w:rFonts w:ascii="Arial" w:hAnsi="Arial" w:cs="Arial"/>
                <w:sz w:val="22"/>
              </w:rPr>
              <w:t>internal and external sources of WHS information and data</w:t>
            </w:r>
            <w:r w:rsidR="00D4050F">
              <w:rPr>
                <w:rFonts w:ascii="Arial" w:hAnsi="Arial" w:cs="Arial"/>
                <w:sz w:val="22"/>
              </w:rPr>
              <w:t>)</w:t>
            </w:r>
          </w:p>
          <w:p w14:paraId="7C933A68" w14:textId="382C076D" w:rsidR="00DC774E" w:rsidRPr="00594165" w:rsidRDefault="00DC774E" w:rsidP="006E5181">
            <w:pPr>
              <w:numPr>
                <w:ilvl w:val="0"/>
                <w:numId w:val="24"/>
              </w:numPr>
              <w:jc w:val="left"/>
              <w:rPr>
                <w:rFonts w:ascii="Arial" w:hAnsi="Arial" w:cs="Arial"/>
                <w:sz w:val="22"/>
              </w:rPr>
            </w:pPr>
            <w:r w:rsidRPr="00DC774E">
              <w:rPr>
                <w:rFonts w:ascii="Arial" w:hAnsi="Arial" w:cs="Arial"/>
                <w:sz w:val="22"/>
              </w:rPr>
              <w:t>Recording outcomes of monitoring and distributing to required personnel</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594165">
        <w:tc>
          <w:tcPr>
            <w:tcW w:w="9016" w:type="dxa"/>
            <w:shd w:val="clear" w:color="auto" w:fill="000000"/>
          </w:tcPr>
          <w:p w14:paraId="28E09CE6" w14:textId="4E5E6E85" w:rsidR="006E5181" w:rsidRPr="00F8522E" w:rsidRDefault="00594165" w:rsidP="006E5181">
            <w:pPr>
              <w:keepNext/>
              <w:jc w:val="left"/>
              <w:rPr>
                <w:rFonts w:ascii="Arial" w:hAnsi="Arial" w:cs="Arial"/>
                <w:b/>
                <w:sz w:val="22"/>
              </w:rPr>
            </w:pPr>
            <w:r>
              <w:rPr>
                <w:rFonts w:ascii="Arial" w:hAnsi="Arial" w:cs="Arial"/>
                <w:b/>
                <w:sz w:val="22"/>
              </w:rPr>
              <w:t>Control of hazardous chemicals</w:t>
            </w:r>
          </w:p>
        </w:tc>
      </w:tr>
      <w:tr w:rsidR="006E5181" w:rsidRPr="00F8522E" w14:paraId="483157FD" w14:textId="77777777" w:rsidTr="00594165">
        <w:tc>
          <w:tcPr>
            <w:tcW w:w="9016"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67B87" w:rsidRPr="00B84CE9" w14:paraId="533CDA32" w14:textId="77777777" w:rsidTr="005952CE">
        <w:trPr>
          <w:trHeight w:val="1587"/>
        </w:trPr>
        <w:tc>
          <w:tcPr>
            <w:tcW w:w="9016" w:type="dxa"/>
          </w:tcPr>
          <w:p w14:paraId="2E3BCE9E" w14:textId="2C75E665" w:rsidR="00667B87" w:rsidRPr="008E7228" w:rsidRDefault="00A62CA7" w:rsidP="00B84CE9">
            <w:pPr>
              <w:jc w:val="left"/>
              <w:rPr>
                <w:rFonts w:ascii="Arial" w:hAnsi="Arial" w:cs="Arial"/>
                <w:i/>
                <w:iCs/>
                <w:sz w:val="22"/>
              </w:rPr>
            </w:pPr>
            <w:permStart w:id="361004147" w:edGrp="everyone"/>
            <w:r w:rsidRPr="008E7228">
              <w:rPr>
                <w:rFonts w:ascii="Arial" w:hAnsi="Arial" w:cs="Arial"/>
                <w:i/>
                <w:iCs/>
                <w:sz w:val="22"/>
              </w:rPr>
              <w:t>Safety and Health Policy</w:t>
            </w:r>
          </w:p>
          <w:p w14:paraId="42147EEB" w14:textId="4D0AD3E6" w:rsidR="00375E9B" w:rsidRPr="008E7228" w:rsidRDefault="00E706D7" w:rsidP="008E7228">
            <w:pPr>
              <w:jc w:val="left"/>
              <w:rPr>
                <w:rFonts w:ascii="Arial" w:hAnsi="Arial" w:cs="Arial"/>
                <w:i/>
                <w:iCs/>
                <w:sz w:val="22"/>
              </w:rPr>
            </w:pPr>
            <w:r w:rsidRPr="008E7228">
              <w:rPr>
                <w:rFonts w:ascii="Arial" w:hAnsi="Arial" w:cs="Arial"/>
                <w:i/>
                <w:iCs/>
                <w:sz w:val="22"/>
                <w:lang w:eastAsia="en-AU"/>
              </w:rPr>
              <w:t>The l</w:t>
            </w:r>
            <w:r w:rsidR="0020210D" w:rsidRPr="008E7228">
              <w:rPr>
                <w:rFonts w:ascii="Arial" w:hAnsi="Arial" w:cs="Arial"/>
                <w:i/>
                <w:iCs/>
                <w:sz w:val="22"/>
                <w:lang w:eastAsia="en-AU"/>
              </w:rPr>
              <w:t>egal and other Safety, Health and Environment requirements must be identified,</w:t>
            </w:r>
            <w:r w:rsidR="00DD2C50" w:rsidRPr="008E7228">
              <w:rPr>
                <w:rFonts w:ascii="Arial" w:hAnsi="Arial" w:cs="Arial"/>
                <w:i/>
                <w:iCs/>
                <w:sz w:val="22"/>
                <w:lang w:eastAsia="en-AU"/>
              </w:rPr>
              <w:t xml:space="preserve"> </w:t>
            </w:r>
            <w:r w:rsidR="0020210D" w:rsidRPr="008E7228">
              <w:rPr>
                <w:rFonts w:ascii="Arial" w:hAnsi="Arial" w:cs="Arial"/>
                <w:i/>
                <w:iCs/>
                <w:sz w:val="22"/>
                <w:lang w:eastAsia="en-AU"/>
              </w:rPr>
              <w:t>monitored</w:t>
            </w:r>
            <w:r w:rsidRPr="008E7228">
              <w:rPr>
                <w:rFonts w:ascii="Arial" w:hAnsi="Arial" w:cs="Arial"/>
                <w:i/>
                <w:iCs/>
                <w:sz w:val="22"/>
                <w:lang w:eastAsia="en-AU"/>
              </w:rPr>
              <w:t xml:space="preserve"> and </w:t>
            </w:r>
            <w:r w:rsidR="0020210D" w:rsidRPr="008E7228">
              <w:rPr>
                <w:rFonts w:ascii="Arial" w:hAnsi="Arial" w:cs="Arial"/>
                <w:i/>
                <w:iCs/>
                <w:sz w:val="22"/>
                <w:lang w:eastAsia="en-AU"/>
              </w:rPr>
              <w:t>reviewed</w:t>
            </w:r>
            <w:r w:rsidR="00DD2C50" w:rsidRPr="008E7228">
              <w:rPr>
                <w:rFonts w:ascii="Arial" w:hAnsi="Arial" w:cs="Arial"/>
                <w:i/>
                <w:iCs/>
                <w:sz w:val="22"/>
                <w:lang w:eastAsia="en-AU"/>
              </w:rPr>
              <w:t xml:space="preserve">. The </w:t>
            </w:r>
            <w:r w:rsidR="008E7228" w:rsidRPr="008E7228">
              <w:rPr>
                <w:rFonts w:ascii="Arial" w:hAnsi="Arial" w:cs="Arial"/>
                <w:i/>
                <w:iCs/>
                <w:sz w:val="22"/>
              </w:rPr>
              <w:t xml:space="preserve">Safety and Health Policy </w:t>
            </w:r>
            <w:r w:rsidR="00DD2C50" w:rsidRPr="008E7228">
              <w:rPr>
                <w:rFonts w:ascii="Arial" w:hAnsi="Arial" w:cs="Arial"/>
                <w:i/>
                <w:iCs/>
                <w:sz w:val="22"/>
                <w:lang w:eastAsia="en-AU"/>
              </w:rPr>
              <w:t>requires the application of the hierarchy of controls to eliminate or minimise risks to a worker’s health and safety when working on certain high risk construction activities. If it is not reasonably practicable to eliminate the risk, all effort must be made to minimise those risks.</w:t>
            </w:r>
          </w:p>
          <w:permEnd w:id="361004147"/>
          <w:p w14:paraId="7042F1A2" w14:textId="76D39659" w:rsidR="00667B87" w:rsidRPr="00667B87" w:rsidRDefault="00667B87" w:rsidP="00B84CE9">
            <w:pPr>
              <w:jc w:val="left"/>
              <w:rPr>
                <w:rFonts w:ascii="Arial" w:hAnsi="Arial" w:cs="Arial"/>
                <w:sz w:val="22"/>
              </w:rPr>
            </w:pPr>
          </w:p>
        </w:tc>
      </w:tr>
      <w:tr w:rsidR="00667B87" w:rsidRPr="00F8522E" w14:paraId="68282CC5" w14:textId="77777777" w:rsidTr="00594165">
        <w:tc>
          <w:tcPr>
            <w:tcW w:w="9016" w:type="dxa"/>
            <w:shd w:val="clear" w:color="auto" w:fill="D9D9D9"/>
          </w:tcPr>
          <w:p w14:paraId="608BA43A" w14:textId="77777777" w:rsidR="00667B87" w:rsidRPr="00F8522E" w:rsidRDefault="00667B87" w:rsidP="00667B87">
            <w:pPr>
              <w:keepNext/>
              <w:jc w:val="left"/>
              <w:rPr>
                <w:rFonts w:ascii="Arial" w:hAnsi="Arial" w:cs="Arial"/>
                <w:sz w:val="22"/>
              </w:rPr>
            </w:pPr>
            <w:r w:rsidRPr="00F8522E">
              <w:rPr>
                <w:rFonts w:ascii="Arial" w:hAnsi="Arial" w:cs="Arial"/>
                <w:b/>
                <w:sz w:val="22"/>
              </w:rPr>
              <w:t>WHS procedure</w:t>
            </w:r>
          </w:p>
        </w:tc>
      </w:tr>
      <w:tr w:rsidR="00667B87" w:rsidRPr="00B84CE9" w14:paraId="4160ED2F" w14:textId="77777777" w:rsidTr="005952CE">
        <w:trPr>
          <w:trHeight w:val="2098"/>
        </w:trPr>
        <w:tc>
          <w:tcPr>
            <w:tcW w:w="9016" w:type="dxa"/>
          </w:tcPr>
          <w:p w14:paraId="7ED62809" w14:textId="77777777" w:rsidR="00110CAD" w:rsidRPr="004E0DA8" w:rsidRDefault="00110CAD" w:rsidP="00110CAD">
            <w:pPr>
              <w:jc w:val="left"/>
              <w:rPr>
                <w:rFonts w:ascii="Arial" w:hAnsi="Arial" w:cs="Arial"/>
                <w:i/>
                <w:iCs/>
                <w:sz w:val="22"/>
              </w:rPr>
            </w:pPr>
            <w:permStart w:id="1233809290" w:edGrp="everyone"/>
            <w:r w:rsidRPr="004E0DA8">
              <w:rPr>
                <w:rFonts w:ascii="Arial" w:hAnsi="Arial" w:cs="Arial"/>
                <w:i/>
                <w:iCs/>
                <w:sz w:val="22"/>
              </w:rPr>
              <w:t>Manage Hazardous Chemicals</w:t>
            </w:r>
          </w:p>
          <w:p w14:paraId="78CAD1CF" w14:textId="3C67EE7E" w:rsidR="00110CAD" w:rsidRPr="004E0DA8" w:rsidRDefault="00110CAD" w:rsidP="00110CAD">
            <w:pPr>
              <w:autoSpaceDE w:val="0"/>
              <w:autoSpaceDN w:val="0"/>
              <w:adjustRightInd w:val="0"/>
              <w:jc w:val="left"/>
              <w:rPr>
                <w:rFonts w:ascii="Arial" w:hAnsi="Arial" w:cs="Arial"/>
                <w:i/>
                <w:iCs/>
                <w:sz w:val="22"/>
              </w:rPr>
            </w:pPr>
            <w:r w:rsidRPr="004E0DA8">
              <w:rPr>
                <w:rFonts w:ascii="Arial" w:hAnsi="Arial" w:cs="Arial"/>
                <w:i/>
                <w:iCs/>
                <w:sz w:val="22"/>
                <w:lang w:eastAsia="en-AU"/>
              </w:rPr>
              <w:t xml:space="preserve">This </w:t>
            </w:r>
            <w:r w:rsidR="000C44B2" w:rsidRPr="004E0DA8">
              <w:rPr>
                <w:rFonts w:ascii="Arial" w:hAnsi="Arial" w:cs="Arial"/>
                <w:i/>
                <w:iCs/>
                <w:sz w:val="22"/>
                <w:lang w:eastAsia="en-AU"/>
              </w:rPr>
              <w:t>procedure</w:t>
            </w:r>
            <w:r w:rsidRPr="004E0DA8">
              <w:rPr>
                <w:rFonts w:ascii="Arial" w:hAnsi="Arial" w:cs="Arial"/>
                <w:i/>
                <w:iCs/>
                <w:sz w:val="22"/>
                <w:lang w:eastAsia="en-AU"/>
              </w:rPr>
              <w:t xml:space="preserve"> describes how to manage the risks when working with hazardous chemicals. Elimination of the risks to a worker’s health and safety must be sought in the first instance. If it is not reasonably practicable to eliminate, all effort must be made to minimise those risks so far as is reasonably practicable</w:t>
            </w:r>
            <w:r w:rsidR="004E0DA8" w:rsidRPr="004E0DA8">
              <w:rPr>
                <w:rFonts w:ascii="Arial" w:hAnsi="Arial" w:cs="Arial"/>
                <w:i/>
                <w:iCs/>
                <w:sz w:val="22"/>
                <w:lang w:eastAsia="en-AU"/>
              </w:rPr>
              <w:t xml:space="preserve">. </w:t>
            </w:r>
          </w:p>
          <w:p w14:paraId="52598832" w14:textId="77777777" w:rsidR="00254D10" w:rsidRDefault="00254D10" w:rsidP="00B84CE9">
            <w:pPr>
              <w:jc w:val="left"/>
              <w:rPr>
                <w:rFonts w:ascii="Arial" w:hAnsi="Arial" w:cs="Arial"/>
                <w:sz w:val="22"/>
              </w:rPr>
            </w:pPr>
          </w:p>
          <w:permEnd w:id="1233809290"/>
          <w:p w14:paraId="7F4CD3A9" w14:textId="4E254DD9" w:rsidR="00667B87" w:rsidRPr="00DC774E" w:rsidRDefault="00667B87" w:rsidP="00B84CE9">
            <w:pPr>
              <w:jc w:val="left"/>
              <w:rPr>
                <w:rFonts w:ascii="Arial" w:hAnsi="Arial" w:cs="Arial"/>
                <w:sz w:val="22"/>
              </w:rPr>
            </w:pPr>
          </w:p>
        </w:tc>
      </w:tr>
      <w:tr w:rsidR="00667B87" w:rsidRPr="00F8522E" w14:paraId="1DE73994" w14:textId="77777777" w:rsidTr="00594165">
        <w:tc>
          <w:tcPr>
            <w:tcW w:w="9016" w:type="dxa"/>
            <w:shd w:val="clear" w:color="auto" w:fill="D9D9D9"/>
          </w:tcPr>
          <w:p w14:paraId="3E780867" w14:textId="77777777" w:rsidR="00667B87" w:rsidRPr="00F8522E" w:rsidRDefault="00667B87" w:rsidP="00667B87">
            <w:pPr>
              <w:keepNext/>
              <w:jc w:val="left"/>
              <w:rPr>
                <w:rFonts w:ascii="Arial" w:hAnsi="Arial" w:cs="Arial"/>
                <w:sz w:val="22"/>
              </w:rPr>
            </w:pPr>
            <w:r w:rsidRPr="00F8522E">
              <w:rPr>
                <w:rFonts w:ascii="Arial" w:hAnsi="Arial" w:cs="Arial"/>
                <w:b/>
                <w:sz w:val="22"/>
              </w:rPr>
              <w:t>WHS process</w:t>
            </w:r>
          </w:p>
        </w:tc>
      </w:tr>
      <w:tr w:rsidR="00DC774E" w:rsidRPr="00B84CE9" w14:paraId="67E27589" w14:textId="77777777" w:rsidTr="005952CE">
        <w:trPr>
          <w:trHeight w:val="1871"/>
        </w:trPr>
        <w:tc>
          <w:tcPr>
            <w:tcW w:w="9016" w:type="dxa"/>
          </w:tcPr>
          <w:p w14:paraId="7C62AF3E" w14:textId="541C615F" w:rsidR="00CB6A28" w:rsidRPr="004E0DA8" w:rsidRDefault="00CB6A28" w:rsidP="00C2099E">
            <w:pPr>
              <w:autoSpaceDE w:val="0"/>
              <w:autoSpaceDN w:val="0"/>
              <w:adjustRightInd w:val="0"/>
              <w:jc w:val="left"/>
              <w:rPr>
                <w:rFonts w:ascii="Arial" w:hAnsi="Arial" w:cs="Arial"/>
                <w:i/>
                <w:iCs/>
                <w:sz w:val="22"/>
              </w:rPr>
            </w:pPr>
            <w:permStart w:id="1549338095" w:edGrp="everyone"/>
            <w:r w:rsidRPr="004E0DA8">
              <w:rPr>
                <w:rFonts w:ascii="Arial" w:hAnsi="Arial" w:cs="Arial"/>
                <w:i/>
                <w:iCs/>
                <w:sz w:val="22"/>
              </w:rPr>
              <w:t>Hazardous Materials and Dangerous Goods Risk Assessment</w:t>
            </w:r>
          </w:p>
          <w:p w14:paraId="5AA0C9B5" w14:textId="44FB6BC8" w:rsidR="00C2099E" w:rsidRPr="004E0DA8" w:rsidRDefault="00C2099E" w:rsidP="00C2099E">
            <w:pPr>
              <w:autoSpaceDE w:val="0"/>
              <w:autoSpaceDN w:val="0"/>
              <w:adjustRightInd w:val="0"/>
              <w:jc w:val="left"/>
              <w:rPr>
                <w:rFonts w:ascii="Arial" w:hAnsi="Arial" w:cs="Arial"/>
                <w:i/>
                <w:iCs/>
                <w:sz w:val="22"/>
                <w:lang w:eastAsia="en-AU"/>
              </w:rPr>
            </w:pPr>
            <w:r w:rsidRPr="004E0DA8">
              <w:rPr>
                <w:rFonts w:ascii="Arial" w:hAnsi="Arial" w:cs="Arial"/>
                <w:i/>
                <w:iCs/>
                <w:sz w:val="22"/>
              </w:rPr>
              <w:t xml:space="preserve">Conducting a “Hazardous Materials and Dangerous Goods Risk Assessment” is a requirement within the managing hazardous chemicals policy and procedures.  </w:t>
            </w:r>
            <w:r w:rsidRPr="004E0DA8">
              <w:rPr>
                <w:rFonts w:ascii="Arial" w:hAnsi="Arial" w:cs="Arial"/>
                <w:i/>
                <w:iCs/>
                <w:sz w:val="22"/>
                <w:lang w:eastAsia="en-AU"/>
              </w:rPr>
              <w:t>A Hazardous Chemicals Risk Assessment must be developed and approved prior to</w:t>
            </w:r>
          </w:p>
          <w:p w14:paraId="656705DC" w14:textId="7B5A9B18" w:rsidR="00C2099E" w:rsidRDefault="00C2099E" w:rsidP="00C2099E">
            <w:pPr>
              <w:jc w:val="left"/>
              <w:rPr>
                <w:rFonts w:ascii="Arial" w:hAnsi="Arial" w:cs="Arial"/>
                <w:i/>
                <w:iCs/>
                <w:sz w:val="22"/>
                <w:lang w:eastAsia="en-AU"/>
              </w:rPr>
            </w:pPr>
            <w:r w:rsidRPr="004E0DA8">
              <w:rPr>
                <w:rFonts w:ascii="Arial" w:hAnsi="Arial" w:cs="Arial"/>
                <w:i/>
                <w:iCs/>
                <w:sz w:val="22"/>
                <w:lang w:eastAsia="en-AU"/>
              </w:rPr>
              <w:t xml:space="preserve">the purchase and use of a hazardous chemical. Therefore, it is critical in the process as it should be completed prior to procurement.  </w:t>
            </w:r>
          </w:p>
          <w:p w14:paraId="5DFCD21E" w14:textId="7AFB0158" w:rsidR="00090A92" w:rsidRDefault="00090A92" w:rsidP="00C2099E">
            <w:pPr>
              <w:jc w:val="left"/>
              <w:rPr>
                <w:rFonts w:ascii="Arial" w:hAnsi="Arial" w:cs="Arial"/>
                <w:i/>
                <w:iCs/>
                <w:sz w:val="22"/>
              </w:rPr>
            </w:pPr>
          </w:p>
          <w:p w14:paraId="0A6F7725" w14:textId="7368D77B" w:rsidR="00090A92" w:rsidRDefault="00090A92" w:rsidP="00C2099E">
            <w:pPr>
              <w:jc w:val="left"/>
              <w:rPr>
                <w:rFonts w:ascii="Arial" w:hAnsi="Arial" w:cs="Arial"/>
                <w:i/>
                <w:iCs/>
                <w:sz w:val="22"/>
              </w:rPr>
            </w:pPr>
          </w:p>
          <w:p w14:paraId="181F90EF" w14:textId="5348B8BB" w:rsidR="00090A92" w:rsidRDefault="00090A92" w:rsidP="00C2099E">
            <w:pPr>
              <w:jc w:val="left"/>
              <w:rPr>
                <w:rFonts w:ascii="Arial" w:hAnsi="Arial" w:cs="Arial"/>
                <w:i/>
                <w:iCs/>
                <w:sz w:val="22"/>
              </w:rPr>
            </w:pPr>
          </w:p>
          <w:p w14:paraId="27E3C0EA" w14:textId="357261E5" w:rsidR="00090A92" w:rsidRDefault="00090A92" w:rsidP="00C2099E">
            <w:pPr>
              <w:jc w:val="left"/>
              <w:rPr>
                <w:rFonts w:ascii="Arial" w:hAnsi="Arial" w:cs="Arial"/>
                <w:i/>
                <w:iCs/>
                <w:sz w:val="22"/>
              </w:rPr>
            </w:pPr>
          </w:p>
          <w:p w14:paraId="00226D6E" w14:textId="109E60AF" w:rsidR="00090A92" w:rsidRDefault="00090A92" w:rsidP="00C2099E">
            <w:pPr>
              <w:jc w:val="left"/>
              <w:rPr>
                <w:rFonts w:ascii="Arial" w:hAnsi="Arial" w:cs="Arial"/>
                <w:i/>
                <w:iCs/>
                <w:sz w:val="22"/>
              </w:rPr>
            </w:pPr>
          </w:p>
          <w:p w14:paraId="26EFE315" w14:textId="55392C88" w:rsidR="00090A92" w:rsidRDefault="00090A92" w:rsidP="00C2099E">
            <w:pPr>
              <w:jc w:val="left"/>
              <w:rPr>
                <w:rFonts w:ascii="Arial" w:hAnsi="Arial" w:cs="Arial"/>
                <w:i/>
                <w:iCs/>
                <w:sz w:val="22"/>
              </w:rPr>
            </w:pPr>
          </w:p>
          <w:p w14:paraId="0D6E4BEE" w14:textId="57098081" w:rsidR="00090A92" w:rsidRDefault="00090A92" w:rsidP="00C2099E">
            <w:pPr>
              <w:jc w:val="left"/>
              <w:rPr>
                <w:rFonts w:ascii="Arial" w:hAnsi="Arial" w:cs="Arial"/>
                <w:i/>
                <w:iCs/>
                <w:sz w:val="22"/>
              </w:rPr>
            </w:pPr>
          </w:p>
          <w:p w14:paraId="2293C808" w14:textId="5DC2F7C3" w:rsidR="00090A92" w:rsidRDefault="00090A92" w:rsidP="00C2099E">
            <w:pPr>
              <w:jc w:val="left"/>
              <w:rPr>
                <w:rFonts w:ascii="Arial" w:hAnsi="Arial" w:cs="Arial"/>
                <w:i/>
                <w:iCs/>
                <w:sz w:val="22"/>
              </w:rPr>
            </w:pPr>
          </w:p>
          <w:p w14:paraId="1BA7DFD0" w14:textId="1DB06674" w:rsidR="00090A92" w:rsidRDefault="00090A92" w:rsidP="00C2099E">
            <w:pPr>
              <w:jc w:val="left"/>
              <w:rPr>
                <w:rFonts w:ascii="Arial" w:hAnsi="Arial" w:cs="Arial"/>
                <w:i/>
                <w:iCs/>
                <w:sz w:val="22"/>
              </w:rPr>
            </w:pPr>
          </w:p>
          <w:p w14:paraId="1357239F" w14:textId="76A03D13" w:rsidR="00090A92" w:rsidRDefault="00090A92" w:rsidP="00C2099E">
            <w:pPr>
              <w:jc w:val="left"/>
              <w:rPr>
                <w:rFonts w:ascii="Arial" w:hAnsi="Arial" w:cs="Arial"/>
                <w:i/>
                <w:iCs/>
                <w:sz w:val="22"/>
              </w:rPr>
            </w:pPr>
          </w:p>
          <w:p w14:paraId="7C53F9C9" w14:textId="10FD09AB" w:rsidR="00090A92" w:rsidRDefault="00090A92" w:rsidP="00C2099E">
            <w:pPr>
              <w:jc w:val="left"/>
              <w:rPr>
                <w:rFonts w:ascii="Arial" w:hAnsi="Arial" w:cs="Arial"/>
                <w:i/>
                <w:iCs/>
                <w:sz w:val="22"/>
              </w:rPr>
            </w:pPr>
          </w:p>
          <w:p w14:paraId="566892FA" w14:textId="77777777" w:rsidR="00090A92" w:rsidRPr="004E0DA8" w:rsidRDefault="00090A92" w:rsidP="00C2099E">
            <w:pPr>
              <w:jc w:val="left"/>
              <w:rPr>
                <w:rFonts w:ascii="Arial" w:hAnsi="Arial" w:cs="Arial"/>
                <w:i/>
                <w:iCs/>
                <w:sz w:val="22"/>
              </w:rPr>
            </w:pPr>
          </w:p>
          <w:permEnd w:id="1549338095"/>
          <w:p w14:paraId="29A98866" w14:textId="77777777" w:rsidR="00DC774E" w:rsidRPr="00DC774E" w:rsidRDefault="00DC774E" w:rsidP="00B84CE9">
            <w:pPr>
              <w:jc w:val="left"/>
              <w:rPr>
                <w:rFonts w:ascii="Arial" w:hAnsi="Arial" w:cs="Arial"/>
                <w:sz w:val="22"/>
              </w:rPr>
            </w:pPr>
          </w:p>
        </w:tc>
      </w:tr>
    </w:tbl>
    <w:p w14:paraId="415266EA"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594165">
        <w:tc>
          <w:tcPr>
            <w:tcW w:w="9016" w:type="dxa"/>
            <w:shd w:val="clear" w:color="auto" w:fill="000000"/>
          </w:tcPr>
          <w:p w14:paraId="2DB94349" w14:textId="3E0C4567" w:rsidR="006E5181" w:rsidRPr="00F8522E" w:rsidRDefault="00594165" w:rsidP="006E5181">
            <w:pPr>
              <w:keepNext/>
              <w:jc w:val="left"/>
              <w:rPr>
                <w:rFonts w:ascii="Arial" w:hAnsi="Arial" w:cs="Arial"/>
                <w:b/>
                <w:sz w:val="22"/>
              </w:rPr>
            </w:pPr>
            <w:r>
              <w:rPr>
                <w:rFonts w:ascii="Arial" w:hAnsi="Arial" w:cs="Arial"/>
                <w:b/>
                <w:sz w:val="22"/>
              </w:rPr>
              <w:lastRenderedPageBreak/>
              <w:t>Recording outcomes of monitoring and distributing to required personnel</w:t>
            </w:r>
          </w:p>
        </w:tc>
      </w:tr>
      <w:tr w:rsidR="006E5181" w:rsidRPr="00F8522E" w14:paraId="296CD536" w14:textId="77777777" w:rsidTr="00594165">
        <w:tc>
          <w:tcPr>
            <w:tcW w:w="9016"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B84CE9" w14:paraId="38972C6C" w14:textId="77777777" w:rsidTr="005952CE">
        <w:trPr>
          <w:trHeight w:val="1587"/>
        </w:trPr>
        <w:tc>
          <w:tcPr>
            <w:tcW w:w="9016" w:type="dxa"/>
          </w:tcPr>
          <w:p w14:paraId="1C3D5144" w14:textId="77777777" w:rsidR="00CB6A28" w:rsidRPr="0056697C" w:rsidRDefault="00CB6A28" w:rsidP="00CB6A28">
            <w:pPr>
              <w:jc w:val="left"/>
              <w:rPr>
                <w:rFonts w:ascii="Arial" w:hAnsi="Arial" w:cs="Arial"/>
                <w:i/>
                <w:iCs/>
                <w:sz w:val="22"/>
              </w:rPr>
            </w:pPr>
            <w:permStart w:id="258375274" w:edGrp="everyone"/>
            <w:r w:rsidRPr="0056697C">
              <w:rPr>
                <w:rFonts w:ascii="Arial" w:hAnsi="Arial" w:cs="Arial"/>
                <w:i/>
                <w:iCs/>
                <w:sz w:val="22"/>
              </w:rPr>
              <w:t>Safety and Health Policy</w:t>
            </w:r>
          </w:p>
          <w:p w14:paraId="7763622F" w14:textId="1C7459E4" w:rsidR="00CB6A28" w:rsidRPr="0056697C" w:rsidRDefault="00CB6A28" w:rsidP="00CB6A28">
            <w:pPr>
              <w:autoSpaceDE w:val="0"/>
              <w:autoSpaceDN w:val="0"/>
              <w:adjustRightInd w:val="0"/>
              <w:jc w:val="left"/>
              <w:rPr>
                <w:rFonts w:ascii="ArialMT" w:hAnsi="ArialMT" w:cs="ArialMT"/>
                <w:i/>
                <w:iCs/>
                <w:sz w:val="22"/>
                <w:lang w:eastAsia="en-AU"/>
              </w:rPr>
            </w:pPr>
            <w:r w:rsidRPr="0056697C">
              <w:rPr>
                <w:rFonts w:ascii="ArialMT" w:hAnsi="ArialMT" w:cs="ArialMT"/>
                <w:i/>
                <w:iCs/>
                <w:sz w:val="22"/>
                <w:lang w:eastAsia="en-AU"/>
              </w:rPr>
              <w:t xml:space="preserve">Legal and other Safety, Health and </w:t>
            </w:r>
            <w:r w:rsidR="00EA21EA" w:rsidRPr="0056697C">
              <w:rPr>
                <w:rFonts w:ascii="ArialMT" w:hAnsi="ArialMT" w:cs="ArialMT"/>
                <w:i/>
                <w:iCs/>
                <w:sz w:val="22"/>
                <w:lang w:eastAsia="en-AU"/>
              </w:rPr>
              <w:t>Environment</w:t>
            </w:r>
            <w:r w:rsidRPr="0056697C">
              <w:rPr>
                <w:rFonts w:ascii="ArialMT" w:hAnsi="ArialMT" w:cs="ArialMT"/>
                <w:i/>
                <w:iCs/>
                <w:sz w:val="22"/>
                <w:lang w:eastAsia="en-AU"/>
              </w:rPr>
              <w:t xml:space="preserve"> (SHE) requirements must be identified,</w:t>
            </w:r>
          </w:p>
          <w:p w14:paraId="3ABAA607" w14:textId="77777777" w:rsidR="00CB6A28" w:rsidRPr="0056697C" w:rsidRDefault="00CB6A28" w:rsidP="00CB6A28">
            <w:pPr>
              <w:jc w:val="left"/>
              <w:rPr>
                <w:rFonts w:ascii="Arial" w:hAnsi="Arial" w:cs="Arial"/>
                <w:i/>
                <w:iCs/>
                <w:sz w:val="22"/>
              </w:rPr>
            </w:pPr>
            <w:r w:rsidRPr="0056697C">
              <w:rPr>
                <w:rFonts w:ascii="ArialMT" w:hAnsi="ArialMT" w:cs="ArialMT"/>
                <w:i/>
                <w:iCs/>
                <w:sz w:val="22"/>
                <w:lang w:eastAsia="en-AU"/>
              </w:rPr>
              <w:t>monitored, reviewed and evaluated relevant to business operations.</w:t>
            </w:r>
          </w:p>
          <w:permEnd w:id="258375274"/>
          <w:p w14:paraId="08F4F63D" w14:textId="77777777" w:rsidR="006E5181" w:rsidRPr="00D4050F" w:rsidRDefault="006E5181" w:rsidP="00B84CE9">
            <w:pPr>
              <w:jc w:val="left"/>
              <w:rPr>
                <w:rFonts w:ascii="Arial" w:hAnsi="Arial" w:cs="Arial"/>
                <w:sz w:val="22"/>
              </w:rPr>
            </w:pPr>
          </w:p>
        </w:tc>
      </w:tr>
      <w:tr w:rsidR="006E5181" w:rsidRPr="00F8522E" w14:paraId="1EEF204E" w14:textId="77777777" w:rsidTr="00594165">
        <w:tc>
          <w:tcPr>
            <w:tcW w:w="9016"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B84CE9" w14:paraId="2CE2622B" w14:textId="77777777" w:rsidTr="005952CE">
        <w:trPr>
          <w:trHeight w:val="3118"/>
        </w:trPr>
        <w:tc>
          <w:tcPr>
            <w:tcW w:w="9016" w:type="dxa"/>
          </w:tcPr>
          <w:p w14:paraId="234C8EC1" w14:textId="77777777" w:rsidR="006E5181" w:rsidRPr="00E35E76" w:rsidRDefault="00B6494F" w:rsidP="00B84CE9">
            <w:pPr>
              <w:jc w:val="left"/>
              <w:rPr>
                <w:rFonts w:ascii="Arial" w:hAnsi="Arial" w:cs="Arial"/>
                <w:i/>
                <w:iCs/>
                <w:sz w:val="22"/>
              </w:rPr>
            </w:pPr>
            <w:permStart w:id="397178678" w:edGrp="everyone"/>
            <w:r w:rsidRPr="00E35E76">
              <w:rPr>
                <w:rFonts w:ascii="Arial" w:hAnsi="Arial" w:cs="Arial"/>
                <w:i/>
                <w:iCs/>
                <w:sz w:val="22"/>
              </w:rPr>
              <w:t>Manage Occupational Health</w:t>
            </w:r>
          </w:p>
          <w:p w14:paraId="6FEF7863" w14:textId="05399BA3" w:rsidR="006E5181" w:rsidRPr="00E35E76" w:rsidRDefault="00DF5C4A" w:rsidP="009C0926">
            <w:pPr>
              <w:jc w:val="left"/>
              <w:rPr>
                <w:rFonts w:ascii="ArialMT" w:hAnsi="ArialMT" w:cs="ArialMT"/>
                <w:i/>
                <w:iCs/>
                <w:sz w:val="22"/>
                <w:lang w:eastAsia="en-AU"/>
              </w:rPr>
            </w:pPr>
            <w:r w:rsidRPr="00E35E76">
              <w:rPr>
                <w:rFonts w:ascii="ArialMT" w:hAnsi="ArialMT" w:cs="ArialMT"/>
                <w:i/>
                <w:iCs/>
                <w:sz w:val="22"/>
                <w:lang w:eastAsia="en-AU"/>
              </w:rPr>
              <w:t xml:space="preserve">The </w:t>
            </w:r>
            <w:r w:rsidRPr="00E35E76">
              <w:rPr>
                <w:rFonts w:ascii="Arial" w:hAnsi="Arial" w:cs="Arial"/>
                <w:i/>
                <w:iCs/>
                <w:sz w:val="22"/>
              </w:rPr>
              <w:t>Manage Occupational Health</w:t>
            </w:r>
            <w:r w:rsidRPr="00E35E76">
              <w:rPr>
                <w:rFonts w:ascii="ArialMT" w:hAnsi="ArialMT" w:cs="ArialMT"/>
                <w:i/>
                <w:iCs/>
                <w:sz w:val="22"/>
                <w:lang w:eastAsia="en-AU"/>
              </w:rPr>
              <w:t xml:space="preserve"> procedure describes how to manage occupational health and monitoring programs, to ensure adequate assessment and control of the health hazards associated with the working environment.</w:t>
            </w:r>
            <w:r w:rsidR="009C0926" w:rsidRPr="00E35E76">
              <w:rPr>
                <w:rFonts w:ascii="ArialMT" w:hAnsi="ArialMT" w:cs="ArialMT"/>
                <w:i/>
                <w:iCs/>
                <w:sz w:val="22"/>
                <w:lang w:eastAsia="en-AU"/>
              </w:rPr>
              <w:t xml:space="preserve"> Especially in the instance of </w:t>
            </w:r>
            <w:r w:rsidRPr="00E35E76">
              <w:rPr>
                <w:rFonts w:ascii="ArialMT" w:hAnsi="ArialMT" w:cs="ArialMT"/>
                <w:i/>
                <w:iCs/>
                <w:sz w:val="22"/>
                <w:lang w:eastAsia="en-AU"/>
              </w:rPr>
              <w:t xml:space="preserve">exposure to </w:t>
            </w:r>
            <w:r w:rsidR="005806F3" w:rsidRPr="00E35E76">
              <w:rPr>
                <w:rFonts w:ascii="ArialMT" w:hAnsi="ArialMT" w:cs="ArialMT"/>
                <w:i/>
                <w:iCs/>
                <w:sz w:val="22"/>
                <w:lang w:eastAsia="en-AU"/>
              </w:rPr>
              <w:t xml:space="preserve">certain substances, </w:t>
            </w:r>
            <w:r w:rsidRPr="00E35E76">
              <w:rPr>
                <w:rFonts w:ascii="ArialMT" w:hAnsi="ArialMT" w:cs="ArialMT"/>
                <w:i/>
                <w:iCs/>
                <w:sz w:val="22"/>
                <w:lang w:eastAsia="en-AU"/>
              </w:rPr>
              <w:t>hazardous chemicals or other health hazards</w:t>
            </w:r>
            <w:r w:rsidR="005806F3" w:rsidRPr="00E35E76">
              <w:rPr>
                <w:rFonts w:ascii="ArialMT" w:hAnsi="ArialMT" w:cs="ArialMT"/>
                <w:i/>
                <w:iCs/>
                <w:sz w:val="22"/>
                <w:lang w:eastAsia="en-AU"/>
              </w:rPr>
              <w:t>.</w:t>
            </w:r>
          </w:p>
          <w:p w14:paraId="0E14746A" w14:textId="56C5045B" w:rsidR="00927A0C" w:rsidRPr="00E35E76" w:rsidRDefault="00927A0C" w:rsidP="009C0926">
            <w:pPr>
              <w:jc w:val="left"/>
              <w:rPr>
                <w:rFonts w:ascii="ArialMT" w:hAnsi="ArialMT" w:cs="ArialMT"/>
                <w:i/>
                <w:iCs/>
                <w:sz w:val="22"/>
                <w:lang w:eastAsia="en-AU"/>
              </w:rPr>
            </w:pPr>
          </w:p>
          <w:p w14:paraId="0A246A25" w14:textId="0FB7D28F" w:rsidR="00927A0C" w:rsidRPr="00E35E76" w:rsidRDefault="0088229B" w:rsidP="00927A0C">
            <w:pPr>
              <w:autoSpaceDE w:val="0"/>
              <w:autoSpaceDN w:val="0"/>
              <w:adjustRightInd w:val="0"/>
              <w:jc w:val="left"/>
              <w:rPr>
                <w:rFonts w:ascii="ArialMT" w:hAnsi="ArialMT" w:cs="ArialMT"/>
                <w:i/>
                <w:iCs/>
                <w:sz w:val="22"/>
                <w:lang w:eastAsia="en-AU"/>
              </w:rPr>
            </w:pPr>
            <w:r w:rsidRPr="00E35E76">
              <w:rPr>
                <w:rFonts w:ascii="ArialMT" w:hAnsi="ArialMT" w:cs="ArialMT"/>
                <w:i/>
                <w:iCs/>
                <w:sz w:val="22"/>
                <w:lang w:eastAsia="en-AU"/>
              </w:rPr>
              <w:t>W</w:t>
            </w:r>
            <w:r w:rsidR="00927A0C" w:rsidRPr="00E35E76">
              <w:rPr>
                <w:rFonts w:ascii="ArialMT" w:hAnsi="ArialMT" w:cs="ArialMT"/>
                <w:i/>
                <w:iCs/>
                <w:sz w:val="22"/>
                <w:lang w:eastAsia="en-AU"/>
              </w:rPr>
              <w:t xml:space="preserve">orkers </w:t>
            </w:r>
            <w:r w:rsidRPr="00E35E76">
              <w:rPr>
                <w:rFonts w:ascii="ArialMT" w:hAnsi="ArialMT" w:cs="ArialMT"/>
                <w:i/>
                <w:iCs/>
                <w:sz w:val="22"/>
                <w:lang w:eastAsia="en-AU"/>
              </w:rPr>
              <w:t xml:space="preserve">will be </w:t>
            </w:r>
            <w:r w:rsidR="00927A0C" w:rsidRPr="00E35E76">
              <w:rPr>
                <w:rFonts w:ascii="ArialMT" w:hAnsi="ArialMT" w:cs="ArialMT"/>
                <w:i/>
                <w:iCs/>
                <w:sz w:val="22"/>
                <w:lang w:eastAsia="en-AU"/>
              </w:rPr>
              <w:t>provided with information and results relating to health</w:t>
            </w:r>
            <w:r w:rsidRPr="00E35E76">
              <w:rPr>
                <w:rFonts w:ascii="ArialMT" w:hAnsi="ArialMT" w:cs="ArialMT"/>
                <w:i/>
                <w:iCs/>
                <w:sz w:val="22"/>
                <w:lang w:eastAsia="en-AU"/>
              </w:rPr>
              <w:t xml:space="preserve"> </w:t>
            </w:r>
            <w:r w:rsidR="00927A0C" w:rsidRPr="00E35E76">
              <w:rPr>
                <w:rFonts w:ascii="ArialMT" w:hAnsi="ArialMT" w:cs="ArialMT"/>
                <w:i/>
                <w:iCs/>
                <w:sz w:val="22"/>
                <w:lang w:eastAsia="en-AU"/>
              </w:rPr>
              <w:t>surveillance and exposure monitoring on potential health hazards carried out at the</w:t>
            </w:r>
            <w:r w:rsidRPr="00E35E76">
              <w:rPr>
                <w:rFonts w:ascii="ArialMT" w:hAnsi="ArialMT" w:cs="ArialMT"/>
                <w:i/>
                <w:iCs/>
                <w:sz w:val="22"/>
                <w:lang w:eastAsia="en-AU"/>
              </w:rPr>
              <w:t xml:space="preserve"> </w:t>
            </w:r>
            <w:r w:rsidR="00927A0C" w:rsidRPr="00E35E76">
              <w:rPr>
                <w:rFonts w:ascii="ArialMT" w:hAnsi="ArialMT" w:cs="ArialMT"/>
                <w:i/>
                <w:iCs/>
                <w:sz w:val="22"/>
                <w:lang w:eastAsia="en-AU"/>
              </w:rPr>
              <w:t xml:space="preserve">Project. </w:t>
            </w:r>
          </w:p>
          <w:p w14:paraId="134F8B64" w14:textId="77777777" w:rsidR="00927A0C" w:rsidRPr="00E35E76" w:rsidRDefault="00927A0C" w:rsidP="00927A0C">
            <w:pPr>
              <w:autoSpaceDE w:val="0"/>
              <w:autoSpaceDN w:val="0"/>
              <w:adjustRightInd w:val="0"/>
              <w:jc w:val="left"/>
              <w:rPr>
                <w:rFonts w:ascii="ArialMT" w:hAnsi="ArialMT" w:cs="ArialMT"/>
                <w:i/>
                <w:iCs/>
                <w:sz w:val="22"/>
                <w:lang w:eastAsia="en-AU"/>
              </w:rPr>
            </w:pPr>
          </w:p>
          <w:p w14:paraId="5F4500EE" w14:textId="3A7C1D07" w:rsidR="00927A0C" w:rsidRPr="00E35E76" w:rsidRDefault="006A77BE" w:rsidP="006A77BE">
            <w:pPr>
              <w:autoSpaceDE w:val="0"/>
              <w:autoSpaceDN w:val="0"/>
              <w:adjustRightInd w:val="0"/>
              <w:jc w:val="left"/>
              <w:rPr>
                <w:rFonts w:ascii="ArialMT" w:hAnsi="ArialMT" w:cs="ArialMT"/>
                <w:i/>
                <w:iCs/>
                <w:sz w:val="22"/>
                <w:lang w:eastAsia="en-AU"/>
              </w:rPr>
            </w:pPr>
            <w:r w:rsidRPr="00E35E76">
              <w:rPr>
                <w:rFonts w:ascii="ArialMT" w:hAnsi="ArialMT" w:cs="ArialMT"/>
                <w:i/>
                <w:iCs/>
                <w:sz w:val="22"/>
                <w:lang w:eastAsia="en-AU"/>
              </w:rPr>
              <w:t xml:space="preserve">It is also essential that </w:t>
            </w:r>
            <w:r w:rsidR="00927A0C" w:rsidRPr="00E35E76">
              <w:rPr>
                <w:rFonts w:ascii="ArialMT" w:hAnsi="ArialMT" w:cs="ArialMT"/>
                <w:i/>
                <w:iCs/>
                <w:sz w:val="22"/>
                <w:lang w:eastAsia="en-AU"/>
              </w:rPr>
              <w:t>workers who undergo health surveillance and/or exposure monitoring are</w:t>
            </w:r>
            <w:r w:rsidRPr="00E35E76">
              <w:rPr>
                <w:rFonts w:ascii="ArialMT" w:hAnsi="ArialMT" w:cs="ArialMT"/>
                <w:i/>
                <w:iCs/>
                <w:sz w:val="22"/>
                <w:lang w:eastAsia="en-AU"/>
              </w:rPr>
              <w:t xml:space="preserve"> </w:t>
            </w:r>
            <w:r w:rsidR="00927A0C" w:rsidRPr="00E35E76">
              <w:rPr>
                <w:rFonts w:ascii="ArialMT" w:hAnsi="ArialMT" w:cs="ArialMT"/>
                <w:i/>
                <w:iCs/>
                <w:sz w:val="22"/>
                <w:lang w:eastAsia="en-AU"/>
              </w:rPr>
              <w:t>provided with a copy of their results from the registered medical practitioner.</w:t>
            </w:r>
          </w:p>
          <w:permEnd w:id="397178678"/>
          <w:p w14:paraId="5B642B6A" w14:textId="4EDF849E" w:rsidR="006E5181" w:rsidRPr="00D4050F" w:rsidRDefault="006E5181" w:rsidP="00B84CE9">
            <w:pPr>
              <w:jc w:val="left"/>
              <w:rPr>
                <w:rFonts w:ascii="Arial" w:hAnsi="Arial" w:cs="Arial"/>
                <w:sz w:val="22"/>
              </w:rPr>
            </w:pPr>
          </w:p>
        </w:tc>
      </w:tr>
      <w:tr w:rsidR="006E5181" w:rsidRPr="00F8522E" w14:paraId="486D9ECE" w14:textId="77777777" w:rsidTr="00594165">
        <w:tc>
          <w:tcPr>
            <w:tcW w:w="9016"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B84CE9" w14:paraId="19C391FF" w14:textId="77777777" w:rsidTr="005952CE">
        <w:trPr>
          <w:trHeight w:val="3345"/>
        </w:trPr>
        <w:tc>
          <w:tcPr>
            <w:tcW w:w="9016" w:type="dxa"/>
          </w:tcPr>
          <w:p w14:paraId="347237E2" w14:textId="681195BC" w:rsidR="0008468B" w:rsidRPr="00E35E76" w:rsidRDefault="009A0345" w:rsidP="00B84CE9">
            <w:pPr>
              <w:jc w:val="left"/>
              <w:rPr>
                <w:rFonts w:ascii="Arial" w:hAnsi="Arial" w:cs="Arial"/>
                <w:i/>
                <w:iCs/>
                <w:sz w:val="22"/>
              </w:rPr>
            </w:pPr>
            <w:permStart w:id="1235043397" w:edGrp="everyone"/>
            <w:r w:rsidRPr="00E35E76">
              <w:rPr>
                <w:rFonts w:ascii="Arial" w:hAnsi="Arial" w:cs="Arial"/>
                <w:i/>
                <w:iCs/>
                <w:sz w:val="22"/>
              </w:rPr>
              <w:t>Atmospheric Conditions monitoring</w:t>
            </w:r>
          </w:p>
          <w:p w14:paraId="05AA4051" w14:textId="6BB17A15" w:rsidR="00D20A74" w:rsidRPr="00E35E76" w:rsidRDefault="00D20A74" w:rsidP="00B84CE9">
            <w:pPr>
              <w:jc w:val="left"/>
              <w:rPr>
                <w:rFonts w:ascii="Arial" w:hAnsi="Arial" w:cs="Arial"/>
                <w:i/>
                <w:iCs/>
                <w:sz w:val="22"/>
              </w:rPr>
            </w:pPr>
            <w:r w:rsidRPr="00E35E76">
              <w:rPr>
                <w:rFonts w:ascii="Arial" w:hAnsi="Arial" w:cs="Arial"/>
                <w:i/>
                <w:iCs/>
                <w:sz w:val="22"/>
              </w:rPr>
              <w:t xml:space="preserve">The atmospheric monitoring includes </w:t>
            </w:r>
            <w:r w:rsidR="00F67E44" w:rsidRPr="00E35E76">
              <w:rPr>
                <w:rFonts w:ascii="Arial" w:hAnsi="Arial" w:cs="Arial"/>
                <w:i/>
                <w:iCs/>
                <w:sz w:val="22"/>
              </w:rPr>
              <w:t>monitoring heat stress, gas readings and dust readings</w:t>
            </w:r>
            <w:r w:rsidR="009D2339" w:rsidRPr="00E35E76">
              <w:rPr>
                <w:rFonts w:ascii="Arial" w:hAnsi="Arial" w:cs="Arial"/>
                <w:i/>
                <w:iCs/>
                <w:sz w:val="22"/>
              </w:rPr>
              <w:t xml:space="preserve"> is conducted at least once per shift, this includes both day and night.  </w:t>
            </w:r>
            <w:r w:rsidR="008C37D7" w:rsidRPr="00E35E76">
              <w:rPr>
                <w:rFonts w:ascii="Arial" w:hAnsi="Arial" w:cs="Arial"/>
                <w:i/>
                <w:iCs/>
                <w:sz w:val="22"/>
              </w:rPr>
              <w:t xml:space="preserve">In addition to monthly monitoring completed by an Occupational Hygienist. </w:t>
            </w:r>
          </w:p>
          <w:p w14:paraId="12A574B0" w14:textId="32779FB0" w:rsidR="001273F7" w:rsidRPr="00E35E76" w:rsidRDefault="001273F7" w:rsidP="00B84CE9">
            <w:pPr>
              <w:jc w:val="left"/>
              <w:rPr>
                <w:rFonts w:ascii="Arial" w:hAnsi="Arial" w:cs="Arial"/>
                <w:i/>
                <w:iCs/>
                <w:sz w:val="22"/>
              </w:rPr>
            </w:pPr>
          </w:p>
          <w:p w14:paraId="3235F7D5" w14:textId="58936ED8" w:rsidR="001273F7" w:rsidRPr="00E35E76" w:rsidRDefault="001273F7" w:rsidP="00B84CE9">
            <w:pPr>
              <w:jc w:val="left"/>
              <w:rPr>
                <w:rFonts w:ascii="Arial" w:hAnsi="Arial" w:cs="Arial"/>
                <w:i/>
                <w:iCs/>
                <w:sz w:val="22"/>
              </w:rPr>
            </w:pPr>
            <w:r w:rsidRPr="00E35E76">
              <w:rPr>
                <w:rFonts w:ascii="Arial" w:hAnsi="Arial" w:cs="Arial"/>
                <w:i/>
                <w:iCs/>
                <w:sz w:val="22"/>
              </w:rPr>
              <w:t xml:space="preserve">The results are received from the Occupational Hygienist are put onto the WHS Noticeboard. </w:t>
            </w:r>
            <w:r w:rsidR="00A34E56" w:rsidRPr="00E35E76">
              <w:rPr>
                <w:rFonts w:ascii="Arial" w:hAnsi="Arial" w:cs="Arial"/>
                <w:i/>
                <w:iCs/>
                <w:sz w:val="22"/>
              </w:rPr>
              <w:t xml:space="preserve"> </w:t>
            </w:r>
            <w:r w:rsidR="00FA7D87" w:rsidRPr="00E35E76">
              <w:rPr>
                <w:rFonts w:ascii="Arial" w:hAnsi="Arial" w:cs="Arial"/>
                <w:i/>
                <w:iCs/>
                <w:sz w:val="22"/>
              </w:rPr>
              <w:t>However,</w:t>
            </w:r>
            <w:r w:rsidR="00A34E56" w:rsidRPr="00E35E76">
              <w:rPr>
                <w:rFonts w:ascii="Arial" w:hAnsi="Arial" w:cs="Arial"/>
                <w:i/>
                <w:iCs/>
                <w:sz w:val="22"/>
              </w:rPr>
              <w:t xml:space="preserve"> the daily readings will be reported to safety and the senior management </w:t>
            </w:r>
            <w:r w:rsidR="008B3ADD" w:rsidRPr="00E35E76">
              <w:rPr>
                <w:rFonts w:ascii="Arial" w:hAnsi="Arial" w:cs="Arial"/>
                <w:i/>
                <w:iCs/>
                <w:sz w:val="22"/>
              </w:rPr>
              <w:t xml:space="preserve">as the results can impact the safety requirements.  </w:t>
            </w:r>
          </w:p>
          <w:p w14:paraId="50E51228" w14:textId="77777777" w:rsidR="0008468B" w:rsidRPr="00E35E76" w:rsidRDefault="0008468B" w:rsidP="00B84CE9">
            <w:pPr>
              <w:jc w:val="left"/>
              <w:rPr>
                <w:rFonts w:ascii="Arial" w:hAnsi="Arial" w:cs="Arial"/>
                <w:i/>
                <w:iCs/>
                <w:sz w:val="22"/>
              </w:rPr>
            </w:pPr>
          </w:p>
          <w:p w14:paraId="0BC095C7" w14:textId="45AA9B3E" w:rsidR="00684E80" w:rsidRPr="00E35E76" w:rsidRDefault="008B3ADD" w:rsidP="00C8498F">
            <w:pPr>
              <w:jc w:val="left"/>
              <w:rPr>
                <w:rFonts w:ascii="Arial" w:hAnsi="Arial" w:cs="Arial"/>
                <w:i/>
                <w:iCs/>
                <w:sz w:val="22"/>
              </w:rPr>
            </w:pPr>
            <w:r w:rsidRPr="00E35E76">
              <w:rPr>
                <w:rFonts w:ascii="Arial" w:hAnsi="Arial" w:cs="Arial"/>
                <w:i/>
                <w:iCs/>
                <w:sz w:val="22"/>
              </w:rPr>
              <w:t xml:space="preserve">For </w:t>
            </w:r>
            <w:r w:rsidR="00C04E49" w:rsidRPr="00E35E76">
              <w:rPr>
                <w:rFonts w:ascii="Arial" w:hAnsi="Arial" w:cs="Arial"/>
                <w:i/>
                <w:iCs/>
                <w:sz w:val="22"/>
              </w:rPr>
              <w:t>Respirable Dust Reading</w:t>
            </w:r>
            <w:r w:rsidRPr="00E35E76">
              <w:rPr>
                <w:rFonts w:ascii="Arial" w:hAnsi="Arial" w:cs="Arial"/>
                <w:i/>
                <w:iCs/>
                <w:sz w:val="22"/>
              </w:rPr>
              <w:t xml:space="preserve"> </w:t>
            </w:r>
            <w:r w:rsidR="00886B57" w:rsidRPr="00E35E76">
              <w:rPr>
                <w:rFonts w:ascii="Arial" w:hAnsi="Arial" w:cs="Arial"/>
                <w:i/>
                <w:iCs/>
                <w:sz w:val="22"/>
              </w:rPr>
              <w:t>&lt;</w:t>
            </w:r>
            <w:r w:rsidR="00684E80" w:rsidRPr="00E35E76">
              <w:rPr>
                <w:rFonts w:ascii="Arial" w:hAnsi="Arial" w:cs="Arial"/>
                <w:i/>
                <w:iCs/>
                <w:sz w:val="22"/>
              </w:rPr>
              <w:t xml:space="preserve"> </w:t>
            </w:r>
            <w:r w:rsidR="00886B57" w:rsidRPr="00E35E76">
              <w:rPr>
                <w:rFonts w:ascii="Arial" w:hAnsi="Arial" w:cs="Arial"/>
                <w:i/>
                <w:iCs/>
                <w:sz w:val="22"/>
              </w:rPr>
              <w:t>0.071 no RPE is required</w:t>
            </w:r>
            <w:r w:rsidRPr="00E35E76">
              <w:rPr>
                <w:rFonts w:ascii="Arial" w:hAnsi="Arial" w:cs="Arial"/>
                <w:i/>
                <w:iCs/>
                <w:sz w:val="22"/>
              </w:rPr>
              <w:t xml:space="preserve"> to be worn.  </w:t>
            </w:r>
            <w:r w:rsidR="00C8498F" w:rsidRPr="00E35E76">
              <w:rPr>
                <w:rFonts w:ascii="Arial" w:hAnsi="Arial" w:cs="Arial"/>
                <w:i/>
                <w:iCs/>
                <w:sz w:val="22"/>
              </w:rPr>
              <w:t>However,</w:t>
            </w:r>
            <w:r w:rsidRPr="00E35E76">
              <w:rPr>
                <w:rFonts w:ascii="Arial" w:hAnsi="Arial" w:cs="Arial"/>
                <w:i/>
                <w:iCs/>
                <w:sz w:val="22"/>
              </w:rPr>
              <w:t xml:space="preserve"> is the </w:t>
            </w:r>
            <w:r w:rsidR="00C8498F" w:rsidRPr="00E35E76">
              <w:rPr>
                <w:rFonts w:ascii="Arial" w:hAnsi="Arial" w:cs="Arial"/>
                <w:i/>
                <w:iCs/>
                <w:sz w:val="22"/>
              </w:rPr>
              <w:t>reading &gt; 0.072 RPE is required. If the r</w:t>
            </w:r>
            <w:r w:rsidR="00E010AF" w:rsidRPr="00E35E76">
              <w:rPr>
                <w:rFonts w:ascii="Arial" w:hAnsi="Arial" w:cs="Arial"/>
                <w:i/>
                <w:iCs/>
                <w:sz w:val="22"/>
              </w:rPr>
              <w:t>eading</w:t>
            </w:r>
            <w:r w:rsidR="00C8498F" w:rsidRPr="00E35E76">
              <w:rPr>
                <w:rFonts w:ascii="Arial" w:hAnsi="Arial" w:cs="Arial"/>
                <w:i/>
                <w:iCs/>
                <w:sz w:val="22"/>
              </w:rPr>
              <w:t>s</w:t>
            </w:r>
            <w:r w:rsidR="00E010AF" w:rsidRPr="00E35E76">
              <w:rPr>
                <w:rFonts w:ascii="Arial" w:hAnsi="Arial" w:cs="Arial"/>
                <w:i/>
                <w:iCs/>
                <w:sz w:val="22"/>
              </w:rPr>
              <w:t xml:space="preserve"> </w:t>
            </w:r>
            <w:r w:rsidR="00C8498F" w:rsidRPr="00E35E76">
              <w:rPr>
                <w:rFonts w:ascii="Arial" w:hAnsi="Arial" w:cs="Arial"/>
                <w:i/>
                <w:iCs/>
                <w:sz w:val="22"/>
              </w:rPr>
              <w:t xml:space="preserve">exceed </w:t>
            </w:r>
            <w:r w:rsidR="00E010AF" w:rsidRPr="00E35E76">
              <w:rPr>
                <w:rFonts w:ascii="Arial" w:hAnsi="Arial" w:cs="Arial"/>
                <w:i/>
                <w:iCs/>
                <w:sz w:val="22"/>
              </w:rPr>
              <w:t>0.735 work is suspended</w:t>
            </w:r>
            <w:r w:rsidR="00E35E76" w:rsidRPr="00E35E76">
              <w:rPr>
                <w:rFonts w:ascii="Arial" w:hAnsi="Arial" w:cs="Arial"/>
                <w:i/>
                <w:iCs/>
                <w:sz w:val="22"/>
              </w:rPr>
              <w:t xml:space="preserve">.  </w:t>
            </w:r>
          </w:p>
          <w:p w14:paraId="5D20E94C" w14:textId="77777777" w:rsidR="009D2339" w:rsidRDefault="009D2339" w:rsidP="00AF4589">
            <w:pPr>
              <w:pStyle w:val="ListParagraph"/>
              <w:ind w:left="311"/>
              <w:jc w:val="left"/>
              <w:rPr>
                <w:rFonts w:ascii="Arial" w:hAnsi="Arial" w:cs="Arial"/>
                <w:sz w:val="22"/>
              </w:rPr>
            </w:pPr>
          </w:p>
          <w:permEnd w:id="1235043397"/>
          <w:p w14:paraId="11D7AAE3" w14:textId="43E584A5" w:rsidR="006E5181" w:rsidRPr="00D4050F" w:rsidRDefault="006E5181" w:rsidP="00B84CE9">
            <w:pPr>
              <w:jc w:val="left"/>
              <w:rPr>
                <w:rFonts w:ascii="Arial" w:hAnsi="Arial" w:cs="Arial"/>
                <w:sz w:val="22"/>
              </w:rPr>
            </w:pPr>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952CE" w14:paraId="65A630F2" w14:textId="77777777" w:rsidTr="00D1325B">
        <w:tc>
          <w:tcPr>
            <w:tcW w:w="1560" w:type="dxa"/>
            <w:tcBorders>
              <w:top w:val="nil"/>
              <w:left w:val="nil"/>
              <w:bottom w:val="nil"/>
              <w:right w:val="nil"/>
            </w:tcBorders>
            <w:hideMark/>
          </w:tcPr>
          <w:p w14:paraId="416C0817" w14:textId="77777777" w:rsidR="005952CE" w:rsidRDefault="005952CE"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7F3A7C" w14:textId="77777777" w:rsidR="005952CE" w:rsidRDefault="005952CE" w:rsidP="00D1325B">
            <w:pPr>
              <w:rPr>
                <w:rFonts w:ascii="Arial" w:hAnsi="Arial" w:cs="Arial"/>
                <w:sz w:val="22"/>
                <w:szCs w:val="22"/>
              </w:rPr>
            </w:pPr>
          </w:p>
        </w:tc>
        <w:permStart w:id="1289882038" w:edGrp="everyone"/>
        <w:tc>
          <w:tcPr>
            <w:tcW w:w="709" w:type="dxa"/>
            <w:tcBorders>
              <w:top w:val="nil"/>
              <w:left w:val="nil"/>
              <w:bottom w:val="nil"/>
              <w:right w:val="nil"/>
            </w:tcBorders>
            <w:hideMark/>
          </w:tcPr>
          <w:p w14:paraId="73F3A8F8" w14:textId="77777777" w:rsidR="005952CE" w:rsidRDefault="00F76C6A" w:rsidP="00D1325B">
            <w:pPr>
              <w:rPr>
                <w:rFonts w:ascii="Arial" w:hAnsi="Arial" w:cs="Arial"/>
                <w:sz w:val="44"/>
                <w:szCs w:val="44"/>
              </w:rPr>
            </w:pPr>
            <w:sdt>
              <w:sdtPr>
                <w:rPr>
                  <w:rFonts w:ascii="Arial" w:hAnsi="Arial" w:cs="Arial"/>
                  <w:sz w:val="44"/>
                  <w:szCs w:val="44"/>
                </w:rPr>
                <w:id w:val="-1543049507"/>
                <w14:checkbox>
                  <w14:checked w14:val="0"/>
                  <w14:checkedState w14:val="00FE" w14:font="Wingdings"/>
                  <w14:uncheckedState w14:val="00A8" w14:font="Wingdings"/>
                </w14:checkbox>
              </w:sdtPr>
              <w:sdtEndPr/>
              <w:sdtContent>
                <w:r w:rsidR="005952CE">
                  <w:rPr>
                    <w:rFonts w:ascii="Arial" w:hAnsi="Arial" w:cs="Arial"/>
                    <w:sz w:val="44"/>
                    <w:szCs w:val="44"/>
                  </w:rPr>
                  <w:sym w:font="Wingdings" w:char="F0A8"/>
                </w:r>
              </w:sdtContent>
            </w:sdt>
            <w:permEnd w:id="1289882038"/>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14" w:name="_Ref36733972"/>
          </w:p>
        </w:tc>
        <w:bookmarkEnd w:id="14"/>
      </w:tr>
      <w:tr w:rsidR="003B60C2" w:rsidRPr="003B60C2" w14:paraId="2DE83C4F" w14:textId="77777777" w:rsidTr="003B60C2">
        <w:tc>
          <w:tcPr>
            <w:tcW w:w="9235" w:type="dxa"/>
            <w:shd w:val="clear" w:color="auto" w:fill="A1D7E1"/>
          </w:tcPr>
          <w:p w14:paraId="5F9DECCF" w14:textId="1EB3C944" w:rsidR="003B60C2" w:rsidRPr="003B60C2" w:rsidRDefault="00DA636E" w:rsidP="003B60C2">
            <w:pPr>
              <w:jc w:val="left"/>
              <w:rPr>
                <w:rFonts w:ascii="Arial" w:hAnsi="Arial" w:cs="Arial"/>
                <w:sz w:val="22"/>
              </w:rPr>
            </w:pPr>
            <w:r>
              <w:rPr>
                <w:rFonts w:ascii="Arial" w:hAnsi="Arial" w:cs="Arial"/>
                <w:bCs/>
                <w:sz w:val="22"/>
              </w:rPr>
              <w:t xml:space="preserve">Identify one (1) hazardous chemical that may be used in your workplace and </w:t>
            </w:r>
            <w:r w:rsidR="00FE5B62">
              <w:rPr>
                <w:rFonts w:ascii="Arial" w:hAnsi="Arial" w:cs="Arial"/>
                <w:bCs/>
                <w:sz w:val="22"/>
              </w:rPr>
              <w:t>respond to the following points. Identify the source of your information for each response (e.g. SDS).</w:t>
            </w:r>
            <w:r>
              <w:rPr>
                <w:rFonts w:ascii="Arial" w:hAnsi="Arial" w:cs="Arial"/>
                <w:bCs/>
                <w:sz w:val="22"/>
              </w:rPr>
              <w:t xml:space="preserve"> </w:t>
            </w:r>
          </w:p>
          <w:p w14:paraId="3BFF188C" w14:textId="54802CB8" w:rsidR="003B60C2" w:rsidRPr="0049705D" w:rsidRDefault="003B60C2" w:rsidP="003B60C2">
            <w:pPr>
              <w:numPr>
                <w:ilvl w:val="0"/>
                <w:numId w:val="25"/>
              </w:numPr>
              <w:contextualSpacing/>
              <w:jc w:val="left"/>
              <w:rPr>
                <w:rFonts w:ascii="Arial" w:hAnsi="Arial" w:cs="Arial"/>
                <w:sz w:val="22"/>
              </w:rPr>
            </w:pPr>
            <w:bookmarkStart w:id="15" w:name="_Ref36733993"/>
            <w:r w:rsidRPr="003B60C2">
              <w:rPr>
                <w:rFonts w:ascii="Arial" w:hAnsi="Arial" w:cs="Arial"/>
                <w:bCs/>
                <w:sz w:val="22"/>
              </w:rPr>
              <w:t xml:space="preserve">The range of harms caused by the </w:t>
            </w:r>
            <w:r w:rsidR="00DA636E">
              <w:rPr>
                <w:rFonts w:ascii="Arial" w:hAnsi="Arial" w:cs="Arial"/>
                <w:bCs/>
                <w:sz w:val="22"/>
              </w:rPr>
              <w:t>chemical</w:t>
            </w:r>
            <w:r w:rsidRPr="003B60C2">
              <w:rPr>
                <w:rFonts w:ascii="Arial" w:hAnsi="Arial" w:cs="Arial"/>
                <w:bCs/>
                <w:sz w:val="22"/>
              </w:rPr>
              <w:t xml:space="preserve"> and how they are caused</w:t>
            </w:r>
            <w:bookmarkEnd w:id="15"/>
            <w:r w:rsidRPr="003B60C2">
              <w:rPr>
                <w:rFonts w:ascii="Arial" w:hAnsi="Arial" w:cs="Arial"/>
                <w:bCs/>
                <w:sz w:val="22"/>
              </w:rPr>
              <w:t xml:space="preserve"> </w:t>
            </w:r>
          </w:p>
          <w:p w14:paraId="544072A6" w14:textId="537DD44E" w:rsidR="0049705D" w:rsidRDefault="0049705D" w:rsidP="0049705D">
            <w:pPr>
              <w:pStyle w:val="ListParagraph"/>
              <w:numPr>
                <w:ilvl w:val="0"/>
                <w:numId w:val="12"/>
              </w:numPr>
              <w:ind w:left="1164"/>
              <w:jc w:val="left"/>
              <w:rPr>
                <w:rFonts w:ascii="Arial" w:hAnsi="Arial" w:cs="Arial"/>
                <w:sz w:val="22"/>
              </w:rPr>
            </w:pPr>
            <w:r>
              <w:rPr>
                <w:rFonts w:ascii="Arial" w:hAnsi="Arial" w:cs="Arial"/>
                <w:sz w:val="22"/>
              </w:rPr>
              <w:t>Identify exposure standards, environmental requirements, and storage specifications</w:t>
            </w:r>
          </w:p>
          <w:p w14:paraId="1D46A315" w14:textId="0BC1CD99" w:rsidR="00223A34" w:rsidRPr="0049705D" w:rsidRDefault="00223A34" w:rsidP="0049705D">
            <w:pPr>
              <w:pStyle w:val="ListParagraph"/>
              <w:numPr>
                <w:ilvl w:val="0"/>
                <w:numId w:val="12"/>
              </w:numPr>
              <w:ind w:left="1164"/>
              <w:jc w:val="left"/>
              <w:rPr>
                <w:rFonts w:ascii="Arial" w:hAnsi="Arial" w:cs="Arial"/>
                <w:sz w:val="22"/>
              </w:rPr>
            </w:pPr>
            <w:r>
              <w:rPr>
                <w:rFonts w:ascii="Arial" w:hAnsi="Arial" w:cs="Arial"/>
                <w:sz w:val="22"/>
              </w:rPr>
              <w:t>Identify one (1) specialist you may seek advice from about emerging issues and potential risks from exposure to the chemical</w:t>
            </w:r>
          </w:p>
          <w:p w14:paraId="2BEB77E5" w14:textId="354A88FA" w:rsidR="00FE5B62" w:rsidRDefault="00FE5B62" w:rsidP="003B60C2">
            <w:pPr>
              <w:numPr>
                <w:ilvl w:val="0"/>
                <w:numId w:val="25"/>
              </w:numPr>
              <w:contextualSpacing/>
              <w:jc w:val="left"/>
              <w:rPr>
                <w:rFonts w:ascii="Arial" w:hAnsi="Arial" w:cs="Arial"/>
                <w:sz w:val="22"/>
              </w:rPr>
            </w:pPr>
            <w:bookmarkStart w:id="16" w:name="_Ref50107594"/>
            <w:bookmarkStart w:id="17" w:name="_Ref36734052"/>
            <w:r>
              <w:rPr>
                <w:rFonts w:ascii="Arial" w:hAnsi="Arial" w:cs="Arial"/>
                <w:sz w:val="22"/>
              </w:rPr>
              <w:t>Workplace tasks involved with the chemical</w:t>
            </w:r>
            <w:bookmarkEnd w:id="16"/>
          </w:p>
          <w:p w14:paraId="19B483A7" w14:textId="58812DC7" w:rsidR="003B60C2" w:rsidRPr="003B60C2" w:rsidRDefault="00B50684" w:rsidP="003B60C2">
            <w:pPr>
              <w:numPr>
                <w:ilvl w:val="0"/>
                <w:numId w:val="25"/>
              </w:numPr>
              <w:contextualSpacing/>
              <w:jc w:val="left"/>
              <w:rPr>
                <w:rFonts w:ascii="Arial" w:hAnsi="Arial" w:cs="Arial"/>
                <w:sz w:val="22"/>
              </w:rPr>
            </w:pPr>
            <w:bookmarkStart w:id="18" w:name="_Ref50107634"/>
            <w:r>
              <w:rPr>
                <w:rFonts w:ascii="Arial" w:hAnsi="Arial" w:cs="Arial"/>
                <w:sz w:val="22"/>
              </w:rPr>
              <w:t>T</w:t>
            </w:r>
            <w:r w:rsidR="003B60C2" w:rsidRPr="003B60C2">
              <w:rPr>
                <w:rFonts w:ascii="Arial" w:hAnsi="Arial" w:cs="Arial"/>
                <w:sz w:val="22"/>
              </w:rPr>
              <w:t xml:space="preserve">he level of risk for the </w:t>
            </w:r>
            <w:r w:rsidR="00DA636E">
              <w:rPr>
                <w:rFonts w:ascii="Arial" w:hAnsi="Arial" w:cs="Arial"/>
                <w:sz w:val="22"/>
              </w:rPr>
              <w:t>chemical</w:t>
            </w:r>
            <w:r w:rsidR="003B60C2" w:rsidRPr="003B60C2">
              <w:rPr>
                <w:rFonts w:ascii="Arial" w:hAnsi="Arial" w:cs="Arial"/>
                <w:sz w:val="22"/>
              </w:rPr>
              <w:t xml:space="preserve"> within your workplace</w:t>
            </w:r>
            <w:bookmarkEnd w:id="17"/>
            <w:bookmarkEnd w:id="18"/>
            <w:r w:rsidR="00DA636E">
              <w:rPr>
                <w:rFonts w:ascii="Arial" w:hAnsi="Arial" w:cs="Arial"/>
                <w:sz w:val="22"/>
              </w:rPr>
              <w:t xml:space="preserve"> </w:t>
            </w:r>
          </w:p>
          <w:p w14:paraId="30BB7534" w14:textId="51C0A0DD" w:rsidR="0049705D" w:rsidRPr="003B60C2" w:rsidRDefault="0049705D" w:rsidP="0049705D">
            <w:pPr>
              <w:numPr>
                <w:ilvl w:val="0"/>
                <w:numId w:val="25"/>
              </w:numPr>
              <w:contextualSpacing/>
              <w:jc w:val="left"/>
              <w:rPr>
                <w:rFonts w:ascii="Arial" w:hAnsi="Arial" w:cs="Arial"/>
                <w:sz w:val="22"/>
              </w:rPr>
            </w:pPr>
            <w:bookmarkStart w:id="19" w:name="_Ref50107819"/>
            <w:bookmarkStart w:id="20" w:name="_Ref36734173"/>
            <w:r>
              <w:rPr>
                <w:rFonts w:ascii="Arial" w:hAnsi="Arial" w:cs="Arial"/>
                <w:sz w:val="22"/>
              </w:rPr>
              <w:t>Describe a safe system of work (including r</w:t>
            </w:r>
            <w:r w:rsidRPr="003B60C2">
              <w:rPr>
                <w:rFonts w:ascii="Arial" w:hAnsi="Arial" w:cs="Arial"/>
                <w:sz w:val="22"/>
              </w:rPr>
              <w:t>isk controls</w:t>
            </w:r>
            <w:r>
              <w:rPr>
                <w:rFonts w:ascii="Arial" w:hAnsi="Arial" w:cs="Arial"/>
                <w:sz w:val="22"/>
              </w:rPr>
              <w:t>)</w:t>
            </w:r>
            <w:r w:rsidRPr="003B60C2">
              <w:rPr>
                <w:rFonts w:ascii="Arial" w:hAnsi="Arial" w:cs="Arial"/>
                <w:sz w:val="22"/>
              </w:rPr>
              <w:t xml:space="preserve"> that may be implemented to address the h</w:t>
            </w:r>
            <w:r w:rsidR="00F06511">
              <w:rPr>
                <w:rFonts w:ascii="Arial" w:hAnsi="Arial" w:cs="Arial"/>
                <w:sz w:val="22"/>
              </w:rPr>
              <w:t>azardous chemical</w:t>
            </w:r>
            <w:r w:rsidRPr="003B60C2">
              <w:rPr>
                <w:rFonts w:ascii="Arial" w:hAnsi="Arial" w:cs="Arial"/>
                <w:sz w:val="22"/>
              </w:rPr>
              <w:t xml:space="preserve"> and risk assessment results</w:t>
            </w:r>
            <w:bookmarkEnd w:id="19"/>
            <w:r w:rsidRPr="003B60C2">
              <w:rPr>
                <w:rFonts w:ascii="Arial" w:hAnsi="Arial" w:cs="Arial"/>
                <w:sz w:val="22"/>
              </w:rPr>
              <w:t xml:space="preserve"> </w:t>
            </w:r>
          </w:p>
          <w:p w14:paraId="228C1C71" w14:textId="6BCE53A3" w:rsidR="0049705D" w:rsidRDefault="0049705D" w:rsidP="0049705D">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656B95B0" w14:textId="7EA87CA3" w:rsidR="00F06511" w:rsidRDefault="00F06511" w:rsidP="0049705D">
            <w:pPr>
              <w:numPr>
                <w:ilvl w:val="0"/>
                <w:numId w:val="12"/>
              </w:numPr>
              <w:ind w:left="1134"/>
              <w:contextualSpacing/>
              <w:jc w:val="left"/>
              <w:rPr>
                <w:rFonts w:ascii="Arial" w:hAnsi="Arial" w:cs="Arial"/>
                <w:sz w:val="22"/>
              </w:rPr>
            </w:pPr>
            <w:r>
              <w:rPr>
                <w:rFonts w:ascii="Arial" w:hAnsi="Arial" w:cs="Arial"/>
                <w:sz w:val="22"/>
              </w:rPr>
              <w:t>Identify who you would seek feedback from when developing processes and procedures</w:t>
            </w:r>
          </w:p>
          <w:p w14:paraId="3D2B557D" w14:textId="3F01C1A8" w:rsidR="003B60C2" w:rsidRPr="003B60C2" w:rsidRDefault="003B60C2" w:rsidP="003B60C2">
            <w:pPr>
              <w:numPr>
                <w:ilvl w:val="0"/>
                <w:numId w:val="25"/>
              </w:numPr>
              <w:contextualSpacing/>
              <w:jc w:val="left"/>
              <w:rPr>
                <w:rFonts w:ascii="Arial" w:hAnsi="Arial" w:cs="Arial"/>
                <w:sz w:val="22"/>
              </w:rPr>
            </w:pPr>
            <w:bookmarkStart w:id="21" w:name="_Ref50107838"/>
            <w:r w:rsidRPr="003B60C2">
              <w:rPr>
                <w:rFonts w:ascii="Arial" w:hAnsi="Arial" w:cs="Arial"/>
                <w:sz w:val="22"/>
              </w:rPr>
              <w:t xml:space="preserve">How you advise others of </w:t>
            </w:r>
            <w:r w:rsidR="00223A34">
              <w:rPr>
                <w:rFonts w:ascii="Arial" w:hAnsi="Arial" w:cs="Arial"/>
                <w:sz w:val="22"/>
              </w:rPr>
              <w:t>safe systems of work</w:t>
            </w:r>
            <w:bookmarkEnd w:id="21"/>
            <w:r w:rsidRPr="003B60C2">
              <w:rPr>
                <w:rFonts w:ascii="Arial" w:hAnsi="Arial" w:cs="Arial"/>
                <w:sz w:val="22"/>
              </w:rPr>
              <w:t xml:space="preserve"> </w:t>
            </w:r>
            <w:bookmarkEnd w:id="20"/>
          </w:p>
          <w:p w14:paraId="461A8AE5" w14:textId="77777777" w:rsidR="003B60C2" w:rsidRDefault="00A3519E" w:rsidP="00223A34">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77ACFDC9" w14:textId="2A8B272D" w:rsidR="002E5EAE" w:rsidRPr="00C34767" w:rsidRDefault="002E5EAE" w:rsidP="002E5EAE">
            <w:pPr>
              <w:pStyle w:val="ListParagraph"/>
              <w:numPr>
                <w:ilvl w:val="0"/>
                <w:numId w:val="25"/>
              </w:numPr>
              <w:jc w:val="left"/>
              <w:rPr>
                <w:rFonts w:ascii="Arial" w:hAnsi="Arial" w:cs="Arial"/>
                <w:sz w:val="22"/>
              </w:rPr>
            </w:pPr>
            <w:bookmarkStart w:id="22" w:name="_Ref50107847"/>
            <w:r w:rsidRPr="002E5EAE">
              <w:rPr>
                <w:rFonts w:ascii="Arial" w:hAnsi="Arial" w:cs="Arial"/>
                <w:bCs/>
                <w:sz w:val="22"/>
              </w:rPr>
              <w:t xml:space="preserve">Describe the process you would undertake to evaluate the </w:t>
            </w:r>
            <w:r w:rsidR="00C34767">
              <w:rPr>
                <w:rFonts w:ascii="Arial" w:hAnsi="Arial" w:cs="Arial"/>
                <w:bCs/>
                <w:sz w:val="22"/>
              </w:rPr>
              <w:t>implementation of the safe system of work and identify non-compliances</w:t>
            </w:r>
            <w:bookmarkEnd w:id="22"/>
          </w:p>
          <w:p w14:paraId="561790A7" w14:textId="5652D053" w:rsidR="00C34767" w:rsidRDefault="00C34767" w:rsidP="00C34767">
            <w:pPr>
              <w:pStyle w:val="ListParagraph"/>
              <w:numPr>
                <w:ilvl w:val="0"/>
                <w:numId w:val="12"/>
              </w:numPr>
              <w:ind w:left="1164"/>
              <w:jc w:val="left"/>
              <w:rPr>
                <w:rFonts w:ascii="Arial" w:hAnsi="Arial" w:cs="Arial"/>
                <w:sz w:val="22"/>
              </w:rPr>
            </w:pPr>
            <w:r>
              <w:rPr>
                <w:rFonts w:ascii="Arial" w:hAnsi="Arial" w:cs="Arial"/>
                <w:sz w:val="22"/>
              </w:rPr>
              <w:t>Explain how findings should be recorded</w:t>
            </w:r>
          </w:p>
          <w:p w14:paraId="3C33E515" w14:textId="719757FE" w:rsidR="00C34767" w:rsidRPr="002E5EAE" w:rsidRDefault="00C34767" w:rsidP="00C34767">
            <w:pPr>
              <w:pStyle w:val="ListParagraph"/>
              <w:numPr>
                <w:ilvl w:val="0"/>
                <w:numId w:val="12"/>
              </w:numPr>
              <w:ind w:left="1164"/>
              <w:jc w:val="left"/>
              <w:rPr>
                <w:rFonts w:ascii="Arial" w:hAnsi="Arial" w:cs="Arial"/>
                <w:sz w:val="22"/>
              </w:rPr>
            </w:pPr>
            <w:r>
              <w:rPr>
                <w:rFonts w:ascii="Arial" w:hAnsi="Arial" w:cs="Arial"/>
                <w:sz w:val="22"/>
              </w:rPr>
              <w:t>Identify who should be notified of the outcomes of monitoring</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67C7C6F6" w:rsidR="003B60C2" w:rsidRPr="003B60C2" w:rsidRDefault="003B60C2" w:rsidP="00723FE7">
            <w:pPr>
              <w:jc w:val="left"/>
              <w:rPr>
                <w:rFonts w:ascii="Arial" w:hAnsi="Arial" w:cs="Arial"/>
                <w:b/>
                <w:sz w:val="22"/>
              </w:rPr>
            </w:pPr>
            <w:r w:rsidRPr="003B60C2">
              <w:rPr>
                <w:rFonts w:ascii="Arial" w:hAnsi="Arial" w:cs="Arial"/>
                <w:b/>
                <w:sz w:val="22"/>
              </w:rPr>
              <w:t xml:space="preserve">Name of </w:t>
            </w:r>
            <w:r w:rsidR="00FE5B62">
              <w:rPr>
                <w:rFonts w:ascii="Arial" w:hAnsi="Arial" w:cs="Arial"/>
                <w:b/>
                <w:sz w:val="22"/>
              </w:rPr>
              <w:t>chemical</w:t>
            </w:r>
          </w:p>
        </w:tc>
      </w:tr>
      <w:tr w:rsidR="003B60C2" w:rsidRPr="00B84CE9" w14:paraId="1407DC5F" w14:textId="77777777" w:rsidTr="00723FE7">
        <w:trPr>
          <w:trHeight w:val="850"/>
        </w:trPr>
        <w:tc>
          <w:tcPr>
            <w:tcW w:w="9016" w:type="dxa"/>
          </w:tcPr>
          <w:p w14:paraId="1938672B" w14:textId="46AA5A23" w:rsidR="003B60C2" w:rsidRPr="00B84CE9" w:rsidRDefault="00C403B5" w:rsidP="00723FE7">
            <w:pPr>
              <w:jc w:val="left"/>
              <w:rPr>
                <w:rFonts w:ascii="Arial" w:hAnsi="Arial" w:cs="Arial"/>
                <w:sz w:val="22"/>
              </w:rPr>
            </w:pPr>
            <w:r w:rsidRPr="00B84CE9">
              <w:rPr>
                <w:rFonts w:ascii="Arial" w:hAnsi="Arial" w:cs="Arial"/>
                <w:sz w:val="22"/>
              </w:rPr>
              <w:t>Lead (from lead acid batteries) which causes lead poisoning</w:t>
            </w:r>
          </w:p>
          <w:p w14:paraId="2D36049F" w14:textId="77777777" w:rsidR="003B60C2" w:rsidRPr="00B84CE9" w:rsidRDefault="003B60C2" w:rsidP="00723FE7">
            <w:pPr>
              <w:jc w:val="left"/>
              <w:rPr>
                <w:rFonts w:ascii="Arial" w:hAnsi="Arial" w:cs="Arial"/>
                <w:sz w:val="22"/>
              </w:rPr>
            </w:pPr>
          </w:p>
          <w:p w14:paraId="79963F50" w14:textId="4528118C" w:rsidR="003B60C2" w:rsidRPr="00B84CE9" w:rsidRDefault="003B60C2" w:rsidP="00723FE7">
            <w:pPr>
              <w:jc w:val="left"/>
              <w:rPr>
                <w:rFonts w:ascii="Arial" w:hAnsi="Arial" w:cs="Arial"/>
                <w:sz w:val="22"/>
              </w:rPr>
            </w:pPr>
          </w:p>
        </w:tc>
      </w:tr>
      <w:tr w:rsidR="00FE5B62" w:rsidRPr="003B60C2" w14:paraId="50F49210" w14:textId="77777777" w:rsidTr="00C34767">
        <w:tc>
          <w:tcPr>
            <w:tcW w:w="9016" w:type="dxa"/>
            <w:shd w:val="clear" w:color="auto" w:fill="D9D9D9"/>
          </w:tcPr>
          <w:p w14:paraId="62EA48B7" w14:textId="77777777" w:rsidR="00FE5B62" w:rsidRPr="003B60C2" w:rsidRDefault="00FE5B62" w:rsidP="00723FE7">
            <w:pPr>
              <w:jc w:val="left"/>
              <w:rPr>
                <w:rFonts w:ascii="Arial" w:hAnsi="Arial" w:cs="Arial"/>
                <w:sz w:val="22"/>
              </w:rPr>
            </w:pPr>
            <w:r w:rsidRPr="003B60C2">
              <w:rPr>
                <w:rFonts w:ascii="Arial" w:hAnsi="Arial" w:cs="Arial"/>
                <w:b/>
                <w:sz w:val="22"/>
              </w:rPr>
              <w:t>The range of harms caused and how they are caused</w:t>
            </w:r>
          </w:p>
        </w:tc>
      </w:tr>
      <w:tr w:rsidR="00FE5B62" w:rsidRPr="00B84CE9" w14:paraId="22A49429" w14:textId="77777777" w:rsidTr="00723FE7">
        <w:trPr>
          <w:trHeight w:val="6293"/>
        </w:trPr>
        <w:tc>
          <w:tcPr>
            <w:tcW w:w="9016" w:type="dxa"/>
          </w:tcPr>
          <w:p w14:paraId="4BED8B12" w14:textId="77777777" w:rsidR="00396A93" w:rsidRPr="005D0F2D" w:rsidRDefault="00396A93" w:rsidP="00396A93">
            <w:pPr>
              <w:jc w:val="left"/>
              <w:rPr>
                <w:rFonts w:ascii="Arial" w:hAnsi="Arial" w:cs="Arial"/>
                <w:b/>
                <w:i/>
                <w:iCs/>
                <w:szCs w:val="24"/>
              </w:rPr>
            </w:pPr>
            <w:permStart w:id="1511404229" w:edGrp="everyone"/>
            <w:r w:rsidRPr="005D0F2D">
              <w:rPr>
                <w:rFonts w:ascii="Arial" w:hAnsi="Arial" w:cs="Arial"/>
                <w:b/>
                <w:i/>
                <w:iCs/>
                <w:szCs w:val="24"/>
              </w:rPr>
              <w:t xml:space="preserve">The range of harms caused by the chemical and how they are caused </w:t>
            </w:r>
          </w:p>
          <w:p w14:paraId="72FD1531" w14:textId="77777777" w:rsidR="00396A93" w:rsidRPr="005D0F2D" w:rsidRDefault="00396A93" w:rsidP="00396A93">
            <w:pPr>
              <w:jc w:val="left"/>
              <w:rPr>
                <w:rFonts w:ascii="Arial" w:hAnsi="Arial" w:cs="Arial"/>
                <w:i/>
                <w:iCs/>
                <w:szCs w:val="24"/>
              </w:rPr>
            </w:pPr>
            <w:r w:rsidRPr="005D0F2D">
              <w:rPr>
                <w:rFonts w:ascii="Arial" w:hAnsi="Arial" w:cs="Arial"/>
                <w:i/>
                <w:iCs/>
                <w:szCs w:val="24"/>
              </w:rPr>
              <w:t xml:space="preserve">On the SDS for a Lead Acid Battery supplied by Hi-Tec Batteries there are several risks as it is flammable, corrosive to skin and metal, toxic and harmful to human health.  For emergency and first aid the four main categories are the treatment for: </w:t>
            </w:r>
          </w:p>
          <w:p w14:paraId="7222E8F7" w14:textId="77777777" w:rsidR="00396A93" w:rsidRPr="005D0F2D" w:rsidRDefault="00396A93" w:rsidP="00E35E76">
            <w:pPr>
              <w:pStyle w:val="ListParagraph"/>
              <w:numPr>
                <w:ilvl w:val="0"/>
                <w:numId w:val="19"/>
              </w:numPr>
              <w:jc w:val="left"/>
              <w:rPr>
                <w:rFonts w:ascii="Arial" w:hAnsi="Arial" w:cs="Arial"/>
                <w:i/>
                <w:iCs/>
                <w:szCs w:val="24"/>
              </w:rPr>
            </w:pPr>
            <w:r w:rsidRPr="005D0F2D">
              <w:rPr>
                <w:rFonts w:ascii="Arial" w:hAnsi="Arial" w:cs="Arial"/>
                <w:i/>
                <w:iCs/>
                <w:szCs w:val="24"/>
              </w:rPr>
              <w:t xml:space="preserve">Inhalation; </w:t>
            </w:r>
          </w:p>
          <w:p w14:paraId="405048C9" w14:textId="77777777" w:rsidR="00396A93" w:rsidRPr="005D0F2D" w:rsidRDefault="00396A93" w:rsidP="00E35E76">
            <w:pPr>
              <w:pStyle w:val="ListParagraph"/>
              <w:numPr>
                <w:ilvl w:val="0"/>
                <w:numId w:val="19"/>
              </w:numPr>
              <w:jc w:val="left"/>
              <w:rPr>
                <w:rFonts w:ascii="Arial" w:hAnsi="Arial" w:cs="Arial"/>
                <w:i/>
                <w:iCs/>
                <w:szCs w:val="24"/>
              </w:rPr>
            </w:pPr>
            <w:r w:rsidRPr="005D0F2D">
              <w:rPr>
                <w:rFonts w:ascii="Arial" w:hAnsi="Arial" w:cs="Arial"/>
                <w:i/>
                <w:iCs/>
                <w:szCs w:val="24"/>
              </w:rPr>
              <w:t>Contact with eyes;</w:t>
            </w:r>
          </w:p>
          <w:p w14:paraId="63052700" w14:textId="77777777" w:rsidR="00396A93" w:rsidRPr="005D0F2D" w:rsidRDefault="00396A93" w:rsidP="00E35E76">
            <w:pPr>
              <w:pStyle w:val="ListParagraph"/>
              <w:numPr>
                <w:ilvl w:val="0"/>
                <w:numId w:val="19"/>
              </w:numPr>
              <w:jc w:val="left"/>
              <w:rPr>
                <w:rFonts w:ascii="Arial" w:hAnsi="Arial" w:cs="Arial"/>
                <w:i/>
                <w:iCs/>
                <w:szCs w:val="24"/>
              </w:rPr>
            </w:pPr>
            <w:r w:rsidRPr="005D0F2D">
              <w:rPr>
                <w:rFonts w:ascii="Arial" w:hAnsi="Arial" w:cs="Arial"/>
                <w:i/>
                <w:iCs/>
                <w:szCs w:val="24"/>
              </w:rPr>
              <w:t>Contact with skin;</w:t>
            </w:r>
          </w:p>
          <w:p w14:paraId="57B61EFD" w14:textId="77777777" w:rsidR="00396A93" w:rsidRPr="005D0F2D" w:rsidRDefault="00396A93" w:rsidP="00E35E76">
            <w:pPr>
              <w:pStyle w:val="ListParagraph"/>
              <w:numPr>
                <w:ilvl w:val="0"/>
                <w:numId w:val="19"/>
              </w:numPr>
              <w:jc w:val="left"/>
              <w:rPr>
                <w:rFonts w:ascii="Arial" w:hAnsi="Arial" w:cs="Arial"/>
                <w:i/>
                <w:iCs/>
                <w:szCs w:val="24"/>
              </w:rPr>
            </w:pPr>
            <w:r w:rsidRPr="005D0F2D">
              <w:rPr>
                <w:rFonts w:ascii="Arial" w:hAnsi="Arial" w:cs="Arial"/>
                <w:i/>
                <w:iCs/>
                <w:szCs w:val="24"/>
              </w:rPr>
              <w:t>Ingestion.</w:t>
            </w:r>
          </w:p>
          <w:p w14:paraId="00CFB0A6" w14:textId="77777777" w:rsidR="00396A93" w:rsidRPr="005D0F2D" w:rsidRDefault="00396A93" w:rsidP="00396A93">
            <w:pPr>
              <w:jc w:val="left"/>
              <w:rPr>
                <w:rFonts w:ascii="Arial" w:hAnsi="Arial" w:cs="Arial"/>
                <w:i/>
                <w:iCs/>
                <w:szCs w:val="24"/>
              </w:rPr>
            </w:pPr>
            <w:r w:rsidRPr="005D0F2D">
              <w:rPr>
                <w:rFonts w:ascii="Arial" w:hAnsi="Arial" w:cs="Arial"/>
                <w:i/>
                <w:iCs/>
                <w:szCs w:val="24"/>
              </w:rPr>
              <w:t xml:space="preserve">To limit exposure the use of respiratory protection, protective clothing, and gloves are required.  Precautions should be taken in the handling and storage of the batteries. The batteries should also be stored in a cool, dry and well ventilated area. </w:t>
            </w:r>
          </w:p>
          <w:permEnd w:id="1511404229"/>
          <w:p w14:paraId="70B6749D" w14:textId="4D56BE2C" w:rsidR="00FE5B62" w:rsidRPr="00B84CE9" w:rsidRDefault="00FE5B62" w:rsidP="00723FE7">
            <w:pPr>
              <w:jc w:val="left"/>
              <w:rPr>
                <w:rFonts w:ascii="Arial" w:hAnsi="Arial" w:cs="Arial"/>
                <w:sz w:val="22"/>
              </w:rPr>
            </w:pPr>
          </w:p>
        </w:tc>
      </w:tr>
      <w:tr w:rsidR="00723FE7" w:rsidRPr="00B84CE9" w14:paraId="3E21017B" w14:textId="77777777" w:rsidTr="00D1325B">
        <w:trPr>
          <w:trHeight w:val="10905"/>
        </w:trPr>
        <w:tc>
          <w:tcPr>
            <w:tcW w:w="9016" w:type="dxa"/>
          </w:tcPr>
          <w:p w14:paraId="331F3673" w14:textId="77777777" w:rsidR="00C806DE" w:rsidRPr="005D0F2D" w:rsidRDefault="00C806DE" w:rsidP="00C806DE">
            <w:pPr>
              <w:jc w:val="left"/>
              <w:rPr>
                <w:rFonts w:ascii="Arial" w:hAnsi="Arial" w:cs="Arial"/>
                <w:b/>
                <w:bCs/>
                <w:i/>
                <w:iCs/>
                <w:szCs w:val="24"/>
              </w:rPr>
            </w:pPr>
            <w:permStart w:id="868290905" w:edGrp="everyone"/>
            <w:r w:rsidRPr="005D0F2D">
              <w:rPr>
                <w:rFonts w:ascii="Arial" w:hAnsi="Arial" w:cs="Arial"/>
                <w:b/>
                <w:bCs/>
                <w:i/>
                <w:iCs/>
                <w:szCs w:val="24"/>
              </w:rPr>
              <w:lastRenderedPageBreak/>
              <w:t>Identify one (1) specialist you may seek advice from about emerging issues and potential risks from exposure to the chemical</w:t>
            </w:r>
          </w:p>
          <w:p w14:paraId="4F78B7F6" w14:textId="77777777" w:rsidR="00C806DE" w:rsidRPr="005D0F2D" w:rsidRDefault="00C806DE" w:rsidP="00C806DE">
            <w:pPr>
              <w:jc w:val="left"/>
              <w:rPr>
                <w:rFonts w:ascii="Arial" w:hAnsi="Arial" w:cs="Arial"/>
                <w:i/>
                <w:iCs/>
                <w:szCs w:val="24"/>
              </w:rPr>
            </w:pPr>
            <w:r w:rsidRPr="005D0F2D">
              <w:rPr>
                <w:rFonts w:ascii="Arial" w:hAnsi="Arial" w:cs="Arial"/>
                <w:i/>
                <w:iCs/>
                <w:szCs w:val="24"/>
              </w:rPr>
              <w:t xml:space="preserve">On the SDS for a Lead Acid Battery supplied by Hi-Tec Batteries the emergency contact is their office. The suppliers and manufactures can often provide advice regarding the potential risks of exposure.  </w:t>
            </w:r>
          </w:p>
          <w:p w14:paraId="65363E91" w14:textId="77777777" w:rsidR="00C806DE" w:rsidRPr="005D0F2D" w:rsidRDefault="00C806DE" w:rsidP="00C806DE">
            <w:pPr>
              <w:jc w:val="left"/>
              <w:rPr>
                <w:rFonts w:ascii="Arial" w:hAnsi="Arial" w:cs="Arial"/>
                <w:i/>
                <w:iCs/>
                <w:szCs w:val="24"/>
              </w:rPr>
            </w:pPr>
          </w:p>
          <w:p w14:paraId="27D300E4" w14:textId="77777777" w:rsidR="0056697C" w:rsidRDefault="00C806DE" w:rsidP="00C806DE">
            <w:pPr>
              <w:jc w:val="left"/>
              <w:rPr>
                <w:rFonts w:ascii="Arial" w:hAnsi="Arial" w:cs="Arial"/>
                <w:i/>
                <w:iCs/>
                <w:szCs w:val="24"/>
              </w:rPr>
            </w:pPr>
            <w:r w:rsidRPr="005D0F2D">
              <w:rPr>
                <w:rFonts w:ascii="Arial" w:hAnsi="Arial" w:cs="Arial"/>
                <w:i/>
                <w:iCs/>
                <w:szCs w:val="24"/>
              </w:rPr>
              <w:t xml:space="preserve">However, it is possible to find relevant information from industry and regulatory bodies </w:t>
            </w:r>
          </w:p>
          <w:p w14:paraId="6D0B3796" w14:textId="326A01C7" w:rsidR="00C806DE" w:rsidRPr="005D0F2D" w:rsidRDefault="00F76C6A" w:rsidP="00C806DE">
            <w:pPr>
              <w:jc w:val="left"/>
              <w:rPr>
                <w:rFonts w:ascii="Arial" w:hAnsi="Arial" w:cs="Arial"/>
                <w:i/>
                <w:iCs/>
                <w:szCs w:val="24"/>
              </w:rPr>
            </w:pPr>
            <w:hyperlink r:id="rId15" w:history="1">
              <w:r w:rsidR="00C806DE" w:rsidRPr="005D0F2D">
                <w:rPr>
                  <w:rStyle w:val="Hyperlink"/>
                  <w:rFonts w:ascii="Arial" w:hAnsi="Arial" w:cs="Arial"/>
                  <w:i/>
                  <w:iCs/>
                  <w:szCs w:val="24"/>
                </w:rPr>
                <w:t>Lead | Safe Work Australia</w:t>
              </w:r>
            </w:hyperlink>
          </w:p>
          <w:p w14:paraId="62605972" w14:textId="77777777" w:rsidR="00C806DE" w:rsidRPr="005D0F2D" w:rsidRDefault="00F76C6A" w:rsidP="00C806DE">
            <w:pPr>
              <w:jc w:val="left"/>
              <w:rPr>
                <w:rFonts w:ascii="Arial" w:hAnsi="Arial" w:cs="Arial"/>
                <w:i/>
                <w:iCs/>
                <w:szCs w:val="24"/>
              </w:rPr>
            </w:pPr>
            <w:hyperlink r:id="rId16" w:history="1">
              <w:r w:rsidR="00C806DE" w:rsidRPr="005D0F2D">
                <w:rPr>
                  <w:rStyle w:val="Hyperlink"/>
                  <w:rFonts w:ascii="Arial" w:hAnsi="Arial" w:cs="Arial"/>
                  <w:i/>
                  <w:iCs/>
                  <w:szCs w:val="24"/>
                </w:rPr>
                <w:t>Working with lead | WorkSafe.qld.gov.au</w:t>
              </w:r>
            </w:hyperlink>
          </w:p>
          <w:p w14:paraId="2554503E" w14:textId="77777777" w:rsidR="00C806DE" w:rsidRPr="005D0F2D" w:rsidRDefault="00F76C6A" w:rsidP="00C806DE">
            <w:pPr>
              <w:jc w:val="left"/>
              <w:rPr>
                <w:rFonts w:ascii="Arial" w:hAnsi="Arial" w:cs="Arial"/>
                <w:i/>
                <w:iCs/>
                <w:szCs w:val="24"/>
              </w:rPr>
            </w:pPr>
            <w:hyperlink r:id="rId17" w:history="1">
              <w:r w:rsidR="00C806DE" w:rsidRPr="005D0F2D">
                <w:rPr>
                  <w:rStyle w:val="Hyperlink"/>
                  <w:rFonts w:ascii="Arial" w:hAnsi="Arial" w:cs="Arial"/>
                  <w:i/>
                  <w:iCs/>
                  <w:szCs w:val="24"/>
                </w:rPr>
                <w:t>Lead acid</w:t>
              </w:r>
              <w:r w:rsidR="00C806DE" w:rsidRPr="005D0F2D">
                <w:rPr>
                  <w:rStyle w:val="Hyperlink"/>
                  <w:rFonts w:ascii="Arial" w:hAnsi="Arial" w:cs="Arial"/>
                  <w:i/>
                  <w:iCs/>
                  <w:szCs w:val="24"/>
                </w:rPr>
                <w:t xml:space="preserve"> </w:t>
              </w:r>
              <w:r w:rsidR="00C806DE" w:rsidRPr="005D0F2D">
                <w:rPr>
                  <w:rStyle w:val="Hyperlink"/>
                  <w:rFonts w:ascii="Arial" w:hAnsi="Arial" w:cs="Arial"/>
                  <w:i/>
                  <w:iCs/>
                  <w:szCs w:val="24"/>
                </w:rPr>
                <w:t>batteries | SafeWork SA</w:t>
              </w:r>
            </w:hyperlink>
          </w:p>
          <w:p w14:paraId="09A9474D" w14:textId="2E972E98" w:rsidR="00723FE7" w:rsidRPr="00B84CE9" w:rsidRDefault="00F76C6A" w:rsidP="00723FE7">
            <w:pPr>
              <w:jc w:val="left"/>
              <w:rPr>
                <w:rFonts w:ascii="Arial" w:hAnsi="Arial" w:cs="Arial"/>
                <w:sz w:val="22"/>
              </w:rPr>
            </w:pPr>
            <w:hyperlink r:id="rId18" w:history="1">
              <w:r w:rsidR="00C806DE" w:rsidRPr="005D0F2D">
                <w:rPr>
                  <w:rStyle w:val="Hyperlink"/>
                  <w:rFonts w:ascii="Arial" w:hAnsi="Arial" w:cs="Arial"/>
                  <w:i/>
                  <w:iCs/>
                  <w:szCs w:val="24"/>
                </w:rPr>
                <w:t>Excessive Lead Exposure - CDCG | Queensland Health</w:t>
              </w:r>
            </w:hyperlink>
            <w:permEnd w:id="868290905"/>
          </w:p>
        </w:tc>
      </w:tr>
    </w:tbl>
    <w:p w14:paraId="6EF83632" w14:textId="77777777" w:rsidR="00723FE7" w:rsidRDefault="00723FE7">
      <w:r>
        <w:br w:type="page"/>
      </w:r>
    </w:p>
    <w:tbl>
      <w:tblPr>
        <w:tblStyle w:val="TableGrid9"/>
        <w:tblW w:w="0" w:type="auto"/>
        <w:tblLook w:val="04A0" w:firstRow="1" w:lastRow="0" w:firstColumn="1" w:lastColumn="0" w:noHBand="0" w:noVBand="1"/>
      </w:tblPr>
      <w:tblGrid>
        <w:gridCol w:w="9016"/>
      </w:tblGrid>
      <w:tr w:rsidR="00FE5B62" w:rsidRPr="003B60C2" w14:paraId="7EB6D92D" w14:textId="77777777" w:rsidTr="00C34767">
        <w:tc>
          <w:tcPr>
            <w:tcW w:w="9016" w:type="dxa"/>
            <w:shd w:val="clear" w:color="auto" w:fill="D9D9D9"/>
          </w:tcPr>
          <w:p w14:paraId="420CC38D" w14:textId="3C7EFE8D" w:rsidR="00FE5B62" w:rsidRPr="003B60C2" w:rsidRDefault="00FE5B62" w:rsidP="00C34767">
            <w:pPr>
              <w:keepNext/>
              <w:jc w:val="left"/>
              <w:rPr>
                <w:rFonts w:ascii="Arial" w:hAnsi="Arial" w:cs="Arial"/>
                <w:sz w:val="22"/>
              </w:rPr>
            </w:pPr>
            <w:r>
              <w:rPr>
                <w:rFonts w:ascii="Arial" w:hAnsi="Arial" w:cs="Arial"/>
                <w:b/>
                <w:sz w:val="22"/>
              </w:rPr>
              <w:lastRenderedPageBreak/>
              <w:t>Workplace tasks</w:t>
            </w:r>
          </w:p>
        </w:tc>
      </w:tr>
      <w:tr w:rsidR="00FE5B62" w:rsidRPr="00B84CE9" w14:paraId="64F9C751" w14:textId="77777777" w:rsidTr="00723FE7">
        <w:trPr>
          <w:trHeight w:val="3402"/>
        </w:trPr>
        <w:tc>
          <w:tcPr>
            <w:tcW w:w="9016" w:type="dxa"/>
          </w:tcPr>
          <w:p w14:paraId="6377C7C9" w14:textId="1362089C" w:rsidR="00A759F7" w:rsidRPr="00D93CFD" w:rsidRDefault="000A304E" w:rsidP="00B84CE9">
            <w:pPr>
              <w:jc w:val="left"/>
              <w:rPr>
                <w:rFonts w:ascii="Arial" w:hAnsi="Arial" w:cs="Arial"/>
                <w:i/>
                <w:iCs/>
                <w:sz w:val="22"/>
              </w:rPr>
            </w:pPr>
            <w:permStart w:id="170272353" w:edGrp="everyone"/>
            <w:r w:rsidRPr="00D93CFD">
              <w:rPr>
                <w:rFonts w:ascii="Arial" w:hAnsi="Arial" w:cs="Arial"/>
                <w:i/>
                <w:iCs/>
                <w:sz w:val="22"/>
              </w:rPr>
              <w:t xml:space="preserve">In the </w:t>
            </w:r>
            <w:r w:rsidR="00D64A82" w:rsidRPr="00D93CFD">
              <w:rPr>
                <w:rFonts w:ascii="Arial" w:hAnsi="Arial" w:cs="Arial"/>
                <w:i/>
                <w:iCs/>
                <w:sz w:val="22"/>
              </w:rPr>
              <w:t xml:space="preserve">Mechanical </w:t>
            </w:r>
            <w:r w:rsidRPr="00D93CFD">
              <w:rPr>
                <w:rFonts w:ascii="Arial" w:hAnsi="Arial" w:cs="Arial"/>
                <w:i/>
                <w:iCs/>
                <w:sz w:val="22"/>
              </w:rPr>
              <w:t>workshop in the maintenance of vehicles and heavy plant</w:t>
            </w:r>
            <w:r w:rsidR="00EB52A8" w:rsidRPr="00D93CFD">
              <w:rPr>
                <w:rFonts w:ascii="Arial" w:hAnsi="Arial" w:cs="Arial"/>
                <w:i/>
                <w:iCs/>
                <w:sz w:val="22"/>
              </w:rPr>
              <w:t xml:space="preserve"> batteries may be removed, installed</w:t>
            </w:r>
            <w:r w:rsidR="00014308" w:rsidRPr="00D93CFD">
              <w:rPr>
                <w:rFonts w:ascii="Arial" w:hAnsi="Arial" w:cs="Arial"/>
                <w:i/>
                <w:iCs/>
                <w:sz w:val="22"/>
              </w:rPr>
              <w:t>, inspected</w:t>
            </w:r>
            <w:r w:rsidR="00EB52A8" w:rsidRPr="00D93CFD">
              <w:rPr>
                <w:rFonts w:ascii="Arial" w:hAnsi="Arial" w:cs="Arial"/>
                <w:i/>
                <w:iCs/>
                <w:sz w:val="22"/>
              </w:rPr>
              <w:t xml:space="preserve"> or tested</w:t>
            </w:r>
            <w:r w:rsidRPr="00D93CFD">
              <w:rPr>
                <w:rFonts w:ascii="Arial" w:hAnsi="Arial" w:cs="Arial"/>
                <w:i/>
                <w:iCs/>
                <w:sz w:val="22"/>
              </w:rPr>
              <w:t>.</w:t>
            </w:r>
          </w:p>
          <w:p w14:paraId="0FF86ED1" w14:textId="77777777" w:rsidR="00BA3BDA" w:rsidRPr="00D93CFD" w:rsidRDefault="00BA3BDA" w:rsidP="00B84CE9">
            <w:pPr>
              <w:jc w:val="left"/>
              <w:rPr>
                <w:rFonts w:ascii="Arial" w:hAnsi="Arial" w:cs="Arial"/>
                <w:i/>
                <w:iCs/>
                <w:sz w:val="22"/>
              </w:rPr>
            </w:pPr>
          </w:p>
          <w:p w14:paraId="2BFEB1DA" w14:textId="4A4BDEA6" w:rsidR="00FE5B62" w:rsidRPr="00B84CE9" w:rsidRDefault="006F3534" w:rsidP="00B84CE9">
            <w:pPr>
              <w:jc w:val="left"/>
              <w:rPr>
                <w:rFonts w:ascii="Arial" w:hAnsi="Arial" w:cs="Arial"/>
                <w:sz w:val="22"/>
              </w:rPr>
            </w:pPr>
            <w:r w:rsidRPr="00D93CFD">
              <w:rPr>
                <w:rFonts w:ascii="Arial" w:hAnsi="Arial" w:cs="Arial"/>
                <w:i/>
                <w:iCs/>
                <w:sz w:val="22"/>
              </w:rPr>
              <w:t xml:space="preserve">All </w:t>
            </w:r>
            <w:r w:rsidR="00BA3BDA" w:rsidRPr="00D93CFD">
              <w:rPr>
                <w:rFonts w:ascii="Arial" w:hAnsi="Arial" w:cs="Arial"/>
                <w:i/>
                <w:iCs/>
                <w:sz w:val="22"/>
              </w:rPr>
              <w:t>Batteries should be inspected and replaced by a</w:t>
            </w:r>
            <w:r w:rsidR="00F938E4" w:rsidRPr="00D93CFD">
              <w:rPr>
                <w:rFonts w:ascii="Arial" w:hAnsi="Arial" w:cs="Arial"/>
                <w:i/>
                <w:iCs/>
                <w:sz w:val="22"/>
              </w:rPr>
              <w:t xml:space="preserve"> competent person</w:t>
            </w:r>
            <w:r w:rsidR="00F938E4">
              <w:rPr>
                <w:rFonts w:ascii="Arial" w:hAnsi="Arial" w:cs="Arial"/>
                <w:sz w:val="22"/>
              </w:rPr>
              <w:t xml:space="preserve">.  </w:t>
            </w:r>
            <w:permEnd w:id="170272353"/>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B84CE9" w14:paraId="3C05A225" w14:textId="77777777" w:rsidTr="00723FE7">
        <w:trPr>
          <w:trHeight w:val="4762"/>
        </w:trPr>
        <w:tc>
          <w:tcPr>
            <w:tcW w:w="9016" w:type="dxa"/>
          </w:tcPr>
          <w:p w14:paraId="67C32A2C" w14:textId="43C77612" w:rsidR="003B60C2" w:rsidRDefault="00343321" w:rsidP="003B60C2">
            <w:pPr>
              <w:keepNext/>
              <w:jc w:val="left"/>
              <w:rPr>
                <w:rFonts w:ascii="Arial" w:hAnsi="Arial" w:cs="Arial"/>
                <w:sz w:val="22"/>
              </w:rPr>
            </w:pPr>
            <w:permStart w:id="1260940483" w:edGrp="everyone"/>
            <w:r w:rsidRPr="005D1E3F">
              <w:rPr>
                <w:rFonts w:ascii="Arial" w:hAnsi="Arial" w:cs="Arial"/>
                <w:i/>
                <w:iCs/>
                <w:sz w:val="22"/>
              </w:rPr>
              <w:t xml:space="preserve">The level of risk for the chemical within your workplace </w:t>
            </w:r>
            <w:r w:rsidR="001D24A8" w:rsidRPr="005D1E3F">
              <w:rPr>
                <w:rFonts w:ascii="Arial" w:hAnsi="Arial" w:cs="Arial"/>
                <w:i/>
                <w:iCs/>
                <w:sz w:val="22"/>
              </w:rPr>
              <w:t xml:space="preserve">would be </w:t>
            </w:r>
            <w:r w:rsidR="006F3534" w:rsidRPr="005D1E3F">
              <w:rPr>
                <w:rFonts w:ascii="Arial" w:hAnsi="Arial" w:cs="Arial"/>
                <w:i/>
                <w:iCs/>
                <w:sz w:val="22"/>
              </w:rPr>
              <w:t>Medium</w:t>
            </w:r>
            <w:r w:rsidR="007E18D8" w:rsidRPr="005D1E3F">
              <w:rPr>
                <w:rFonts w:ascii="Arial" w:hAnsi="Arial" w:cs="Arial"/>
                <w:i/>
                <w:iCs/>
                <w:sz w:val="22"/>
              </w:rPr>
              <w:t xml:space="preserve">, although the </w:t>
            </w:r>
            <w:r w:rsidR="00612FB0" w:rsidRPr="005D1E3F">
              <w:rPr>
                <w:rFonts w:ascii="Arial" w:hAnsi="Arial" w:cs="Arial"/>
                <w:i/>
                <w:iCs/>
                <w:sz w:val="22"/>
              </w:rPr>
              <w:t>conseque</w:t>
            </w:r>
            <w:r w:rsidR="001A7272" w:rsidRPr="005D1E3F">
              <w:rPr>
                <w:rFonts w:ascii="Arial" w:hAnsi="Arial" w:cs="Arial"/>
                <w:i/>
                <w:iCs/>
                <w:sz w:val="22"/>
              </w:rPr>
              <w:t>nces are serious the likelihood</w:t>
            </w:r>
            <w:r w:rsidR="007E18D8" w:rsidRPr="005D1E3F">
              <w:rPr>
                <w:rFonts w:ascii="Arial" w:hAnsi="Arial" w:cs="Arial"/>
                <w:i/>
                <w:iCs/>
                <w:sz w:val="22"/>
              </w:rPr>
              <w:t xml:space="preserve"> </w:t>
            </w:r>
            <w:r w:rsidR="00D93CFD" w:rsidRPr="005D1E3F">
              <w:rPr>
                <w:rFonts w:ascii="Arial" w:hAnsi="Arial" w:cs="Arial"/>
                <w:i/>
                <w:iCs/>
                <w:sz w:val="22"/>
              </w:rPr>
              <w:t xml:space="preserve">is </w:t>
            </w:r>
            <w:r w:rsidR="000B073D" w:rsidRPr="005D1E3F">
              <w:rPr>
                <w:rFonts w:ascii="Arial" w:hAnsi="Arial" w:cs="Arial"/>
                <w:i/>
                <w:iCs/>
                <w:sz w:val="22"/>
              </w:rPr>
              <w:t>unlikely</w:t>
            </w:r>
            <w:r w:rsidR="00FE7AC3" w:rsidRPr="005D1E3F">
              <w:rPr>
                <w:rFonts w:ascii="Arial" w:hAnsi="Arial" w:cs="Arial"/>
                <w:i/>
                <w:iCs/>
                <w:sz w:val="22"/>
              </w:rPr>
              <w:t xml:space="preserve">.  There is less likelihood due to the industry push to </w:t>
            </w:r>
            <w:r w:rsidR="00735C33" w:rsidRPr="005D1E3F">
              <w:rPr>
                <w:rFonts w:ascii="Arial" w:hAnsi="Arial" w:cs="Arial"/>
                <w:i/>
                <w:iCs/>
                <w:sz w:val="22"/>
              </w:rPr>
              <w:t>Lead Acid Batteries being phased out and replaced with alternatives</w:t>
            </w:r>
            <w:r w:rsidR="00735C33">
              <w:rPr>
                <w:rFonts w:ascii="Arial" w:hAnsi="Arial" w:cs="Arial"/>
                <w:sz w:val="22"/>
              </w:rPr>
              <w:t xml:space="preserve">. </w:t>
            </w:r>
          </w:p>
          <w:permEnd w:id="1260940483"/>
          <w:p w14:paraId="3638CC62" w14:textId="74A48D07" w:rsidR="003B60C2" w:rsidRPr="00B84CE9" w:rsidRDefault="003B60C2" w:rsidP="003B60C2">
            <w:pPr>
              <w:keepNext/>
              <w:jc w:val="left"/>
              <w:rPr>
                <w:rFonts w:ascii="Arial" w:hAnsi="Arial" w:cs="Arial"/>
                <w:sz w:val="22"/>
              </w:rPr>
            </w:pPr>
          </w:p>
        </w:tc>
      </w:tr>
      <w:tr w:rsidR="003B60C2" w:rsidRPr="003B60C2" w14:paraId="76F0107C" w14:textId="77777777" w:rsidTr="009456FA">
        <w:trPr>
          <w:trHeight w:val="70"/>
        </w:trPr>
        <w:tc>
          <w:tcPr>
            <w:tcW w:w="9016" w:type="dxa"/>
            <w:shd w:val="clear" w:color="auto" w:fill="D9D9D9"/>
          </w:tcPr>
          <w:p w14:paraId="464F9ABD" w14:textId="5005A61C" w:rsidR="003B60C2" w:rsidRPr="003B60C2" w:rsidRDefault="00F06511" w:rsidP="003B60C2">
            <w:pPr>
              <w:keepNext/>
              <w:jc w:val="left"/>
              <w:rPr>
                <w:rFonts w:ascii="Arial" w:hAnsi="Arial" w:cs="Arial"/>
                <w:b/>
                <w:sz w:val="22"/>
              </w:rPr>
            </w:pPr>
            <w:r>
              <w:rPr>
                <w:rFonts w:ascii="Arial" w:hAnsi="Arial" w:cs="Arial"/>
                <w:b/>
                <w:sz w:val="22"/>
              </w:rPr>
              <w:t>Safe system of work</w:t>
            </w:r>
          </w:p>
        </w:tc>
      </w:tr>
      <w:tr w:rsidR="003B60C2" w:rsidRPr="00B84CE9" w14:paraId="19EE0C3F" w14:textId="77777777" w:rsidTr="00723FE7">
        <w:trPr>
          <w:trHeight w:val="4649"/>
        </w:trPr>
        <w:tc>
          <w:tcPr>
            <w:tcW w:w="9016" w:type="dxa"/>
          </w:tcPr>
          <w:p w14:paraId="4F6D9EAB" w14:textId="39046949" w:rsidR="00F938E4" w:rsidRPr="005D1E3F" w:rsidRDefault="00AA1F13" w:rsidP="00F938E4">
            <w:pPr>
              <w:contextualSpacing/>
              <w:jc w:val="left"/>
              <w:rPr>
                <w:rFonts w:ascii="Arial" w:hAnsi="Arial" w:cs="Arial"/>
                <w:i/>
                <w:iCs/>
                <w:sz w:val="22"/>
              </w:rPr>
            </w:pPr>
            <w:permStart w:id="1950440126" w:edGrp="everyone"/>
            <w:r w:rsidRPr="005D1E3F">
              <w:rPr>
                <w:rFonts w:ascii="Arial" w:hAnsi="Arial" w:cs="Arial"/>
                <w:i/>
                <w:iCs/>
                <w:sz w:val="22"/>
              </w:rPr>
              <w:t xml:space="preserve">The Safety Work Method Statements are put together </w:t>
            </w:r>
            <w:r w:rsidR="0052526D" w:rsidRPr="005D1E3F">
              <w:rPr>
                <w:rFonts w:ascii="Arial" w:hAnsi="Arial" w:cs="Arial"/>
                <w:i/>
                <w:iCs/>
                <w:sz w:val="22"/>
              </w:rPr>
              <w:t xml:space="preserve">by a </w:t>
            </w:r>
            <w:r w:rsidRPr="005D1E3F">
              <w:rPr>
                <w:rFonts w:ascii="Arial" w:hAnsi="Arial" w:cs="Arial"/>
                <w:i/>
                <w:iCs/>
                <w:sz w:val="22"/>
              </w:rPr>
              <w:t>Senior Project Engineers</w:t>
            </w:r>
            <w:r w:rsidR="00D760C3" w:rsidRPr="005D1E3F">
              <w:rPr>
                <w:rFonts w:ascii="Arial" w:hAnsi="Arial" w:cs="Arial"/>
                <w:i/>
                <w:iCs/>
                <w:sz w:val="22"/>
              </w:rPr>
              <w:t xml:space="preserve"> and reviewed by safety, </w:t>
            </w:r>
            <w:r w:rsidR="0052526D" w:rsidRPr="005D1E3F">
              <w:rPr>
                <w:rFonts w:ascii="Arial" w:hAnsi="Arial" w:cs="Arial"/>
                <w:i/>
                <w:iCs/>
                <w:sz w:val="22"/>
              </w:rPr>
              <w:t xml:space="preserve">workforce, </w:t>
            </w:r>
            <w:r w:rsidR="00D760C3" w:rsidRPr="005D1E3F">
              <w:rPr>
                <w:rFonts w:ascii="Arial" w:hAnsi="Arial" w:cs="Arial"/>
                <w:i/>
                <w:iCs/>
                <w:sz w:val="22"/>
              </w:rPr>
              <w:t>and mechanical</w:t>
            </w:r>
            <w:r w:rsidR="00820D0E" w:rsidRPr="005D1E3F">
              <w:rPr>
                <w:rFonts w:ascii="Arial" w:hAnsi="Arial" w:cs="Arial"/>
                <w:i/>
                <w:iCs/>
                <w:sz w:val="22"/>
              </w:rPr>
              <w:t xml:space="preserve"> Supervisor</w:t>
            </w:r>
            <w:r w:rsidR="00D760C3" w:rsidRPr="005D1E3F">
              <w:rPr>
                <w:rFonts w:ascii="Arial" w:hAnsi="Arial" w:cs="Arial"/>
                <w:i/>
                <w:iCs/>
                <w:sz w:val="22"/>
              </w:rPr>
              <w:t xml:space="preserve">s.  </w:t>
            </w:r>
          </w:p>
          <w:p w14:paraId="7947D7E7" w14:textId="77777777" w:rsidR="00A04D2A" w:rsidRPr="005D1E3F" w:rsidRDefault="00A04D2A" w:rsidP="00F938E4">
            <w:pPr>
              <w:contextualSpacing/>
              <w:jc w:val="left"/>
              <w:rPr>
                <w:rFonts w:ascii="Arial" w:hAnsi="Arial" w:cs="Arial"/>
                <w:i/>
                <w:iCs/>
                <w:sz w:val="22"/>
              </w:rPr>
            </w:pPr>
          </w:p>
          <w:p w14:paraId="3F52A9F0" w14:textId="2EF93B5E" w:rsidR="00F938E4" w:rsidRPr="005D1E3F" w:rsidRDefault="002933A5" w:rsidP="00F938E4">
            <w:pPr>
              <w:contextualSpacing/>
              <w:jc w:val="left"/>
              <w:rPr>
                <w:rFonts w:ascii="Arial" w:hAnsi="Arial" w:cs="Arial"/>
                <w:i/>
                <w:iCs/>
                <w:sz w:val="22"/>
              </w:rPr>
            </w:pPr>
            <w:r w:rsidRPr="005D1E3F">
              <w:rPr>
                <w:rFonts w:ascii="Arial" w:hAnsi="Arial" w:cs="Arial"/>
                <w:i/>
                <w:iCs/>
                <w:sz w:val="22"/>
              </w:rPr>
              <w:t>Substitute</w:t>
            </w:r>
            <w:r w:rsidR="00F938E4" w:rsidRPr="005D1E3F">
              <w:rPr>
                <w:rFonts w:ascii="Arial" w:hAnsi="Arial" w:cs="Arial"/>
                <w:i/>
                <w:iCs/>
                <w:sz w:val="22"/>
              </w:rPr>
              <w:t xml:space="preserve"> </w:t>
            </w:r>
            <w:r w:rsidRPr="005D1E3F">
              <w:rPr>
                <w:rFonts w:ascii="Arial" w:hAnsi="Arial" w:cs="Arial"/>
                <w:i/>
                <w:iCs/>
                <w:sz w:val="22"/>
              </w:rPr>
              <w:t xml:space="preserve">the Lead Acid Battery for an </w:t>
            </w:r>
            <w:r w:rsidR="00BC566D" w:rsidRPr="005D1E3F">
              <w:rPr>
                <w:rFonts w:ascii="Arial" w:hAnsi="Arial" w:cs="Arial"/>
                <w:i/>
                <w:iCs/>
                <w:sz w:val="22"/>
              </w:rPr>
              <w:t>“</w:t>
            </w:r>
            <w:r w:rsidR="00C36E91" w:rsidRPr="005D1E3F">
              <w:rPr>
                <w:rFonts w:ascii="Arial" w:hAnsi="Arial" w:cs="Arial"/>
                <w:i/>
                <w:iCs/>
                <w:sz w:val="22"/>
              </w:rPr>
              <w:t>maintenance free</w:t>
            </w:r>
            <w:r w:rsidR="00BC566D" w:rsidRPr="005D1E3F">
              <w:rPr>
                <w:rFonts w:ascii="Arial" w:hAnsi="Arial" w:cs="Arial"/>
                <w:i/>
                <w:iCs/>
                <w:sz w:val="22"/>
              </w:rPr>
              <w:t>”</w:t>
            </w:r>
            <w:r w:rsidR="00C36E91" w:rsidRPr="005D1E3F">
              <w:rPr>
                <w:rFonts w:ascii="Arial" w:hAnsi="Arial" w:cs="Arial"/>
                <w:i/>
                <w:iCs/>
                <w:sz w:val="22"/>
              </w:rPr>
              <w:t xml:space="preserve"> batteries</w:t>
            </w:r>
            <w:r w:rsidR="00A04D2A" w:rsidRPr="005D1E3F">
              <w:rPr>
                <w:rFonts w:ascii="Arial" w:hAnsi="Arial" w:cs="Arial"/>
                <w:i/>
                <w:iCs/>
                <w:sz w:val="22"/>
              </w:rPr>
              <w:t xml:space="preserve"> or rechargeable Lithium/Nickel Battery.</w:t>
            </w:r>
          </w:p>
          <w:p w14:paraId="202E0F89" w14:textId="71FE661E" w:rsidR="00DD7DAA" w:rsidRPr="005D1E3F" w:rsidRDefault="00DD7DAA" w:rsidP="00F938E4">
            <w:pPr>
              <w:contextualSpacing/>
              <w:jc w:val="left"/>
              <w:rPr>
                <w:rFonts w:ascii="Arial" w:hAnsi="Arial" w:cs="Arial"/>
                <w:i/>
                <w:iCs/>
                <w:sz w:val="22"/>
              </w:rPr>
            </w:pPr>
          </w:p>
          <w:p w14:paraId="47A06F5B" w14:textId="0AFE2367" w:rsidR="00DD7DAA" w:rsidRPr="005D1E3F" w:rsidRDefault="00DD7DAA" w:rsidP="00F938E4">
            <w:pPr>
              <w:contextualSpacing/>
              <w:jc w:val="left"/>
              <w:rPr>
                <w:rFonts w:ascii="Arial" w:hAnsi="Arial" w:cs="Arial"/>
                <w:i/>
                <w:iCs/>
                <w:sz w:val="22"/>
              </w:rPr>
            </w:pPr>
            <w:r w:rsidRPr="005D1E3F">
              <w:rPr>
                <w:rFonts w:ascii="Arial" w:hAnsi="Arial" w:cs="Arial"/>
                <w:i/>
                <w:iCs/>
                <w:sz w:val="22"/>
              </w:rPr>
              <w:t>Environmental control – recycling</w:t>
            </w:r>
            <w:r w:rsidR="00A04D2A" w:rsidRPr="005D1E3F">
              <w:rPr>
                <w:rFonts w:ascii="Arial" w:hAnsi="Arial" w:cs="Arial"/>
                <w:i/>
                <w:iCs/>
                <w:sz w:val="22"/>
              </w:rPr>
              <w:t xml:space="preserve"> used batteries </w:t>
            </w:r>
            <w:r w:rsidRPr="005D1E3F">
              <w:rPr>
                <w:rFonts w:ascii="Arial" w:hAnsi="Arial" w:cs="Arial"/>
                <w:i/>
                <w:iCs/>
                <w:sz w:val="22"/>
              </w:rPr>
              <w:t>immediately</w:t>
            </w:r>
            <w:r w:rsidR="00A04D2A" w:rsidRPr="005D1E3F">
              <w:rPr>
                <w:rFonts w:ascii="Arial" w:hAnsi="Arial" w:cs="Arial"/>
                <w:i/>
                <w:iCs/>
                <w:sz w:val="22"/>
              </w:rPr>
              <w:t xml:space="preserve"> through a</w:t>
            </w:r>
            <w:r w:rsidR="00155BA5" w:rsidRPr="005D1E3F">
              <w:rPr>
                <w:rFonts w:ascii="Arial" w:hAnsi="Arial" w:cs="Arial"/>
                <w:i/>
                <w:iCs/>
                <w:sz w:val="22"/>
              </w:rPr>
              <w:t xml:space="preserve"> third party supply contractor. </w:t>
            </w:r>
          </w:p>
          <w:p w14:paraId="44443DCE" w14:textId="168DF3D2" w:rsidR="00B41032" w:rsidRPr="005D1E3F" w:rsidRDefault="00B41032" w:rsidP="00F938E4">
            <w:pPr>
              <w:contextualSpacing/>
              <w:jc w:val="left"/>
              <w:rPr>
                <w:rFonts w:ascii="Arial" w:hAnsi="Arial" w:cs="Arial"/>
                <w:i/>
                <w:iCs/>
                <w:sz w:val="22"/>
              </w:rPr>
            </w:pPr>
          </w:p>
          <w:p w14:paraId="29F2D4DF" w14:textId="3A0558AE" w:rsidR="00B45C88" w:rsidRPr="005D1E3F" w:rsidRDefault="005D1E3F" w:rsidP="00F938E4">
            <w:pPr>
              <w:contextualSpacing/>
              <w:jc w:val="left"/>
              <w:rPr>
                <w:rFonts w:ascii="Arial" w:hAnsi="Arial" w:cs="Arial"/>
                <w:i/>
                <w:iCs/>
                <w:sz w:val="22"/>
              </w:rPr>
            </w:pPr>
            <w:r w:rsidRPr="005D1E3F">
              <w:rPr>
                <w:rFonts w:ascii="Arial" w:hAnsi="Arial" w:cs="Arial"/>
                <w:i/>
                <w:iCs/>
                <w:sz w:val="22"/>
              </w:rPr>
              <w:t xml:space="preserve">Ensuring that batteries are stored correctly and that the correct PPE is worn when handling the batteries.  </w:t>
            </w:r>
          </w:p>
          <w:permEnd w:id="1950440126"/>
          <w:p w14:paraId="7D6EACF4" w14:textId="7DE32177" w:rsidR="003B60C2" w:rsidRPr="00B84CE9" w:rsidRDefault="003B60C2" w:rsidP="003B60C2">
            <w:pPr>
              <w:jc w:val="left"/>
              <w:rPr>
                <w:rFonts w:ascii="Arial" w:hAnsi="Arial" w:cs="Arial"/>
                <w:sz w:val="22"/>
              </w:rPr>
            </w:pPr>
          </w:p>
        </w:tc>
      </w:tr>
      <w:tr w:rsidR="002E5EAE" w:rsidRPr="003B60C2" w14:paraId="782CE3C0" w14:textId="77777777" w:rsidTr="00C34767">
        <w:tc>
          <w:tcPr>
            <w:tcW w:w="9016" w:type="dxa"/>
            <w:shd w:val="clear" w:color="auto" w:fill="D9D9D9"/>
          </w:tcPr>
          <w:p w14:paraId="560425D9" w14:textId="77777777" w:rsidR="002E5EAE" w:rsidRPr="003B60C2" w:rsidRDefault="002E5EAE" w:rsidP="00C34767">
            <w:pPr>
              <w:keepNext/>
              <w:jc w:val="left"/>
              <w:rPr>
                <w:rFonts w:ascii="Arial" w:hAnsi="Arial" w:cs="Arial"/>
                <w:sz w:val="22"/>
              </w:rPr>
            </w:pPr>
            <w:r w:rsidRPr="003B60C2">
              <w:rPr>
                <w:rFonts w:ascii="Arial" w:hAnsi="Arial" w:cs="Arial"/>
                <w:b/>
                <w:sz w:val="22"/>
              </w:rPr>
              <w:lastRenderedPageBreak/>
              <w:t xml:space="preserve">How you advise others about </w:t>
            </w:r>
            <w:r>
              <w:rPr>
                <w:rFonts w:ascii="Arial" w:hAnsi="Arial" w:cs="Arial"/>
                <w:b/>
                <w:sz w:val="22"/>
              </w:rPr>
              <w:t>safe systems of work</w:t>
            </w:r>
          </w:p>
        </w:tc>
      </w:tr>
      <w:tr w:rsidR="002E5EAE" w:rsidRPr="00B84CE9" w14:paraId="7CE938A9" w14:textId="77777777" w:rsidTr="00B84CE9">
        <w:trPr>
          <w:trHeight w:val="5111"/>
        </w:trPr>
        <w:tc>
          <w:tcPr>
            <w:tcW w:w="9016" w:type="dxa"/>
          </w:tcPr>
          <w:p w14:paraId="624AFB96" w14:textId="5C5A3E1F" w:rsidR="009107FD" w:rsidRDefault="0020335D" w:rsidP="00DC5D8C">
            <w:pPr>
              <w:contextualSpacing/>
              <w:jc w:val="left"/>
              <w:rPr>
                <w:rFonts w:ascii="Arial" w:hAnsi="Arial" w:cs="Arial"/>
                <w:sz w:val="22"/>
              </w:rPr>
            </w:pPr>
            <w:permStart w:id="1517488383" w:edGrp="everyone"/>
            <w:r w:rsidRPr="00F76C6A">
              <w:rPr>
                <w:rFonts w:ascii="Arial" w:hAnsi="Arial" w:cs="Arial"/>
                <w:i/>
                <w:iCs/>
                <w:sz w:val="22"/>
              </w:rPr>
              <w:t>All</w:t>
            </w:r>
            <w:r w:rsidR="00DC5D8C" w:rsidRPr="00F76C6A">
              <w:rPr>
                <w:rFonts w:ascii="Arial" w:hAnsi="Arial" w:cs="Arial"/>
                <w:i/>
                <w:iCs/>
                <w:sz w:val="22"/>
              </w:rPr>
              <w:t xml:space="preserve"> the Mechanical workforce should be notified when commencing work, by reading through and understanding the SWMS in place </w:t>
            </w:r>
            <w:r w:rsidRPr="00F76C6A">
              <w:rPr>
                <w:rFonts w:ascii="Arial" w:hAnsi="Arial" w:cs="Arial"/>
                <w:i/>
                <w:iCs/>
                <w:sz w:val="22"/>
              </w:rPr>
              <w:t xml:space="preserve">for the maintenance of vehicles and heavy plant. </w:t>
            </w:r>
            <w:r w:rsidR="00C85470" w:rsidRPr="00F76C6A">
              <w:rPr>
                <w:rFonts w:ascii="Arial" w:hAnsi="Arial" w:cs="Arial"/>
                <w:i/>
                <w:iCs/>
                <w:sz w:val="22"/>
              </w:rPr>
              <w:t>Changes to the SWMS should be tool boxed and regular reviews of the SWMS should be completed within the workforce to ensure currency</w:t>
            </w:r>
            <w:r w:rsidR="00C85470">
              <w:rPr>
                <w:rFonts w:ascii="Arial" w:hAnsi="Arial" w:cs="Arial"/>
                <w:sz w:val="22"/>
              </w:rPr>
              <w:t xml:space="preserve">. </w:t>
            </w:r>
          </w:p>
          <w:permEnd w:id="1517488383"/>
          <w:p w14:paraId="5FF9601E" w14:textId="77777777" w:rsidR="002E5EAE" w:rsidRPr="00B84CE9" w:rsidRDefault="002E5EAE" w:rsidP="00B84CE9">
            <w:pPr>
              <w:jc w:val="left"/>
              <w:rPr>
                <w:rFonts w:ascii="Arial" w:hAnsi="Arial" w:cs="Arial"/>
                <w:sz w:val="22"/>
              </w:rPr>
            </w:pPr>
          </w:p>
        </w:tc>
      </w:tr>
      <w:tr w:rsidR="002E5EAE" w:rsidRPr="003B60C2" w14:paraId="68118778" w14:textId="77777777" w:rsidTr="00C34767">
        <w:tc>
          <w:tcPr>
            <w:tcW w:w="9016" w:type="dxa"/>
            <w:shd w:val="clear" w:color="auto" w:fill="D9D9D9"/>
          </w:tcPr>
          <w:p w14:paraId="5476AE82" w14:textId="21D19856" w:rsidR="002E5EAE" w:rsidRPr="003B60C2" w:rsidRDefault="002E5EAE" w:rsidP="002E5EAE">
            <w:pPr>
              <w:keepNext/>
              <w:jc w:val="left"/>
              <w:rPr>
                <w:rFonts w:ascii="Arial" w:hAnsi="Arial" w:cs="Arial"/>
                <w:sz w:val="22"/>
              </w:rPr>
            </w:pPr>
            <w:bookmarkStart w:id="23" w:name="_Hlk50102032"/>
            <w:r>
              <w:rPr>
                <w:rFonts w:ascii="Arial" w:hAnsi="Arial" w:cs="Arial"/>
                <w:b/>
                <w:sz w:val="22"/>
              </w:rPr>
              <w:t>System review</w:t>
            </w:r>
          </w:p>
        </w:tc>
      </w:tr>
      <w:tr w:rsidR="00B705BB" w:rsidRPr="00B84CE9" w14:paraId="6A124CDD" w14:textId="77777777" w:rsidTr="00B84CE9">
        <w:trPr>
          <w:trHeight w:val="7880"/>
        </w:trPr>
        <w:tc>
          <w:tcPr>
            <w:tcW w:w="9016" w:type="dxa"/>
          </w:tcPr>
          <w:p w14:paraId="104A5847" w14:textId="7A48ADF2" w:rsidR="009107FD" w:rsidRPr="002C64A6" w:rsidRDefault="00A15652" w:rsidP="00A15652">
            <w:pPr>
              <w:jc w:val="left"/>
              <w:rPr>
                <w:rFonts w:ascii="Arial" w:hAnsi="Arial" w:cs="Arial"/>
                <w:i/>
                <w:iCs/>
                <w:sz w:val="22"/>
              </w:rPr>
            </w:pPr>
            <w:permStart w:id="2038583921" w:edGrp="everyone"/>
            <w:r w:rsidRPr="002C64A6">
              <w:rPr>
                <w:rFonts w:ascii="Arial" w:hAnsi="Arial" w:cs="Arial"/>
                <w:i/>
                <w:iCs/>
                <w:sz w:val="22"/>
              </w:rPr>
              <w:t>Workplace inspections can be completed to review SWMS</w:t>
            </w:r>
            <w:r w:rsidR="002C64A6" w:rsidRPr="002C64A6">
              <w:rPr>
                <w:rFonts w:ascii="Arial" w:hAnsi="Arial" w:cs="Arial"/>
                <w:i/>
                <w:iCs/>
                <w:sz w:val="22"/>
              </w:rPr>
              <w:t xml:space="preserve"> in the workplace.  </w:t>
            </w:r>
            <w:r w:rsidR="002C64A6">
              <w:rPr>
                <w:rFonts w:ascii="Arial" w:hAnsi="Arial" w:cs="Arial"/>
                <w:i/>
                <w:iCs/>
                <w:sz w:val="22"/>
              </w:rPr>
              <w:t xml:space="preserve">SWMS can also be reviewed with the workforce prior to commencing, during or after the completion of a task. </w:t>
            </w:r>
            <w:r w:rsidR="00FC01B4">
              <w:rPr>
                <w:rFonts w:ascii="Arial" w:hAnsi="Arial" w:cs="Arial"/>
                <w:i/>
                <w:iCs/>
                <w:sz w:val="22"/>
              </w:rPr>
              <w:t xml:space="preserve">The SWMS may require to be updated and the evaluation of the </w:t>
            </w:r>
            <w:r w:rsidR="00F76C6A">
              <w:rPr>
                <w:rFonts w:ascii="Arial" w:hAnsi="Arial" w:cs="Arial"/>
                <w:i/>
                <w:iCs/>
                <w:sz w:val="22"/>
              </w:rPr>
              <w:t>effectiveness</w:t>
            </w:r>
            <w:r w:rsidR="00FC01B4">
              <w:rPr>
                <w:rFonts w:ascii="Arial" w:hAnsi="Arial" w:cs="Arial"/>
                <w:i/>
                <w:iCs/>
                <w:sz w:val="22"/>
              </w:rPr>
              <w:t xml:space="preserve"> </w:t>
            </w:r>
            <w:r w:rsidR="00F76C6A">
              <w:rPr>
                <w:rFonts w:ascii="Arial" w:hAnsi="Arial" w:cs="Arial"/>
                <w:i/>
                <w:iCs/>
                <w:sz w:val="22"/>
              </w:rPr>
              <w:t xml:space="preserve">can be completed during the task.  </w:t>
            </w:r>
          </w:p>
          <w:p w14:paraId="5FDE3133" w14:textId="49835EED" w:rsidR="00B705BB" w:rsidRPr="00B84CE9" w:rsidRDefault="00B705BB" w:rsidP="00B84CE9">
            <w:pPr>
              <w:jc w:val="left"/>
              <w:rPr>
                <w:rFonts w:ascii="Arial" w:hAnsi="Arial" w:cs="Arial"/>
                <w:sz w:val="22"/>
              </w:rPr>
            </w:pPr>
            <w:bookmarkStart w:id="24" w:name="_GoBack"/>
            <w:bookmarkEnd w:id="24"/>
            <w:permEnd w:id="2038583921"/>
          </w:p>
        </w:tc>
      </w:tr>
      <w:tr w:rsidR="00B84CE9" w:rsidRPr="00B84CE9" w14:paraId="529E9C5B" w14:textId="77777777" w:rsidTr="00B84CE9">
        <w:trPr>
          <w:trHeight w:val="4243"/>
        </w:trPr>
        <w:tc>
          <w:tcPr>
            <w:tcW w:w="9016" w:type="dxa"/>
          </w:tcPr>
          <w:p w14:paraId="4A52CE7B" w14:textId="77777777" w:rsidR="00F76C6A" w:rsidRPr="00A15652" w:rsidRDefault="00F76C6A" w:rsidP="00F76C6A">
            <w:pPr>
              <w:jc w:val="left"/>
              <w:rPr>
                <w:rFonts w:ascii="Arial" w:hAnsi="Arial" w:cs="Arial"/>
                <w:i/>
                <w:iCs/>
                <w:sz w:val="22"/>
              </w:rPr>
            </w:pPr>
            <w:permStart w:id="1293843796" w:edGrp="everyone"/>
            <w:r w:rsidRPr="00A15652">
              <w:rPr>
                <w:rFonts w:ascii="Arial" w:hAnsi="Arial" w:cs="Arial"/>
                <w:i/>
                <w:iCs/>
                <w:sz w:val="22"/>
              </w:rPr>
              <w:lastRenderedPageBreak/>
              <w:t xml:space="preserve">If there is Lead in the workplace that would require health monitoring, you can refer to </w:t>
            </w:r>
          </w:p>
          <w:p w14:paraId="65C82770" w14:textId="77777777" w:rsidR="00F76C6A" w:rsidRPr="00A15652" w:rsidRDefault="00F76C6A" w:rsidP="00F76C6A">
            <w:pPr>
              <w:jc w:val="left"/>
              <w:rPr>
                <w:rFonts w:ascii="Arial" w:hAnsi="Arial" w:cs="Arial"/>
                <w:i/>
                <w:iCs/>
                <w:sz w:val="22"/>
              </w:rPr>
            </w:pPr>
            <w:r w:rsidRPr="00A15652">
              <w:rPr>
                <w:rFonts w:ascii="Arial" w:hAnsi="Arial" w:cs="Arial"/>
                <w:i/>
                <w:iCs/>
                <w:sz w:val="22"/>
              </w:rPr>
              <w:t>Schedule 14 Table 14.2 Regulations which indicates</w:t>
            </w:r>
            <w:r>
              <w:rPr>
                <w:rFonts w:ascii="Arial" w:hAnsi="Arial" w:cs="Arial"/>
                <w:i/>
                <w:iCs/>
                <w:sz w:val="22"/>
              </w:rPr>
              <w:t xml:space="preserve"> different</w:t>
            </w:r>
            <w:r w:rsidRPr="00A15652">
              <w:rPr>
                <w:rFonts w:ascii="Arial" w:hAnsi="Arial" w:cs="Arial"/>
                <w:i/>
                <w:iCs/>
                <w:sz w:val="22"/>
              </w:rPr>
              <w:t xml:space="preserve"> methods of</w:t>
            </w:r>
            <w:r>
              <w:rPr>
                <w:rFonts w:ascii="Arial" w:hAnsi="Arial" w:cs="Arial"/>
                <w:i/>
                <w:iCs/>
                <w:sz w:val="22"/>
              </w:rPr>
              <w:t xml:space="preserve"> </w:t>
            </w:r>
            <w:r w:rsidRPr="00A15652">
              <w:rPr>
                <w:rFonts w:ascii="Arial" w:hAnsi="Arial" w:cs="Arial"/>
                <w:i/>
                <w:iCs/>
                <w:sz w:val="22"/>
              </w:rPr>
              <w:t>monitoring:</w:t>
            </w:r>
          </w:p>
          <w:p w14:paraId="4A9DDCF6" w14:textId="77777777" w:rsidR="00F76C6A" w:rsidRPr="00A15652" w:rsidRDefault="00F76C6A" w:rsidP="00F76C6A">
            <w:pPr>
              <w:pStyle w:val="ListParagraph"/>
              <w:numPr>
                <w:ilvl w:val="0"/>
                <w:numId w:val="27"/>
              </w:numPr>
              <w:jc w:val="left"/>
              <w:rPr>
                <w:rFonts w:ascii="Arial" w:hAnsi="Arial" w:cs="Arial"/>
                <w:i/>
                <w:iCs/>
                <w:sz w:val="22"/>
              </w:rPr>
            </w:pPr>
            <w:r w:rsidRPr="00A15652">
              <w:rPr>
                <w:rFonts w:ascii="Arial" w:hAnsi="Arial" w:cs="Arial"/>
                <w:i/>
                <w:iCs/>
                <w:sz w:val="22"/>
              </w:rPr>
              <w:t>Medical and Occupational History</w:t>
            </w:r>
          </w:p>
          <w:p w14:paraId="2532AB13" w14:textId="77777777" w:rsidR="00F76C6A" w:rsidRPr="00A15652" w:rsidRDefault="00F76C6A" w:rsidP="00F76C6A">
            <w:pPr>
              <w:pStyle w:val="ListParagraph"/>
              <w:numPr>
                <w:ilvl w:val="0"/>
                <w:numId w:val="27"/>
              </w:numPr>
              <w:jc w:val="left"/>
              <w:rPr>
                <w:rFonts w:ascii="Arial" w:hAnsi="Arial" w:cs="Arial"/>
                <w:i/>
                <w:iCs/>
                <w:sz w:val="22"/>
              </w:rPr>
            </w:pPr>
            <w:r w:rsidRPr="00A15652">
              <w:rPr>
                <w:rFonts w:ascii="Arial" w:hAnsi="Arial" w:cs="Arial"/>
                <w:i/>
                <w:iCs/>
                <w:sz w:val="22"/>
              </w:rPr>
              <w:t>Physical Examination</w:t>
            </w:r>
          </w:p>
          <w:p w14:paraId="23D9CC59" w14:textId="77777777" w:rsidR="00F76C6A" w:rsidRPr="00A15652" w:rsidRDefault="00F76C6A" w:rsidP="00F76C6A">
            <w:pPr>
              <w:pStyle w:val="ListParagraph"/>
              <w:numPr>
                <w:ilvl w:val="0"/>
                <w:numId w:val="27"/>
              </w:numPr>
              <w:jc w:val="left"/>
              <w:rPr>
                <w:rFonts w:ascii="Arial" w:hAnsi="Arial" w:cs="Arial"/>
                <w:i/>
                <w:iCs/>
                <w:sz w:val="22"/>
              </w:rPr>
            </w:pPr>
            <w:r w:rsidRPr="00A15652">
              <w:rPr>
                <w:rFonts w:ascii="Arial" w:hAnsi="Arial" w:cs="Arial"/>
                <w:i/>
                <w:iCs/>
                <w:sz w:val="22"/>
              </w:rPr>
              <w:t xml:space="preserve">Biological Monitoring </w:t>
            </w:r>
          </w:p>
          <w:permEnd w:id="1293843796"/>
          <w:p w14:paraId="74E364CA" w14:textId="77777777" w:rsidR="00B84CE9" w:rsidRPr="00B84CE9" w:rsidRDefault="00B84CE9" w:rsidP="00B84CE9">
            <w:pPr>
              <w:jc w:val="left"/>
              <w:rPr>
                <w:rFonts w:ascii="Arial" w:hAnsi="Arial" w:cs="Arial"/>
                <w:sz w:val="22"/>
              </w:rPr>
            </w:pPr>
          </w:p>
        </w:tc>
      </w:tr>
      <w:bookmarkEnd w:id="23"/>
    </w:tbl>
    <w:p w14:paraId="4C2FAB36" w14:textId="77777777" w:rsidR="003B60C2" w:rsidRPr="00A40974" w:rsidRDefault="003B60C2" w:rsidP="003B60C2">
      <w:pPr>
        <w:jc w:val="left"/>
        <w:rPr>
          <w:rFonts w:ascii="Arial" w:eastAsia="Calibri" w:hAnsi="Arial" w:cs="Arial"/>
          <w:sz w:val="2"/>
          <w:szCs w:val="2"/>
        </w:rPr>
      </w:pPr>
    </w:p>
    <w:p w14:paraId="15080996" w14:textId="0835C196" w:rsidR="0076313E" w:rsidRDefault="0076313E" w:rsidP="00232AA7">
      <w:pPr>
        <w:jc w:val="left"/>
        <w:rPr>
          <w:rFonts w:ascii="Arial" w:hAnsi="Arial" w:cs="Arial"/>
          <w:sz w:val="22"/>
          <w:szCs w:val="22"/>
        </w:rPr>
      </w:pPr>
    </w:p>
    <w:p w14:paraId="11504D12" w14:textId="77777777" w:rsidR="00223A34" w:rsidRPr="00830749" w:rsidRDefault="00223A34" w:rsidP="00232AA7">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6C0F545" w14:textId="77777777" w:rsidTr="00D1325B">
        <w:tc>
          <w:tcPr>
            <w:tcW w:w="1560" w:type="dxa"/>
            <w:tcBorders>
              <w:top w:val="nil"/>
              <w:left w:val="nil"/>
              <w:bottom w:val="nil"/>
              <w:right w:val="nil"/>
            </w:tcBorders>
            <w:hideMark/>
          </w:tcPr>
          <w:p w14:paraId="1B2A68CF"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50380FA" w14:textId="77777777" w:rsidR="00EA5E71" w:rsidRDefault="00EA5E71" w:rsidP="00D1325B">
            <w:pPr>
              <w:rPr>
                <w:rFonts w:ascii="Arial" w:hAnsi="Arial" w:cs="Arial"/>
                <w:sz w:val="22"/>
                <w:szCs w:val="22"/>
              </w:rPr>
            </w:pPr>
          </w:p>
        </w:tc>
        <w:permStart w:id="1649306196" w:edGrp="everyone"/>
        <w:tc>
          <w:tcPr>
            <w:tcW w:w="709" w:type="dxa"/>
            <w:tcBorders>
              <w:top w:val="nil"/>
              <w:left w:val="nil"/>
              <w:bottom w:val="nil"/>
              <w:right w:val="nil"/>
            </w:tcBorders>
            <w:hideMark/>
          </w:tcPr>
          <w:p w14:paraId="3277BE01" w14:textId="77777777" w:rsidR="00EA5E71" w:rsidRDefault="00F76C6A" w:rsidP="00D1325B">
            <w:pPr>
              <w:rPr>
                <w:rFonts w:ascii="Arial" w:hAnsi="Arial" w:cs="Arial"/>
                <w:sz w:val="44"/>
                <w:szCs w:val="44"/>
              </w:rPr>
            </w:pPr>
            <w:sdt>
              <w:sdtPr>
                <w:rPr>
                  <w:rFonts w:ascii="Arial" w:hAnsi="Arial" w:cs="Arial"/>
                  <w:sz w:val="44"/>
                  <w:szCs w:val="44"/>
                </w:rPr>
                <w:id w:val="-1965333430"/>
                <w14:checkbox>
                  <w14:checked w14:val="0"/>
                  <w14:checkedState w14:val="00FE" w14:font="Wingdings"/>
                  <w14:uncheckedState w14:val="00A8" w14:font="Wingdings"/>
                </w14:checkbox>
              </w:sdtPr>
              <w:sdtEndPr/>
              <w:sdtContent>
                <w:r w:rsidR="00EA5E71">
                  <w:rPr>
                    <w:rFonts w:ascii="Arial" w:hAnsi="Arial" w:cs="Arial"/>
                    <w:sz w:val="44"/>
                    <w:szCs w:val="44"/>
                  </w:rPr>
                  <w:sym w:font="Wingdings" w:char="F0A8"/>
                </w:r>
              </w:sdtContent>
            </w:sdt>
            <w:permEnd w:id="1649306196"/>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25" w:name="_Ref36734260"/>
          </w:p>
        </w:tc>
        <w:bookmarkEnd w:id="25"/>
      </w:tr>
      <w:tr w:rsidR="00F8522E" w:rsidRPr="00F8522E" w14:paraId="2282468F" w14:textId="77777777" w:rsidTr="002E5EAE">
        <w:trPr>
          <w:trHeight w:val="433"/>
        </w:trPr>
        <w:tc>
          <w:tcPr>
            <w:tcW w:w="9235" w:type="dxa"/>
            <w:shd w:val="clear" w:color="auto" w:fill="A1D7E1"/>
          </w:tcPr>
          <w:p w14:paraId="260ED807" w14:textId="517415EC" w:rsidR="00F8522E" w:rsidRPr="00C87EF0" w:rsidRDefault="00F8522E" w:rsidP="00C87EF0">
            <w:pPr>
              <w:jc w:val="left"/>
              <w:rPr>
                <w:rFonts w:ascii="Arial" w:hAnsi="Arial" w:cs="Arial"/>
                <w:bCs/>
                <w:sz w:val="22"/>
              </w:rPr>
            </w:pPr>
            <w:r w:rsidRPr="00F8522E">
              <w:rPr>
                <w:rFonts w:ascii="Arial" w:hAnsi="Arial" w:cs="Arial"/>
                <w:bCs/>
                <w:sz w:val="22"/>
              </w:rPr>
              <w:t>For the</w:t>
            </w:r>
            <w:r w:rsidR="002E5EAE">
              <w:rPr>
                <w:rFonts w:ascii="Arial" w:hAnsi="Arial" w:cs="Arial"/>
                <w:bCs/>
                <w:sz w:val="22"/>
              </w:rPr>
              <w:t xml:space="preserve"> safe system of work </w:t>
            </w:r>
            <w:r w:rsidRPr="00F8522E">
              <w:rPr>
                <w:rFonts w:ascii="Arial" w:hAnsi="Arial" w:cs="Arial"/>
                <w:bCs/>
                <w:sz w:val="22"/>
              </w:rPr>
              <w:t xml:space="preserve">identified in Activity </w:t>
            </w:r>
            <w:r w:rsidR="006E5181">
              <w:rPr>
                <w:rFonts w:ascii="Arial" w:hAnsi="Arial" w:cs="Arial"/>
                <w:bCs/>
                <w:sz w:val="22"/>
              </w:rPr>
              <w:t>3</w:t>
            </w:r>
            <w:r w:rsidR="00C87EF0">
              <w:rPr>
                <w:rFonts w:ascii="Arial" w:hAnsi="Arial" w:cs="Arial"/>
                <w:bCs/>
                <w:sz w:val="22"/>
              </w:rPr>
              <w:t xml:space="preserve">, </w:t>
            </w:r>
            <w:bookmarkStart w:id="26" w:name="_Ref50108201"/>
            <w:r w:rsidR="00C87EF0">
              <w:rPr>
                <w:rFonts w:ascii="Arial" w:hAnsi="Arial" w:cs="Arial"/>
                <w:bCs/>
                <w:sz w:val="22"/>
              </w:rPr>
              <w:t>o</w:t>
            </w:r>
            <w:r w:rsidR="00BB7811" w:rsidRPr="00BB7811">
              <w:rPr>
                <w:rFonts w:ascii="Arial" w:hAnsi="Arial" w:cs="Arial"/>
                <w:bCs/>
                <w:sz w:val="22"/>
              </w:rPr>
              <w:t xml:space="preserve">utline what training </w:t>
            </w:r>
            <w:r w:rsidR="00BB7811">
              <w:rPr>
                <w:rFonts w:ascii="Arial" w:hAnsi="Arial" w:cs="Arial"/>
                <w:bCs/>
                <w:sz w:val="22"/>
              </w:rPr>
              <w:t xml:space="preserve">and development opportunities </w:t>
            </w:r>
            <w:r w:rsidR="00C87EF0">
              <w:rPr>
                <w:rFonts w:ascii="Arial" w:hAnsi="Arial" w:cs="Arial"/>
                <w:bCs/>
                <w:sz w:val="22"/>
              </w:rPr>
              <w:t xml:space="preserve">you may </w:t>
            </w:r>
            <w:r w:rsidR="00BB7811" w:rsidRPr="00BB7811">
              <w:rPr>
                <w:rFonts w:ascii="Arial" w:hAnsi="Arial" w:cs="Arial"/>
                <w:bCs/>
                <w:sz w:val="22"/>
              </w:rPr>
              <w:t xml:space="preserve">provide to assist </w:t>
            </w:r>
            <w:r w:rsidR="00BB7811">
              <w:rPr>
                <w:rFonts w:ascii="Arial" w:hAnsi="Arial" w:cs="Arial"/>
                <w:bCs/>
                <w:sz w:val="22"/>
              </w:rPr>
              <w:t>in compliance with safe systems of work</w:t>
            </w:r>
            <w:bookmarkEnd w:id="26"/>
            <w:r w:rsidR="00C87EF0">
              <w:rPr>
                <w:rFonts w:ascii="Arial" w:hAnsi="Arial" w:cs="Arial"/>
                <w:bCs/>
                <w:sz w:val="22"/>
              </w:rPr>
              <w:t xml:space="preserve">. </w:t>
            </w:r>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7AD7EE7" w14:textId="77777777" w:rsidTr="00BB7811">
        <w:tc>
          <w:tcPr>
            <w:tcW w:w="9016" w:type="dxa"/>
            <w:shd w:val="clear" w:color="auto" w:fill="D9D9D9"/>
          </w:tcPr>
          <w:p w14:paraId="15389B60" w14:textId="119D7290" w:rsidR="00F8522E" w:rsidRPr="00BB7811" w:rsidRDefault="00BB7811" w:rsidP="00F8522E">
            <w:pPr>
              <w:keepNext/>
              <w:jc w:val="left"/>
              <w:rPr>
                <w:rFonts w:ascii="Arial" w:hAnsi="Arial" w:cs="Arial"/>
                <w:b/>
                <w:bCs/>
                <w:sz w:val="22"/>
              </w:rPr>
            </w:pPr>
            <w:r w:rsidRPr="00BB7811">
              <w:rPr>
                <w:rFonts w:ascii="Arial" w:hAnsi="Arial" w:cs="Arial"/>
                <w:b/>
                <w:bCs/>
                <w:sz w:val="22"/>
              </w:rPr>
              <w:t>Training and development</w:t>
            </w:r>
          </w:p>
        </w:tc>
      </w:tr>
      <w:tr w:rsidR="00F8522E" w:rsidRPr="00B84CE9" w14:paraId="2DFEF2A9" w14:textId="77777777" w:rsidTr="00B84CE9">
        <w:trPr>
          <w:trHeight w:val="1685"/>
        </w:trPr>
        <w:tc>
          <w:tcPr>
            <w:tcW w:w="9016" w:type="dxa"/>
          </w:tcPr>
          <w:p w14:paraId="2E172550" w14:textId="64A652F4" w:rsidR="00233350" w:rsidRPr="005D0F2D" w:rsidRDefault="00233350" w:rsidP="00233350">
            <w:pPr>
              <w:pStyle w:val="Default"/>
              <w:rPr>
                <w:i/>
                <w:iCs/>
                <w:lang w:eastAsia="en-AU"/>
              </w:rPr>
            </w:pPr>
            <w:permStart w:id="463288040" w:edGrp="everyone"/>
            <w:r w:rsidRPr="005D0F2D">
              <w:rPr>
                <w:i/>
                <w:iCs/>
              </w:rPr>
              <w:t>Two suggestions for training would be considering both internal and external training providers, which can address the aspects of daily use and emergency response.</w:t>
            </w:r>
          </w:p>
          <w:p w14:paraId="48FF4235" w14:textId="77777777" w:rsidR="00233350" w:rsidRPr="005D0F2D" w:rsidRDefault="00233350" w:rsidP="00233350">
            <w:pPr>
              <w:pStyle w:val="Default"/>
              <w:rPr>
                <w:i/>
                <w:iCs/>
              </w:rPr>
            </w:pPr>
          </w:p>
          <w:p w14:paraId="039BC46C" w14:textId="77777777" w:rsidR="00233350" w:rsidRPr="005D0F2D" w:rsidRDefault="00233350" w:rsidP="00233350">
            <w:pPr>
              <w:pStyle w:val="Default"/>
              <w:rPr>
                <w:i/>
                <w:iCs/>
              </w:rPr>
            </w:pPr>
            <w:r w:rsidRPr="005D0F2D">
              <w:rPr>
                <w:i/>
                <w:iCs/>
              </w:rPr>
              <w:t>Internal Training for Managing Hazardous Chemicals</w:t>
            </w:r>
          </w:p>
          <w:p w14:paraId="09CB1C8F" w14:textId="77777777" w:rsidR="00233350" w:rsidRPr="005D0F2D" w:rsidRDefault="00233350" w:rsidP="00E35E76">
            <w:pPr>
              <w:pStyle w:val="Default"/>
              <w:numPr>
                <w:ilvl w:val="0"/>
                <w:numId w:val="22"/>
              </w:numPr>
              <w:spacing w:after="65"/>
              <w:rPr>
                <w:i/>
                <w:iCs/>
              </w:rPr>
            </w:pPr>
            <w:r w:rsidRPr="005D0F2D">
              <w:rPr>
                <w:i/>
                <w:iCs/>
              </w:rPr>
              <w:t>How to read chemical labels and SDSs</w:t>
            </w:r>
          </w:p>
          <w:p w14:paraId="50134BB3" w14:textId="77777777" w:rsidR="00233350" w:rsidRPr="005D0F2D" w:rsidRDefault="00233350" w:rsidP="00E35E76">
            <w:pPr>
              <w:pStyle w:val="Default"/>
              <w:numPr>
                <w:ilvl w:val="0"/>
                <w:numId w:val="22"/>
              </w:numPr>
              <w:spacing w:after="65"/>
              <w:rPr>
                <w:i/>
                <w:iCs/>
              </w:rPr>
            </w:pPr>
            <w:r w:rsidRPr="005D0F2D">
              <w:rPr>
                <w:i/>
                <w:iCs/>
              </w:rPr>
              <w:t>How chemicals can contact and enter the body</w:t>
            </w:r>
          </w:p>
          <w:p w14:paraId="0F4C033F" w14:textId="77777777" w:rsidR="00233350" w:rsidRPr="005D0F2D" w:rsidRDefault="00233350" w:rsidP="00E35E76">
            <w:pPr>
              <w:pStyle w:val="Default"/>
              <w:numPr>
                <w:ilvl w:val="0"/>
                <w:numId w:val="22"/>
              </w:numPr>
              <w:spacing w:after="65"/>
              <w:rPr>
                <w:i/>
                <w:iCs/>
              </w:rPr>
            </w:pPr>
            <w:r w:rsidRPr="005D0F2D">
              <w:rPr>
                <w:i/>
                <w:iCs/>
              </w:rPr>
              <w:t>The possible health effects of chemicals used</w:t>
            </w:r>
          </w:p>
          <w:p w14:paraId="72254CF8" w14:textId="77777777" w:rsidR="00233350" w:rsidRPr="005D0F2D" w:rsidRDefault="00233350" w:rsidP="00E35E76">
            <w:pPr>
              <w:pStyle w:val="Default"/>
              <w:numPr>
                <w:ilvl w:val="0"/>
                <w:numId w:val="22"/>
              </w:numPr>
              <w:spacing w:after="65"/>
              <w:rPr>
                <w:i/>
                <w:iCs/>
              </w:rPr>
            </w:pPr>
            <w:r w:rsidRPr="005D0F2D">
              <w:rPr>
                <w:i/>
                <w:iCs/>
              </w:rPr>
              <w:t>The results of risk assessments</w:t>
            </w:r>
          </w:p>
          <w:p w14:paraId="1C06B211" w14:textId="77777777" w:rsidR="00233350" w:rsidRPr="005D0F2D" w:rsidRDefault="00233350" w:rsidP="00E35E76">
            <w:pPr>
              <w:pStyle w:val="Default"/>
              <w:numPr>
                <w:ilvl w:val="0"/>
                <w:numId w:val="22"/>
              </w:numPr>
              <w:spacing w:after="65"/>
              <w:rPr>
                <w:i/>
                <w:iCs/>
              </w:rPr>
            </w:pPr>
            <w:r w:rsidRPr="005D0F2D">
              <w:rPr>
                <w:i/>
                <w:iCs/>
              </w:rPr>
              <w:t>What safety measures are in place, why they are there, and how to use them properly (e.g. ventilation, correct wearing and use of PPE)</w:t>
            </w:r>
          </w:p>
          <w:p w14:paraId="47EA0646" w14:textId="77777777" w:rsidR="00233350" w:rsidRPr="005D0F2D" w:rsidRDefault="00233350" w:rsidP="00E35E76">
            <w:pPr>
              <w:pStyle w:val="Default"/>
              <w:numPr>
                <w:ilvl w:val="0"/>
                <w:numId w:val="22"/>
              </w:numPr>
              <w:spacing w:after="65"/>
              <w:rPr>
                <w:i/>
                <w:iCs/>
              </w:rPr>
            </w:pPr>
            <w:r w:rsidRPr="005D0F2D">
              <w:rPr>
                <w:i/>
                <w:iCs/>
              </w:rPr>
              <w:t>Emergency and First Aid procedures</w:t>
            </w:r>
          </w:p>
          <w:p w14:paraId="77FF8BEF" w14:textId="77777777" w:rsidR="00233350" w:rsidRPr="005D0F2D" w:rsidRDefault="00233350" w:rsidP="00E35E76">
            <w:pPr>
              <w:pStyle w:val="Default"/>
              <w:numPr>
                <w:ilvl w:val="0"/>
                <w:numId w:val="22"/>
              </w:numPr>
              <w:rPr>
                <w:i/>
                <w:iCs/>
              </w:rPr>
            </w:pPr>
            <w:r w:rsidRPr="005D0F2D">
              <w:rPr>
                <w:i/>
                <w:iCs/>
              </w:rPr>
              <w:t>What to do if a leak, spill or uncontrolled release of a substance occurs</w:t>
            </w:r>
          </w:p>
          <w:p w14:paraId="21A84E3B" w14:textId="77777777" w:rsidR="00233350" w:rsidRPr="005D0F2D" w:rsidRDefault="00233350" w:rsidP="00233350">
            <w:pPr>
              <w:pStyle w:val="Default"/>
              <w:rPr>
                <w:i/>
                <w:iCs/>
              </w:rPr>
            </w:pPr>
          </w:p>
          <w:p w14:paraId="50CDF165" w14:textId="77777777" w:rsidR="00233350" w:rsidRPr="005D0F2D" w:rsidRDefault="00233350" w:rsidP="00233350">
            <w:pPr>
              <w:pStyle w:val="Default"/>
              <w:rPr>
                <w:i/>
                <w:iCs/>
              </w:rPr>
            </w:pPr>
            <w:r w:rsidRPr="005D0F2D">
              <w:rPr>
                <w:i/>
                <w:iCs/>
              </w:rPr>
              <w:t>External Training provider for ERT Training</w:t>
            </w:r>
          </w:p>
          <w:p w14:paraId="07B27FDE" w14:textId="77777777" w:rsidR="00233350" w:rsidRDefault="00F76C6A" w:rsidP="00233350">
            <w:pPr>
              <w:pStyle w:val="Default"/>
            </w:pPr>
            <w:hyperlink r:id="rId19" w:history="1">
              <w:r w:rsidR="00233350" w:rsidRPr="005D0F2D">
                <w:rPr>
                  <w:rStyle w:val="Hyperlink"/>
                  <w:i/>
                  <w:iCs/>
                </w:rPr>
                <w:t>ERT Training and Currency Programs | Brisbane, Sydney, Melbourne, Gold Coast, Perth | Pinnacle Safety and Training</w:t>
              </w:r>
            </w:hyperlink>
            <w:r w:rsidR="00233350" w:rsidRPr="005D0F2D">
              <w:rPr>
                <w:i/>
                <w:iCs/>
              </w:rPr>
              <w:t xml:space="preserve"> this training can equip the ERT with skills and knowledge to be able to respond to emergencies onsite</w:t>
            </w:r>
            <w:r w:rsidR="00233350">
              <w:rPr>
                <w:sz w:val="22"/>
                <w:szCs w:val="22"/>
              </w:rPr>
              <w:t xml:space="preserve">. </w:t>
            </w:r>
          </w:p>
          <w:permEnd w:id="463288040"/>
          <w:p w14:paraId="5511FC0A" w14:textId="77777777" w:rsidR="00F8522E" w:rsidRPr="00F8522E" w:rsidRDefault="00F8522E" w:rsidP="00B84CE9">
            <w:pPr>
              <w:jc w:val="left"/>
              <w:rPr>
                <w:rFonts w:ascii="Arial" w:hAnsi="Arial" w:cs="Arial"/>
                <w:sz w:val="22"/>
              </w:rPr>
            </w:pPr>
          </w:p>
        </w:tc>
      </w:tr>
    </w:tbl>
    <w:p w14:paraId="1184A3CD"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EA5E71" w14:paraId="3C3713F6" w14:textId="77777777" w:rsidTr="00D1325B">
        <w:tc>
          <w:tcPr>
            <w:tcW w:w="1560" w:type="dxa"/>
            <w:tcBorders>
              <w:top w:val="nil"/>
              <w:left w:val="nil"/>
              <w:bottom w:val="nil"/>
              <w:right w:val="nil"/>
            </w:tcBorders>
            <w:hideMark/>
          </w:tcPr>
          <w:p w14:paraId="414A99F5" w14:textId="77777777" w:rsidR="00EA5E71" w:rsidRDefault="00EA5E71" w:rsidP="00D1325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601150F" w14:textId="77777777" w:rsidR="00EA5E71" w:rsidRDefault="00EA5E71" w:rsidP="00D1325B">
            <w:pPr>
              <w:rPr>
                <w:rFonts w:ascii="Arial" w:hAnsi="Arial" w:cs="Arial"/>
                <w:sz w:val="22"/>
                <w:szCs w:val="22"/>
              </w:rPr>
            </w:pPr>
          </w:p>
        </w:tc>
        <w:permStart w:id="813249320" w:edGrp="everyone"/>
        <w:tc>
          <w:tcPr>
            <w:tcW w:w="709" w:type="dxa"/>
            <w:tcBorders>
              <w:top w:val="nil"/>
              <w:left w:val="nil"/>
              <w:bottom w:val="nil"/>
              <w:right w:val="nil"/>
            </w:tcBorders>
            <w:hideMark/>
          </w:tcPr>
          <w:p w14:paraId="5291BE1C" w14:textId="77777777" w:rsidR="00EA5E71" w:rsidRDefault="00F76C6A" w:rsidP="00D1325B">
            <w:pPr>
              <w:rPr>
                <w:rFonts w:ascii="Arial" w:hAnsi="Arial" w:cs="Arial"/>
                <w:sz w:val="44"/>
                <w:szCs w:val="44"/>
              </w:rPr>
            </w:pPr>
            <w:sdt>
              <w:sdtPr>
                <w:rPr>
                  <w:rFonts w:ascii="Arial" w:hAnsi="Arial" w:cs="Arial"/>
                  <w:sz w:val="44"/>
                  <w:szCs w:val="44"/>
                </w:rPr>
                <w:id w:val="-1303614272"/>
                <w14:checkbox>
                  <w14:checked w14:val="0"/>
                  <w14:checkedState w14:val="00FE" w14:font="Wingdings"/>
                  <w14:uncheckedState w14:val="00A8" w14:font="Wingdings"/>
                </w14:checkbox>
              </w:sdtPr>
              <w:sdtEndPr/>
              <w:sdtContent>
                <w:r w:rsidR="00EA5E71">
                  <w:rPr>
                    <w:rFonts w:ascii="Arial" w:hAnsi="Arial" w:cs="Arial"/>
                    <w:sz w:val="44"/>
                    <w:szCs w:val="44"/>
                  </w:rPr>
                  <w:sym w:font="Wingdings" w:char="F0A8"/>
                </w:r>
              </w:sdtContent>
            </w:sdt>
            <w:permEnd w:id="813249320"/>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0ED0D7BC" w:rsidR="00832717" w:rsidRPr="004932A4" w:rsidRDefault="00F76C6A"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szCs w:val="32"/>
            </w:rPr>
            <w:t>BSBWHS431</w:t>
          </w:r>
        </w:sdtContent>
      </w:sdt>
      <w:r w:rsidR="00832717" w:rsidRPr="004932A4">
        <w:rPr>
          <w:szCs w:val="32"/>
        </w:rPr>
        <w:t xml:space="preserve"> </w:t>
      </w:r>
    </w:p>
    <w:p w14:paraId="00B0F127" w14:textId="391C4824" w:rsidR="00832717" w:rsidRPr="004932A4" w:rsidRDefault="00F76C6A"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p>
    <w:p w14:paraId="1F201F3D" w14:textId="77777777" w:rsidR="00832717" w:rsidRPr="009F24CD" w:rsidRDefault="00832717" w:rsidP="00832717">
      <w:pPr>
        <w:ind w:left="709" w:right="-24" w:hanging="709"/>
        <w:rPr>
          <w:rFonts w:ascii="Arial" w:hAnsi="Arial" w:cs="Arial"/>
          <w:sz w:val="18"/>
          <w:szCs w:val="18"/>
        </w:rPr>
      </w:pPr>
    </w:p>
    <w:p w14:paraId="2E5B383C" w14:textId="77777777" w:rsidR="00832717" w:rsidRPr="009F24CD" w:rsidRDefault="00832717" w:rsidP="00832717">
      <w:pPr>
        <w:ind w:left="709" w:right="-24" w:hanging="709"/>
        <w:rPr>
          <w:rFonts w:ascii="Arial" w:hAnsi="Arial" w:cs="Arial"/>
          <w:sz w:val="18"/>
          <w:szCs w:val="18"/>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AA3DF94"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42680D28" w:rsidR="00832717" w:rsidRPr="009F24CD" w:rsidRDefault="00832717" w:rsidP="00832717">
      <w:pPr>
        <w:ind w:right="-24"/>
        <w:rPr>
          <w:rFonts w:ascii="Arial" w:hAnsi="Arial" w:cs="Arial"/>
          <w:sz w:val="18"/>
          <w:szCs w:val="18"/>
        </w:rPr>
      </w:pPr>
    </w:p>
    <w:p w14:paraId="46FC2860" w14:textId="77777777" w:rsidR="00832717" w:rsidRPr="009F24CD" w:rsidRDefault="00832717" w:rsidP="00832717">
      <w:pPr>
        <w:ind w:right="-24"/>
        <w:rPr>
          <w:rFonts w:ascii="Arial" w:hAnsi="Arial" w:cs="Arial"/>
          <w:sz w:val="18"/>
          <w:szCs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7FDD47E2" w14:textId="77777777" w:rsidTr="00741AAF">
        <w:tc>
          <w:tcPr>
            <w:tcW w:w="2552" w:type="dxa"/>
            <w:tcBorders>
              <w:top w:val="nil"/>
              <w:left w:val="nil"/>
              <w:bottom w:val="nil"/>
              <w:right w:val="nil"/>
            </w:tcBorders>
            <w:hideMark/>
          </w:tcPr>
          <w:p w14:paraId="7B8F0288" w14:textId="77777777" w:rsidR="009F24CD" w:rsidRDefault="009F24CD"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386117DD" w14:textId="0106E7D6" w:rsidR="009F24CD" w:rsidRDefault="00A64041" w:rsidP="00741AAF">
            <w:pPr>
              <w:ind w:right="-24"/>
              <w:rPr>
                <w:rFonts w:ascii="Arial" w:hAnsi="Arial" w:cs="Arial"/>
                <w:sz w:val="22"/>
                <w:szCs w:val="22"/>
              </w:rPr>
            </w:pPr>
            <w:permStart w:id="1511269133" w:edGrp="everyone"/>
            <w:r>
              <w:rPr>
                <w:rFonts w:ascii="Arial" w:hAnsi="Arial" w:cs="Arial"/>
                <w:sz w:val="22"/>
                <w:szCs w:val="22"/>
              </w:rPr>
              <w:t>Lucy Nasser</w:t>
            </w:r>
            <w:permEnd w:id="1511269133"/>
          </w:p>
        </w:tc>
      </w:tr>
      <w:tr w:rsidR="009F24CD" w14:paraId="5319DCCF" w14:textId="77777777" w:rsidTr="00741AAF">
        <w:tc>
          <w:tcPr>
            <w:tcW w:w="2552" w:type="dxa"/>
            <w:tcBorders>
              <w:top w:val="nil"/>
              <w:left w:val="nil"/>
              <w:bottom w:val="nil"/>
              <w:right w:val="nil"/>
            </w:tcBorders>
          </w:tcPr>
          <w:p w14:paraId="671B97B2"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28976567" w14:textId="77777777" w:rsidR="009F24CD" w:rsidRDefault="009F24CD" w:rsidP="00741AAF">
            <w:pPr>
              <w:ind w:right="-24"/>
              <w:rPr>
                <w:rFonts w:ascii="Arial" w:hAnsi="Arial" w:cs="Arial"/>
                <w:sz w:val="10"/>
                <w:szCs w:val="10"/>
              </w:rPr>
            </w:pPr>
          </w:p>
        </w:tc>
      </w:tr>
      <w:tr w:rsidR="009F24CD" w14:paraId="0D718F35" w14:textId="77777777" w:rsidTr="00741AAF">
        <w:tc>
          <w:tcPr>
            <w:tcW w:w="2552" w:type="dxa"/>
            <w:tcBorders>
              <w:top w:val="nil"/>
              <w:left w:val="nil"/>
              <w:bottom w:val="nil"/>
              <w:right w:val="nil"/>
            </w:tcBorders>
            <w:hideMark/>
          </w:tcPr>
          <w:p w14:paraId="2238DA7A" w14:textId="77777777" w:rsidR="009F24CD" w:rsidRDefault="009F24CD" w:rsidP="00741AAF">
            <w:pPr>
              <w:ind w:right="-24"/>
              <w:rPr>
                <w:rFonts w:ascii="Arial" w:hAnsi="Arial" w:cs="Arial"/>
                <w:sz w:val="22"/>
                <w:szCs w:val="22"/>
              </w:rPr>
            </w:pPr>
            <w:r>
              <w:rPr>
                <w:rFonts w:ascii="Arial" w:hAnsi="Arial" w:cs="Arial"/>
                <w:sz w:val="22"/>
                <w:szCs w:val="22"/>
              </w:rPr>
              <w:t>Participant signature</w:t>
            </w:r>
          </w:p>
        </w:tc>
        <w:permStart w:id="318374148"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hideMark/>
              </w:tcPr>
              <w:p w14:paraId="7A2235A9" w14:textId="34A335A8" w:rsidR="009F24CD" w:rsidRDefault="00A64041" w:rsidP="00741AAF">
                <w:pPr>
                  <w:ind w:right="-24"/>
                  <w:rPr>
                    <w:rFonts w:ascii="Arial" w:hAnsi="Arial" w:cs="Arial"/>
                    <w:sz w:val="22"/>
                    <w:szCs w:val="22"/>
                  </w:rPr>
                </w:pPr>
                <w:r w:rsidRPr="009D52A2">
                  <w:rPr>
                    <w:noProof/>
                  </w:rPr>
                  <w:drawing>
                    <wp:inline distT="0" distB="0" distL="0" distR="0" wp14:anchorId="744E3B35" wp14:editId="7842548A">
                      <wp:extent cx="1353820" cy="394970"/>
                      <wp:effectExtent l="0" t="0" r="0" b="508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1353820" cy="394970"/>
                              </a:xfrm>
                              <a:prstGeom prst="rect">
                                <a:avLst/>
                              </a:prstGeom>
                            </pic:spPr>
                          </pic:pic>
                        </a:graphicData>
                      </a:graphic>
                    </wp:inline>
                  </w:drawing>
                </w:r>
              </w:p>
            </w:tc>
            <w:permEnd w:id="318374148" w:displacedByCustomXml="next"/>
          </w:sdtContent>
        </w:sdt>
      </w:tr>
      <w:tr w:rsidR="009F24CD" w14:paraId="7C6785E0" w14:textId="77777777" w:rsidTr="00741AAF">
        <w:tc>
          <w:tcPr>
            <w:tcW w:w="2552" w:type="dxa"/>
            <w:tcBorders>
              <w:top w:val="nil"/>
              <w:left w:val="nil"/>
              <w:bottom w:val="nil"/>
              <w:right w:val="nil"/>
            </w:tcBorders>
          </w:tcPr>
          <w:p w14:paraId="588F8CA4"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161345C0" w14:textId="77777777" w:rsidR="009F24CD" w:rsidRDefault="009F24CD" w:rsidP="00741AAF">
            <w:pPr>
              <w:ind w:right="-24"/>
              <w:rPr>
                <w:rFonts w:ascii="Arial" w:hAnsi="Arial" w:cs="Arial"/>
                <w:sz w:val="22"/>
                <w:szCs w:val="22"/>
              </w:rPr>
            </w:pPr>
          </w:p>
        </w:tc>
      </w:tr>
      <w:tr w:rsidR="009F24CD" w14:paraId="0EB412FA" w14:textId="77777777" w:rsidTr="00741AAF">
        <w:tc>
          <w:tcPr>
            <w:tcW w:w="2552" w:type="dxa"/>
            <w:tcBorders>
              <w:top w:val="nil"/>
              <w:left w:val="nil"/>
              <w:bottom w:val="nil"/>
              <w:right w:val="nil"/>
            </w:tcBorders>
            <w:hideMark/>
          </w:tcPr>
          <w:p w14:paraId="2A87EC3F"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921187472" w:edGrp="everyone" w:displacedByCustomXml="next"/>
        <w:sdt>
          <w:sdtPr>
            <w:rPr>
              <w:rFonts w:ascii="Arial" w:hAnsi="Arial" w:cs="Arial"/>
              <w:sz w:val="22"/>
              <w:szCs w:val="22"/>
            </w:rPr>
            <w:id w:val="1763261187"/>
            <w:placeholder>
              <w:docPart w:val="344057C0F96748828DADEC0CA9143B55"/>
            </w:placeholder>
            <w:date w:fullDate="2021-02-09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3B7EE8C1" w14:textId="13FBF423" w:rsidR="009F24CD" w:rsidRDefault="003C5226" w:rsidP="00741AAF">
                <w:pPr>
                  <w:ind w:right="-24"/>
                  <w:rPr>
                    <w:rFonts w:ascii="Arial" w:hAnsi="Arial" w:cs="Arial"/>
                    <w:sz w:val="22"/>
                    <w:szCs w:val="22"/>
                  </w:rPr>
                </w:pPr>
                <w:r>
                  <w:rPr>
                    <w:rFonts w:ascii="Arial" w:hAnsi="Arial" w:cs="Arial"/>
                    <w:sz w:val="22"/>
                    <w:szCs w:val="22"/>
                  </w:rPr>
                  <w:t>9/02/2021</w:t>
                </w:r>
              </w:p>
            </w:tc>
            <w:permEnd w:id="921187472" w:displacedByCustomXml="next"/>
          </w:sdtContent>
        </w:sdt>
      </w:tr>
    </w:tbl>
    <w:p w14:paraId="2D48B2A6" w14:textId="77777777" w:rsidR="009F24CD" w:rsidRPr="009F24CD" w:rsidRDefault="009F24CD" w:rsidP="009F24CD">
      <w:pPr>
        <w:ind w:right="-24"/>
        <w:rPr>
          <w:rFonts w:ascii="Arial" w:hAnsi="Arial" w:cs="Arial"/>
          <w:sz w:val="16"/>
          <w:szCs w:val="16"/>
        </w:rPr>
      </w:pPr>
    </w:p>
    <w:p w14:paraId="58FA5C20" w14:textId="77777777" w:rsidR="009F24CD" w:rsidRPr="009F24CD" w:rsidRDefault="009F24CD" w:rsidP="009F24CD">
      <w:pPr>
        <w:ind w:right="-24"/>
        <w:rPr>
          <w:rFonts w:ascii="Arial" w:hAnsi="Arial" w:cs="Arial"/>
          <w:sz w:val="16"/>
          <w:szCs w:val="1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F24CD" w14:paraId="16E792A1" w14:textId="77777777" w:rsidTr="00741AAF">
        <w:tc>
          <w:tcPr>
            <w:tcW w:w="2552" w:type="dxa"/>
            <w:tcBorders>
              <w:top w:val="nil"/>
              <w:left w:val="nil"/>
              <w:bottom w:val="nil"/>
              <w:right w:val="nil"/>
            </w:tcBorders>
            <w:hideMark/>
          </w:tcPr>
          <w:p w14:paraId="17AD1EF4" w14:textId="77777777" w:rsidR="009F24CD" w:rsidRDefault="009F24CD"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67893C9F" w14:textId="77777777" w:rsidR="009F24CD" w:rsidRDefault="009F24CD" w:rsidP="00741AAF">
            <w:pPr>
              <w:ind w:right="-24"/>
              <w:rPr>
                <w:rFonts w:ascii="Arial" w:hAnsi="Arial" w:cs="Arial"/>
                <w:sz w:val="22"/>
                <w:szCs w:val="22"/>
              </w:rPr>
            </w:pPr>
            <w:permStart w:id="1693593318" w:edGrp="everyone"/>
            <w:permEnd w:id="1693593318"/>
          </w:p>
        </w:tc>
      </w:tr>
      <w:tr w:rsidR="009F24CD" w14:paraId="5F318F55" w14:textId="77777777" w:rsidTr="00741AAF">
        <w:trPr>
          <w:trHeight w:val="113"/>
        </w:trPr>
        <w:tc>
          <w:tcPr>
            <w:tcW w:w="2552" w:type="dxa"/>
            <w:tcBorders>
              <w:top w:val="nil"/>
              <w:left w:val="nil"/>
              <w:bottom w:val="nil"/>
              <w:right w:val="nil"/>
            </w:tcBorders>
          </w:tcPr>
          <w:p w14:paraId="4CF0EF6C" w14:textId="77777777" w:rsidR="009F24CD" w:rsidRDefault="009F24CD" w:rsidP="00741AAF">
            <w:pPr>
              <w:ind w:right="-24"/>
              <w:rPr>
                <w:rFonts w:ascii="Arial" w:hAnsi="Arial" w:cs="Arial"/>
                <w:sz w:val="10"/>
                <w:szCs w:val="10"/>
              </w:rPr>
            </w:pPr>
          </w:p>
        </w:tc>
        <w:tc>
          <w:tcPr>
            <w:tcW w:w="6520" w:type="dxa"/>
            <w:tcBorders>
              <w:top w:val="single" w:sz="8" w:space="0" w:color="auto"/>
              <w:left w:val="nil"/>
              <w:bottom w:val="nil"/>
              <w:right w:val="nil"/>
            </w:tcBorders>
          </w:tcPr>
          <w:p w14:paraId="521DE045" w14:textId="77777777" w:rsidR="009F24CD" w:rsidRDefault="009F24CD" w:rsidP="00741AAF">
            <w:pPr>
              <w:ind w:right="-24"/>
              <w:rPr>
                <w:rFonts w:ascii="Arial" w:hAnsi="Arial" w:cs="Arial"/>
                <w:sz w:val="10"/>
                <w:szCs w:val="10"/>
              </w:rPr>
            </w:pPr>
          </w:p>
        </w:tc>
      </w:tr>
      <w:tr w:rsidR="009F24CD" w14:paraId="754FBBDF" w14:textId="77777777" w:rsidTr="00741AAF">
        <w:tc>
          <w:tcPr>
            <w:tcW w:w="2552" w:type="dxa"/>
            <w:tcBorders>
              <w:top w:val="nil"/>
              <w:left w:val="nil"/>
              <w:bottom w:val="nil"/>
              <w:right w:val="nil"/>
            </w:tcBorders>
            <w:hideMark/>
          </w:tcPr>
          <w:p w14:paraId="0B5488AC" w14:textId="77777777" w:rsidR="009F24CD" w:rsidRDefault="009F24CD" w:rsidP="00741AAF">
            <w:pPr>
              <w:ind w:right="-24"/>
              <w:rPr>
                <w:rFonts w:ascii="Arial" w:hAnsi="Arial" w:cs="Arial"/>
                <w:sz w:val="22"/>
                <w:szCs w:val="22"/>
              </w:rPr>
            </w:pPr>
            <w:r>
              <w:rPr>
                <w:rFonts w:ascii="Arial" w:hAnsi="Arial" w:cs="Arial"/>
                <w:sz w:val="22"/>
                <w:szCs w:val="22"/>
              </w:rPr>
              <w:t>Assessor signature</w:t>
            </w:r>
          </w:p>
        </w:tc>
        <w:permStart w:id="712008384"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hideMark/>
              </w:tcPr>
              <w:p w14:paraId="450BEB53" w14:textId="77777777" w:rsidR="009F24CD" w:rsidRDefault="009F24CD"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0E4373C2" wp14:editId="4CBC8948">
                      <wp:extent cx="3935730" cy="4318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12008384" w:displacedByCustomXml="next"/>
          </w:sdtContent>
        </w:sdt>
      </w:tr>
      <w:tr w:rsidR="009F24CD" w14:paraId="4D40AB66" w14:textId="77777777" w:rsidTr="00741AAF">
        <w:tc>
          <w:tcPr>
            <w:tcW w:w="2552" w:type="dxa"/>
            <w:tcBorders>
              <w:top w:val="nil"/>
              <w:left w:val="nil"/>
              <w:bottom w:val="nil"/>
              <w:right w:val="nil"/>
            </w:tcBorders>
          </w:tcPr>
          <w:p w14:paraId="0EE7495C" w14:textId="77777777" w:rsidR="009F24CD" w:rsidRDefault="009F24CD"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F5FEE6" w14:textId="77777777" w:rsidR="009F24CD" w:rsidRDefault="009F24CD" w:rsidP="00741AAF">
            <w:pPr>
              <w:ind w:right="-24"/>
              <w:rPr>
                <w:rFonts w:ascii="Arial" w:hAnsi="Arial" w:cs="Arial"/>
                <w:sz w:val="22"/>
                <w:szCs w:val="22"/>
              </w:rPr>
            </w:pPr>
          </w:p>
        </w:tc>
      </w:tr>
      <w:tr w:rsidR="009F24CD" w14:paraId="438DBEB6" w14:textId="77777777" w:rsidTr="00741AAF">
        <w:tc>
          <w:tcPr>
            <w:tcW w:w="2552" w:type="dxa"/>
            <w:tcBorders>
              <w:top w:val="nil"/>
              <w:left w:val="nil"/>
              <w:bottom w:val="nil"/>
              <w:right w:val="nil"/>
            </w:tcBorders>
            <w:hideMark/>
          </w:tcPr>
          <w:p w14:paraId="44FC4CD5" w14:textId="77777777" w:rsidR="009F24CD" w:rsidRDefault="009F24CD" w:rsidP="00741AAF">
            <w:pPr>
              <w:ind w:right="-24"/>
              <w:rPr>
                <w:rFonts w:ascii="Arial" w:hAnsi="Arial" w:cs="Arial"/>
                <w:sz w:val="22"/>
                <w:szCs w:val="22"/>
              </w:rPr>
            </w:pPr>
            <w:r>
              <w:rPr>
                <w:rFonts w:ascii="Arial" w:hAnsi="Arial" w:cs="Arial"/>
                <w:sz w:val="22"/>
                <w:szCs w:val="22"/>
              </w:rPr>
              <w:t>Date</w:t>
            </w:r>
          </w:p>
        </w:tc>
        <w:permStart w:id="1346581475" w:edGrp="everyone"/>
        <w:tc>
          <w:tcPr>
            <w:tcW w:w="6520" w:type="dxa"/>
            <w:tcBorders>
              <w:top w:val="nil"/>
              <w:left w:val="nil"/>
              <w:bottom w:val="single" w:sz="8" w:space="0" w:color="auto"/>
              <w:right w:val="nil"/>
            </w:tcBorders>
            <w:hideMark/>
          </w:tcPr>
          <w:p w14:paraId="1E1C6CFC" w14:textId="77777777" w:rsidR="009F24CD" w:rsidRDefault="00F76C6A" w:rsidP="00741AAF">
            <w:pPr>
              <w:tabs>
                <w:tab w:val="left" w:pos="4492"/>
              </w:tabs>
              <w:ind w:right="-24"/>
              <w:rPr>
                <w:rFonts w:ascii="Arial" w:hAnsi="Arial" w:cs="Arial"/>
                <w:sz w:val="22"/>
                <w:szCs w:val="22"/>
              </w:rPr>
            </w:pPr>
            <w:sdt>
              <w:sdtPr>
                <w:rPr>
                  <w:rFonts w:ascii="Arial" w:hAnsi="Arial" w:cs="Arial"/>
                  <w:sz w:val="22"/>
                  <w:szCs w:val="22"/>
                </w:rPr>
                <w:id w:val="-114522660"/>
                <w:placeholder>
                  <w:docPart w:val="3DC50CF9C9E7405B8C03FBEF2111E280"/>
                </w:placeholder>
                <w:showingPlcHdr/>
                <w:date w:fullDate="2017-04-04T00:00:00Z">
                  <w:dateFormat w:val="d/MM/yyyy"/>
                  <w:lid w:val="en-AU"/>
                  <w:storeMappedDataAs w:val="dateTime"/>
                  <w:calendar w:val="gregorian"/>
                </w:date>
              </w:sdtPr>
              <w:sdtEndPr/>
              <w:sdtContent>
                <w:r w:rsidR="009F24CD">
                  <w:rPr>
                    <w:rStyle w:val="PlaceholderText"/>
                  </w:rPr>
                  <w:t>Click here to enter a date.</w:t>
                </w:r>
              </w:sdtContent>
            </w:sdt>
            <w:permEnd w:id="1346581475"/>
          </w:p>
        </w:tc>
      </w:tr>
    </w:tbl>
    <w:p w14:paraId="2FDA2AAE" w14:textId="77777777" w:rsidR="009F24CD" w:rsidRPr="009F24CD" w:rsidRDefault="009F24CD" w:rsidP="009F24CD">
      <w:pPr>
        <w:ind w:right="-24"/>
        <w:rPr>
          <w:rFonts w:ascii="Arial" w:hAnsi="Arial" w:cs="Arial"/>
          <w:sz w:val="18"/>
          <w:szCs w:val="18"/>
        </w:rPr>
      </w:pPr>
    </w:p>
    <w:p w14:paraId="34414A5A" w14:textId="77777777" w:rsidR="009F24CD" w:rsidRPr="009F24CD" w:rsidRDefault="009F24CD" w:rsidP="009F24CD">
      <w:pPr>
        <w:ind w:right="-24"/>
        <w:rPr>
          <w:rFonts w:ascii="Arial" w:hAnsi="Arial" w:cs="Arial"/>
          <w:b/>
          <w:sz w:val="18"/>
          <w:szCs w:val="18"/>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9F24CD" w14:paraId="555C16E7" w14:textId="77777777" w:rsidTr="00741AAF">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7CE1E29"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967DEF7"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30E17BEE" w14:textId="77777777" w:rsidR="009F24CD" w:rsidRDefault="009F24CD" w:rsidP="00741AAF">
            <w:pPr>
              <w:ind w:right="-24"/>
              <w:jc w:val="center"/>
              <w:rPr>
                <w:rFonts w:ascii="Arial" w:hAnsi="Arial" w:cs="Arial"/>
                <w:b/>
                <w:bCs/>
                <w:sz w:val="22"/>
                <w:szCs w:val="22"/>
              </w:rPr>
            </w:pPr>
            <w:r>
              <w:rPr>
                <w:rFonts w:ascii="Arial" w:hAnsi="Arial" w:cs="Arial"/>
                <w:b/>
                <w:bCs/>
                <w:sz w:val="22"/>
                <w:szCs w:val="22"/>
              </w:rPr>
              <w:t>Task outcome (Tick)</w:t>
            </w:r>
          </w:p>
        </w:tc>
      </w:tr>
      <w:tr w:rsidR="009F24CD" w14:paraId="5557D19E" w14:textId="77777777" w:rsidTr="00741AAF">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48E773A9" w14:textId="2C32CCBC" w:rsidR="009F24CD" w:rsidRDefault="009F24CD" w:rsidP="00741AAF">
            <w:pPr>
              <w:ind w:right="-24"/>
              <w:jc w:val="center"/>
              <w:rPr>
                <w:rFonts w:ascii="Arial" w:hAnsi="Arial" w:cs="Arial"/>
                <w:sz w:val="22"/>
                <w:szCs w:val="22"/>
              </w:rPr>
            </w:pPr>
            <w:r>
              <w:rPr>
                <w:rFonts w:ascii="Arial" w:hAnsi="Arial" w:cs="Arial"/>
                <w:sz w:val="22"/>
                <w:szCs w:val="22"/>
              </w:rPr>
              <w:t>11</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724CE8C4" w14:textId="77777777" w:rsidR="009F24CD" w:rsidRDefault="009F24CD" w:rsidP="00741AAF">
            <w:pPr>
              <w:ind w:right="-24"/>
              <w:jc w:val="center"/>
              <w:rPr>
                <w:rFonts w:ascii="Arial" w:hAnsi="Arial" w:cs="Arial"/>
                <w:sz w:val="22"/>
                <w:szCs w:val="22"/>
              </w:rPr>
            </w:pPr>
            <w:permStart w:id="1445746955" w:edGrp="everyone"/>
            <w:permEnd w:id="1445746955"/>
          </w:p>
        </w:tc>
        <w:tc>
          <w:tcPr>
            <w:tcW w:w="1346" w:type="dxa"/>
            <w:tcBorders>
              <w:top w:val="single" w:sz="4" w:space="0" w:color="auto"/>
              <w:left w:val="single" w:sz="4" w:space="0" w:color="auto"/>
              <w:bottom w:val="single" w:sz="4" w:space="0" w:color="auto"/>
              <w:right w:val="single" w:sz="4" w:space="0" w:color="auto"/>
            </w:tcBorders>
            <w:vAlign w:val="center"/>
            <w:hideMark/>
          </w:tcPr>
          <w:p w14:paraId="0B8AA742" w14:textId="77777777" w:rsidR="009F24CD" w:rsidRDefault="009F24CD" w:rsidP="00741AAF">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613F52C9" w14:textId="77777777" w:rsidR="009F24CD" w:rsidRDefault="009F24CD" w:rsidP="00741AAF">
            <w:pPr>
              <w:ind w:right="-24"/>
              <w:jc w:val="center"/>
              <w:rPr>
                <w:rFonts w:ascii="Arial" w:hAnsi="Arial" w:cs="Arial"/>
                <w:sz w:val="22"/>
                <w:szCs w:val="22"/>
              </w:rPr>
            </w:pPr>
            <w:r>
              <w:rPr>
                <w:rFonts w:ascii="Arial" w:hAnsi="Arial" w:cs="Arial"/>
                <w:sz w:val="22"/>
                <w:szCs w:val="22"/>
              </w:rPr>
              <w:t>Not Yet Satisfactory</w:t>
            </w:r>
          </w:p>
        </w:tc>
      </w:tr>
      <w:tr w:rsidR="009F24CD" w14:paraId="56EE673F" w14:textId="77777777" w:rsidTr="00741AAF">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5118A1E" w14:textId="77777777" w:rsidR="009F24CD" w:rsidRDefault="009F24CD" w:rsidP="00741AAF">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2CEC7412" w14:textId="77777777" w:rsidR="009F24CD" w:rsidRDefault="009F24CD" w:rsidP="00741AAF">
            <w:pPr>
              <w:jc w:val="left"/>
              <w:rPr>
                <w:rFonts w:ascii="Arial" w:hAnsi="Arial" w:cs="Arial"/>
                <w:sz w:val="22"/>
                <w:szCs w:val="22"/>
              </w:rPr>
            </w:pPr>
          </w:p>
        </w:tc>
        <w:permStart w:id="1904024069"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062DA1D9" w14:textId="77777777" w:rsidR="009F24CD" w:rsidRDefault="00F76C6A" w:rsidP="00741AA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9F24CD">
                  <w:rPr>
                    <w:rFonts w:ascii="Arial" w:hAnsi="Arial" w:cs="Arial"/>
                    <w:sz w:val="40"/>
                    <w:szCs w:val="28"/>
                  </w:rPr>
                  <w:sym w:font="Wingdings" w:char="F0A8"/>
                </w:r>
              </w:sdtContent>
            </w:sdt>
            <w:permEnd w:id="1904024069"/>
          </w:p>
        </w:tc>
        <w:permStart w:id="1322126488"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1FA6A400" w14:textId="77777777" w:rsidR="009F24CD" w:rsidRDefault="00F76C6A" w:rsidP="00741AA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F24CD">
                  <w:rPr>
                    <w:rFonts w:ascii="Arial" w:hAnsi="Arial" w:cs="Arial"/>
                    <w:sz w:val="40"/>
                    <w:szCs w:val="28"/>
                  </w:rPr>
                  <w:sym w:font="Wingdings" w:char="F0A8"/>
                </w:r>
              </w:sdtContent>
            </w:sdt>
            <w:permEnd w:id="1322126488"/>
          </w:p>
        </w:tc>
      </w:tr>
    </w:tbl>
    <w:p w14:paraId="12FBAE29" w14:textId="77777777" w:rsidR="009F24CD" w:rsidRDefault="009F24CD" w:rsidP="009F24CD">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F24CD" w14:paraId="74CDC185" w14:textId="77777777" w:rsidTr="00741AA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44B38C6" w14:textId="77777777" w:rsidR="009F24CD" w:rsidRDefault="009F24CD" w:rsidP="00741AAF">
            <w:pPr>
              <w:keepNext/>
              <w:rPr>
                <w:rFonts w:ascii="Arial" w:hAnsi="Arial" w:cs="Arial"/>
                <w:b/>
                <w:caps/>
                <w:szCs w:val="24"/>
              </w:rPr>
            </w:pPr>
            <w:bookmarkStart w:id="27" w:name="_Ref35350969"/>
            <w:r>
              <w:rPr>
                <w:rFonts w:ascii="Arial" w:hAnsi="Arial" w:cs="Arial"/>
                <w:b/>
                <w:caps/>
                <w:szCs w:val="24"/>
              </w:rPr>
              <w:lastRenderedPageBreak/>
              <w:t>ASSESSOR Comments</w:t>
            </w:r>
          </w:p>
        </w:tc>
      </w:tr>
      <w:tr w:rsidR="009F24CD" w14:paraId="717B2CD8" w14:textId="77777777" w:rsidTr="00741AAF">
        <w:trPr>
          <w:trHeight w:val="13433"/>
        </w:trPr>
        <w:tc>
          <w:tcPr>
            <w:tcW w:w="9057" w:type="dxa"/>
            <w:tcBorders>
              <w:top w:val="single" w:sz="4" w:space="0" w:color="auto"/>
              <w:left w:val="single" w:sz="12" w:space="0" w:color="auto"/>
              <w:bottom w:val="single" w:sz="12" w:space="0" w:color="auto"/>
              <w:right w:val="single" w:sz="12" w:space="0" w:color="auto"/>
            </w:tcBorders>
          </w:tcPr>
          <w:p w14:paraId="1485F0FF" w14:textId="77777777" w:rsidR="009F24CD" w:rsidRDefault="009F24CD" w:rsidP="00741AAF">
            <w:pPr>
              <w:rPr>
                <w:rFonts w:ascii="Arial" w:hAnsi="Arial" w:cs="Arial"/>
                <w:szCs w:val="24"/>
              </w:rPr>
            </w:pPr>
            <w:permStart w:id="1305154966" w:edGrp="everyone"/>
            <w:permEnd w:id="1305154966"/>
          </w:p>
        </w:tc>
      </w:tr>
    </w:tbl>
    <w:p w14:paraId="77F87ECE" w14:textId="6E9B46EF" w:rsidR="00064C64" w:rsidRPr="00830749" w:rsidRDefault="00064C64" w:rsidP="00064C64">
      <w:pPr>
        <w:pStyle w:val="11CSTCPLQuestionBullet"/>
        <w:ind w:left="709" w:hanging="709"/>
      </w:pPr>
      <w:r w:rsidRPr="00793099">
        <w:rPr>
          <w:rFonts w:cs="Arial"/>
        </w:rPr>
        <w:lastRenderedPageBreak/>
        <w:t xml:space="preserve">Which of the following </w:t>
      </w:r>
      <w:r w:rsidR="00492135">
        <w:rPr>
          <w:rFonts w:cs="Arial"/>
        </w:rPr>
        <w:t>would need to be recorded on a workplace register for hazardous chemicals</w:t>
      </w:r>
      <w:r w:rsidRPr="00832717">
        <w:t>?</w:t>
      </w:r>
      <w:r>
        <w:t xml:space="preserve"> Tick all that apply.</w:t>
      </w:r>
      <w:bookmarkEnd w:id="27"/>
    </w:p>
    <w:p w14:paraId="13259D79" w14:textId="77777777" w:rsidR="00064C64" w:rsidRPr="00512473" w:rsidRDefault="00064C64" w:rsidP="00064C6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1067349418" w:edGrp="everyone"/>
        <w:tc>
          <w:tcPr>
            <w:tcW w:w="335" w:type="pct"/>
            <w:tcBorders>
              <w:top w:val="nil"/>
              <w:left w:val="single" w:sz="12" w:space="0" w:color="auto"/>
              <w:bottom w:val="nil"/>
              <w:right w:val="nil"/>
            </w:tcBorders>
            <w:shd w:val="clear" w:color="auto" w:fill="auto"/>
          </w:tcPr>
          <w:p w14:paraId="66DABA12" w14:textId="465AB33D" w:rsidR="00064C64" w:rsidRPr="00533511" w:rsidRDefault="00F76C6A" w:rsidP="00064C64">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067349418"/>
          </w:p>
        </w:tc>
      </w:tr>
      <w:tr w:rsidR="00512473"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512473" w:rsidRPr="00FE608E" w:rsidRDefault="00512473" w:rsidP="00512473">
            <w:pPr>
              <w:ind w:left="993" w:hanging="993"/>
              <w:jc w:val="center"/>
              <w:rPr>
                <w:vanish/>
              </w:rPr>
            </w:pPr>
          </w:p>
        </w:tc>
        <w:permStart w:id="257448429" w:edGrp="everyone" w:displacedByCustomXml="next"/>
        <w:sdt>
          <w:sdtPr>
            <w:rPr>
              <w:rFonts w:ascii="Arial" w:hAnsi="Arial" w:cs="Arial"/>
              <w:sz w:val="40"/>
              <w:szCs w:val="44"/>
            </w:rPr>
            <w:id w:val="166497553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5E95E819" w:rsidR="00512473" w:rsidRPr="00447473" w:rsidRDefault="00233350" w:rsidP="00512473">
                <w:pPr>
                  <w:ind w:left="993" w:hanging="993"/>
                  <w:jc w:val="center"/>
                  <w:rPr>
                    <w:vanish/>
                    <w:color w:val="17365D" w:themeColor="text2" w:themeShade="BF"/>
                  </w:rPr>
                </w:pPr>
                <w:r>
                  <w:rPr>
                    <w:rFonts w:ascii="Arial" w:hAnsi="Arial" w:cs="Arial"/>
                    <w:sz w:val="40"/>
                    <w:szCs w:val="44"/>
                  </w:rPr>
                  <w:sym w:font="Wingdings" w:char="F0FE"/>
                </w:r>
              </w:p>
            </w:tc>
            <w:permEnd w:id="25744842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37D86527" w:rsidR="00512473" w:rsidRDefault="00512473" w:rsidP="00512473">
            <w:pPr>
              <w:jc w:val="center"/>
            </w:pPr>
            <w:r>
              <w:t>Acids</w:t>
            </w:r>
          </w:p>
        </w:tc>
        <w:tc>
          <w:tcPr>
            <w:tcW w:w="335" w:type="pct"/>
            <w:tcBorders>
              <w:top w:val="nil"/>
              <w:left w:val="single" w:sz="12" w:space="0" w:color="auto"/>
              <w:bottom w:val="nil"/>
              <w:right w:val="nil"/>
            </w:tcBorders>
          </w:tcPr>
          <w:p w14:paraId="3C1AA6EF" w14:textId="77777777" w:rsidR="00512473" w:rsidRDefault="00512473" w:rsidP="00512473">
            <w:pPr>
              <w:ind w:left="993" w:hanging="993"/>
            </w:pPr>
          </w:p>
        </w:tc>
      </w:tr>
      <w:tr w:rsidR="00512473"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512473" w:rsidRPr="00FE608E" w:rsidRDefault="00512473" w:rsidP="00512473">
            <w:pPr>
              <w:ind w:left="993" w:hanging="993"/>
              <w:jc w:val="center"/>
              <w:rPr>
                <w:vanish/>
              </w:rPr>
            </w:pPr>
          </w:p>
        </w:tc>
        <w:permStart w:id="777083840" w:edGrp="everyone" w:displacedByCustomXml="next"/>
        <w:sdt>
          <w:sdtPr>
            <w:rPr>
              <w:rFonts w:ascii="Arial" w:hAnsi="Arial" w:cs="Arial"/>
              <w:sz w:val="40"/>
              <w:szCs w:val="44"/>
            </w:rPr>
            <w:id w:val="-1608034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AADB70" w14:textId="65FA2D11" w:rsidR="00512473" w:rsidRPr="00447473" w:rsidRDefault="00233350" w:rsidP="00512473">
                <w:pPr>
                  <w:ind w:left="993" w:hanging="993"/>
                  <w:jc w:val="center"/>
                  <w:rPr>
                    <w:vanish/>
                    <w:color w:val="17365D" w:themeColor="text2" w:themeShade="BF"/>
                  </w:rPr>
                </w:pPr>
                <w:r>
                  <w:rPr>
                    <w:rFonts w:ascii="Arial" w:hAnsi="Arial" w:cs="Arial"/>
                    <w:sz w:val="40"/>
                    <w:szCs w:val="44"/>
                  </w:rPr>
                  <w:sym w:font="Wingdings" w:char="F0FE"/>
                </w:r>
              </w:p>
            </w:tc>
            <w:permEnd w:id="777083840" w:displacedByCustomXml="next"/>
          </w:sdtContent>
        </w:sdt>
        <w:tc>
          <w:tcPr>
            <w:tcW w:w="3514" w:type="pct"/>
            <w:tcBorders>
              <w:left w:val="single" w:sz="4" w:space="0" w:color="auto"/>
              <w:right w:val="single" w:sz="12" w:space="0" w:color="auto"/>
            </w:tcBorders>
            <w:shd w:val="clear" w:color="auto" w:fill="auto"/>
            <w:vAlign w:val="center"/>
          </w:tcPr>
          <w:p w14:paraId="4AB11A26" w14:textId="60C032A7" w:rsidR="00512473" w:rsidRDefault="00512473" w:rsidP="00512473">
            <w:pPr>
              <w:jc w:val="center"/>
            </w:pPr>
            <w:r>
              <w:t>Disinfectants</w:t>
            </w:r>
          </w:p>
        </w:tc>
        <w:tc>
          <w:tcPr>
            <w:tcW w:w="335" w:type="pct"/>
            <w:tcBorders>
              <w:top w:val="nil"/>
              <w:left w:val="single" w:sz="12" w:space="0" w:color="auto"/>
              <w:bottom w:val="nil"/>
              <w:right w:val="nil"/>
            </w:tcBorders>
          </w:tcPr>
          <w:p w14:paraId="07450211" w14:textId="77777777" w:rsidR="00512473" w:rsidRDefault="00512473" w:rsidP="00512473">
            <w:pPr>
              <w:ind w:left="993" w:hanging="993"/>
            </w:pPr>
          </w:p>
        </w:tc>
      </w:tr>
      <w:tr w:rsidR="00512473"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512473" w:rsidRPr="00FE608E" w:rsidRDefault="00512473" w:rsidP="00512473">
            <w:pPr>
              <w:ind w:left="993" w:hanging="993"/>
              <w:jc w:val="center"/>
              <w:rPr>
                <w:vanish/>
              </w:rPr>
            </w:pPr>
          </w:p>
        </w:tc>
        <w:permStart w:id="1331302616" w:edGrp="everyone" w:displacedByCustomXml="next"/>
        <w:sdt>
          <w:sdtPr>
            <w:rPr>
              <w:rFonts w:ascii="Arial" w:hAnsi="Arial" w:cs="Arial"/>
              <w:sz w:val="40"/>
              <w:szCs w:val="44"/>
            </w:rPr>
            <w:id w:val="19291549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4493C9" w14:textId="51071E87" w:rsidR="00512473" w:rsidRPr="00447473" w:rsidRDefault="00233350" w:rsidP="00512473">
                <w:pPr>
                  <w:ind w:left="993" w:hanging="993"/>
                  <w:jc w:val="center"/>
                  <w:rPr>
                    <w:vanish/>
                    <w:color w:val="17365D" w:themeColor="text2" w:themeShade="BF"/>
                  </w:rPr>
                </w:pPr>
                <w:r>
                  <w:rPr>
                    <w:rFonts w:ascii="Arial" w:hAnsi="Arial" w:cs="Arial"/>
                    <w:sz w:val="40"/>
                    <w:szCs w:val="44"/>
                  </w:rPr>
                  <w:sym w:font="Wingdings" w:char="F0FE"/>
                </w:r>
              </w:p>
            </w:tc>
            <w:permEnd w:id="1331302616" w:displacedByCustomXml="next"/>
          </w:sdtContent>
        </w:sdt>
        <w:tc>
          <w:tcPr>
            <w:tcW w:w="3514" w:type="pct"/>
            <w:tcBorders>
              <w:left w:val="single" w:sz="4" w:space="0" w:color="auto"/>
              <w:right w:val="single" w:sz="12" w:space="0" w:color="auto"/>
            </w:tcBorders>
            <w:shd w:val="clear" w:color="auto" w:fill="auto"/>
            <w:vAlign w:val="center"/>
          </w:tcPr>
          <w:p w14:paraId="57E6682D" w14:textId="6D9CF05A" w:rsidR="00512473" w:rsidRDefault="00512473" w:rsidP="00512473">
            <w:pPr>
              <w:jc w:val="center"/>
            </w:pPr>
            <w:r>
              <w:t>Glue</w:t>
            </w:r>
          </w:p>
        </w:tc>
        <w:tc>
          <w:tcPr>
            <w:tcW w:w="335" w:type="pct"/>
            <w:tcBorders>
              <w:top w:val="nil"/>
              <w:left w:val="single" w:sz="12" w:space="0" w:color="auto"/>
              <w:bottom w:val="nil"/>
              <w:right w:val="nil"/>
            </w:tcBorders>
          </w:tcPr>
          <w:p w14:paraId="3D375E64" w14:textId="77777777" w:rsidR="00512473" w:rsidRDefault="00512473" w:rsidP="00512473">
            <w:pPr>
              <w:ind w:left="993" w:hanging="993"/>
            </w:pPr>
          </w:p>
        </w:tc>
      </w:tr>
      <w:tr w:rsidR="00512473"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512473" w:rsidRPr="00FE608E" w:rsidRDefault="00512473" w:rsidP="00512473">
            <w:pPr>
              <w:ind w:left="993" w:hanging="993"/>
              <w:jc w:val="center"/>
              <w:rPr>
                <w:vanish/>
              </w:rPr>
            </w:pPr>
          </w:p>
        </w:tc>
        <w:permStart w:id="1265265649" w:edGrp="everyone" w:displacedByCustomXml="next"/>
        <w:sdt>
          <w:sdtPr>
            <w:rPr>
              <w:rFonts w:ascii="Arial" w:hAnsi="Arial" w:cs="Arial"/>
              <w:sz w:val="40"/>
              <w:szCs w:val="44"/>
            </w:rPr>
            <w:id w:val="-100659685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017AD" w14:textId="6D21E413" w:rsidR="00512473" w:rsidRPr="00447473" w:rsidRDefault="00233350" w:rsidP="00512473">
                <w:pPr>
                  <w:ind w:left="993" w:hanging="993"/>
                  <w:jc w:val="center"/>
                  <w:rPr>
                    <w:vanish/>
                    <w:color w:val="17365D" w:themeColor="text2" w:themeShade="BF"/>
                  </w:rPr>
                </w:pPr>
                <w:r>
                  <w:rPr>
                    <w:rFonts w:ascii="Arial" w:hAnsi="Arial" w:cs="Arial"/>
                    <w:sz w:val="40"/>
                    <w:szCs w:val="44"/>
                  </w:rPr>
                  <w:sym w:font="Wingdings" w:char="F0FE"/>
                </w:r>
              </w:p>
            </w:tc>
            <w:permEnd w:id="1265265649" w:displacedByCustomXml="next"/>
          </w:sdtContent>
        </w:sdt>
        <w:tc>
          <w:tcPr>
            <w:tcW w:w="3514" w:type="pct"/>
            <w:tcBorders>
              <w:left w:val="single" w:sz="4" w:space="0" w:color="auto"/>
              <w:right w:val="single" w:sz="12" w:space="0" w:color="auto"/>
            </w:tcBorders>
            <w:shd w:val="clear" w:color="auto" w:fill="auto"/>
            <w:vAlign w:val="center"/>
          </w:tcPr>
          <w:p w14:paraId="6128F507" w14:textId="293DCA98" w:rsidR="00512473" w:rsidRDefault="00512473" w:rsidP="00512473">
            <w:pPr>
              <w:jc w:val="center"/>
            </w:pPr>
            <w:r>
              <w:t>Paint</w:t>
            </w:r>
          </w:p>
        </w:tc>
        <w:tc>
          <w:tcPr>
            <w:tcW w:w="335" w:type="pct"/>
            <w:tcBorders>
              <w:top w:val="nil"/>
              <w:left w:val="single" w:sz="12" w:space="0" w:color="auto"/>
              <w:bottom w:val="nil"/>
              <w:right w:val="nil"/>
            </w:tcBorders>
          </w:tcPr>
          <w:p w14:paraId="7B4CFBAF" w14:textId="77777777" w:rsidR="00512473" w:rsidRDefault="00512473" w:rsidP="00512473">
            <w:pPr>
              <w:ind w:left="993" w:hanging="993"/>
            </w:pPr>
          </w:p>
        </w:tc>
      </w:tr>
      <w:tr w:rsidR="00512473" w14:paraId="36743DDB" w14:textId="77777777" w:rsidTr="00064C64">
        <w:trPr>
          <w:trHeight w:val="425"/>
          <w:hidden/>
        </w:trPr>
        <w:tc>
          <w:tcPr>
            <w:tcW w:w="610" w:type="pct"/>
            <w:tcBorders>
              <w:top w:val="nil"/>
              <w:left w:val="nil"/>
              <w:bottom w:val="nil"/>
              <w:right w:val="single" w:sz="12" w:space="0" w:color="auto"/>
            </w:tcBorders>
          </w:tcPr>
          <w:p w14:paraId="6D7BC96F" w14:textId="77777777" w:rsidR="00512473" w:rsidRPr="00FE608E" w:rsidRDefault="00512473" w:rsidP="00512473">
            <w:pPr>
              <w:ind w:left="993" w:hanging="993"/>
              <w:jc w:val="center"/>
              <w:rPr>
                <w:vanish/>
              </w:rPr>
            </w:pPr>
          </w:p>
        </w:tc>
        <w:permStart w:id="304754117" w:edGrp="everyone" w:displacedByCustomXml="next"/>
        <w:sdt>
          <w:sdtPr>
            <w:rPr>
              <w:rFonts w:ascii="Arial" w:hAnsi="Arial" w:cs="Arial"/>
              <w:sz w:val="40"/>
              <w:szCs w:val="44"/>
            </w:rPr>
            <w:id w:val="140464477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EBA594" w14:textId="770627FD" w:rsidR="00512473" w:rsidRPr="00447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304754117" w:displacedByCustomXml="next"/>
          </w:sdtContent>
        </w:sdt>
        <w:tc>
          <w:tcPr>
            <w:tcW w:w="3514" w:type="pct"/>
            <w:tcBorders>
              <w:left w:val="single" w:sz="4" w:space="0" w:color="auto"/>
              <w:right w:val="single" w:sz="12" w:space="0" w:color="auto"/>
            </w:tcBorders>
            <w:shd w:val="clear" w:color="auto" w:fill="auto"/>
            <w:vAlign w:val="center"/>
          </w:tcPr>
          <w:p w14:paraId="2B3BFB27" w14:textId="3C2D3F2B" w:rsidR="00512473" w:rsidRDefault="00512473" w:rsidP="00512473">
            <w:pPr>
              <w:jc w:val="center"/>
            </w:pPr>
            <w:r>
              <w:t>Water</w:t>
            </w:r>
          </w:p>
        </w:tc>
        <w:tc>
          <w:tcPr>
            <w:tcW w:w="335" w:type="pct"/>
            <w:tcBorders>
              <w:top w:val="nil"/>
              <w:left w:val="single" w:sz="12" w:space="0" w:color="auto"/>
              <w:bottom w:val="nil"/>
              <w:right w:val="nil"/>
            </w:tcBorders>
          </w:tcPr>
          <w:p w14:paraId="371EDF96" w14:textId="77777777" w:rsidR="00512473" w:rsidRDefault="00512473" w:rsidP="00512473">
            <w:pPr>
              <w:ind w:left="993" w:hanging="993"/>
            </w:pPr>
          </w:p>
        </w:tc>
      </w:tr>
    </w:tbl>
    <w:p w14:paraId="34B1AB44" w14:textId="048A6B92" w:rsidR="00064C64" w:rsidRPr="00512473" w:rsidRDefault="00064C64" w:rsidP="00064C64">
      <w:pPr>
        <w:rPr>
          <w:rFonts w:ascii="Arial" w:hAnsi="Arial" w:cs="Arial"/>
          <w:sz w:val="20"/>
        </w:rPr>
      </w:pPr>
    </w:p>
    <w:p w14:paraId="4D4D6CEC" w14:textId="77777777" w:rsidR="00A35F8F" w:rsidRPr="00512473" w:rsidRDefault="00A35F8F" w:rsidP="00064C64">
      <w:pPr>
        <w:rPr>
          <w:rFonts w:ascii="Arial" w:hAnsi="Arial" w:cs="Arial"/>
          <w:sz w:val="20"/>
        </w:rPr>
      </w:pPr>
    </w:p>
    <w:p w14:paraId="519CA361" w14:textId="77777777" w:rsidR="00A35F8F" w:rsidRPr="00830749" w:rsidRDefault="00A35F8F" w:rsidP="00A35F8F">
      <w:pPr>
        <w:pStyle w:val="11CSTCPLQuestionBullet"/>
        <w:ind w:left="709" w:hanging="709"/>
      </w:pPr>
      <w:bookmarkStart w:id="28" w:name="_Ref419982939"/>
      <w:r>
        <w:t xml:space="preserve">The ‘Managing risks of hazardous chemicals in the workplace – Code of Practice 2013’ describes the types of labels that may be present on chemicals used when working. </w:t>
      </w:r>
      <w:r>
        <w:br/>
      </w:r>
      <w:r>
        <w:br/>
      </w:r>
      <w:r w:rsidRPr="005B07C4">
        <w:t xml:space="preserve">Match the following </w:t>
      </w:r>
      <w:r>
        <w:t>pictograms and their meanings</w:t>
      </w:r>
      <w:r w:rsidRPr="005B07C4">
        <w:t xml:space="preserve"> </w:t>
      </w:r>
      <w:r>
        <w:t>by writing the appropriate letter next to each number in the centre column.</w:t>
      </w:r>
      <w:bookmarkEnd w:id="28"/>
    </w:p>
    <w:p w14:paraId="0134907E" w14:textId="77777777" w:rsidR="00A35F8F" w:rsidRPr="00512473" w:rsidRDefault="00A35F8F" w:rsidP="00A35F8F">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9"/>
        <w:gridCol w:w="428"/>
        <w:gridCol w:w="1653"/>
        <w:gridCol w:w="1475"/>
        <w:gridCol w:w="443"/>
        <w:gridCol w:w="3403"/>
        <w:gridCol w:w="673"/>
      </w:tblGrid>
      <w:tr w:rsidR="000E193C" w14:paraId="71C62F73" w14:textId="77777777" w:rsidTr="00A35F8F">
        <w:tc>
          <w:tcPr>
            <w:tcW w:w="570" w:type="pct"/>
            <w:tcBorders>
              <w:top w:val="nil"/>
              <w:left w:val="nil"/>
              <w:bottom w:val="nil"/>
              <w:right w:val="single" w:sz="12" w:space="0" w:color="auto"/>
            </w:tcBorders>
            <w:shd w:val="clear" w:color="auto" w:fill="auto"/>
          </w:tcPr>
          <w:p w14:paraId="5897D37D" w14:textId="77777777" w:rsidR="000E193C" w:rsidRDefault="000E193C" w:rsidP="000E193C">
            <w:pPr>
              <w:keepNext/>
              <w:ind w:left="993" w:hanging="993"/>
            </w:pPr>
            <w:r w:rsidRPr="001C4084">
              <w:rPr>
                <w:rFonts w:ascii="Arial" w:hAnsi="Arial" w:cs="Arial"/>
                <w:b/>
                <w:sz w:val="22"/>
                <w:szCs w:val="22"/>
              </w:rPr>
              <w:t>Answer</w:t>
            </w:r>
          </w:p>
        </w:tc>
        <w:tc>
          <w:tcPr>
            <w:tcW w:w="1142" w:type="pct"/>
            <w:gridSpan w:val="2"/>
            <w:tcBorders>
              <w:top w:val="single" w:sz="12" w:space="0" w:color="auto"/>
              <w:bottom w:val="single" w:sz="12" w:space="0" w:color="auto"/>
              <w:right w:val="single" w:sz="12" w:space="0" w:color="auto"/>
            </w:tcBorders>
            <w:shd w:val="clear" w:color="auto" w:fill="C0C0C0"/>
            <w:vAlign w:val="center"/>
          </w:tcPr>
          <w:p w14:paraId="53995893" w14:textId="77777777" w:rsidR="000E193C" w:rsidRDefault="000E193C" w:rsidP="000E193C">
            <w:pPr>
              <w:keepNext/>
              <w:ind w:left="-13" w:right="82" w:firstLine="13"/>
              <w:jc w:val="center"/>
            </w:pPr>
            <w:r>
              <w:t>Meaning</w:t>
            </w:r>
          </w:p>
        </w:tc>
        <w:tc>
          <w:tcPr>
            <w:tcW w:w="809" w:type="pct"/>
            <w:tcBorders>
              <w:top w:val="nil"/>
              <w:left w:val="single" w:sz="12" w:space="0" w:color="auto"/>
              <w:bottom w:val="nil"/>
              <w:right w:val="single" w:sz="12" w:space="0" w:color="auto"/>
            </w:tcBorders>
            <w:shd w:val="clear" w:color="auto" w:fill="auto"/>
          </w:tcPr>
          <w:p w14:paraId="3CE7CF80" w14:textId="77777777" w:rsidR="000E193C" w:rsidRPr="00FE5B94" w:rsidRDefault="000E193C" w:rsidP="000E193C">
            <w:pPr>
              <w:keepNext/>
              <w:ind w:left="993" w:right="82" w:hanging="993"/>
              <w:jc w:val="center"/>
              <w:rPr>
                <w:vanish/>
                <w:color w:val="17365D" w:themeColor="text2" w:themeShade="BF"/>
              </w:rPr>
            </w:pPr>
            <w:r w:rsidRPr="00FE5B94">
              <w:rPr>
                <w:vanish/>
                <w:color w:val="17365D" w:themeColor="text2" w:themeShade="BF"/>
              </w:rPr>
              <w:t>Answers</w:t>
            </w:r>
          </w:p>
        </w:tc>
        <w:tc>
          <w:tcPr>
            <w:tcW w:w="2110" w:type="pct"/>
            <w:gridSpan w:val="2"/>
            <w:tcBorders>
              <w:top w:val="single" w:sz="12" w:space="0" w:color="auto"/>
              <w:left w:val="single" w:sz="12" w:space="0" w:color="auto"/>
              <w:bottom w:val="single" w:sz="12" w:space="0" w:color="auto"/>
            </w:tcBorders>
            <w:shd w:val="clear" w:color="auto" w:fill="C0C0C0"/>
            <w:vAlign w:val="center"/>
          </w:tcPr>
          <w:p w14:paraId="24104202" w14:textId="77777777" w:rsidR="000E193C" w:rsidRDefault="000E193C" w:rsidP="000E193C">
            <w:pPr>
              <w:keepNext/>
              <w:ind w:left="993" w:right="82" w:hanging="993"/>
              <w:jc w:val="center"/>
            </w:pPr>
            <w:r>
              <w:t>Pictograms</w:t>
            </w:r>
          </w:p>
        </w:tc>
        <w:permStart w:id="1123169998" w:edGrp="everyone"/>
        <w:tc>
          <w:tcPr>
            <w:tcW w:w="369" w:type="pct"/>
            <w:tcBorders>
              <w:top w:val="nil"/>
              <w:left w:val="single" w:sz="12" w:space="0" w:color="auto"/>
              <w:bottom w:val="nil"/>
              <w:right w:val="nil"/>
            </w:tcBorders>
            <w:shd w:val="clear" w:color="auto" w:fill="auto"/>
          </w:tcPr>
          <w:p w14:paraId="1EC11EC5" w14:textId="074B41D6" w:rsidR="000E193C" w:rsidRDefault="00F76C6A" w:rsidP="000E193C">
            <w:pPr>
              <w:keepNext/>
              <w:ind w:left="993" w:hanging="993"/>
            </w:pPr>
            <w:sdt>
              <w:sdtPr>
                <w:rPr>
                  <w:rFonts w:ascii="Arial" w:hAnsi="Arial" w:cs="Arial"/>
                  <w:sz w:val="44"/>
                  <w:szCs w:val="44"/>
                </w:rPr>
                <w:id w:val="1604925545"/>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123169998"/>
          </w:p>
        </w:tc>
      </w:tr>
      <w:tr w:rsidR="00A35F8F" w14:paraId="032F817F" w14:textId="77777777" w:rsidTr="00A35F8F">
        <w:trPr>
          <w:trHeight w:val="425"/>
          <w:hidden/>
        </w:trPr>
        <w:tc>
          <w:tcPr>
            <w:tcW w:w="570" w:type="pct"/>
            <w:tcBorders>
              <w:top w:val="nil"/>
              <w:left w:val="nil"/>
              <w:bottom w:val="nil"/>
              <w:right w:val="single" w:sz="12" w:space="0" w:color="auto"/>
            </w:tcBorders>
          </w:tcPr>
          <w:p w14:paraId="5B173E58" w14:textId="77777777" w:rsidR="00A35F8F" w:rsidRPr="00FE608E" w:rsidRDefault="00A35F8F" w:rsidP="00A35F8F">
            <w:pPr>
              <w:ind w:left="993" w:hanging="993"/>
              <w:jc w:val="center"/>
              <w:rPr>
                <w:vanish/>
              </w:rPr>
            </w:pPr>
          </w:p>
        </w:tc>
        <w:tc>
          <w:tcPr>
            <w:tcW w:w="235" w:type="pct"/>
            <w:tcBorders>
              <w:top w:val="single" w:sz="12" w:space="0" w:color="auto"/>
              <w:right w:val="single" w:sz="12" w:space="0" w:color="auto"/>
            </w:tcBorders>
            <w:shd w:val="clear" w:color="auto" w:fill="auto"/>
            <w:vAlign w:val="center"/>
          </w:tcPr>
          <w:p w14:paraId="25BFA1A5" w14:textId="77777777" w:rsidR="00A35F8F" w:rsidRDefault="00A35F8F" w:rsidP="00A35F8F">
            <w:pPr>
              <w:ind w:left="161" w:right="82" w:hanging="161"/>
              <w:jc w:val="center"/>
            </w:pPr>
            <w:r>
              <w:t>1</w:t>
            </w:r>
          </w:p>
        </w:tc>
        <w:tc>
          <w:tcPr>
            <w:tcW w:w="907" w:type="pct"/>
            <w:tcBorders>
              <w:top w:val="single" w:sz="12" w:space="0" w:color="auto"/>
              <w:right w:val="single" w:sz="12" w:space="0" w:color="auto"/>
            </w:tcBorders>
            <w:shd w:val="clear" w:color="auto" w:fill="auto"/>
            <w:vAlign w:val="center"/>
          </w:tcPr>
          <w:p w14:paraId="43A8EB17" w14:textId="77777777" w:rsidR="00A35F8F" w:rsidRDefault="00A35F8F" w:rsidP="00A35F8F">
            <w:pPr>
              <w:ind w:right="82"/>
              <w:jc w:val="center"/>
            </w:pPr>
            <w:r>
              <w:t>Warning</w:t>
            </w:r>
          </w:p>
        </w:tc>
        <w:tc>
          <w:tcPr>
            <w:tcW w:w="809" w:type="pct"/>
            <w:tcBorders>
              <w:top w:val="nil"/>
              <w:left w:val="single" w:sz="12" w:space="0" w:color="auto"/>
              <w:bottom w:val="nil"/>
              <w:right w:val="single" w:sz="12" w:space="0" w:color="auto"/>
            </w:tcBorders>
            <w:shd w:val="clear" w:color="auto" w:fill="auto"/>
          </w:tcPr>
          <w:p w14:paraId="424FBB61" w14:textId="448B224A" w:rsidR="00A35F8F" w:rsidRPr="00FE5B94" w:rsidRDefault="00A35F8F" w:rsidP="00A35F8F">
            <w:pPr>
              <w:ind w:left="161" w:right="82" w:hanging="161"/>
              <w:jc w:val="center"/>
              <w:rPr>
                <w:vanish/>
                <w:color w:val="17365D" w:themeColor="text2" w:themeShade="BF"/>
              </w:rPr>
            </w:pPr>
            <w:r w:rsidRPr="00D43297">
              <w:rPr>
                <w:color w:val="17365D" w:themeColor="text2" w:themeShade="BF"/>
              </w:rPr>
              <w:t>1 -</w:t>
            </w:r>
            <w:r w:rsidRPr="0061094E">
              <w:rPr>
                <w:rFonts w:ascii="Arial" w:eastAsia="Calibri" w:hAnsi="Arial" w:cs="Arial"/>
                <w:sz w:val="22"/>
                <w:szCs w:val="22"/>
              </w:rPr>
              <w:t xml:space="preserve"> </w:t>
            </w:r>
            <w:permStart w:id="573983566" w:edGrp="everyone"/>
            <w:r w:rsidR="00233350">
              <w:rPr>
                <w:rFonts w:ascii="Arial" w:eastAsia="Calibri" w:hAnsi="Arial" w:cs="Arial"/>
                <w:sz w:val="22"/>
                <w:szCs w:val="22"/>
              </w:rPr>
              <w:t>C</w:t>
            </w:r>
            <w:permEnd w:id="573983566"/>
          </w:p>
        </w:tc>
        <w:tc>
          <w:tcPr>
            <w:tcW w:w="243" w:type="pct"/>
            <w:tcBorders>
              <w:top w:val="single" w:sz="12" w:space="0" w:color="auto"/>
              <w:left w:val="single" w:sz="12" w:space="0" w:color="auto"/>
              <w:right w:val="single" w:sz="4" w:space="0" w:color="auto"/>
            </w:tcBorders>
            <w:shd w:val="clear" w:color="auto" w:fill="auto"/>
            <w:vAlign w:val="center"/>
          </w:tcPr>
          <w:p w14:paraId="07D452E8" w14:textId="77777777" w:rsidR="00A35F8F" w:rsidRDefault="00A35F8F" w:rsidP="00A35F8F">
            <w:pPr>
              <w:ind w:left="161" w:right="82" w:hanging="161"/>
              <w:jc w:val="center"/>
            </w:pPr>
            <w:r>
              <w:t>A</w:t>
            </w:r>
          </w:p>
        </w:tc>
        <w:tc>
          <w:tcPr>
            <w:tcW w:w="1867" w:type="pct"/>
            <w:tcBorders>
              <w:top w:val="single" w:sz="12" w:space="0" w:color="auto"/>
              <w:left w:val="single" w:sz="12" w:space="0" w:color="auto"/>
              <w:right w:val="single" w:sz="4" w:space="0" w:color="auto"/>
            </w:tcBorders>
            <w:shd w:val="clear" w:color="auto" w:fill="auto"/>
            <w:vAlign w:val="center"/>
          </w:tcPr>
          <w:p w14:paraId="777D3983" w14:textId="77777777" w:rsidR="00A35F8F" w:rsidRPr="00D937EA" w:rsidRDefault="00A35F8F" w:rsidP="00A35F8F">
            <w:pPr>
              <w:ind w:right="82"/>
              <w:jc w:val="center"/>
              <w:rPr>
                <w:sz w:val="4"/>
                <w:szCs w:val="4"/>
              </w:rPr>
            </w:pPr>
          </w:p>
          <w:p w14:paraId="1A144F60" w14:textId="77777777" w:rsidR="00A35F8F" w:rsidRPr="00D937EA" w:rsidRDefault="00A35F8F" w:rsidP="00A35F8F">
            <w:pPr>
              <w:ind w:right="82"/>
              <w:jc w:val="center"/>
              <w:rPr>
                <w:sz w:val="4"/>
                <w:szCs w:val="4"/>
              </w:rPr>
            </w:pPr>
            <w:r>
              <w:rPr>
                <w:noProof/>
                <w:lang w:eastAsia="en-AU"/>
              </w:rPr>
              <w:drawing>
                <wp:inline distT="0" distB="0" distL="0" distR="0" wp14:anchorId="4C5D1FD2" wp14:editId="2B9A8DA3">
                  <wp:extent cx="432000" cy="432000"/>
                  <wp:effectExtent l="0" t="0" r="6350" b="6350"/>
                  <wp:docPr id="27" name="Picture 27" descr="http://upload.wikimedia.org/wikipedia/commons/thumb/6/6d/GHS-pictogram-flamme.svg/1024px-GHS-pictogram-flam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commons/thumb/6/6d/GHS-pictogram-flamme.svg/1024px-GHS-pictogram-flamme.svg.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1835E839"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671A9E15" w14:textId="77777777" w:rsidR="00A35F8F" w:rsidRDefault="00A35F8F" w:rsidP="00A35F8F">
            <w:pPr>
              <w:ind w:left="993" w:hanging="993"/>
            </w:pPr>
          </w:p>
        </w:tc>
      </w:tr>
      <w:tr w:rsidR="00A35F8F" w14:paraId="6CFC8BF9" w14:textId="77777777" w:rsidTr="00A35F8F">
        <w:trPr>
          <w:trHeight w:val="425"/>
          <w:hidden/>
        </w:trPr>
        <w:tc>
          <w:tcPr>
            <w:tcW w:w="570" w:type="pct"/>
            <w:tcBorders>
              <w:top w:val="nil"/>
              <w:left w:val="nil"/>
              <w:bottom w:val="nil"/>
              <w:right w:val="single" w:sz="12" w:space="0" w:color="auto"/>
            </w:tcBorders>
          </w:tcPr>
          <w:p w14:paraId="50878DE6"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B5B8333" w14:textId="77777777" w:rsidR="00A35F8F" w:rsidRDefault="00A35F8F" w:rsidP="00A35F8F">
            <w:pPr>
              <w:ind w:left="161" w:right="82" w:hanging="161"/>
              <w:jc w:val="center"/>
            </w:pPr>
            <w:r>
              <w:t>2</w:t>
            </w:r>
          </w:p>
        </w:tc>
        <w:tc>
          <w:tcPr>
            <w:tcW w:w="907" w:type="pct"/>
            <w:tcBorders>
              <w:right w:val="single" w:sz="12" w:space="0" w:color="auto"/>
            </w:tcBorders>
            <w:shd w:val="clear" w:color="auto" w:fill="auto"/>
            <w:vAlign w:val="center"/>
          </w:tcPr>
          <w:p w14:paraId="00C539C9" w14:textId="77777777" w:rsidR="00A35F8F" w:rsidRDefault="00A35F8F" w:rsidP="00A35F8F">
            <w:pPr>
              <w:ind w:right="82"/>
              <w:jc w:val="center"/>
            </w:pPr>
            <w:r>
              <w:t>Human health</w:t>
            </w:r>
          </w:p>
        </w:tc>
        <w:tc>
          <w:tcPr>
            <w:tcW w:w="809" w:type="pct"/>
            <w:tcBorders>
              <w:top w:val="nil"/>
              <w:left w:val="single" w:sz="12" w:space="0" w:color="auto"/>
              <w:bottom w:val="nil"/>
              <w:right w:val="single" w:sz="12" w:space="0" w:color="auto"/>
            </w:tcBorders>
            <w:shd w:val="clear" w:color="auto" w:fill="auto"/>
          </w:tcPr>
          <w:p w14:paraId="29468A0B" w14:textId="12685373" w:rsidR="00A35F8F" w:rsidRPr="00FE5B94" w:rsidRDefault="00A35F8F" w:rsidP="00A35F8F">
            <w:pPr>
              <w:ind w:left="161" w:right="82" w:hanging="161"/>
              <w:jc w:val="center"/>
              <w:rPr>
                <w:vanish/>
                <w:color w:val="17365D" w:themeColor="text2" w:themeShade="BF"/>
              </w:rPr>
            </w:pPr>
            <w:r>
              <w:rPr>
                <w:color w:val="17365D" w:themeColor="text2" w:themeShade="BF"/>
              </w:rPr>
              <w:t>2</w:t>
            </w:r>
            <w:r w:rsidRPr="00D43297">
              <w:rPr>
                <w:color w:val="17365D" w:themeColor="text2" w:themeShade="BF"/>
              </w:rPr>
              <w:t xml:space="preserve"> -</w:t>
            </w:r>
            <w:r w:rsidRPr="0061094E">
              <w:rPr>
                <w:rFonts w:ascii="Arial" w:eastAsia="Calibri" w:hAnsi="Arial" w:cs="Arial"/>
                <w:sz w:val="22"/>
                <w:szCs w:val="22"/>
              </w:rPr>
              <w:t xml:space="preserve"> </w:t>
            </w:r>
            <w:permStart w:id="2088328417" w:edGrp="everyone"/>
            <w:r w:rsidR="00233350">
              <w:rPr>
                <w:rFonts w:ascii="Arial" w:eastAsia="Calibri" w:hAnsi="Arial" w:cs="Arial"/>
                <w:sz w:val="22"/>
                <w:szCs w:val="22"/>
              </w:rPr>
              <w:t>D</w:t>
            </w:r>
            <w:permEnd w:id="2088328417"/>
          </w:p>
        </w:tc>
        <w:tc>
          <w:tcPr>
            <w:tcW w:w="243" w:type="pct"/>
            <w:tcBorders>
              <w:left w:val="single" w:sz="12" w:space="0" w:color="auto"/>
              <w:right w:val="single" w:sz="4" w:space="0" w:color="auto"/>
            </w:tcBorders>
            <w:shd w:val="clear" w:color="auto" w:fill="auto"/>
            <w:vAlign w:val="center"/>
          </w:tcPr>
          <w:p w14:paraId="122AA06A" w14:textId="77777777" w:rsidR="00A35F8F" w:rsidRDefault="00A35F8F" w:rsidP="00A35F8F">
            <w:pPr>
              <w:ind w:left="161" w:right="82" w:hanging="161"/>
              <w:jc w:val="center"/>
            </w:pPr>
            <w:r>
              <w:t>B</w:t>
            </w:r>
          </w:p>
        </w:tc>
        <w:tc>
          <w:tcPr>
            <w:tcW w:w="1867" w:type="pct"/>
            <w:tcBorders>
              <w:left w:val="single" w:sz="12" w:space="0" w:color="auto"/>
              <w:right w:val="single" w:sz="4" w:space="0" w:color="auto"/>
            </w:tcBorders>
            <w:shd w:val="clear" w:color="auto" w:fill="auto"/>
            <w:vAlign w:val="center"/>
          </w:tcPr>
          <w:p w14:paraId="0858CE60" w14:textId="77777777" w:rsidR="00A35F8F" w:rsidRPr="00D937EA" w:rsidRDefault="00A35F8F" w:rsidP="00A35F8F">
            <w:pPr>
              <w:ind w:right="82"/>
              <w:jc w:val="center"/>
              <w:rPr>
                <w:sz w:val="4"/>
                <w:szCs w:val="4"/>
              </w:rPr>
            </w:pPr>
          </w:p>
          <w:p w14:paraId="51F1FC1F" w14:textId="77777777" w:rsidR="00A35F8F" w:rsidRPr="00D937EA" w:rsidRDefault="00A35F8F" w:rsidP="00A35F8F">
            <w:pPr>
              <w:ind w:right="82"/>
              <w:jc w:val="center"/>
              <w:rPr>
                <w:sz w:val="4"/>
                <w:szCs w:val="4"/>
              </w:rPr>
            </w:pPr>
            <w:r>
              <w:rPr>
                <w:noProof/>
                <w:lang w:eastAsia="en-AU"/>
              </w:rPr>
              <w:drawing>
                <wp:inline distT="0" distB="0" distL="0" distR="0" wp14:anchorId="63387197" wp14:editId="076AA3B9">
                  <wp:extent cx="432000" cy="432000"/>
                  <wp:effectExtent l="0" t="0" r="6350" b="6350"/>
                  <wp:docPr id="3" name="Picture 3" descr="File:GHS-pictogram-skull.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le:GHS-pictogram-skull.sv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p w14:paraId="4B621F25" w14:textId="77777777" w:rsidR="00A35F8F" w:rsidRPr="00D937EA" w:rsidRDefault="00A35F8F" w:rsidP="00A35F8F">
            <w:pPr>
              <w:ind w:right="82"/>
              <w:jc w:val="center"/>
              <w:rPr>
                <w:sz w:val="4"/>
                <w:szCs w:val="4"/>
              </w:rPr>
            </w:pPr>
          </w:p>
        </w:tc>
        <w:tc>
          <w:tcPr>
            <w:tcW w:w="369" w:type="pct"/>
            <w:tcBorders>
              <w:top w:val="nil"/>
              <w:left w:val="single" w:sz="12" w:space="0" w:color="auto"/>
              <w:bottom w:val="nil"/>
              <w:right w:val="nil"/>
            </w:tcBorders>
          </w:tcPr>
          <w:p w14:paraId="0E51A390" w14:textId="77777777" w:rsidR="00A35F8F" w:rsidRDefault="00A35F8F" w:rsidP="00A35F8F">
            <w:pPr>
              <w:ind w:left="993" w:hanging="993"/>
            </w:pPr>
          </w:p>
        </w:tc>
      </w:tr>
      <w:tr w:rsidR="00A35F8F" w14:paraId="18BDD212" w14:textId="77777777" w:rsidTr="00A35F8F">
        <w:trPr>
          <w:trHeight w:val="425"/>
          <w:hidden/>
        </w:trPr>
        <w:tc>
          <w:tcPr>
            <w:tcW w:w="570" w:type="pct"/>
            <w:tcBorders>
              <w:top w:val="nil"/>
              <w:left w:val="nil"/>
              <w:bottom w:val="nil"/>
              <w:right w:val="single" w:sz="12" w:space="0" w:color="auto"/>
            </w:tcBorders>
          </w:tcPr>
          <w:p w14:paraId="2F92C64B"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2CCE0862" w14:textId="77777777" w:rsidR="00A35F8F" w:rsidRDefault="00A35F8F" w:rsidP="00A35F8F">
            <w:pPr>
              <w:ind w:left="161" w:right="82" w:hanging="161"/>
              <w:jc w:val="center"/>
            </w:pPr>
            <w:r>
              <w:t>3</w:t>
            </w:r>
          </w:p>
        </w:tc>
        <w:tc>
          <w:tcPr>
            <w:tcW w:w="907" w:type="pct"/>
            <w:tcBorders>
              <w:right w:val="single" w:sz="12" w:space="0" w:color="auto"/>
            </w:tcBorders>
            <w:shd w:val="clear" w:color="auto" w:fill="auto"/>
            <w:vAlign w:val="center"/>
          </w:tcPr>
          <w:p w14:paraId="772468F8" w14:textId="77777777" w:rsidR="00A35F8F" w:rsidRDefault="00A35F8F" w:rsidP="00A35F8F">
            <w:pPr>
              <w:ind w:right="82"/>
              <w:jc w:val="center"/>
            </w:pPr>
            <w:r>
              <w:t>Acute toxicity</w:t>
            </w:r>
          </w:p>
        </w:tc>
        <w:tc>
          <w:tcPr>
            <w:tcW w:w="809" w:type="pct"/>
            <w:tcBorders>
              <w:top w:val="nil"/>
              <w:left w:val="single" w:sz="12" w:space="0" w:color="auto"/>
              <w:bottom w:val="nil"/>
              <w:right w:val="single" w:sz="12" w:space="0" w:color="auto"/>
            </w:tcBorders>
            <w:shd w:val="clear" w:color="auto" w:fill="auto"/>
          </w:tcPr>
          <w:p w14:paraId="4ADBFC56" w14:textId="3212E077" w:rsidR="00A35F8F" w:rsidRPr="00FE5B94" w:rsidRDefault="00A35F8F" w:rsidP="00A35F8F">
            <w:pPr>
              <w:ind w:left="161" w:right="82" w:hanging="161"/>
              <w:jc w:val="center"/>
              <w:rPr>
                <w:vanish/>
                <w:color w:val="17365D" w:themeColor="text2" w:themeShade="BF"/>
              </w:rPr>
            </w:pPr>
            <w:r>
              <w:rPr>
                <w:color w:val="17365D" w:themeColor="text2" w:themeShade="BF"/>
              </w:rPr>
              <w:t xml:space="preserve">3 </w:t>
            </w:r>
            <w:r w:rsidRPr="00D43297">
              <w:rPr>
                <w:color w:val="17365D" w:themeColor="text2" w:themeShade="BF"/>
              </w:rPr>
              <w:t>-</w:t>
            </w:r>
            <w:r w:rsidRPr="0061094E">
              <w:rPr>
                <w:rFonts w:ascii="Arial" w:eastAsia="Calibri" w:hAnsi="Arial" w:cs="Arial"/>
                <w:sz w:val="22"/>
                <w:szCs w:val="22"/>
              </w:rPr>
              <w:t xml:space="preserve"> </w:t>
            </w:r>
            <w:permStart w:id="332216614" w:edGrp="everyone"/>
            <w:r w:rsidR="00233350">
              <w:rPr>
                <w:rFonts w:ascii="Arial" w:eastAsia="Calibri" w:hAnsi="Arial" w:cs="Arial"/>
                <w:sz w:val="22"/>
                <w:szCs w:val="22"/>
              </w:rPr>
              <w:t>B</w:t>
            </w:r>
            <w:permEnd w:id="332216614"/>
          </w:p>
        </w:tc>
        <w:tc>
          <w:tcPr>
            <w:tcW w:w="243" w:type="pct"/>
            <w:tcBorders>
              <w:left w:val="single" w:sz="12" w:space="0" w:color="auto"/>
              <w:right w:val="single" w:sz="4" w:space="0" w:color="auto"/>
            </w:tcBorders>
            <w:shd w:val="clear" w:color="auto" w:fill="auto"/>
            <w:vAlign w:val="center"/>
          </w:tcPr>
          <w:p w14:paraId="746C4E06" w14:textId="77777777" w:rsidR="00A35F8F" w:rsidRDefault="00A35F8F" w:rsidP="00A35F8F">
            <w:pPr>
              <w:ind w:left="161" w:right="82" w:hanging="161"/>
              <w:jc w:val="center"/>
            </w:pPr>
            <w:r>
              <w:t>C</w:t>
            </w:r>
          </w:p>
        </w:tc>
        <w:tc>
          <w:tcPr>
            <w:tcW w:w="1867" w:type="pct"/>
            <w:tcBorders>
              <w:left w:val="single" w:sz="12" w:space="0" w:color="auto"/>
              <w:right w:val="single" w:sz="4" w:space="0" w:color="auto"/>
            </w:tcBorders>
            <w:shd w:val="clear" w:color="auto" w:fill="auto"/>
            <w:vAlign w:val="center"/>
          </w:tcPr>
          <w:p w14:paraId="79FA33C3" w14:textId="77777777" w:rsidR="00A35F8F" w:rsidRDefault="00A35F8F" w:rsidP="00A35F8F">
            <w:pPr>
              <w:ind w:right="82"/>
              <w:jc w:val="center"/>
              <w:rPr>
                <w:sz w:val="4"/>
                <w:szCs w:val="4"/>
              </w:rPr>
            </w:pPr>
          </w:p>
          <w:p w14:paraId="0EA0BC26" w14:textId="77777777" w:rsidR="00A35F8F" w:rsidRPr="00D937EA" w:rsidRDefault="00A35F8F" w:rsidP="00A35F8F">
            <w:pPr>
              <w:ind w:right="82"/>
              <w:jc w:val="center"/>
              <w:rPr>
                <w:sz w:val="4"/>
                <w:szCs w:val="4"/>
              </w:rPr>
            </w:pPr>
            <w:r>
              <w:rPr>
                <w:noProof/>
                <w:lang w:eastAsia="en-AU"/>
              </w:rPr>
              <w:drawing>
                <wp:inline distT="0" distB="0" distL="0" distR="0" wp14:anchorId="211798F8" wp14:editId="215434BE">
                  <wp:extent cx="432000" cy="432000"/>
                  <wp:effectExtent l="0" t="0" r="6350" b="6350"/>
                  <wp:docPr id="10" name="Picture 10" descr="http://upload.wikimedia.org/wikipedia/commons/thumb/c/c3/GHS-pictogram-exclam.svg/2000px-GHS-pictogram-excl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pload.wikimedia.org/wikipedia/commons/thumb/c/c3/GHS-pictogram-exclam.svg/2000px-GHS-pictogram-exclam.svg.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475EBE78" w14:textId="77777777" w:rsidR="00A35F8F" w:rsidRDefault="00A35F8F" w:rsidP="00A35F8F">
            <w:pPr>
              <w:ind w:left="993" w:hanging="993"/>
            </w:pPr>
          </w:p>
        </w:tc>
      </w:tr>
      <w:tr w:rsidR="00A35F8F" w14:paraId="7B34CD5A" w14:textId="77777777" w:rsidTr="00A35F8F">
        <w:trPr>
          <w:trHeight w:val="425"/>
          <w:hidden/>
        </w:trPr>
        <w:tc>
          <w:tcPr>
            <w:tcW w:w="570" w:type="pct"/>
            <w:tcBorders>
              <w:top w:val="nil"/>
              <w:left w:val="nil"/>
              <w:bottom w:val="nil"/>
              <w:right w:val="single" w:sz="12" w:space="0" w:color="auto"/>
            </w:tcBorders>
          </w:tcPr>
          <w:p w14:paraId="4530B329"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785615B1" w14:textId="77777777" w:rsidR="00A35F8F" w:rsidRDefault="00A35F8F" w:rsidP="00A35F8F">
            <w:pPr>
              <w:ind w:left="161" w:right="82" w:hanging="161"/>
              <w:jc w:val="center"/>
            </w:pPr>
            <w:r>
              <w:t>4</w:t>
            </w:r>
          </w:p>
        </w:tc>
        <w:tc>
          <w:tcPr>
            <w:tcW w:w="907" w:type="pct"/>
            <w:tcBorders>
              <w:right w:val="single" w:sz="12" w:space="0" w:color="auto"/>
            </w:tcBorders>
            <w:shd w:val="clear" w:color="auto" w:fill="auto"/>
            <w:vAlign w:val="center"/>
          </w:tcPr>
          <w:p w14:paraId="198B136D" w14:textId="77777777" w:rsidR="00A35F8F" w:rsidRDefault="00A35F8F" w:rsidP="00A35F8F">
            <w:pPr>
              <w:ind w:right="82"/>
              <w:jc w:val="center"/>
            </w:pPr>
            <w:r>
              <w:t>Corrosive</w:t>
            </w:r>
          </w:p>
        </w:tc>
        <w:tc>
          <w:tcPr>
            <w:tcW w:w="809" w:type="pct"/>
            <w:tcBorders>
              <w:top w:val="nil"/>
              <w:left w:val="single" w:sz="12" w:space="0" w:color="auto"/>
              <w:bottom w:val="nil"/>
              <w:right w:val="single" w:sz="12" w:space="0" w:color="auto"/>
            </w:tcBorders>
            <w:shd w:val="clear" w:color="auto" w:fill="auto"/>
          </w:tcPr>
          <w:p w14:paraId="0774F446" w14:textId="24BB98CF"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4</w:t>
            </w:r>
            <w:r w:rsidRPr="00D43297">
              <w:rPr>
                <w:color w:val="17365D" w:themeColor="text2" w:themeShade="BF"/>
              </w:rPr>
              <w:t xml:space="preserve"> -</w:t>
            </w:r>
            <w:r w:rsidRPr="0061094E">
              <w:rPr>
                <w:rFonts w:ascii="Arial" w:eastAsia="Calibri" w:hAnsi="Arial" w:cs="Arial"/>
                <w:sz w:val="22"/>
                <w:szCs w:val="22"/>
              </w:rPr>
              <w:t xml:space="preserve"> </w:t>
            </w:r>
            <w:permStart w:id="1281320981" w:edGrp="everyone"/>
            <w:r w:rsidR="00233350">
              <w:rPr>
                <w:rFonts w:ascii="Arial" w:eastAsia="Calibri" w:hAnsi="Arial" w:cs="Arial"/>
                <w:sz w:val="22"/>
                <w:szCs w:val="22"/>
              </w:rPr>
              <w:t>E</w:t>
            </w:r>
            <w:permEnd w:id="1281320981"/>
          </w:p>
        </w:tc>
        <w:tc>
          <w:tcPr>
            <w:tcW w:w="243" w:type="pct"/>
            <w:tcBorders>
              <w:left w:val="single" w:sz="12" w:space="0" w:color="auto"/>
              <w:right w:val="single" w:sz="4" w:space="0" w:color="auto"/>
            </w:tcBorders>
            <w:shd w:val="clear" w:color="auto" w:fill="auto"/>
            <w:vAlign w:val="center"/>
          </w:tcPr>
          <w:p w14:paraId="2CCBD355" w14:textId="77777777" w:rsidR="00A35F8F" w:rsidRDefault="00A35F8F" w:rsidP="00A35F8F">
            <w:pPr>
              <w:ind w:left="161" w:right="82" w:hanging="161"/>
              <w:jc w:val="center"/>
            </w:pPr>
            <w:r>
              <w:t>D</w:t>
            </w:r>
          </w:p>
        </w:tc>
        <w:tc>
          <w:tcPr>
            <w:tcW w:w="1867" w:type="pct"/>
            <w:tcBorders>
              <w:left w:val="single" w:sz="12" w:space="0" w:color="auto"/>
              <w:right w:val="single" w:sz="4" w:space="0" w:color="auto"/>
            </w:tcBorders>
            <w:shd w:val="clear" w:color="auto" w:fill="auto"/>
            <w:vAlign w:val="center"/>
          </w:tcPr>
          <w:p w14:paraId="22773CAC" w14:textId="77777777" w:rsidR="00A35F8F" w:rsidRDefault="00A35F8F" w:rsidP="00A35F8F">
            <w:pPr>
              <w:ind w:right="82"/>
              <w:jc w:val="center"/>
              <w:rPr>
                <w:sz w:val="4"/>
                <w:szCs w:val="4"/>
              </w:rPr>
            </w:pPr>
          </w:p>
          <w:p w14:paraId="535F4F53" w14:textId="77777777" w:rsidR="00A35F8F" w:rsidRPr="00D937EA" w:rsidRDefault="00A35F8F" w:rsidP="00A35F8F">
            <w:pPr>
              <w:ind w:right="82"/>
              <w:jc w:val="center"/>
              <w:rPr>
                <w:sz w:val="4"/>
                <w:szCs w:val="4"/>
              </w:rPr>
            </w:pPr>
            <w:r>
              <w:rPr>
                <w:noProof/>
                <w:lang w:eastAsia="en-AU"/>
              </w:rPr>
              <w:drawing>
                <wp:inline distT="0" distB="0" distL="0" distR="0" wp14:anchorId="36781DEA" wp14:editId="39205906">
                  <wp:extent cx="432000" cy="432000"/>
                  <wp:effectExtent l="0" t="0" r="6350" b="6350"/>
                  <wp:docPr id="8" name="Picture 8" descr="http://upload.wikimedia.org/wikipedia/commons/thumb/2/21/GHS-pictogram-silhouette.svg/1024px-GHS-pictogram-silhouett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pload.wikimedia.org/wikipedia/commons/thumb/2/21/GHS-pictogram-silhouette.svg/1024px-GHS-pictogram-silhouette.svg.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A730FE0" w14:textId="77777777" w:rsidR="00A35F8F" w:rsidRDefault="00A35F8F" w:rsidP="00A35F8F">
            <w:pPr>
              <w:ind w:left="993" w:hanging="993"/>
            </w:pPr>
          </w:p>
        </w:tc>
      </w:tr>
      <w:tr w:rsidR="00A35F8F" w14:paraId="765D738F" w14:textId="77777777" w:rsidTr="00A35F8F">
        <w:trPr>
          <w:trHeight w:val="425"/>
          <w:hidden/>
        </w:trPr>
        <w:tc>
          <w:tcPr>
            <w:tcW w:w="570" w:type="pct"/>
            <w:tcBorders>
              <w:top w:val="nil"/>
              <w:left w:val="nil"/>
              <w:bottom w:val="nil"/>
              <w:right w:val="single" w:sz="12" w:space="0" w:color="auto"/>
            </w:tcBorders>
          </w:tcPr>
          <w:p w14:paraId="33B6F2C0" w14:textId="77777777" w:rsidR="00A35F8F" w:rsidRPr="00FE608E" w:rsidRDefault="00A35F8F" w:rsidP="00A35F8F">
            <w:pPr>
              <w:ind w:left="993" w:hanging="993"/>
              <w:jc w:val="center"/>
              <w:rPr>
                <w:vanish/>
              </w:rPr>
            </w:pPr>
          </w:p>
        </w:tc>
        <w:tc>
          <w:tcPr>
            <w:tcW w:w="235" w:type="pct"/>
            <w:tcBorders>
              <w:right w:val="single" w:sz="12" w:space="0" w:color="auto"/>
            </w:tcBorders>
            <w:shd w:val="clear" w:color="auto" w:fill="auto"/>
            <w:vAlign w:val="center"/>
          </w:tcPr>
          <w:p w14:paraId="0C8B8FBD" w14:textId="77777777" w:rsidR="00A35F8F" w:rsidRDefault="00A35F8F" w:rsidP="00A35F8F">
            <w:pPr>
              <w:ind w:left="161" w:right="82" w:hanging="161"/>
              <w:jc w:val="center"/>
            </w:pPr>
            <w:r>
              <w:t>5</w:t>
            </w:r>
          </w:p>
        </w:tc>
        <w:tc>
          <w:tcPr>
            <w:tcW w:w="907" w:type="pct"/>
            <w:tcBorders>
              <w:right w:val="single" w:sz="12" w:space="0" w:color="auto"/>
            </w:tcBorders>
            <w:shd w:val="clear" w:color="auto" w:fill="auto"/>
            <w:vAlign w:val="center"/>
          </w:tcPr>
          <w:p w14:paraId="6115ECEC" w14:textId="77777777" w:rsidR="00A35F8F" w:rsidRDefault="00A35F8F" w:rsidP="00A35F8F">
            <w:pPr>
              <w:ind w:right="82"/>
              <w:jc w:val="center"/>
            </w:pPr>
            <w:r>
              <w:t>Flammable</w:t>
            </w:r>
          </w:p>
        </w:tc>
        <w:tc>
          <w:tcPr>
            <w:tcW w:w="809" w:type="pct"/>
            <w:tcBorders>
              <w:top w:val="nil"/>
              <w:left w:val="single" w:sz="12" w:space="0" w:color="auto"/>
              <w:bottom w:val="nil"/>
              <w:right w:val="single" w:sz="12" w:space="0" w:color="auto"/>
            </w:tcBorders>
            <w:shd w:val="clear" w:color="auto" w:fill="auto"/>
          </w:tcPr>
          <w:p w14:paraId="212EFA78" w14:textId="3E20AB93" w:rsidR="00A35F8F" w:rsidRPr="0061094E" w:rsidRDefault="00A35F8F" w:rsidP="00A35F8F">
            <w:pPr>
              <w:ind w:left="161" w:right="82" w:hanging="161"/>
              <w:jc w:val="center"/>
              <w:rPr>
                <w:rFonts w:ascii="Arial" w:hAnsi="Arial" w:cs="Arial"/>
                <w:vanish/>
                <w:color w:val="17365D" w:themeColor="text2" w:themeShade="BF"/>
                <w:sz w:val="22"/>
                <w:szCs w:val="18"/>
              </w:rPr>
            </w:pPr>
            <w:r>
              <w:rPr>
                <w:color w:val="17365D" w:themeColor="text2" w:themeShade="BF"/>
              </w:rPr>
              <w:t>5</w:t>
            </w:r>
            <w:r w:rsidRPr="00D43297">
              <w:rPr>
                <w:color w:val="17365D" w:themeColor="text2" w:themeShade="BF"/>
              </w:rPr>
              <w:t xml:space="preserve"> -</w:t>
            </w:r>
            <w:r w:rsidRPr="0061094E">
              <w:rPr>
                <w:rFonts w:ascii="Arial" w:hAnsi="Arial" w:cs="Arial"/>
                <w:color w:val="17365D" w:themeColor="text2" w:themeShade="BF"/>
                <w:sz w:val="22"/>
                <w:szCs w:val="18"/>
              </w:rPr>
              <w:t xml:space="preserve"> </w:t>
            </w:r>
            <w:permStart w:id="159603167" w:edGrp="everyone"/>
            <w:r w:rsidR="003A457E">
              <w:rPr>
                <w:rFonts w:ascii="Arial" w:hAnsi="Arial" w:cs="Arial"/>
                <w:color w:val="17365D" w:themeColor="text2" w:themeShade="BF"/>
                <w:sz w:val="22"/>
                <w:szCs w:val="18"/>
              </w:rPr>
              <w:t>A</w:t>
            </w:r>
            <w:permEnd w:id="159603167"/>
          </w:p>
        </w:tc>
        <w:tc>
          <w:tcPr>
            <w:tcW w:w="243" w:type="pct"/>
            <w:tcBorders>
              <w:left w:val="single" w:sz="12" w:space="0" w:color="auto"/>
              <w:right w:val="single" w:sz="4" w:space="0" w:color="auto"/>
            </w:tcBorders>
            <w:shd w:val="clear" w:color="auto" w:fill="auto"/>
            <w:vAlign w:val="center"/>
          </w:tcPr>
          <w:p w14:paraId="224B942E" w14:textId="77777777" w:rsidR="00A35F8F" w:rsidRDefault="00A35F8F" w:rsidP="00A35F8F">
            <w:pPr>
              <w:ind w:left="161" w:right="82" w:hanging="161"/>
              <w:jc w:val="center"/>
            </w:pPr>
            <w:r>
              <w:t>E</w:t>
            </w:r>
          </w:p>
        </w:tc>
        <w:tc>
          <w:tcPr>
            <w:tcW w:w="1867" w:type="pct"/>
            <w:tcBorders>
              <w:left w:val="single" w:sz="12" w:space="0" w:color="auto"/>
              <w:right w:val="single" w:sz="4" w:space="0" w:color="auto"/>
            </w:tcBorders>
            <w:shd w:val="clear" w:color="auto" w:fill="auto"/>
            <w:vAlign w:val="center"/>
          </w:tcPr>
          <w:p w14:paraId="4880603C" w14:textId="77777777" w:rsidR="00A35F8F" w:rsidRPr="00D937EA" w:rsidRDefault="00A35F8F" w:rsidP="00A35F8F">
            <w:pPr>
              <w:ind w:right="82"/>
              <w:jc w:val="center"/>
              <w:rPr>
                <w:sz w:val="4"/>
                <w:szCs w:val="4"/>
              </w:rPr>
            </w:pPr>
          </w:p>
          <w:p w14:paraId="7FF8A81F" w14:textId="77777777" w:rsidR="00A35F8F" w:rsidRPr="00D937EA" w:rsidRDefault="00A35F8F" w:rsidP="00A35F8F">
            <w:pPr>
              <w:ind w:right="82"/>
              <w:jc w:val="center"/>
              <w:rPr>
                <w:sz w:val="4"/>
                <w:szCs w:val="4"/>
              </w:rPr>
            </w:pPr>
            <w:r>
              <w:rPr>
                <w:noProof/>
                <w:lang w:eastAsia="en-AU"/>
              </w:rPr>
              <w:drawing>
                <wp:inline distT="0" distB="0" distL="0" distR="0" wp14:anchorId="29040BCE" wp14:editId="1B45A266">
                  <wp:extent cx="432000" cy="432000"/>
                  <wp:effectExtent l="0" t="0" r="6350" b="6350"/>
                  <wp:docPr id="33" name="Picture 33" descr="http://upload.wikimedia.org/wikipedia/commons/thumb/a/a1/GHS-pictogram-acid.svg/2000px-GHS-pictogram-aci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pload.wikimedia.org/wikipedia/commons/thumb/a/a1/GHS-pictogram-acid.svg/2000px-GHS-pictogram-acid.svg.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2000" cy="432000"/>
                          </a:xfrm>
                          <a:prstGeom prst="rect">
                            <a:avLst/>
                          </a:prstGeom>
                          <a:noFill/>
                          <a:ln>
                            <a:noFill/>
                          </a:ln>
                        </pic:spPr>
                      </pic:pic>
                    </a:graphicData>
                  </a:graphic>
                </wp:inline>
              </w:drawing>
            </w:r>
          </w:p>
        </w:tc>
        <w:tc>
          <w:tcPr>
            <w:tcW w:w="369" w:type="pct"/>
            <w:tcBorders>
              <w:top w:val="nil"/>
              <w:left w:val="single" w:sz="12" w:space="0" w:color="auto"/>
              <w:bottom w:val="nil"/>
              <w:right w:val="nil"/>
            </w:tcBorders>
          </w:tcPr>
          <w:p w14:paraId="0156B4A9" w14:textId="77777777" w:rsidR="00A35F8F" w:rsidRDefault="00A35F8F" w:rsidP="00A35F8F">
            <w:pPr>
              <w:ind w:left="993" w:hanging="993"/>
            </w:pPr>
          </w:p>
        </w:tc>
      </w:tr>
    </w:tbl>
    <w:p w14:paraId="7A272FAE" w14:textId="54E1700D" w:rsidR="00A35F8F" w:rsidRPr="00512473" w:rsidRDefault="00A35F8F" w:rsidP="00A35F8F">
      <w:pPr>
        <w:jc w:val="left"/>
        <w:rPr>
          <w:rFonts w:ascii="Arial" w:hAnsi="Arial" w:cs="Arial"/>
          <w:sz w:val="20"/>
        </w:rPr>
      </w:pPr>
    </w:p>
    <w:p w14:paraId="49357A58" w14:textId="77777777" w:rsidR="00492135" w:rsidRPr="00512473" w:rsidRDefault="00492135" w:rsidP="00492135">
      <w:pPr>
        <w:jc w:val="left"/>
        <w:rPr>
          <w:rFonts w:ascii="Arial" w:hAnsi="Arial" w:cs="Arial"/>
          <w:sz w:val="20"/>
        </w:rPr>
      </w:pPr>
    </w:p>
    <w:p w14:paraId="23A35B0F" w14:textId="6A53F5E2" w:rsidR="00492135" w:rsidRDefault="00492135" w:rsidP="00492135">
      <w:pPr>
        <w:pStyle w:val="11CSTCPLQuestionBullet"/>
        <w:ind w:left="709" w:hanging="709"/>
      </w:pPr>
      <w:bookmarkStart w:id="29" w:name="_Ref454880286"/>
      <w:r>
        <w:t xml:space="preserve">For chemicals stored indoors, where must </w:t>
      </w:r>
      <w:r w:rsidR="006D42C2">
        <w:t xml:space="preserve">safety signs </w:t>
      </w:r>
      <w:r>
        <w:t xml:space="preserve">be placed? </w:t>
      </w:r>
      <w:r>
        <w:br/>
        <w:t>Tick</w:t>
      </w:r>
      <w:r w:rsidR="006D42C2">
        <w:t xml:space="preserve"> the most appropriate response</w:t>
      </w:r>
      <w:r>
        <w:t>.</w:t>
      </w:r>
      <w:bookmarkEnd w:id="29"/>
    </w:p>
    <w:p w14:paraId="4CE9272A" w14:textId="77777777" w:rsidR="00492135" w:rsidRPr="00512473" w:rsidRDefault="00492135" w:rsidP="0049213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09"/>
        <w:gridCol w:w="983"/>
        <w:gridCol w:w="6386"/>
        <w:gridCol w:w="609"/>
      </w:tblGrid>
      <w:tr w:rsidR="00492135" w14:paraId="391AADEB" w14:textId="77777777" w:rsidTr="00492135">
        <w:tc>
          <w:tcPr>
            <w:tcW w:w="610" w:type="pct"/>
            <w:tcBorders>
              <w:top w:val="nil"/>
              <w:left w:val="nil"/>
              <w:bottom w:val="nil"/>
              <w:right w:val="single" w:sz="12" w:space="0" w:color="auto"/>
            </w:tcBorders>
            <w:hideMark/>
          </w:tcPr>
          <w:p w14:paraId="2790527F" w14:textId="77777777" w:rsidR="00492135" w:rsidRDefault="00492135">
            <w:pPr>
              <w:keepNext/>
              <w:ind w:left="993" w:hanging="993"/>
            </w:pPr>
            <w:r>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hideMark/>
          </w:tcPr>
          <w:p w14:paraId="66B99C9D" w14:textId="77777777" w:rsidR="00492135" w:rsidRDefault="0049213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hideMark/>
          </w:tcPr>
          <w:p w14:paraId="79BA2200" w14:textId="77777777" w:rsidR="00492135" w:rsidRDefault="00492135">
            <w:pPr>
              <w:keepNext/>
              <w:ind w:left="993" w:hanging="993"/>
              <w:jc w:val="center"/>
            </w:pPr>
            <w:r>
              <w:t>Possible Answers</w:t>
            </w:r>
          </w:p>
        </w:tc>
        <w:permStart w:id="565408412" w:edGrp="everyone"/>
        <w:tc>
          <w:tcPr>
            <w:tcW w:w="335" w:type="pct"/>
            <w:tcBorders>
              <w:top w:val="nil"/>
              <w:left w:val="single" w:sz="12" w:space="0" w:color="auto"/>
              <w:bottom w:val="nil"/>
              <w:right w:val="nil"/>
            </w:tcBorders>
            <w:hideMark/>
          </w:tcPr>
          <w:p w14:paraId="74B75A93" w14:textId="0F1C0F5F" w:rsidR="00492135" w:rsidRDefault="00F76C6A">
            <w:pPr>
              <w:keepNext/>
              <w:ind w:left="993" w:hanging="993"/>
            </w:pPr>
            <w:sdt>
              <w:sdtPr>
                <w:rPr>
                  <w:rFonts w:ascii="Arial" w:hAnsi="Arial" w:cs="Arial"/>
                  <w:sz w:val="44"/>
                  <w:szCs w:val="44"/>
                </w:rPr>
                <w:id w:val="-1210728116"/>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565408412"/>
          </w:p>
        </w:tc>
      </w:tr>
      <w:tr w:rsidR="00512473" w14:paraId="4611AF77" w14:textId="77777777" w:rsidTr="00492135">
        <w:trPr>
          <w:trHeight w:val="425"/>
          <w:hidden/>
        </w:trPr>
        <w:tc>
          <w:tcPr>
            <w:tcW w:w="610" w:type="pct"/>
            <w:tcBorders>
              <w:top w:val="nil"/>
              <w:left w:val="nil"/>
              <w:bottom w:val="nil"/>
              <w:right w:val="single" w:sz="12" w:space="0" w:color="auto"/>
            </w:tcBorders>
          </w:tcPr>
          <w:p w14:paraId="4F8ED53B" w14:textId="77777777" w:rsidR="00512473" w:rsidRDefault="00512473" w:rsidP="00512473">
            <w:pPr>
              <w:ind w:left="993" w:hanging="993"/>
              <w:jc w:val="center"/>
              <w:rPr>
                <w:vanish/>
              </w:rPr>
            </w:pPr>
          </w:p>
        </w:tc>
        <w:permStart w:id="2107732959" w:edGrp="everyone" w:displacedByCustomXml="next"/>
        <w:sdt>
          <w:sdtPr>
            <w:rPr>
              <w:rFonts w:ascii="Arial" w:hAnsi="Arial" w:cs="Arial"/>
              <w:sz w:val="40"/>
              <w:szCs w:val="44"/>
            </w:rPr>
            <w:id w:val="84182392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35970F80" w14:textId="6F0BD604"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2107732959" w:displacedByCustomXml="next"/>
          </w:sdtContent>
        </w:sdt>
        <w:tc>
          <w:tcPr>
            <w:tcW w:w="3514" w:type="pct"/>
            <w:tcBorders>
              <w:top w:val="single" w:sz="12" w:space="0" w:color="auto"/>
              <w:left w:val="single" w:sz="4" w:space="0" w:color="auto"/>
              <w:bottom w:val="single" w:sz="8" w:space="0" w:color="auto"/>
              <w:right w:val="single" w:sz="12" w:space="0" w:color="auto"/>
            </w:tcBorders>
            <w:vAlign w:val="center"/>
            <w:hideMark/>
          </w:tcPr>
          <w:p w14:paraId="7F3A7DE2" w14:textId="7E2DDBC7" w:rsidR="00512473" w:rsidRDefault="00512473" w:rsidP="00512473">
            <w:pPr>
              <w:jc w:val="center"/>
            </w:pPr>
            <w:r>
              <w:t>Not publicly, to avoid drawing attention (e.g. in manifest)</w:t>
            </w:r>
          </w:p>
        </w:tc>
        <w:tc>
          <w:tcPr>
            <w:tcW w:w="335" w:type="pct"/>
            <w:tcBorders>
              <w:top w:val="nil"/>
              <w:left w:val="single" w:sz="12" w:space="0" w:color="auto"/>
              <w:bottom w:val="nil"/>
              <w:right w:val="nil"/>
            </w:tcBorders>
          </w:tcPr>
          <w:p w14:paraId="01FC45E2" w14:textId="77777777" w:rsidR="00512473" w:rsidRDefault="00512473" w:rsidP="00512473">
            <w:pPr>
              <w:ind w:left="993" w:hanging="993"/>
            </w:pPr>
          </w:p>
        </w:tc>
      </w:tr>
      <w:tr w:rsidR="00512473" w14:paraId="5CE54A2D" w14:textId="77777777" w:rsidTr="00492135">
        <w:trPr>
          <w:trHeight w:val="425"/>
          <w:hidden/>
        </w:trPr>
        <w:tc>
          <w:tcPr>
            <w:tcW w:w="610" w:type="pct"/>
            <w:tcBorders>
              <w:top w:val="nil"/>
              <w:left w:val="nil"/>
              <w:bottom w:val="nil"/>
              <w:right w:val="single" w:sz="12" w:space="0" w:color="auto"/>
            </w:tcBorders>
          </w:tcPr>
          <w:p w14:paraId="2F854332" w14:textId="77777777" w:rsidR="00512473" w:rsidRDefault="00512473" w:rsidP="00512473">
            <w:pPr>
              <w:ind w:left="993" w:hanging="993"/>
              <w:jc w:val="center"/>
              <w:rPr>
                <w:vanish/>
              </w:rPr>
            </w:pPr>
          </w:p>
        </w:tc>
        <w:permStart w:id="1229065912" w:edGrp="everyone" w:displacedByCustomXml="next"/>
        <w:sdt>
          <w:sdtPr>
            <w:rPr>
              <w:rFonts w:ascii="Arial" w:hAnsi="Arial" w:cs="Arial"/>
              <w:sz w:val="40"/>
              <w:szCs w:val="44"/>
            </w:rPr>
            <w:id w:val="2679699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hideMark/>
              </w:tcPr>
              <w:p w14:paraId="266FB347" w14:textId="4761A27E" w:rsidR="00512473" w:rsidRDefault="003A457E" w:rsidP="00512473">
                <w:pPr>
                  <w:ind w:left="993" w:hanging="993"/>
                  <w:jc w:val="center"/>
                  <w:rPr>
                    <w:vanish/>
                    <w:color w:val="17365D" w:themeColor="text2" w:themeShade="BF"/>
                  </w:rPr>
                </w:pPr>
                <w:r>
                  <w:rPr>
                    <w:rFonts w:ascii="Arial" w:hAnsi="Arial" w:cs="Arial"/>
                    <w:sz w:val="40"/>
                    <w:szCs w:val="44"/>
                  </w:rPr>
                  <w:sym w:font="Wingdings" w:char="F0FE"/>
                </w:r>
              </w:p>
            </w:tc>
            <w:permEnd w:id="1229065912" w:displacedByCustomXml="next"/>
          </w:sdtContent>
        </w:sdt>
        <w:tc>
          <w:tcPr>
            <w:tcW w:w="3514" w:type="pct"/>
            <w:tcBorders>
              <w:top w:val="single" w:sz="8" w:space="0" w:color="auto"/>
              <w:left w:val="single" w:sz="4" w:space="0" w:color="auto"/>
              <w:bottom w:val="single" w:sz="8" w:space="0" w:color="auto"/>
              <w:right w:val="single" w:sz="12" w:space="0" w:color="auto"/>
            </w:tcBorders>
            <w:vAlign w:val="center"/>
            <w:hideMark/>
          </w:tcPr>
          <w:p w14:paraId="263D63AA" w14:textId="77777777" w:rsidR="00512473" w:rsidRDefault="00512473" w:rsidP="00512473">
            <w:pPr>
              <w:jc w:val="center"/>
            </w:pPr>
            <w:r>
              <w:t>At the entry to the specific room</w:t>
            </w:r>
          </w:p>
        </w:tc>
        <w:tc>
          <w:tcPr>
            <w:tcW w:w="335" w:type="pct"/>
            <w:tcBorders>
              <w:top w:val="nil"/>
              <w:left w:val="single" w:sz="12" w:space="0" w:color="auto"/>
              <w:bottom w:val="nil"/>
              <w:right w:val="nil"/>
            </w:tcBorders>
          </w:tcPr>
          <w:p w14:paraId="1C25456E" w14:textId="77777777" w:rsidR="00512473" w:rsidRDefault="00512473" w:rsidP="00512473">
            <w:pPr>
              <w:ind w:left="993" w:hanging="993"/>
            </w:pPr>
          </w:p>
        </w:tc>
      </w:tr>
      <w:tr w:rsidR="00512473" w14:paraId="38F8D688" w14:textId="77777777" w:rsidTr="00492135">
        <w:trPr>
          <w:trHeight w:val="425"/>
          <w:hidden/>
        </w:trPr>
        <w:tc>
          <w:tcPr>
            <w:tcW w:w="610" w:type="pct"/>
            <w:tcBorders>
              <w:top w:val="nil"/>
              <w:left w:val="nil"/>
              <w:bottom w:val="nil"/>
              <w:right w:val="single" w:sz="12" w:space="0" w:color="auto"/>
            </w:tcBorders>
          </w:tcPr>
          <w:p w14:paraId="635B898C" w14:textId="77777777" w:rsidR="00512473" w:rsidRDefault="00512473" w:rsidP="00512473">
            <w:pPr>
              <w:ind w:left="993" w:hanging="993"/>
              <w:jc w:val="center"/>
              <w:rPr>
                <w:vanish/>
              </w:rPr>
            </w:pPr>
          </w:p>
        </w:tc>
        <w:permStart w:id="1190997510" w:edGrp="everyone" w:displacedByCustomXml="next"/>
        <w:sdt>
          <w:sdtPr>
            <w:rPr>
              <w:rFonts w:ascii="Arial" w:hAnsi="Arial" w:cs="Arial"/>
              <w:sz w:val="40"/>
              <w:szCs w:val="44"/>
            </w:rPr>
            <w:id w:val="-132234703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12" w:space="0" w:color="auto"/>
                  <w:right w:val="single" w:sz="4" w:space="0" w:color="auto"/>
                </w:tcBorders>
                <w:vAlign w:val="center"/>
                <w:hideMark/>
              </w:tcPr>
              <w:p w14:paraId="49B89A99" w14:textId="099E4DAE" w:rsidR="00512473" w:rsidRDefault="00512473" w:rsidP="00512473">
                <w:pPr>
                  <w:ind w:left="993" w:hanging="993"/>
                  <w:jc w:val="center"/>
                  <w:rPr>
                    <w:vanish/>
                    <w:color w:val="17365D" w:themeColor="text2" w:themeShade="BF"/>
                  </w:rPr>
                </w:pPr>
                <w:r>
                  <w:rPr>
                    <w:rFonts w:ascii="Arial" w:hAnsi="Arial" w:cs="Arial"/>
                    <w:sz w:val="40"/>
                    <w:szCs w:val="44"/>
                  </w:rPr>
                  <w:sym w:font="Wingdings" w:char="F0A8"/>
                </w:r>
              </w:p>
            </w:tc>
            <w:permEnd w:id="1190997510" w:displacedByCustomXml="next"/>
          </w:sdtContent>
        </w:sdt>
        <w:tc>
          <w:tcPr>
            <w:tcW w:w="3514" w:type="pct"/>
            <w:tcBorders>
              <w:top w:val="single" w:sz="8" w:space="0" w:color="auto"/>
              <w:left w:val="single" w:sz="4" w:space="0" w:color="auto"/>
              <w:bottom w:val="single" w:sz="12" w:space="0" w:color="auto"/>
              <w:right w:val="single" w:sz="12" w:space="0" w:color="auto"/>
            </w:tcBorders>
            <w:vAlign w:val="center"/>
            <w:hideMark/>
          </w:tcPr>
          <w:p w14:paraId="4A0FB826" w14:textId="77777777" w:rsidR="00512473" w:rsidRDefault="00512473" w:rsidP="00512473">
            <w:pPr>
              <w:jc w:val="center"/>
            </w:pPr>
            <w:r>
              <w:t>At the main entrance to the workplace</w:t>
            </w:r>
          </w:p>
        </w:tc>
        <w:tc>
          <w:tcPr>
            <w:tcW w:w="335" w:type="pct"/>
            <w:tcBorders>
              <w:top w:val="nil"/>
              <w:left w:val="single" w:sz="12" w:space="0" w:color="auto"/>
              <w:bottom w:val="nil"/>
              <w:right w:val="nil"/>
            </w:tcBorders>
          </w:tcPr>
          <w:p w14:paraId="5818581B" w14:textId="77777777" w:rsidR="00512473" w:rsidRDefault="00512473" w:rsidP="00512473">
            <w:pPr>
              <w:ind w:left="993" w:hanging="993"/>
            </w:pPr>
          </w:p>
        </w:tc>
      </w:tr>
    </w:tbl>
    <w:p w14:paraId="679491EA" w14:textId="05B0693A" w:rsidR="00492135" w:rsidRPr="00374D25" w:rsidRDefault="00492135">
      <w:pPr>
        <w:jc w:val="left"/>
        <w:rPr>
          <w:rFonts w:ascii="Arial" w:hAnsi="Arial" w:cs="Arial"/>
          <w:sz w:val="20"/>
        </w:rPr>
      </w:pPr>
    </w:p>
    <w:p w14:paraId="0199B858" w14:textId="6D63E1E9" w:rsidR="004162CC" w:rsidRPr="00830749" w:rsidRDefault="004162CC" w:rsidP="004162CC">
      <w:pPr>
        <w:pStyle w:val="11CSTCPLQuestionBullet"/>
        <w:ind w:left="709" w:hanging="709"/>
      </w:pPr>
      <w:bookmarkStart w:id="30" w:name="_Ref50109916"/>
      <w:r>
        <w:t>Which two (2) factors are considered when assessing risks</w:t>
      </w:r>
      <w:r w:rsidRPr="00832717">
        <w:t>?</w:t>
      </w:r>
      <w:r>
        <w:t xml:space="preserve"> </w:t>
      </w:r>
      <w:r w:rsidR="00F55E08">
        <w:br/>
      </w:r>
      <w:r>
        <w:t>Tick all that apply.</w:t>
      </w:r>
      <w:bookmarkEnd w:id="30"/>
    </w:p>
    <w:p w14:paraId="0141BE85" w14:textId="77777777" w:rsidR="004162CC" w:rsidRPr="00374D25" w:rsidRDefault="004162CC" w:rsidP="004162C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62CC" w14:paraId="71AF3C57" w14:textId="77777777" w:rsidTr="000B6870">
        <w:tc>
          <w:tcPr>
            <w:tcW w:w="610" w:type="pct"/>
            <w:tcBorders>
              <w:top w:val="nil"/>
              <w:left w:val="nil"/>
              <w:bottom w:val="nil"/>
              <w:right w:val="single" w:sz="12" w:space="0" w:color="auto"/>
            </w:tcBorders>
            <w:shd w:val="clear" w:color="auto" w:fill="auto"/>
          </w:tcPr>
          <w:p w14:paraId="5236B0C9" w14:textId="77777777" w:rsidR="004162CC" w:rsidRDefault="004162CC"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28E467" w14:textId="77777777" w:rsidR="004162CC" w:rsidRDefault="004162CC"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CEF253" w14:textId="77777777" w:rsidR="004162CC" w:rsidRDefault="004162CC" w:rsidP="000B6870">
            <w:pPr>
              <w:keepNext/>
              <w:ind w:left="993" w:hanging="993"/>
              <w:jc w:val="center"/>
            </w:pPr>
            <w:r>
              <w:t>Possible Answers</w:t>
            </w:r>
          </w:p>
        </w:tc>
        <w:permStart w:id="1345787183" w:edGrp="everyone"/>
        <w:tc>
          <w:tcPr>
            <w:tcW w:w="335" w:type="pct"/>
            <w:tcBorders>
              <w:top w:val="nil"/>
              <w:left w:val="single" w:sz="12" w:space="0" w:color="auto"/>
              <w:bottom w:val="nil"/>
              <w:right w:val="nil"/>
            </w:tcBorders>
            <w:shd w:val="clear" w:color="auto" w:fill="auto"/>
          </w:tcPr>
          <w:p w14:paraId="1C3328C1" w14:textId="0CA4DE9C" w:rsidR="004162CC" w:rsidRPr="00533511" w:rsidRDefault="00F76C6A" w:rsidP="000B6870">
            <w:pPr>
              <w:rPr>
                <w:rFonts w:ascii="Arial" w:hAnsi="Arial" w:cs="Arial"/>
                <w:sz w:val="44"/>
                <w:szCs w:val="44"/>
              </w:rPr>
            </w:pPr>
            <w:sdt>
              <w:sdtPr>
                <w:rPr>
                  <w:rFonts w:ascii="Arial" w:hAnsi="Arial" w:cs="Arial"/>
                  <w:sz w:val="44"/>
                  <w:szCs w:val="44"/>
                </w:rPr>
                <w:id w:val="1547573282"/>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345787183"/>
          </w:p>
        </w:tc>
      </w:tr>
      <w:tr w:rsidR="00374D25" w14:paraId="572B3515" w14:textId="77777777" w:rsidTr="000B6870">
        <w:trPr>
          <w:trHeight w:val="425"/>
          <w:hidden/>
        </w:trPr>
        <w:tc>
          <w:tcPr>
            <w:tcW w:w="610" w:type="pct"/>
            <w:tcBorders>
              <w:top w:val="nil"/>
              <w:left w:val="nil"/>
              <w:bottom w:val="nil"/>
              <w:right w:val="single" w:sz="12" w:space="0" w:color="auto"/>
            </w:tcBorders>
          </w:tcPr>
          <w:p w14:paraId="6AAAD9B4" w14:textId="77777777" w:rsidR="00374D25" w:rsidRPr="00FE608E" w:rsidRDefault="00374D25" w:rsidP="00374D25">
            <w:pPr>
              <w:ind w:left="993" w:hanging="993"/>
              <w:jc w:val="center"/>
              <w:rPr>
                <w:vanish/>
              </w:rPr>
            </w:pPr>
          </w:p>
        </w:tc>
        <w:permStart w:id="737703631" w:edGrp="everyone" w:displacedByCustomXml="next"/>
        <w:sdt>
          <w:sdtPr>
            <w:rPr>
              <w:rFonts w:ascii="Arial" w:hAnsi="Arial" w:cs="Arial"/>
              <w:sz w:val="40"/>
              <w:szCs w:val="44"/>
            </w:rPr>
            <w:id w:val="148211778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6EB139" w14:textId="760ED5C3" w:rsidR="00374D25" w:rsidRPr="00447473" w:rsidRDefault="00E57294" w:rsidP="00374D25">
                <w:pPr>
                  <w:ind w:left="993" w:hanging="993"/>
                  <w:jc w:val="center"/>
                  <w:rPr>
                    <w:vanish/>
                    <w:color w:val="17365D" w:themeColor="text2" w:themeShade="BF"/>
                  </w:rPr>
                </w:pPr>
                <w:r>
                  <w:rPr>
                    <w:rFonts w:ascii="Arial" w:hAnsi="Arial" w:cs="Arial"/>
                    <w:sz w:val="40"/>
                    <w:szCs w:val="44"/>
                  </w:rPr>
                  <w:sym w:font="Wingdings" w:char="F0FE"/>
                </w:r>
              </w:p>
            </w:tc>
            <w:permEnd w:id="737703631" w:displacedByCustomXml="next"/>
          </w:sdtContent>
        </w:sdt>
        <w:tc>
          <w:tcPr>
            <w:tcW w:w="3514" w:type="pct"/>
            <w:tcBorders>
              <w:left w:val="single" w:sz="4" w:space="0" w:color="auto"/>
              <w:right w:val="single" w:sz="12" w:space="0" w:color="auto"/>
            </w:tcBorders>
            <w:shd w:val="clear" w:color="auto" w:fill="auto"/>
            <w:vAlign w:val="center"/>
          </w:tcPr>
          <w:p w14:paraId="2C91A196" w14:textId="6DA10444" w:rsidR="00374D25" w:rsidRDefault="00374D25" w:rsidP="00374D25">
            <w:pPr>
              <w:jc w:val="center"/>
            </w:pPr>
            <w:r>
              <w:t>Consequence</w:t>
            </w:r>
          </w:p>
        </w:tc>
        <w:tc>
          <w:tcPr>
            <w:tcW w:w="335" w:type="pct"/>
            <w:tcBorders>
              <w:top w:val="nil"/>
              <w:left w:val="single" w:sz="12" w:space="0" w:color="auto"/>
              <w:bottom w:val="nil"/>
              <w:right w:val="nil"/>
            </w:tcBorders>
          </w:tcPr>
          <w:p w14:paraId="69F0D513" w14:textId="77777777" w:rsidR="00374D25" w:rsidRDefault="00374D25" w:rsidP="00374D25">
            <w:pPr>
              <w:ind w:left="993" w:hanging="993"/>
            </w:pPr>
          </w:p>
        </w:tc>
      </w:tr>
      <w:tr w:rsidR="00374D25" w14:paraId="35A31145" w14:textId="77777777" w:rsidTr="000B6870">
        <w:trPr>
          <w:trHeight w:val="425"/>
          <w:hidden/>
        </w:trPr>
        <w:tc>
          <w:tcPr>
            <w:tcW w:w="610" w:type="pct"/>
            <w:tcBorders>
              <w:top w:val="nil"/>
              <w:left w:val="nil"/>
              <w:bottom w:val="nil"/>
              <w:right w:val="single" w:sz="12" w:space="0" w:color="auto"/>
            </w:tcBorders>
          </w:tcPr>
          <w:p w14:paraId="2FA05826" w14:textId="77777777" w:rsidR="00374D25" w:rsidRPr="00FE608E" w:rsidRDefault="00374D25" w:rsidP="00374D25">
            <w:pPr>
              <w:ind w:left="993" w:hanging="993"/>
              <w:jc w:val="center"/>
              <w:rPr>
                <w:vanish/>
              </w:rPr>
            </w:pPr>
          </w:p>
        </w:tc>
        <w:permStart w:id="615846433" w:edGrp="everyone" w:displacedByCustomXml="next"/>
        <w:sdt>
          <w:sdtPr>
            <w:rPr>
              <w:rFonts w:ascii="Arial" w:hAnsi="Arial" w:cs="Arial"/>
              <w:sz w:val="40"/>
              <w:szCs w:val="44"/>
            </w:rPr>
            <w:id w:val="-21420231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626466" w14:textId="6D52FB71"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615846433" w:displacedByCustomXml="next"/>
          </w:sdtContent>
        </w:sdt>
        <w:tc>
          <w:tcPr>
            <w:tcW w:w="3514" w:type="pct"/>
            <w:tcBorders>
              <w:left w:val="single" w:sz="4" w:space="0" w:color="auto"/>
              <w:right w:val="single" w:sz="12" w:space="0" w:color="auto"/>
            </w:tcBorders>
            <w:shd w:val="clear" w:color="auto" w:fill="auto"/>
            <w:vAlign w:val="center"/>
          </w:tcPr>
          <w:p w14:paraId="1AB2788B" w14:textId="1976078C" w:rsidR="00374D25" w:rsidRDefault="00374D25" w:rsidP="00374D25">
            <w:pPr>
              <w:jc w:val="center"/>
            </w:pPr>
            <w:r>
              <w:t>Cost of risk control</w:t>
            </w:r>
          </w:p>
        </w:tc>
        <w:tc>
          <w:tcPr>
            <w:tcW w:w="335" w:type="pct"/>
            <w:tcBorders>
              <w:top w:val="nil"/>
              <w:left w:val="single" w:sz="12" w:space="0" w:color="auto"/>
              <w:bottom w:val="nil"/>
              <w:right w:val="nil"/>
            </w:tcBorders>
          </w:tcPr>
          <w:p w14:paraId="4BC73E05" w14:textId="77777777" w:rsidR="00374D25" w:rsidRDefault="00374D25" w:rsidP="00374D25">
            <w:pPr>
              <w:ind w:left="993" w:hanging="993"/>
            </w:pPr>
          </w:p>
        </w:tc>
      </w:tr>
      <w:tr w:rsidR="00374D25" w14:paraId="31101BF1" w14:textId="77777777" w:rsidTr="000B6870">
        <w:trPr>
          <w:trHeight w:val="425"/>
          <w:hidden/>
        </w:trPr>
        <w:tc>
          <w:tcPr>
            <w:tcW w:w="610" w:type="pct"/>
            <w:tcBorders>
              <w:top w:val="nil"/>
              <w:left w:val="nil"/>
              <w:bottom w:val="nil"/>
              <w:right w:val="single" w:sz="12" w:space="0" w:color="auto"/>
            </w:tcBorders>
          </w:tcPr>
          <w:p w14:paraId="1BA29E2E" w14:textId="77777777" w:rsidR="00374D25" w:rsidRPr="00FE608E" w:rsidRDefault="00374D25" w:rsidP="00374D25">
            <w:pPr>
              <w:ind w:left="993" w:hanging="993"/>
              <w:jc w:val="center"/>
              <w:rPr>
                <w:vanish/>
              </w:rPr>
            </w:pPr>
          </w:p>
        </w:tc>
        <w:permStart w:id="835138404" w:edGrp="everyone" w:displacedByCustomXml="next"/>
        <w:sdt>
          <w:sdtPr>
            <w:rPr>
              <w:rFonts w:ascii="Arial" w:hAnsi="Arial" w:cs="Arial"/>
              <w:sz w:val="40"/>
              <w:szCs w:val="44"/>
            </w:rPr>
            <w:id w:val="-20486039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9B01A2" w14:textId="6E19EA95" w:rsidR="00374D25" w:rsidRPr="00447473" w:rsidRDefault="00E57294" w:rsidP="00374D25">
                <w:pPr>
                  <w:ind w:left="993" w:hanging="993"/>
                  <w:jc w:val="center"/>
                  <w:rPr>
                    <w:vanish/>
                    <w:color w:val="17365D" w:themeColor="text2" w:themeShade="BF"/>
                  </w:rPr>
                </w:pPr>
                <w:r>
                  <w:rPr>
                    <w:rFonts w:ascii="Arial" w:hAnsi="Arial" w:cs="Arial"/>
                    <w:sz w:val="40"/>
                    <w:szCs w:val="44"/>
                  </w:rPr>
                  <w:sym w:font="Wingdings" w:char="F0FE"/>
                </w:r>
              </w:p>
            </w:tc>
            <w:permEnd w:id="835138404" w:displacedByCustomXml="next"/>
          </w:sdtContent>
        </w:sdt>
        <w:tc>
          <w:tcPr>
            <w:tcW w:w="3514" w:type="pct"/>
            <w:tcBorders>
              <w:left w:val="single" w:sz="4" w:space="0" w:color="auto"/>
              <w:right w:val="single" w:sz="12" w:space="0" w:color="auto"/>
            </w:tcBorders>
            <w:shd w:val="clear" w:color="auto" w:fill="auto"/>
            <w:vAlign w:val="center"/>
          </w:tcPr>
          <w:p w14:paraId="7D9A8328" w14:textId="49903FA6" w:rsidR="00374D25" w:rsidRDefault="00374D25" w:rsidP="00374D25">
            <w:pPr>
              <w:jc w:val="center"/>
            </w:pPr>
            <w:r>
              <w:t>Likelihood of occurrence</w:t>
            </w:r>
          </w:p>
        </w:tc>
        <w:tc>
          <w:tcPr>
            <w:tcW w:w="335" w:type="pct"/>
            <w:tcBorders>
              <w:top w:val="nil"/>
              <w:left w:val="single" w:sz="12" w:space="0" w:color="auto"/>
              <w:bottom w:val="nil"/>
              <w:right w:val="nil"/>
            </w:tcBorders>
          </w:tcPr>
          <w:p w14:paraId="2BA69789" w14:textId="77777777" w:rsidR="00374D25" w:rsidRDefault="00374D25" w:rsidP="00374D25">
            <w:pPr>
              <w:ind w:left="993" w:hanging="993"/>
            </w:pPr>
          </w:p>
        </w:tc>
      </w:tr>
      <w:tr w:rsidR="00374D25" w14:paraId="301D7580" w14:textId="77777777" w:rsidTr="000B6870">
        <w:trPr>
          <w:trHeight w:val="425"/>
          <w:hidden/>
        </w:trPr>
        <w:tc>
          <w:tcPr>
            <w:tcW w:w="610" w:type="pct"/>
            <w:tcBorders>
              <w:top w:val="nil"/>
              <w:left w:val="nil"/>
              <w:bottom w:val="nil"/>
              <w:right w:val="single" w:sz="12" w:space="0" w:color="auto"/>
            </w:tcBorders>
          </w:tcPr>
          <w:p w14:paraId="4BDA5A89" w14:textId="77777777" w:rsidR="00374D25" w:rsidRPr="00FE608E" w:rsidRDefault="00374D25" w:rsidP="00374D25">
            <w:pPr>
              <w:ind w:left="993" w:hanging="993"/>
              <w:jc w:val="center"/>
              <w:rPr>
                <w:vanish/>
              </w:rPr>
            </w:pPr>
          </w:p>
        </w:tc>
        <w:permStart w:id="1067005389" w:edGrp="everyone" w:displacedByCustomXml="next"/>
        <w:sdt>
          <w:sdtPr>
            <w:rPr>
              <w:rFonts w:ascii="Arial" w:hAnsi="Arial" w:cs="Arial"/>
              <w:sz w:val="40"/>
              <w:szCs w:val="44"/>
            </w:rPr>
            <w:id w:val="-52109715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D004C7" w14:textId="24C81DCC" w:rsidR="00374D25" w:rsidRPr="00447473" w:rsidRDefault="00374D25" w:rsidP="00374D25">
                <w:pPr>
                  <w:ind w:left="993" w:hanging="993"/>
                  <w:jc w:val="center"/>
                  <w:rPr>
                    <w:vanish/>
                    <w:color w:val="17365D" w:themeColor="text2" w:themeShade="BF"/>
                  </w:rPr>
                </w:pPr>
                <w:r>
                  <w:rPr>
                    <w:rFonts w:ascii="Arial" w:hAnsi="Arial" w:cs="Arial"/>
                    <w:sz w:val="40"/>
                    <w:szCs w:val="44"/>
                  </w:rPr>
                  <w:sym w:font="Wingdings" w:char="F0A8"/>
                </w:r>
              </w:p>
            </w:tc>
            <w:permEnd w:id="1067005389" w:displacedByCustomXml="next"/>
          </w:sdtContent>
        </w:sdt>
        <w:tc>
          <w:tcPr>
            <w:tcW w:w="3514" w:type="pct"/>
            <w:tcBorders>
              <w:left w:val="single" w:sz="4" w:space="0" w:color="auto"/>
              <w:right w:val="single" w:sz="12" w:space="0" w:color="auto"/>
            </w:tcBorders>
            <w:shd w:val="clear" w:color="auto" w:fill="auto"/>
            <w:vAlign w:val="center"/>
          </w:tcPr>
          <w:p w14:paraId="5153F2F3" w14:textId="0139A52D" w:rsidR="00374D25" w:rsidRDefault="00374D25" w:rsidP="00374D25">
            <w:pPr>
              <w:jc w:val="center"/>
            </w:pPr>
            <w:r>
              <w:t>Observance of legislation</w:t>
            </w:r>
          </w:p>
        </w:tc>
        <w:tc>
          <w:tcPr>
            <w:tcW w:w="335" w:type="pct"/>
            <w:tcBorders>
              <w:top w:val="nil"/>
              <w:left w:val="single" w:sz="12" w:space="0" w:color="auto"/>
              <w:bottom w:val="nil"/>
              <w:right w:val="nil"/>
            </w:tcBorders>
          </w:tcPr>
          <w:p w14:paraId="1C9C3802" w14:textId="77777777" w:rsidR="00374D25" w:rsidRDefault="00374D25" w:rsidP="00374D25">
            <w:pPr>
              <w:ind w:left="993" w:hanging="993"/>
            </w:pPr>
          </w:p>
        </w:tc>
      </w:tr>
    </w:tbl>
    <w:p w14:paraId="3CA711F3" w14:textId="01876571" w:rsidR="00F55E08" w:rsidRPr="00374D25" w:rsidRDefault="00F55E08" w:rsidP="00F55E08">
      <w:pPr>
        <w:pStyle w:val="11CSTCPLQuestionBullet"/>
        <w:numPr>
          <w:ilvl w:val="0"/>
          <w:numId w:val="0"/>
        </w:numPr>
        <w:ind w:left="360" w:hanging="360"/>
        <w:rPr>
          <w:sz w:val="22"/>
          <w:szCs w:val="18"/>
        </w:rPr>
      </w:pPr>
    </w:p>
    <w:p w14:paraId="1BD351A8" w14:textId="77777777" w:rsidR="000B6870" w:rsidRPr="00374D25" w:rsidRDefault="000B6870" w:rsidP="000B6870">
      <w:pPr>
        <w:ind w:right="-24"/>
        <w:rPr>
          <w:rFonts w:ascii="Arial" w:hAnsi="Arial" w:cs="Arial"/>
          <w:sz w:val="20"/>
        </w:rPr>
      </w:pPr>
    </w:p>
    <w:p w14:paraId="14F0486A" w14:textId="77A92A7D" w:rsidR="000B6870" w:rsidRPr="00830749" w:rsidRDefault="000B6870" w:rsidP="000B6870">
      <w:pPr>
        <w:pStyle w:val="11CSTCPLQuestionBullet"/>
        <w:ind w:left="709" w:hanging="709"/>
      </w:pPr>
      <w:bookmarkStart w:id="31" w:name="_Ref36734022"/>
      <w:r>
        <w:t xml:space="preserve">True or False (Tick your response): Information about hazards and risks </w:t>
      </w:r>
      <w:r w:rsidRPr="00793099">
        <w:t xml:space="preserve">can come from both internal sources (e.g. </w:t>
      </w:r>
      <w:r w:rsidR="001F03C5">
        <w:t>policies and procedures, workplace monitoring results</w:t>
      </w:r>
      <w:r w:rsidRPr="00793099">
        <w:t xml:space="preserve">) and external sources (e.g. </w:t>
      </w:r>
      <w:r>
        <w:t>specialists</w:t>
      </w:r>
      <w:r w:rsidR="00A82695">
        <w:t xml:space="preserve"> on emerging issues</w:t>
      </w:r>
      <w:r w:rsidR="001F03C5">
        <w:t>, training</w:t>
      </w:r>
      <w:r w:rsidRPr="00793099">
        <w:t>)</w:t>
      </w:r>
      <w:r>
        <w:t>.</w:t>
      </w:r>
      <w:bookmarkEnd w:id="31"/>
    </w:p>
    <w:p w14:paraId="6116CEB1" w14:textId="77777777" w:rsidR="000B6870" w:rsidRPr="00374D25" w:rsidRDefault="000B6870" w:rsidP="000B6870">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74D25" w14:paraId="5C67B84C" w14:textId="77777777" w:rsidTr="00374D25">
        <w:trPr>
          <w:trHeight w:val="510"/>
        </w:trPr>
        <w:tc>
          <w:tcPr>
            <w:tcW w:w="1556" w:type="pct"/>
            <w:tcBorders>
              <w:top w:val="nil"/>
              <w:left w:val="nil"/>
              <w:bottom w:val="nil"/>
              <w:right w:val="single" w:sz="12" w:space="0" w:color="auto"/>
            </w:tcBorders>
            <w:shd w:val="clear" w:color="auto" w:fill="auto"/>
          </w:tcPr>
          <w:p w14:paraId="43044161" w14:textId="77777777" w:rsidR="00374D25" w:rsidRDefault="00374D25" w:rsidP="00374D25">
            <w:pPr>
              <w:keepNext/>
              <w:ind w:left="993" w:hanging="993"/>
            </w:pPr>
            <w:r w:rsidRPr="001C4084">
              <w:rPr>
                <w:rFonts w:ascii="Arial" w:hAnsi="Arial" w:cs="Arial"/>
                <w:b/>
                <w:sz w:val="22"/>
                <w:szCs w:val="22"/>
              </w:rPr>
              <w:t>Answer</w:t>
            </w:r>
          </w:p>
        </w:tc>
        <w:permStart w:id="1115567649" w:edGrp="everyone" w:displacedByCustomXml="next"/>
        <w:sdt>
          <w:sdtPr>
            <w:rPr>
              <w:rFonts w:ascii="Arial" w:hAnsi="Arial" w:cs="Arial"/>
              <w:sz w:val="40"/>
              <w:szCs w:val="44"/>
            </w:rPr>
            <w:id w:val="-128951041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4D015B" w14:textId="2B9F425B" w:rsidR="00374D25" w:rsidRPr="00B31E17" w:rsidRDefault="00E57294" w:rsidP="00374D25">
                <w:pPr>
                  <w:keepNext/>
                  <w:ind w:left="993" w:right="82" w:hanging="993"/>
                  <w:jc w:val="center"/>
                  <w:rPr>
                    <w:vanish/>
                    <w:color w:val="17365D" w:themeColor="text2" w:themeShade="BF"/>
                  </w:rPr>
                </w:pPr>
                <w:r>
                  <w:rPr>
                    <w:rFonts w:ascii="Arial" w:hAnsi="Arial" w:cs="Arial"/>
                    <w:sz w:val="40"/>
                    <w:szCs w:val="44"/>
                  </w:rPr>
                  <w:sym w:font="Wingdings" w:char="F0FE"/>
                </w:r>
              </w:p>
            </w:tc>
            <w:permEnd w:id="111556764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39AEBD" w14:textId="77777777" w:rsidR="00374D25" w:rsidRPr="00FE608E" w:rsidRDefault="00374D25" w:rsidP="00374D2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F168B8" w14:textId="77777777" w:rsidR="00374D25" w:rsidRPr="00E106BF" w:rsidRDefault="00374D25" w:rsidP="00374D25">
            <w:pPr>
              <w:keepNext/>
              <w:ind w:left="993" w:hanging="993"/>
              <w:rPr>
                <w:rFonts w:ascii="Arial" w:hAnsi="Arial" w:cs="Arial"/>
                <w:sz w:val="44"/>
                <w:szCs w:val="44"/>
              </w:rPr>
            </w:pPr>
          </w:p>
        </w:tc>
        <w:permStart w:id="1470981705" w:edGrp="everyone"/>
        <w:tc>
          <w:tcPr>
            <w:tcW w:w="336" w:type="pct"/>
            <w:tcBorders>
              <w:top w:val="nil"/>
              <w:left w:val="nil"/>
              <w:bottom w:val="nil"/>
              <w:right w:val="nil"/>
            </w:tcBorders>
            <w:shd w:val="clear" w:color="auto" w:fill="auto"/>
          </w:tcPr>
          <w:p w14:paraId="214B2F71" w14:textId="62FFC123" w:rsidR="00374D25" w:rsidRPr="00533511" w:rsidRDefault="00F76C6A" w:rsidP="00374D25">
            <w:pPr>
              <w:rPr>
                <w:rFonts w:ascii="Arial" w:hAnsi="Arial" w:cs="Arial"/>
                <w:sz w:val="44"/>
                <w:szCs w:val="44"/>
              </w:rPr>
            </w:pPr>
            <w:sdt>
              <w:sdtPr>
                <w:rPr>
                  <w:rFonts w:ascii="Arial" w:hAnsi="Arial" w:cs="Arial"/>
                  <w:sz w:val="44"/>
                  <w:szCs w:val="44"/>
                </w:rPr>
                <w:id w:val="1230270876"/>
                <w14:checkbox>
                  <w14:checked w14:val="0"/>
                  <w14:checkedState w14:val="00FE" w14:font="Wingdings"/>
                  <w14:uncheckedState w14:val="00A8" w14:font="Wingdings"/>
                </w14:checkbox>
              </w:sdtPr>
              <w:sdtEndPr/>
              <w:sdtContent>
                <w:r w:rsidR="00374D25">
                  <w:rPr>
                    <w:rFonts w:ascii="Arial" w:hAnsi="Arial" w:cs="Arial"/>
                    <w:sz w:val="44"/>
                    <w:szCs w:val="44"/>
                  </w:rPr>
                  <w:sym w:font="Wingdings" w:char="F0A8"/>
                </w:r>
              </w:sdtContent>
            </w:sdt>
            <w:permEnd w:id="1470981705"/>
          </w:p>
        </w:tc>
      </w:tr>
      <w:tr w:rsidR="00374D25" w14:paraId="10DAA20A" w14:textId="77777777" w:rsidTr="00374D25">
        <w:trPr>
          <w:trHeight w:val="510"/>
          <w:hidden/>
        </w:trPr>
        <w:tc>
          <w:tcPr>
            <w:tcW w:w="1556" w:type="pct"/>
            <w:tcBorders>
              <w:top w:val="nil"/>
              <w:left w:val="nil"/>
              <w:bottom w:val="nil"/>
              <w:right w:val="single" w:sz="12" w:space="0" w:color="auto"/>
            </w:tcBorders>
          </w:tcPr>
          <w:p w14:paraId="121628EF" w14:textId="77777777" w:rsidR="00374D25" w:rsidRPr="00FE608E" w:rsidRDefault="00374D25" w:rsidP="00374D25">
            <w:pPr>
              <w:ind w:left="993" w:hanging="993"/>
              <w:jc w:val="center"/>
              <w:rPr>
                <w:vanish/>
              </w:rPr>
            </w:pPr>
          </w:p>
        </w:tc>
        <w:permStart w:id="1676289655" w:edGrp="everyone" w:displacedByCustomXml="next"/>
        <w:sdt>
          <w:sdtPr>
            <w:rPr>
              <w:rFonts w:ascii="Arial" w:hAnsi="Arial" w:cs="Arial"/>
              <w:sz w:val="40"/>
              <w:szCs w:val="44"/>
            </w:rPr>
            <w:id w:val="-13944306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2D0CD2" w14:textId="4C9A6142" w:rsidR="00374D25" w:rsidRPr="00B31E17" w:rsidRDefault="00374D25" w:rsidP="00374D25">
                <w:pPr>
                  <w:ind w:left="161" w:right="82" w:hanging="161"/>
                  <w:jc w:val="center"/>
                  <w:rPr>
                    <w:vanish/>
                    <w:color w:val="17365D" w:themeColor="text2" w:themeShade="BF"/>
                  </w:rPr>
                </w:pPr>
                <w:r>
                  <w:rPr>
                    <w:rFonts w:ascii="Arial" w:hAnsi="Arial" w:cs="Arial"/>
                    <w:sz w:val="40"/>
                    <w:szCs w:val="44"/>
                  </w:rPr>
                  <w:sym w:font="Wingdings" w:char="F0A8"/>
                </w:r>
              </w:p>
            </w:tc>
            <w:permEnd w:id="167628965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51D6BE" w14:textId="77777777" w:rsidR="00374D25" w:rsidRPr="00FE608E" w:rsidRDefault="00374D25" w:rsidP="00374D2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A7F3A4" w14:textId="77777777" w:rsidR="00374D25" w:rsidRDefault="00374D25" w:rsidP="00374D25">
            <w:pPr>
              <w:ind w:left="993" w:hanging="993"/>
            </w:pPr>
          </w:p>
        </w:tc>
        <w:tc>
          <w:tcPr>
            <w:tcW w:w="336" w:type="pct"/>
            <w:tcBorders>
              <w:top w:val="nil"/>
              <w:left w:val="nil"/>
              <w:bottom w:val="nil"/>
              <w:right w:val="nil"/>
            </w:tcBorders>
          </w:tcPr>
          <w:p w14:paraId="323AB265" w14:textId="77777777" w:rsidR="00374D25" w:rsidRDefault="00374D25" w:rsidP="00374D25">
            <w:pPr>
              <w:ind w:left="993" w:hanging="993"/>
            </w:pPr>
          </w:p>
        </w:tc>
      </w:tr>
    </w:tbl>
    <w:p w14:paraId="2E8708D7" w14:textId="77777777" w:rsidR="000B6870" w:rsidRPr="00374D25" w:rsidRDefault="000B6870" w:rsidP="000B6870">
      <w:pPr>
        <w:rPr>
          <w:rFonts w:ascii="Arial" w:hAnsi="Arial" w:cs="Arial"/>
          <w:sz w:val="20"/>
        </w:rPr>
      </w:pPr>
    </w:p>
    <w:p w14:paraId="424B5433" w14:textId="77777777" w:rsidR="00492135" w:rsidRPr="00374D25" w:rsidRDefault="00492135" w:rsidP="00F55E08">
      <w:pPr>
        <w:pStyle w:val="11CSTCPLQuestionBullet"/>
        <w:numPr>
          <w:ilvl w:val="0"/>
          <w:numId w:val="0"/>
        </w:numPr>
        <w:ind w:left="360" w:hanging="360"/>
        <w:rPr>
          <w:sz w:val="22"/>
          <w:szCs w:val="18"/>
        </w:rPr>
      </w:pPr>
    </w:p>
    <w:p w14:paraId="70685936" w14:textId="77777777" w:rsidR="00F55E08" w:rsidRDefault="00F55E08" w:rsidP="00F55E08">
      <w:pPr>
        <w:pStyle w:val="11CSTCPLQuestionBullet"/>
        <w:ind w:left="709" w:hanging="709"/>
      </w:pPr>
      <w:bookmarkStart w:id="32" w:name="_Ref408921427"/>
      <w:r>
        <w:t>Order the elements of the hierarchy of control, from 1 to 6 (i.e. most effective to least effective).</w:t>
      </w:r>
      <w:bookmarkEnd w:id="32"/>
    </w:p>
    <w:p w14:paraId="6E3366D3" w14:textId="50D6508F" w:rsidR="00F55E08" w:rsidRDefault="00F55E08" w:rsidP="00F55E08">
      <w:pPr>
        <w:jc w:val="center"/>
        <w:rPr>
          <w:rFonts w:ascii="Arial" w:hAnsi="Arial" w:cs="Arial"/>
          <w:sz w:val="22"/>
          <w:szCs w:val="22"/>
        </w:rPr>
      </w:pPr>
      <w:r>
        <w:rPr>
          <w:rFonts w:ascii="Calibri" w:eastAsia="Calibri" w:hAnsi="Calibri"/>
          <w:b/>
          <w:noProof/>
          <w:lang w:eastAsia="en-AU"/>
        </w:rPr>
        <w:drawing>
          <wp:inline distT="0" distB="0" distL="0" distR="0" wp14:anchorId="573C3AC2" wp14:editId="7CF7FDF3">
            <wp:extent cx="3538855" cy="1543685"/>
            <wp:effectExtent l="19050" t="38100" r="42545" b="5651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44FC9062" w14:textId="77777777" w:rsidR="00F55E08" w:rsidRPr="00374D25" w:rsidRDefault="00F55E08" w:rsidP="00F55E0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1134"/>
        <w:gridCol w:w="1992"/>
        <w:gridCol w:w="5352"/>
        <w:gridCol w:w="609"/>
      </w:tblGrid>
      <w:tr w:rsidR="00F55E08" w14:paraId="70E856AB" w14:textId="77777777" w:rsidTr="00F55E08">
        <w:tc>
          <w:tcPr>
            <w:tcW w:w="624" w:type="pct"/>
            <w:tcBorders>
              <w:top w:val="nil"/>
              <w:left w:val="nil"/>
              <w:bottom w:val="nil"/>
              <w:right w:val="single" w:sz="12" w:space="0" w:color="auto"/>
            </w:tcBorders>
            <w:hideMark/>
          </w:tcPr>
          <w:p w14:paraId="283BD073" w14:textId="77777777" w:rsidR="00F55E08" w:rsidRDefault="00F55E08" w:rsidP="00F55E08">
            <w:pPr>
              <w:keepNext/>
              <w:ind w:left="993" w:hanging="993"/>
            </w:pPr>
            <w:r>
              <w:rPr>
                <w:rFonts w:ascii="Arial" w:hAnsi="Arial" w:cs="Arial"/>
                <w:b/>
                <w:sz w:val="22"/>
                <w:szCs w:val="22"/>
              </w:rPr>
              <w:t>Answer</w:t>
            </w:r>
          </w:p>
        </w:tc>
        <w:tc>
          <w:tcPr>
            <w:tcW w:w="1096" w:type="pct"/>
            <w:tcBorders>
              <w:top w:val="single" w:sz="12" w:space="0" w:color="auto"/>
              <w:left w:val="nil"/>
              <w:bottom w:val="single" w:sz="12" w:space="0" w:color="auto"/>
              <w:right w:val="single" w:sz="4" w:space="0" w:color="auto"/>
            </w:tcBorders>
            <w:shd w:val="clear" w:color="auto" w:fill="C0C0C0"/>
            <w:vAlign w:val="center"/>
            <w:hideMark/>
          </w:tcPr>
          <w:p w14:paraId="19B8A53F" w14:textId="77777777" w:rsidR="00F55E08" w:rsidRDefault="00F55E08" w:rsidP="00F55E08">
            <w:pPr>
              <w:keepNext/>
              <w:ind w:left="993" w:right="82" w:hanging="993"/>
              <w:jc w:val="center"/>
            </w:pPr>
            <w:r>
              <w:t>Label (1 – 6)</w:t>
            </w:r>
          </w:p>
        </w:tc>
        <w:tc>
          <w:tcPr>
            <w:tcW w:w="2945" w:type="pct"/>
            <w:tcBorders>
              <w:top w:val="single" w:sz="12" w:space="0" w:color="auto"/>
              <w:left w:val="single" w:sz="4" w:space="0" w:color="auto"/>
              <w:bottom w:val="single" w:sz="12" w:space="0" w:color="auto"/>
              <w:right w:val="nil"/>
            </w:tcBorders>
            <w:shd w:val="clear" w:color="auto" w:fill="C0C0C0"/>
            <w:vAlign w:val="center"/>
            <w:hideMark/>
          </w:tcPr>
          <w:p w14:paraId="5BA810B7" w14:textId="77777777" w:rsidR="00F55E08" w:rsidRDefault="00F55E08" w:rsidP="00F55E08">
            <w:pPr>
              <w:keepNext/>
              <w:ind w:left="993" w:right="82" w:hanging="993"/>
              <w:jc w:val="center"/>
            </w:pPr>
            <w:r>
              <w:t>Element</w:t>
            </w:r>
          </w:p>
        </w:tc>
        <w:permStart w:id="682506451" w:edGrp="everyone"/>
        <w:tc>
          <w:tcPr>
            <w:tcW w:w="335" w:type="pct"/>
            <w:tcBorders>
              <w:top w:val="nil"/>
              <w:left w:val="single" w:sz="12" w:space="0" w:color="auto"/>
              <w:bottom w:val="nil"/>
              <w:right w:val="nil"/>
            </w:tcBorders>
            <w:hideMark/>
          </w:tcPr>
          <w:p w14:paraId="59962A79" w14:textId="58300838" w:rsidR="00F55E08" w:rsidRDefault="00F76C6A" w:rsidP="00F55E08">
            <w:pPr>
              <w:keepNext/>
              <w:ind w:left="993" w:hanging="993"/>
            </w:pPr>
            <w:sdt>
              <w:sdtPr>
                <w:rPr>
                  <w:rFonts w:ascii="Arial" w:hAnsi="Arial" w:cs="Arial"/>
                  <w:sz w:val="44"/>
                  <w:szCs w:val="44"/>
                </w:rPr>
                <w:id w:val="-613293375"/>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682506451"/>
          </w:p>
        </w:tc>
      </w:tr>
      <w:tr w:rsidR="00F55E08" w14:paraId="299E6036" w14:textId="77777777" w:rsidTr="00F55E08">
        <w:trPr>
          <w:trHeight w:val="454"/>
          <w:hidden/>
        </w:trPr>
        <w:tc>
          <w:tcPr>
            <w:tcW w:w="624" w:type="pct"/>
            <w:tcBorders>
              <w:top w:val="nil"/>
              <w:left w:val="nil"/>
              <w:bottom w:val="nil"/>
              <w:right w:val="single" w:sz="12" w:space="0" w:color="auto"/>
            </w:tcBorders>
          </w:tcPr>
          <w:p w14:paraId="1C51E1D9" w14:textId="77777777" w:rsidR="00F55E08" w:rsidRDefault="00F55E08">
            <w:pPr>
              <w:ind w:left="993" w:hanging="993"/>
              <w:jc w:val="center"/>
              <w:rPr>
                <w:vanish/>
              </w:rPr>
            </w:pPr>
          </w:p>
        </w:tc>
        <w:tc>
          <w:tcPr>
            <w:tcW w:w="1096" w:type="pct"/>
            <w:tcBorders>
              <w:top w:val="single" w:sz="12" w:space="0" w:color="auto"/>
              <w:left w:val="nil"/>
              <w:bottom w:val="single" w:sz="8" w:space="0" w:color="auto"/>
              <w:right w:val="single" w:sz="4" w:space="0" w:color="auto"/>
            </w:tcBorders>
            <w:vAlign w:val="center"/>
            <w:hideMark/>
          </w:tcPr>
          <w:p w14:paraId="0C5201E6" w14:textId="5A330B1D" w:rsidR="00F55E08" w:rsidRPr="00374D25" w:rsidRDefault="00E57294" w:rsidP="00374D25">
            <w:pPr>
              <w:jc w:val="center"/>
              <w:rPr>
                <w:rFonts w:ascii="Arial" w:hAnsi="Arial" w:cs="Arial"/>
                <w:sz w:val="22"/>
              </w:rPr>
            </w:pPr>
            <w:permStart w:id="1629043461" w:edGrp="everyone"/>
            <w:r>
              <w:rPr>
                <w:rFonts w:ascii="Arial" w:hAnsi="Arial" w:cs="Arial"/>
                <w:sz w:val="22"/>
              </w:rPr>
              <w:t>3</w:t>
            </w:r>
            <w:permEnd w:id="1629043461"/>
          </w:p>
        </w:tc>
        <w:tc>
          <w:tcPr>
            <w:tcW w:w="2945" w:type="pct"/>
            <w:tcBorders>
              <w:top w:val="single" w:sz="12" w:space="0" w:color="auto"/>
              <w:left w:val="single" w:sz="4" w:space="0" w:color="auto"/>
              <w:bottom w:val="single" w:sz="8" w:space="0" w:color="auto"/>
              <w:right w:val="nil"/>
            </w:tcBorders>
            <w:vAlign w:val="center"/>
            <w:hideMark/>
          </w:tcPr>
          <w:p w14:paraId="411F93A5" w14:textId="77777777" w:rsidR="00F55E08" w:rsidRDefault="00F55E08">
            <w:pPr>
              <w:ind w:right="82"/>
              <w:jc w:val="center"/>
            </w:pPr>
            <w:r>
              <w:t>Isolate the hazard</w:t>
            </w:r>
          </w:p>
        </w:tc>
        <w:tc>
          <w:tcPr>
            <w:tcW w:w="335" w:type="pct"/>
            <w:tcBorders>
              <w:top w:val="nil"/>
              <w:left w:val="single" w:sz="12" w:space="0" w:color="auto"/>
              <w:bottom w:val="nil"/>
              <w:right w:val="nil"/>
            </w:tcBorders>
          </w:tcPr>
          <w:p w14:paraId="736FF888" w14:textId="77777777" w:rsidR="00F55E08" w:rsidRDefault="00F55E08">
            <w:pPr>
              <w:ind w:left="993" w:hanging="993"/>
            </w:pPr>
          </w:p>
        </w:tc>
      </w:tr>
      <w:tr w:rsidR="00F55E08" w14:paraId="2AFE8125" w14:textId="77777777" w:rsidTr="00F55E08">
        <w:trPr>
          <w:trHeight w:val="454"/>
          <w:hidden/>
        </w:trPr>
        <w:tc>
          <w:tcPr>
            <w:tcW w:w="624" w:type="pct"/>
            <w:tcBorders>
              <w:top w:val="nil"/>
              <w:left w:val="nil"/>
              <w:bottom w:val="nil"/>
              <w:right w:val="single" w:sz="12" w:space="0" w:color="auto"/>
            </w:tcBorders>
          </w:tcPr>
          <w:p w14:paraId="3BDDB33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432FFB6C" w14:textId="314D1A65" w:rsidR="00F55E08" w:rsidRPr="00374D25" w:rsidRDefault="00E57294" w:rsidP="00374D25">
            <w:pPr>
              <w:jc w:val="center"/>
              <w:rPr>
                <w:rFonts w:ascii="Arial" w:hAnsi="Arial" w:cs="Arial"/>
                <w:sz w:val="22"/>
              </w:rPr>
            </w:pPr>
            <w:permStart w:id="941249502" w:edGrp="everyone"/>
            <w:r>
              <w:rPr>
                <w:rFonts w:ascii="Arial" w:hAnsi="Arial" w:cs="Arial"/>
                <w:sz w:val="22"/>
              </w:rPr>
              <w:t>6</w:t>
            </w:r>
            <w:permEnd w:id="941249502"/>
          </w:p>
        </w:tc>
        <w:tc>
          <w:tcPr>
            <w:tcW w:w="2945" w:type="pct"/>
            <w:tcBorders>
              <w:top w:val="single" w:sz="8" w:space="0" w:color="auto"/>
              <w:left w:val="single" w:sz="4" w:space="0" w:color="auto"/>
              <w:bottom w:val="single" w:sz="8" w:space="0" w:color="auto"/>
              <w:right w:val="nil"/>
            </w:tcBorders>
            <w:vAlign w:val="center"/>
            <w:hideMark/>
          </w:tcPr>
          <w:p w14:paraId="22CD46E9" w14:textId="77777777" w:rsidR="00F55E08" w:rsidRDefault="00F55E08">
            <w:pPr>
              <w:ind w:right="82"/>
              <w:jc w:val="center"/>
            </w:pPr>
            <w:r>
              <w:t>Provide and use Personal Protective Equipment (PPE)</w:t>
            </w:r>
          </w:p>
        </w:tc>
        <w:tc>
          <w:tcPr>
            <w:tcW w:w="335" w:type="pct"/>
            <w:tcBorders>
              <w:top w:val="nil"/>
              <w:left w:val="single" w:sz="12" w:space="0" w:color="auto"/>
              <w:bottom w:val="nil"/>
              <w:right w:val="nil"/>
            </w:tcBorders>
          </w:tcPr>
          <w:p w14:paraId="382628F8" w14:textId="77777777" w:rsidR="00F55E08" w:rsidRDefault="00F55E08">
            <w:pPr>
              <w:ind w:left="993" w:hanging="993"/>
            </w:pPr>
          </w:p>
        </w:tc>
      </w:tr>
      <w:tr w:rsidR="00F55E08" w14:paraId="2D6C9EED" w14:textId="77777777" w:rsidTr="00F55E08">
        <w:trPr>
          <w:trHeight w:val="454"/>
          <w:hidden/>
        </w:trPr>
        <w:tc>
          <w:tcPr>
            <w:tcW w:w="624" w:type="pct"/>
            <w:tcBorders>
              <w:top w:val="nil"/>
              <w:left w:val="nil"/>
              <w:bottom w:val="nil"/>
              <w:right w:val="single" w:sz="12" w:space="0" w:color="auto"/>
            </w:tcBorders>
          </w:tcPr>
          <w:p w14:paraId="00AD3420"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0FB54E46" w14:textId="5CDF3B4D" w:rsidR="00F55E08" w:rsidRPr="00374D25" w:rsidRDefault="00E57294" w:rsidP="00374D25">
            <w:pPr>
              <w:jc w:val="center"/>
              <w:rPr>
                <w:rFonts w:ascii="Arial" w:hAnsi="Arial" w:cs="Arial"/>
                <w:sz w:val="22"/>
              </w:rPr>
            </w:pPr>
            <w:permStart w:id="1041122356" w:edGrp="everyone"/>
            <w:r>
              <w:rPr>
                <w:rFonts w:ascii="Arial" w:hAnsi="Arial" w:cs="Arial"/>
                <w:sz w:val="22"/>
              </w:rPr>
              <w:t>1</w:t>
            </w:r>
            <w:permEnd w:id="1041122356"/>
          </w:p>
        </w:tc>
        <w:tc>
          <w:tcPr>
            <w:tcW w:w="2945" w:type="pct"/>
            <w:tcBorders>
              <w:top w:val="single" w:sz="8" w:space="0" w:color="auto"/>
              <w:left w:val="single" w:sz="4" w:space="0" w:color="auto"/>
              <w:bottom w:val="single" w:sz="8" w:space="0" w:color="auto"/>
              <w:right w:val="nil"/>
            </w:tcBorders>
            <w:vAlign w:val="center"/>
            <w:hideMark/>
          </w:tcPr>
          <w:p w14:paraId="39889212" w14:textId="77777777" w:rsidR="00F55E08" w:rsidRDefault="00F55E08">
            <w:pPr>
              <w:ind w:right="82"/>
              <w:jc w:val="center"/>
            </w:pPr>
            <w:r>
              <w:t>Eliminate the hazard</w:t>
            </w:r>
          </w:p>
        </w:tc>
        <w:tc>
          <w:tcPr>
            <w:tcW w:w="335" w:type="pct"/>
            <w:tcBorders>
              <w:top w:val="nil"/>
              <w:left w:val="single" w:sz="12" w:space="0" w:color="auto"/>
              <w:bottom w:val="nil"/>
              <w:right w:val="nil"/>
            </w:tcBorders>
          </w:tcPr>
          <w:p w14:paraId="47589C2F" w14:textId="77777777" w:rsidR="00F55E08" w:rsidRDefault="00F55E08">
            <w:pPr>
              <w:ind w:left="993" w:hanging="993"/>
            </w:pPr>
          </w:p>
        </w:tc>
      </w:tr>
      <w:tr w:rsidR="00F55E08" w14:paraId="7108D524" w14:textId="77777777" w:rsidTr="00F55E08">
        <w:trPr>
          <w:trHeight w:val="454"/>
          <w:hidden/>
        </w:trPr>
        <w:tc>
          <w:tcPr>
            <w:tcW w:w="624" w:type="pct"/>
            <w:tcBorders>
              <w:top w:val="nil"/>
              <w:left w:val="nil"/>
              <w:bottom w:val="nil"/>
              <w:right w:val="single" w:sz="12" w:space="0" w:color="auto"/>
            </w:tcBorders>
          </w:tcPr>
          <w:p w14:paraId="3B19BA7F"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65147027" w14:textId="66E1038E" w:rsidR="00F55E08" w:rsidRPr="00374D25" w:rsidRDefault="00E57294" w:rsidP="00374D25">
            <w:pPr>
              <w:jc w:val="center"/>
              <w:rPr>
                <w:rFonts w:ascii="Arial" w:hAnsi="Arial" w:cs="Arial"/>
                <w:sz w:val="22"/>
              </w:rPr>
            </w:pPr>
            <w:permStart w:id="315826391" w:edGrp="everyone"/>
            <w:r>
              <w:rPr>
                <w:rFonts w:ascii="Arial" w:hAnsi="Arial" w:cs="Arial"/>
                <w:sz w:val="22"/>
              </w:rPr>
              <w:t>4</w:t>
            </w:r>
            <w:permEnd w:id="315826391"/>
          </w:p>
        </w:tc>
        <w:tc>
          <w:tcPr>
            <w:tcW w:w="2945" w:type="pct"/>
            <w:tcBorders>
              <w:top w:val="single" w:sz="8" w:space="0" w:color="auto"/>
              <w:left w:val="single" w:sz="4" w:space="0" w:color="auto"/>
              <w:bottom w:val="single" w:sz="8" w:space="0" w:color="auto"/>
              <w:right w:val="nil"/>
            </w:tcBorders>
            <w:vAlign w:val="center"/>
            <w:hideMark/>
          </w:tcPr>
          <w:p w14:paraId="5C1F7616" w14:textId="77777777" w:rsidR="00F55E08" w:rsidRDefault="00F55E08">
            <w:pPr>
              <w:ind w:right="82"/>
              <w:jc w:val="center"/>
            </w:pPr>
            <w:r>
              <w:t>Control the hazard by engineering means</w:t>
            </w:r>
          </w:p>
        </w:tc>
        <w:tc>
          <w:tcPr>
            <w:tcW w:w="335" w:type="pct"/>
            <w:tcBorders>
              <w:top w:val="nil"/>
              <w:left w:val="single" w:sz="12" w:space="0" w:color="auto"/>
              <w:bottom w:val="nil"/>
              <w:right w:val="nil"/>
            </w:tcBorders>
          </w:tcPr>
          <w:p w14:paraId="3E0215BD" w14:textId="77777777" w:rsidR="00F55E08" w:rsidRDefault="00F55E08">
            <w:pPr>
              <w:ind w:left="993" w:hanging="993"/>
            </w:pPr>
          </w:p>
        </w:tc>
      </w:tr>
      <w:tr w:rsidR="00F55E08" w14:paraId="6D7146DA" w14:textId="77777777" w:rsidTr="00F55E08">
        <w:trPr>
          <w:trHeight w:val="454"/>
          <w:hidden/>
        </w:trPr>
        <w:tc>
          <w:tcPr>
            <w:tcW w:w="624" w:type="pct"/>
            <w:tcBorders>
              <w:top w:val="nil"/>
              <w:left w:val="nil"/>
              <w:bottom w:val="nil"/>
              <w:right w:val="single" w:sz="12" w:space="0" w:color="auto"/>
            </w:tcBorders>
          </w:tcPr>
          <w:p w14:paraId="7AE5ABFA" w14:textId="77777777" w:rsidR="00F55E08" w:rsidRDefault="00F55E08">
            <w:pPr>
              <w:ind w:left="993" w:hanging="993"/>
              <w:jc w:val="center"/>
              <w:rPr>
                <w:vanish/>
              </w:rPr>
            </w:pPr>
          </w:p>
        </w:tc>
        <w:tc>
          <w:tcPr>
            <w:tcW w:w="1096" w:type="pct"/>
            <w:tcBorders>
              <w:top w:val="single" w:sz="8" w:space="0" w:color="auto"/>
              <w:left w:val="nil"/>
              <w:bottom w:val="single" w:sz="8" w:space="0" w:color="auto"/>
              <w:right w:val="single" w:sz="4" w:space="0" w:color="auto"/>
            </w:tcBorders>
            <w:vAlign w:val="center"/>
            <w:hideMark/>
          </w:tcPr>
          <w:p w14:paraId="58039738" w14:textId="6CE4B4CF" w:rsidR="00F55E08" w:rsidRPr="00374D25" w:rsidRDefault="00E57294" w:rsidP="00374D25">
            <w:pPr>
              <w:jc w:val="center"/>
              <w:rPr>
                <w:rFonts w:ascii="Arial" w:hAnsi="Arial" w:cs="Arial"/>
                <w:sz w:val="22"/>
              </w:rPr>
            </w:pPr>
            <w:permStart w:id="387729673" w:edGrp="everyone"/>
            <w:r>
              <w:rPr>
                <w:rFonts w:ascii="Arial" w:hAnsi="Arial" w:cs="Arial"/>
                <w:sz w:val="22"/>
              </w:rPr>
              <w:t>5</w:t>
            </w:r>
            <w:permEnd w:id="387729673"/>
          </w:p>
        </w:tc>
        <w:tc>
          <w:tcPr>
            <w:tcW w:w="2945" w:type="pct"/>
            <w:tcBorders>
              <w:top w:val="single" w:sz="8" w:space="0" w:color="auto"/>
              <w:left w:val="single" w:sz="4" w:space="0" w:color="auto"/>
              <w:bottom w:val="single" w:sz="8" w:space="0" w:color="auto"/>
              <w:right w:val="nil"/>
            </w:tcBorders>
            <w:vAlign w:val="center"/>
            <w:hideMark/>
          </w:tcPr>
          <w:p w14:paraId="1CCD33DC" w14:textId="77777777" w:rsidR="00F55E08" w:rsidRDefault="00F55E08">
            <w:pPr>
              <w:ind w:right="82"/>
              <w:jc w:val="center"/>
            </w:pPr>
            <w:r>
              <w:t>Control the hazard by administrative means</w:t>
            </w:r>
          </w:p>
        </w:tc>
        <w:tc>
          <w:tcPr>
            <w:tcW w:w="335" w:type="pct"/>
            <w:tcBorders>
              <w:top w:val="nil"/>
              <w:left w:val="single" w:sz="12" w:space="0" w:color="auto"/>
              <w:bottom w:val="nil"/>
              <w:right w:val="nil"/>
            </w:tcBorders>
          </w:tcPr>
          <w:p w14:paraId="074B43B6" w14:textId="77777777" w:rsidR="00F55E08" w:rsidRDefault="00F55E08">
            <w:pPr>
              <w:ind w:left="993" w:hanging="993"/>
            </w:pPr>
          </w:p>
        </w:tc>
      </w:tr>
      <w:tr w:rsidR="00F55E08" w14:paraId="01D537E4" w14:textId="77777777" w:rsidTr="00374D25">
        <w:trPr>
          <w:trHeight w:val="454"/>
          <w:hidden/>
        </w:trPr>
        <w:tc>
          <w:tcPr>
            <w:tcW w:w="624" w:type="pct"/>
            <w:tcBorders>
              <w:top w:val="nil"/>
              <w:left w:val="nil"/>
              <w:bottom w:val="nil"/>
              <w:right w:val="single" w:sz="12" w:space="0" w:color="auto"/>
            </w:tcBorders>
          </w:tcPr>
          <w:p w14:paraId="2DB7F9B4" w14:textId="77777777" w:rsidR="00F55E08" w:rsidRDefault="00F55E08">
            <w:pPr>
              <w:ind w:left="993" w:hanging="993"/>
              <w:jc w:val="center"/>
              <w:rPr>
                <w:vanish/>
              </w:rPr>
            </w:pPr>
          </w:p>
        </w:tc>
        <w:tc>
          <w:tcPr>
            <w:tcW w:w="1096" w:type="pct"/>
            <w:tcBorders>
              <w:top w:val="single" w:sz="8" w:space="0" w:color="auto"/>
              <w:left w:val="nil"/>
              <w:bottom w:val="single" w:sz="12" w:space="0" w:color="auto"/>
              <w:right w:val="single" w:sz="4" w:space="0" w:color="auto"/>
            </w:tcBorders>
            <w:vAlign w:val="center"/>
          </w:tcPr>
          <w:p w14:paraId="05F3466F" w14:textId="3C5D8261" w:rsidR="00F55E08" w:rsidRPr="00374D25" w:rsidRDefault="00E57294" w:rsidP="00374D25">
            <w:pPr>
              <w:jc w:val="center"/>
              <w:rPr>
                <w:rFonts w:ascii="Arial" w:hAnsi="Arial" w:cs="Arial"/>
                <w:sz w:val="22"/>
              </w:rPr>
            </w:pPr>
            <w:permStart w:id="2118532523" w:edGrp="everyone"/>
            <w:r>
              <w:rPr>
                <w:rFonts w:ascii="Arial" w:hAnsi="Arial" w:cs="Arial"/>
                <w:sz w:val="22"/>
              </w:rPr>
              <w:t>2</w:t>
            </w:r>
            <w:permEnd w:id="2118532523"/>
          </w:p>
        </w:tc>
        <w:tc>
          <w:tcPr>
            <w:tcW w:w="2945" w:type="pct"/>
            <w:tcBorders>
              <w:top w:val="single" w:sz="8" w:space="0" w:color="auto"/>
              <w:left w:val="single" w:sz="4" w:space="0" w:color="auto"/>
              <w:bottom w:val="single" w:sz="12" w:space="0" w:color="auto"/>
              <w:right w:val="nil"/>
            </w:tcBorders>
            <w:vAlign w:val="center"/>
            <w:hideMark/>
          </w:tcPr>
          <w:p w14:paraId="60E1D435" w14:textId="77777777" w:rsidR="00F55E08" w:rsidRDefault="00F55E08">
            <w:pPr>
              <w:ind w:right="82"/>
              <w:jc w:val="center"/>
            </w:pPr>
            <w:r>
              <w:t>Substitute the hazard</w:t>
            </w:r>
          </w:p>
        </w:tc>
        <w:tc>
          <w:tcPr>
            <w:tcW w:w="335" w:type="pct"/>
            <w:tcBorders>
              <w:top w:val="nil"/>
              <w:left w:val="single" w:sz="12" w:space="0" w:color="auto"/>
              <w:bottom w:val="nil"/>
              <w:right w:val="nil"/>
            </w:tcBorders>
          </w:tcPr>
          <w:p w14:paraId="5296E4D2" w14:textId="77777777" w:rsidR="00F55E08" w:rsidRDefault="00F55E08">
            <w:pPr>
              <w:ind w:left="993" w:hanging="993"/>
            </w:pPr>
          </w:p>
        </w:tc>
      </w:tr>
    </w:tbl>
    <w:p w14:paraId="67DEA2E6" w14:textId="77777777" w:rsidR="000E193C" w:rsidRDefault="000E193C" w:rsidP="000E193C">
      <w:pPr>
        <w:jc w:val="left"/>
        <w:rPr>
          <w:rFonts w:ascii="Arial" w:hAnsi="Arial" w:cs="Arial"/>
          <w:sz w:val="22"/>
          <w:szCs w:val="22"/>
        </w:rPr>
      </w:pPr>
    </w:p>
    <w:p w14:paraId="631C51C1" w14:textId="77777777" w:rsidR="000E193C" w:rsidRDefault="000E193C" w:rsidP="000E193C">
      <w:pPr>
        <w:pStyle w:val="11CSTCPLQuestionBullet"/>
        <w:ind w:left="709" w:hanging="709"/>
      </w:pPr>
      <w:bookmarkStart w:id="33" w:name="_Ref454457088"/>
      <w:r>
        <w:lastRenderedPageBreak/>
        <w:t xml:space="preserve">True or False (Tick your response): In Queensland, the </w:t>
      </w:r>
      <w:r>
        <w:rPr>
          <w:i/>
        </w:rPr>
        <w:t xml:space="preserve">Agricultural Chemicals Distribution Control Act 1966 </w:t>
      </w:r>
      <w:r>
        <w:t>may require that you hold a commercial operator’s licence if you intend to use ground equipment to distribute herbicides.</w:t>
      </w:r>
      <w:bookmarkEnd w:id="33"/>
    </w:p>
    <w:p w14:paraId="50795126"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2B7DC052" w14:textId="77777777" w:rsidTr="001A7E98">
        <w:trPr>
          <w:trHeight w:val="510"/>
        </w:trPr>
        <w:tc>
          <w:tcPr>
            <w:tcW w:w="1556" w:type="pct"/>
            <w:tcBorders>
              <w:top w:val="nil"/>
              <w:left w:val="nil"/>
              <w:bottom w:val="nil"/>
              <w:right w:val="single" w:sz="12" w:space="0" w:color="auto"/>
            </w:tcBorders>
            <w:hideMark/>
          </w:tcPr>
          <w:p w14:paraId="592AF831" w14:textId="77777777" w:rsidR="001A7E98" w:rsidRDefault="001A7E98" w:rsidP="001A7E98">
            <w:pPr>
              <w:keepNext/>
              <w:ind w:left="993" w:hanging="993"/>
            </w:pPr>
            <w:r>
              <w:rPr>
                <w:rFonts w:ascii="Arial" w:hAnsi="Arial" w:cs="Arial"/>
                <w:b/>
                <w:sz w:val="22"/>
                <w:szCs w:val="22"/>
              </w:rPr>
              <w:t>Answer</w:t>
            </w:r>
          </w:p>
        </w:tc>
        <w:permStart w:id="1387737099"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60806463" w14:textId="4E6BCBD1" w:rsidR="001A7E98" w:rsidRDefault="00B56E1F" w:rsidP="001A7E98">
                <w:pPr>
                  <w:keepNext/>
                  <w:ind w:left="993" w:right="82" w:hanging="993"/>
                  <w:jc w:val="center"/>
                  <w:rPr>
                    <w:vanish/>
                    <w:color w:val="17365D" w:themeColor="text2" w:themeShade="BF"/>
                  </w:rPr>
                </w:pPr>
                <w:r>
                  <w:rPr>
                    <w:rFonts w:ascii="Arial" w:hAnsi="Arial" w:cs="Arial"/>
                    <w:sz w:val="40"/>
                    <w:szCs w:val="44"/>
                  </w:rPr>
                  <w:sym w:font="Wingdings" w:char="F0FE"/>
                </w:r>
              </w:p>
            </w:tc>
            <w:permEnd w:id="1387737099"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38981C15"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3E7A1D9B" w14:textId="77777777" w:rsidR="001A7E98" w:rsidRDefault="001A7E98" w:rsidP="001A7E98">
            <w:pPr>
              <w:keepNext/>
              <w:ind w:left="993" w:hanging="993"/>
              <w:rPr>
                <w:rFonts w:ascii="Arial" w:hAnsi="Arial" w:cs="Arial"/>
                <w:sz w:val="44"/>
                <w:szCs w:val="44"/>
              </w:rPr>
            </w:pPr>
          </w:p>
        </w:tc>
        <w:permStart w:id="1288249637" w:edGrp="everyone"/>
        <w:tc>
          <w:tcPr>
            <w:tcW w:w="336" w:type="pct"/>
            <w:tcBorders>
              <w:top w:val="nil"/>
              <w:left w:val="nil"/>
              <w:bottom w:val="nil"/>
              <w:right w:val="nil"/>
            </w:tcBorders>
            <w:hideMark/>
          </w:tcPr>
          <w:p w14:paraId="6DCEA430" w14:textId="7A7FFA38" w:rsidR="001A7E98" w:rsidRDefault="00F76C6A" w:rsidP="001A7E98">
            <w:pPr>
              <w:keepNext/>
              <w:ind w:left="993" w:hanging="993"/>
            </w:pPr>
            <w:sdt>
              <w:sdtPr>
                <w:rPr>
                  <w:rFonts w:ascii="Arial" w:hAnsi="Arial" w:cs="Arial"/>
                  <w:sz w:val="44"/>
                  <w:szCs w:val="44"/>
                </w:rPr>
                <w:id w:val="-1355500654"/>
                <w14:checkbox>
                  <w14:checked w14:val="0"/>
                  <w14:checkedState w14:val="00FE" w14:font="Wingdings"/>
                  <w14:uncheckedState w14:val="00A8" w14:font="Wingdings"/>
                </w14:checkbox>
              </w:sdtPr>
              <w:sdtEndPr/>
              <w:sdtContent>
                <w:r w:rsidR="001A7E98">
                  <w:rPr>
                    <w:rFonts w:ascii="Arial" w:hAnsi="Arial" w:cs="Arial"/>
                    <w:sz w:val="44"/>
                    <w:szCs w:val="44"/>
                  </w:rPr>
                  <w:sym w:font="Wingdings" w:char="F0A8"/>
                </w:r>
              </w:sdtContent>
            </w:sdt>
            <w:permEnd w:id="1288249637"/>
          </w:p>
        </w:tc>
      </w:tr>
      <w:tr w:rsidR="001A7E98" w14:paraId="57234A4B" w14:textId="77777777" w:rsidTr="001A7E98">
        <w:trPr>
          <w:trHeight w:val="510"/>
          <w:hidden/>
        </w:trPr>
        <w:tc>
          <w:tcPr>
            <w:tcW w:w="1556" w:type="pct"/>
            <w:tcBorders>
              <w:top w:val="nil"/>
              <w:left w:val="nil"/>
              <w:bottom w:val="nil"/>
              <w:right w:val="single" w:sz="12" w:space="0" w:color="auto"/>
            </w:tcBorders>
          </w:tcPr>
          <w:p w14:paraId="1247DF6F" w14:textId="77777777" w:rsidR="001A7E98" w:rsidRDefault="001A7E98" w:rsidP="001A7E98">
            <w:pPr>
              <w:ind w:left="993" w:hanging="993"/>
              <w:jc w:val="center"/>
              <w:rPr>
                <w:vanish/>
              </w:rPr>
            </w:pPr>
          </w:p>
        </w:tc>
        <w:permStart w:id="527436443" w:edGrp="everyone" w:displacedByCustomXml="next"/>
        <w:sdt>
          <w:sdtPr>
            <w:rPr>
              <w:rFonts w:ascii="Arial" w:hAnsi="Arial" w:cs="Arial"/>
              <w:sz w:val="40"/>
              <w:szCs w:val="44"/>
            </w:rPr>
            <w:id w:val="-117002085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6A537066" w14:textId="51657B53" w:rsidR="001A7E98" w:rsidRDefault="001A7E98" w:rsidP="001A7E98">
                <w:pPr>
                  <w:ind w:left="161" w:right="82" w:hanging="161"/>
                  <w:jc w:val="center"/>
                  <w:rPr>
                    <w:vanish/>
                    <w:color w:val="17365D" w:themeColor="text2" w:themeShade="BF"/>
                  </w:rPr>
                </w:pPr>
                <w:r>
                  <w:rPr>
                    <w:rFonts w:ascii="Arial" w:hAnsi="Arial" w:cs="Arial"/>
                    <w:sz w:val="40"/>
                    <w:szCs w:val="44"/>
                  </w:rPr>
                  <w:sym w:font="Wingdings" w:char="F0A8"/>
                </w:r>
              </w:p>
            </w:tc>
            <w:permEnd w:id="527436443"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1E0BF969"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4C6BEA64" w14:textId="77777777" w:rsidR="001A7E98" w:rsidRDefault="001A7E98" w:rsidP="001A7E98">
            <w:pPr>
              <w:ind w:left="993" w:hanging="993"/>
            </w:pPr>
          </w:p>
        </w:tc>
        <w:tc>
          <w:tcPr>
            <w:tcW w:w="336" w:type="pct"/>
            <w:tcBorders>
              <w:top w:val="nil"/>
              <w:left w:val="nil"/>
              <w:bottom w:val="nil"/>
              <w:right w:val="nil"/>
            </w:tcBorders>
          </w:tcPr>
          <w:p w14:paraId="630BCF79" w14:textId="77777777" w:rsidR="001A7E98" w:rsidRDefault="001A7E98" w:rsidP="001A7E98">
            <w:pPr>
              <w:ind w:left="993" w:hanging="993"/>
            </w:pPr>
          </w:p>
        </w:tc>
      </w:tr>
    </w:tbl>
    <w:p w14:paraId="158DA42C" w14:textId="06003ACC" w:rsidR="000E193C" w:rsidRDefault="000E193C" w:rsidP="000E193C">
      <w:pPr>
        <w:jc w:val="left"/>
        <w:rPr>
          <w:rFonts w:ascii="Arial" w:hAnsi="Arial" w:cs="Arial"/>
          <w:sz w:val="22"/>
          <w:szCs w:val="22"/>
        </w:rPr>
      </w:pPr>
    </w:p>
    <w:p w14:paraId="51DC6A2B" w14:textId="77777777" w:rsidR="000B6870" w:rsidRDefault="000B6870" w:rsidP="000E193C">
      <w:pPr>
        <w:jc w:val="left"/>
        <w:rPr>
          <w:rFonts w:ascii="Arial" w:hAnsi="Arial" w:cs="Arial"/>
          <w:sz w:val="22"/>
          <w:szCs w:val="22"/>
        </w:rPr>
      </w:pPr>
    </w:p>
    <w:p w14:paraId="75DFE4A1" w14:textId="1CD6884F" w:rsidR="000E193C" w:rsidRDefault="000E193C" w:rsidP="000E193C">
      <w:pPr>
        <w:pStyle w:val="11CSTCPLQuestionBullet"/>
        <w:ind w:left="709" w:hanging="709"/>
      </w:pPr>
      <w:bookmarkStart w:id="34" w:name="_Ref50110476"/>
      <w:r>
        <w:t xml:space="preserve">True or False (Tick your response): </w:t>
      </w:r>
      <w:r w:rsidR="002E3354">
        <w:t xml:space="preserve">You can apply for a permit to </w:t>
      </w:r>
      <w:r w:rsidRPr="000E193C">
        <w:t>allow for the legal use of chemicals in certain ways that are contrary to the label instructions or</w:t>
      </w:r>
      <w:r w:rsidR="002E3354">
        <w:t xml:space="preserve"> </w:t>
      </w:r>
      <w:r w:rsidRPr="000E193C">
        <w:t>for the limited use of an unregistered chemical product</w:t>
      </w:r>
      <w:r>
        <w:t>.</w:t>
      </w:r>
      <w:bookmarkEnd w:id="34"/>
    </w:p>
    <w:p w14:paraId="2952DA9E" w14:textId="77777777" w:rsidR="000E193C" w:rsidRDefault="000E193C" w:rsidP="000E193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FE2CAB0" w14:textId="77777777" w:rsidTr="001A7E98">
        <w:trPr>
          <w:trHeight w:val="510"/>
        </w:trPr>
        <w:tc>
          <w:tcPr>
            <w:tcW w:w="1556" w:type="pct"/>
            <w:tcBorders>
              <w:top w:val="nil"/>
              <w:left w:val="nil"/>
              <w:bottom w:val="nil"/>
              <w:right w:val="single" w:sz="12" w:space="0" w:color="auto"/>
            </w:tcBorders>
            <w:hideMark/>
          </w:tcPr>
          <w:p w14:paraId="6A99A90D" w14:textId="77777777" w:rsidR="001A7E98" w:rsidRDefault="001A7E98" w:rsidP="001A7E98">
            <w:pPr>
              <w:keepNext/>
              <w:ind w:left="993" w:hanging="993"/>
            </w:pPr>
            <w:r>
              <w:rPr>
                <w:rFonts w:ascii="Arial" w:hAnsi="Arial" w:cs="Arial"/>
                <w:b/>
                <w:sz w:val="22"/>
                <w:szCs w:val="22"/>
              </w:rPr>
              <w:t>Answer</w:t>
            </w:r>
          </w:p>
        </w:tc>
        <w:permStart w:id="1626555662" w:edGrp="everyone" w:displacedByCustomXml="next"/>
        <w:sdt>
          <w:sdtPr>
            <w:rPr>
              <w:rFonts w:ascii="Arial" w:hAnsi="Arial" w:cs="Arial"/>
              <w:sz w:val="40"/>
              <w:szCs w:val="44"/>
            </w:rPr>
            <w:id w:val="40141967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23F746C5" w14:textId="15F8D676" w:rsidR="001A7E98" w:rsidRDefault="001A7E98" w:rsidP="001A7E98">
                <w:pPr>
                  <w:keepNext/>
                  <w:ind w:left="993" w:right="82" w:hanging="993"/>
                  <w:jc w:val="center"/>
                  <w:rPr>
                    <w:vanish/>
                    <w:color w:val="17365D" w:themeColor="text2" w:themeShade="BF"/>
                  </w:rPr>
                </w:pPr>
                <w:r>
                  <w:rPr>
                    <w:rFonts w:ascii="Arial" w:hAnsi="Arial" w:cs="Arial"/>
                    <w:sz w:val="40"/>
                    <w:szCs w:val="44"/>
                  </w:rPr>
                  <w:sym w:font="Wingdings" w:char="F0A8"/>
                </w:r>
              </w:p>
            </w:tc>
            <w:permEnd w:id="1626555662"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6062AE62"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44C8D5FE" w14:textId="77777777" w:rsidR="001A7E98" w:rsidRDefault="001A7E98" w:rsidP="001A7E98">
            <w:pPr>
              <w:keepNext/>
              <w:ind w:left="993" w:hanging="993"/>
              <w:rPr>
                <w:rFonts w:ascii="Arial" w:hAnsi="Arial" w:cs="Arial"/>
                <w:sz w:val="44"/>
                <w:szCs w:val="44"/>
              </w:rPr>
            </w:pPr>
          </w:p>
        </w:tc>
        <w:permStart w:id="571623999" w:edGrp="everyone"/>
        <w:tc>
          <w:tcPr>
            <w:tcW w:w="336" w:type="pct"/>
            <w:tcBorders>
              <w:top w:val="nil"/>
              <w:left w:val="nil"/>
              <w:bottom w:val="nil"/>
              <w:right w:val="nil"/>
            </w:tcBorders>
            <w:hideMark/>
          </w:tcPr>
          <w:p w14:paraId="67C65CCB" w14:textId="502CA74B" w:rsidR="001A7E98" w:rsidRDefault="00F76C6A" w:rsidP="001A7E98">
            <w:pPr>
              <w:keepNext/>
              <w:ind w:left="993" w:hanging="993"/>
            </w:pPr>
            <w:sdt>
              <w:sdtPr>
                <w:rPr>
                  <w:rFonts w:ascii="Arial" w:hAnsi="Arial" w:cs="Arial"/>
                  <w:sz w:val="44"/>
                  <w:szCs w:val="44"/>
                </w:rPr>
                <w:id w:val="1342053383"/>
                <w14:checkbox>
                  <w14:checked w14:val="0"/>
                  <w14:checkedState w14:val="00FE" w14:font="Wingdings"/>
                  <w14:uncheckedState w14:val="00A8" w14:font="Wingdings"/>
                </w14:checkbox>
              </w:sdtPr>
              <w:sdtEndPr/>
              <w:sdtContent>
                <w:r w:rsidR="001A7E98">
                  <w:rPr>
                    <w:rFonts w:ascii="Arial" w:hAnsi="Arial" w:cs="Arial"/>
                    <w:sz w:val="44"/>
                    <w:szCs w:val="44"/>
                  </w:rPr>
                  <w:sym w:font="Wingdings" w:char="F0A8"/>
                </w:r>
              </w:sdtContent>
            </w:sdt>
            <w:permEnd w:id="571623999"/>
          </w:p>
        </w:tc>
      </w:tr>
      <w:tr w:rsidR="001A7E98" w14:paraId="7455B3A2" w14:textId="77777777" w:rsidTr="001A7E98">
        <w:trPr>
          <w:trHeight w:val="510"/>
          <w:hidden/>
        </w:trPr>
        <w:tc>
          <w:tcPr>
            <w:tcW w:w="1556" w:type="pct"/>
            <w:tcBorders>
              <w:top w:val="nil"/>
              <w:left w:val="nil"/>
              <w:bottom w:val="nil"/>
              <w:right w:val="single" w:sz="12" w:space="0" w:color="auto"/>
            </w:tcBorders>
          </w:tcPr>
          <w:p w14:paraId="7A868DD6" w14:textId="77777777" w:rsidR="001A7E98" w:rsidRDefault="001A7E98" w:rsidP="001A7E98">
            <w:pPr>
              <w:ind w:left="993" w:hanging="993"/>
              <w:jc w:val="center"/>
              <w:rPr>
                <w:vanish/>
              </w:rPr>
            </w:pPr>
          </w:p>
        </w:tc>
        <w:permStart w:id="1119311271" w:edGrp="everyone" w:displacedByCustomXml="next"/>
        <w:sdt>
          <w:sdtPr>
            <w:rPr>
              <w:rFonts w:ascii="Arial" w:hAnsi="Arial" w:cs="Arial"/>
              <w:sz w:val="40"/>
              <w:szCs w:val="44"/>
            </w:rPr>
            <w:id w:val="21077750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16FC4B06" w14:textId="15B01996" w:rsidR="001A7E98" w:rsidRDefault="00B56E1F" w:rsidP="001A7E98">
                <w:pPr>
                  <w:ind w:left="161" w:right="82" w:hanging="161"/>
                  <w:jc w:val="center"/>
                  <w:rPr>
                    <w:vanish/>
                    <w:color w:val="17365D" w:themeColor="text2" w:themeShade="BF"/>
                  </w:rPr>
                </w:pPr>
                <w:r>
                  <w:rPr>
                    <w:rFonts w:ascii="Arial" w:hAnsi="Arial" w:cs="Arial"/>
                    <w:sz w:val="40"/>
                    <w:szCs w:val="44"/>
                  </w:rPr>
                  <w:sym w:font="Wingdings" w:char="F0FE"/>
                </w:r>
              </w:p>
            </w:tc>
            <w:permEnd w:id="1119311271"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7D6D774"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381478C6" w14:textId="77777777" w:rsidR="001A7E98" w:rsidRDefault="001A7E98" w:rsidP="001A7E98">
            <w:pPr>
              <w:ind w:left="993" w:hanging="993"/>
            </w:pPr>
          </w:p>
        </w:tc>
        <w:tc>
          <w:tcPr>
            <w:tcW w:w="336" w:type="pct"/>
            <w:tcBorders>
              <w:top w:val="nil"/>
              <w:left w:val="nil"/>
              <w:bottom w:val="nil"/>
              <w:right w:val="nil"/>
            </w:tcBorders>
          </w:tcPr>
          <w:p w14:paraId="046A1289" w14:textId="77777777" w:rsidR="001A7E98" w:rsidRDefault="001A7E98" w:rsidP="001A7E98">
            <w:pPr>
              <w:ind w:left="993" w:hanging="993"/>
            </w:pPr>
          </w:p>
        </w:tc>
      </w:tr>
    </w:tbl>
    <w:p w14:paraId="16D951F4" w14:textId="77777777" w:rsidR="000E193C" w:rsidRDefault="000E193C" w:rsidP="000E193C">
      <w:pPr>
        <w:ind w:right="-24"/>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C904783" w:rsidR="00951718" w:rsidRPr="00830749" w:rsidRDefault="00F207D6" w:rsidP="00951718">
      <w:pPr>
        <w:pStyle w:val="11CSTCPLQuestionBullet"/>
        <w:ind w:left="709" w:hanging="709"/>
      </w:pPr>
      <w:bookmarkStart w:id="35" w:name="_Ref35417543"/>
      <w:r>
        <w:rPr>
          <w:rFonts w:cs="Arial"/>
        </w:rPr>
        <w:t>Which of the following information can be found in a Safety Data Sheet (SDS)</w:t>
      </w:r>
      <w:r w:rsidR="00951718" w:rsidRPr="00832717">
        <w:t>?</w:t>
      </w:r>
      <w:r w:rsidR="00951718">
        <w:t xml:space="preserve"> Tick all that apply.</w:t>
      </w:r>
      <w:bookmarkEnd w:id="35"/>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48464039" w:edGrp="everyone"/>
        <w:tc>
          <w:tcPr>
            <w:tcW w:w="335" w:type="pct"/>
            <w:tcBorders>
              <w:top w:val="nil"/>
              <w:left w:val="single" w:sz="12" w:space="0" w:color="auto"/>
              <w:bottom w:val="nil"/>
              <w:right w:val="nil"/>
            </w:tcBorders>
            <w:shd w:val="clear" w:color="auto" w:fill="auto"/>
          </w:tcPr>
          <w:p w14:paraId="3622DC26" w14:textId="1B1E4B84" w:rsidR="00951718" w:rsidRPr="00533511" w:rsidRDefault="00F76C6A" w:rsidP="00951718">
            <w:pPr>
              <w:rPr>
                <w:rFonts w:ascii="Arial" w:hAnsi="Arial" w:cs="Arial"/>
                <w:sz w:val="44"/>
                <w:szCs w:val="44"/>
              </w:rPr>
            </w:pPr>
            <w:sdt>
              <w:sdtPr>
                <w:rPr>
                  <w:rFonts w:ascii="Arial" w:hAnsi="Arial" w:cs="Arial"/>
                  <w:sz w:val="44"/>
                  <w:szCs w:val="44"/>
                </w:rPr>
                <w:id w:val="2006859479"/>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448464039"/>
          </w:p>
        </w:tc>
      </w:tr>
      <w:tr w:rsidR="001A7E9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1A7E98" w:rsidRPr="00FE608E" w:rsidRDefault="001A7E98" w:rsidP="001A7E98">
            <w:pPr>
              <w:ind w:left="993" w:hanging="993"/>
              <w:jc w:val="center"/>
              <w:rPr>
                <w:vanish/>
              </w:rPr>
            </w:pPr>
          </w:p>
        </w:tc>
        <w:permStart w:id="2124637734" w:edGrp="everyone" w:displacedByCustomXml="next"/>
        <w:sdt>
          <w:sdtPr>
            <w:rPr>
              <w:rFonts w:ascii="Arial" w:hAnsi="Arial" w:cs="Arial"/>
              <w:sz w:val="40"/>
              <w:szCs w:val="44"/>
            </w:rPr>
            <w:id w:val="20111771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5006A64F" w:rsidR="001A7E98" w:rsidRPr="00447473" w:rsidRDefault="00B56E1F" w:rsidP="001A7E98">
                <w:pPr>
                  <w:ind w:left="993" w:hanging="993"/>
                  <w:jc w:val="center"/>
                  <w:rPr>
                    <w:vanish/>
                    <w:color w:val="17365D" w:themeColor="text2" w:themeShade="BF"/>
                  </w:rPr>
                </w:pPr>
                <w:r>
                  <w:rPr>
                    <w:rFonts w:ascii="Arial" w:hAnsi="Arial" w:cs="Arial"/>
                    <w:sz w:val="40"/>
                    <w:szCs w:val="44"/>
                  </w:rPr>
                  <w:sym w:font="Wingdings" w:char="F0FE"/>
                </w:r>
              </w:p>
            </w:tc>
            <w:permEnd w:id="2124637734" w:displacedByCustomXml="next"/>
          </w:sdtContent>
        </w:sdt>
        <w:tc>
          <w:tcPr>
            <w:tcW w:w="3514" w:type="pct"/>
            <w:tcBorders>
              <w:left w:val="single" w:sz="4" w:space="0" w:color="auto"/>
              <w:right w:val="single" w:sz="12" w:space="0" w:color="auto"/>
            </w:tcBorders>
            <w:shd w:val="clear" w:color="auto" w:fill="auto"/>
            <w:vAlign w:val="center"/>
          </w:tcPr>
          <w:p w14:paraId="2057595A" w14:textId="0EA649E4" w:rsidR="001A7E98" w:rsidRDefault="001A7E98" w:rsidP="001A7E98">
            <w:pPr>
              <w:jc w:val="center"/>
            </w:pPr>
            <w:r>
              <w:t>Disposal requirements</w:t>
            </w:r>
          </w:p>
        </w:tc>
        <w:tc>
          <w:tcPr>
            <w:tcW w:w="335" w:type="pct"/>
            <w:tcBorders>
              <w:top w:val="nil"/>
              <w:left w:val="single" w:sz="12" w:space="0" w:color="auto"/>
              <w:bottom w:val="nil"/>
              <w:right w:val="nil"/>
            </w:tcBorders>
          </w:tcPr>
          <w:p w14:paraId="520BA2D8" w14:textId="77777777" w:rsidR="001A7E98" w:rsidRDefault="001A7E98" w:rsidP="001A7E98">
            <w:pPr>
              <w:ind w:left="993" w:hanging="993"/>
            </w:pPr>
          </w:p>
        </w:tc>
      </w:tr>
      <w:tr w:rsidR="001A7E9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1A7E98" w:rsidRPr="00FE608E" w:rsidRDefault="001A7E98" w:rsidP="001A7E98">
            <w:pPr>
              <w:ind w:left="993" w:hanging="993"/>
              <w:jc w:val="center"/>
              <w:rPr>
                <w:vanish/>
              </w:rPr>
            </w:pPr>
          </w:p>
        </w:tc>
        <w:permStart w:id="1659974144" w:edGrp="everyone" w:displacedByCustomXml="next"/>
        <w:sdt>
          <w:sdtPr>
            <w:rPr>
              <w:rFonts w:ascii="Arial" w:hAnsi="Arial" w:cs="Arial"/>
              <w:sz w:val="40"/>
              <w:szCs w:val="44"/>
            </w:rPr>
            <w:id w:val="-5354943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796A2145" w:rsidR="001A7E98" w:rsidRPr="00447473" w:rsidRDefault="00B56E1F" w:rsidP="001A7E98">
                <w:pPr>
                  <w:ind w:left="993" w:hanging="993"/>
                  <w:jc w:val="center"/>
                  <w:rPr>
                    <w:vanish/>
                    <w:color w:val="17365D" w:themeColor="text2" w:themeShade="BF"/>
                  </w:rPr>
                </w:pPr>
                <w:r>
                  <w:rPr>
                    <w:rFonts w:ascii="Arial" w:hAnsi="Arial" w:cs="Arial"/>
                    <w:sz w:val="40"/>
                    <w:szCs w:val="44"/>
                  </w:rPr>
                  <w:sym w:font="Wingdings" w:char="F0FE"/>
                </w:r>
              </w:p>
            </w:tc>
            <w:permEnd w:id="1659974144" w:displacedByCustomXml="next"/>
          </w:sdtContent>
        </w:sdt>
        <w:tc>
          <w:tcPr>
            <w:tcW w:w="3514" w:type="pct"/>
            <w:tcBorders>
              <w:left w:val="single" w:sz="4" w:space="0" w:color="auto"/>
              <w:right w:val="single" w:sz="12" w:space="0" w:color="auto"/>
            </w:tcBorders>
            <w:shd w:val="clear" w:color="auto" w:fill="auto"/>
            <w:vAlign w:val="center"/>
          </w:tcPr>
          <w:p w14:paraId="5D462162" w14:textId="707D48D0" w:rsidR="001A7E98" w:rsidRDefault="001A7E98" w:rsidP="001A7E98">
            <w:pPr>
              <w:jc w:val="center"/>
            </w:pPr>
            <w:r>
              <w:t>Handling and processing requirements</w:t>
            </w:r>
          </w:p>
        </w:tc>
        <w:tc>
          <w:tcPr>
            <w:tcW w:w="335" w:type="pct"/>
            <w:tcBorders>
              <w:top w:val="nil"/>
              <w:left w:val="single" w:sz="12" w:space="0" w:color="auto"/>
              <w:bottom w:val="nil"/>
              <w:right w:val="nil"/>
            </w:tcBorders>
          </w:tcPr>
          <w:p w14:paraId="667BA589" w14:textId="77777777" w:rsidR="001A7E98" w:rsidRDefault="001A7E98" w:rsidP="001A7E98">
            <w:pPr>
              <w:ind w:left="993" w:hanging="993"/>
            </w:pPr>
          </w:p>
        </w:tc>
      </w:tr>
      <w:tr w:rsidR="001A7E9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1A7E98" w:rsidRPr="00FE608E" w:rsidRDefault="001A7E98" w:rsidP="001A7E98">
            <w:pPr>
              <w:ind w:left="993" w:hanging="993"/>
              <w:jc w:val="center"/>
              <w:rPr>
                <w:vanish/>
              </w:rPr>
            </w:pPr>
          </w:p>
        </w:tc>
        <w:permStart w:id="481577765" w:edGrp="everyone" w:displacedByCustomXml="next"/>
        <w:sdt>
          <w:sdtPr>
            <w:rPr>
              <w:rFonts w:ascii="Arial" w:hAnsi="Arial" w:cs="Arial"/>
              <w:sz w:val="40"/>
              <w:szCs w:val="44"/>
            </w:rPr>
            <w:id w:val="1748688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2B1E137B" w:rsidR="001A7E98" w:rsidRPr="00447473" w:rsidRDefault="00B56E1F" w:rsidP="001A7E98">
                <w:pPr>
                  <w:ind w:left="993" w:hanging="993"/>
                  <w:jc w:val="center"/>
                  <w:rPr>
                    <w:vanish/>
                    <w:color w:val="17365D" w:themeColor="text2" w:themeShade="BF"/>
                  </w:rPr>
                </w:pPr>
                <w:r>
                  <w:rPr>
                    <w:rFonts w:ascii="Arial" w:hAnsi="Arial" w:cs="Arial"/>
                    <w:sz w:val="40"/>
                    <w:szCs w:val="44"/>
                  </w:rPr>
                  <w:sym w:font="Wingdings" w:char="F0FE"/>
                </w:r>
              </w:p>
            </w:tc>
            <w:permEnd w:id="481577765" w:displacedByCustomXml="next"/>
          </w:sdtContent>
        </w:sdt>
        <w:tc>
          <w:tcPr>
            <w:tcW w:w="3514" w:type="pct"/>
            <w:tcBorders>
              <w:left w:val="single" w:sz="4" w:space="0" w:color="auto"/>
              <w:right w:val="single" w:sz="12" w:space="0" w:color="auto"/>
            </w:tcBorders>
            <w:shd w:val="clear" w:color="auto" w:fill="auto"/>
            <w:vAlign w:val="center"/>
          </w:tcPr>
          <w:p w14:paraId="517FC6B8" w14:textId="6B9E9A40" w:rsidR="001A7E98" w:rsidRDefault="001A7E98" w:rsidP="001A7E98">
            <w:pPr>
              <w:jc w:val="center"/>
            </w:pPr>
            <w:r>
              <w:t>Transportation and storage limitations</w:t>
            </w:r>
          </w:p>
        </w:tc>
        <w:tc>
          <w:tcPr>
            <w:tcW w:w="335" w:type="pct"/>
            <w:tcBorders>
              <w:top w:val="nil"/>
              <w:left w:val="single" w:sz="12" w:space="0" w:color="auto"/>
              <w:bottom w:val="nil"/>
              <w:right w:val="nil"/>
            </w:tcBorders>
          </w:tcPr>
          <w:p w14:paraId="2DF75A9C" w14:textId="77777777" w:rsidR="001A7E98" w:rsidRDefault="001A7E98" w:rsidP="001A7E98">
            <w:pPr>
              <w:ind w:left="993" w:hanging="993"/>
            </w:pPr>
          </w:p>
        </w:tc>
      </w:tr>
      <w:tr w:rsidR="001A7E9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1A7E98" w:rsidRPr="00FE608E" w:rsidRDefault="001A7E98" w:rsidP="001A7E98">
            <w:pPr>
              <w:ind w:left="993" w:hanging="993"/>
              <w:jc w:val="center"/>
              <w:rPr>
                <w:vanish/>
              </w:rPr>
            </w:pPr>
          </w:p>
        </w:tc>
        <w:permStart w:id="2036474624" w:edGrp="everyone" w:displacedByCustomXml="next"/>
        <w:sdt>
          <w:sdtPr>
            <w:rPr>
              <w:rFonts w:ascii="Arial" w:hAnsi="Arial" w:cs="Arial"/>
              <w:sz w:val="40"/>
              <w:szCs w:val="44"/>
            </w:rPr>
            <w:id w:val="21252753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2A80C797" w:rsidR="001A7E98" w:rsidRPr="00447473" w:rsidRDefault="00B56E1F" w:rsidP="001A7E98">
                <w:pPr>
                  <w:ind w:left="993" w:hanging="993"/>
                  <w:jc w:val="center"/>
                  <w:rPr>
                    <w:vanish/>
                    <w:color w:val="17365D" w:themeColor="text2" w:themeShade="BF"/>
                  </w:rPr>
                </w:pPr>
                <w:r>
                  <w:rPr>
                    <w:rFonts w:ascii="Arial" w:hAnsi="Arial" w:cs="Arial"/>
                    <w:sz w:val="40"/>
                    <w:szCs w:val="44"/>
                  </w:rPr>
                  <w:sym w:font="Wingdings" w:char="F0FE"/>
                </w:r>
              </w:p>
            </w:tc>
            <w:permEnd w:id="2036474624" w:displacedByCustomXml="next"/>
          </w:sdtContent>
        </w:sdt>
        <w:tc>
          <w:tcPr>
            <w:tcW w:w="3514" w:type="pct"/>
            <w:tcBorders>
              <w:left w:val="single" w:sz="4" w:space="0" w:color="auto"/>
              <w:right w:val="single" w:sz="12" w:space="0" w:color="auto"/>
            </w:tcBorders>
            <w:shd w:val="clear" w:color="auto" w:fill="auto"/>
            <w:vAlign w:val="center"/>
          </w:tcPr>
          <w:p w14:paraId="4B04AEEB" w14:textId="3D62B3D8" w:rsidR="001A7E98" w:rsidRPr="00793099" w:rsidRDefault="001A7E98" w:rsidP="001A7E98">
            <w:pPr>
              <w:jc w:val="center"/>
            </w:pPr>
            <w:r>
              <w:t>Safe use of product</w:t>
            </w:r>
          </w:p>
        </w:tc>
        <w:tc>
          <w:tcPr>
            <w:tcW w:w="335" w:type="pct"/>
            <w:tcBorders>
              <w:top w:val="nil"/>
              <w:left w:val="single" w:sz="12" w:space="0" w:color="auto"/>
              <w:bottom w:val="nil"/>
              <w:right w:val="nil"/>
            </w:tcBorders>
          </w:tcPr>
          <w:p w14:paraId="0DB75380" w14:textId="77777777" w:rsidR="001A7E98" w:rsidRDefault="001A7E98" w:rsidP="001A7E98">
            <w:pPr>
              <w:ind w:left="993" w:hanging="993"/>
            </w:pPr>
          </w:p>
        </w:tc>
      </w:tr>
    </w:tbl>
    <w:p w14:paraId="5C2859AB" w14:textId="77777777" w:rsidR="00951718" w:rsidRDefault="00951718" w:rsidP="00951718">
      <w:pPr>
        <w:rPr>
          <w:rFonts w:ascii="Arial" w:hAnsi="Arial" w:cs="Arial"/>
          <w:sz w:val="22"/>
          <w:szCs w:val="22"/>
        </w:rPr>
      </w:pPr>
    </w:p>
    <w:p w14:paraId="46E6902F" w14:textId="77777777" w:rsidR="00F55E08" w:rsidRDefault="00F55E08" w:rsidP="00F55E08">
      <w:pPr>
        <w:rPr>
          <w:rFonts w:ascii="Arial" w:hAnsi="Arial" w:cs="Arial"/>
          <w:sz w:val="22"/>
          <w:szCs w:val="22"/>
        </w:rPr>
      </w:pPr>
    </w:p>
    <w:p w14:paraId="16364793" w14:textId="376B069B" w:rsidR="00F55E08" w:rsidRPr="00830749" w:rsidRDefault="00F55E08" w:rsidP="00F55E08">
      <w:pPr>
        <w:pStyle w:val="11CSTCPLQuestionBullet"/>
        <w:ind w:left="709" w:hanging="709"/>
      </w:pPr>
      <w:bookmarkStart w:id="36" w:name="_Ref50110104"/>
      <w:r>
        <w:rPr>
          <w:rFonts w:cs="Arial"/>
        </w:rPr>
        <w:t>When monitoring chemicals in the workplace, which of the following information and data should be reported</w:t>
      </w:r>
      <w:r w:rsidRPr="00832717">
        <w:t>?</w:t>
      </w:r>
      <w:r>
        <w:t xml:space="preserve"> Tick all that apply.</w:t>
      </w:r>
      <w:bookmarkEnd w:id="36"/>
    </w:p>
    <w:p w14:paraId="3B64867A" w14:textId="77777777" w:rsidR="00F55E08" w:rsidRPr="00830749" w:rsidRDefault="00F55E08" w:rsidP="00F55E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55E08" w14:paraId="0EDD398F" w14:textId="77777777" w:rsidTr="000B6870">
        <w:tc>
          <w:tcPr>
            <w:tcW w:w="610" w:type="pct"/>
            <w:tcBorders>
              <w:top w:val="nil"/>
              <w:left w:val="nil"/>
              <w:bottom w:val="nil"/>
              <w:right w:val="single" w:sz="12" w:space="0" w:color="auto"/>
            </w:tcBorders>
            <w:shd w:val="clear" w:color="auto" w:fill="auto"/>
          </w:tcPr>
          <w:p w14:paraId="1A87D961" w14:textId="77777777" w:rsidR="00F55E08" w:rsidRDefault="00F55E08" w:rsidP="000B687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AB16A8" w14:textId="77777777" w:rsidR="00F55E08" w:rsidRDefault="00F55E08" w:rsidP="000B687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91229F" w14:textId="77777777" w:rsidR="00F55E08" w:rsidRDefault="00F55E08" w:rsidP="000B6870">
            <w:pPr>
              <w:keepNext/>
              <w:ind w:left="993" w:hanging="993"/>
              <w:jc w:val="center"/>
            </w:pPr>
            <w:r>
              <w:t>Possible Answers</w:t>
            </w:r>
          </w:p>
        </w:tc>
        <w:permStart w:id="1101089915" w:edGrp="everyone"/>
        <w:tc>
          <w:tcPr>
            <w:tcW w:w="335" w:type="pct"/>
            <w:tcBorders>
              <w:top w:val="nil"/>
              <w:left w:val="single" w:sz="12" w:space="0" w:color="auto"/>
              <w:bottom w:val="nil"/>
              <w:right w:val="nil"/>
            </w:tcBorders>
            <w:shd w:val="clear" w:color="auto" w:fill="auto"/>
          </w:tcPr>
          <w:p w14:paraId="08E9DD58" w14:textId="76ABECB6" w:rsidR="00F55E08" w:rsidRPr="00533511" w:rsidRDefault="00F76C6A" w:rsidP="000B6870">
            <w:pPr>
              <w:rPr>
                <w:rFonts w:ascii="Arial" w:hAnsi="Arial" w:cs="Arial"/>
                <w:sz w:val="44"/>
                <w:szCs w:val="44"/>
              </w:rPr>
            </w:pPr>
            <w:sdt>
              <w:sdtPr>
                <w:rPr>
                  <w:rFonts w:ascii="Arial" w:hAnsi="Arial" w:cs="Arial"/>
                  <w:sz w:val="44"/>
                  <w:szCs w:val="44"/>
                </w:rPr>
                <w:id w:val="-1859186231"/>
                <w14:checkbox>
                  <w14:checked w14:val="0"/>
                  <w14:checkedState w14:val="00FE" w14:font="Wingdings"/>
                  <w14:uncheckedState w14:val="00A8" w14:font="Wingdings"/>
                </w14:checkbox>
              </w:sdtPr>
              <w:sdtEndPr/>
              <w:sdtContent>
                <w:r w:rsidR="001E39EF">
                  <w:rPr>
                    <w:rFonts w:ascii="Arial" w:hAnsi="Arial" w:cs="Arial"/>
                    <w:sz w:val="44"/>
                    <w:szCs w:val="44"/>
                  </w:rPr>
                  <w:sym w:font="Wingdings" w:char="F0A8"/>
                </w:r>
              </w:sdtContent>
            </w:sdt>
            <w:permEnd w:id="1101089915"/>
          </w:p>
        </w:tc>
      </w:tr>
      <w:tr w:rsidR="001A7E98" w14:paraId="32258F2C" w14:textId="77777777" w:rsidTr="000B6870">
        <w:trPr>
          <w:trHeight w:val="425"/>
          <w:hidden/>
        </w:trPr>
        <w:tc>
          <w:tcPr>
            <w:tcW w:w="610" w:type="pct"/>
            <w:tcBorders>
              <w:top w:val="nil"/>
              <w:left w:val="nil"/>
              <w:bottom w:val="nil"/>
              <w:right w:val="single" w:sz="12" w:space="0" w:color="auto"/>
            </w:tcBorders>
          </w:tcPr>
          <w:p w14:paraId="57F5EC74" w14:textId="77777777" w:rsidR="001A7E98" w:rsidRPr="00FE608E" w:rsidRDefault="001A7E98" w:rsidP="001A7E98">
            <w:pPr>
              <w:ind w:left="993" w:hanging="993"/>
              <w:jc w:val="center"/>
              <w:rPr>
                <w:vanish/>
              </w:rPr>
            </w:pPr>
          </w:p>
        </w:tc>
        <w:permStart w:id="1892318088" w:edGrp="everyone" w:displacedByCustomXml="next"/>
        <w:sdt>
          <w:sdtPr>
            <w:rPr>
              <w:rFonts w:ascii="Arial" w:hAnsi="Arial" w:cs="Arial"/>
              <w:sz w:val="40"/>
              <w:szCs w:val="44"/>
            </w:rPr>
            <w:id w:val="17123739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7CFF40" w14:textId="61E15C77" w:rsidR="001A7E98" w:rsidRPr="00447473" w:rsidRDefault="00B56E1F" w:rsidP="001A7E98">
                <w:pPr>
                  <w:ind w:left="993" w:hanging="993"/>
                  <w:jc w:val="center"/>
                  <w:rPr>
                    <w:vanish/>
                    <w:color w:val="17365D" w:themeColor="text2" w:themeShade="BF"/>
                  </w:rPr>
                </w:pPr>
                <w:r>
                  <w:rPr>
                    <w:rFonts w:ascii="Arial" w:hAnsi="Arial" w:cs="Arial"/>
                    <w:sz w:val="40"/>
                    <w:szCs w:val="44"/>
                  </w:rPr>
                  <w:sym w:font="Wingdings" w:char="F0FE"/>
                </w:r>
              </w:p>
            </w:tc>
            <w:permEnd w:id="1892318088" w:displacedByCustomXml="next"/>
          </w:sdtContent>
        </w:sdt>
        <w:tc>
          <w:tcPr>
            <w:tcW w:w="3514" w:type="pct"/>
            <w:tcBorders>
              <w:left w:val="single" w:sz="4" w:space="0" w:color="auto"/>
              <w:right w:val="single" w:sz="12" w:space="0" w:color="auto"/>
            </w:tcBorders>
            <w:shd w:val="clear" w:color="auto" w:fill="auto"/>
            <w:vAlign w:val="center"/>
          </w:tcPr>
          <w:p w14:paraId="2658FD50" w14:textId="432392B1" w:rsidR="001A7E98" w:rsidRDefault="001A7E98" w:rsidP="001A7E98">
            <w:pPr>
              <w:jc w:val="center"/>
            </w:pPr>
            <w:r>
              <w:t>Interpretation of results (e.g. non compliance)</w:t>
            </w:r>
          </w:p>
        </w:tc>
        <w:tc>
          <w:tcPr>
            <w:tcW w:w="335" w:type="pct"/>
            <w:tcBorders>
              <w:top w:val="nil"/>
              <w:left w:val="single" w:sz="12" w:space="0" w:color="auto"/>
              <w:bottom w:val="nil"/>
              <w:right w:val="nil"/>
            </w:tcBorders>
          </w:tcPr>
          <w:p w14:paraId="3EFAAF58" w14:textId="77777777" w:rsidR="001A7E98" w:rsidRDefault="001A7E98" w:rsidP="001A7E98">
            <w:pPr>
              <w:ind w:left="993" w:hanging="993"/>
            </w:pPr>
          </w:p>
        </w:tc>
      </w:tr>
      <w:tr w:rsidR="001A7E98" w14:paraId="145493AC" w14:textId="77777777" w:rsidTr="000B6870">
        <w:trPr>
          <w:trHeight w:val="425"/>
          <w:hidden/>
        </w:trPr>
        <w:tc>
          <w:tcPr>
            <w:tcW w:w="610" w:type="pct"/>
            <w:tcBorders>
              <w:top w:val="nil"/>
              <w:left w:val="nil"/>
              <w:bottom w:val="nil"/>
              <w:right w:val="single" w:sz="12" w:space="0" w:color="auto"/>
            </w:tcBorders>
          </w:tcPr>
          <w:p w14:paraId="65F25A68" w14:textId="77777777" w:rsidR="001A7E98" w:rsidRPr="00FE608E" w:rsidRDefault="001A7E98" w:rsidP="001A7E98">
            <w:pPr>
              <w:ind w:left="993" w:hanging="993"/>
              <w:jc w:val="center"/>
              <w:rPr>
                <w:vanish/>
              </w:rPr>
            </w:pPr>
          </w:p>
        </w:tc>
        <w:permStart w:id="618290012" w:edGrp="everyone" w:displacedByCustomXml="next"/>
        <w:sdt>
          <w:sdtPr>
            <w:rPr>
              <w:rFonts w:ascii="Arial" w:hAnsi="Arial" w:cs="Arial"/>
              <w:sz w:val="40"/>
              <w:szCs w:val="44"/>
            </w:rPr>
            <w:id w:val="17520008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83364E" w14:textId="0C9CA5D5" w:rsidR="001A7E98" w:rsidRPr="00447473" w:rsidRDefault="00B56E1F" w:rsidP="001A7E98">
                <w:pPr>
                  <w:ind w:left="993" w:hanging="993"/>
                  <w:jc w:val="center"/>
                  <w:rPr>
                    <w:vanish/>
                    <w:color w:val="17365D" w:themeColor="text2" w:themeShade="BF"/>
                  </w:rPr>
                </w:pPr>
                <w:r>
                  <w:rPr>
                    <w:rFonts w:ascii="Arial" w:hAnsi="Arial" w:cs="Arial"/>
                    <w:sz w:val="40"/>
                    <w:szCs w:val="44"/>
                  </w:rPr>
                  <w:sym w:font="Wingdings" w:char="F0FE"/>
                </w:r>
              </w:p>
            </w:tc>
            <w:permEnd w:id="618290012" w:displacedByCustomXml="next"/>
          </w:sdtContent>
        </w:sdt>
        <w:tc>
          <w:tcPr>
            <w:tcW w:w="3514" w:type="pct"/>
            <w:tcBorders>
              <w:left w:val="single" w:sz="4" w:space="0" w:color="auto"/>
              <w:right w:val="single" w:sz="12" w:space="0" w:color="auto"/>
            </w:tcBorders>
            <w:shd w:val="clear" w:color="auto" w:fill="auto"/>
            <w:vAlign w:val="center"/>
          </w:tcPr>
          <w:p w14:paraId="4DC6FEBD" w14:textId="21B2D27B" w:rsidR="001A7E98" w:rsidRDefault="001A7E98" w:rsidP="001A7E98">
            <w:pPr>
              <w:jc w:val="center"/>
            </w:pPr>
            <w:r>
              <w:t>The process undertaken</w:t>
            </w:r>
          </w:p>
        </w:tc>
        <w:tc>
          <w:tcPr>
            <w:tcW w:w="335" w:type="pct"/>
            <w:tcBorders>
              <w:top w:val="nil"/>
              <w:left w:val="single" w:sz="12" w:space="0" w:color="auto"/>
              <w:bottom w:val="nil"/>
              <w:right w:val="nil"/>
            </w:tcBorders>
          </w:tcPr>
          <w:p w14:paraId="66277F89" w14:textId="77777777" w:rsidR="001A7E98" w:rsidRDefault="001A7E98" w:rsidP="001A7E98">
            <w:pPr>
              <w:ind w:left="993" w:hanging="993"/>
            </w:pPr>
          </w:p>
        </w:tc>
      </w:tr>
      <w:tr w:rsidR="001A7E98" w14:paraId="574FD19F" w14:textId="77777777" w:rsidTr="000B6870">
        <w:trPr>
          <w:trHeight w:val="425"/>
          <w:hidden/>
        </w:trPr>
        <w:tc>
          <w:tcPr>
            <w:tcW w:w="610" w:type="pct"/>
            <w:tcBorders>
              <w:top w:val="nil"/>
              <w:left w:val="nil"/>
              <w:bottom w:val="nil"/>
              <w:right w:val="single" w:sz="12" w:space="0" w:color="auto"/>
            </w:tcBorders>
          </w:tcPr>
          <w:p w14:paraId="0BB1EC5A" w14:textId="77777777" w:rsidR="001A7E98" w:rsidRPr="00FE608E" w:rsidRDefault="001A7E98" w:rsidP="001A7E98">
            <w:pPr>
              <w:ind w:left="993" w:hanging="993"/>
              <w:jc w:val="center"/>
              <w:rPr>
                <w:vanish/>
              </w:rPr>
            </w:pPr>
          </w:p>
        </w:tc>
        <w:permStart w:id="15477128" w:edGrp="everyone" w:displacedByCustomXml="next"/>
        <w:sdt>
          <w:sdtPr>
            <w:rPr>
              <w:rFonts w:ascii="Arial" w:hAnsi="Arial" w:cs="Arial"/>
              <w:sz w:val="40"/>
              <w:szCs w:val="44"/>
            </w:rPr>
            <w:id w:val="-12401675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C4FB62" w14:textId="07758F7A" w:rsidR="001A7E98" w:rsidRPr="00447473" w:rsidRDefault="001A7E98" w:rsidP="001A7E98">
                <w:pPr>
                  <w:ind w:left="993" w:hanging="993"/>
                  <w:jc w:val="center"/>
                  <w:rPr>
                    <w:vanish/>
                    <w:color w:val="17365D" w:themeColor="text2" w:themeShade="BF"/>
                  </w:rPr>
                </w:pPr>
                <w:r>
                  <w:rPr>
                    <w:rFonts w:ascii="Arial" w:hAnsi="Arial" w:cs="Arial"/>
                    <w:sz w:val="40"/>
                    <w:szCs w:val="44"/>
                  </w:rPr>
                  <w:sym w:font="Wingdings" w:char="F0A8"/>
                </w:r>
              </w:p>
            </w:tc>
            <w:permEnd w:id="15477128" w:displacedByCustomXml="next"/>
          </w:sdtContent>
        </w:sdt>
        <w:tc>
          <w:tcPr>
            <w:tcW w:w="3514" w:type="pct"/>
            <w:tcBorders>
              <w:left w:val="single" w:sz="4" w:space="0" w:color="auto"/>
              <w:right w:val="single" w:sz="12" w:space="0" w:color="auto"/>
            </w:tcBorders>
            <w:shd w:val="clear" w:color="auto" w:fill="auto"/>
            <w:vAlign w:val="center"/>
          </w:tcPr>
          <w:p w14:paraId="76ECAB66" w14:textId="531DB4B7" w:rsidR="001A7E98" w:rsidRDefault="001A7E98" w:rsidP="001A7E98">
            <w:pPr>
              <w:jc w:val="center"/>
            </w:pPr>
            <w:r>
              <w:t>Information about equipment that was not used</w:t>
            </w:r>
          </w:p>
        </w:tc>
        <w:tc>
          <w:tcPr>
            <w:tcW w:w="335" w:type="pct"/>
            <w:tcBorders>
              <w:top w:val="nil"/>
              <w:left w:val="single" w:sz="12" w:space="0" w:color="auto"/>
              <w:bottom w:val="nil"/>
              <w:right w:val="nil"/>
            </w:tcBorders>
          </w:tcPr>
          <w:p w14:paraId="70786F39" w14:textId="77777777" w:rsidR="001A7E98" w:rsidRDefault="001A7E98" w:rsidP="001A7E98">
            <w:pPr>
              <w:ind w:left="993" w:hanging="993"/>
            </w:pPr>
          </w:p>
        </w:tc>
      </w:tr>
      <w:tr w:rsidR="001A7E98" w14:paraId="7BBF7C6C" w14:textId="77777777" w:rsidTr="000B6870">
        <w:trPr>
          <w:trHeight w:val="425"/>
          <w:hidden/>
        </w:trPr>
        <w:tc>
          <w:tcPr>
            <w:tcW w:w="610" w:type="pct"/>
            <w:tcBorders>
              <w:top w:val="nil"/>
              <w:left w:val="nil"/>
              <w:bottom w:val="nil"/>
              <w:right w:val="single" w:sz="12" w:space="0" w:color="auto"/>
            </w:tcBorders>
          </w:tcPr>
          <w:p w14:paraId="2C299A9A" w14:textId="77777777" w:rsidR="001A7E98" w:rsidRPr="00FE608E" w:rsidRDefault="001A7E98" w:rsidP="001A7E98">
            <w:pPr>
              <w:ind w:left="993" w:hanging="993"/>
              <w:jc w:val="center"/>
              <w:rPr>
                <w:vanish/>
              </w:rPr>
            </w:pPr>
          </w:p>
        </w:tc>
        <w:permStart w:id="539297732" w:edGrp="everyone" w:displacedByCustomXml="next"/>
        <w:sdt>
          <w:sdtPr>
            <w:rPr>
              <w:rFonts w:ascii="Arial" w:hAnsi="Arial" w:cs="Arial"/>
              <w:sz w:val="40"/>
              <w:szCs w:val="44"/>
            </w:rPr>
            <w:id w:val="-8880325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1CD79E" w14:textId="7D1175A5" w:rsidR="001A7E98" w:rsidRPr="00447473" w:rsidRDefault="00B56E1F" w:rsidP="001A7E98">
                <w:pPr>
                  <w:ind w:left="993" w:hanging="993"/>
                  <w:jc w:val="center"/>
                  <w:rPr>
                    <w:vanish/>
                    <w:color w:val="17365D" w:themeColor="text2" w:themeShade="BF"/>
                  </w:rPr>
                </w:pPr>
                <w:r>
                  <w:rPr>
                    <w:rFonts w:ascii="Arial" w:hAnsi="Arial" w:cs="Arial"/>
                    <w:sz w:val="40"/>
                    <w:szCs w:val="44"/>
                  </w:rPr>
                  <w:sym w:font="Wingdings" w:char="F0FE"/>
                </w:r>
              </w:p>
            </w:tc>
            <w:permEnd w:id="539297732" w:displacedByCustomXml="next"/>
          </w:sdtContent>
        </w:sdt>
        <w:tc>
          <w:tcPr>
            <w:tcW w:w="3514" w:type="pct"/>
            <w:tcBorders>
              <w:left w:val="single" w:sz="4" w:space="0" w:color="auto"/>
              <w:right w:val="single" w:sz="12" w:space="0" w:color="auto"/>
            </w:tcBorders>
            <w:shd w:val="clear" w:color="auto" w:fill="auto"/>
            <w:vAlign w:val="center"/>
          </w:tcPr>
          <w:p w14:paraId="1488A1CA" w14:textId="76624F6E" w:rsidR="001A7E98" w:rsidRPr="00793099" w:rsidRDefault="001A7E98" w:rsidP="001A7E98">
            <w:pPr>
              <w:jc w:val="center"/>
            </w:pPr>
            <w:r>
              <w:t>Effects for workers and the workplace</w:t>
            </w:r>
          </w:p>
        </w:tc>
        <w:tc>
          <w:tcPr>
            <w:tcW w:w="335" w:type="pct"/>
            <w:tcBorders>
              <w:top w:val="nil"/>
              <w:left w:val="single" w:sz="12" w:space="0" w:color="auto"/>
              <w:bottom w:val="nil"/>
              <w:right w:val="nil"/>
            </w:tcBorders>
          </w:tcPr>
          <w:p w14:paraId="58B3909B" w14:textId="77777777" w:rsidR="001A7E98" w:rsidRDefault="001A7E98" w:rsidP="001A7E98">
            <w:pPr>
              <w:ind w:left="993" w:hanging="993"/>
            </w:pPr>
          </w:p>
        </w:tc>
      </w:tr>
    </w:tbl>
    <w:p w14:paraId="7C152D92" w14:textId="77777777" w:rsidR="00F55E08" w:rsidRDefault="00F55E08" w:rsidP="00F55E08">
      <w:pPr>
        <w:rPr>
          <w:rFonts w:ascii="Arial" w:hAnsi="Arial" w:cs="Arial"/>
          <w:sz w:val="22"/>
          <w:szCs w:val="22"/>
        </w:rPr>
      </w:pPr>
    </w:p>
    <w:p w14:paraId="657184E9" w14:textId="183DDD94" w:rsidR="000B6870" w:rsidRDefault="000B6870">
      <w:pPr>
        <w:jc w:val="left"/>
        <w:rPr>
          <w:rFonts w:ascii="Arial" w:hAnsi="Arial" w:cs="Arial"/>
          <w:sz w:val="22"/>
          <w:szCs w:val="22"/>
        </w:rPr>
      </w:pPr>
      <w:r>
        <w:rPr>
          <w:rFonts w:ascii="Arial" w:hAnsi="Arial" w:cs="Arial"/>
          <w:sz w:val="22"/>
          <w:szCs w:val="22"/>
        </w:rPr>
        <w:br w:type="page"/>
      </w:r>
    </w:p>
    <w:p w14:paraId="4F04C140" w14:textId="1F83720F" w:rsidR="00E0638B" w:rsidRDefault="00E0638B" w:rsidP="00E0638B">
      <w:pPr>
        <w:pStyle w:val="11CSTCPLQuestionBullet"/>
        <w:ind w:left="709" w:hanging="709"/>
      </w:pPr>
      <w:bookmarkStart w:id="37" w:name="_Ref50110127"/>
      <w:r>
        <w:lastRenderedPageBreak/>
        <w:t>True or False (Tick your response): All health monitoring reports must be submitted to the regulator.</w:t>
      </w:r>
      <w:bookmarkEnd w:id="37"/>
    </w:p>
    <w:p w14:paraId="04768F97" w14:textId="77777777" w:rsidR="00E0638B" w:rsidRDefault="00E0638B" w:rsidP="00E0638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4A0" w:firstRow="1" w:lastRow="0" w:firstColumn="1" w:lastColumn="0" w:noHBand="0" w:noVBand="1"/>
      </w:tblPr>
      <w:tblGrid>
        <w:gridCol w:w="2824"/>
        <w:gridCol w:w="1267"/>
        <w:gridCol w:w="1978"/>
        <w:gridCol w:w="2396"/>
        <w:gridCol w:w="610"/>
      </w:tblGrid>
      <w:tr w:rsidR="001A7E98" w14:paraId="326E7B87" w14:textId="77777777" w:rsidTr="001A7E98">
        <w:trPr>
          <w:trHeight w:val="510"/>
        </w:trPr>
        <w:tc>
          <w:tcPr>
            <w:tcW w:w="1556" w:type="pct"/>
            <w:tcBorders>
              <w:top w:val="nil"/>
              <w:left w:val="nil"/>
              <w:bottom w:val="nil"/>
              <w:right w:val="single" w:sz="12" w:space="0" w:color="auto"/>
            </w:tcBorders>
            <w:hideMark/>
          </w:tcPr>
          <w:p w14:paraId="536F5771" w14:textId="77777777" w:rsidR="001A7E98" w:rsidRDefault="001A7E98" w:rsidP="001A7E98">
            <w:pPr>
              <w:keepNext/>
              <w:ind w:left="993" w:hanging="993"/>
            </w:pPr>
            <w:r>
              <w:rPr>
                <w:rFonts w:ascii="Arial" w:hAnsi="Arial" w:cs="Arial"/>
                <w:b/>
                <w:sz w:val="22"/>
                <w:szCs w:val="22"/>
              </w:rPr>
              <w:t>Answer</w:t>
            </w:r>
          </w:p>
        </w:tc>
        <w:permStart w:id="664753031" w:edGrp="everyone" w:displacedByCustomXml="next"/>
        <w:sdt>
          <w:sdtPr>
            <w:rPr>
              <w:rFonts w:ascii="Arial" w:hAnsi="Arial" w:cs="Arial"/>
              <w:sz w:val="40"/>
              <w:szCs w:val="44"/>
            </w:rPr>
            <w:id w:val="71832446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vAlign w:val="center"/>
                <w:hideMark/>
              </w:tcPr>
              <w:p w14:paraId="717A5DBE" w14:textId="2C0581F7" w:rsidR="001A7E98" w:rsidRDefault="001A7E98" w:rsidP="001A7E98">
                <w:pPr>
                  <w:keepNext/>
                  <w:ind w:left="993" w:right="82" w:hanging="993"/>
                  <w:jc w:val="center"/>
                  <w:rPr>
                    <w:vanish/>
                    <w:color w:val="17365D" w:themeColor="text2" w:themeShade="BF"/>
                  </w:rPr>
                </w:pPr>
                <w:r>
                  <w:rPr>
                    <w:rFonts w:ascii="Arial" w:hAnsi="Arial" w:cs="Arial"/>
                    <w:sz w:val="40"/>
                    <w:szCs w:val="44"/>
                  </w:rPr>
                  <w:sym w:font="Wingdings" w:char="F0A8"/>
                </w:r>
              </w:p>
            </w:tc>
            <w:permEnd w:id="664753031" w:displacedByCustomXml="next"/>
          </w:sdtContent>
        </w:sdt>
        <w:tc>
          <w:tcPr>
            <w:tcW w:w="1090" w:type="pct"/>
            <w:tcBorders>
              <w:top w:val="single" w:sz="12" w:space="0" w:color="auto"/>
              <w:left w:val="single" w:sz="8" w:space="0" w:color="auto"/>
              <w:bottom w:val="single" w:sz="8" w:space="0" w:color="auto"/>
              <w:right w:val="single" w:sz="12" w:space="0" w:color="auto"/>
            </w:tcBorders>
            <w:vAlign w:val="center"/>
            <w:hideMark/>
          </w:tcPr>
          <w:p w14:paraId="7E6B3E1A" w14:textId="77777777" w:rsidR="001A7E98" w:rsidRDefault="001A7E98" w:rsidP="001A7E98">
            <w:pPr>
              <w:ind w:left="993" w:hanging="993"/>
              <w:jc w:val="center"/>
              <w:rPr>
                <w:vanish/>
              </w:rPr>
            </w:pPr>
            <w:r>
              <w:t>True</w:t>
            </w:r>
            <w:r>
              <w:rPr>
                <w:vanish/>
                <w:color w:val="17365D" w:themeColor="text2" w:themeShade="BF"/>
              </w:rPr>
              <w:t xml:space="preserve"> </w:t>
            </w:r>
          </w:p>
        </w:tc>
        <w:tc>
          <w:tcPr>
            <w:tcW w:w="1320" w:type="pct"/>
            <w:tcBorders>
              <w:top w:val="nil"/>
              <w:left w:val="single" w:sz="12" w:space="0" w:color="auto"/>
              <w:bottom w:val="nil"/>
              <w:right w:val="nil"/>
            </w:tcBorders>
          </w:tcPr>
          <w:p w14:paraId="733A63DA" w14:textId="77777777" w:rsidR="001A7E98" w:rsidRDefault="001A7E98" w:rsidP="001A7E98">
            <w:pPr>
              <w:keepNext/>
              <w:ind w:left="993" w:hanging="993"/>
              <w:rPr>
                <w:rFonts w:ascii="Arial" w:hAnsi="Arial" w:cs="Arial"/>
                <w:sz w:val="44"/>
                <w:szCs w:val="44"/>
              </w:rPr>
            </w:pPr>
          </w:p>
        </w:tc>
        <w:permStart w:id="843266953" w:edGrp="everyone"/>
        <w:tc>
          <w:tcPr>
            <w:tcW w:w="336" w:type="pct"/>
            <w:tcBorders>
              <w:top w:val="nil"/>
              <w:left w:val="nil"/>
              <w:bottom w:val="nil"/>
              <w:right w:val="nil"/>
            </w:tcBorders>
            <w:hideMark/>
          </w:tcPr>
          <w:p w14:paraId="22159E81" w14:textId="6C9AC84E" w:rsidR="001A7E98" w:rsidRDefault="00F76C6A" w:rsidP="001A7E98">
            <w:pPr>
              <w:keepNext/>
              <w:ind w:left="993" w:hanging="993"/>
            </w:pPr>
            <w:sdt>
              <w:sdtPr>
                <w:rPr>
                  <w:rFonts w:ascii="Arial" w:hAnsi="Arial" w:cs="Arial"/>
                  <w:sz w:val="44"/>
                  <w:szCs w:val="44"/>
                </w:rPr>
                <w:id w:val="1900635395"/>
                <w14:checkbox>
                  <w14:checked w14:val="0"/>
                  <w14:checkedState w14:val="00FE" w14:font="Wingdings"/>
                  <w14:uncheckedState w14:val="00A8" w14:font="Wingdings"/>
                </w14:checkbox>
              </w:sdtPr>
              <w:sdtEndPr/>
              <w:sdtContent>
                <w:r w:rsidR="001A7E98">
                  <w:rPr>
                    <w:rFonts w:ascii="Arial" w:hAnsi="Arial" w:cs="Arial"/>
                    <w:sz w:val="44"/>
                    <w:szCs w:val="44"/>
                  </w:rPr>
                  <w:sym w:font="Wingdings" w:char="F0A8"/>
                </w:r>
              </w:sdtContent>
            </w:sdt>
            <w:permEnd w:id="843266953"/>
          </w:p>
        </w:tc>
      </w:tr>
      <w:tr w:rsidR="001A7E98" w14:paraId="17B999EE" w14:textId="77777777" w:rsidTr="001A7E98">
        <w:trPr>
          <w:trHeight w:val="510"/>
          <w:hidden/>
        </w:trPr>
        <w:tc>
          <w:tcPr>
            <w:tcW w:w="1556" w:type="pct"/>
            <w:tcBorders>
              <w:top w:val="nil"/>
              <w:left w:val="nil"/>
              <w:bottom w:val="nil"/>
              <w:right w:val="single" w:sz="12" w:space="0" w:color="auto"/>
            </w:tcBorders>
          </w:tcPr>
          <w:p w14:paraId="5385BA84" w14:textId="77777777" w:rsidR="001A7E98" w:rsidRDefault="001A7E98" w:rsidP="001A7E98">
            <w:pPr>
              <w:ind w:left="993" w:hanging="993"/>
              <w:jc w:val="center"/>
              <w:rPr>
                <w:vanish/>
              </w:rPr>
            </w:pPr>
          </w:p>
        </w:tc>
        <w:permStart w:id="590505157" w:edGrp="everyone" w:displacedByCustomXml="next"/>
        <w:sdt>
          <w:sdtPr>
            <w:rPr>
              <w:rFonts w:ascii="Arial" w:hAnsi="Arial" w:cs="Arial"/>
              <w:sz w:val="40"/>
              <w:szCs w:val="44"/>
            </w:rPr>
            <w:id w:val="2098434322"/>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vAlign w:val="center"/>
              </w:tcPr>
              <w:p w14:paraId="4C5136F0" w14:textId="3F06D887" w:rsidR="001A7E98" w:rsidRDefault="00B56E1F" w:rsidP="001A7E98">
                <w:pPr>
                  <w:ind w:left="161" w:right="82" w:hanging="161"/>
                  <w:jc w:val="center"/>
                  <w:rPr>
                    <w:vanish/>
                    <w:color w:val="17365D" w:themeColor="text2" w:themeShade="BF"/>
                  </w:rPr>
                </w:pPr>
                <w:r>
                  <w:rPr>
                    <w:rFonts w:ascii="Arial" w:hAnsi="Arial" w:cs="Arial"/>
                    <w:sz w:val="40"/>
                    <w:szCs w:val="44"/>
                  </w:rPr>
                  <w:sym w:font="Wingdings" w:char="F0FE"/>
                </w:r>
              </w:p>
            </w:tc>
            <w:permEnd w:id="590505157" w:displacedByCustomXml="next"/>
          </w:sdtContent>
        </w:sdt>
        <w:tc>
          <w:tcPr>
            <w:tcW w:w="1090" w:type="pct"/>
            <w:tcBorders>
              <w:top w:val="single" w:sz="8" w:space="0" w:color="auto"/>
              <w:left w:val="single" w:sz="8" w:space="0" w:color="auto"/>
              <w:bottom w:val="single" w:sz="12" w:space="0" w:color="auto"/>
              <w:right w:val="single" w:sz="12" w:space="0" w:color="auto"/>
            </w:tcBorders>
            <w:vAlign w:val="center"/>
            <w:hideMark/>
          </w:tcPr>
          <w:p w14:paraId="62B57EFC" w14:textId="77777777" w:rsidR="001A7E98" w:rsidRDefault="001A7E98" w:rsidP="001A7E98">
            <w:pPr>
              <w:ind w:left="993" w:hanging="993"/>
              <w:jc w:val="center"/>
              <w:rPr>
                <w:vanish/>
              </w:rPr>
            </w:pPr>
            <w:r>
              <w:t>False</w:t>
            </w:r>
            <w:r>
              <w:rPr>
                <w:vanish/>
                <w:color w:val="17365D" w:themeColor="text2" w:themeShade="BF"/>
              </w:rPr>
              <w:t xml:space="preserve"> </w:t>
            </w:r>
          </w:p>
        </w:tc>
        <w:tc>
          <w:tcPr>
            <w:tcW w:w="1320" w:type="pct"/>
            <w:tcBorders>
              <w:top w:val="nil"/>
              <w:left w:val="single" w:sz="12" w:space="0" w:color="auto"/>
              <w:bottom w:val="nil"/>
              <w:right w:val="nil"/>
            </w:tcBorders>
          </w:tcPr>
          <w:p w14:paraId="67D575AB" w14:textId="77777777" w:rsidR="001A7E98" w:rsidRDefault="001A7E98" w:rsidP="001A7E98">
            <w:pPr>
              <w:ind w:left="993" w:hanging="993"/>
            </w:pPr>
          </w:p>
        </w:tc>
        <w:tc>
          <w:tcPr>
            <w:tcW w:w="336" w:type="pct"/>
            <w:tcBorders>
              <w:top w:val="nil"/>
              <w:left w:val="nil"/>
              <w:bottom w:val="nil"/>
              <w:right w:val="nil"/>
            </w:tcBorders>
          </w:tcPr>
          <w:p w14:paraId="030FFF16" w14:textId="77777777" w:rsidR="001A7E98" w:rsidRDefault="001A7E98" w:rsidP="001A7E98">
            <w:pPr>
              <w:ind w:left="993" w:hanging="993"/>
            </w:pPr>
          </w:p>
        </w:tc>
      </w:tr>
    </w:tbl>
    <w:p w14:paraId="4652F603" w14:textId="77777777" w:rsidR="00E0638B" w:rsidRDefault="00E0638B" w:rsidP="00E0638B">
      <w:pPr>
        <w:ind w:right="-24"/>
        <w:rPr>
          <w:rFonts w:ascii="Arial" w:hAnsi="Arial" w:cs="Arial"/>
          <w:sz w:val="22"/>
          <w:szCs w:val="22"/>
        </w:rPr>
      </w:pPr>
    </w:p>
    <w:p w14:paraId="77BAE7B4" w14:textId="48AA2A34" w:rsidR="00793099" w:rsidRDefault="00064C64" w:rsidP="00492135">
      <w:pPr>
        <w:jc w:val="left"/>
        <w:rPr>
          <w:rFonts w:ascii="Arial" w:hAnsi="Arial" w:cs="Arial"/>
          <w:sz w:val="22"/>
          <w:szCs w:val="22"/>
        </w:rPr>
      </w:pPr>
      <w:r>
        <w:rPr>
          <w:rFonts w:ascii="Arial" w:hAnsi="Arial" w:cs="Arial"/>
          <w:sz w:val="22"/>
          <w:szCs w:val="22"/>
        </w:rPr>
        <w:br w:type="page"/>
      </w: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32"/>
          <w:headerReference w:type="default" r:id="rId33"/>
          <w:type w:val="oddPage"/>
          <w:pgSz w:w="11906" w:h="16838"/>
          <w:pgMar w:top="1440" w:right="1440" w:bottom="1440" w:left="1440" w:header="680" w:footer="680" w:gutter="0"/>
          <w:pgNumType w:start="1"/>
          <w:cols w:space="708"/>
          <w:docGrid w:linePitch="360"/>
        </w:sectPr>
      </w:pPr>
    </w:p>
    <w:p w14:paraId="4AA8D003" w14:textId="2018D842" w:rsidR="00C76B5E" w:rsidRPr="004932A4" w:rsidRDefault="00F76C6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szCs w:val="32"/>
            </w:rPr>
            <w:t>BSBWHS431</w:t>
          </w:r>
        </w:sdtContent>
      </w:sdt>
      <w:r w:rsidR="00C76B5E" w:rsidRPr="004932A4">
        <w:rPr>
          <w:szCs w:val="32"/>
        </w:rPr>
        <w:t xml:space="preserve"> </w:t>
      </w:r>
    </w:p>
    <w:p w14:paraId="4940EB2A" w14:textId="0D3CBDA8" w:rsidR="00C76B5E" w:rsidRPr="004932A4" w:rsidRDefault="00F76C6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27C85">
            <w:rPr>
              <w:szCs w:val="32"/>
            </w:rPr>
            <w:t>Develop processes and procedures for controlling hazardous chemicals in the workplace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506F69F1" w14:textId="77777777" w:rsidTr="00741AAF">
        <w:tc>
          <w:tcPr>
            <w:tcW w:w="2552" w:type="dxa"/>
            <w:tcBorders>
              <w:top w:val="nil"/>
              <w:left w:val="nil"/>
              <w:bottom w:val="nil"/>
              <w:right w:val="nil"/>
            </w:tcBorders>
            <w:hideMark/>
          </w:tcPr>
          <w:p w14:paraId="6CC5C703" w14:textId="77777777" w:rsidR="00452058" w:rsidRDefault="00452058" w:rsidP="00741AAF">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sz="8" w:space="0" w:color="auto"/>
              <w:right w:val="nil"/>
            </w:tcBorders>
          </w:tcPr>
          <w:p w14:paraId="7A70B227" w14:textId="715BD71E" w:rsidR="00452058" w:rsidRDefault="003C5226" w:rsidP="00741AAF">
            <w:pPr>
              <w:ind w:right="-24"/>
              <w:rPr>
                <w:rFonts w:ascii="Arial" w:hAnsi="Arial" w:cs="Arial"/>
                <w:sz w:val="22"/>
                <w:szCs w:val="22"/>
              </w:rPr>
            </w:pPr>
            <w:permStart w:id="811431601" w:edGrp="everyone"/>
            <w:r>
              <w:rPr>
                <w:rFonts w:ascii="Arial" w:hAnsi="Arial" w:cs="Arial"/>
                <w:sz w:val="22"/>
                <w:szCs w:val="22"/>
              </w:rPr>
              <w:t>Lucy Nasser</w:t>
            </w:r>
            <w:permEnd w:id="811431601"/>
          </w:p>
        </w:tc>
      </w:tr>
      <w:tr w:rsidR="00452058" w14:paraId="299A473F" w14:textId="77777777" w:rsidTr="00741AAF">
        <w:tc>
          <w:tcPr>
            <w:tcW w:w="2552" w:type="dxa"/>
            <w:tcBorders>
              <w:top w:val="nil"/>
              <w:left w:val="nil"/>
              <w:bottom w:val="nil"/>
              <w:right w:val="nil"/>
            </w:tcBorders>
          </w:tcPr>
          <w:p w14:paraId="5D40326B"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02DB13FB" w14:textId="77777777" w:rsidR="00452058" w:rsidRDefault="00452058" w:rsidP="00741AAF">
            <w:pPr>
              <w:ind w:right="-24"/>
              <w:rPr>
                <w:rFonts w:ascii="Arial" w:hAnsi="Arial" w:cs="Arial"/>
                <w:sz w:val="10"/>
                <w:szCs w:val="10"/>
              </w:rPr>
            </w:pPr>
          </w:p>
        </w:tc>
      </w:tr>
      <w:tr w:rsidR="00452058" w14:paraId="1F6AFC60" w14:textId="77777777" w:rsidTr="00741AAF">
        <w:tc>
          <w:tcPr>
            <w:tcW w:w="2552" w:type="dxa"/>
            <w:tcBorders>
              <w:top w:val="nil"/>
              <w:left w:val="nil"/>
              <w:bottom w:val="nil"/>
              <w:right w:val="nil"/>
            </w:tcBorders>
            <w:hideMark/>
          </w:tcPr>
          <w:p w14:paraId="1EAC052C" w14:textId="77777777" w:rsidR="00452058" w:rsidRDefault="00452058" w:rsidP="00741AAF">
            <w:pPr>
              <w:ind w:right="-24"/>
              <w:rPr>
                <w:rFonts w:ascii="Arial" w:hAnsi="Arial" w:cs="Arial"/>
                <w:sz w:val="22"/>
                <w:szCs w:val="22"/>
              </w:rPr>
            </w:pPr>
            <w:r>
              <w:rPr>
                <w:rFonts w:ascii="Arial" w:hAnsi="Arial" w:cs="Arial"/>
                <w:sz w:val="22"/>
                <w:szCs w:val="22"/>
              </w:rPr>
              <w:t>Participant signature</w:t>
            </w:r>
          </w:p>
        </w:tc>
        <w:permStart w:id="722349666"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hideMark/>
              </w:tcPr>
              <w:p w14:paraId="484F25D3" w14:textId="397D944F" w:rsidR="00452058" w:rsidRDefault="003C5226" w:rsidP="00741AAF">
                <w:pPr>
                  <w:ind w:right="-24"/>
                  <w:rPr>
                    <w:rFonts w:ascii="Arial" w:hAnsi="Arial" w:cs="Arial"/>
                    <w:sz w:val="22"/>
                    <w:szCs w:val="22"/>
                  </w:rPr>
                </w:pPr>
                <w:r w:rsidRPr="009D52A2">
                  <w:rPr>
                    <w:noProof/>
                  </w:rPr>
                  <w:drawing>
                    <wp:inline distT="0" distB="0" distL="0" distR="0" wp14:anchorId="21AF78D0" wp14:editId="63BA7C6E">
                      <wp:extent cx="1353820" cy="394970"/>
                      <wp:effectExtent l="0" t="0" r="0" b="5080"/>
                      <wp:docPr id="7" name="Picture 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1353820" cy="394970"/>
                              </a:xfrm>
                              <a:prstGeom prst="rect">
                                <a:avLst/>
                              </a:prstGeom>
                            </pic:spPr>
                          </pic:pic>
                        </a:graphicData>
                      </a:graphic>
                    </wp:inline>
                  </w:drawing>
                </w:r>
              </w:p>
            </w:tc>
            <w:permEnd w:id="722349666" w:displacedByCustomXml="next"/>
          </w:sdtContent>
        </w:sdt>
      </w:tr>
      <w:tr w:rsidR="00452058" w14:paraId="13A72E29" w14:textId="77777777" w:rsidTr="00741AAF">
        <w:tc>
          <w:tcPr>
            <w:tcW w:w="2552" w:type="dxa"/>
            <w:tcBorders>
              <w:top w:val="nil"/>
              <w:left w:val="nil"/>
              <w:bottom w:val="nil"/>
              <w:right w:val="nil"/>
            </w:tcBorders>
          </w:tcPr>
          <w:p w14:paraId="6660B7DA"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277A2341" w14:textId="77777777" w:rsidR="00452058" w:rsidRDefault="00452058" w:rsidP="00741AAF">
            <w:pPr>
              <w:ind w:right="-24"/>
              <w:rPr>
                <w:rFonts w:ascii="Arial" w:hAnsi="Arial" w:cs="Arial"/>
                <w:sz w:val="22"/>
                <w:szCs w:val="22"/>
              </w:rPr>
            </w:pPr>
          </w:p>
        </w:tc>
      </w:tr>
      <w:tr w:rsidR="00452058" w14:paraId="79DD5C78" w14:textId="77777777" w:rsidTr="00741AAF">
        <w:tc>
          <w:tcPr>
            <w:tcW w:w="2552" w:type="dxa"/>
            <w:tcBorders>
              <w:top w:val="nil"/>
              <w:left w:val="nil"/>
              <w:bottom w:val="nil"/>
              <w:right w:val="nil"/>
            </w:tcBorders>
            <w:hideMark/>
          </w:tcPr>
          <w:p w14:paraId="0FA2A18E"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21340978" w:edGrp="everyone" w:displacedByCustomXml="next"/>
        <w:sdt>
          <w:sdtPr>
            <w:rPr>
              <w:rFonts w:ascii="Arial" w:hAnsi="Arial" w:cs="Arial"/>
              <w:sz w:val="22"/>
              <w:szCs w:val="22"/>
            </w:rPr>
            <w:id w:val="-177893683"/>
            <w:placeholder>
              <w:docPart w:val="DF9696903C45490D94D0B592E104DF4E"/>
            </w:placeholder>
            <w:date w:fullDate="2021-02-09T00:00:00Z">
              <w:dateFormat w:val="d/MM/yyyy"/>
              <w:lid w:val="en-AU"/>
              <w:storeMappedDataAs w:val="dateTime"/>
              <w:calendar w:val="gregorian"/>
            </w:date>
          </w:sdtPr>
          <w:sdtEndPr/>
          <w:sdtContent>
            <w:tc>
              <w:tcPr>
                <w:tcW w:w="6520" w:type="dxa"/>
                <w:tcBorders>
                  <w:top w:val="nil"/>
                  <w:left w:val="nil"/>
                  <w:bottom w:val="single" w:sz="8" w:space="0" w:color="auto"/>
                  <w:right w:val="nil"/>
                </w:tcBorders>
                <w:hideMark/>
              </w:tcPr>
              <w:p w14:paraId="6D1C8313" w14:textId="0CD54B10" w:rsidR="00452058" w:rsidRDefault="003C5226" w:rsidP="00741AAF">
                <w:pPr>
                  <w:ind w:right="-24"/>
                  <w:rPr>
                    <w:rFonts w:ascii="Arial" w:hAnsi="Arial" w:cs="Arial"/>
                    <w:sz w:val="22"/>
                    <w:szCs w:val="22"/>
                  </w:rPr>
                </w:pPr>
                <w:r>
                  <w:rPr>
                    <w:rFonts w:ascii="Arial" w:hAnsi="Arial" w:cs="Arial"/>
                    <w:sz w:val="22"/>
                    <w:szCs w:val="22"/>
                  </w:rPr>
                  <w:t>9/02/2021</w:t>
                </w:r>
              </w:p>
            </w:tc>
            <w:permEnd w:id="221340978" w:displacedByCustomXml="next"/>
          </w:sdtContent>
        </w:sdt>
      </w:tr>
    </w:tbl>
    <w:p w14:paraId="3C316F70" w14:textId="77777777" w:rsidR="00452058" w:rsidRDefault="00452058" w:rsidP="00452058">
      <w:pPr>
        <w:ind w:right="-24"/>
        <w:rPr>
          <w:rFonts w:ascii="Arial" w:hAnsi="Arial" w:cs="Arial"/>
          <w:sz w:val="22"/>
          <w:szCs w:val="22"/>
        </w:rPr>
      </w:pPr>
    </w:p>
    <w:p w14:paraId="4F8D01AA" w14:textId="77777777" w:rsidR="00452058" w:rsidRDefault="00452058" w:rsidP="0045205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2058" w14:paraId="4C4F4029" w14:textId="77777777" w:rsidTr="00741AAF">
        <w:tc>
          <w:tcPr>
            <w:tcW w:w="2552" w:type="dxa"/>
            <w:tcBorders>
              <w:top w:val="nil"/>
              <w:left w:val="nil"/>
              <w:bottom w:val="nil"/>
              <w:right w:val="nil"/>
            </w:tcBorders>
            <w:hideMark/>
          </w:tcPr>
          <w:p w14:paraId="6F85B8C3" w14:textId="77777777" w:rsidR="00452058" w:rsidRDefault="00452058" w:rsidP="00741AAF">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780E0127" w14:textId="77777777" w:rsidR="00452058" w:rsidRDefault="00452058" w:rsidP="00741AAF">
            <w:pPr>
              <w:ind w:right="-24"/>
              <w:rPr>
                <w:rFonts w:ascii="Arial" w:hAnsi="Arial" w:cs="Arial"/>
                <w:sz w:val="22"/>
                <w:szCs w:val="22"/>
              </w:rPr>
            </w:pPr>
            <w:permStart w:id="502420739" w:edGrp="everyone"/>
            <w:permEnd w:id="502420739"/>
          </w:p>
        </w:tc>
      </w:tr>
      <w:tr w:rsidR="00452058" w14:paraId="6FEC058B" w14:textId="77777777" w:rsidTr="00741AAF">
        <w:trPr>
          <w:trHeight w:val="113"/>
        </w:trPr>
        <w:tc>
          <w:tcPr>
            <w:tcW w:w="2552" w:type="dxa"/>
            <w:tcBorders>
              <w:top w:val="nil"/>
              <w:left w:val="nil"/>
              <w:bottom w:val="nil"/>
              <w:right w:val="nil"/>
            </w:tcBorders>
          </w:tcPr>
          <w:p w14:paraId="175D3CA3" w14:textId="77777777" w:rsidR="00452058" w:rsidRDefault="00452058" w:rsidP="00741AAF">
            <w:pPr>
              <w:ind w:right="-24"/>
              <w:rPr>
                <w:rFonts w:ascii="Arial" w:hAnsi="Arial" w:cs="Arial"/>
                <w:sz w:val="10"/>
                <w:szCs w:val="10"/>
              </w:rPr>
            </w:pPr>
          </w:p>
        </w:tc>
        <w:tc>
          <w:tcPr>
            <w:tcW w:w="6520" w:type="dxa"/>
            <w:tcBorders>
              <w:top w:val="single" w:sz="8" w:space="0" w:color="auto"/>
              <w:left w:val="nil"/>
              <w:bottom w:val="nil"/>
              <w:right w:val="nil"/>
            </w:tcBorders>
          </w:tcPr>
          <w:p w14:paraId="6EEC0796" w14:textId="77777777" w:rsidR="00452058" w:rsidRDefault="00452058" w:rsidP="00741AAF">
            <w:pPr>
              <w:ind w:right="-24"/>
              <w:rPr>
                <w:rFonts w:ascii="Arial" w:hAnsi="Arial" w:cs="Arial"/>
                <w:sz w:val="10"/>
                <w:szCs w:val="10"/>
              </w:rPr>
            </w:pPr>
          </w:p>
        </w:tc>
      </w:tr>
      <w:tr w:rsidR="00452058" w14:paraId="5BA3116E" w14:textId="77777777" w:rsidTr="00741AAF">
        <w:tc>
          <w:tcPr>
            <w:tcW w:w="2552" w:type="dxa"/>
            <w:tcBorders>
              <w:top w:val="nil"/>
              <w:left w:val="nil"/>
              <w:bottom w:val="nil"/>
              <w:right w:val="nil"/>
            </w:tcBorders>
            <w:hideMark/>
          </w:tcPr>
          <w:p w14:paraId="4C9D8FAB" w14:textId="77777777" w:rsidR="00452058" w:rsidRDefault="00452058" w:rsidP="00741AAF">
            <w:pPr>
              <w:ind w:right="-24"/>
              <w:rPr>
                <w:rFonts w:ascii="Arial" w:hAnsi="Arial" w:cs="Arial"/>
                <w:sz w:val="22"/>
                <w:szCs w:val="22"/>
              </w:rPr>
            </w:pPr>
            <w:r>
              <w:rPr>
                <w:rFonts w:ascii="Arial" w:hAnsi="Arial" w:cs="Arial"/>
                <w:sz w:val="22"/>
                <w:szCs w:val="22"/>
              </w:rPr>
              <w:t>Assessor signature</w:t>
            </w:r>
          </w:p>
        </w:tc>
        <w:permStart w:id="755963335"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hideMark/>
              </w:tcPr>
              <w:p w14:paraId="539D7BCC" w14:textId="77777777" w:rsidR="00452058" w:rsidRDefault="00452058" w:rsidP="00741AAF">
                <w:pPr>
                  <w:ind w:right="-24"/>
                  <w:rPr>
                    <w:rFonts w:ascii="Arial" w:hAnsi="Arial" w:cs="Arial"/>
                    <w:sz w:val="22"/>
                    <w:szCs w:val="22"/>
                  </w:rPr>
                </w:pPr>
                <w:r>
                  <w:rPr>
                    <w:rFonts w:ascii="Arial" w:hAnsi="Arial" w:cs="Arial"/>
                    <w:noProof/>
                    <w:sz w:val="22"/>
                    <w:szCs w:val="22"/>
                    <w:lang w:eastAsia="en-AU"/>
                  </w:rPr>
                  <w:drawing>
                    <wp:inline distT="0" distB="0" distL="0" distR="0" wp14:anchorId="746954F3" wp14:editId="07ECD9BA">
                      <wp:extent cx="3935730" cy="431800"/>
                      <wp:effectExtent l="0" t="0" r="762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755963335" w:displacedByCustomXml="next"/>
          </w:sdtContent>
        </w:sdt>
      </w:tr>
      <w:tr w:rsidR="00452058" w14:paraId="04D7D099" w14:textId="77777777" w:rsidTr="00741AAF">
        <w:tc>
          <w:tcPr>
            <w:tcW w:w="2552" w:type="dxa"/>
            <w:tcBorders>
              <w:top w:val="nil"/>
              <w:left w:val="nil"/>
              <w:bottom w:val="nil"/>
              <w:right w:val="nil"/>
            </w:tcBorders>
          </w:tcPr>
          <w:p w14:paraId="19E09E60" w14:textId="77777777" w:rsidR="00452058" w:rsidRDefault="00452058" w:rsidP="00741AAF">
            <w:pPr>
              <w:ind w:right="-24"/>
              <w:rPr>
                <w:rFonts w:ascii="Arial" w:hAnsi="Arial" w:cs="Arial"/>
                <w:sz w:val="22"/>
                <w:szCs w:val="22"/>
              </w:rPr>
            </w:pPr>
          </w:p>
        </w:tc>
        <w:tc>
          <w:tcPr>
            <w:tcW w:w="6520" w:type="dxa"/>
            <w:tcBorders>
              <w:top w:val="single" w:sz="8" w:space="0" w:color="auto"/>
              <w:left w:val="nil"/>
              <w:bottom w:val="nil"/>
              <w:right w:val="nil"/>
            </w:tcBorders>
          </w:tcPr>
          <w:p w14:paraId="5928948D" w14:textId="77777777" w:rsidR="00452058" w:rsidRDefault="00452058" w:rsidP="00741AAF">
            <w:pPr>
              <w:ind w:right="-24"/>
              <w:rPr>
                <w:rFonts w:ascii="Arial" w:hAnsi="Arial" w:cs="Arial"/>
                <w:sz w:val="22"/>
                <w:szCs w:val="22"/>
              </w:rPr>
            </w:pPr>
          </w:p>
        </w:tc>
      </w:tr>
      <w:tr w:rsidR="00452058" w14:paraId="3999C65C" w14:textId="77777777" w:rsidTr="00741AAF">
        <w:tc>
          <w:tcPr>
            <w:tcW w:w="2552" w:type="dxa"/>
            <w:tcBorders>
              <w:top w:val="nil"/>
              <w:left w:val="nil"/>
              <w:bottom w:val="nil"/>
              <w:right w:val="nil"/>
            </w:tcBorders>
            <w:hideMark/>
          </w:tcPr>
          <w:p w14:paraId="666A3C38" w14:textId="77777777" w:rsidR="00452058" w:rsidRDefault="00452058" w:rsidP="00741AAF">
            <w:pPr>
              <w:ind w:right="-24"/>
              <w:rPr>
                <w:rFonts w:ascii="Arial" w:hAnsi="Arial" w:cs="Arial"/>
                <w:sz w:val="22"/>
                <w:szCs w:val="22"/>
              </w:rPr>
            </w:pPr>
            <w:r>
              <w:rPr>
                <w:rFonts w:ascii="Arial" w:hAnsi="Arial" w:cs="Arial"/>
                <w:sz w:val="22"/>
                <w:szCs w:val="22"/>
              </w:rPr>
              <w:t>Date</w:t>
            </w:r>
          </w:p>
        </w:tc>
        <w:permStart w:id="2070829608" w:edGrp="everyone"/>
        <w:tc>
          <w:tcPr>
            <w:tcW w:w="6520" w:type="dxa"/>
            <w:tcBorders>
              <w:top w:val="nil"/>
              <w:left w:val="nil"/>
              <w:bottom w:val="single" w:sz="8" w:space="0" w:color="auto"/>
              <w:right w:val="nil"/>
            </w:tcBorders>
            <w:hideMark/>
          </w:tcPr>
          <w:p w14:paraId="14952ADB" w14:textId="77777777" w:rsidR="00452058" w:rsidRDefault="00F76C6A" w:rsidP="00741AAF">
            <w:pPr>
              <w:tabs>
                <w:tab w:val="left" w:pos="4492"/>
              </w:tabs>
              <w:ind w:right="-24"/>
              <w:rPr>
                <w:rFonts w:ascii="Arial" w:hAnsi="Arial" w:cs="Arial"/>
                <w:sz w:val="22"/>
                <w:szCs w:val="22"/>
              </w:rPr>
            </w:pPr>
            <w:sdt>
              <w:sdtPr>
                <w:rPr>
                  <w:rFonts w:ascii="Arial" w:hAnsi="Arial" w:cs="Arial"/>
                  <w:sz w:val="22"/>
                  <w:szCs w:val="22"/>
                </w:rPr>
                <w:id w:val="1629899690"/>
                <w:placeholder>
                  <w:docPart w:val="CC594D87B8A749839792F7ABC1932A36"/>
                </w:placeholder>
                <w:showingPlcHdr/>
                <w:date w:fullDate="2017-04-04T00:00:00Z">
                  <w:dateFormat w:val="d/MM/yyyy"/>
                  <w:lid w:val="en-AU"/>
                  <w:storeMappedDataAs w:val="dateTime"/>
                  <w:calendar w:val="gregorian"/>
                </w:date>
              </w:sdtPr>
              <w:sdtEndPr/>
              <w:sdtContent>
                <w:r w:rsidR="00452058">
                  <w:rPr>
                    <w:rStyle w:val="PlaceholderText"/>
                  </w:rPr>
                  <w:t>Click here to enter a date.</w:t>
                </w:r>
              </w:sdtContent>
            </w:sdt>
            <w:permEnd w:id="2070829608"/>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CF25B7">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820A2" w:rsidRPr="004932A4" w14:paraId="56F05219" w14:textId="77777777" w:rsidTr="00CF25B7">
        <w:trPr>
          <w:cantSplit/>
          <w:jc w:val="center"/>
        </w:trPr>
        <w:tc>
          <w:tcPr>
            <w:tcW w:w="2528" w:type="dxa"/>
            <w:vAlign w:val="center"/>
          </w:tcPr>
          <w:p w14:paraId="5C666D6F" w14:textId="71EEE35A"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1)</w:t>
            </w:r>
          </w:p>
        </w:tc>
        <w:permStart w:id="1777019048" w:edGrp="everyone"/>
        <w:tc>
          <w:tcPr>
            <w:tcW w:w="2552" w:type="dxa"/>
            <w:vAlign w:val="center"/>
          </w:tcPr>
          <w:p w14:paraId="60811191" w14:textId="0E1ED5C1" w:rsidR="003820A2" w:rsidRPr="00533511" w:rsidRDefault="00F76C6A" w:rsidP="003820A2">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820A2">
                  <w:rPr>
                    <w:rFonts w:ascii="Arial" w:hAnsi="Arial" w:cs="Arial"/>
                    <w:sz w:val="40"/>
                    <w:szCs w:val="28"/>
                  </w:rPr>
                  <w:sym w:font="Wingdings" w:char="F0A8"/>
                </w:r>
              </w:sdtContent>
            </w:sdt>
            <w:permEnd w:id="1777019048"/>
          </w:p>
        </w:tc>
        <w:permStart w:id="1970887732" w:edGrp="everyone"/>
        <w:tc>
          <w:tcPr>
            <w:tcW w:w="2552" w:type="dxa"/>
            <w:vAlign w:val="center"/>
          </w:tcPr>
          <w:p w14:paraId="528BC423" w14:textId="6D9CD824" w:rsidR="003820A2" w:rsidRPr="00533511" w:rsidRDefault="00F76C6A" w:rsidP="003820A2">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820A2">
                  <w:rPr>
                    <w:rFonts w:ascii="Arial" w:hAnsi="Arial" w:cs="Arial"/>
                    <w:sz w:val="40"/>
                    <w:szCs w:val="28"/>
                  </w:rPr>
                  <w:sym w:font="Wingdings" w:char="F0A8"/>
                </w:r>
              </w:sdtContent>
            </w:sdt>
            <w:permEnd w:id="1970887732"/>
          </w:p>
        </w:tc>
      </w:tr>
      <w:tr w:rsidR="003820A2" w:rsidRPr="004932A4" w14:paraId="2A70C05E" w14:textId="77777777" w:rsidTr="00CF25B7">
        <w:trPr>
          <w:cantSplit/>
          <w:jc w:val="center"/>
        </w:trPr>
        <w:tc>
          <w:tcPr>
            <w:tcW w:w="2528" w:type="dxa"/>
            <w:vAlign w:val="center"/>
          </w:tcPr>
          <w:p w14:paraId="47CA17B6" w14:textId="351CE021" w:rsidR="003820A2" w:rsidRPr="000967AF" w:rsidRDefault="003820A2" w:rsidP="003820A2">
            <w:pPr>
              <w:ind w:right="-24"/>
              <w:jc w:val="center"/>
              <w:rPr>
                <w:rFonts w:ascii="Arial" w:hAnsi="Arial" w:cs="Arial"/>
                <w:sz w:val="22"/>
                <w:szCs w:val="22"/>
              </w:rPr>
            </w:pPr>
            <w:r w:rsidRPr="000967AF">
              <w:rPr>
                <w:rFonts w:ascii="Arial" w:hAnsi="Arial" w:cs="Arial"/>
                <w:sz w:val="22"/>
                <w:szCs w:val="22"/>
              </w:rPr>
              <w:t>Task 1 (Occasion 2)</w:t>
            </w:r>
          </w:p>
        </w:tc>
        <w:permStart w:id="1907889135" w:edGrp="everyone"/>
        <w:tc>
          <w:tcPr>
            <w:tcW w:w="2552" w:type="dxa"/>
            <w:vAlign w:val="center"/>
          </w:tcPr>
          <w:p w14:paraId="2EFC805A" w14:textId="2FCF1FFD" w:rsidR="003820A2" w:rsidRDefault="00F76C6A" w:rsidP="003820A2">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r w:rsidR="003820A2">
                  <w:rPr>
                    <w:rFonts w:ascii="Arial" w:hAnsi="Arial" w:cs="Arial"/>
                    <w:sz w:val="40"/>
                    <w:szCs w:val="28"/>
                  </w:rPr>
                  <w:sym w:font="Wingdings" w:char="F0A8"/>
                </w:r>
              </w:sdtContent>
            </w:sdt>
            <w:permEnd w:id="1907889135"/>
          </w:p>
        </w:tc>
        <w:permStart w:id="1730481825" w:edGrp="everyone"/>
        <w:tc>
          <w:tcPr>
            <w:tcW w:w="2552" w:type="dxa"/>
            <w:vAlign w:val="center"/>
          </w:tcPr>
          <w:p w14:paraId="27D4D15E" w14:textId="380B0A1F" w:rsidR="003820A2" w:rsidRDefault="00F76C6A" w:rsidP="003820A2">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3820A2" w:rsidRPr="00533511">
                  <w:rPr>
                    <w:rFonts w:ascii="Arial" w:hAnsi="Arial" w:cs="Arial"/>
                    <w:sz w:val="40"/>
                    <w:szCs w:val="28"/>
                  </w:rPr>
                  <w:sym w:font="Wingdings" w:char="F0A8"/>
                </w:r>
              </w:sdtContent>
            </w:sdt>
            <w:permEnd w:id="173048182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182E48" w14:paraId="4BE6CF70" w14:textId="77777777" w:rsidTr="00741AAF">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595A37" w14:textId="77777777" w:rsidR="00182E48" w:rsidRDefault="00182E48" w:rsidP="00741AAF">
            <w:pPr>
              <w:keepNext/>
              <w:rPr>
                <w:rFonts w:ascii="Arial" w:hAnsi="Arial" w:cs="Arial"/>
                <w:b/>
                <w:caps/>
                <w:szCs w:val="24"/>
              </w:rPr>
            </w:pPr>
            <w:r>
              <w:rPr>
                <w:rFonts w:ascii="Arial" w:hAnsi="Arial" w:cs="Arial"/>
                <w:b/>
                <w:caps/>
                <w:szCs w:val="24"/>
              </w:rPr>
              <w:lastRenderedPageBreak/>
              <w:t>Assessor Comments</w:t>
            </w:r>
          </w:p>
        </w:tc>
      </w:tr>
      <w:tr w:rsidR="00182E48" w14:paraId="4D58128E" w14:textId="77777777" w:rsidTr="00741AAF">
        <w:trPr>
          <w:trHeight w:val="13602"/>
        </w:trPr>
        <w:tc>
          <w:tcPr>
            <w:tcW w:w="9016" w:type="dxa"/>
            <w:tcBorders>
              <w:top w:val="single" w:sz="4" w:space="0" w:color="auto"/>
              <w:left w:val="single" w:sz="4" w:space="0" w:color="auto"/>
              <w:bottom w:val="single" w:sz="4" w:space="0" w:color="auto"/>
              <w:right w:val="single" w:sz="4" w:space="0" w:color="auto"/>
            </w:tcBorders>
          </w:tcPr>
          <w:p w14:paraId="70B0E542" w14:textId="77777777" w:rsidR="00182E48" w:rsidRDefault="00182E48" w:rsidP="00741AAF">
            <w:pPr>
              <w:rPr>
                <w:rFonts w:ascii="Arial" w:hAnsi="Arial" w:cs="Arial"/>
                <w:szCs w:val="24"/>
              </w:rPr>
            </w:pPr>
            <w:permStart w:id="479097133" w:edGrp="everyone"/>
            <w:permEnd w:id="479097133"/>
          </w:p>
        </w:tc>
      </w:tr>
    </w:tbl>
    <w:p w14:paraId="0449A29A" w14:textId="2DDE84D7" w:rsidR="00E753B9" w:rsidRPr="00BF7956" w:rsidRDefault="00F76C6A"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827C85">
            <w:rPr>
              <w:rFonts w:ascii="Arial Black" w:hAnsi="Arial Black"/>
            </w:rPr>
            <w:t>BSBWHS431</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59DD8FE" w:rsidR="00E753B9" w:rsidRPr="00BF7956" w:rsidRDefault="00827C85" w:rsidP="00E753B9">
          <w:pPr>
            <w:pStyle w:val="02CSTCPLHeading2"/>
            <w:jc w:val="center"/>
            <w:rPr>
              <w:rFonts w:ascii="Arial Black" w:hAnsi="Arial Black"/>
            </w:rPr>
          </w:pPr>
          <w:r>
            <w:rPr>
              <w:rFonts w:ascii="Arial Black" w:hAnsi="Arial Black"/>
            </w:rPr>
            <w:t>Develop processes and procedures for controlling hazardous chemicals in the workplace</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F80F60" w:rsidRPr="00683908" w14:paraId="52135829" w14:textId="77777777" w:rsidTr="00F80F6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4204ED1A" w:rsidR="00F80F60" w:rsidRPr="00696855" w:rsidRDefault="003820A2" w:rsidP="00F80F60">
            <w:pPr>
              <w:jc w:val="center"/>
              <w:rPr>
                <w:rFonts w:cs="Arial"/>
                <w:b/>
                <w:sz w:val="28"/>
                <w:szCs w:val="28"/>
              </w:rPr>
            </w:pPr>
            <w:r w:rsidRPr="00E753B9">
              <w:rPr>
                <w:rFonts w:cs="Arial"/>
                <w:b/>
                <w:sz w:val="28"/>
                <w:szCs w:val="28"/>
              </w:rPr>
              <w:t>Practical Task 1 (2X)</w:t>
            </w:r>
          </w:p>
        </w:tc>
      </w:tr>
      <w:tr w:rsidR="00F80F60" w:rsidRPr="000559FC" w14:paraId="0C63C466" w14:textId="77777777" w:rsidTr="00F80F60">
        <w:trPr>
          <w:trHeight w:val="44"/>
        </w:trPr>
        <w:tc>
          <w:tcPr>
            <w:tcW w:w="9072" w:type="dxa"/>
            <w:gridSpan w:val="4"/>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06D39A61" w14:textId="0687B73E" w:rsidR="00692486" w:rsidRDefault="00692486" w:rsidP="00972C45">
            <w:pPr>
              <w:jc w:val="left"/>
              <w:rPr>
                <w:rFonts w:cs="Arial"/>
                <w:sz w:val="20"/>
              </w:rPr>
            </w:pPr>
            <w:r>
              <w:rPr>
                <w:rFonts w:cs="Arial"/>
                <w:sz w:val="20"/>
              </w:rPr>
              <w:t>T</w:t>
            </w:r>
            <w:r w:rsidR="00972C45">
              <w:rPr>
                <w:rFonts w:cs="Arial"/>
                <w:sz w:val="20"/>
              </w:rPr>
              <w:t xml:space="preserve">he </w:t>
            </w:r>
            <w:r w:rsidR="00972C45" w:rsidRPr="001534A2">
              <w:rPr>
                <w:rFonts w:cs="Arial"/>
                <w:sz w:val="20"/>
              </w:rPr>
              <w:t xml:space="preserve">participant is to </w:t>
            </w:r>
            <w:r w:rsidRPr="001534A2">
              <w:rPr>
                <w:rFonts w:cs="Arial"/>
                <w:sz w:val="20"/>
              </w:rPr>
              <w:t xml:space="preserve">consult with the PCBU and review </w:t>
            </w:r>
            <w:r w:rsidR="00C87EF0" w:rsidRPr="001534A2">
              <w:rPr>
                <w:rFonts w:cs="Arial"/>
                <w:sz w:val="20"/>
              </w:rPr>
              <w:t xml:space="preserve">a </w:t>
            </w:r>
            <w:r w:rsidRPr="001534A2">
              <w:rPr>
                <w:rFonts w:cs="Arial"/>
                <w:sz w:val="20"/>
              </w:rPr>
              <w:t xml:space="preserve">chemical register to </w:t>
            </w:r>
            <w:r w:rsidR="00972C45" w:rsidRPr="001534A2">
              <w:rPr>
                <w:rFonts w:cs="Arial"/>
                <w:sz w:val="20"/>
              </w:rPr>
              <w:t>identify two (2) hazardous chemicals in the workplace</w:t>
            </w:r>
            <w:r w:rsidRPr="001534A2">
              <w:rPr>
                <w:rFonts w:cs="Arial"/>
                <w:sz w:val="20"/>
              </w:rPr>
              <w:t xml:space="preserve">. </w:t>
            </w:r>
            <w:r w:rsidR="0041445E" w:rsidRPr="001534A2">
              <w:rPr>
                <w:rFonts w:cs="Arial"/>
                <w:sz w:val="20"/>
              </w:rPr>
              <w:t xml:space="preserve">These may reflect actual workplace circumstances or the provided </w:t>
            </w:r>
            <w:r w:rsidR="00C87EF0" w:rsidRPr="001534A2">
              <w:rPr>
                <w:rFonts w:cs="Arial"/>
                <w:sz w:val="20"/>
              </w:rPr>
              <w:t>chemical register</w:t>
            </w:r>
            <w:r w:rsidR="0041445E" w:rsidRPr="001534A2">
              <w:rPr>
                <w:rFonts w:cs="Arial"/>
                <w:sz w:val="20"/>
              </w:rPr>
              <w:t>.</w:t>
            </w:r>
            <w:r w:rsidR="0041445E">
              <w:rPr>
                <w:rFonts w:cs="Arial"/>
                <w:sz w:val="20"/>
              </w:rPr>
              <w:t xml:space="preserve"> </w:t>
            </w:r>
            <w:r>
              <w:rPr>
                <w:rFonts w:cs="Arial"/>
                <w:sz w:val="20"/>
              </w:rPr>
              <w:t>The participant is to</w:t>
            </w:r>
            <w:r w:rsidR="00972C45">
              <w:rPr>
                <w:rFonts w:cs="Arial"/>
                <w:sz w:val="20"/>
              </w:rPr>
              <w:t xml:space="preserve"> </w:t>
            </w:r>
            <w:r w:rsidR="00C654DD">
              <w:rPr>
                <w:rFonts w:cs="Arial"/>
                <w:sz w:val="20"/>
              </w:rPr>
              <w:t xml:space="preserve">draft, </w:t>
            </w:r>
            <w:r w:rsidR="00972C45">
              <w:rPr>
                <w:rFonts w:cs="Arial"/>
                <w:sz w:val="20"/>
              </w:rPr>
              <w:t xml:space="preserve">develop </w:t>
            </w:r>
            <w:r w:rsidR="00C654DD">
              <w:rPr>
                <w:rFonts w:cs="Arial"/>
                <w:sz w:val="20"/>
              </w:rPr>
              <w:t xml:space="preserve">and communicate </w:t>
            </w:r>
            <w:r w:rsidR="00972C45">
              <w:rPr>
                <w:rFonts w:cs="Arial"/>
                <w:sz w:val="20"/>
              </w:rPr>
              <w:t xml:space="preserve">processes and procedures for the control of each chemical. </w:t>
            </w:r>
          </w:p>
          <w:p w14:paraId="09174F66" w14:textId="77777777" w:rsidR="00692486" w:rsidRDefault="00692486" w:rsidP="00972C45">
            <w:pPr>
              <w:jc w:val="left"/>
              <w:rPr>
                <w:rFonts w:cs="Arial"/>
                <w:sz w:val="20"/>
              </w:rPr>
            </w:pPr>
          </w:p>
          <w:p w14:paraId="70A1F650" w14:textId="24E813E9" w:rsidR="00F80F60" w:rsidRPr="00F80F60" w:rsidRDefault="00972C45" w:rsidP="00972C45">
            <w:pPr>
              <w:jc w:val="left"/>
              <w:rPr>
                <w:rFonts w:cs="Arial"/>
                <w:sz w:val="20"/>
              </w:rPr>
            </w:pPr>
            <w:r>
              <w:rPr>
                <w:rFonts w:cs="Arial"/>
                <w:sz w:val="20"/>
              </w:rPr>
              <w:t xml:space="preserve">In response to </w:t>
            </w:r>
            <w:r w:rsidR="00692486">
              <w:rPr>
                <w:rFonts w:cs="Arial"/>
                <w:sz w:val="20"/>
              </w:rPr>
              <w:t>observing</w:t>
            </w:r>
            <w:r>
              <w:rPr>
                <w:rFonts w:cs="Arial"/>
                <w:sz w:val="20"/>
              </w:rPr>
              <w:t xml:space="preserve"> non-compliance</w:t>
            </w:r>
            <w:r w:rsidR="00692486">
              <w:rPr>
                <w:rFonts w:cs="Arial"/>
                <w:sz w:val="20"/>
              </w:rPr>
              <w:t>s</w:t>
            </w:r>
            <w:r>
              <w:rPr>
                <w:rFonts w:cs="Arial"/>
                <w:sz w:val="20"/>
              </w:rPr>
              <w:t xml:space="preserve"> with the implementation of </w:t>
            </w:r>
            <w:r w:rsidR="00692486">
              <w:rPr>
                <w:rFonts w:cs="Arial"/>
                <w:sz w:val="20"/>
              </w:rPr>
              <w:t xml:space="preserve">the </w:t>
            </w:r>
            <w:r>
              <w:rPr>
                <w:rFonts w:cs="Arial"/>
                <w:sz w:val="20"/>
              </w:rPr>
              <w:t xml:space="preserve">processes and procedures, the participant is to </w:t>
            </w:r>
            <w:r w:rsidR="0091178A">
              <w:rPr>
                <w:rFonts w:cs="Arial"/>
                <w:sz w:val="20"/>
              </w:rPr>
              <w:t xml:space="preserve">develop and deliver a short presentation (e.g. PowerPoint presentation slides with accompanying face-to-face delivery or real-time video, as arranged with your assessor) </w:t>
            </w:r>
            <w:r>
              <w:rPr>
                <w:rFonts w:cs="Arial"/>
                <w:sz w:val="20"/>
              </w:rPr>
              <w:t>to address</w:t>
            </w:r>
            <w:r w:rsidR="0091178A">
              <w:rPr>
                <w:rFonts w:cs="Arial"/>
                <w:sz w:val="20"/>
              </w:rPr>
              <w:t xml:space="preserve"> compliance requirements</w:t>
            </w:r>
            <w:r w:rsidR="00692486">
              <w:rPr>
                <w:rFonts w:cs="Arial"/>
                <w:sz w:val="20"/>
              </w:rPr>
              <w:t xml:space="preserve"> of workers</w:t>
            </w:r>
            <w:r w:rsidR="0091178A">
              <w:rPr>
                <w:rFonts w:cs="Arial"/>
                <w:sz w:val="20"/>
              </w:rPr>
              <w:t xml:space="preserve">. </w:t>
            </w:r>
          </w:p>
          <w:p w14:paraId="10735294" w14:textId="77777777" w:rsidR="00F80F60" w:rsidRDefault="00F80F60" w:rsidP="00F80F60">
            <w:pPr>
              <w:jc w:val="left"/>
              <w:rPr>
                <w:rFonts w:cs="Arial"/>
                <w:sz w:val="20"/>
              </w:rPr>
            </w:pPr>
          </w:p>
          <w:p w14:paraId="3333A074" w14:textId="60AB1231"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972C45">
              <w:rPr>
                <w:rFonts w:cs="Arial"/>
                <w:sz w:val="20"/>
              </w:rPr>
              <w:t>chemical</w:t>
            </w:r>
            <w:r>
              <w:rPr>
                <w:rFonts w:cs="Arial"/>
                <w:sz w:val="20"/>
              </w:rPr>
              <w:t>):</w:t>
            </w:r>
          </w:p>
          <w:p w14:paraId="6B440A05" w14:textId="4D23A1D4" w:rsidR="003820A2" w:rsidRDefault="003820A2" w:rsidP="009E1E87">
            <w:pPr>
              <w:pStyle w:val="ListParagraph"/>
              <w:numPr>
                <w:ilvl w:val="0"/>
                <w:numId w:val="10"/>
              </w:numPr>
              <w:jc w:val="left"/>
              <w:rPr>
                <w:rFonts w:cs="Arial"/>
                <w:sz w:val="20"/>
              </w:rPr>
            </w:pPr>
            <w:r>
              <w:rPr>
                <w:rFonts w:cs="Arial"/>
                <w:sz w:val="20"/>
              </w:rPr>
              <w:t>Processes and procedures for control hazardous chemical</w:t>
            </w:r>
          </w:p>
          <w:p w14:paraId="6F6B7423" w14:textId="6DB956B0" w:rsidR="00C654DD" w:rsidRDefault="0041445E" w:rsidP="0041445E">
            <w:pPr>
              <w:pStyle w:val="ListParagraph"/>
              <w:numPr>
                <w:ilvl w:val="0"/>
                <w:numId w:val="10"/>
              </w:numPr>
              <w:jc w:val="left"/>
              <w:rPr>
                <w:rFonts w:cs="Arial"/>
                <w:sz w:val="20"/>
              </w:rPr>
            </w:pPr>
            <w:r>
              <w:rPr>
                <w:rFonts w:cs="Arial"/>
                <w:sz w:val="20"/>
              </w:rPr>
              <w:t>Email communications</w:t>
            </w:r>
            <w:r w:rsidR="00C654DD">
              <w:rPr>
                <w:rFonts w:cs="Arial"/>
                <w:sz w:val="20"/>
              </w:rPr>
              <w:t xml:space="preserve"> with:</w:t>
            </w:r>
          </w:p>
          <w:p w14:paraId="2F038923" w14:textId="7445AD4E" w:rsidR="0041445E" w:rsidRDefault="0041445E" w:rsidP="00C654DD">
            <w:pPr>
              <w:pStyle w:val="ListParagraph"/>
              <w:numPr>
                <w:ilvl w:val="1"/>
                <w:numId w:val="10"/>
              </w:numPr>
              <w:jc w:val="left"/>
              <w:rPr>
                <w:rFonts w:cs="Arial"/>
                <w:sz w:val="20"/>
              </w:rPr>
            </w:pPr>
            <w:r>
              <w:rPr>
                <w:rFonts w:cs="Arial"/>
                <w:sz w:val="20"/>
              </w:rPr>
              <w:t>PCBU</w:t>
            </w:r>
            <w:r w:rsidR="00C654DD">
              <w:rPr>
                <w:rFonts w:cs="Arial"/>
                <w:sz w:val="20"/>
              </w:rPr>
              <w:t xml:space="preserve"> – identifying hazardous chemicals, </w:t>
            </w:r>
            <w:r w:rsidR="00F12384">
              <w:rPr>
                <w:rFonts w:cs="Arial"/>
                <w:sz w:val="20"/>
              </w:rPr>
              <w:t xml:space="preserve">and </w:t>
            </w:r>
            <w:r w:rsidR="00C654DD">
              <w:rPr>
                <w:rFonts w:cs="Arial"/>
                <w:sz w:val="20"/>
              </w:rPr>
              <w:t>seeking feedback</w:t>
            </w:r>
            <w:r>
              <w:rPr>
                <w:rFonts w:cs="Arial"/>
                <w:sz w:val="20"/>
              </w:rPr>
              <w:t xml:space="preserve"> about processes and procedures</w:t>
            </w:r>
          </w:p>
          <w:p w14:paraId="3DCC5E55" w14:textId="059B5F0B" w:rsidR="00C654DD" w:rsidRDefault="00C654DD" w:rsidP="00C654DD">
            <w:pPr>
              <w:pStyle w:val="ListParagraph"/>
              <w:numPr>
                <w:ilvl w:val="1"/>
                <w:numId w:val="10"/>
              </w:numPr>
              <w:jc w:val="left"/>
              <w:rPr>
                <w:rFonts w:cs="Arial"/>
                <w:sz w:val="20"/>
              </w:rPr>
            </w:pPr>
            <w:r>
              <w:rPr>
                <w:rFonts w:cs="Arial"/>
                <w:sz w:val="20"/>
              </w:rPr>
              <w:t>Workers – promoting developed processes and procedures</w:t>
            </w:r>
          </w:p>
          <w:p w14:paraId="2079364D" w14:textId="330C3F77"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4"/>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2890457" w:rsidR="00F80F60" w:rsidRPr="000861CC" w:rsidRDefault="00F80F60" w:rsidP="00F80F60">
            <w:pPr>
              <w:jc w:val="left"/>
              <w:rPr>
                <w:rFonts w:cs="Arial"/>
                <w:sz w:val="20"/>
              </w:rPr>
            </w:pPr>
            <w:r>
              <w:rPr>
                <w:rFonts w:cs="Arial"/>
                <w:sz w:val="20"/>
              </w:rPr>
              <w:t>Computer</w:t>
            </w:r>
            <w:r w:rsidR="00203863">
              <w:rPr>
                <w:rFonts w:cs="Arial"/>
                <w:sz w:val="20"/>
              </w:rPr>
              <w:t>, Chemical Register, SDS</w:t>
            </w:r>
            <w:r w:rsidR="000D658D">
              <w:rPr>
                <w:rFonts w:cs="Arial"/>
                <w:sz w:val="20"/>
              </w:rPr>
              <w:t>, Code of Practice</w:t>
            </w:r>
            <w:r>
              <w:rPr>
                <w:rFonts w:cs="Arial"/>
                <w:sz w:val="20"/>
              </w:rPr>
              <w:t xml:space="preserve">. </w:t>
            </w:r>
          </w:p>
        </w:tc>
      </w:tr>
      <w:tr w:rsidR="003820A2" w:rsidRPr="00683908" w14:paraId="14D977A2" w14:textId="77777777" w:rsidTr="00203863">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DB0DB4A" w14:textId="77777777" w:rsidR="003820A2" w:rsidRPr="00696855" w:rsidRDefault="003820A2" w:rsidP="00203863">
            <w:pPr>
              <w:jc w:val="center"/>
              <w:rPr>
                <w:rFonts w:cs="Arial"/>
                <w:b/>
                <w:sz w:val="20"/>
              </w:rPr>
            </w:pPr>
            <w:r w:rsidRPr="00696855">
              <w:rPr>
                <w:rFonts w:cs="Arial"/>
                <w:b/>
                <w:sz w:val="20"/>
              </w:rPr>
              <w:t>Assessment of task</w:t>
            </w:r>
          </w:p>
        </w:tc>
      </w:tr>
      <w:tr w:rsidR="003820A2" w:rsidRPr="00683908" w14:paraId="377E6C64" w14:textId="77777777" w:rsidTr="00203863">
        <w:trPr>
          <w:trHeight w:val="454"/>
        </w:trPr>
        <w:tc>
          <w:tcPr>
            <w:tcW w:w="2602" w:type="dxa"/>
            <w:tcBorders>
              <w:top w:val="single" w:sz="12" w:space="0" w:color="auto"/>
              <w:left w:val="single" w:sz="12" w:space="0" w:color="000000"/>
              <w:right w:val="single" w:sz="4" w:space="0" w:color="000000"/>
            </w:tcBorders>
            <w:vAlign w:val="center"/>
          </w:tcPr>
          <w:p w14:paraId="75CF3BD8" w14:textId="77777777" w:rsidR="003820A2" w:rsidRPr="00696855" w:rsidRDefault="003820A2" w:rsidP="0020386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A37BDF0" w14:textId="77777777" w:rsidR="003820A2" w:rsidRPr="00CC54B1" w:rsidRDefault="003820A2" w:rsidP="00CC54B1">
            <w:pPr>
              <w:jc w:val="left"/>
              <w:rPr>
                <w:rFonts w:ascii="Arial" w:hAnsi="Arial" w:cs="Arial"/>
                <w:sz w:val="22"/>
              </w:rPr>
            </w:pPr>
            <w:permStart w:id="334458607" w:edGrp="everyone"/>
            <w:permEnd w:id="334458607"/>
          </w:p>
        </w:tc>
      </w:tr>
      <w:tr w:rsidR="003820A2" w:rsidRPr="00683908" w14:paraId="4A7F10D5" w14:textId="77777777" w:rsidTr="00203863">
        <w:trPr>
          <w:trHeight w:val="454"/>
        </w:trPr>
        <w:tc>
          <w:tcPr>
            <w:tcW w:w="2602" w:type="dxa"/>
            <w:tcBorders>
              <w:left w:val="single" w:sz="12" w:space="0" w:color="000000"/>
              <w:right w:val="single" w:sz="4" w:space="0" w:color="000000"/>
            </w:tcBorders>
            <w:vAlign w:val="center"/>
          </w:tcPr>
          <w:p w14:paraId="081107C1" w14:textId="77777777" w:rsidR="003820A2" w:rsidRPr="00696855" w:rsidRDefault="003820A2" w:rsidP="00203863">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10633F46" w14:textId="77777777" w:rsidR="003820A2" w:rsidRPr="00CC54B1" w:rsidRDefault="003820A2" w:rsidP="00CC54B1">
            <w:pPr>
              <w:jc w:val="left"/>
              <w:rPr>
                <w:rFonts w:ascii="Arial" w:hAnsi="Arial" w:cs="Arial"/>
                <w:sz w:val="22"/>
              </w:rPr>
            </w:pPr>
            <w:permStart w:id="1366301545" w:edGrp="everyone"/>
            <w:permEnd w:id="1366301545"/>
          </w:p>
        </w:tc>
      </w:tr>
      <w:tr w:rsidR="003820A2" w:rsidRPr="00683908" w14:paraId="533506D1" w14:textId="77777777" w:rsidTr="00203863">
        <w:trPr>
          <w:trHeight w:val="454"/>
        </w:trPr>
        <w:tc>
          <w:tcPr>
            <w:tcW w:w="2602" w:type="dxa"/>
            <w:tcBorders>
              <w:left w:val="single" w:sz="12" w:space="0" w:color="000000"/>
              <w:right w:val="single" w:sz="4" w:space="0" w:color="000000"/>
            </w:tcBorders>
            <w:vAlign w:val="center"/>
          </w:tcPr>
          <w:p w14:paraId="07B5A242" w14:textId="77777777" w:rsidR="003820A2" w:rsidRPr="00696855" w:rsidRDefault="003820A2" w:rsidP="00203863">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5E1E8083" w14:textId="77777777" w:rsidR="003820A2" w:rsidRPr="00CC54B1" w:rsidRDefault="003820A2" w:rsidP="00CC54B1">
            <w:pPr>
              <w:jc w:val="left"/>
              <w:rPr>
                <w:rFonts w:ascii="Arial" w:hAnsi="Arial" w:cs="Arial"/>
                <w:sz w:val="22"/>
              </w:rPr>
            </w:pPr>
            <w:permStart w:id="1708417830" w:edGrp="everyone"/>
            <w:permEnd w:id="1708417830"/>
          </w:p>
        </w:tc>
      </w:tr>
      <w:tr w:rsidR="003820A2" w:rsidRPr="00683908" w14:paraId="339DB392" w14:textId="77777777" w:rsidTr="00203863">
        <w:trPr>
          <w:trHeight w:val="454"/>
        </w:trPr>
        <w:tc>
          <w:tcPr>
            <w:tcW w:w="2602" w:type="dxa"/>
            <w:tcBorders>
              <w:left w:val="single" w:sz="12" w:space="0" w:color="000000"/>
              <w:right w:val="single" w:sz="4" w:space="0" w:color="000000"/>
            </w:tcBorders>
            <w:vAlign w:val="center"/>
          </w:tcPr>
          <w:p w14:paraId="345368FA" w14:textId="77777777" w:rsidR="003820A2" w:rsidRPr="00696855" w:rsidRDefault="003820A2" w:rsidP="00203863">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EEF0B9E" w14:textId="77777777" w:rsidR="003820A2" w:rsidRPr="00CC54B1" w:rsidRDefault="003820A2" w:rsidP="00CC54B1">
            <w:pPr>
              <w:jc w:val="left"/>
              <w:rPr>
                <w:rFonts w:ascii="Arial" w:hAnsi="Arial" w:cs="Arial"/>
                <w:sz w:val="22"/>
              </w:rPr>
            </w:pPr>
            <w:permStart w:id="1451964918" w:edGrp="everyone"/>
            <w:permEnd w:id="1451964918"/>
          </w:p>
        </w:tc>
      </w:tr>
      <w:tr w:rsidR="003820A2" w:rsidRPr="00696855" w14:paraId="34C10D77" w14:textId="77777777" w:rsidTr="00203863">
        <w:tc>
          <w:tcPr>
            <w:tcW w:w="6096" w:type="dxa"/>
            <w:gridSpan w:val="2"/>
            <w:vMerge w:val="restart"/>
            <w:tcBorders>
              <w:left w:val="single" w:sz="12" w:space="0" w:color="000000"/>
            </w:tcBorders>
            <w:vAlign w:val="center"/>
          </w:tcPr>
          <w:p w14:paraId="43FEB597" w14:textId="77777777" w:rsidR="003820A2" w:rsidRPr="0019760F" w:rsidRDefault="003820A2" w:rsidP="0020386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1D893B9F" w14:textId="77777777" w:rsidR="003820A2" w:rsidRPr="00696855" w:rsidRDefault="003820A2" w:rsidP="0020386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3820A2" w:rsidRPr="00696855" w14:paraId="32E0641B" w14:textId="77777777" w:rsidTr="00203863">
        <w:trPr>
          <w:trHeight w:val="233"/>
        </w:trPr>
        <w:tc>
          <w:tcPr>
            <w:tcW w:w="6096" w:type="dxa"/>
            <w:gridSpan w:val="2"/>
            <w:vMerge/>
            <w:tcBorders>
              <w:left w:val="single" w:sz="12" w:space="0" w:color="000000"/>
            </w:tcBorders>
          </w:tcPr>
          <w:p w14:paraId="6D2E6BBD" w14:textId="77777777" w:rsidR="003820A2" w:rsidRPr="00696855" w:rsidRDefault="003820A2" w:rsidP="00203863">
            <w:pPr>
              <w:jc w:val="left"/>
              <w:rPr>
                <w:rFonts w:cs="Arial"/>
                <w:sz w:val="20"/>
              </w:rPr>
            </w:pPr>
          </w:p>
        </w:tc>
        <w:tc>
          <w:tcPr>
            <w:tcW w:w="1488" w:type="dxa"/>
            <w:tcBorders>
              <w:bottom w:val="single" w:sz="4" w:space="0" w:color="000000"/>
              <w:right w:val="single" w:sz="4" w:space="0" w:color="auto"/>
            </w:tcBorders>
          </w:tcPr>
          <w:p w14:paraId="28E825E0" w14:textId="77777777" w:rsidR="003820A2" w:rsidRDefault="003820A2" w:rsidP="00203863">
            <w:pPr>
              <w:jc w:val="center"/>
              <w:rPr>
                <w:rFonts w:cs="Arial"/>
                <w:b/>
                <w:sz w:val="20"/>
              </w:rPr>
            </w:pPr>
            <w:r>
              <w:rPr>
                <w:rFonts w:cs="Arial"/>
                <w:b/>
                <w:sz w:val="20"/>
              </w:rPr>
              <w:t>1</w:t>
            </w:r>
            <w:r w:rsidRPr="002301A4">
              <w:rPr>
                <w:rFonts w:cs="Arial"/>
                <w:b/>
                <w:sz w:val="20"/>
                <w:vertAlign w:val="superscript"/>
              </w:rPr>
              <w:t>st</w:t>
            </w:r>
          </w:p>
          <w:p w14:paraId="6D01D1B9" w14:textId="77777777" w:rsidR="003820A2" w:rsidRPr="00696855" w:rsidRDefault="003820A2" w:rsidP="0020386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9D78DC1" w14:textId="77777777" w:rsidR="003820A2" w:rsidRDefault="003820A2" w:rsidP="00203863">
            <w:pPr>
              <w:jc w:val="center"/>
              <w:rPr>
                <w:rFonts w:cs="Arial"/>
                <w:b/>
                <w:sz w:val="20"/>
              </w:rPr>
            </w:pPr>
            <w:r>
              <w:rPr>
                <w:rFonts w:cs="Arial"/>
                <w:b/>
                <w:sz w:val="20"/>
              </w:rPr>
              <w:t>2</w:t>
            </w:r>
            <w:r w:rsidRPr="002301A4">
              <w:rPr>
                <w:rFonts w:cs="Arial"/>
                <w:b/>
                <w:sz w:val="20"/>
                <w:vertAlign w:val="superscript"/>
              </w:rPr>
              <w:t>nd</w:t>
            </w:r>
          </w:p>
          <w:p w14:paraId="5D662683" w14:textId="77777777" w:rsidR="003820A2" w:rsidRPr="00696855" w:rsidRDefault="003820A2" w:rsidP="00203863">
            <w:pPr>
              <w:jc w:val="center"/>
              <w:rPr>
                <w:rFonts w:cs="Arial"/>
                <w:b/>
                <w:sz w:val="20"/>
              </w:rPr>
            </w:pPr>
            <w:r>
              <w:rPr>
                <w:rFonts w:cs="Arial"/>
                <w:b/>
                <w:sz w:val="20"/>
              </w:rPr>
              <w:t>Occasion</w:t>
            </w:r>
          </w:p>
        </w:tc>
      </w:tr>
      <w:tr w:rsidR="003820A2" w:rsidRPr="00683908" w14:paraId="2721AB5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6D2497" w14:textId="3FA93579" w:rsidR="003820A2" w:rsidRPr="005E24F1" w:rsidRDefault="003820A2" w:rsidP="00203863">
            <w:pPr>
              <w:jc w:val="center"/>
              <w:rPr>
                <w:rFonts w:cs="Arial"/>
                <w:b/>
                <w:sz w:val="20"/>
              </w:rPr>
            </w:pPr>
            <w:r>
              <w:rPr>
                <w:rFonts w:cs="Arial"/>
                <w:b/>
                <w:sz w:val="20"/>
              </w:rPr>
              <w:t xml:space="preserve">1 </w:t>
            </w:r>
            <w:r w:rsidR="00203863">
              <w:rPr>
                <w:rFonts w:cs="Arial"/>
                <w:b/>
                <w:sz w:val="20"/>
              </w:rPr>
              <w:t xml:space="preserve">Hazard </w:t>
            </w:r>
            <w:r w:rsidR="00E23DB7">
              <w:rPr>
                <w:rFonts w:cs="Arial"/>
                <w:b/>
                <w:sz w:val="20"/>
              </w:rPr>
              <w:t xml:space="preserve">and risk </w:t>
            </w:r>
            <w:r w:rsidR="00203863">
              <w:rPr>
                <w:rFonts w:cs="Arial"/>
                <w:b/>
                <w:sz w:val="20"/>
              </w:rPr>
              <w:t>identification</w:t>
            </w:r>
          </w:p>
        </w:tc>
      </w:tr>
      <w:tr w:rsidR="00E23E7D" w:rsidRPr="00696855" w14:paraId="5F0F7902" w14:textId="77777777" w:rsidTr="00017229">
        <w:trPr>
          <w:trHeight w:val="25"/>
        </w:trPr>
        <w:tc>
          <w:tcPr>
            <w:tcW w:w="6096" w:type="dxa"/>
            <w:gridSpan w:val="2"/>
            <w:tcBorders>
              <w:left w:val="single" w:sz="12" w:space="0" w:color="000000"/>
            </w:tcBorders>
          </w:tcPr>
          <w:p w14:paraId="73CB9E0D" w14:textId="3650F0A1" w:rsidR="00E23E7D" w:rsidRPr="00D70329" w:rsidRDefault="00E23E7D" w:rsidP="00E23E7D">
            <w:pPr>
              <w:pStyle w:val="ListParagraph"/>
              <w:numPr>
                <w:ilvl w:val="0"/>
                <w:numId w:val="13"/>
              </w:numPr>
              <w:ind w:left="601" w:hanging="601"/>
              <w:jc w:val="left"/>
              <w:rPr>
                <w:rFonts w:cs="Arial"/>
                <w:sz w:val="20"/>
              </w:rPr>
            </w:pPr>
            <w:bookmarkStart w:id="38" w:name="_Ref50022934"/>
            <w:r>
              <w:rPr>
                <w:rFonts w:cs="Arial"/>
                <w:sz w:val="20"/>
              </w:rPr>
              <w:t>Consult with PCBU and chemical register to identify hazardous chemical used in the workplace.</w:t>
            </w:r>
            <w:bookmarkEnd w:id="38"/>
            <w:r>
              <w:rPr>
                <w:rFonts w:cs="Arial"/>
                <w:sz w:val="20"/>
              </w:rPr>
              <w:t xml:space="preserve"> </w:t>
            </w:r>
          </w:p>
        </w:tc>
        <w:permStart w:id="1707495458"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7B52A1" w14:textId="3A971553" w:rsidR="00E23E7D" w:rsidRPr="00696855" w:rsidRDefault="00E23E7D" w:rsidP="00E23E7D">
                <w:pPr>
                  <w:jc w:val="center"/>
                  <w:rPr>
                    <w:rFonts w:cs="Arial"/>
                    <w:sz w:val="20"/>
                  </w:rPr>
                </w:pPr>
                <w:r>
                  <w:rPr>
                    <w:rFonts w:ascii="Arial" w:hAnsi="Arial" w:cs="Arial"/>
                    <w:sz w:val="44"/>
                    <w:szCs w:val="44"/>
                  </w:rPr>
                  <w:sym w:font="Wingdings" w:char="F0A8"/>
                </w:r>
              </w:p>
            </w:tc>
            <w:permEnd w:id="1707495458" w:displacedByCustomXml="next"/>
          </w:sdtContent>
        </w:sdt>
        <w:permStart w:id="1565867050" w:edGrp="everyone" w:displacedByCustomXml="next"/>
        <w:sdt>
          <w:sdtPr>
            <w:rPr>
              <w:rFonts w:ascii="Arial" w:hAnsi="Arial" w:cs="Arial"/>
              <w:sz w:val="44"/>
              <w:szCs w:val="44"/>
            </w:rPr>
            <w:id w:val="46601119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71DD8B5" w14:textId="56FA31A0" w:rsidR="00E23E7D" w:rsidRPr="00696855" w:rsidRDefault="00E23E7D" w:rsidP="00E23E7D">
                <w:pPr>
                  <w:jc w:val="center"/>
                  <w:rPr>
                    <w:rFonts w:cs="Arial"/>
                    <w:sz w:val="20"/>
                  </w:rPr>
                </w:pPr>
                <w:r>
                  <w:rPr>
                    <w:rFonts w:ascii="Arial" w:hAnsi="Arial" w:cs="Arial"/>
                    <w:sz w:val="44"/>
                    <w:szCs w:val="44"/>
                  </w:rPr>
                  <w:sym w:font="Wingdings" w:char="F0A8"/>
                </w:r>
              </w:p>
            </w:tc>
            <w:permEnd w:id="1565867050" w:displacedByCustomXml="next"/>
          </w:sdtContent>
        </w:sdt>
      </w:tr>
      <w:tr w:rsidR="00E23E7D" w:rsidRPr="00696855" w14:paraId="201C0901" w14:textId="77777777" w:rsidTr="00017229">
        <w:trPr>
          <w:trHeight w:val="25"/>
        </w:trPr>
        <w:tc>
          <w:tcPr>
            <w:tcW w:w="6096" w:type="dxa"/>
            <w:gridSpan w:val="2"/>
            <w:tcBorders>
              <w:left w:val="single" w:sz="12" w:space="0" w:color="000000"/>
            </w:tcBorders>
          </w:tcPr>
          <w:p w14:paraId="67A166ED" w14:textId="56B1ADCB" w:rsidR="00E23E7D" w:rsidRDefault="00E23E7D" w:rsidP="00E23E7D">
            <w:pPr>
              <w:pStyle w:val="ListParagraph"/>
              <w:numPr>
                <w:ilvl w:val="0"/>
                <w:numId w:val="13"/>
              </w:numPr>
              <w:ind w:left="601" w:hanging="601"/>
              <w:jc w:val="left"/>
              <w:rPr>
                <w:rFonts w:cs="Arial"/>
                <w:sz w:val="20"/>
              </w:rPr>
            </w:pPr>
            <w:bookmarkStart w:id="39" w:name="_Ref50022987"/>
            <w:r>
              <w:rPr>
                <w:rFonts w:cs="Arial"/>
                <w:sz w:val="20"/>
              </w:rPr>
              <w:t>Identify workplace tasks involving identified hazardous chemical.</w:t>
            </w:r>
            <w:bookmarkEnd w:id="39"/>
          </w:p>
        </w:tc>
        <w:permStart w:id="1892316934" w:edGrp="everyone" w:displacedByCustomXml="next"/>
        <w:sdt>
          <w:sdtPr>
            <w:rPr>
              <w:rFonts w:ascii="Arial" w:hAnsi="Arial" w:cs="Arial"/>
              <w:sz w:val="44"/>
              <w:szCs w:val="44"/>
            </w:rPr>
            <w:id w:val="-157366143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F68DBB" w14:textId="4F952161" w:rsidR="00E23E7D" w:rsidRPr="00696855" w:rsidRDefault="00E23E7D" w:rsidP="00E23E7D">
                <w:pPr>
                  <w:jc w:val="center"/>
                  <w:rPr>
                    <w:rFonts w:cs="Arial"/>
                    <w:sz w:val="20"/>
                  </w:rPr>
                </w:pPr>
                <w:r>
                  <w:rPr>
                    <w:rFonts w:ascii="Arial" w:hAnsi="Arial" w:cs="Arial"/>
                    <w:sz w:val="44"/>
                    <w:szCs w:val="44"/>
                  </w:rPr>
                  <w:sym w:font="Wingdings" w:char="F0A8"/>
                </w:r>
              </w:p>
            </w:tc>
            <w:permEnd w:id="1892316934" w:displacedByCustomXml="next"/>
          </w:sdtContent>
        </w:sdt>
        <w:permStart w:id="2012554078" w:edGrp="everyone" w:displacedByCustomXml="next"/>
        <w:sdt>
          <w:sdtPr>
            <w:rPr>
              <w:rFonts w:ascii="Arial" w:hAnsi="Arial" w:cs="Arial"/>
              <w:sz w:val="44"/>
              <w:szCs w:val="44"/>
            </w:rPr>
            <w:id w:val="-13654427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EA80D88" w14:textId="4FA073E2" w:rsidR="00E23E7D" w:rsidRPr="00696855" w:rsidRDefault="00E23E7D" w:rsidP="00E23E7D">
                <w:pPr>
                  <w:jc w:val="center"/>
                  <w:rPr>
                    <w:rFonts w:cs="Arial"/>
                    <w:sz w:val="20"/>
                  </w:rPr>
                </w:pPr>
                <w:r>
                  <w:rPr>
                    <w:rFonts w:ascii="Arial" w:hAnsi="Arial" w:cs="Arial"/>
                    <w:sz w:val="44"/>
                    <w:szCs w:val="44"/>
                  </w:rPr>
                  <w:sym w:font="Wingdings" w:char="F0A8"/>
                </w:r>
              </w:p>
            </w:tc>
            <w:permEnd w:id="2012554078" w:displacedByCustomXml="next"/>
          </w:sdtContent>
        </w:sdt>
      </w:tr>
      <w:tr w:rsidR="00E23E7D" w:rsidRPr="00696855" w14:paraId="245ED4C7" w14:textId="77777777" w:rsidTr="00017229">
        <w:trPr>
          <w:trHeight w:val="25"/>
        </w:trPr>
        <w:tc>
          <w:tcPr>
            <w:tcW w:w="6096" w:type="dxa"/>
            <w:gridSpan w:val="2"/>
            <w:tcBorders>
              <w:left w:val="single" w:sz="12" w:space="0" w:color="000000"/>
              <w:bottom w:val="single" w:sz="4" w:space="0" w:color="auto"/>
            </w:tcBorders>
          </w:tcPr>
          <w:p w14:paraId="2204A09D" w14:textId="194E159D" w:rsidR="00E23E7D" w:rsidRDefault="00E23E7D" w:rsidP="00E23E7D">
            <w:pPr>
              <w:pStyle w:val="ListParagraph"/>
              <w:keepNext/>
              <w:numPr>
                <w:ilvl w:val="0"/>
                <w:numId w:val="13"/>
              </w:numPr>
              <w:ind w:left="601" w:hanging="601"/>
              <w:jc w:val="left"/>
              <w:rPr>
                <w:rFonts w:cs="Arial"/>
                <w:sz w:val="20"/>
              </w:rPr>
            </w:pPr>
            <w:bookmarkStart w:id="40" w:name="_Ref50023027"/>
            <w:r>
              <w:rPr>
                <w:rFonts w:cs="Arial"/>
                <w:sz w:val="20"/>
              </w:rPr>
              <w:lastRenderedPageBreak/>
              <w:t>Refer to legislation, codes of practice and SDS to identify requirements for identified hazardous chemical regarding:</w:t>
            </w:r>
            <w:bookmarkEnd w:id="40"/>
          </w:p>
          <w:p w14:paraId="1DB3E5A3" w14:textId="77777777" w:rsidR="00E23E7D" w:rsidRDefault="00E23E7D" w:rsidP="00E23E7D">
            <w:pPr>
              <w:pStyle w:val="ListParagraph"/>
              <w:numPr>
                <w:ilvl w:val="0"/>
                <w:numId w:val="10"/>
              </w:numPr>
              <w:ind w:left="1034"/>
              <w:jc w:val="left"/>
              <w:rPr>
                <w:rFonts w:cs="Arial"/>
                <w:sz w:val="20"/>
              </w:rPr>
            </w:pPr>
            <w:r w:rsidRPr="001909FB">
              <w:rPr>
                <w:rFonts w:cs="Arial"/>
                <w:sz w:val="20"/>
              </w:rPr>
              <w:t>Licences and permits</w:t>
            </w:r>
            <w:r>
              <w:rPr>
                <w:rFonts w:cs="Arial"/>
                <w:sz w:val="20"/>
              </w:rPr>
              <w:t xml:space="preserve"> </w:t>
            </w:r>
          </w:p>
          <w:p w14:paraId="26927736" w14:textId="7C00F37B" w:rsidR="00E23E7D" w:rsidRDefault="00E23E7D" w:rsidP="00E23E7D">
            <w:pPr>
              <w:pStyle w:val="ListParagraph"/>
              <w:numPr>
                <w:ilvl w:val="0"/>
                <w:numId w:val="10"/>
              </w:numPr>
              <w:ind w:left="1034"/>
              <w:jc w:val="left"/>
              <w:rPr>
                <w:rFonts w:cs="Arial"/>
                <w:sz w:val="20"/>
              </w:rPr>
            </w:pPr>
            <w:r>
              <w:rPr>
                <w:rFonts w:cs="Arial"/>
                <w:sz w:val="20"/>
              </w:rPr>
              <w:t>Safe use, handling, processing and disposal</w:t>
            </w:r>
          </w:p>
          <w:p w14:paraId="1AE455D2" w14:textId="110DE18B" w:rsidR="00E23E7D" w:rsidRPr="001909FB" w:rsidRDefault="00E23E7D" w:rsidP="00E23E7D">
            <w:pPr>
              <w:pStyle w:val="ListParagraph"/>
              <w:numPr>
                <w:ilvl w:val="0"/>
                <w:numId w:val="10"/>
              </w:numPr>
              <w:ind w:left="1034"/>
              <w:jc w:val="left"/>
              <w:rPr>
                <w:rFonts w:cs="Arial"/>
                <w:sz w:val="20"/>
              </w:rPr>
            </w:pPr>
            <w:r w:rsidRPr="001909FB">
              <w:rPr>
                <w:rFonts w:cs="Arial"/>
                <w:sz w:val="20"/>
              </w:rPr>
              <w:t xml:space="preserve">Exposure standards, and associated monitoring </w:t>
            </w:r>
          </w:p>
          <w:p w14:paraId="70F261B0" w14:textId="20D55BC7" w:rsidR="00E23E7D" w:rsidRPr="001909FB" w:rsidRDefault="00E23E7D" w:rsidP="00E23E7D">
            <w:pPr>
              <w:pStyle w:val="ListParagraph"/>
              <w:numPr>
                <w:ilvl w:val="0"/>
                <w:numId w:val="10"/>
              </w:numPr>
              <w:ind w:left="1034"/>
              <w:jc w:val="left"/>
              <w:rPr>
                <w:rFonts w:cs="Arial"/>
                <w:sz w:val="20"/>
              </w:rPr>
            </w:pPr>
            <w:r>
              <w:rPr>
                <w:rFonts w:cs="Arial"/>
                <w:sz w:val="20"/>
              </w:rPr>
              <w:t>Transportation and storage (including labelling and signage)</w:t>
            </w:r>
          </w:p>
        </w:tc>
        <w:permStart w:id="663633230" w:edGrp="everyone" w:displacedByCustomXml="next"/>
        <w:sdt>
          <w:sdtPr>
            <w:rPr>
              <w:rFonts w:ascii="Arial" w:hAnsi="Arial" w:cs="Arial"/>
              <w:sz w:val="44"/>
              <w:szCs w:val="44"/>
            </w:rPr>
            <w:id w:val="13146828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D9A9739" w14:textId="1E296E8A" w:rsidR="00E23E7D" w:rsidRPr="00696855" w:rsidRDefault="00E23E7D" w:rsidP="00E23E7D">
                <w:pPr>
                  <w:jc w:val="center"/>
                  <w:rPr>
                    <w:rFonts w:cs="Arial"/>
                    <w:sz w:val="20"/>
                  </w:rPr>
                </w:pPr>
                <w:r>
                  <w:rPr>
                    <w:rFonts w:ascii="Arial" w:hAnsi="Arial" w:cs="Arial"/>
                    <w:sz w:val="44"/>
                    <w:szCs w:val="44"/>
                  </w:rPr>
                  <w:sym w:font="Wingdings" w:char="F0A8"/>
                </w:r>
              </w:p>
            </w:tc>
            <w:permEnd w:id="663633230" w:displacedByCustomXml="next"/>
          </w:sdtContent>
        </w:sdt>
        <w:permStart w:id="1606691918" w:edGrp="everyone" w:displacedByCustomXml="next"/>
        <w:sdt>
          <w:sdtPr>
            <w:rPr>
              <w:rFonts w:ascii="Arial" w:hAnsi="Arial" w:cs="Arial"/>
              <w:sz w:val="44"/>
              <w:szCs w:val="44"/>
            </w:rPr>
            <w:id w:val="-129050875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EA829F7" w14:textId="3BA63E72" w:rsidR="00E23E7D" w:rsidRPr="00696855" w:rsidRDefault="00E23E7D" w:rsidP="00E23E7D">
                <w:pPr>
                  <w:jc w:val="center"/>
                  <w:rPr>
                    <w:rFonts w:cs="Arial"/>
                    <w:sz w:val="20"/>
                  </w:rPr>
                </w:pPr>
                <w:r>
                  <w:rPr>
                    <w:rFonts w:ascii="Arial" w:hAnsi="Arial" w:cs="Arial"/>
                    <w:sz w:val="44"/>
                    <w:szCs w:val="44"/>
                  </w:rPr>
                  <w:sym w:font="Wingdings" w:char="F0A8"/>
                </w:r>
              </w:p>
            </w:tc>
            <w:permEnd w:id="1606691918" w:displacedByCustomXml="next"/>
          </w:sdtContent>
        </w:sdt>
      </w:tr>
      <w:tr w:rsidR="00E23E7D" w:rsidRPr="00696855" w14:paraId="41D77D53" w14:textId="77777777" w:rsidTr="00017229">
        <w:trPr>
          <w:trHeight w:val="25"/>
        </w:trPr>
        <w:tc>
          <w:tcPr>
            <w:tcW w:w="6096" w:type="dxa"/>
            <w:gridSpan w:val="2"/>
            <w:tcBorders>
              <w:left w:val="single" w:sz="12" w:space="0" w:color="000000"/>
              <w:bottom w:val="single" w:sz="4" w:space="0" w:color="auto"/>
            </w:tcBorders>
          </w:tcPr>
          <w:p w14:paraId="6FA23916" w14:textId="44291780" w:rsidR="00E23E7D" w:rsidRPr="00D70329" w:rsidRDefault="00E23E7D" w:rsidP="00E23E7D">
            <w:pPr>
              <w:pStyle w:val="ListParagraph"/>
              <w:numPr>
                <w:ilvl w:val="0"/>
                <w:numId w:val="13"/>
              </w:numPr>
              <w:ind w:left="601" w:hanging="601"/>
              <w:jc w:val="left"/>
              <w:rPr>
                <w:rFonts w:cs="Arial"/>
                <w:sz w:val="20"/>
              </w:rPr>
            </w:pPr>
            <w:bookmarkStart w:id="41" w:name="_Ref50022992"/>
            <w:r>
              <w:rPr>
                <w:rFonts w:cs="Arial"/>
                <w:sz w:val="20"/>
              </w:rPr>
              <w:t>Determine potential worker exposure to identified hazardous chemical – using specialist advice, as required.</w:t>
            </w:r>
            <w:bookmarkEnd w:id="41"/>
          </w:p>
        </w:tc>
        <w:permStart w:id="540562835" w:edGrp="everyone" w:displacedByCustomXml="next"/>
        <w:sdt>
          <w:sdtPr>
            <w:rPr>
              <w:rFonts w:ascii="Arial" w:hAnsi="Arial" w:cs="Arial"/>
              <w:sz w:val="44"/>
              <w:szCs w:val="44"/>
            </w:rPr>
            <w:id w:val="182901345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74E865" w14:textId="39993458" w:rsidR="00E23E7D" w:rsidRPr="00696855" w:rsidRDefault="00E23E7D" w:rsidP="00E23E7D">
                <w:pPr>
                  <w:jc w:val="center"/>
                  <w:rPr>
                    <w:rFonts w:cs="Arial"/>
                    <w:sz w:val="20"/>
                  </w:rPr>
                </w:pPr>
                <w:r>
                  <w:rPr>
                    <w:rFonts w:ascii="Arial" w:hAnsi="Arial" w:cs="Arial"/>
                    <w:sz w:val="44"/>
                    <w:szCs w:val="44"/>
                  </w:rPr>
                  <w:sym w:font="Wingdings" w:char="F0A8"/>
                </w:r>
              </w:p>
            </w:tc>
            <w:permEnd w:id="540562835" w:displacedByCustomXml="next"/>
          </w:sdtContent>
        </w:sdt>
        <w:permStart w:id="1728136001" w:edGrp="everyone" w:displacedByCustomXml="next"/>
        <w:sdt>
          <w:sdtPr>
            <w:rPr>
              <w:rFonts w:ascii="Arial" w:hAnsi="Arial" w:cs="Arial"/>
              <w:sz w:val="44"/>
              <w:szCs w:val="44"/>
            </w:rPr>
            <w:id w:val="-41239024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90437A4" w14:textId="6ABD021C" w:rsidR="00E23E7D" w:rsidRPr="00696855" w:rsidRDefault="00E23E7D" w:rsidP="00E23E7D">
                <w:pPr>
                  <w:jc w:val="center"/>
                  <w:rPr>
                    <w:rFonts w:cs="Arial"/>
                    <w:sz w:val="20"/>
                  </w:rPr>
                </w:pPr>
                <w:r>
                  <w:rPr>
                    <w:rFonts w:ascii="Arial" w:hAnsi="Arial" w:cs="Arial"/>
                    <w:sz w:val="44"/>
                    <w:szCs w:val="44"/>
                  </w:rPr>
                  <w:sym w:font="Wingdings" w:char="F0A8"/>
                </w:r>
              </w:p>
            </w:tc>
            <w:permEnd w:id="1728136001" w:displacedByCustomXml="next"/>
          </w:sdtContent>
        </w:sdt>
      </w:tr>
      <w:tr w:rsidR="00E23E7D" w:rsidRPr="00696855" w14:paraId="17565D31" w14:textId="77777777" w:rsidTr="00017229">
        <w:trPr>
          <w:trHeight w:val="25"/>
        </w:trPr>
        <w:tc>
          <w:tcPr>
            <w:tcW w:w="6096" w:type="dxa"/>
            <w:gridSpan w:val="2"/>
            <w:tcBorders>
              <w:left w:val="single" w:sz="12" w:space="0" w:color="000000"/>
              <w:bottom w:val="single" w:sz="4" w:space="0" w:color="auto"/>
            </w:tcBorders>
          </w:tcPr>
          <w:p w14:paraId="561AF122" w14:textId="3F01F850" w:rsidR="00E23E7D" w:rsidRDefault="00E23E7D" w:rsidP="00E23E7D">
            <w:pPr>
              <w:pStyle w:val="ListParagraph"/>
              <w:numPr>
                <w:ilvl w:val="0"/>
                <w:numId w:val="13"/>
              </w:numPr>
              <w:ind w:left="601" w:hanging="601"/>
              <w:jc w:val="left"/>
              <w:rPr>
                <w:rFonts w:cs="Arial"/>
                <w:sz w:val="20"/>
              </w:rPr>
            </w:pPr>
            <w:bookmarkStart w:id="42" w:name="_Ref50023019"/>
            <w:r>
              <w:rPr>
                <w:rFonts w:cs="Arial"/>
                <w:sz w:val="20"/>
              </w:rPr>
              <w:t>Assess risks associated with identified hazardous chemical, reflecting on information from workplace environmental monitoring.</w:t>
            </w:r>
            <w:bookmarkEnd w:id="42"/>
            <w:r>
              <w:rPr>
                <w:rFonts w:cs="Arial"/>
                <w:sz w:val="20"/>
              </w:rPr>
              <w:t xml:space="preserve"> </w:t>
            </w:r>
          </w:p>
        </w:tc>
        <w:permStart w:id="1108818001" w:edGrp="everyone" w:displacedByCustomXml="next"/>
        <w:sdt>
          <w:sdtPr>
            <w:rPr>
              <w:rFonts w:ascii="Arial" w:hAnsi="Arial" w:cs="Arial"/>
              <w:sz w:val="44"/>
              <w:szCs w:val="44"/>
            </w:rPr>
            <w:id w:val="-19637284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A17872" w14:textId="20F5B9BD" w:rsidR="00E23E7D" w:rsidRPr="00696855" w:rsidRDefault="00E23E7D" w:rsidP="00E23E7D">
                <w:pPr>
                  <w:jc w:val="center"/>
                  <w:rPr>
                    <w:rFonts w:cs="Arial"/>
                    <w:sz w:val="20"/>
                  </w:rPr>
                </w:pPr>
                <w:r>
                  <w:rPr>
                    <w:rFonts w:ascii="Arial" w:hAnsi="Arial" w:cs="Arial"/>
                    <w:sz w:val="44"/>
                    <w:szCs w:val="44"/>
                  </w:rPr>
                  <w:sym w:font="Wingdings" w:char="F0A8"/>
                </w:r>
              </w:p>
            </w:tc>
            <w:permEnd w:id="1108818001" w:displacedByCustomXml="next"/>
          </w:sdtContent>
        </w:sdt>
        <w:permStart w:id="1035668048" w:edGrp="everyone" w:displacedByCustomXml="next"/>
        <w:sdt>
          <w:sdtPr>
            <w:rPr>
              <w:rFonts w:ascii="Arial" w:hAnsi="Arial" w:cs="Arial"/>
              <w:sz w:val="44"/>
              <w:szCs w:val="44"/>
            </w:rPr>
            <w:id w:val="-53604270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796981C" w14:textId="77D6A739" w:rsidR="00E23E7D" w:rsidRPr="00696855" w:rsidRDefault="00E23E7D" w:rsidP="00E23E7D">
                <w:pPr>
                  <w:jc w:val="center"/>
                  <w:rPr>
                    <w:rFonts w:cs="Arial"/>
                    <w:sz w:val="20"/>
                  </w:rPr>
                </w:pPr>
                <w:r>
                  <w:rPr>
                    <w:rFonts w:ascii="Arial" w:hAnsi="Arial" w:cs="Arial"/>
                    <w:sz w:val="44"/>
                    <w:szCs w:val="44"/>
                  </w:rPr>
                  <w:sym w:font="Wingdings" w:char="F0A8"/>
                </w:r>
              </w:p>
            </w:tc>
            <w:permEnd w:id="1035668048" w:displacedByCustomXml="next"/>
          </w:sdtContent>
        </w:sdt>
      </w:tr>
      <w:tr w:rsidR="001909FB" w:rsidRPr="005E24F1" w14:paraId="3D9EEF62"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EF9E77" w14:textId="67876637" w:rsidR="001909FB" w:rsidRPr="001909FB" w:rsidRDefault="001909FB" w:rsidP="001909FB">
            <w:pPr>
              <w:keepNext/>
              <w:jc w:val="center"/>
              <w:rPr>
                <w:rFonts w:cs="Arial"/>
                <w:b/>
                <w:sz w:val="20"/>
              </w:rPr>
            </w:pPr>
            <w:r>
              <w:rPr>
                <w:rFonts w:cs="Arial"/>
                <w:b/>
                <w:sz w:val="20"/>
              </w:rPr>
              <w:t xml:space="preserve">2 </w:t>
            </w:r>
            <w:r w:rsidRPr="001909FB">
              <w:rPr>
                <w:rFonts w:cs="Arial"/>
                <w:b/>
                <w:sz w:val="20"/>
              </w:rPr>
              <w:t>Develop and monitor processes and procedures</w:t>
            </w:r>
          </w:p>
        </w:tc>
      </w:tr>
      <w:tr w:rsidR="00E23E7D" w:rsidRPr="00696855" w14:paraId="257B1FDB" w14:textId="77777777" w:rsidTr="0058194C">
        <w:trPr>
          <w:trHeight w:val="25"/>
        </w:trPr>
        <w:tc>
          <w:tcPr>
            <w:tcW w:w="6096" w:type="dxa"/>
            <w:gridSpan w:val="2"/>
            <w:tcBorders>
              <w:left w:val="single" w:sz="12" w:space="0" w:color="000000"/>
            </w:tcBorders>
          </w:tcPr>
          <w:p w14:paraId="2809892C" w14:textId="77777777" w:rsidR="00E23E7D" w:rsidRDefault="00E23E7D" w:rsidP="00E23E7D">
            <w:pPr>
              <w:pStyle w:val="ListParagraph"/>
              <w:keepNext/>
              <w:numPr>
                <w:ilvl w:val="0"/>
                <w:numId w:val="14"/>
              </w:numPr>
              <w:ind w:left="601" w:hanging="612"/>
              <w:jc w:val="left"/>
              <w:rPr>
                <w:rFonts w:cs="Arial"/>
                <w:sz w:val="20"/>
              </w:rPr>
            </w:pPr>
            <w:bookmarkStart w:id="43" w:name="_Ref50024911"/>
            <w:bookmarkStart w:id="44" w:name="_Ref50023057"/>
            <w:r>
              <w:rPr>
                <w:rFonts w:cs="Arial"/>
                <w:sz w:val="20"/>
              </w:rPr>
              <w:t>In line with organisational requirements, develop safe systems of work, policies and procedures addressing:</w:t>
            </w:r>
            <w:bookmarkEnd w:id="43"/>
          </w:p>
          <w:p w14:paraId="00F868A4" w14:textId="344BA2DD" w:rsidR="00E23E7D" w:rsidRDefault="00E23E7D" w:rsidP="00E23E7D">
            <w:pPr>
              <w:pStyle w:val="ListParagraph"/>
              <w:keepNext/>
              <w:numPr>
                <w:ilvl w:val="0"/>
                <w:numId w:val="10"/>
              </w:numPr>
              <w:ind w:left="1022"/>
              <w:jc w:val="left"/>
              <w:rPr>
                <w:rFonts w:cs="Arial"/>
                <w:sz w:val="20"/>
              </w:rPr>
            </w:pPr>
            <w:r>
              <w:rPr>
                <w:rFonts w:cs="Arial"/>
                <w:sz w:val="20"/>
              </w:rPr>
              <w:t>Safe work practices</w:t>
            </w:r>
          </w:p>
          <w:p w14:paraId="446E9D53" w14:textId="4BFF39B1" w:rsidR="00E23E7D" w:rsidRDefault="00E23E7D" w:rsidP="00E23E7D">
            <w:pPr>
              <w:pStyle w:val="ListParagraph"/>
              <w:keepNext/>
              <w:numPr>
                <w:ilvl w:val="0"/>
                <w:numId w:val="10"/>
              </w:numPr>
              <w:ind w:left="1022"/>
              <w:jc w:val="left"/>
              <w:rPr>
                <w:rFonts w:cs="Arial"/>
                <w:sz w:val="20"/>
              </w:rPr>
            </w:pPr>
            <w:r>
              <w:rPr>
                <w:rFonts w:cs="Arial"/>
                <w:sz w:val="20"/>
              </w:rPr>
              <w:t xml:space="preserve">Risk control measures, as per hierarchy of control </w:t>
            </w:r>
          </w:p>
          <w:p w14:paraId="54EE66FA" w14:textId="72F55838" w:rsidR="00E23E7D" w:rsidRPr="001909FB" w:rsidRDefault="00E23E7D" w:rsidP="00E23E7D">
            <w:pPr>
              <w:pStyle w:val="ListParagraph"/>
              <w:keepNext/>
              <w:numPr>
                <w:ilvl w:val="0"/>
                <w:numId w:val="10"/>
              </w:numPr>
              <w:ind w:left="1022"/>
              <w:jc w:val="left"/>
              <w:rPr>
                <w:rFonts w:cs="Arial"/>
                <w:sz w:val="20"/>
              </w:rPr>
            </w:pPr>
            <w:r>
              <w:rPr>
                <w:rFonts w:cs="Arial"/>
                <w:sz w:val="20"/>
              </w:rPr>
              <w:t>Incident response</w:t>
            </w:r>
            <w:bookmarkEnd w:id="44"/>
          </w:p>
        </w:tc>
        <w:permStart w:id="445921193" w:edGrp="everyone" w:displacedByCustomXml="next"/>
        <w:sdt>
          <w:sdtPr>
            <w:rPr>
              <w:rFonts w:ascii="Arial" w:hAnsi="Arial" w:cs="Arial"/>
              <w:sz w:val="44"/>
              <w:szCs w:val="44"/>
            </w:rPr>
            <w:id w:val="141243374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8F16F98" w14:textId="495FC38C" w:rsidR="00E23E7D" w:rsidRPr="00696855" w:rsidRDefault="00E23E7D" w:rsidP="00E23E7D">
                <w:pPr>
                  <w:jc w:val="center"/>
                  <w:rPr>
                    <w:rFonts w:cs="Arial"/>
                    <w:sz w:val="20"/>
                  </w:rPr>
                </w:pPr>
                <w:r>
                  <w:rPr>
                    <w:rFonts w:ascii="Arial" w:hAnsi="Arial" w:cs="Arial"/>
                    <w:sz w:val="44"/>
                    <w:szCs w:val="44"/>
                  </w:rPr>
                  <w:sym w:font="Wingdings" w:char="F0A8"/>
                </w:r>
              </w:p>
            </w:tc>
            <w:permEnd w:id="445921193" w:displacedByCustomXml="next"/>
          </w:sdtContent>
        </w:sdt>
        <w:permStart w:id="338310427" w:edGrp="everyone" w:displacedByCustomXml="next"/>
        <w:sdt>
          <w:sdtPr>
            <w:rPr>
              <w:rFonts w:ascii="Arial" w:hAnsi="Arial" w:cs="Arial"/>
              <w:sz w:val="44"/>
              <w:szCs w:val="44"/>
            </w:rPr>
            <w:id w:val="-11133562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152EDD7" w14:textId="47B02D5E" w:rsidR="00E23E7D" w:rsidRPr="00696855" w:rsidRDefault="00E23E7D" w:rsidP="00E23E7D">
                <w:pPr>
                  <w:jc w:val="center"/>
                  <w:rPr>
                    <w:rFonts w:cs="Arial"/>
                    <w:sz w:val="20"/>
                  </w:rPr>
                </w:pPr>
                <w:r>
                  <w:rPr>
                    <w:rFonts w:ascii="Arial" w:hAnsi="Arial" w:cs="Arial"/>
                    <w:sz w:val="44"/>
                    <w:szCs w:val="44"/>
                  </w:rPr>
                  <w:sym w:font="Wingdings" w:char="F0A8"/>
                </w:r>
              </w:p>
            </w:tc>
            <w:permEnd w:id="338310427" w:displacedByCustomXml="next"/>
          </w:sdtContent>
        </w:sdt>
      </w:tr>
      <w:tr w:rsidR="00E23E7D" w:rsidRPr="00696855" w14:paraId="7A701986" w14:textId="77777777" w:rsidTr="0058194C">
        <w:trPr>
          <w:trHeight w:val="25"/>
        </w:trPr>
        <w:tc>
          <w:tcPr>
            <w:tcW w:w="6096" w:type="dxa"/>
            <w:gridSpan w:val="2"/>
            <w:tcBorders>
              <w:left w:val="single" w:sz="12" w:space="0" w:color="000000"/>
            </w:tcBorders>
          </w:tcPr>
          <w:p w14:paraId="7F81EAB9" w14:textId="08F99C00" w:rsidR="00E23E7D" w:rsidRDefault="00E23E7D" w:rsidP="00E23E7D">
            <w:pPr>
              <w:pStyle w:val="ListParagraph"/>
              <w:numPr>
                <w:ilvl w:val="0"/>
                <w:numId w:val="14"/>
              </w:numPr>
              <w:ind w:left="601" w:hanging="611"/>
              <w:jc w:val="left"/>
              <w:rPr>
                <w:rFonts w:cs="Arial"/>
                <w:sz w:val="20"/>
              </w:rPr>
            </w:pPr>
            <w:bookmarkStart w:id="45" w:name="_Ref50023064"/>
            <w:r>
              <w:rPr>
                <w:rFonts w:cs="Arial"/>
                <w:sz w:val="20"/>
              </w:rPr>
              <w:t>Seek and integrate PCBU feedback about developed processes and procedures.</w:t>
            </w:r>
            <w:bookmarkEnd w:id="45"/>
          </w:p>
        </w:tc>
        <w:permStart w:id="766137734" w:edGrp="everyone" w:displacedByCustomXml="next"/>
        <w:sdt>
          <w:sdtPr>
            <w:rPr>
              <w:rFonts w:ascii="Arial" w:hAnsi="Arial" w:cs="Arial"/>
              <w:sz w:val="44"/>
              <w:szCs w:val="44"/>
            </w:rPr>
            <w:id w:val="-20587593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616B710" w14:textId="1AA48604" w:rsidR="00E23E7D" w:rsidRPr="00696855" w:rsidRDefault="00E23E7D" w:rsidP="00E23E7D">
                <w:pPr>
                  <w:jc w:val="center"/>
                  <w:rPr>
                    <w:rFonts w:cs="Arial"/>
                    <w:sz w:val="20"/>
                  </w:rPr>
                </w:pPr>
                <w:r>
                  <w:rPr>
                    <w:rFonts w:ascii="Arial" w:hAnsi="Arial" w:cs="Arial"/>
                    <w:sz w:val="44"/>
                    <w:szCs w:val="44"/>
                  </w:rPr>
                  <w:sym w:font="Wingdings" w:char="F0A8"/>
                </w:r>
              </w:p>
            </w:tc>
            <w:permEnd w:id="766137734" w:displacedByCustomXml="next"/>
          </w:sdtContent>
        </w:sdt>
        <w:permStart w:id="1291134976" w:edGrp="everyone" w:displacedByCustomXml="next"/>
        <w:sdt>
          <w:sdtPr>
            <w:rPr>
              <w:rFonts w:ascii="Arial" w:hAnsi="Arial" w:cs="Arial"/>
              <w:sz w:val="44"/>
              <w:szCs w:val="44"/>
            </w:rPr>
            <w:id w:val="-17184341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079C465" w14:textId="0C76845F" w:rsidR="00E23E7D" w:rsidRPr="00696855" w:rsidRDefault="00E23E7D" w:rsidP="00E23E7D">
                <w:pPr>
                  <w:jc w:val="center"/>
                  <w:rPr>
                    <w:rFonts w:cs="Arial"/>
                    <w:sz w:val="20"/>
                  </w:rPr>
                </w:pPr>
                <w:r>
                  <w:rPr>
                    <w:rFonts w:ascii="Arial" w:hAnsi="Arial" w:cs="Arial"/>
                    <w:sz w:val="44"/>
                    <w:szCs w:val="44"/>
                  </w:rPr>
                  <w:sym w:font="Wingdings" w:char="F0A8"/>
                </w:r>
              </w:p>
            </w:tc>
            <w:permEnd w:id="1291134976" w:displacedByCustomXml="next"/>
          </w:sdtContent>
        </w:sdt>
      </w:tr>
      <w:tr w:rsidR="00E23E7D" w:rsidRPr="00696855" w14:paraId="33137571" w14:textId="77777777" w:rsidTr="0058194C">
        <w:trPr>
          <w:trHeight w:val="25"/>
        </w:trPr>
        <w:tc>
          <w:tcPr>
            <w:tcW w:w="6096" w:type="dxa"/>
            <w:gridSpan w:val="2"/>
            <w:tcBorders>
              <w:left w:val="single" w:sz="12" w:space="0" w:color="000000"/>
            </w:tcBorders>
          </w:tcPr>
          <w:p w14:paraId="35D41CFF" w14:textId="1AE750DF" w:rsidR="00E23E7D" w:rsidRDefault="00E23E7D" w:rsidP="00E23E7D">
            <w:pPr>
              <w:pStyle w:val="ListParagraph"/>
              <w:numPr>
                <w:ilvl w:val="0"/>
                <w:numId w:val="14"/>
              </w:numPr>
              <w:ind w:left="601" w:hanging="611"/>
              <w:jc w:val="left"/>
              <w:rPr>
                <w:rFonts w:cs="Arial"/>
                <w:sz w:val="20"/>
              </w:rPr>
            </w:pPr>
            <w:bookmarkStart w:id="46" w:name="_Ref50023073"/>
            <w:r>
              <w:rPr>
                <w:rFonts w:cs="Arial"/>
                <w:sz w:val="20"/>
              </w:rPr>
              <w:t>Using email, communicate and promote developed processes and procedures to workers.</w:t>
            </w:r>
            <w:bookmarkEnd w:id="46"/>
            <w:r>
              <w:rPr>
                <w:rFonts w:cs="Arial"/>
                <w:sz w:val="20"/>
              </w:rPr>
              <w:t xml:space="preserve"> </w:t>
            </w:r>
          </w:p>
        </w:tc>
        <w:permStart w:id="764309672" w:edGrp="everyone" w:displacedByCustomXml="next"/>
        <w:sdt>
          <w:sdtPr>
            <w:rPr>
              <w:rFonts w:ascii="Arial" w:hAnsi="Arial" w:cs="Arial"/>
              <w:sz w:val="44"/>
              <w:szCs w:val="44"/>
            </w:rPr>
            <w:id w:val="176865468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6937D5" w14:textId="56C53E17" w:rsidR="00E23E7D" w:rsidRPr="00696855" w:rsidRDefault="00E23E7D" w:rsidP="00E23E7D">
                <w:pPr>
                  <w:jc w:val="center"/>
                  <w:rPr>
                    <w:rFonts w:cs="Arial"/>
                    <w:sz w:val="20"/>
                  </w:rPr>
                </w:pPr>
                <w:r>
                  <w:rPr>
                    <w:rFonts w:ascii="Arial" w:hAnsi="Arial" w:cs="Arial"/>
                    <w:sz w:val="44"/>
                    <w:szCs w:val="44"/>
                  </w:rPr>
                  <w:sym w:font="Wingdings" w:char="F0A8"/>
                </w:r>
              </w:p>
            </w:tc>
            <w:permEnd w:id="764309672" w:displacedByCustomXml="next"/>
          </w:sdtContent>
        </w:sdt>
        <w:permStart w:id="1963069253" w:edGrp="everyone" w:displacedByCustomXml="next"/>
        <w:sdt>
          <w:sdtPr>
            <w:rPr>
              <w:rFonts w:ascii="Arial" w:hAnsi="Arial" w:cs="Arial"/>
              <w:sz w:val="44"/>
              <w:szCs w:val="44"/>
            </w:rPr>
            <w:id w:val="193786376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08FAE02" w14:textId="2BCE1F93" w:rsidR="00E23E7D" w:rsidRPr="00696855" w:rsidRDefault="00E23E7D" w:rsidP="00E23E7D">
                <w:pPr>
                  <w:jc w:val="center"/>
                  <w:rPr>
                    <w:rFonts w:cs="Arial"/>
                    <w:sz w:val="20"/>
                  </w:rPr>
                </w:pPr>
                <w:r>
                  <w:rPr>
                    <w:rFonts w:ascii="Arial" w:hAnsi="Arial" w:cs="Arial"/>
                    <w:sz w:val="44"/>
                    <w:szCs w:val="44"/>
                  </w:rPr>
                  <w:sym w:font="Wingdings" w:char="F0A8"/>
                </w:r>
              </w:p>
            </w:tc>
            <w:permEnd w:id="1963069253" w:displacedByCustomXml="next"/>
          </w:sdtContent>
        </w:sdt>
      </w:tr>
      <w:tr w:rsidR="00E23E7D" w:rsidRPr="00696855" w14:paraId="5E3EA406" w14:textId="77777777" w:rsidTr="0058194C">
        <w:trPr>
          <w:trHeight w:val="25"/>
        </w:trPr>
        <w:tc>
          <w:tcPr>
            <w:tcW w:w="6096" w:type="dxa"/>
            <w:gridSpan w:val="2"/>
            <w:tcBorders>
              <w:left w:val="single" w:sz="12" w:space="0" w:color="000000"/>
            </w:tcBorders>
          </w:tcPr>
          <w:p w14:paraId="54A36C5F" w14:textId="6529E381" w:rsidR="00E23E7D" w:rsidRDefault="00E23E7D" w:rsidP="00E23E7D">
            <w:pPr>
              <w:pStyle w:val="ListParagraph"/>
              <w:numPr>
                <w:ilvl w:val="0"/>
                <w:numId w:val="14"/>
              </w:numPr>
              <w:ind w:left="601" w:hanging="611"/>
              <w:jc w:val="left"/>
              <w:rPr>
                <w:rFonts w:cs="Arial"/>
                <w:sz w:val="20"/>
              </w:rPr>
            </w:pPr>
            <w:bookmarkStart w:id="47" w:name="_Ref50023078"/>
            <w:r>
              <w:rPr>
                <w:rFonts w:cs="Arial"/>
                <w:sz w:val="20"/>
              </w:rPr>
              <w:t>Monitor and review implementation of control processes and procedures, identifying non-compliances.</w:t>
            </w:r>
            <w:bookmarkEnd w:id="47"/>
          </w:p>
        </w:tc>
        <w:permStart w:id="100556445" w:edGrp="everyone" w:displacedByCustomXml="next"/>
        <w:sdt>
          <w:sdtPr>
            <w:rPr>
              <w:rFonts w:ascii="Arial" w:hAnsi="Arial" w:cs="Arial"/>
              <w:sz w:val="44"/>
              <w:szCs w:val="44"/>
            </w:rPr>
            <w:id w:val="-8079436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C8158DF" w14:textId="1E4882E5" w:rsidR="00E23E7D" w:rsidRPr="00696855" w:rsidRDefault="00E23E7D" w:rsidP="00E23E7D">
                <w:pPr>
                  <w:jc w:val="center"/>
                  <w:rPr>
                    <w:rFonts w:cs="Arial"/>
                    <w:sz w:val="20"/>
                  </w:rPr>
                </w:pPr>
                <w:r>
                  <w:rPr>
                    <w:rFonts w:ascii="Arial" w:hAnsi="Arial" w:cs="Arial"/>
                    <w:sz w:val="44"/>
                    <w:szCs w:val="44"/>
                  </w:rPr>
                  <w:sym w:font="Wingdings" w:char="F0A8"/>
                </w:r>
              </w:p>
            </w:tc>
            <w:permEnd w:id="100556445" w:displacedByCustomXml="next"/>
          </w:sdtContent>
        </w:sdt>
        <w:permStart w:id="286787300" w:edGrp="everyone" w:displacedByCustomXml="next"/>
        <w:sdt>
          <w:sdtPr>
            <w:rPr>
              <w:rFonts w:ascii="Arial" w:hAnsi="Arial" w:cs="Arial"/>
              <w:sz w:val="44"/>
              <w:szCs w:val="44"/>
            </w:rPr>
            <w:id w:val="99376498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93B2D1E" w14:textId="023443C4" w:rsidR="00E23E7D" w:rsidRPr="00696855" w:rsidRDefault="00E23E7D" w:rsidP="00E23E7D">
                <w:pPr>
                  <w:jc w:val="center"/>
                  <w:rPr>
                    <w:rFonts w:cs="Arial"/>
                    <w:sz w:val="20"/>
                  </w:rPr>
                </w:pPr>
                <w:r>
                  <w:rPr>
                    <w:rFonts w:ascii="Arial" w:hAnsi="Arial" w:cs="Arial"/>
                    <w:sz w:val="44"/>
                    <w:szCs w:val="44"/>
                  </w:rPr>
                  <w:sym w:font="Wingdings" w:char="F0A8"/>
                </w:r>
              </w:p>
            </w:tc>
            <w:permEnd w:id="286787300" w:displacedByCustomXml="next"/>
          </w:sdtContent>
        </w:sdt>
      </w:tr>
      <w:tr w:rsidR="001909FB" w:rsidRPr="005E24F1" w14:paraId="6AC6134B" w14:textId="77777777" w:rsidTr="00203863">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9902AC8" w14:textId="77777777" w:rsidR="001909FB" w:rsidRPr="005E24F1" w:rsidRDefault="001909FB" w:rsidP="001909FB">
            <w:pPr>
              <w:keepNext/>
              <w:ind w:left="601" w:hanging="567"/>
              <w:jc w:val="center"/>
              <w:rPr>
                <w:rFonts w:cs="Arial"/>
                <w:b/>
                <w:sz w:val="20"/>
              </w:rPr>
            </w:pPr>
            <w:r>
              <w:rPr>
                <w:rFonts w:cs="Arial"/>
                <w:b/>
                <w:sz w:val="20"/>
              </w:rPr>
              <w:t>3 Maintaining WHS legislative compliance</w:t>
            </w:r>
          </w:p>
        </w:tc>
      </w:tr>
      <w:tr w:rsidR="00E23E7D" w:rsidRPr="00696855" w14:paraId="32D4C3DE" w14:textId="77777777" w:rsidTr="005D6E35">
        <w:trPr>
          <w:trHeight w:val="25"/>
        </w:trPr>
        <w:tc>
          <w:tcPr>
            <w:tcW w:w="6096" w:type="dxa"/>
            <w:gridSpan w:val="2"/>
            <w:tcBorders>
              <w:left w:val="single" w:sz="12" w:space="0" w:color="000000"/>
            </w:tcBorders>
          </w:tcPr>
          <w:p w14:paraId="4BDF1FE1" w14:textId="77777777" w:rsidR="00E23E7D" w:rsidRDefault="00E23E7D" w:rsidP="00E23E7D">
            <w:pPr>
              <w:pStyle w:val="ListParagraph"/>
              <w:keepNext/>
              <w:numPr>
                <w:ilvl w:val="0"/>
                <w:numId w:val="15"/>
              </w:numPr>
              <w:ind w:left="601" w:hanging="601"/>
              <w:jc w:val="left"/>
              <w:rPr>
                <w:rFonts w:cs="Arial"/>
                <w:sz w:val="20"/>
              </w:rPr>
            </w:pPr>
            <w:bookmarkStart w:id="48" w:name="_Ref35418577"/>
            <w:r>
              <w:rPr>
                <w:rFonts w:cs="Arial"/>
                <w:sz w:val="20"/>
              </w:rPr>
              <w:t>Develop a presentation for workers which covers:</w:t>
            </w:r>
            <w:bookmarkEnd w:id="48"/>
          </w:p>
          <w:p w14:paraId="49D6C97D" w14:textId="7C80873E" w:rsidR="00E23E7D" w:rsidRDefault="00E23E7D" w:rsidP="00E23E7D">
            <w:pPr>
              <w:pStyle w:val="ListParagraph"/>
              <w:numPr>
                <w:ilvl w:val="0"/>
                <w:numId w:val="10"/>
              </w:numPr>
              <w:ind w:left="1029"/>
              <w:jc w:val="left"/>
              <w:rPr>
                <w:rFonts w:cs="Arial"/>
                <w:sz w:val="20"/>
              </w:rPr>
            </w:pPr>
            <w:r>
              <w:rPr>
                <w:rFonts w:cs="Arial"/>
                <w:sz w:val="20"/>
              </w:rPr>
              <w:t>Identification of PCBU’s duties regarding identified hazardous chemical</w:t>
            </w:r>
          </w:p>
          <w:p w14:paraId="42079C09" w14:textId="77777777" w:rsidR="00E23E7D" w:rsidRDefault="00E23E7D" w:rsidP="00E23E7D">
            <w:pPr>
              <w:pStyle w:val="ListParagraph"/>
              <w:numPr>
                <w:ilvl w:val="0"/>
                <w:numId w:val="10"/>
              </w:numPr>
              <w:ind w:left="1029"/>
              <w:jc w:val="left"/>
              <w:rPr>
                <w:rFonts w:cs="Arial"/>
                <w:sz w:val="20"/>
              </w:rPr>
            </w:pPr>
            <w:r>
              <w:rPr>
                <w:rFonts w:cs="Arial"/>
                <w:sz w:val="20"/>
              </w:rPr>
              <w:t xml:space="preserve">Non-compliances highlighted from workplace monitoring </w:t>
            </w:r>
          </w:p>
          <w:p w14:paraId="28298143" w14:textId="408DA20B" w:rsidR="00E23E7D" w:rsidRPr="00151E6D" w:rsidRDefault="00E23E7D" w:rsidP="00E23E7D">
            <w:pPr>
              <w:pStyle w:val="ListParagraph"/>
              <w:numPr>
                <w:ilvl w:val="0"/>
                <w:numId w:val="10"/>
              </w:numPr>
              <w:ind w:left="1029"/>
              <w:jc w:val="left"/>
              <w:rPr>
                <w:rFonts w:cs="Arial"/>
                <w:sz w:val="20"/>
              </w:rPr>
            </w:pPr>
            <w:r>
              <w:rPr>
                <w:rFonts w:cs="Arial"/>
                <w:sz w:val="20"/>
              </w:rPr>
              <w:t>Recommendations for improvements</w:t>
            </w:r>
          </w:p>
        </w:tc>
        <w:permStart w:id="2086551835" w:edGrp="everyone" w:displacedByCustomXml="next"/>
        <w:sdt>
          <w:sdtPr>
            <w:rPr>
              <w:rFonts w:ascii="Arial" w:hAnsi="Arial" w:cs="Arial"/>
              <w:sz w:val="44"/>
              <w:szCs w:val="44"/>
            </w:rPr>
            <w:id w:val="-46666271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B50A47B" w14:textId="6354E628" w:rsidR="00E23E7D" w:rsidRPr="00696855" w:rsidRDefault="00E23E7D" w:rsidP="00E23E7D">
                <w:pPr>
                  <w:jc w:val="center"/>
                  <w:rPr>
                    <w:rFonts w:cs="Arial"/>
                    <w:sz w:val="20"/>
                  </w:rPr>
                </w:pPr>
                <w:r>
                  <w:rPr>
                    <w:rFonts w:ascii="Arial" w:hAnsi="Arial" w:cs="Arial"/>
                    <w:sz w:val="44"/>
                    <w:szCs w:val="44"/>
                  </w:rPr>
                  <w:sym w:font="Wingdings" w:char="F0A8"/>
                </w:r>
              </w:p>
            </w:tc>
            <w:permEnd w:id="2086551835" w:displacedByCustomXml="next"/>
          </w:sdtContent>
        </w:sdt>
        <w:permStart w:id="394659403" w:edGrp="everyone" w:displacedByCustomXml="next"/>
        <w:sdt>
          <w:sdtPr>
            <w:rPr>
              <w:rFonts w:ascii="Arial" w:hAnsi="Arial" w:cs="Arial"/>
              <w:sz w:val="44"/>
              <w:szCs w:val="44"/>
            </w:rPr>
            <w:id w:val="-9576400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FC2E4EA" w14:textId="26E1B500" w:rsidR="00E23E7D" w:rsidRPr="00696855" w:rsidRDefault="00E23E7D" w:rsidP="00E23E7D">
                <w:pPr>
                  <w:jc w:val="center"/>
                  <w:rPr>
                    <w:rFonts w:cs="Arial"/>
                    <w:sz w:val="20"/>
                  </w:rPr>
                </w:pPr>
                <w:r>
                  <w:rPr>
                    <w:rFonts w:ascii="Arial" w:hAnsi="Arial" w:cs="Arial"/>
                    <w:sz w:val="44"/>
                    <w:szCs w:val="44"/>
                  </w:rPr>
                  <w:sym w:font="Wingdings" w:char="F0A8"/>
                </w:r>
              </w:p>
            </w:tc>
            <w:permEnd w:id="394659403" w:displacedByCustomXml="next"/>
          </w:sdtContent>
        </w:sdt>
      </w:tr>
      <w:tr w:rsidR="00E23E7D" w:rsidRPr="00696855" w14:paraId="1485CA95" w14:textId="77777777" w:rsidTr="005D6E35">
        <w:trPr>
          <w:trHeight w:val="25"/>
        </w:trPr>
        <w:tc>
          <w:tcPr>
            <w:tcW w:w="6096" w:type="dxa"/>
            <w:gridSpan w:val="2"/>
            <w:tcBorders>
              <w:left w:val="single" w:sz="12" w:space="0" w:color="000000"/>
            </w:tcBorders>
          </w:tcPr>
          <w:p w14:paraId="276AF3D7" w14:textId="77777777" w:rsidR="00E23E7D" w:rsidRPr="00D70329" w:rsidRDefault="00E23E7D" w:rsidP="00E23E7D">
            <w:pPr>
              <w:pStyle w:val="ListParagraph"/>
              <w:numPr>
                <w:ilvl w:val="0"/>
                <w:numId w:val="15"/>
              </w:numPr>
              <w:ind w:left="601" w:hanging="601"/>
              <w:jc w:val="left"/>
              <w:rPr>
                <w:rFonts w:cs="Arial"/>
                <w:sz w:val="20"/>
              </w:rPr>
            </w:pPr>
            <w:bookmarkStart w:id="49" w:name="_Ref35418579"/>
            <w:r>
              <w:rPr>
                <w:rFonts w:cs="Arial"/>
                <w:sz w:val="20"/>
              </w:rPr>
              <w:t>Deliver presentation (in person/via live stream video) and listen to your audience to respond appropriately to any questions.</w:t>
            </w:r>
            <w:bookmarkEnd w:id="49"/>
            <w:r>
              <w:rPr>
                <w:rFonts w:cs="Arial"/>
                <w:sz w:val="20"/>
              </w:rPr>
              <w:t xml:space="preserve"> </w:t>
            </w:r>
          </w:p>
        </w:tc>
        <w:permStart w:id="461532110" w:edGrp="everyone" w:displacedByCustomXml="next"/>
        <w:sdt>
          <w:sdtPr>
            <w:rPr>
              <w:rFonts w:ascii="Arial" w:hAnsi="Arial" w:cs="Arial"/>
              <w:sz w:val="44"/>
              <w:szCs w:val="44"/>
            </w:rPr>
            <w:id w:val="-177654673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1950ED" w14:textId="13BA0C4A" w:rsidR="00E23E7D" w:rsidRPr="00696855" w:rsidRDefault="00E23E7D" w:rsidP="00E23E7D">
                <w:pPr>
                  <w:jc w:val="center"/>
                  <w:rPr>
                    <w:rFonts w:cs="Arial"/>
                    <w:sz w:val="20"/>
                  </w:rPr>
                </w:pPr>
                <w:r>
                  <w:rPr>
                    <w:rFonts w:ascii="Arial" w:hAnsi="Arial" w:cs="Arial"/>
                    <w:sz w:val="44"/>
                    <w:szCs w:val="44"/>
                  </w:rPr>
                  <w:sym w:font="Wingdings" w:char="F0A8"/>
                </w:r>
              </w:p>
            </w:tc>
            <w:permEnd w:id="461532110" w:displacedByCustomXml="next"/>
          </w:sdtContent>
        </w:sdt>
        <w:permStart w:id="1684829721" w:edGrp="everyone" w:displacedByCustomXml="next"/>
        <w:sdt>
          <w:sdtPr>
            <w:rPr>
              <w:rFonts w:ascii="Arial" w:hAnsi="Arial" w:cs="Arial"/>
              <w:sz w:val="44"/>
              <w:szCs w:val="44"/>
            </w:rPr>
            <w:id w:val="20102552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F427B6C" w14:textId="46BD955F" w:rsidR="00E23E7D" w:rsidRPr="00696855" w:rsidRDefault="00E23E7D" w:rsidP="00E23E7D">
                <w:pPr>
                  <w:jc w:val="center"/>
                  <w:rPr>
                    <w:rFonts w:cs="Arial"/>
                    <w:sz w:val="20"/>
                  </w:rPr>
                </w:pPr>
                <w:r>
                  <w:rPr>
                    <w:rFonts w:ascii="Arial" w:hAnsi="Arial" w:cs="Arial"/>
                    <w:sz w:val="44"/>
                    <w:szCs w:val="44"/>
                  </w:rPr>
                  <w:sym w:font="Wingdings" w:char="F0A8"/>
                </w:r>
              </w:p>
            </w:tc>
            <w:permEnd w:id="1684829721" w:displacedByCustomXml="next"/>
          </w:sdtContent>
        </w:sdt>
      </w:tr>
      <w:tr w:rsidR="0089795F" w:rsidRPr="00683908" w14:paraId="46D545C9" w14:textId="77777777" w:rsidTr="0020386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BB982A1" w14:textId="02AAF055" w:rsidR="0089795F" w:rsidRPr="001D07E7" w:rsidRDefault="0089795F" w:rsidP="0089795F">
            <w:pPr>
              <w:jc w:val="center"/>
              <w:rPr>
                <w:rFonts w:cs="Arial"/>
                <w:b/>
                <w:szCs w:val="22"/>
              </w:rPr>
            </w:pPr>
            <w:r>
              <w:rPr>
                <w:rFonts w:cs="Arial"/>
                <w:b/>
                <w:szCs w:val="22"/>
              </w:rPr>
              <w:t xml:space="preserve">The Participant’s performance was: </w:t>
            </w:r>
            <w:permStart w:id="200353214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03532140"/>
            <w:r>
              <w:rPr>
                <w:rFonts w:cs="Arial"/>
                <w:b/>
                <w:szCs w:val="22"/>
              </w:rPr>
              <w:t xml:space="preserve"> Satisfactory    </w:t>
            </w:r>
            <w:permStart w:id="27630332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76303322"/>
            <w:r>
              <w:rPr>
                <w:rFonts w:cs="Arial"/>
                <w:b/>
                <w:sz w:val="36"/>
                <w:szCs w:val="36"/>
              </w:rPr>
              <w:t xml:space="preserve"> </w:t>
            </w:r>
            <w:r>
              <w:rPr>
                <w:rFonts w:cs="Arial"/>
                <w:b/>
                <w:szCs w:val="22"/>
              </w:rPr>
              <w:t>Not Satisfactory</w:t>
            </w:r>
          </w:p>
        </w:tc>
      </w:tr>
    </w:tbl>
    <w:p w14:paraId="7EE30E0D" w14:textId="3A9FC3C1" w:rsidR="00812D97" w:rsidRDefault="00812D97" w:rsidP="003820A2">
      <w:pPr>
        <w:jc w:val="left"/>
        <w:rPr>
          <w:rFonts w:ascii="Arial" w:hAnsi="Arial" w:cs="Arial"/>
          <w:bCs/>
          <w:caps/>
          <w:szCs w:val="24"/>
        </w:rPr>
      </w:pPr>
    </w:p>
    <w:p w14:paraId="1E259B62" w14:textId="77777777" w:rsidR="00812D97" w:rsidRDefault="00812D97">
      <w:pPr>
        <w:jc w:val="left"/>
        <w:rPr>
          <w:rFonts w:ascii="Arial" w:hAnsi="Arial" w:cs="Arial"/>
          <w:bCs/>
          <w:caps/>
          <w:szCs w:val="24"/>
        </w:rPr>
      </w:pPr>
      <w:r>
        <w:rPr>
          <w:rFonts w:ascii="Arial" w:hAnsi="Arial" w:cs="Arial"/>
          <w:bCs/>
          <w:caps/>
          <w:szCs w:val="24"/>
        </w:rPr>
        <w:br w:type="page"/>
      </w:r>
    </w:p>
    <w:tbl>
      <w:tblPr>
        <w:tblStyle w:val="TableGrid"/>
        <w:tblW w:w="0" w:type="auto"/>
        <w:tblLook w:val="04A0" w:firstRow="1" w:lastRow="0" w:firstColumn="1" w:lastColumn="0" w:noHBand="0" w:noVBand="1"/>
      </w:tblPr>
      <w:tblGrid>
        <w:gridCol w:w="629"/>
        <w:gridCol w:w="531"/>
        <w:gridCol w:w="1294"/>
        <w:gridCol w:w="1294"/>
        <w:gridCol w:w="1295"/>
        <w:gridCol w:w="1294"/>
        <w:gridCol w:w="1294"/>
        <w:gridCol w:w="1295"/>
      </w:tblGrid>
      <w:tr w:rsidR="009F0EA9" w14:paraId="250E67B0" w14:textId="77777777" w:rsidTr="009F0EA9">
        <w:trPr>
          <w:cantSplit/>
          <w:trHeight w:val="3676"/>
        </w:trPr>
        <w:tc>
          <w:tcPr>
            <w:tcW w:w="629" w:type="dxa"/>
            <w:vMerge w:val="restart"/>
            <w:shd w:val="clear" w:color="auto" w:fill="000000" w:themeFill="text1"/>
            <w:textDirection w:val="btLr"/>
            <w:vAlign w:val="center"/>
          </w:tcPr>
          <w:p w14:paraId="1D408E22" w14:textId="06F8D7A0" w:rsidR="009F0EA9" w:rsidRPr="00812D97" w:rsidRDefault="009F0EA9" w:rsidP="009F0EA9">
            <w:pPr>
              <w:ind w:left="113" w:right="113"/>
              <w:jc w:val="center"/>
              <w:rPr>
                <w:rFonts w:ascii="Arial Black" w:hAnsi="Arial Black" w:cs="Arial"/>
                <w:b/>
                <w:caps/>
                <w:szCs w:val="24"/>
              </w:rPr>
            </w:pPr>
            <w:r w:rsidRPr="00812D97">
              <w:rPr>
                <w:rFonts w:ascii="Arial Black" w:hAnsi="Arial Black" w:cs="Arial"/>
                <w:b/>
                <w:caps/>
                <w:szCs w:val="24"/>
              </w:rPr>
              <w:lastRenderedPageBreak/>
              <w:t>HAZARDOUS CHEMICAL REGSITER</w:t>
            </w:r>
          </w:p>
        </w:tc>
        <w:tc>
          <w:tcPr>
            <w:tcW w:w="531" w:type="dxa"/>
            <w:shd w:val="clear" w:color="auto" w:fill="BFBFBF" w:themeFill="background1" w:themeFillShade="BF"/>
            <w:textDirection w:val="btLr"/>
          </w:tcPr>
          <w:p w14:paraId="509977A1" w14:textId="7F3213D6"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comments</w:t>
            </w:r>
          </w:p>
        </w:tc>
        <w:tc>
          <w:tcPr>
            <w:tcW w:w="1294" w:type="dxa"/>
            <w:textDirection w:val="btLr"/>
          </w:tcPr>
          <w:p w14:paraId="4870F61A" w14:textId="09FB9B44" w:rsidR="009F0EA9" w:rsidRDefault="009F0EA9" w:rsidP="009F0EA9">
            <w:pPr>
              <w:pStyle w:val="ListParagraph"/>
              <w:numPr>
                <w:ilvl w:val="0"/>
                <w:numId w:val="26"/>
              </w:numPr>
              <w:ind w:right="113"/>
              <w:jc w:val="left"/>
              <w:rPr>
                <w:rFonts w:ascii="Arial" w:hAnsi="Arial" w:cs="Arial"/>
                <w:bCs/>
                <w:szCs w:val="24"/>
              </w:rPr>
            </w:pPr>
            <w:r>
              <w:rPr>
                <w:rFonts w:ascii="Arial" w:hAnsi="Arial" w:cs="Arial"/>
                <w:bCs/>
                <w:szCs w:val="24"/>
              </w:rPr>
              <w:t>Flammable liquid</w:t>
            </w:r>
          </w:p>
          <w:p w14:paraId="5E256CB8" w14:textId="3D7FEF07" w:rsidR="009F0EA9" w:rsidRDefault="009F0EA9" w:rsidP="009F0EA9">
            <w:pPr>
              <w:pStyle w:val="ListParagraph"/>
              <w:numPr>
                <w:ilvl w:val="0"/>
                <w:numId w:val="26"/>
              </w:numPr>
              <w:ind w:right="113"/>
              <w:jc w:val="left"/>
              <w:rPr>
                <w:rFonts w:ascii="Arial" w:hAnsi="Arial" w:cs="Arial"/>
                <w:bCs/>
                <w:szCs w:val="24"/>
              </w:rPr>
            </w:pPr>
            <w:r>
              <w:rPr>
                <w:rFonts w:ascii="Arial" w:hAnsi="Arial" w:cs="Arial"/>
                <w:bCs/>
                <w:szCs w:val="24"/>
              </w:rPr>
              <w:t>Aspiration hazard</w:t>
            </w:r>
          </w:p>
          <w:p w14:paraId="313E4928" w14:textId="19C67071" w:rsidR="009F0EA9" w:rsidRPr="0044619A" w:rsidRDefault="009F0EA9" w:rsidP="009F0EA9">
            <w:pPr>
              <w:pStyle w:val="ListParagraph"/>
              <w:numPr>
                <w:ilvl w:val="0"/>
                <w:numId w:val="26"/>
              </w:numPr>
              <w:ind w:right="113"/>
              <w:jc w:val="left"/>
              <w:rPr>
                <w:rFonts w:ascii="Arial" w:hAnsi="Arial" w:cs="Arial"/>
                <w:bCs/>
                <w:szCs w:val="24"/>
              </w:rPr>
            </w:pPr>
            <w:r>
              <w:rPr>
                <w:rFonts w:ascii="Arial" w:hAnsi="Arial" w:cs="Arial"/>
                <w:bCs/>
                <w:szCs w:val="24"/>
              </w:rPr>
              <w:t>Skin corrosion/irritation</w:t>
            </w:r>
          </w:p>
        </w:tc>
        <w:tc>
          <w:tcPr>
            <w:tcW w:w="1294" w:type="dxa"/>
            <w:textDirection w:val="btLr"/>
          </w:tcPr>
          <w:p w14:paraId="32C65F1D" w14:textId="2992A888" w:rsidR="009F0EA9" w:rsidRDefault="009F0EA9" w:rsidP="009F0EA9">
            <w:pPr>
              <w:pStyle w:val="ListParagraph"/>
              <w:numPr>
                <w:ilvl w:val="0"/>
                <w:numId w:val="26"/>
              </w:numPr>
              <w:ind w:right="113"/>
              <w:jc w:val="left"/>
              <w:rPr>
                <w:rFonts w:ascii="Arial" w:hAnsi="Arial" w:cs="Arial"/>
                <w:bCs/>
                <w:szCs w:val="24"/>
              </w:rPr>
            </w:pPr>
            <w:r>
              <w:rPr>
                <w:rFonts w:ascii="Arial" w:hAnsi="Arial" w:cs="Arial"/>
                <w:bCs/>
                <w:szCs w:val="24"/>
              </w:rPr>
              <w:t>Poisons Schedule S6</w:t>
            </w:r>
          </w:p>
          <w:p w14:paraId="5BC1D07D" w14:textId="77777777" w:rsidR="009F0EA9" w:rsidRDefault="009F0EA9" w:rsidP="009F0EA9">
            <w:pPr>
              <w:pStyle w:val="ListParagraph"/>
              <w:numPr>
                <w:ilvl w:val="0"/>
                <w:numId w:val="26"/>
              </w:numPr>
              <w:ind w:right="113"/>
              <w:jc w:val="left"/>
              <w:rPr>
                <w:rFonts w:ascii="Arial" w:hAnsi="Arial" w:cs="Arial"/>
                <w:bCs/>
                <w:szCs w:val="24"/>
              </w:rPr>
            </w:pPr>
            <w:r>
              <w:rPr>
                <w:rFonts w:ascii="Arial" w:hAnsi="Arial" w:cs="Arial"/>
                <w:bCs/>
                <w:szCs w:val="24"/>
              </w:rPr>
              <w:t>Flammable</w:t>
            </w:r>
          </w:p>
          <w:p w14:paraId="3D89440C" w14:textId="3E3E97F7" w:rsidR="009F0EA9" w:rsidRPr="0044619A" w:rsidRDefault="009F0EA9" w:rsidP="009F0EA9">
            <w:pPr>
              <w:pStyle w:val="ListParagraph"/>
              <w:numPr>
                <w:ilvl w:val="0"/>
                <w:numId w:val="26"/>
              </w:numPr>
              <w:ind w:right="113"/>
              <w:jc w:val="left"/>
              <w:rPr>
                <w:rFonts w:ascii="Arial" w:hAnsi="Arial" w:cs="Arial"/>
                <w:bCs/>
                <w:szCs w:val="24"/>
              </w:rPr>
            </w:pPr>
            <w:r>
              <w:rPr>
                <w:rFonts w:ascii="Arial" w:hAnsi="Arial" w:cs="Arial"/>
                <w:bCs/>
                <w:szCs w:val="24"/>
              </w:rPr>
              <w:t>Corrosive</w:t>
            </w:r>
          </w:p>
        </w:tc>
        <w:tc>
          <w:tcPr>
            <w:tcW w:w="1295" w:type="dxa"/>
            <w:textDirection w:val="btLr"/>
          </w:tcPr>
          <w:p w14:paraId="1E26F3D6" w14:textId="77777777" w:rsidR="009F0EA9" w:rsidRDefault="009F0EA9" w:rsidP="009F0EA9">
            <w:pPr>
              <w:pStyle w:val="ListParagraph"/>
              <w:numPr>
                <w:ilvl w:val="0"/>
                <w:numId w:val="26"/>
              </w:numPr>
              <w:ind w:right="113"/>
              <w:jc w:val="left"/>
              <w:rPr>
                <w:rFonts w:ascii="Arial" w:hAnsi="Arial" w:cs="Arial"/>
                <w:bCs/>
                <w:szCs w:val="24"/>
              </w:rPr>
            </w:pPr>
            <w:r>
              <w:rPr>
                <w:rFonts w:ascii="Arial" w:hAnsi="Arial" w:cs="Arial"/>
                <w:bCs/>
                <w:szCs w:val="24"/>
              </w:rPr>
              <w:t>Flammable liquid/vapour</w:t>
            </w:r>
          </w:p>
          <w:p w14:paraId="64E7275D" w14:textId="57652432" w:rsidR="009F0EA9" w:rsidRDefault="009F0EA9" w:rsidP="009F0EA9">
            <w:pPr>
              <w:pStyle w:val="ListParagraph"/>
              <w:numPr>
                <w:ilvl w:val="0"/>
                <w:numId w:val="26"/>
              </w:numPr>
              <w:ind w:right="113"/>
              <w:jc w:val="left"/>
              <w:rPr>
                <w:rFonts w:ascii="Arial" w:hAnsi="Arial" w:cs="Arial"/>
                <w:bCs/>
                <w:szCs w:val="24"/>
              </w:rPr>
            </w:pPr>
            <w:r>
              <w:rPr>
                <w:rFonts w:ascii="Arial" w:hAnsi="Arial" w:cs="Arial"/>
                <w:bCs/>
                <w:szCs w:val="24"/>
              </w:rPr>
              <w:t>Harmful if swallowed</w:t>
            </w:r>
          </w:p>
        </w:tc>
        <w:tc>
          <w:tcPr>
            <w:tcW w:w="1294" w:type="dxa"/>
            <w:textDirection w:val="btLr"/>
          </w:tcPr>
          <w:p w14:paraId="06695C02" w14:textId="735F5D51" w:rsidR="009F0EA9" w:rsidRPr="0044619A" w:rsidRDefault="009F0EA9" w:rsidP="009F0EA9">
            <w:pPr>
              <w:pStyle w:val="ListParagraph"/>
              <w:numPr>
                <w:ilvl w:val="0"/>
                <w:numId w:val="26"/>
              </w:numPr>
              <w:ind w:right="113"/>
              <w:jc w:val="left"/>
              <w:rPr>
                <w:rFonts w:ascii="Arial" w:hAnsi="Arial" w:cs="Arial"/>
                <w:bCs/>
                <w:szCs w:val="24"/>
              </w:rPr>
            </w:pPr>
            <w:r>
              <w:rPr>
                <w:rFonts w:ascii="Arial" w:hAnsi="Arial" w:cs="Arial"/>
                <w:bCs/>
                <w:szCs w:val="24"/>
              </w:rPr>
              <w:t>Organ toxicity</w:t>
            </w:r>
          </w:p>
          <w:p w14:paraId="560442E5" w14:textId="781DFE4A" w:rsidR="009F0EA9" w:rsidRPr="0044619A" w:rsidRDefault="009F0EA9" w:rsidP="009F0EA9">
            <w:pPr>
              <w:pStyle w:val="ListParagraph"/>
              <w:numPr>
                <w:ilvl w:val="0"/>
                <w:numId w:val="26"/>
              </w:numPr>
              <w:ind w:right="113"/>
              <w:jc w:val="left"/>
              <w:rPr>
                <w:rFonts w:ascii="Arial" w:hAnsi="Arial" w:cs="Arial"/>
                <w:bCs/>
                <w:szCs w:val="24"/>
              </w:rPr>
            </w:pPr>
            <w:r w:rsidRPr="0044619A">
              <w:rPr>
                <w:rFonts w:ascii="Arial" w:hAnsi="Arial" w:cs="Arial"/>
                <w:bCs/>
                <w:szCs w:val="24"/>
              </w:rPr>
              <w:t xml:space="preserve">Toxic to aquatic life </w:t>
            </w:r>
          </w:p>
        </w:tc>
        <w:tc>
          <w:tcPr>
            <w:tcW w:w="1294" w:type="dxa"/>
            <w:textDirection w:val="btLr"/>
          </w:tcPr>
          <w:p w14:paraId="3782368B" w14:textId="77777777" w:rsidR="009F0EA9" w:rsidRDefault="009F0EA9" w:rsidP="009F0EA9">
            <w:pPr>
              <w:pStyle w:val="ListParagraph"/>
              <w:numPr>
                <w:ilvl w:val="0"/>
                <w:numId w:val="26"/>
              </w:numPr>
              <w:ind w:right="113"/>
              <w:jc w:val="left"/>
              <w:rPr>
                <w:rFonts w:ascii="Arial" w:hAnsi="Arial" w:cs="Arial"/>
                <w:bCs/>
                <w:szCs w:val="24"/>
              </w:rPr>
            </w:pPr>
            <w:r>
              <w:rPr>
                <w:rFonts w:ascii="Arial" w:hAnsi="Arial" w:cs="Arial"/>
                <w:bCs/>
                <w:szCs w:val="24"/>
              </w:rPr>
              <w:t>Flammable liquid/vapour</w:t>
            </w:r>
          </w:p>
          <w:p w14:paraId="5AFFE3DC" w14:textId="19733E8D" w:rsidR="009F0EA9" w:rsidRDefault="009F0EA9" w:rsidP="009F0EA9">
            <w:pPr>
              <w:pStyle w:val="ListParagraph"/>
              <w:numPr>
                <w:ilvl w:val="0"/>
                <w:numId w:val="26"/>
              </w:numPr>
              <w:ind w:right="113"/>
              <w:jc w:val="left"/>
              <w:rPr>
                <w:rFonts w:ascii="Arial" w:hAnsi="Arial" w:cs="Arial"/>
                <w:bCs/>
                <w:szCs w:val="24"/>
              </w:rPr>
            </w:pPr>
            <w:r>
              <w:rPr>
                <w:rFonts w:ascii="Arial" w:hAnsi="Arial" w:cs="Arial"/>
                <w:bCs/>
                <w:szCs w:val="24"/>
              </w:rPr>
              <w:t>Serious eye irritation</w:t>
            </w:r>
          </w:p>
        </w:tc>
        <w:tc>
          <w:tcPr>
            <w:tcW w:w="1295" w:type="dxa"/>
            <w:textDirection w:val="btLr"/>
          </w:tcPr>
          <w:p w14:paraId="695961EB" w14:textId="11AC9162" w:rsidR="009F0EA9" w:rsidRPr="0044619A" w:rsidRDefault="009F0EA9" w:rsidP="009F0EA9">
            <w:pPr>
              <w:pStyle w:val="ListParagraph"/>
              <w:numPr>
                <w:ilvl w:val="0"/>
                <w:numId w:val="26"/>
              </w:numPr>
              <w:ind w:right="113"/>
              <w:jc w:val="left"/>
              <w:rPr>
                <w:rFonts w:ascii="Arial" w:hAnsi="Arial" w:cs="Arial"/>
                <w:bCs/>
                <w:szCs w:val="24"/>
              </w:rPr>
            </w:pPr>
            <w:r>
              <w:rPr>
                <w:rFonts w:ascii="Arial" w:hAnsi="Arial" w:cs="Arial"/>
                <w:bCs/>
                <w:szCs w:val="24"/>
              </w:rPr>
              <w:t>Highly flammable liquid and vapour</w:t>
            </w:r>
          </w:p>
        </w:tc>
      </w:tr>
      <w:tr w:rsidR="009F0EA9" w14:paraId="4147C31A" w14:textId="77777777" w:rsidTr="009F0EA9">
        <w:trPr>
          <w:cantSplit/>
          <w:trHeight w:val="2962"/>
        </w:trPr>
        <w:tc>
          <w:tcPr>
            <w:tcW w:w="629" w:type="dxa"/>
            <w:vMerge/>
            <w:shd w:val="clear" w:color="auto" w:fill="000000" w:themeFill="text1"/>
            <w:textDirection w:val="btLr"/>
          </w:tcPr>
          <w:p w14:paraId="34AC9352" w14:textId="1A0EDAA4"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5B9C7619" w14:textId="353F9E87"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location</w:t>
            </w:r>
          </w:p>
        </w:tc>
        <w:tc>
          <w:tcPr>
            <w:tcW w:w="1294" w:type="dxa"/>
            <w:textDirection w:val="btLr"/>
          </w:tcPr>
          <w:p w14:paraId="0B61C00A" w14:textId="550DD5CF"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4010EBB1" w14:textId="7F2F5318" w:rsidR="009F0EA9" w:rsidRPr="00812D97" w:rsidRDefault="009F0EA9" w:rsidP="009F0EA9">
            <w:pPr>
              <w:ind w:left="113" w:right="113"/>
              <w:jc w:val="left"/>
              <w:rPr>
                <w:rFonts w:ascii="Arial" w:hAnsi="Arial" w:cs="Arial"/>
                <w:bCs/>
                <w:szCs w:val="24"/>
              </w:rPr>
            </w:pPr>
            <w:r>
              <w:rPr>
                <w:rFonts w:ascii="Arial" w:hAnsi="Arial" w:cs="Arial"/>
                <w:bCs/>
                <w:szCs w:val="24"/>
              </w:rPr>
              <w:t>Workshop cage</w:t>
            </w:r>
          </w:p>
        </w:tc>
        <w:tc>
          <w:tcPr>
            <w:tcW w:w="1295" w:type="dxa"/>
            <w:textDirection w:val="btLr"/>
          </w:tcPr>
          <w:p w14:paraId="68DEA5B5" w14:textId="5E2A68A1" w:rsidR="009F0EA9" w:rsidRDefault="009F0EA9" w:rsidP="009F0EA9">
            <w:pPr>
              <w:ind w:left="113" w:right="113"/>
              <w:jc w:val="left"/>
              <w:rPr>
                <w:rFonts w:ascii="Arial" w:hAnsi="Arial" w:cs="Arial"/>
                <w:bCs/>
                <w:szCs w:val="24"/>
              </w:rPr>
            </w:pPr>
            <w:r>
              <w:rPr>
                <w:rFonts w:ascii="Arial" w:hAnsi="Arial" w:cs="Arial"/>
                <w:bCs/>
                <w:szCs w:val="24"/>
              </w:rPr>
              <w:t>Workshop cage</w:t>
            </w:r>
          </w:p>
        </w:tc>
        <w:tc>
          <w:tcPr>
            <w:tcW w:w="1294" w:type="dxa"/>
            <w:textDirection w:val="btLr"/>
          </w:tcPr>
          <w:p w14:paraId="642EB7A5" w14:textId="0C7AEB69" w:rsidR="009F0EA9" w:rsidRPr="00812D97" w:rsidRDefault="009F0EA9" w:rsidP="009F0EA9">
            <w:pPr>
              <w:ind w:left="113" w:right="113"/>
              <w:jc w:val="left"/>
              <w:rPr>
                <w:rFonts w:ascii="Arial" w:hAnsi="Arial" w:cs="Arial"/>
                <w:bCs/>
                <w:szCs w:val="24"/>
              </w:rPr>
            </w:pPr>
            <w:r>
              <w:rPr>
                <w:rFonts w:ascii="Arial" w:hAnsi="Arial" w:cs="Arial"/>
                <w:bCs/>
                <w:szCs w:val="24"/>
              </w:rPr>
              <w:t xml:space="preserve">Outdoor storage area </w:t>
            </w:r>
          </w:p>
        </w:tc>
        <w:tc>
          <w:tcPr>
            <w:tcW w:w="1294" w:type="dxa"/>
            <w:textDirection w:val="btLr"/>
          </w:tcPr>
          <w:p w14:paraId="03522723" w14:textId="753368B5" w:rsidR="009F0EA9" w:rsidRDefault="009F0EA9" w:rsidP="009F0EA9">
            <w:pPr>
              <w:ind w:left="113" w:right="113"/>
              <w:jc w:val="left"/>
              <w:rPr>
                <w:rFonts w:ascii="Arial" w:hAnsi="Arial" w:cs="Arial"/>
                <w:bCs/>
                <w:szCs w:val="24"/>
              </w:rPr>
            </w:pPr>
            <w:r>
              <w:rPr>
                <w:rFonts w:ascii="Arial" w:hAnsi="Arial" w:cs="Arial"/>
                <w:bCs/>
                <w:szCs w:val="24"/>
              </w:rPr>
              <w:t>Office</w:t>
            </w:r>
          </w:p>
        </w:tc>
        <w:tc>
          <w:tcPr>
            <w:tcW w:w="1295" w:type="dxa"/>
            <w:textDirection w:val="btLr"/>
          </w:tcPr>
          <w:p w14:paraId="3E00D713" w14:textId="7C7BD2B5" w:rsidR="009F0EA9" w:rsidRPr="00812D97" w:rsidRDefault="009F0EA9" w:rsidP="009F0EA9">
            <w:pPr>
              <w:ind w:left="113" w:right="113"/>
              <w:jc w:val="left"/>
              <w:rPr>
                <w:rFonts w:ascii="Arial" w:hAnsi="Arial" w:cs="Arial"/>
                <w:bCs/>
                <w:szCs w:val="24"/>
              </w:rPr>
            </w:pPr>
            <w:r>
              <w:rPr>
                <w:rFonts w:ascii="Arial" w:hAnsi="Arial" w:cs="Arial"/>
                <w:bCs/>
                <w:szCs w:val="24"/>
              </w:rPr>
              <w:t>Indoor kitchen area</w:t>
            </w:r>
          </w:p>
        </w:tc>
      </w:tr>
      <w:tr w:rsidR="009F0EA9" w14:paraId="212364C3" w14:textId="77777777" w:rsidTr="009F0EA9">
        <w:trPr>
          <w:cantSplit/>
          <w:trHeight w:val="1701"/>
        </w:trPr>
        <w:tc>
          <w:tcPr>
            <w:tcW w:w="629" w:type="dxa"/>
            <w:vMerge/>
            <w:shd w:val="clear" w:color="auto" w:fill="000000" w:themeFill="text1"/>
            <w:textDirection w:val="btLr"/>
          </w:tcPr>
          <w:p w14:paraId="7914960E"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5CDA095" w14:textId="1F25DAA4"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quantitiy</w:t>
            </w:r>
          </w:p>
        </w:tc>
        <w:tc>
          <w:tcPr>
            <w:tcW w:w="1294" w:type="dxa"/>
            <w:textDirection w:val="btLr"/>
          </w:tcPr>
          <w:p w14:paraId="6C803A11" w14:textId="009DFFF4" w:rsidR="009F0EA9" w:rsidRPr="00812D97" w:rsidRDefault="009F0EA9" w:rsidP="009F0EA9">
            <w:pPr>
              <w:ind w:left="113" w:right="113"/>
              <w:jc w:val="left"/>
              <w:rPr>
                <w:rFonts w:ascii="Arial" w:hAnsi="Arial" w:cs="Arial"/>
                <w:bCs/>
                <w:szCs w:val="24"/>
              </w:rPr>
            </w:pPr>
            <w:r>
              <w:rPr>
                <w:rFonts w:ascii="Arial" w:hAnsi="Arial" w:cs="Arial"/>
                <w:bCs/>
                <w:szCs w:val="24"/>
              </w:rPr>
              <w:t>20L</w:t>
            </w:r>
          </w:p>
        </w:tc>
        <w:tc>
          <w:tcPr>
            <w:tcW w:w="1294" w:type="dxa"/>
            <w:textDirection w:val="btLr"/>
          </w:tcPr>
          <w:p w14:paraId="0E409C49" w14:textId="238BD7F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c>
          <w:tcPr>
            <w:tcW w:w="1295" w:type="dxa"/>
            <w:textDirection w:val="btLr"/>
          </w:tcPr>
          <w:p w14:paraId="3CC0728B" w14:textId="1BFCD9DB" w:rsidR="009F0EA9" w:rsidRDefault="009F0EA9" w:rsidP="009F0EA9">
            <w:pPr>
              <w:ind w:left="113" w:right="113"/>
              <w:jc w:val="left"/>
              <w:rPr>
                <w:rFonts w:ascii="Arial" w:hAnsi="Arial" w:cs="Arial"/>
                <w:bCs/>
                <w:szCs w:val="24"/>
              </w:rPr>
            </w:pPr>
            <w:r>
              <w:rPr>
                <w:rFonts w:ascii="Arial" w:hAnsi="Arial" w:cs="Arial"/>
                <w:bCs/>
                <w:szCs w:val="24"/>
              </w:rPr>
              <w:t>4L</w:t>
            </w:r>
          </w:p>
        </w:tc>
        <w:tc>
          <w:tcPr>
            <w:tcW w:w="1294" w:type="dxa"/>
            <w:textDirection w:val="btLr"/>
          </w:tcPr>
          <w:p w14:paraId="5FB8449B" w14:textId="10F3F8E8" w:rsidR="009F0EA9" w:rsidRPr="00812D97" w:rsidRDefault="009F0EA9" w:rsidP="009F0EA9">
            <w:pPr>
              <w:ind w:left="113" w:right="113"/>
              <w:jc w:val="left"/>
              <w:rPr>
                <w:rFonts w:ascii="Arial" w:hAnsi="Arial" w:cs="Arial"/>
                <w:bCs/>
                <w:szCs w:val="24"/>
              </w:rPr>
            </w:pPr>
            <w:r>
              <w:rPr>
                <w:rFonts w:ascii="Arial" w:hAnsi="Arial" w:cs="Arial"/>
                <w:bCs/>
                <w:szCs w:val="24"/>
              </w:rPr>
              <w:t>1L</w:t>
            </w:r>
          </w:p>
        </w:tc>
        <w:tc>
          <w:tcPr>
            <w:tcW w:w="1294" w:type="dxa"/>
            <w:textDirection w:val="btLr"/>
          </w:tcPr>
          <w:p w14:paraId="73249140" w14:textId="5044DE84" w:rsidR="009F0EA9" w:rsidRDefault="009F0EA9" w:rsidP="009F0EA9">
            <w:pPr>
              <w:ind w:left="113" w:right="113"/>
              <w:jc w:val="left"/>
              <w:rPr>
                <w:rFonts w:ascii="Arial" w:hAnsi="Arial" w:cs="Arial"/>
                <w:bCs/>
                <w:szCs w:val="24"/>
              </w:rPr>
            </w:pPr>
            <w:r>
              <w:rPr>
                <w:rFonts w:ascii="Arial" w:hAnsi="Arial" w:cs="Arial"/>
                <w:bCs/>
                <w:szCs w:val="24"/>
              </w:rPr>
              <w:t>250ml</w:t>
            </w:r>
          </w:p>
        </w:tc>
        <w:tc>
          <w:tcPr>
            <w:tcW w:w="1295" w:type="dxa"/>
            <w:textDirection w:val="btLr"/>
          </w:tcPr>
          <w:p w14:paraId="410CBFB5" w14:textId="439DA25F" w:rsidR="009F0EA9" w:rsidRPr="00812D97" w:rsidRDefault="009F0EA9" w:rsidP="009F0EA9">
            <w:pPr>
              <w:ind w:left="113" w:right="113"/>
              <w:jc w:val="left"/>
              <w:rPr>
                <w:rFonts w:ascii="Arial" w:hAnsi="Arial" w:cs="Arial"/>
                <w:bCs/>
                <w:szCs w:val="24"/>
              </w:rPr>
            </w:pPr>
            <w:r>
              <w:rPr>
                <w:rFonts w:ascii="Arial" w:hAnsi="Arial" w:cs="Arial"/>
                <w:bCs/>
                <w:szCs w:val="24"/>
              </w:rPr>
              <w:t>500ml</w:t>
            </w:r>
          </w:p>
        </w:tc>
      </w:tr>
      <w:tr w:rsidR="009F0EA9" w14:paraId="75D849FA" w14:textId="77777777" w:rsidTr="009F0EA9">
        <w:trPr>
          <w:cantSplit/>
          <w:trHeight w:val="2709"/>
        </w:trPr>
        <w:tc>
          <w:tcPr>
            <w:tcW w:w="629" w:type="dxa"/>
            <w:vMerge/>
            <w:shd w:val="clear" w:color="auto" w:fill="000000" w:themeFill="text1"/>
            <w:textDirection w:val="btLr"/>
          </w:tcPr>
          <w:p w14:paraId="65DD56CB"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77578E4C" w14:textId="67F32B08"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issue date of sds</w:t>
            </w:r>
          </w:p>
        </w:tc>
        <w:tc>
          <w:tcPr>
            <w:tcW w:w="1294" w:type="dxa"/>
            <w:textDirection w:val="btLr"/>
          </w:tcPr>
          <w:p w14:paraId="3499ADB0" w14:textId="364812F1" w:rsidR="009F0EA9" w:rsidRPr="00812D97" w:rsidRDefault="009F0EA9" w:rsidP="009F0EA9">
            <w:pPr>
              <w:ind w:left="113" w:right="113"/>
              <w:jc w:val="left"/>
              <w:rPr>
                <w:rFonts w:ascii="Arial" w:hAnsi="Arial" w:cs="Arial"/>
                <w:bCs/>
                <w:szCs w:val="24"/>
              </w:rPr>
            </w:pPr>
            <w:r>
              <w:rPr>
                <w:rFonts w:ascii="Arial" w:hAnsi="Arial" w:cs="Arial"/>
                <w:bCs/>
                <w:szCs w:val="24"/>
              </w:rPr>
              <w:t>11/08/2016</w:t>
            </w:r>
          </w:p>
        </w:tc>
        <w:tc>
          <w:tcPr>
            <w:tcW w:w="1294" w:type="dxa"/>
            <w:textDirection w:val="btLr"/>
          </w:tcPr>
          <w:p w14:paraId="06A90897" w14:textId="0442FA0A" w:rsidR="009F0EA9" w:rsidRPr="00812D97" w:rsidRDefault="009F0EA9" w:rsidP="009F0EA9">
            <w:pPr>
              <w:ind w:left="113" w:right="113"/>
              <w:jc w:val="left"/>
              <w:rPr>
                <w:rFonts w:ascii="Arial" w:hAnsi="Arial" w:cs="Arial"/>
                <w:bCs/>
                <w:szCs w:val="24"/>
              </w:rPr>
            </w:pPr>
            <w:r>
              <w:rPr>
                <w:rFonts w:ascii="Arial" w:hAnsi="Arial" w:cs="Arial"/>
                <w:bCs/>
                <w:szCs w:val="24"/>
              </w:rPr>
              <w:t>27/06/2017</w:t>
            </w:r>
          </w:p>
        </w:tc>
        <w:tc>
          <w:tcPr>
            <w:tcW w:w="1295" w:type="dxa"/>
            <w:textDirection w:val="btLr"/>
          </w:tcPr>
          <w:p w14:paraId="48654FD5" w14:textId="4E3E7994" w:rsidR="009F0EA9" w:rsidRDefault="009F0EA9" w:rsidP="009F0EA9">
            <w:pPr>
              <w:ind w:left="113" w:right="113"/>
              <w:jc w:val="left"/>
              <w:rPr>
                <w:rFonts w:ascii="Arial" w:hAnsi="Arial" w:cs="Arial"/>
                <w:bCs/>
                <w:szCs w:val="24"/>
              </w:rPr>
            </w:pPr>
            <w:r>
              <w:rPr>
                <w:rFonts w:ascii="Arial" w:hAnsi="Arial" w:cs="Arial"/>
                <w:bCs/>
                <w:szCs w:val="24"/>
              </w:rPr>
              <w:t>10/12/2018</w:t>
            </w:r>
          </w:p>
        </w:tc>
        <w:tc>
          <w:tcPr>
            <w:tcW w:w="1294" w:type="dxa"/>
            <w:textDirection w:val="btLr"/>
          </w:tcPr>
          <w:p w14:paraId="1DBB3F8E" w14:textId="7E7B22D7" w:rsidR="009F0EA9" w:rsidRPr="00812D97" w:rsidRDefault="009F0EA9" w:rsidP="009F0EA9">
            <w:pPr>
              <w:ind w:left="113" w:right="113"/>
              <w:jc w:val="left"/>
              <w:rPr>
                <w:rFonts w:ascii="Arial" w:hAnsi="Arial" w:cs="Arial"/>
                <w:bCs/>
                <w:szCs w:val="24"/>
              </w:rPr>
            </w:pPr>
            <w:r>
              <w:rPr>
                <w:rFonts w:ascii="Arial" w:hAnsi="Arial" w:cs="Arial"/>
                <w:bCs/>
                <w:szCs w:val="24"/>
              </w:rPr>
              <w:t>08/05/2019</w:t>
            </w:r>
          </w:p>
        </w:tc>
        <w:tc>
          <w:tcPr>
            <w:tcW w:w="1294" w:type="dxa"/>
            <w:textDirection w:val="btLr"/>
          </w:tcPr>
          <w:p w14:paraId="6362CFBD" w14:textId="7D19440B" w:rsidR="009F0EA9" w:rsidRDefault="009F0EA9" w:rsidP="009F0EA9">
            <w:pPr>
              <w:ind w:left="113" w:right="113"/>
              <w:jc w:val="left"/>
              <w:rPr>
                <w:rFonts w:ascii="Arial" w:hAnsi="Arial" w:cs="Arial"/>
                <w:bCs/>
                <w:szCs w:val="24"/>
              </w:rPr>
            </w:pPr>
            <w:r>
              <w:rPr>
                <w:rFonts w:ascii="Arial" w:hAnsi="Arial" w:cs="Arial"/>
                <w:bCs/>
                <w:szCs w:val="24"/>
              </w:rPr>
              <w:t>15/02/2020</w:t>
            </w:r>
          </w:p>
        </w:tc>
        <w:tc>
          <w:tcPr>
            <w:tcW w:w="1295" w:type="dxa"/>
            <w:textDirection w:val="btLr"/>
          </w:tcPr>
          <w:p w14:paraId="1BA075EA" w14:textId="4CF2B11E" w:rsidR="009F0EA9" w:rsidRPr="00812D97" w:rsidRDefault="009F0EA9" w:rsidP="009F0EA9">
            <w:pPr>
              <w:ind w:left="113" w:right="113"/>
              <w:jc w:val="left"/>
              <w:rPr>
                <w:rFonts w:ascii="Arial" w:hAnsi="Arial" w:cs="Arial"/>
                <w:bCs/>
                <w:szCs w:val="24"/>
              </w:rPr>
            </w:pPr>
            <w:r>
              <w:rPr>
                <w:rFonts w:ascii="Arial" w:hAnsi="Arial" w:cs="Arial"/>
                <w:bCs/>
                <w:szCs w:val="24"/>
              </w:rPr>
              <w:t>26/03/2020</w:t>
            </w:r>
          </w:p>
        </w:tc>
      </w:tr>
      <w:tr w:rsidR="009F0EA9" w14:paraId="2C0C8E32" w14:textId="77777777" w:rsidTr="009F0EA9">
        <w:trPr>
          <w:cantSplit/>
          <w:trHeight w:val="2709"/>
        </w:trPr>
        <w:tc>
          <w:tcPr>
            <w:tcW w:w="629" w:type="dxa"/>
            <w:vMerge/>
            <w:shd w:val="clear" w:color="auto" w:fill="000000" w:themeFill="text1"/>
            <w:textDirection w:val="btLr"/>
          </w:tcPr>
          <w:p w14:paraId="059AEFF7" w14:textId="77777777" w:rsidR="009F0EA9" w:rsidRDefault="009F0EA9" w:rsidP="009F0EA9">
            <w:pPr>
              <w:ind w:left="113" w:right="113"/>
              <w:jc w:val="left"/>
              <w:rPr>
                <w:rFonts w:ascii="Arial" w:hAnsi="Arial" w:cs="Arial"/>
                <w:bCs/>
                <w:caps/>
                <w:szCs w:val="24"/>
              </w:rPr>
            </w:pPr>
          </w:p>
        </w:tc>
        <w:tc>
          <w:tcPr>
            <w:tcW w:w="531" w:type="dxa"/>
            <w:shd w:val="clear" w:color="auto" w:fill="BFBFBF" w:themeFill="background1" w:themeFillShade="BF"/>
            <w:textDirection w:val="btLr"/>
          </w:tcPr>
          <w:p w14:paraId="23F478D3" w14:textId="59F2CE5B" w:rsidR="009F0EA9" w:rsidRPr="00812D97" w:rsidRDefault="009F0EA9" w:rsidP="009F0EA9">
            <w:pPr>
              <w:ind w:left="113" w:right="113"/>
              <w:jc w:val="left"/>
              <w:rPr>
                <w:rFonts w:ascii="Arial" w:hAnsi="Arial" w:cs="Arial"/>
                <w:b/>
                <w:caps/>
                <w:szCs w:val="24"/>
              </w:rPr>
            </w:pPr>
            <w:r w:rsidRPr="00812D97">
              <w:rPr>
                <w:rFonts w:ascii="Arial" w:hAnsi="Arial" w:cs="Arial"/>
                <w:b/>
                <w:caps/>
                <w:szCs w:val="24"/>
              </w:rPr>
              <w:t>nAME OF CHEMICAL</w:t>
            </w:r>
          </w:p>
        </w:tc>
        <w:tc>
          <w:tcPr>
            <w:tcW w:w="1294" w:type="dxa"/>
            <w:textDirection w:val="btLr"/>
          </w:tcPr>
          <w:p w14:paraId="35F4293B" w14:textId="3DA363A9"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Mineral Turpentine</w:t>
            </w:r>
          </w:p>
        </w:tc>
        <w:tc>
          <w:tcPr>
            <w:tcW w:w="1294" w:type="dxa"/>
            <w:textDirection w:val="btLr"/>
          </w:tcPr>
          <w:p w14:paraId="72DE9BAA" w14:textId="08357814" w:rsidR="009F0EA9" w:rsidRPr="001534A2" w:rsidRDefault="009F0EA9" w:rsidP="009F0EA9">
            <w:pPr>
              <w:ind w:left="113" w:right="113"/>
              <w:jc w:val="left"/>
              <w:rPr>
                <w:rFonts w:ascii="Arial" w:hAnsi="Arial" w:cs="Arial"/>
                <w:bCs/>
                <w:szCs w:val="24"/>
                <w:highlight w:val="yellow"/>
              </w:rPr>
            </w:pPr>
            <w:r w:rsidRPr="001534A2">
              <w:rPr>
                <w:rFonts w:ascii="Arial" w:hAnsi="Arial" w:cs="Arial"/>
                <w:bCs/>
                <w:szCs w:val="24"/>
              </w:rPr>
              <w:t>Ajax Hydrogen Peroxide 30% 100 VOL</w:t>
            </w:r>
          </w:p>
        </w:tc>
        <w:tc>
          <w:tcPr>
            <w:tcW w:w="1295" w:type="dxa"/>
            <w:textDirection w:val="btLr"/>
          </w:tcPr>
          <w:p w14:paraId="33694E89" w14:textId="4DCB067F" w:rsidR="009F0EA9" w:rsidRPr="00A82080" w:rsidRDefault="009F0EA9" w:rsidP="009F0EA9">
            <w:pPr>
              <w:ind w:left="113" w:right="113"/>
              <w:jc w:val="left"/>
              <w:rPr>
                <w:rFonts w:ascii="Arial" w:hAnsi="Arial" w:cs="Arial"/>
                <w:bCs/>
                <w:szCs w:val="24"/>
              </w:rPr>
            </w:pPr>
            <w:r w:rsidRPr="001534A2">
              <w:rPr>
                <w:rFonts w:ascii="Arial" w:hAnsi="Arial" w:cs="Arial"/>
                <w:bCs/>
                <w:szCs w:val="24"/>
              </w:rPr>
              <w:t>Acetone</w:t>
            </w:r>
          </w:p>
        </w:tc>
        <w:tc>
          <w:tcPr>
            <w:tcW w:w="1294" w:type="dxa"/>
            <w:textDirection w:val="btLr"/>
          </w:tcPr>
          <w:p w14:paraId="6106C3CA" w14:textId="4655AA2B" w:rsidR="009F0EA9" w:rsidRPr="001534A2" w:rsidRDefault="009F0EA9" w:rsidP="009F0EA9">
            <w:pPr>
              <w:ind w:left="113" w:right="113"/>
              <w:jc w:val="left"/>
              <w:rPr>
                <w:rFonts w:ascii="Arial" w:hAnsi="Arial" w:cs="Arial"/>
                <w:bCs/>
                <w:szCs w:val="24"/>
                <w:highlight w:val="yellow"/>
              </w:rPr>
            </w:pPr>
            <w:r w:rsidRPr="00A82080">
              <w:rPr>
                <w:rFonts w:ascii="Arial" w:hAnsi="Arial" w:cs="Arial"/>
                <w:bCs/>
                <w:szCs w:val="24"/>
              </w:rPr>
              <w:t>Esplanade Herbicide</w:t>
            </w:r>
          </w:p>
        </w:tc>
        <w:tc>
          <w:tcPr>
            <w:tcW w:w="1294" w:type="dxa"/>
            <w:textDirection w:val="btLr"/>
          </w:tcPr>
          <w:p w14:paraId="03F5CCCD" w14:textId="1C100261" w:rsidR="009F0EA9" w:rsidRPr="00877751" w:rsidRDefault="009F0EA9" w:rsidP="009F0EA9">
            <w:pPr>
              <w:ind w:left="113" w:right="113"/>
              <w:jc w:val="left"/>
              <w:rPr>
                <w:rFonts w:ascii="Arial" w:hAnsi="Arial" w:cs="Arial"/>
                <w:bCs/>
                <w:szCs w:val="24"/>
              </w:rPr>
            </w:pPr>
            <w:r w:rsidRPr="00877751">
              <w:rPr>
                <w:rFonts w:ascii="Arial" w:hAnsi="Arial" w:cs="Arial"/>
                <w:bCs/>
                <w:szCs w:val="24"/>
              </w:rPr>
              <w:t xml:space="preserve">Sanikleen </w:t>
            </w:r>
            <w:r>
              <w:rPr>
                <w:rFonts w:ascii="Arial" w:hAnsi="Arial" w:cs="Arial"/>
                <w:bCs/>
                <w:szCs w:val="24"/>
              </w:rPr>
              <w:br/>
            </w:r>
            <w:r w:rsidRPr="00877751">
              <w:rPr>
                <w:rFonts w:ascii="Arial" w:hAnsi="Arial" w:cs="Arial"/>
                <w:bCs/>
                <w:szCs w:val="24"/>
              </w:rPr>
              <w:t>(Ethyl alcohol)</w:t>
            </w:r>
          </w:p>
        </w:tc>
        <w:tc>
          <w:tcPr>
            <w:tcW w:w="1295" w:type="dxa"/>
            <w:textDirection w:val="btLr"/>
          </w:tcPr>
          <w:p w14:paraId="0B1B2950" w14:textId="2CFECFF5" w:rsidR="009F0EA9" w:rsidRPr="001534A2" w:rsidRDefault="009F0EA9" w:rsidP="009F0EA9">
            <w:pPr>
              <w:ind w:left="113" w:right="113"/>
              <w:jc w:val="left"/>
              <w:rPr>
                <w:rFonts w:ascii="Arial" w:hAnsi="Arial" w:cs="Arial"/>
                <w:bCs/>
                <w:szCs w:val="24"/>
                <w:highlight w:val="yellow"/>
              </w:rPr>
            </w:pPr>
            <w:r w:rsidRPr="00877751">
              <w:rPr>
                <w:rFonts w:ascii="Arial" w:hAnsi="Arial" w:cs="Arial"/>
                <w:bCs/>
                <w:szCs w:val="24"/>
              </w:rPr>
              <w:t xml:space="preserve">Rasmsol Disinfectant Spray </w:t>
            </w:r>
          </w:p>
        </w:tc>
      </w:tr>
    </w:tbl>
    <w:p w14:paraId="2B6ABBCE" w14:textId="77777777" w:rsidR="009D55FA" w:rsidRPr="00951096" w:rsidRDefault="009D55FA" w:rsidP="00951096">
      <w:pPr>
        <w:jc w:val="left"/>
        <w:rPr>
          <w:sz w:val="8"/>
          <w:szCs w:val="8"/>
        </w:rPr>
      </w:pPr>
    </w:p>
    <w:sectPr w:rsidR="009D55FA" w:rsidRPr="00951096" w:rsidSect="00951096">
      <w:headerReference w:type="even" r:id="rId34"/>
      <w:headerReference w:type="default" r:id="rId35"/>
      <w:footerReference w:type="default" r:id="rId3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CB241" w14:textId="77777777" w:rsidR="00403FE2" w:rsidRDefault="00403FE2" w:rsidP="00A67754">
      <w:r>
        <w:separator/>
      </w:r>
    </w:p>
  </w:endnote>
  <w:endnote w:type="continuationSeparator" w:id="0">
    <w:p w14:paraId="293864EF" w14:textId="77777777" w:rsidR="00403FE2" w:rsidRDefault="00403FE2" w:rsidP="00A67754">
      <w:r>
        <w:continuationSeparator/>
      </w:r>
    </w:p>
  </w:endnote>
  <w:endnote w:type="continuationNotice" w:id="1">
    <w:p w14:paraId="4C08C105" w14:textId="77777777" w:rsidR="00403FE2" w:rsidRDefault="00403F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Bold">
    <w:altName w:val="Arial"/>
    <w:panose1 w:val="00000000000000000000"/>
    <w:charset w:val="00"/>
    <w:family w:val="swiss"/>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5B76C" w14:textId="77777777" w:rsidR="00D1325B" w:rsidRPr="00830749" w:rsidRDefault="00D1325B" w:rsidP="00830749">
    <w:pPr>
      <w:pBdr>
        <w:top w:val="single" w:sz="4" w:space="1" w:color="auto"/>
      </w:pBdr>
      <w:rPr>
        <w:rFonts w:ascii="Arial" w:hAnsi="Arial" w:cs="Arial"/>
        <w:b/>
        <w:sz w:val="16"/>
        <w:szCs w:val="16"/>
      </w:rPr>
    </w:pPr>
  </w:p>
  <w:p w14:paraId="5BAA6580" w14:textId="6F3B40AF" w:rsidR="00D1325B" w:rsidRPr="00830749" w:rsidRDefault="00F76C6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1325B" w:rsidRPr="004932A4">
              <w:rPr>
                <w:rFonts w:ascii="Arial" w:hAnsi="Arial" w:cs="Arial"/>
                <w:b/>
                <w:sz w:val="16"/>
                <w:szCs w:val="16"/>
              </w:rPr>
              <w:t xml:space="preserve">Page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PAGE </w:instrText>
            </w:r>
            <w:r w:rsidR="00D1325B" w:rsidRPr="004932A4">
              <w:rPr>
                <w:rFonts w:ascii="Arial" w:hAnsi="Arial" w:cs="Arial"/>
                <w:b/>
                <w:bCs/>
                <w:sz w:val="16"/>
                <w:szCs w:val="16"/>
              </w:rPr>
              <w:fldChar w:fldCharType="separate"/>
            </w:r>
            <w:r w:rsidR="00D1325B">
              <w:rPr>
                <w:rFonts w:ascii="Arial" w:hAnsi="Arial" w:cs="Arial"/>
                <w:b/>
                <w:bCs/>
                <w:noProof/>
                <w:sz w:val="16"/>
                <w:szCs w:val="16"/>
              </w:rPr>
              <w:t>2</w:t>
            </w:r>
            <w:r w:rsidR="00D1325B" w:rsidRPr="004932A4">
              <w:rPr>
                <w:rFonts w:ascii="Arial" w:hAnsi="Arial" w:cs="Arial"/>
                <w:b/>
                <w:sz w:val="16"/>
                <w:szCs w:val="16"/>
              </w:rPr>
              <w:fldChar w:fldCharType="end"/>
            </w:r>
            <w:r w:rsidR="00D1325B" w:rsidRPr="004932A4">
              <w:rPr>
                <w:rFonts w:ascii="Arial" w:hAnsi="Arial" w:cs="Arial"/>
                <w:b/>
                <w:sz w:val="16"/>
                <w:szCs w:val="16"/>
              </w:rPr>
              <w:t xml:space="preserve"> of </w:t>
            </w:r>
            <w:r w:rsidR="00D1325B" w:rsidRPr="004932A4">
              <w:rPr>
                <w:rFonts w:ascii="Arial" w:hAnsi="Arial" w:cs="Arial"/>
                <w:b/>
                <w:bCs/>
                <w:sz w:val="16"/>
                <w:szCs w:val="16"/>
              </w:rPr>
              <w:fldChar w:fldCharType="begin"/>
            </w:r>
            <w:r w:rsidR="00D1325B" w:rsidRPr="004932A4">
              <w:rPr>
                <w:rFonts w:ascii="Arial" w:hAnsi="Arial" w:cs="Arial"/>
                <w:b/>
                <w:bCs/>
                <w:sz w:val="16"/>
                <w:szCs w:val="16"/>
              </w:rPr>
              <w:instrText xml:space="preserve"> SECTIONPAGES  </w:instrText>
            </w:r>
            <w:r w:rsidR="00D1325B" w:rsidRPr="004932A4">
              <w:rPr>
                <w:rFonts w:ascii="Arial" w:hAnsi="Arial" w:cs="Arial"/>
                <w:b/>
                <w:bCs/>
                <w:sz w:val="16"/>
                <w:szCs w:val="16"/>
              </w:rPr>
              <w:fldChar w:fldCharType="separate"/>
            </w:r>
            <w:r>
              <w:rPr>
                <w:rFonts w:ascii="Arial" w:hAnsi="Arial" w:cs="Arial"/>
                <w:b/>
                <w:bCs/>
                <w:noProof/>
                <w:sz w:val="16"/>
                <w:szCs w:val="16"/>
              </w:rPr>
              <w:t>14</w:t>
            </w:r>
            <w:r w:rsidR="00D1325B" w:rsidRPr="004932A4">
              <w:rPr>
                <w:rFonts w:ascii="Arial" w:hAnsi="Arial" w:cs="Arial"/>
                <w:b/>
                <w:sz w:val="16"/>
                <w:szCs w:val="16"/>
              </w:rPr>
              <w:fldChar w:fldCharType="end"/>
            </w:r>
          </w:sdtContent>
        </w:sdt>
      </w:sdtContent>
    </w:sdt>
    <w:r w:rsidR="00D1325B">
      <w:rPr>
        <w:rFonts w:ascii="Arial" w:hAnsi="Arial" w:cs="Arial"/>
        <w:b/>
        <w:sz w:val="16"/>
        <w:szCs w:val="16"/>
      </w:rPr>
      <w:ptab w:relativeTo="margin" w:alignment="right" w:leader="none"/>
    </w:r>
    <w:r w:rsidR="00D1325B" w:rsidRPr="00B115D7">
      <w:rPr>
        <w:rFonts w:ascii="Arial" w:hAnsi="Arial" w:cs="Arial"/>
        <w:b/>
        <w:sz w:val="16"/>
        <w:szCs w:val="16"/>
      </w:rPr>
      <w:t>CSTC Pty Ltd_</w:t>
    </w:r>
    <w:r w:rsidR="00D1325B">
      <w:rPr>
        <w:rFonts w:ascii="Arial" w:hAnsi="Arial" w:cs="Arial"/>
        <w:b/>
        <w:sz w:val="16"/>
        <w:szCs w:val="16"/>
      </w:rPr>
      <w:t>RTO#</w:t>
    </w:r>
    <w:r w:rsidR="00D1325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1325B">
          <w:rPr>
            <w:rFonts w:ascii="Arial" w:hAnsi="Arial" w:cs="Arial"/>
            <w:b/>
            <w:sz w:val="16"/>
            <w:szCs w:val="16"/>
          </w:rPr>
          <w:t>v1-0_04/09/2020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C8366" w14:textId="77777777" w:rsidR="00D1325B" w:rsidRPr="00830749" w:rsidRDefault="00D1325B" w:rsidP="00830749">
    <w:pPr>
      <w:pBdr>
        <w:top w:val="single" w:sz="4" w:space="1" w:color="auto"/>
      </w:pBdr>
      <w:rPr>
        <w:rFonts w:ascii="Arial" w:hAnsi="Arial" w:cs="Arial"/>
        <w:b/>
        <w:sz w:val="16"/>
        <w:szCs w:val="16"/>
      </w:rPr>
    </w:pPr>
  </w:p>
  <w:p w14:paraId="55B9D53E" w14:textId="7B265AC8"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76C6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9AAF6" w14:textId="77777777" w:rsidR="00D1325B" w:rsidRPr="00830749" w:rsidRDefault="00D1325B" w:rsidP="00830749">
    <w:pPr>
      <w:pBdr>
        <w:top w:val="single" w:sz="4" w:space="1" w:color="auto"/>
      </w:pBdr>
      <w:rPr>
        <w:rFonts w:ascii="Arial" w:hAnsi="Arial" w:cs="Arial"/>
        <w:b/>
        <w:sz w:val="16"/>
        <w:szCs w:val="16"/>
      </w:rPr>
    </w:pPr>
  </w:p>
  <w:p w14:paraId="2BA07B28" w14:textId="1F0754A5" w:rsidR="00D1325B" w:rsidRPr="00830749" w:rsidRDefault="00D132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76C6A">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6C647" w14:textId="77777777" w:rsidR="00D1325B" w:rsidRPr="00830749" w:rsidRDefault="00D1325B" w:rsidP="00830749">
    <w:pPr>
      <w:pBdr>
        <w:top w:val="single" w:sz="4" w:space="1" w:color="auto"/>
      </w:pBdr>
      <w:rPr>
        <w:rFonts w:ascii="Arial" w:hAnsi="Arial" w:cs="Arial"/>
        <w:b/>
        <w:sz w:val="16"/>
        <w:szCs w:val="16"/>
      </w:rPr>
    </w:pPr>
  </w:p>
  <w:p w14:paraId="2E0164D1" w14:textId="452DADE3" w:rsidR="00D1325B" w:rsidRPr="00830749" w:rsidRDefault="00D132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76C6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C21F70" w14:textId="77777777" w:rsidR="00403FE2" w:rsidRDefault="00403FE2" w:rsidP="00A67754">
      <w:r>
        <w:separator/>
      </w:r>
    </w:p>
  </w:footnote>
  <w:footnote w:type="continuationSeparator" w:id="0">
    <w:p w14:paraId="27A6929C" w14:textId="77777777" w:rsidR="00403FE2" w:rsidRDefault="00403FE2" w:rsidP="00A67754">
      <w:r>
        <w:continuationSeparator/>
      </w:r>
    </w:p>
  </w:footnote>
  <w:footnote w:type="continuationNotice" w:id="1">
    <w:p w14:paraId="61080C4E" w14:textId="77777777" w:rsidR="00403FE2" w:rsidRDefault="00403F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728CB" w14:textId="0F806B71" w:rsidR="00D1325B" w:rsidRPr="00827C85" w:rsidRDefault="00D1325B" w:rsidP="00830749">
    <w:pPr>
      <w:pBdr>
        <w:bottom w:val="single" w:sz="4" w:space="1" w:color="auto"/>
      </w:pBdr>
      <w:tabs>
        <w:tab w:val="right" w:pos="9072"/>
      </w:tabs>
      <w:rPr>
        <w:rFonts w:ascii="Arial Bold" w:hAnsi="Arial Bold" w:cs="Arial"/>
        <w:spacing w:val="-6"/>
        <w:sz w:val="16"/>
        <w:szCs w:val="16"/>
      </w:rPr>
    </w:pP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827C85">
          <w:rPr>
            <w:rFonts w:ascii="Arial Bold" w:hAnsi="Arial Bold" w:cs="Arial"/>
            <w:b/>
            <w:spacing w:val="-6"/>
            <w:sz w:val="16"/>
            <w:szCs w:val="16"/>
          </w:rPr>
          <w:t>Develop processes and procedures for controlling hazardous chemicals in the workplace</w:t>
        </w:r>
      </w:sdtContent>
    </w:sdt>
  </w:p>
  <w:p w14:paraId="1554D9E0" w14:textId="77777777" w:rsidR="00D1325B" w:rsidRPr="009D55FA" w:rsidRDefault="00D1325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78BB8" w14:textId="1A7A0AD8" w:rsidR="00D1325B" w:rsidRPr="00827C85" w:rsidRDefault="00D1325B" w:rsidP="00E106BF">
    <w:pPr>
      <w:pBdr>
        <w:bottom w:val="single" w:sz="4" w:space="1" w:color="auto"/>
      </w:pBdr>
      <w:tabs>
        <w:tab w:val="right" w:pos="9072"/>
      </w:tabs>
      <w:rPr>
        <w:rFonts w:ascii="Arial Bold" w:hAnsi="Arial Bold"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Assessment Summary - </w:t>
    </w:r>
    <w:sdt>
      <w:sdtPr>
        <w:rPr>
          <w:rFonts w:ascii="Arial Bold" w:hAnsi="Arial Bold"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27C85">
          <w:rPr>
            <w:rFonts w:ascii="Arial Bold" w:hAnsi="Arial Bold" w:cs="Arial"/>
            <w:b/>
            <w:spacing w:val="-6"/>
            <w:sz w:val="16"/>
            <w:szCs w:val="16"/>
          </w:rPr>
          <w:t>Develop processes and procedures for controlling hazardous chemicals in the workplace</w:t>
        </w:r>
      </w:sdtContent>
    </w:sdt>
  </w:p>
  <w:p w14:paraId="18F7D0DC"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F380F" w14:textId="4E756352" w:rsidR="00D1325B" w:rsidRPr="00827C85" w:rsidRDefault="00D1325B" w:rsidP="00E106BF">
    <w:pPr>
      <w:pBdr>
        <w:bottom w:val="single" w:sz="4" w:space="1" w:color="auto"/>
      </w:pBdr>
      <w:tabs>
        <w:tab w:val="right" w:pos="9072"/>
      </w:tabs>
      <w:rPr>
        <w:rFonts w:ascii="Arial" w:hAnsi="Arial" w:cs="Arial"/>
        <w:spacing w:val="-6"/>
        <w:sz w:val="16"/>
        <w:szCs w:val="16"/>
      </w:rPr>
    </w:pPr>
    <w:r w:rsidRPr="00827C85">
      <w:rPr>
        <w:rFonts w:ascii="Arial" w:hAnsi="Arial" w:cs="Arial"/>
        <w:b/>
        <w:spacing w:val="-6"/>
        <w:sz w:val="16"/>
        <w:szCs w:val="16"/>
      </w:rPr>
      <w:ptab w:relativeTo="margin" w:alignment="right" w:leader="none"/>
    </w:r>
    <w:r w:rsidRPr="00827C85">
      <w:rPr>
        <w:rFonts w:ascii="Arial Bold" w:hAnsi="Arial Bold" w:cs="Arial"/>
        <w:b/>
        <w:spacing w:val="-6"/>
        <w:sz w:val="16"/>
        <w:szCs w:val="16"/>
      </w:rPr>
      <w:t xml:space="preserve">Workbook - </w:t>
    </w:r>
    <w:sdt>
      <w:sdtPr>
        <w:rPr>
          <w:rFonts w:ascii="Arial Bold" w:hAnsi="Arial Bold" w:cs="Arial"/>
          <w:b/>
          <w:spacing w:val="-6"/>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827C85">
          <w:rPr>
            <w:rFonts w:ascii="Arial Bold" w:hAnsi="Arial Bold" w:cs="Arial"/>
            <w:b/>
            <w:spacing w:val="-6"/>
            <w:sz w:val="16"/>
            <w:szCs w:val="16"/>
          </w:rPr>
          <w:t>BSBWHS431</w:t>
        </w:r>
      </w:sdtContent>
    </w:sdt>
    <w:r w:rsidRPr="00827C85">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827C85">
          <w:rPr>
            <w:rFonts w:ascii="Arial Bold" w:hAnsi="Arial Bold" w:cs="Arial"/>
            <w:b/>
            <w:spacing w:val="-6"/>
            <w:sz w:val="16"/>
            <w:szCs w:val="16"/>
          </w:rPr>
          <w:t>Develop processes and procedures for controlling hazardous chemicals in the workplace</w:t>
        </w:r>
      </w:sdtContent>
    </w:sdt>
  </w:p>
  <w:p w14:paraId="576684FE" w14:textId="77777777" w:rsidR="00D1325B" w:rsidRPr="00827C85" w:rsidRDefault="00D1325B"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04017" w14:textId="36D842A9" w:rsidR="00D1325B" w:rsidRDefault="00D1325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Develop processes and procedures for controlling hazardous chemicals in the workplace</w:t>
        </w:r>
      </w:sdtContent>
    </w:sdt>
  </w:p>
  <w:p w14:paraId="59D79E1A"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1DF3C" w14:textId="7BF3C9FA" w:rsidR="00D1325B" w:rsidRDefault="00D1325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BSBWHS431</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Develop processes and procedures for controlling hazardous chemicals in the workplace</w:t>
        </w:r>
      </w:sdtContent>
    </w:sdt>
  </w:p>
  <w:p w14:paraId="045DC3C9"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2B944" w14:textId="389BB832" w:rsidR="00D1325B" w:rsidRPr="00951096" w:rsidRDefault="00D1325B"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Pr="00951096">
          <w:rPr>
            <w:rFonts w:ascii="Arial Bold" w:hAnsi="Arial Bold" w:cs="Arial"/>
            <w:b/>
            <w:spacing w:val="-6"/>
            <w:sz w:val="16"/>
            <w:szCs w:val="16"/>
          </w:rPr>
          <w:t>Develop processes and procedures for controlling hazardous chemicals in the workplace</w:t>
        </w:r>
      </w:sdtContent>
    </w:sdt>
  </w:p>
  <w:p w14:paraId="063A0673"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7F652" w14:textId="22F4F5A5" w:rsidR="00D1325B" w:rsidRPr="00951096" w:rsidRDefault="00D1325B" w:rsidP="00E106BF">
    <w:pPr>
      <w:pBdr>
        <w:bottom w:val="single" w:sz="4" w:space="1" w:color="auto"/>
      </w:pBdr>
      <w:tabs>
        <w:tab w:val="right" w:pos="9072"/>
      </w:tabs>
      <w:rPr>
        <w:rFonts w:ascii="Arial Bold" w:hAnsi="Arial Bold" w:cs="Arial"/>
        <w:spacing w:val="-6"/>
        <w:sz w:val="16"/>
        <w:szCs w:val="16"/>
      </w:rPr>
    </w:pPr>
    <w:r w:rsidRPr="00951096">
      <w:rPr>
        <w:rFonts w:ascii="Arial Bold" w:hAnsi="Arial Bold" w:cs="Arial"/>
        <w:b/>
        <w:spacing w:val="-6"/>
        <w:sz w:val="16"/>
        <w:szCs w:val="16"/>
      </w:rPr>
      <w:t xml:space="preserve">Practical </w:t>
    </w:r>
    <w:r w:rsidRPr="00951096">
      <w:rPr>
        <w:rFonts w:ascii="Arial Bold" w:hAnsi="Arial Bold" w:cs="Arial"/>
        <w:b/>
        <w:spacing w:val="-6"/>
        <w:sz w:val="16"/>
        <w:szCs w:val="16"/>
      </w:rPr>
      <w:ptab w:relativeTo="margin" w:alignment="right" w:leader="none"/>
    </w:r>
    <w:r w:rsidRPr="00951096">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951096">
          <w:rPr>
            <w:rFonts w:ascii="Arial Bold" w:hAnsi="Arial Bold" w:cs="Arial"/>
            <w:b/>
            <w:spacing w:val="-6"/>
            <w:sz w:val="16"/>
            <w:szCs w:val="16"/>
          </w:rPr>
          <w:t>BSBWHS431</w:t>
        </w:r>
      </w:sdtContent>
    </w:sdt>
    <w:r w:rsidRPr="00951096">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951096">
          <w:rPr>
            <w:rFonts w:ascii="Arial Bold" w:hAnsi="Arial Bold" w:cs="Arial"/>
            <w:b/>
            <w:spacing w:val="-6"/>
            <w:sz w:val="16"/>
            <w:szCs w:val="16"/>
          </w:rPr>
          <w:t>Develop processes and procedures for controlling hazardous chemicals in the workplace</w:t>
        </w:r>
      </w:sdtContent>
    </w:sdt>
  </w:p>
  <w:p w14:paraId="0CD1733F" w14:textId="77777777" w:rsidR="00D1325B" w:rsidRPr="00830749" w:rsidRDefault="00D1325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85535D"/>
    <w:multiLevelType w:val="hybridMultilevel"/>
    <w:tmpl w:val="CEC864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AC380C"/>
    <w:multiLevelType w:val="hybridMultilevel"/>
    <w:tmpl w:val="A28ECD3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519C2562"/>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773E9F"/>
    <w:multiLevelType w:val="hybridMultilevel"/>
    <w:tmpl w:val="573AD634"/>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7A027D3"/>
    <w:multiLevelType w:val="multilevel"/>
    <w:tmpl w:val="E7229A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3A9129C"/>
    <w:multiLevelType w:val="hybridMultilevel"/>
    <w:tmpl w:val="1A2AFC74"/>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20"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93A1782"/>
    <w:multiLevelType w:val="hybridMultilevel"/>
    <w:tmpl w:val="042EA25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0"/>
  </w:num>
  <w:num w:numId="4">
    <w:abstractNumId w:val="17"/>
  </w:num>
  <w:num w:numId="5">
    <w:abstractNumId w:val="4"/>
  </w:num>
  <w:num w:numId="6">
    <w:abstractNumId w:val="15"/>
  </w:num>
  <w:num w:numId="7">
    <w:abstractNumId w:val="9"/>
  </w:num>
  <w:num w:numId="8">
    <w:abstractNumId w:val="8"/>
  </w:num>
  <w:num w:numId="9">
    <w:abstractNumId w:val="16"/>
  </w:num>
  <w:num w:numId="10">
    <w:abstractNumId w:val="12"/>
  </w:num>
  <w:num w:numId="11">
    <w:abstractNumId w:val="18"/>
  </w:num>
  <w:num w:numId="12">
    <w:abstractNumId w:val="7"/>
  </w:num>
  <w:num w:numId="13">
    <w:abstractNumId w:val="0"/>
  </w:num>
  <w:num w:numId="14">
    <w:abstractNumId w:val="1"/>
  </w:num>
  <w:num w:numId="15">
    <w:abstractNumId w:val="20"/>
  </w:num>
  <w:num w:numId="16">
    <w:abstractNumId w:val="22"/>
  </w:num>
  <w:num w:numId="17">
    <w:abstractNumId w:val="13"/>
  </w:num>
  <w:num w:numId="18">
    <w:abstractNumId w:val="11"/>
  </w:num>
  <w:num w:numId="19">
    <w:abstractNumId w:val="2"/>
  </w:num>
  <w:num w:numId="20">
    <w:abstractNumId w:val="18"/>
  </w:num>
  <w:num w:numId="21">
    <w:abstractNumId w:val="21"/>
  </w:num>
  <w:num w:numId="22">
    <w:abstractNumId w:val="5"/>
  </w:num>
  <w:num w:numId="23">
    <w:abstractNumId w:val="14"/>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EIer7IoZi/2jtZcIePfR3Z1bmn6ChD8yFbTpuBVPIJ2amYeZkQapk/FZ9zJwloTq2VaE0V3OmGNeth5cALUNhA==" w:salt="y7z5GLoElIKPbe49hGd6fQ=="/>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4308"/>
    <w:rsid w:val="00017AAE"/>
    <w:rsid w:val="00017BB7"/>
    <w:rsid w:val="00020BB6"/>
    <w:rsid w:val="00022598"/>
    <w:rsid w:val="00022D30"/>
    <w:rsid w:val="00023D8A"/>
    <w:rsid w:val="00024F65"/>
    <w:rsid w:val="00027B47"/>
    <w:rsid w:val="00035243"/>
    <w:rsid w:val="0004368E"/>
    <w:rsid w:val="00043AB3"/>
    <w:rsid w:val="00045EE6"/>
    <w:rsid w:val="0004675B"/>
    <w:rsid w:val="00047C5F"/>
    <w:rsid w:val="00052041"/>
    <w:rsid w:val="00054C07"/>
    <w:rsid w:val="00054D7B"/>
    <w:rsid w:val="00061726"/>
    <w:rsid w:val="000617A3"/>
    <w:rsid w:val="000636A4"/>
    <w:rsid w:val="00063AF3"/>
    <w:rsid w:val="00064C64"/>
    <w:rsid w:val="000653FD"/>
    <w:rsid w:val="000672EE"/>
    <w:rsid w:val="00067A5F"/>
    <w:rsid w:val="00072D11"/>
    <w:rsid w:val="00074457"/>
    <w:rsid w:val="00076AD6"/>
    <w:rsid w:val="0008468B"/>
    <w:rsid w:val="0008468E"/>
    <w:rsid w:val="00087AD4"/>
    <w:rsid w:val="00090A92"/>
    <w:rsid w:val="00090D03"/>
    <w:rsid w:val="00091491"/>
    <w:rsid w:val="00091E50"/>
    <w:rsid w:val="000967AF"/>
    <w:rsid w:val="000A2303"/>
    <w:rsid w:val="000A304E"/>
    <w:rsid w:val="000A7B07"/>
    <w:rsid w:val="000B073D"/>
    <w:rsid w:val="000B1553"/>
    <w:rsid w:val="000B346C"/>
    <w:rsid w:val="000B6870"/>
    <w:rsid w:val="000B7B64"/>
    <w:rsid w:val="000C233D"/>
    <w:rsid w:val="000C4060"/>
    <w:rsid w:val="000C44B2"/>
    <w:rsid w:val="000C4F46"/>
    <w:rsid w:val="000C6FB4"/>
    <w:rsid w:val="000C7FA2"/>
    <w:rsid w:val="000D1E1D"/>
    <w:rsid w:val="000D658D"/>
    <w:rsid w:val="000E193C"/>
    <w:rsid w:val="000E2602"/>
    <w:rsid w:val="000E680F"/>
    <w:rsid w:val="000F0FCA"/>
    <w:rsid w:val="000F18E6"/>
    <w:rsid w:val="000F23C1"/>
    <w:rsid w:val="000F31CD"/>
    <w:rsid w:val="000F6AFC"/>
    <w:rsid w:val="00101E97"/>
    <w:rsid w:val="00103A5E"/>
    <w:rsid w:val="00106585"/>
    <w:rsid w:val="00107AF9"/>
    <w:rsid w:val="0011055F"/>
    <w:rsid w:val="00110CAD"/>
    <w:rsid w:val="0011218C"/>
    <w:rsid w:val="001157AF"/>
    <w:rsid w:val="00116B1F"/>
    <w:rsid w:val="00116C30"/>
    <w:rsid w:val="001218E9"/>
    <w:rsid w:val="00121D5C"/>
    <w:rsid w:val="0012562F"/>
    <w:rsid w:val="001266C6"/>
    <w:rsid w:val="00126C85"/>
    <w:rsid w:val="001273F7"/>
    <w:rsid w:val="00132977"/>
    <w:rsid w:val="00133A08"/>
    <w:rsid w:val="001457FC"/>
    <w:rsid w:val="00151E6D"/>
    <w:rsid w:val="00152592"/>
    <w:rsid w:val="001534A2"/>
    <w:rsid w:val="001543DA"/>
    <w:rsid w:val="00154A40"/>
    <w:rsid w:val="00154DAE"/>
    <w:rsid w:val="0015533C"/>
    <w:rsid w:val="00155BA5"/>
    <w:rsid w:val="0015733E"/>
    <w:rsid w:val="001578F8"/>
    <w:rsid w:val="00162427"/>
    <w:rsid w:val="00166E7F"/>
    <w:rsid w:val="001709EB"/>
    <w:rsid w:val="00175F6C"/>
    <w:rsid w:val="001827EB"/>
    <w:rsid w:val="00182E48"/>
    <w:rsid w:val="00184237"/>
    <w:rsid w:val="0018673D"/>
    <w:rsid w:val="00187D1C"/>
    <w:rsid w:val="001909FB"/>
    <w:rsid w:val="00191595"/>
    <w:rsid w:val="00191E86"/>
    <w:rsid w:val="0019250A"/>
    <w:rsid w:val="00193316"/>
    <w:rsid w:val="001A16D7"/>
    <w:rsid w:val="001A7272"/>
    <w:rsid w:val="001A77CF"/>
    <w:rsid w:val="001A7E98"/>
    <w:rsid w:val="001B0445"/>
    <w:rsid w:val="001B09BC"/>
    <w:rsid w:val="001C0B34"/>
    <w:rsid w:val="001C0F8A"/>
    <w:rsid w:val="001C4084"/>
    <w:rsid w:val="001C5738"/>
    <w:rsid w:val="001D01D1"/>
    <w:rsid w:val="001D24A8"/>
    <w:rsid w:val="001D49A1"/>
    <w:rsid w:val="001D65A3"/>
    <w:rsid w:val="001E0357"/>
    <w:rsid w:val="001E05E8"/>
    <w:rsid w:val="001E1BB9"/>
    <w:rsid w:val="001E22D8"/>
    <w:rsid w:val="001E39EF"/>
    <w:rsid w:val="001E3EB1"/>
    <w:rsid w:val="001E600A"/>
    <w:rsid w:val="001F03C5"/>
    <w:rsid w:val="001F3555"/>
    <w:rsid w:val="001F6FA5"/>
    <w:rsid w:val="00201769"/>
    <w:rsid w:val="00201E01"/>
    <w:rsid w:val="0020210D"/>
    <w:rsid w:val="00202782"/>
    <w:rsid w:val="0020335D"/>
    <w:rsid w:val="00203863"/>
    <w:rsid w:val="00204C77"/>
    <w:rsid w:val="00210502"/>
    <w:rsid w:val="0021139D"/>
    <w:rsid w:val="00213294"/>
    <w:rsid w:val="0021376B"/>
    <w:rsid w:val="00214096"/>
    <w:rsid w:val="00215AD3"/>
    <w:rsid w:val="002168EB"/>
    <w:rsid w:val="00220F44"/>
    <w:rsid w:val="0022264D"/>
    <w:rsid w:val="00222B64"/>
    <w:rsid w:val="00223A34"/>
    <w:rsid w:val="00232311"/>
    <w:rsid w:val="0023255C"/>
    <w:rsid w:val="00232AA7"/>
    <w:rsid w:val="00233350"/>
    <w:rsid w:val="00233402"/>
    <w:rsid w:val="002337BA"/>
    <w:rsid w:val="00242C58"/>
    <w:rsid w:val="00251E1A"/>
    <w:rsid w:val="00252300"/>
    <w:rsid w:val="00252494"/>
    <w:rsid w:val="00254D10"/>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358E"/>
    <w:rsid w:val="00287CC3"/>
    <w:rsid w:val="002916F0"/>
    <w:rsid w:val="002933A5"/>
    <w:rsid w:val="00294162"/>
    <w:rsid w:val="002A108E"/>
    <w:rsid w:val="002A1EB3"/>
    <w:rsid w:val="002A316B"/>
    <w:rsid w:val="002A35D4"/>
    <w:rsid w:val="002A4B14"/>
    <w:rsid w:val="002A4C9B"/>
    <w:rsid w:val="002B03AC"/>
    <w:rsid w:val="002B2600"/>
    <w:rsid w:val="002B3B34"/>
    <w:rsid w:val="002B6786"/>
    <w:rsid w:val="002B6985"/>
    <w:rsid w:val="002B7054"/>
    <w:rsid w:val="002C4301"/>
    <w:rsid w:val="002C64A6"/>
    <w:rsid w:val="002C651B"/>
    <w:rsid w:val="002C66FA"/>
    <w:rsid w:val="002C6F26"/>
    <w:rsid w:val="002C6F94"/>
    <w:rsid w:val="002D1837"/>
    <w:rsid w:val="002D3E2B"/>
    <w:rsid w:val="002D4C72"/>
    <w:rsid w:val="002E052A"/>
    <w:rsid w:val="002E1B76"/>
    <w:rsid w:val="002E1D80"/>
    <w:rsid w:val="002E2E6F"/>
    <w:rsid w:val="002E3354"/>
    <w:rsid w:val="002E4F70"/>
    <w:rsid w:val="002E5EAE"/>
    <w:rsid w:val="002F74AA"/>
    <w:rsid w:val="00301207"/>
    <w:rsid w:val="00301C4E"/>
    <w:rsid w:val="00302E1A"/>
    <w:rsid w:val="00304897"/>
    <w:rsid w:val="003050B6"/>
    <w:rsid w:val="00305282"/>
    <w:rsid w:val="00311E5D"/>
    <w:rsid w:val="00314915"/>
    <w:rsid w:val="00315805"/>
    <w:rsid w:val="00315AAA"/>
    <w:rsid w:val="00317056"/>
    <w:rsid w:val="00317391"/>
    <w:rsid w:val="00317404"/>
    <w:rsid w:val="00324DB2"/>
    <w:rsid w:val="003259FD"/>
    <w:rsid w:val="003322F2"/>
    <w:rsid w:val="00335154"/>
    <w:rsid w:val="00336141"/>
    <w:rsid w:val="0033666D"/>
    <w:rsid w:val="00336763"/>
    <w:rsid w:val="00340FD1"/>
    <w:rsid w:val="003430D8"/>
    <w:rsid w:val="00343189"/>
    <w:rsid w:val="00343321"/>
    <w:rsid w:val="00347500"/>
    <w:rsid w:val="00347A6D"/>
    <w:rsid w:val="00354045"/>
    <w:rsid w:val="00354498"/>
    <w:rsid w:val="003548CB"/>
    <w:rsid w:val="003614DC"/>
    <w:rsid w:val="00361CE5"/>
    <w:rsid w:val="00362760"/>
    <w:rsid w:val="00374D25"/>
    <w:rsid w:val="00374DDE"/>
    <w:rsid w:val="003758B4"/>
    <w:rsid w:val="00375E9B"/>
    <w:rsid w:val="00375F9F"/>
    <w:rsid w:val="00376162"/>
    <w:rsid w:val="003820A2"/>
    <w:rsid w:val="00384CE8"/>
    <w:rsid w:val="00387070"/>
    <w:rsid w:val="0039160D"/>
    <w:rsid w:val="003932FB"/>
    <w:rsid w:val="00396581"/>
    <w:rsid w:val="00396A93"/>
    <w:rsid w:val="003A05E9"/>
    <w:rsid w:val="003A0D14"/>
    <w:rsid w:val="003A226A"/>
    <w:rsid w:val="003A457E"/>
    <w:rsid w:val="003A7715"/>
    <w:rsid w:val="003B0DC7"/>
    <w:rsid w:val="003B5C02"/>
    <w:rsid w:val="003B60C2"/>
    <w:rsid w:val="003C173C"/>
    <w:rsid w:val="003C33FB"/>
    <w:rsid w:val="003C399A"/>
    <w:rsid w:val="003C3C05"/>
    <w:rsid w:val="003C3E0C"/>
    <w:rsid w:val="003C5226"/>
    <w:rsid w:val="003C6A1A"/>
    <w:rsid w:val="003C7B25"/>
    <w:rsid w:val="003D2DB8"/>
    <w:rsid w:val="003D337A"/>
    <w:rsid w:val="003D3B69"/>
    <w:rsid w:val="003D6EB8"/>
    <w:rsid w:val="003D7CD7"/>
    <w:rsid w:val="003E1DAB"/>
    <w:rsid w:val="003E41CD"/>
    <w:rsid w:val="003E58AF"/>
    <w:rsid w:val="003F080F"/>
    <w:rsid w:val="003F4120"/>
    <w:rsid w:val="003F4E60"/>
    <w:rsid w:val="003F4F73"/>
    <w:rsid w:val="00400774"/>
    <w:rsid w:val="00401C9F"/>
    <w:rsid w:val="00402AD2"/>
    <w:rsid w:val="00402F1E"/>
    <w:rsid w:val="00402F76"/>
    <w:rsid w:val="00403FE2"/>
    <w:rsid w:val="00410BC8"/>
    <w:rsid w:val="00410EFE"/>
    <w:rsid w:val="00412EBF"/>
    <w:rsid w:val="0041445E"/>
    <w:rsid w:val="004162CC"/>
    <w:rsid w:val="004163B0"/>
    <w:rsid w:val="00417106"/>
    <w:rsid w:val="00420D74"/>
    <w:rsid w:val="004316FB"/>
    <w:rsid w:val="00433D65"/>
    <w:rsid w:val="00435D5B"/>
    <w:rsid w:val="004403AD"/>
    <w:rsid w:val="0044619A"/>
    <w:rsid w:val="00452058"/>
    <w:rsid w:val="00454AAE"/>
    <w:rsid w:val="00454B97"/>
    <w:rsid w:val="004559DC"/>
    <w:rsid w:val="004575AD"/>
    <w:rsid w:val="004624D6"/>
    <w:rsid w:val="004632AB"/>
    <w:rsid w:val="0046338F"/>
    <w:rsid w:val="004651AD"/>
    <w:rsid w:val="00465FFF"/>
    <w:rsid w:val="00466444"/>
    <w:rsid w:val="00466598"/>
    <w:rsid w:val="004676B1"/>
    <w:rsid w:val="00467952"/>
    <w:rsid w:val="00471B98"/>
    <w:rsid w:val="004768EA"/>
    <w:rsid w:val="00482720"/>
    <w:rsid w:val="00482BD6"/>
    <w:rsid w:val="00484078"/>
    <w:rsid w:val="00492135"/>
    <w:rsid w:val="00494BA4"/>
    <w:rsid w:val="0049705D"/>
    <w:rsid w:val="004A3499"/>
    <w:rsid w:val="004A590B"/>
    <w:rsid w:val="004A65D3"/>
    <w:rsid w:val="004A7CF3"/>
    <w:rsid w:val="004B0525"/>
    <w:rsid w:val="004B1B14"/>
    <w:rsid w:val="004B42E2"/>
    <w:rsid w:val="004B48E4"/>
    <w:rsid w:val="004B5E1C"/>
    <w:rsid w:val="004B6B29"/>
    <w:rsid w:val="004B7C32"/>
    <w:rsid w:val="004C3241"/>
    <w:rsid w:val="004C48E0"/>
    <w:rsid w:val="004C56C5"/>
    <w:rsid w:val="004C6B3F"/>
    <w:rsid w:val="004C72F3"/>
    <w:rsid w:val="004D0680"/>
    <w:rsid w:val="004D18D8"/>
    <w:rsid w:val="004D36B9"/>
    <w:rsid w:val="004D3B7F"/>
    <w:rsid w:val="004D5737"/>
    <w:rsid w:val="004D5BC2"/>
    <w:rsid w:val="004D7CCC"/>
    <w:rsid w:val="004E0DA8"/>
    <w:rsid w:val="004E159D"/>
    <w:rsid w:val="004E3FB7"/>
    <w:rsid w:val="004E5C7F"/>
    <w:rsid w:val="004E6613"/>
    <w:rsid w:val="004E67D0"/>
    <w:rsid w:val="004E794E"/>
    <w:rsid w:val="004E79AD"/>
    <w:rsid w:val="004F06CC"/>
    <w:rsid w:val="0050226B"/>
    <w:rsid w:val="005025D4"/>
    <w:rsid w:val="00503E80"/>
    <w:rsid w:val="00504748"/>
    <w:rsid w:val="005054E9"/>
    <w:rsid w:val="005075AF"/>
    <w:rsid w:val="005102BD"/>
    <w:rsid w:val="00512473"/>
    <w:rsid w:val="00512B1D"/>
    <w:rsid w:val="0051331A"/>
    <w:rsid w:val="005227F4"/>
    <w:rsid w:val="0052526D"/>
    <w:rsid w:val="00531973"/>
    <w:rsid w:val="00532738"/>
    <w:rsid w:val="005334E1"/>
    <w:rsid w:val="00533511"/>
    <w:rsid w:val="0053582D"/>
    <w:rsid w:val="005362A7"/>
    <w:rsid w:val="00536B74"/>
    <w:rsid w:val="00536CB1"/>
    <w:rsid w:val="00542C17"/>
    <w:rsid w:val="00543100"/>
    <w:rsid w:val="005442CF"/>
    <w:rsid w:val="005448A7"/>
    <w:rsid w:val="00544F28"/>
    <w:rsid w:val="00544F63"/>
    <w:rsid w:val="00545C50"/>
    <w:rsid w:val="00551A50"/>
    <w:rsid w:val="00554FD6"/>
    <w:rsid w:val="00555130"/>
    <w:rsid w:val="0056697C"/>
    <w:rsid w:val="00570F45"/>
    <w:rsid w:val="00573C4A"/>
    <w:rsid w:val="0057405C"/>
    <w:rsid w:val="005760D1"/>
    <w:rsid w:val="005806F3"/>
    <w:rsid w:val="00580C39"/>
    <w:rsid w:val="005820BB"/>
    <w:rsid w:val="00583840"/>
    <w:rsid w:val="005868D2"/>
    <w:rsid w:val="0059140F"/>
    <w:rsid w:val="00592155"/>
    <w:rsid w:val="005924B9"/>
    <w:rsid w:val="00594165"/>
    <w:rsid w:val="005948F5"/>
    <w:rsid w:val="00594B1F"/>
    <w:rsid w:val="005952CE"/>
    <w:rsid w:val="005B3088"/>
    <w:rsid w:val="005B3783"/>
    <w:rsid w:val="005B3D52"/>
    <w:rsid w:val="005B424E"/>
    <w:rsid w:val="005B4B38"/>
    <w:rsid w:val="005B7A2B"/>
    <w:rsid w:val="005C1FB7"/>
    <w:rsid w:val="005C20EC"/>
    <w:rsid w:val="005C33B8"/>
    <w:rsid w:val="005C48AD"/>
    <w:rsid w:val="005C617B"/>
    <w:rsid w:val="005D0D43"/>
    <w:rsid w:val="005D0F2D"/>
    <w:rsid w:val="005D1E3F"/>
    <w:rsid w:val="005D4E2E"/>
    <w:rsid w:val="005D6DBE"/>
    <w:rsid w:val="005E26ED"/>
    <w:rsid w:val="005E2B40"/>
    <w:rsid w:val="005E2C83"/>
    <w:rsid w:val="005E2F6F"/>
    <w:rsid w:val="005F29BC"/>
    <w:rsid w:val="005F3093"/>
    <w:rsid w:val="005F48A3"/>
    <w:rsid w:val="005F4FFD"/>
    <w:rsid w:val="005F55E6"/>
    <w:rsid w:val="005F7878"/>
    <w:rsid w:val="00601B14"/>
    <w:rsid w:val="00601C41"/>
    <w:rsid w:val="0060265B"/>
    <w:rsid w:val="00602BB0"/>
    <w:rsid w:val="00603400"/>
    <w:rsid w:val="006040AF"/>
    <w:rsid w:val="0060689F"/>
    <w:rsid w:val="0060728C"/>
    <w:rsid w:val="00607DE8"/>
    <w:rsid w:val="0061094E"/>
    <w:rsid w:val="00612FB0"/>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369DA"/>
    <w:rsid w:val="00640395"/>
    <w:rsid w:val="006407D6"/>
    <w:rsid w:val="00640DDA"/>
    <w:rsid w:val="00641045"/>
    <w:rsid w:val="006420A5"/>
    <w:rsid w:val="00650C50"/>
    <w:rsid w:val="0065179C"/>
    <w:rsid w:val="00652FA9"/>
    <w:rsid w:val="00653936"/>
    <w:rsid w:val="006555C5"/>
    <w:rsid w:val="00655694"/>
    <w:rsid w:val="00655F6F"/>
    <w:rsid w:val="00666379"/>
    <w:rsid w:val="00666F54"/>
    <w:rsid w:val="0066767E"/>
    <w:rsid w:val="00667B87"/>
    <w:rsid w:val="006723A4"/>
    <w:rsid w:val="00672D43"/>
    <w:rsid w:val="00672FAE"/>
    <w:rsid w:val="006739F9"/>
    <w:rsid w:val="00674424"/>
    <w:rsid w:val="0067479F"/>
    <w:rsid w:val="00674DE6"/>
    <w:rsid w:val="00675E17"/>
    <w:rsid w:val="00677444"/>
    <w:rsid w:val="006774E6"/>
    <w:rsid w:val="0068030B"/>
    <w:rsid w:val="00680BFE"/>
    <w:rsid w:val="00684E80"/>
    <w:rsid w:val="0068582E"/>
    <w:rsid w:val="006862FA"/>
    <w:rsid w:val="00691ED4"/>
    <w:rsid w:val="006923AD"/>
    <w:rsid w:val="00692486"/>
    <w:rsid w:val="00697DC1"/>
    <w:rsid w:val="00697EDC"/>
    <w:rsid w:val="006A4B98"/>
    <w:rsid w:val="006A4E12"/>
    <w:rsid w:val="006A6387"/>
    <w:rsid w:val="006A77BE"/>
    <w:rsid w:val="006B065A"/>
    <w:rsid w:val="006B0791"/>
    <w:rsid w:val="006B2FB9"/>
    <w:rsid w:val="006B5A1A"/>
    <w:rsid w:val="006B6115"/>
    <w:rsid w:val="006B7CFD"/>
    <w:rsid w:val="006C0CB4"/>
    <w:rsid w:val="006C212E"/>
    <w:rsid w:val="006C233D"/>
    <w:rsid w:val="006C26ED"/>
    <w:rsid w:val="006C7661"/>
    <w:rsid w:val="006D39C8"/>
    <w:rsid w:val="006D42C2"/>
    <w:rsid w:val="006D4449"/>
    <w:rsid w:val="006D4794"/>
    <w:rsid w:val="006D4902"/>
    <w:rsid w:val="006E0BDE"/>
    <w:rsid w:val="006E2320"/>
    <w:rsid w:val="006E4507"/>
    <w:rsid w:val="006E487E"/>
    <w:rsid w:val="006E5181"/>
    <w:rsid w:val="006E7928"/>
    <w:rsid w:val="006F01CB"/>
    <w:rsid w:val="006F1570"/>
    <w:rsid w:val="006F1E14"/>
    <w:rsid w:val="006F3534"/>
    <w:rsid w:val="006F5046"/>
    <w:rsid w:val="006F5707"/>
    <w:rsid w:val="006F7D66"/>
    <w:rsid w:val="00700E47"/>
    <w:rsid w:val="007032E9"/>
    <w:rsid w:val="00703DE3"/>
    <w:rsid w:val="007045DB"/>
    <w:rsid w:val="00704ABF"/>
    <w:rsid w:val="007070CF"/>
    <w:rsid w:val="00707627"/>
    <w:rsid w:val="00707741"/>
    <w:rsid w:val="007128AF"/>
    <w:rsid w:val="00714EB8"/>
    <w:rsid w:val="00717F20"/>
    <w:rsid w:val="00720E1B"/>
    <w:rsid w:val="0072118A"/>
    <w:rsid w:val="0072174F"/>
    <w:rsid w:val="0072177C"/>
    <w:rsid w:val="00723FE7"/>
    <w:rsid w:val="0072700B"/>
    <w:rsid w:val="007317A7"/>
    <w:rsid w:val="00732325"/>
    <w:rsid w:val="00732F50"/>
    <w:rsid w:val="007339D1"/>
    <w:rsid w:val="00734157"/>
    <w:rsid w:val="00734580"/>
    <w:rsid w:val="00735C33"/>
    <w:rsid w:val="007371E9"/>
    <w:rsid w:val="00737577"/>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1314"/>
    <w:rsid w:val="007824B9"/>
    <w:rsid w:val="007830B6"/>
    <w:rsid w:val="0078797F"/>
    <w:rsid w:val="00793099"/>
    <w:rsid w:val="007A1BB4"/>
    <w:rsid w:val="007A26D4"/>
    <w:rsid w:val="007A5008"/>
    <w:rsid w:val="007A6705"/>
    <w:rsid w:val="007B0734"/>
    <w:rsid w:val="007B284E"/>
    <w:rsid w:val="007B48B1"/>
    <w:rsid w:val="007C1362"/>
    <w:rsid w:val="007C1C6B"/>
    <w:rsid w:val="007C1D61"/>
    <w:rsid w:val="007C4FE0"/>
    <w:rsid w:val="007C52E8"/>
    <w:rsid w:val="007C63F4"/>
    <w:rsid w:val="007D3292"/>
    <w:rsid w:val="007D3954"/>
    <w:rsid w:val="007D3BDB"/>
    <w:rsid w:val="007E0151"/>
    <w:rsid w:val="007E184A"/>
    <w:rsid w:val="007E18D8"/>
    <w:rsid w:val="007E2C77"/>
    <w:rsid w:val="007E5013"/>
    <w:rsid w:val="007E57E8"/>
    <w:rsid w:val="007E72A0"/>
    <w:rsid w:val="007E7CAC"/>
    <w:rsid w:val="007F1B06"/>
    <w:rsid w:val="007F1F7F"/>
    <w:rsid w:val="007F575E"/>
    <w:rsid w:val="00807344"/>
    <w:rsid w:val="00811ADB"/>
    <w:rsid w:val="008121F4"/>
    <w:rsid w:val="00812D97"/>
    <w:rsid w:val="008133D3"/>
    <w:rsid w:val="00817A2D"/>
    <w:rsid w:val="00820D0E"/>
    <w:rsid w:val="008264AD"/>
    <w:rsid w:val="00826C5D"/>
    <w:rsid w:val="00827C85"/>
    <w:rsid w:val="0083003D"/>
    <w:rsid w:val="00830749"/>
    <w:rsid w:val="0083239E"/>
    <w:rsid w:val="00832717"/>
    <w:rsid w:val="00833553"/>
    <w:rsid w:val="00833694"/>
    <w:rsid w:val="00833EB1"/>
    <w:rsid w:val="00835B05"/>
    <w:rsid w:val="00842AE4"/>
    <w:rsid w:val="00843997"/>
    <w:rsid w:val="0084741F"/>
    <w:rsid w:val="00847C7B"/>
    <w:rsid w:val="00854B07"/>
    <w:rsid w:val="00855F97"/>
    <w:rsid w:val="00860AFB"/>
    <w:rsid w:val="008643F9"/>
    <w:rsid w:val="00864D30"/>
    <w:rsid w:val="008748CE"/>
    <w:rsid w:val="0087615D"/>
    <w:rsid w:val="00877751"/>
    <w:rsid w:val="00881F05"/>
    <w:rsid w:val="0088229B"/>
    <w:rsid w:val="00882B9D"/>
    <w:rsid w:val="00883FA8"/>
    <w:rsid w:val="008868DF"/>
    <w:rsid w:val="00886B57"/>
    <w:rsid w:val="0089795F"/>
    <w:rsid w:val="008A082C"/>
    <w:rsid w:val="008A1835"/>
    <w:rsid w:val="008A257C"/>
    <w:rsid w:val="008A3A99"/>
    <w:rsid w:val="008A4D19"/>
    <w:rsid w:val="008A5FFF"/>
    <w:rsid w:val="008A7051"/>
    <w:rsid w:val="008B22FC"/>
    <w:rsid w:val="008B39C9"/>
    <w:rsid w:val="008B3ADD"/>
    <w:rsid w:val="008B7A41"/>
    <w:rsid w:val="008C0A0D"/>
    <w:rsid w:val="008C2309"/>
    <w:rsid w:val="008C37D7"/>
    <w:rsid w:val="008C48F6"/>
    <w:rsid w:val="008D63D0"/>
    <w:rsid w:val="008E2E75"/>
    <w:rsid w:val="008E3F3D"/>
    <w:rsid w:val="008E6B81"/>
    <w:rsid w:val="008E7228"/>
    <w:rsid w:val="008F0BA8"/>
    <w:rsid w:val="008F464C"/>
    <w:rsid w:val="00901593"/>
    <w:rsid w:val="009025D4"/>
    <w:rsid w:val="009030D3"/>
    <w:rsid w:val="009046CD"/>
    <w:rsid w:val="009055FD"/>
    <w:rsid w:val="009056E2"/>
    <w:rsid w:val="009107FD"/>
    <w:rsid w:val="0091178A"/>
    <w:rsid w:val="00914CA4"/>
    <w:rsid w:val="00917FD2"/>
    <w:rsid w:val="00921288"/>
    <w:rsid w:val="00924A16"/>
    <w:rsid w:val="00924B3C"/>
    <w:rsid w:val="00925912"/>
    <w:rsid w:val="00927A0C"/>
    <w:rsid w:val="009302B1"/>
    <w:rsid w:val="009304CA"/>
    <w:rsid w:val="0093060F"/>
    <w:rsid w:val="0093095D"/>
    <w:rsid w:val="009324BA"/>
    <w:rsid w:val="00936180"/>
    <w:rsid w:val="00936C75"/>
    <w:rsid w:val="00937CD3"/>
    <w:rsid w:val="00944834"/>
    <w:rsid w:val="00944A01"/>
    <w:rsid w:val="009456FA"/>
    <w:rsid w:val="00945C7B"/>
    <w:rsid w:val="009470AF"/>
    <w:rsid w:val="009476CA"/>
    <w:rsid w:val="0095100C"/>
    <w:rsid w:val="00951096"/>
    <w:rsid w:val="0095160D"/>
    <w:rsid w:val="00951718"/>
    <w:rsid w:val="00951B1D"/>
    <w:rsid w:val="00951DE8"/>
    <w:rsid w:val="00954532"/>
    <w:rsid w:val="0095645B"/>
    <w:rsid w:val="00956BD4"/>
    <w:rsid w:val="009606F6"/>
    <w:rsid w:val="00961ADD"/>
    <w:rsid w:val="009650F7"/>
    <w:rsid w:val="00970B74"/>
    <w:rsid w:val="00971AC8"/>
    <w:rsid w:val="00972C45"/>
    <w:rsid w:val="0098186A"/>
    <w:rsid w:val="00986974"/>
    <w:rsid w:val="00986BC7"/>
    <w:rsid w:val="00987F28"/>
    <w:rsid w:val="009912FE"/>
    <w:rsid w:val="0099289C"/>
    <w:rsid w:val="00993997"/>
    <w:rsid w:val="00996BEA"/>
    <w:rsid w:val="009A0345"/>
    <w:rsid w:val="009A34C4"/>
    <w:rsid w:val="009A4937"/>
    <w:rsid w:val="009B2C5D"/>
    <w:rsid w:val="009B750D"/>
    <w:rsid w:val="009C0926"/>
    <w:rsid w:val="009C0A8B"/>
    <w:rsid w:val="009C7961"/>
    <w:rsid w:val="009D1E85"/>
    <w:rsid w:val="009D2339"/>
    <w:rsid w:val="009D46DF"/>
    <w:rsid w:val="009D52A2"/>
    <w:rsid w:val="009D55FA"/>
    <w:rsid w:val="009E08FC"/>
    <w:rsid w:val="009E1E87"/>
    <w:rsid w:val="009E3CED"/>
    <w:rsid w:val="009E4376"/>
    <w:rsid w:val="009E48EF"/>
    <w:rsid w:val="009E63C4"/>
    <w:rsid w:val="009E78AF"/>
    <w:rsid w:val="009F0EA9"/>
    <w:rsid w:val="009F24CD"/>
    <w:rsid w:val="009F34EB"/>
    <w:rsid w:val="00A04D2A"/>
    <w:rsid w:val="00A05010"/>
    <w:rsid w:val="00A07F94"/>
    <w:rsid w:val="00A15652"/>
    <w:rsid w:val="00A1567C"/>
    <w:rsid w:val="00A178A4"/>
    <w:rsid w:val="00A2147E"/>
    <w:rsid w:val="00A252B0"/>
    <w:rsid w:val="00A25B81"/>
    <w:rsid w:val="00A2624A"/>
    <w:rsid w:val="00A265D7"/>
    <w:rsid w:val="00A33567"/>
    <w:rsid w:val="00A3467D"/>
    <w:rsid w:val="00A34BA9"/>
    <w:rsid w:val="00A34E56"/>
    <w:rsid w:val="00A3519E"/>
    <w:rsid w:val="00A35F8F"/>
    <w:rsid w:val="00A36B30"/>
    <w:rsid w:val="00A406B8"/>
    <w:rsid w:val="00A40974"/>
    <w:rsid w:val="00A41676"/>
    <w:rsid w:val="00A4380C"/>
    <w:rsid w:val="00A43D76"/>
    <w:rsid w:val="00A45CC9"/>
    <w:rsid w:val="00A526B7"/>
    <w:rsid w:val="00A52BAB"/>
    <w:rsid w:val="00A52C7C"/>
    <w:rsid w:val="00A579E6"/>
    <w:rsid w:val="00A61D78"/>
    <w:rsid w:val="00A62836"/>
    <w:rsid w:val="00A62CA7"/>
    <w:rsid w:val="00A64041"/>
    <w:rsid w:val="00A652EF"/>
    <w:rsid w:val="00A67415"/>
    <w:rsid w:val="00A67754"/>
    <w:rsid w:val="00A706D2"/>
    <w:rsid w:val="00A7175B"/>
    <w:rsid w:val="00A72EAD"/>
    <w:rsid w:val="00A730A2"/>
    <w:rsid w:val="00A759F7"/>
    <w:rsid w:val="00A7628D"/>
    <w:rsid w:val="00A763CE"/>
    <w:rsid w:val="00A76EA1"/>
    <w:rsid w:val="00A773FD"/>
    <w:rsid w:val="00A80ACC"/>
    <w:rsid w:val="00A81BDD"/>
    <w:rsid w:val="00A81FCA"/>
    <w:rsid w:val="00A82080"/>
    <w:rsid w:val="00A82695"/>
    <w:rsid w:val="00A8283F"/>
    <w:rsid w:val="00A86913"/>
    <w:rsid w:val="00A877AF"/>
    <w:rsid w:val="00A93221"/>
    <w:rsid w:val="00A93CB5"/>
    <w:rsid w:val="00A93E84"/>
    <w:rsid w:val="00A9431F"/>
    <w:rsid w:val="00A94EC2"/>
    <w:rsid w:val="00A9666F"/>
    <w:rsid w:val="00A96EE8"/>
    <w:rsid w:val="00AA1F13"/>
    <w:rsid w:val="00AA212D"/>
    <w:rsid w:val="00AA477C"/>
    <w:rsid w:val="00AA517E"/>
    <w:rsid w:val="00AA54B1"/>
    <w:rsid w:val="00AA653D"/>
    <w:rsid w:val="00AB04F6"/>
    <w:rsid w:val="00AB15C0"/>
    <w:rsid w:val="00AB4119"/>
    <w:rsid w:val="00AB5FF9"/>
    <w:rsid w:val="00AC5228"/>
    <w:rsid w:val="00AC596D"/>
    <w:rsid w:val="00AC6BE2"/>
    <w:rsid w:val="00AC73CA"/>
    <w:rsid w:val="00AC79B9"/>
    <w:rsid w:val="00AD147B"/>
    <w:rsid w:val="00AD2C30"/>
    <w:rsid w:val="00AD390C"/>
    <w:rsid w:val="00AD45BE"/>
    <w:rsid w:val="00AD5E4A"/>
    <w:rsid w:val="00AD7FAE"/>
    <w:rsid w:val="00AE0BBA"/>
    <w:rsid w:val="00AE25FB"/>
    <w:rsid w:val="00AE7E0E"/>
    <w:rsid w:val="00AF272A"/>
    <w:rsid w:val="00AF28A2"/>
    <w:rsid w:val="00AF41C0"/>
    <w:rsid w:val="00AF43BA"/>
    <w:rsid w:val="00AF4589"/>
    <w:rsid w:val="00AF5A03"/>
    <w:rsid w:val="00AF7DE7"/>
    <w:rsid w:val="00B001FD"/>
    <w:rsid w:val="00B0031C"/>
    <w:rsid w:val="00B01066"/>
    <w:rsid w:val="00B01E5D"/>
    <w:rsid w:val="00B0452D"/>
    <w:rsid w:val="00B0469A"/>
    <w:rsid w:val="00B10211"/>
    <w:rsid w:val="00B115D7"/>
    <w:rsid w:val="00B11880"/>
    <w:rsid w:val="00B141EE"/>
    <w:rsid w:val="00B16C95"/>
    <w:rsid w:val="00B21A3B"/>
    <w:rsid w:val="00B21CC5"/>
    <w:rsid w:val="00B23004"/>
    <w:rsid w:val="00B23116"/>
    <w:rsid w:val="00B24E19"/>
    <w:rsid w:val="00B26113"/>
    <w:rsid w:val="00B370F6"/>
    <w:rsid w:val="00B37A11"/>
    <w:rsid w:val="00B41032"/>
    <w:rsid w:val="00B44885"/>
    <w:rsid w:val="00B45123"/>
    <w:rsid w:val="00B45C88"/>
    <w:rsid w:val="00B46CA0"/>
    <w:rsid w:val="00B50684"/>
    <w:rsid w:val="00B50D23"/>
    <w:rsid w:val="00B56E1F"/>
    <w:rsid w:val="00B60A8E"/>
    <w:rsid w:val="00B61114"/>
    <w:rsid w:val="00B63435"/>
    <w:rsid w:val="00B6494F"/>
    <w:rsid w:val="00B64BF7"/>
    <w:rsid w:val="00B651EE"/>
    <w:rsid w:val="00B65524"/>
    <w:rsid w:val="00B705BB"/>
    <w:rsid w:val="00B76D46"/>
    <w:rsid w:val="00B80970"/>
    <w:rsid w:val="00B84397"/>
    <w:rsid w:val="00B84CE9"/>
    <w:rsid w:val="00B876C2"/>
    <w:rsid w:val="00B91399"/>
    <w:rsid w:val="00B916BF"/>
    <w:rsid w:val="00B9239D"/>
    <w:rsid w:val="00B930C4"/>
    <w:rsid w:val="00B93C88"/>
    <w:rsid w:val="00B96243"/>
    <w:rsid w:val="00B9778C"/>
    <w:rsid w:val="00BA04E8"/>
    <w:rsid w:val="00BA235F"/>
    <w:rsid w:val="00BA3BDA"/>
    <w:rsid w:val="00BA45C3"/>
    <w:rsid w:val="00BA6543"/>
    <w:rsid w:val="00BA7D5F"/>
    <w:rsid w:val="00BB3713"/>
    <w:rsid w:val="00BB7811"/>
    <w:rsid w:val="00BC0DAB"/>
    <w:rsid w:val="00BC290C"/>
    <w:rsid w:val="00BC3E29"/>
    <w:rsid w:val="00BC474B"/>
    <w:rsid w:val="00BC566D"/>
    <w:rsid w:val="00BC62C2"/>
    <w:rsid w:val="00BD1359"/>
    <w:rsid w:val="00BD2445"/>
    <w:rsid w:val="00BD4B75"/>
    <w:rsid w:val="00BD5D83"/>
    <w:rsid w:val="00BE1F60"/>
    <w:rsid w:val="00BE5659"/>
    <w:rsid w:val="00BF15FF"/>
    <w:rsid w:val="00BF16BF"/>
    <w:rsid w:val="00BF290E"/>
    <w:rsid w:val="00BF51EE"/>
    <w:rsid w:val="00BF721E"/>
    <w:rsid w:val="00C02070"/>
    <w:rsid w:val="00C04E49"/>
    <w:rsid w:val="00C05340"/>
    <w:rsid w:val="00C0790A"/>
    <w:rsid w:val="00C10C79"/>
    <w:rsid w:val="00C116AB"/>
    <w:rsid w:val="00C12B2E"/>
    <w:rsid w:val="00C145EE"/>
    <w:rsid w:val="00C1477C"/>
    <w:rsid w:val="00C17076"/>
    <w:rsid w:val="00C2099E"/>
    <w:rsid w:val="00C21B79"/>
    <w:rsid w:val="00C2303D"/>
    <w:rsid w:val="00C25494"/>
    <w:rsid w:val="00C320F8"/>
    <w:rsid w:val="00C34767"/>
    <w:rsid w:val="00C35DC9"/>
    <w:rsid w:val="00C3636D"/>
    <w:rsid w:val="00C36E91"/>
    <w:rsid w:val="00C373BC"/>
    <w:rsid w:val="00C403B5"/>
    <w:rsid w:val="00C40DCD"/>
    <w:rsid w:val="00C41923"/>
    <w:rsid w:val="00C42B32"/>
    <w:rsid w:val="00C478B5"/>
    <w:rsid w:val="00C53140"/>
    <w:rsid w:val="00C53DA4"/>
    <w:rsid w:val="00C547D1"/>
    <w:rsid w:val="00C55618"/>
    <w:rsid w:val="00C558D5"/>
    <w:rsid w:val="00C55A27"/>
    <w:rsid w:val="00C56C0B"/>
    <w:rsid w:val="00C60356"/>
    <w:rsid w:val="00C6197F"/>
    <w:rsid w:val="00C654DD"/>
    <w:rsid w:val="00C65D21"/>
    <w:rsid w:val="00C65EC9"/>
    <w:rsid w:val="00C66747"/>
    <w:rsid w:val="00C711E9"/>
    <w:rsid w:val="00C71493"/>
    <w:rsid w:val="00C731E3"/>
    <w:rsid w:val="00C7472B"/>
    <w:rsid w:val="00C76B5E"/>
    <w:rsid w:val="00C804A2"/>
    <w:rsid w:val="00C806B2"/>
    <w:rsid w:val="00C806DE"/>
    <w:rsid w:val="00C8294E"/>
    <w:rsid w:val="00C82BD7"/>
    <w:rsid w:val="00C83199"/>
    <w:rsid w:val="00C8498F"/>
    <w:rsid w:val="00C85470"/>
    <w:rsid w:val="00C87EF0"/>
    <w:rsid w:val="00C931D7"/>
    <w:rsid w:val="00C94310"/>
    <w:rsid w:val="00C9508C"/>
    <w:rsid w:val="00C95773"/>
    <w:rsid w:val="00C963C2"/>
    <w:rsid w:val="00C963E0"/>
    <w:rsid w:val="00C97C42"/>
    <w:rsid w:val="00CA0F42"/>
    <w:rsid w:val="00CA78C3"/>
    <w:rsid w:val="00CB0322"/>
    <w:rsid w:val="00CB6A28"/>
    <w:rsid w:val="00CB7163"/>
    <w:rsid w:val="00CB7187"/>
    <w:rsid w:val="00CC28AE"/>
    <w:rsid w:val="00CC3D35"/>
    <w:rsid w:val="00CC54B1"/>
    <w:rsid w:val="00CC5E27"/>
    <w:rsid w:val="00CD0491"/>
    <w:rsid w:val="00CD6199"/>
    <w:rsid w:val="00CE048B"/>
    <w:rsid w:val="00CE1002"/>
    <w:rsid w:val="00CE17A5"/>
    <w:rsid w:val="00CE1EBF"/>
    <w:rsid w:val="00CE2955"/>
    <w:rsid w:val="00CE2FD4"/>
    <w:rsid w:val="00CE3ABE"/>
    <w:rsid w:val="00CE3C55"/>
    <w:rsid w:val="00CE4DB2"/>
    <w:rsid w:val="00CE77FE"/>
    <w:rsid w:val="00CF0197"/>
    <w:rsid w:val="00CF25B7"/>
    <w:rsid w:val="00CF476A"/>
    <w:rsid w:val="00CF5482"/>
    <w:rsid w:val="00CF687B"/>
    <w:rsid w:val="00CF777A"/>
    <w:rsid w:val="00D02DC1"/>
    <w:rsid w:val="00D05B7F"/>
    <w:rsid w:val="00D060EB"/>
    <w:rsid w:val="00D07170"/>
    <w:rsid w:val="00D073B2"/>
    <w:rsid w:val="00D10C1C"/>
    <w:rsid w:val="00D12E1D"/>
    <w:rsid w:val="00D1325B"/>
    <w:rsid w:val="00D157D2"/>
    <w:rsid w:val="00D20A74"/>
    <w:rsid w:val="00D20EA7"/>
    <w:rsid w:val="00D238C2"/>
    <w:rsid w:val="00D25838"/>
    <w:rsid w:val="00D264FE"/>
    <w:rsid w:val="00D26665"/>
    <w:rsid w:val="00D26B3E"/>
    <w:rsid w:val="00D323A9"/>
    <w:rsid w:val="00D34074"/>
    <w:rsid w:val="00D342DF"/>
    <w:rsid w:val="00D402D1"/>
    <w:rsid w:val="00D4050F"/>
    <w:rsid w:val="00D41220"/>
    <w:rsid w:val="00D44406"/>
    <w:rsid w:val="00D445AA"/>
    <w:rsid w:val="00D448E3"/>
    <w:rsid w:val="00D44AC7"/>
    <w:rsid w:val="00D51F14"/>
    <w:rsid w:val="00D521AF"/>
    <w:rsid w:val="00D521B0"/>
    <w:rsid w:val="00D52AE9"/>
    <w:rsid w:val="00D612CD"/>
    <w:rsid w:val="00D64A82"/>
    <w:rsid w:val="00D70A7A"/>
    <w:rsid w:val="00D72E53"/>
    <w:rsid w:val="00D74ACB"/>
    <w:rsid w:val="00D74F43"/>
    <w:rsid w:val="00D760C3"/>
    <w:rsid w:val="00D762CD"/>
    <w:rsid w:val="00D80B40"/>
    <w:rsid w:val="00D82717"/>
    <w:rsid w:val="00D82D93"/>
    <w:rsid w:val="00D865ED"/>
    <w:rsid w:val="00D936AE"/>
    <w:rsid w:val="00D93CFD"/>
    <w:rsid w:val="00D952D8"/>
    <w:rsid w:val="00D95463"/>
    <w:rsid w:val="00D95679"/>
    <w:rsid w:val="00DA162F"/>
    <w:rsid w:val="00DA2CF0"/>
    <w:rsid w:val="00DA34F5"/>
    <w:rsid w:val="00DA384C"/>
    <w:rsid w:val="00DA44D3"/>
    <w:rsid w:val="00DA636E"/>
    <w:rsid w:val="00DA7219"/>
    <w:rsid w:val="00DA7632"/>
    <w:rsid w:val="00DB20FD"/>
    <w:rsid w:val="00DB2D5F"/>
    <w:rsid w:val="00DB572F"/>
    <w:rsid w:val="00DB5E55"/>
    <w:rsid w:val="00DB620A"/>
    <w:rsid w:val="00DC123B"/>
    <w:rsid w:val="00DC16A5"/>
    <w:rsid w:val="00DC25CE"/>
    <w:rsid w:val="00DC5434"/>
    <w:rsid w:val="00DC54AD"/>
    <w:rsid w:val="00DC5D8C"/>
    <w:rsid w:val="00DC763D"/>
    <w:rsid w:val="00DC774E"/>
    <w:rsid w:val="00DD0BB5"/>
    <w:rsid w:val="00DD1A2A"/>
    <w:rsid w:val="00DD22FB"/>
    <w:rsid w:val="00DD2C50"/>
    <w:rsid w:val="00DD4242"/>
    <w:rsid w:val="00DD533D"/>
    <w:rsid w:val="00DD74B0"/>
    <w:rsid w:val="00DD7DAA"/>
    <w:rsid w:val="00DE18C7"/>
    <w:rsid w:val="00DE37A3"/>
    <w:rsid w:val="00DE4062"/>
    <w:rsid w:val="00DE52AD"/>
    <w:rsid w:val="00DE52BE"/>
    <w:rsid w:val="00DF0328"/>
    <w:rsid w:val="00DF512F"/>
    <w:rsid w:val="00DF5671"/>
    <w:rsid w:val="00DF5C4A"/>
    <w:rsid w:val="00DF71FB"/>
    <w:rsid w:val="00DF7A49"/>
    <w:rsid w:val="00E010AF"/>
    <w:rsid w:val="00E015C8"/>
    <w:rsid w:val="00E0429C"/>
    <w:rsid w:val="00E0638B"/>
    <w:rsid w:val="00E06C7B"/>
    <w:rsid w:val="00E07F3E"/>
    <w:rsid w:val="00E106BF"/>
    <w:rsid w:val="00E110D5"/>
    <w:rsid w:val="00E14454"/>
    <w:rsid w:val="00E148D2"/>
    <w:rsid w:val="00E14FDF"/>
    <w:rsid w:val="00E20A05"/>
    <w:rsid w:val="00E220B1"/>
    <w:rsid w:val="00E221F2"/>
    <w:rsid w:val="00E23DB7"/>
    <w:rsid w:val="00E23E7D"/>
    <w:rsid w:val="00E24B88"/>
    <w:rsid w:val="00E264E3"/>
    <w:rsid w:val="00E26E31"/>
    <w:rsid w:val="00E3181C"/>
    <w:rsid w:val="00E35E76"/>
    <w:rsid w:val="00E36EDD"/>
    <w:rsid w:val="00E42E04"/>
    <w:rsid w:val="00E441DD"/>
    <w:rsid w:val="00E50AAD"/>
    <w:rsid w:val="00E51079"/>
    <w:rsid w:val="00E51C4F"/>
    <w:rsid w:val="00E548A5"/>
    <w:rsid w:val="00E57294"/>
    <w:rsid w:val="00E572E5"/>
    <w:rsid w:val="00E604A5"/>
    <w:rsid w:val="00E621D7"/>
    <w:rsid w:val="00E62A2B"/>
    <w:rsid w:val="00E659D7"/>
    <w:rsid w:val="00E662AB"/>
    <w:rsid w:val="00E706D7"/>
    <w:rsid w:val="00E7090F"/>
    <w:rsid w:val="00E71D12"/>
    <w:rsid w:val="00E73091"/>
    <w:rsid w:val="00E753B9"/>
    <w:rsid w:val="00E773D1"/>
    <w:rsid w:val="00E77A19"/>
    <w:rsid w:val="00E83A7C"/>
    <w:rsid w:val="00E85228"/>
    <w:rsid w:val="00E909B8"/>
    <w:rsid w:val="00E91CA9"/>
    <w:rsid w:val="00E930E5"/>
    <w:rsid w:val="00EA21EA"/>
    <w:rsid w:val="00EA2593"/>
    <w:rsid w:val="00EA2BDA"/>
    <w:rsid w:val="00EA4ACC"/>
    <w:rsid w:val="00EA4C21"/>
    <w:rsid w:val="00EA5ACC"/>
    <w:rsid w:val="00EA5E71"/>
    <w:rsid w:val="00EB0AA2"/>
    <w:rsid w:val="00EB100E"/>
    <w:rsid w:val="00EB2F5E"/>
    <w:rsid w:val="00EB3784"/>
    <w:rsid w:val="00EB52A8"/>
    <w:rsid w:val="00EB5CE4"/>
    <w:rsid w:val="00EB7E28"/>
    <w:rsid w:val="00EC21C9"/>
    <w:rsid w:val="00ED7059"/>
    <w:rsid w:val="00EE0EDC"/>
    <w:rsid w:val="00EE235C"/>
    <w:rsid w:val="00EE272B"/>
    <w:rsid w:val="00EE4CDC"/>
    <w:rsid w:val="00EE73C5"/>
    <w:rsid w:val="00EF07BD"/>
    <w:rsid w:val="00EF2F06"/>
    <w:rsid w:val="00EF529A"/>
    <w:rsid w:val="00EF69A4"/>
    <w:rsid w:val="00F00A06"/>
    <w:rsid w:val="00F01B45"/>
    <w:rsid w:val="00F01EDE"/>
    <w:rsid w:val="00F023CE"/>
    <w:rsid w:val="00F02407"/>
    <w:rsid w:val="00F02F4E"/>
    <w:rsid w:val="00F03457"/>
    <w:rsid w:val="00F03C73"/>
    <w:rsid w:val="00F04BBE"/>
    <w:rsid w:val="00F06511"/>
    <w:rsid w:val="00F06E9D"/>
    <w:rsid w:val="00F07185"/>
    <w:rsid w:val="00F12384"/>
    <w:rsid w:val="00F154A0"/>
    <w:rsid w:val="00F168D4"/>
    <w:rsid w:val="00F207D6"/>
    <w:rsid w:val="00F212C3"/>
    <w:rsid w:val="00F21DF2"/>
    <w:rsid w:val="00F23659"/>
    <w:rsid w:val="00F26B50"/>
    <w:rsid w:val="00F30473"/>
    <w:rsid w:val="00F348BA"/>
    <w:rsid w:val="00F35661"/>
    <w:rsid w:val="00F37FBB"/>
    <w:rsid w:val="00F413B9"/>
    <w:rsid w:val="00F425D4"/>
    <w:rsid w:val="00F4286F"/>
    <w:rsid w:val="00F4320F"/>
    <w:rsid w:val="00F4354F"/>
    <w:rsid w:val="00F44E7C"/>
    <w:rsid w:val="00F46E9C"/>
    <w:rsid w:val="00F4706B"/>
    <w:rsid w:val="00F47987"/>
    <w:rsid w:val="00F55E08"/>
    <w:rsid w:val="00F56D33"/>
    <w:rsid w:val="00F60064"/>
    <w:rsid w:val="00F63281"/>
    <w:rsid w:val="00F64C97"/>
    <w:rsid w:val="00F67E44"/>
    <w:rsid w:val="00F715C5"/>
    <w:rsid w:val="00F7213B"/>
    <w:rsid w:val="00F72340"/>
    <w:rsid w:val="00F739DD"/>
    <w:rsid w:val="00F73AD5"/>
    <w:rsid w:val="00F7673C"/>
    <w:rsid w:val="00F769F2"/>
    <w:rsid w:val="00F76C6A"/>
    <w:rsid w:val="00F7726B"/>
    <w:rsid w:val="00F77ED6"/>
    <w:rsid w:val="00F80F60"/>
    <w:rsid w:val="00F83FBF"/>
    <w:rsid w:val="00F84646"/>
    <w:rsid w:val="00F8522E"/>
    <w:rsid w:val="00F8647F"/>
    <w:rsid w:val="00F8706B"/>
    <w:rsid w:val="00F904BC"/>
    <w:rsid w:val="00F9160C"/>
    <w:rsid w:val="00F92D00"/>
    <w:rsid w:val="00F92F09"/>
    <w:rsid w:val="00F938E4"/>
    <w:rsid w:val="00F97200"/>
    <w:rsid w:val="00F97320"/>
    <w:rsid w:val="00FA33EB"/>
    <w:rsid w:val="00FA5265"/>
    <w:rsid w:val="00FA7D87"/>
    <w:rsid w:val="00FB203E"/>
    <w:rsid w:val="00FB49DC"/>
    <w:rsid w:val="00FB4E1E"/>
    <w:rsid w:val="00FB5100"/>
    <w:rsid w:val="00FB5C12"/>
    <w:rsid w:val="00FB5E2A"/>
    <w:rsid w:val="00FC01B4"/>
    <w:rsid w:val="00FC083A"/>
    <w:rsid w:val="00FC2BA4"/>
    <w:rsid w:val="00FC4794"/>
    <w:rsid w:val="00FC73DB"/>
    <w:rsid w:val="00FD01E7"/>
    <w:rsid w:val="00FD095A"/>
    <w:rsid w:val="00FD51DF"/>
    <w:rsid w:val="00FE1C07"/>
    <w:rsid w:val="00FE33FB"/>
    <w:rsid w:val="00FE448E"/>
    <w:rsid w:val="00FE5ACC"/>
    <w:rsid w:val="00FE5B62"/>
    <w:rsid w:val="00FE5B94"/>
    <w:rsid w:val="00FE7AC3"/>
    <w:rsid w:val="00FE7F43"/>
    <w:rsid w:val="00FF415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F24C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03B5"/>
    <w:rPr>
      <w:color w:val="0000FF" w:themeColor="hyperlink"/>
      <w:u w:val="single"/>
    </w:rPr>
  </w:style>
  <w:style w:type="character" w:customStyle="1" w:styleId="UnresolvedMention1">
    <w:name w:val="Unresolved Mention1"/>
    <w:basedOn w:val="DefaultParagraphFont"/>
    <w:uiPriority w:val="99"/>
    <w:semiHidden/>
    <w:unhideWhenUsed/>
    <w:rsid w:val="00C403B5"/>
    <w:rPr>
      <w:color w:val="605E5C"/>
      <w:shd w:val="clear" w:color="auto" w:fill="E1DFDD"/>
    </w:rPr>
  </w:style>
  <w:style w:type="paragraph" w:customStyle="1" w:styleId="Default">
    <w:name w:val="Default"/>
    <w:rsid w:val="00233350"/>
    <w:pPr>
      <w:autoSpaceDE w:val="0"/>
      <w:autoSpaceDN w:val="0"/>
      <w:adjustRightInd w:val="0"/>
    </w:pPr>
    <w:rPr>
      <w:rFonts w:ascii="Arial" w:hAnsi="Arial" w:cs="Arial"/>
      <w:color w:val="000000"/>
      <w:sz w:val="24"/>
      <w:szCs w:val="24"/>
    </w:rPr>
  </w:style>
  <w:style w:type="character" w:styleId="FollowedHyperlink">
    <w:name w:val="FollowedHyperlink"/>
    <w:basedOn w:val="DefaultParagraphFont"/>
    <w:uiPriority w:val="99"/>
    <w:semiHidden/>
    <w:unhideWhenUsed/>
    <w:rsid w:val="000A304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57878">
      <w:bodyDiv w:val="1"/>
      <w:marLeft w:val="0"/>
      <w:marRight w:val="0"/>
      <w:marTop w:val="0"/>
      <w:marBottom w:val="0"/>
      <w:divBdr>
        <w:top w:val="none" w:sz="0" w:space="0" w:color="auto"/>
        <w:left w:val="none" w:sz="0" w:space="0" w:color="auto"/>
        <w:bottom w:val="none" w:sz="0" w:space="0" w:color="auto"/>
        <w:right w:val="none" w:sz="0" w:space="0" w:color="auto"/>
      </w:divBdr>
    </w:div>
    <w:div w:id="95440629">
      <w:bodyDiv w:val="1"/>
      <w:marLeft w:val="0"/>
      <w:marRight w:val="0"/>
      <w:marTop w:val="0"/>
      <w:marBottom w:val="0"/>
      <w:divBdr>
        <w:top w:val="none" w:sz="0" w:space="0" w:color="auto"/>
        <w:left w:val="none" w:sz="0" w:space="0" w:color="auto"/>
        <w:bottom w:val="none" w:sz="0" w:space="0" w:color="auto"/>
        <w:right w:val="none" w:sz="0" w:space="0" w:color="auto"/>
      </w:divBdr>
    </w:div>
    <w:div w:id="161509319">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02279069">
      <w:bodyDiv w:val="1"/>
      <w:marLeft w:val="0"/>
      <w:marRight w:val="0"/>
      <w:marTop w:val="0"/>
      <w:marBottom w:val="0"/>
      <w:divBdr>
        <w:top w:val="none" w:sz="0" w:space="0" w:color="auto"/>
        <w:left w:val="none" w:sz="0" w:space="0" w:color="auto"/>
        <w:bottom w:val="none" w:sz="0" w:space="0" w:color="auto"/>
        <w:right w:val="none" w:sz="0" w:space="0" w:color="auto"/>
      </w:divBdr>
    </w:div>
    <w:div w:id="38707681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4512876">
      <w:bodyDiv w:val="1"/>
      <w:marLeft w:val="0"/>
      <w:marRight w:val="0"/>
      <w:marTop w:val="0"/>
      <w:marBottom w:val="0"/>
      <w:divBdr>
        <w:top w:val="none" w:sz="0" w:space="0" w:color="auto"/>
        <w:left w:val="none" w:sz="0" w:space="0" w:color="auto"/>
        <w:bottom w:val="none" w:sz="0" w:space="0" w:color="auto"/>
        <w:right w:val="none" w:sz="0" w:space="0" w:color="auto"/>
      </w:divBdr>
      <w:divsChild>
        <w:div w:id="256407109">
          <w:marLeft w:val="0"/>
          <w:marRight w:val="0"/>
          <w:marTop w:val="0"/>
          <w:marBottom w:val="0"/>
          <w:divBdr>
            <w:top w:val="none" w:sz="0" w:space="0" w:color="auto"/>
            <w:left w:val="none" w:sz="0" w:space="0" w:color="auto"/>
            <w:bottom w:val="none" w:sz="0" w:space="0" w:color="auto"/>
            <w:right w:val="none" w:sz="0" w:space="0" w:color="auto"/>
          </w:divBdr>
        </w:div>
        <w:div w:id="1644843837">
          <w:marLeft w:val="0"/>
          <w:marRight w:val="0"/>
          <w:marTop w:val="0"/>
          <w:marBottom w:val="0"/>
          <w:divBdr>
            <w:top w:val="none" w:sz="0" w:space="0" w:color="auto"/>
            <w:left w:val="none" w:sz="0" w:space="0" w:color="auto"/>
            <w:bottom w:val="none" w:sz="0" w:space="0" w:color="auto"/>
            <w:right w:val="none" w:sz="0" w:space="0" w:color="auto"/>
          </w:divBdr>
        </w:div>
        <w:div w:id="1873495518">
          <w:marLeft w:val="0"/>
          <w:marRight w:val="0"/>
          <w:marTop w:val="0"/>
          <w:marBottom w:val="0"/>
          <w:divBdr>
            <w:top w:val="none" w:sz="0" w:space="0" w:color="auto"/>
            <w:left w:val="none" w:sz="0" w:space="0" w:color="auto"/>
            <w:bottom w:val="none" w:sz="0" w:space="0" w:color="auto"/>
            <w:right w:val="none" w:sz="0" w:space="0" w:color="auto"/>
          </w:divBdr>
        </w:div>
        <w:div w:id="1953433080">
          <w:marLeft w:val="0"/>
          <w:marRight w:val="0"/>
          <w:marTop w:val="0"/>
          <w:marBottom w:val="0"/>
          <w:divBdr>
            <w:top w:val="none" w:sz="0" w:space="0" w:color="auto"/>
            <w:left w:val="none" w:sz="0" w:space="0" w:color="auto"/>
            <w:bottom w:val="none" w:sz="0" w:space="0" w:color="auto"/>
            <w:right w:val="none" w:sz="0" w:space="0" w:color="auto"/>
          </w:divBdr>
        </w:div>
        <w:div w:id="1981575285">
          <w:marLeft w:val="0"/>
          <w:marRight w:val="0"/>
          <w:marTop w:val="0"/>
          <w:marBottom w:val="0"/>
          <w:divBdr>
            <w:top w:val="none" w:sz="0" w:space="0" w:color="auto"/>
            <w:left w:val="none" w:sz="0" w:space="0" w:color="auto"/>
            <w:bottom w:val="none" w:sz="0" w:space="0" w:color="auto"/>
            <w:right w:val="none" w:sz="0" w:space="0" w:color="auto"/>
          </w:divBdr>
        </w:div>
        <w:div w:id="1649894976">
          <w:marLeft w:val="0"/>
          <w:marRight w:val="0"/>
          <w:marTop w:val="0"/>
          <w:marBottom w:val="0"/>
          <w:divBdr>
            <w:top w:val="none" w:sz="0" w:space="0" w:color="auto"/>
            <w:left w:val="none" w:sz="0" w:space="0" w:color="auto"/>
            <w:bottom w:val="none" w:sz="0" w:space="0" w:color="auto"/>
            <w:right w:val="none" w:sz="0" w:space="0" w:color="auto"/>
          </w:divBdr>
        </w:div>
        <w:div w:id="1361589071">
          <w:marLeft w:val="0"/>
          <w:marRight w:val="0"/>
          <w:marTop w:val="0"/>
          <w:marBottom w:val="0"/>
          <w:divBdr>
            <w:top w:val="none" w:sz="0" w:space="0" w:color="auto"/>
            <w:left w:val="none" w:sz="0" w:space="0" w:color="auto"/>
            <w:bottom w:val="none" w:sz="0" w:space="0" w:color="auto"/>
            <w:right w:val="none" w:sz="0" w:space="0" w:color="auto"/>
          </w:divBdr>
        </w:div>
        <w:div w:id="1739939507">
          <w:marLeft w:val="0"/>
          <w:marRight w:val="0"/>
          <w:marTop w:val="0"/>
          <w:marBottom w:val="0"/>
          <w:divBdr>
            <w:top w:val="none" w:sz="0" w:space="0" w:color="auto"/>
            <w:left w:val="none" w:sz="0" w:space="0" w:color="auto"/>
            <w:bottom w:val="none" w:sz="0" w:space="0" w:color="auto"/>
            <w:right w:val="none" w:sz="0" w:space="0" w:color="auto"/>
          </w:divBdr>
        </w:div>
        <w:div w:id="301859313">
          <w:marLeft w:val="0"/>
          <w:marRight w:val="0"/>
          <w:marTop w:val="0"/>
          <w:marBottom w:val="0"/>
          <w:divBdr>
            <w:top w:val="none" w:sz="0" w:space="0" w:color="auto"/>
            <w:left w:val="none" w:sz="0" w:space="0" w:color="auto"/>
            <w:bottom w:val="none" w:sz="0" w:space="0" w:color="auto"/>
            <w:right w:val="none" w:sz="0" w:space="0" w:color="auto"/>
          </w:divBdr>
        </w:div>
        <w:div w:id="70859756">
          <w:marLeft w:val="0"/>
          <w:marRight w:val="0"/>
          <w:marTop w:val="0"/>
          <w:marBottom w:val="0"/>
          <w:divBdr>
            <w:top w:val="none" w:sz="0" w:space="0" w:color="auto"/>
            <w:left w:val="none" w:sz="0" w:space="0" w:color="auto"/>
            <w:bottom w:val="none" w:sz="0" w:space="0" w:color="auto"/>
            <w:right w:val="none" w:sz="0" w:space="0" w:color="auto"/>
          </w:divBdr>
        </w:div>
        <w:div w:id="1679384708">
          <w:marLeft w:val="0"/>
          <w:marRight w:val="0"/>
          <w:marTop w:val="0"/>
          <w:marBottom w:val="0"/>
          <w:divBdr>
            <w:top w:val="none" w:sz="0" w:space="0" w:color="auto"/>
            <w:left w:val="none" w:sz="0" w:space="0" w:color="auto"/>
            <w:bottom w:val="none" w:sz="0" w:space="0" w:color="auto"/>
            <w:right w:val="none" w:sz="0" w:space="0" w:color="auto"/>
          </w:divBdr>
        </w:div>
        <w:div w:id="1494908908">
          <w:marLeft w:val="0"/>
          <w:marRight w:val="0"/>
          <w:marTop w:val="0"/>
          <w:marBottom w:val="0"/>
          <w:divBdr>
            <w:top w:val="none" w:sz="0" w:space="0" w:color="auto"/>
            <w:left w:val="none" w:sz="0" w:space="0" w:color="auto"/>
            <w:bottom w:val="none" w:sz="0" w:space="0" w:color="auto"/>
            <w:right w:val="none" w:sz="0" w:space="0" w:color="auto"/>
          </w:divBdr>
        </w:div>
        <w:div w:id="626090071">
          <w:marLeft w:val="0"/>
          <w:marRight w:val="0"/>
          <w:marTop w:val="0"/>
          <w:marBottom w:val="0"/>
          <w:divBdr>
            <w:top w:val="none" w:sz="0" w:space="0" w:color="auto"/>
            <w:left w:val="none" w:sz="0" w:space="0" w:color="auto"/>
            <w:bottom w:val="none" w:sz="0" w:space="0" w:color="auto"/>
            <w:right w:val="none" w:sz="0" w:space="0" w:color="auto"/>
          </w:divBdr>
        </w:div>
        <w:div w:id="230118128">
          <w:marLeft w:val="0"/>
          <w:marRight w:val="0"/>
          <w:marTop w:val="0"/>
          <w:marBottom w:val="0"/>
          <w:divBdr>
            <w:top w:val="none" w:sz="0" w:space="0" w:color="auto"/>
            <w:left w:val="none" w:sz="0" w:space="0" w:color="auto"/>
            <w:bottom w:val="none" w:sz="0" w:space="0" w:color="auto"/>
            <w:right w:val="none" w:sz="0" w:space="0" w:color="auto"/>
          </w:divBdr>
        </w:div>
        <w:div w:id="1918513370">
          <w:marLeft w:val="0"/>
          <w:marRight w:val="0"/>
          <w:marTop w:val="0"/>
          <w:marBottom w:val="0"/>
          <w:divBdr>
            <w:top w:val="none" w:sz="0" w:space="0" w:color="auto"/>
            <w:left w:val="none" w:sz="0" w:space="0" w:color="auto"/>
            <w:bottom w:val="none" w:sz="0" w:space="0" w:color="auto"/>
            <w:right w:val="none" w:sz="0" w:space="0" w:color="auto"/>
          </w:divBdr>
        </w:div>
        <w:div w:id="755051942">
          <w:marLeft w:val="0"/>
          <w:marRight w:val="0"/>
          <w:marTop w:val="0"/>
          <w:marBottom w:val="0"/>
          <w:divBdr>
            <w:top w:val="none" w:sz="0" w:space="0" w:color="auto"/>
            <w:left w:val="none" w:sz="0" w:space="0" w:color="auto"/>
            <w:bottom w:val="none" w:sz="0" w:space="0" w:color="auto"/>
            <w:right w:val="none" w:sz="0" w:space="0" w:color="auto"/>
          </w:divBdr>
        </w:div>
        <w:div w:id="1545479701">
          <w:marLeft w:val="0"/>
          <w:marRight w:val="0"/>
          <w:marTop w:val="0"/>
          <w:marBottom w:val="0"/>
          <w:divBdr>
            <w:top w:val="none" w:sz="0" w:space="0" w:color="auto"/>
            <w:left w:val="none" w:sz="0" w:space="0" w:color="auto"/>
            <w:bottom w:val="none" w:sz="0" w:space="0" w:color="auto"/>
            <w:right w:val="none" w:sz="0" w:space="0" w:color="auto"/>
          </w:divBdr>
        </w:div>
        <w:div w:id="319965153">
          <w:marLeft w:val="0"/>
          <w:marRight w:val="0"/>
          <w:marTop w:val="0"/>
          <w:marBottom w:val="0"/>
          <w:divBdr>
            <w:top w:val="none" w:sz="0" w:space="0" w:color="auto"/>
            <w:left w:val="none" w:sz="0" w:space="0" w:color="auto"/>
            <w:bottom w:val="none" w:sz="0" w:space="0" w:color="auto"/>
            <w:right w:val="none" w:sz="0" w:space="0" w:color="auto"/>
          </w:divBdr>
        </w:div>
      </w:divsChild>
    </w:div>
    <w:div w:id="1009602046">
      <w:bodyDiv w:val="1"/>
      <w:marLeft w:val="0"/>
      <w:marRight w:val="0"/>
      <w:marTop w:val="0"/>
      <w:marBottom w:val="0"/>
      <w:divBdr>
        <w:top w:val="none" w:sz="0" w:space="0" w:color="auto"/>
        <w:left w:val="none" w:sz="0" w:space="0" w:color="auto"/>
        <w:bottom w:val="none" w:sz="0" w:space="0" w:color="auto"/>
        <w:right w:val="none" w:sz="0" w:space="0" w:color="auto"/>
      </w:divBdr>
    </w:div>
    <w:div w:id="1095710024">
      <w:bodyDiv w:val="1"/>
      <w:marLeft w:val="0"/>
      <w:marRight w:val="0"/>
      <w:marTop w:val="0"/>
      <w:marBottom w:val="0"/>
      <w:divBdr>
        <w:top w:val="none" w:sz="0" w:space="0" w:color="auto"/>
        <w:left w:val="none" w:sz="0" w:space="0" w:color="auto"/>
        <w:bottom w:val="none" w:sz="0" w:space="0" w:color="auto"/>
        <w:right w:val="none" w:sz="0" w:space="0" w:color="auto"/>
      </w:divBdr>
    </w:div>
    <w:div w:id="1123110603">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346206075">
      <w:bodyDiv w:val="1"/>
      <w:marLeft w:val="0"/>
      <w:marRight w:val="0"/>
      <w:marTop w:val="0"/>
      <w:marBottom w:val="0"/>
      <w:divBdr>
        <w:top w:val="none" w:sz="0" w:space="0" w:color="auto"/>
        <w:left w:val="none" w:sz="0" w:space="0" w:color="auto"/>
        <w:bottom w:val="none" w:sz="0" w:space="0" w:color="auto"/>
        <w:right w:val="none" w:sz="0" w:space="0" w:color="auto"/>
      </w:divBdr>
    </w:div>
    <w:div w:id="141158100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6721373">
      <w:bodyDiv w:val="1"/>
      <w:marLeft w:val="0"/>
      <w:marRight w:val="0"/>
      <w:marTop w:val="0"/>
      <w:marBottom w:val="0"/>
      <w:divBdr>
        <w:top w:val="none" w:sz="0" w:space="0" w:color="auto"/>
        <w:left w:val="none" w:sz="0" w:space="0" w:color="auto"/>
        <w:bottom w:val="none" w:sz="0" w:space="0" w:color="auto"/>
        <w:right w:val="none" w:sz="0" w:space="0" w:color="auto"/>
      </w:divBdr>
    </w:div>
    <w:div w:id="1590696446">
      <w:bodyDiv w:val="1"/>
      <w:marLeft w:val="0"/>
      <w:marRight w:val="0"/>
      <w:marTop w:val="0"/>
      <w:marBottom w:val="0"/>
      <w:divBdr>
        <w:top w:val="none" w:sz="0" w:space="0" w:color="auto"/>
        <w:left w:val="none" w:sz="0" w:space="0" w:color="auto"/>
        <w:bottom w:val="none" w:sz="0" w:space="0" w:color="auto"/>
        <w:right w:val="none" w:sz="0" w:space="0" w:color="auto"/>
      </w:divBdr>
    </w:div>
    <w:div w:id="168251009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health.qld.gov.au/cdcg/index/lead-exposure" TargetMode="External"/><Relationship Id="rId26" Type="http://schemas.openxmlformats.org/officeDocument/2006/relationships/image" Target="media/image7.png"/><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3.xml"/><Relationship Id="rId34"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safework.sa.gov.au/workplaces/chemicals-substances-and-explosives/lead-acid-batteries" TargetMode="External"/><Relationship Id="rId25" Type="http://schemas.openxmlformats.org/officeDocument/2006/relationships/image" Target="media/image6.png"/><Relationship Id="rId33" Type="http://schemas.openxmlformats.org/officeDocument/2006/relationships/header" Target="header5.xm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worksafe.qld.gov.au/safety-and-prevention/hazards/hazardous-exposures/lead/working-with-lead" TargetMode="External"/><Relationship Id="rId20" Type="http://schemas.openxmlformats.org/officeDocument/2006/relationships/header" Target="header3.xml"/><Relationship Id="rId29"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5.png"/><Relationship Id="rId32" Type="http://schemas.openxmlformats.org/officeDocument/2006/relationships/header" Target="header4.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safeworkaustralia.gov.au/topic/lead" TargetMode="External"/><Relationship Id="rId23" Type="http://schemas.openxmlformats.org/officeDocument/2006/relationships/image" Target="media/image4.png"/><Relationship Id="rId28" Type="http://schemas.openxmlformats.org/officeDocument/2006/relationships/diagramLayout" Target="diagrams/layout1.xm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pinnaclesafety.com.au/services/emergency-response/training-your-on-site-emergency-response-teams" TargetMode="External"/><Relationship Id="rId31"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3.png"/><Relationship Id="rId27" Type="http://schemas.openxmlformats.org/officeDocument/2006/relationships/diagramData" Target="diagrams/data1.xml"/><Relationship Id="rId30" Type="http://schemas.openxmlformats.org/officeDocument/2006/relationships/diagramColors" Target="diagrams/colors1.xml"/><Relationship Id="rId35"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AD585801-F03B-457C-A65A-92E803F8FEA7}" type="presOf" srcId="{D7E063B8-3476-41CA-8A00-EECF7E167CE2}" destId="{F0C05F9B-9200-4094-B625-3131773B6D02}" srcOrd="1" destOrd="0" presId="urn:microsoft.com/office/officeart/2005/8/layout/pyramid1"/>
    <dgm:cxn modelId="{5F9D0B07-842C-4AA9-AF20-EBFB5485110C}" type="presOf" srcId="{9AA056EF-DBDE-4F35-AADA-55099AF563B5}" destId="{A74B4317-F1E3-4F68-B558-5626EFF78EC9}" srcOrd="1" destOrd="0" presId="urn:microsoft.com/office/officeart/2005/8/layout/pyramid1"/>
    <dgm:cxn modelId="{4143131E-4F9C-473C-B3D2-E1ED4243C588}" type="presOf" srcId="{57318B6B-8BA2-4152-8B74-404CE1832126}" destId="{59D15591-D8F4-4317-BFD8-6B218AB0E744}" srcOrd="1" destOrd="0" presId="urn:microsoft.com/office/officeart/2005/8/layout/pyramid1"/>
    <dgm:cxn modelId="{4FEE172F-EFA3-4D10-A4A2-81B3F36AD7DF}" type="presOf" srcId="{57318B6B-8BA2-4152-8B74-404CE1832126}" destId="{DAD6CD18-D69F-4CEE-944C-DF2BA065DA2C}" srcOrd="0" destOrd="0" presId="urn:microsoft.com/office/officeart/2005/8/layout/pyramid1"/>
    <dgm:cxn modelId="{07E95131-7C06-4E45-AD29-B130824F59A2}" type="presOf" srcId="{1ED9929B-A497-4CB6-AE23-A0B96462C01F}" destId="{DEE34808-E4BC-4DD8-A235-D8746E67DBD5}" srcOrd="1" destOrd="0" presId="urn:microsoft.com/office/officeart/2005/8/layout/pyramid1"/>
    <dgm:cxn modelId="{617C7632-7EC2-4237-80C7-D4C13BC4341A}" type="presOf" srcId="{06285734-79FB-4D90-969A-A001085F9F03}" destId="{A66FC8C1-E80C-4FE0-8CDC-48199A826CA7}" srcOrd="1" destOrd="0" presId="urn:microsoft.com/office/officeart/2005/8/layout/pyramid1"/>
    <dgm:cxn modelId="{166D5234-DB7C-46C0-902F-C89F1B29FF67}" type="presOf" srcId="{1ED9929B-A497-4CB6-AE23-A0B96462C01F}" destId="{720791E5-B912-4551-A5A8-DA1A3174EE57}" srcOrd="0" destOrd="0" presId="urn:microsoft.com/office/officeart/2005/8/layout/pyramid1"/>
    <dgm:cxn modelId="{4896BD39-A149-4948-A954-D1A3994C8700}" type="presOf" srcId="{9AA056EF-DBDE-4F35-AADA-55099AF563B5}" destId="{614D6B11-B45C-4180-B440-2B82BF162872}"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94DF6449-3BD2-4551-8428-6228D7DBAB7D}" type="presOf" srcId="{57FF7DF8-CB77-43F7-90B5-11DFF3DA06D0}" destId="{16159E24-3912-4EE6-9B02-3E4A626F362D}" srcOrd="0" destOrd="0" presId="urn:microsoft.com/office/officeart/2005/8/layout/pyramid1"/>
    <dgm:cxn modelId="{EE117058-5CC8-41B3-83F1-1F33020B9E8F}" type="presOf" srcId="{C1FF0FB2-1523-48D6-B730-1040D0B4E4C1}" destId="{FBA4B9A9-C6DC-406D-B495-C754D2400C5D}" srcOrd="0" destOrd="0" presId="urn:microsoft.com/office/officeart/2005/8/layout/pyramid1"/>
    <dgm:cxn modelId="{A5D73659-20CA-4F0B-9E80-105530BE08E7}" type="presOf" srcId="{57FF7DF8-CB77-43F7-90B5-11DFF3DA06D0}" destId="{B45649EF-204F-4D14-8169-688DC405EE76}" srcOrd="1" destOrd="0" presId="urn:microsoft.com/office/officeart/2005/8/layout/pyramid1"/>
    <dgm:cxn modelId="{2217938A-F914-454A-8B8D-CC2770339131}" type="presOf" srcId="{06285734-79FB-4D90-969A-A001085F9F03}" destId="{788C9BFF-C520-4A3E-BAEE-561D145C0506}" srcOrd="0" destOrd="0" presId="urn:microsoft.com/office/officeart/2005/8/layout/pyramid1"/>
    <dgm:cxn modelId="{9FCF4C8E-51AC-4E6F-94E8-2B053799442B}" type="presOf" srcId="{D7E063B8-3476-41CA-8A00-EECF7E167CE2}" destId="{93EC4B96-9504-43C5-9EE4-1F451DF7AA5E}"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003FDFDE-E196-484E-8670-BF51A50BB66F}" srcId="{C1FF0FB2-1523-48D6-B730-1040D0B4E4C1}" destId="{D7E063B8-3476-41CA-8A00-EECF7E167CE2}" srcOrd="3" destOrd="0" parTransId="{01916387-6D81-4572-9486-6952E58B3B81}" sibTransId="{19739EC8-9E11-402B-A3AD-F76EE52440C4}"/>
    <dgm:cxn modelId="{D4E55F79-60D8-4998-A671-7635EA3A29D9}" type="presParOf" srcId="{FBA4B9A9-C6DC-406D-B495-C754D2400C5D}" destId="{27FA6654-CA5B-41F9-BEBB-DDF234E59CE3}" srcOrd="0" destOrd="0" presId="urn:microsoft.com/office/officeart/2005/8/layout/pyramid1"/>
    <dgm:cxn modelId="{0AB957F1-9896-4551-8109-D451C7D8798B}" type="presParOf" srcId="{27FA6654-CA5B-41F9-BEBB-DDF234E59CE3}" destId="{614D6B11-B45C-4180-B440-2B82BF162872}" srcOrd="0" destOrd="0" presId="urn:microsoft.com/office/officeart/2005/8/layout/pyramid1"/>
    <dgm:cxn modelId="{4395A1AD-D723-4FD0-9EE7-FFB36B5431F9}" type="presParOf" srcId="{27FA6654-CA5B-41F9-BEBB-DDF234E59CE3}" destId="{A74B4317-F1E3-4F68-B558-5626EFF78EC9}" srcOrd="1" destOrd="0" presId="urn:microsoft.com/office/officeart/2005/8/layout/pyramid1"/>
    <dgm:cxn modelId="{F9A3215B-7B6E-403C-B9B7-6D03A28DE7E4}" type="presParOf" srcId="{FBA4B9A9-C6DC-406D-B495-C754D2400C5D}" destId="{B73599D8-7AE8-4648-9A20-0BFE6CDE4C8D}" srcOrd="1" destOrd="0" presId="urn:microsoft.com/office/officeart/2005/8/layout/pyramid1"/>
    <dgm:cxn modelId="{18E81922-93BB-4D91-B27F-B6BCAB3C76B3}" type="presParOf" srcId="{B73599D8-7AE8-4648-9A20-0BFE6CDE4C8D}" destId="{16159E24-3912-4EE6-9B02-3E4A626F362D}" srcOrd="0" destOrd="0" presId="urn:microsoft.com/office/officeart/2005/8/layout/pyramid1"/>
    <dgm:cxn modelId="{7F3D081F-4A9A-438A-AF73-3E597AC767E5}" type="presParOf" srcId="{B73599D8-7AE8-4648-9A20-0BFE6CDE4C8D}" destId="{B45649EF-204F-4D14-8169-688DC405EE76}" srcOrd="1" destOrd="0" presId="urn:microsoft.com/office/officeart/2005/8/layout/pyramid1"/>
    <dgm:cxn modelId="{030E5464-03F3-42CE-8CDA-EFD39F2D8FEE}" type="presParOf" srcId="{FBA4B9A9-C6DC-406D-B495-C754D2400C5D}" destId="{531717DA-A929-4746-8718-0221FB6914C3}" srcOrd="2" destOrd="0" presId="urn:microsoft.com/office/officeart/2005/8/layout/pyramid1"/>
    <dgm:cxn modelId="{10C33BD8-9D70-4BC9-8F29-DE59613DF59D}" type="presParOf" srcId="{531717DA-A929-4746-8718-0221FB6914C3}" destId="{DAD6CD18-D69F-4CEE-944C-DF2BA065DA2C}" srcOrd="0" destOrd="0" presId="urn:microsoft.com/office/officeart/2005/8/layout/pyramid1"/>
    <dgm:cxn modelId="{CF77213F-BB12-4604-975E-FBF9C4107F59}" type="presParOf" srcId="{531717DA-A929-4746-8718-0221FB6914C3}" destId="{59D15591-D8F4-4317-BFD8-6B218AB0E744}" srcOrd="1" destOrd="0" presId="urn:microsoft.com/office/officeart/2005/8/layout/pyramid1"/>
    <dgm:cxn modelId="{72D73259-4A46-4549-9685-396D33C293BE}" type="presParOf" srcId="{FBA4B9A9-C6DC-406D-B495-C754D2400C5D}" destId="{87B77527-B529-4422-82A1-3ADE116F3C17}" srcOrd="3" destOrd="0" presId="urn:microsoft.com/office/officeart/2005/8/layout/pyramid1"/>
    <dgm:cxn modelId="{3FF888B4-74E3-4ED5-88D3-2F351711AD56}" type="presParOf" srcId="{87B77527-B529-4422-82A1-3ADE116F3C17}" destId="{93EC4B96-9504-43C5-9EE4-1F451DF7AA5E}" srcOrd="0" destOrd="0" presId="urn:microsoft.com/office/officeart/2005/8/layout/pyramid1"/>
    <dgm:cxn modelId="{28A11ED3-A61F-4A82-A11E-BE3903FB92E2}" type="presParOf" srcId="{87B77527-B529-4422-82A1-3ADE116F3C17}" destId="{F0C05F9B-9200-4094-B625-3131773B6D02}" srcOrd="1" destOrd="0" presId="urn:microsoft.com/office/officeart/2005/8/layout/pyramid1"/>
    <dgm:cxn modelId="{27D9F5D6-715C-454C-A261-38B6A9C03B7F}" type="presParOf" srcId="{FBA4B9A9-C6DC-406D-B495-C754D2400C5D}" destId="{75BE66D3-A3E7-42A5-B8CF-5EBD4D442C57}" srcOrd="4" destOrd="0" presId="urn:microsoft.com/office/officeart/2005/8/layout/pyramid1"/>
    <dgm:cxn modelId="{099F8BBA-963D-4278-AF21-5D2D02918835}" type="presParOf" srcId="{75BE66D3-A3E7-42A5-B8CF-5EBD4D442C57}" destId="{788C9BFF-C520-4A3E-BAEE-561D145C0506}" srcOrd="0" destOrd="0" presId="urn:microsoft.com/office/officeart/2005/8/layout/pyramid1"/>
    <dgm:cxn modelId="{298934E1-48B9-45B2-B3B0-B15163B79714}" type="presParOf" srcId="{75BE66D3-A3E7-42A5-B8CF-5EBD4D442C57}" destId="{A66FC8C1-E80C-4FE0-8CDC-48199A826CA7}" srcOrd="1" destOrd="0" presId="urn:microsoft.com/office/officeart/2005/8/layout/pyramid1"/>
    <dgm:cxn modelId="{9CD36456-94D9-48F4-B921-6D141F3522FF}" type="presParOf" srcId="{FBA4B9A9-C6DC-406D-B495-C754D2400C5D}" destId="{A1F4955F-392D-4CF8-882D-C763CAA69A37}" srcOrd="5" destOrd="0" presId="urn:microsoft.com/office/officeart/2005/8/layout/pyramid1"/>
    <dgm:cxn modelId="{241E1C02-6325-4509-8E5A-B91F74B12476}" type="presParOf" srcId="{A1F4955F-392D-4CF8-882D-C763CAA69A37}" destId="{720791E5-B912-4551-A5A8-DA1A3174EE57}" srcOrd="0" destOrd="0" presId="urn:microsoft.com/office/officeart/2005/8/layout/pyramid1"/>
    <dgm:cxn modelId="{72CCE44B-C8F7-4050-82CB-88080E838DF6}"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74522" y="0"/>
          <a:ext cx="589809"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74522" y="0"/>
        <a:ext cx="589809" cy="257280"/>
      </dsp:txXfrm>
    </dsp:sp>
    <dsp:sp modelId="{16159E24-3912-4EE6-9B02-3E4A626F362D}">
      <dsp:nvSpPr>
        <dsp:cNvPr id="0" name=""/>
        <dsp:cNvSpPr/>
      </dsp:nvSpPr>
      <dsp:spPr>
        <a:xfrm>
          <a:off x="1179618" y="257280"/>
          <a:ext cx="1179618" cy="257280"/>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86051" y="257280"/>
        <a:ext cx="766751" cy="257280"/>
      </dsp:txXfrm>
    </dsp:sp>
    <dsp:sp modelId="{DAD6CD18-D69F-4CEE-944C-DF2BA065DA2C}">
      <dsp:nvSpPr>
        <dsp:cNvPr id="0" name=""/>
        <dsp:cNvSpPr/>
      </dsp:nvSpPr>
      <dsp:spPr>
        <a:xfrm>
          <a:off x="884713" y="514561"/>
          <a:ext cx="1769427" cy="257280"/>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94363" y="514561"/>
        <a:ext cx="1150127" cy="257280"/>
      </dsp:txXfrm>
    </dsp:sp>
    <dsp:sp modelId="{93EC4B96-9504-43C5-9EE4-1F451DF7AA5E}">
      <dsp:nvSpPr>
        <dsp:cNvPr id="0" name=""/>
        <dsp:cNvSpPr/>
      </dsp:nvSpPr>
      <dsp:spPr>
        <a:xfrm>
          <a:off x="589809" y="771842"/>
          <a:ext cx="2359236" cy="257280"/>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1002675" y="771842"/>
        <a:ext cx="1533503" cy="257280"/>
      </dsp:txXfrm>
    </dsp:sp>
    <dsp:sp modelId="{788C9BFF-C520-4A3E-BAEE-561D145C0506}">
      <dsp:nvSpPr>
        <dsp:cNvPr id="0" name=""/>
        <dsp:cNvSpPr/>
      </dsp:nvSpPr>
      <dsp:spPr>
        <a:xfrm>
          <a:off x="294904" y="1029123"/>
          <a:ext cx="2949045" cy="257280"/>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10987" y="1029123"/>
        <a:ext cx="1916879" cy="257280"/>
      </dsp:txXfrm>
    </dsp:sp>
    <dsp:sp modelId="{720791E5-B912-4551-A5A8-DA1A3174EE57}">
      <dsp:nvSpPr>
        <dsp:cNvPr id="0" name=""/>
        <dsp:cNvSpPr/>
      </dsp:nvSpPr>
      <dsp:spPr>
        <a:xfrm>
          <a:off x="0" y="1286404"/>
          <a:ext cx="3538855" cy="257280"/>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9299" y="1286404"/>
        <a:ext cx="2300255" cy="2572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152B7DB65E244ADC93B6113835F7BD2B"/>
        <w:category>
          <w:name w:val="General"/>
          <w:gallery w:val="placeholder"/>
        </w:category>
        <w:types>
          <w:type w:val="bbPlcHdr"/>
        </w:types>
        <w:behaviors>
          <w:behavior w:val="content"/>
        </w:behaviors>
        <w:guid w:val="{FFF3880C-2B40-43D2-B3F9-5FC50A672CA6}"/>
      </w:docPartPr>
      <w:docPartBody>
        <w:p w:rsidR="001D5879" w:rsidRDefault="001D5879" w:rsidP="001D5879">
          <w:pPr>
            <w:pStyle w:val="152B7DB65E244ADC93B6113835F7BD2B"/>
          </w:pPr>
          <w:r w:rsidRPr="006A17DD">
            <w:rPr>
              <w:rStyle w:val="PlaceholderText"/>
            </w:rPr>
            <w:t>Click here to enter a date.</w:t>
          </w:r>
        </w:p>
      </w:docPartBody>
    </w:docPart>
    <w:docPart>
      <w:docPartPr>
        <w:name w:val="E8F49D46F878453D965941CF7F803611"/>
        <w:category>
          <w:name w:val="General"/>
          <w:gallery w:val="placeholder"/>
        </w:category>
        <w:types>
          <w:type w:val="bbPlcHdr"/>
        </w:types>
        <w:behaviors>
          <w:behavior w:val="content"/>
        </w:behaviors>
        <w:guid w:val="{36BEE428-9358-4F81-B817-90EB91B7DA6B}"/>
      </w:docPartPr>
      <w:docPartBody>
        <w:p w:rsidR="001D5879" w:rsidRDefault="001D5879" w:rsidP="001D5879">
          <w:pPr>
            <w:pStyle w:val="E8F49D46F878453D965941CF7F803611"/>
          </w:pPr>
          <w:r w:rsidRPr="006A17DD">
            <w:rPr>
              <w:rStyle w:val="PlaceholderText"/>
            </w:rPr>
            <w:t>Click here to enter a date.</w:t>
          </w:r>
        </w:p>
      </w:docPartBody>
    </w:docPart>
    <w:docPart>
      <w:docPartPr>
        <w:name w:val="CD060C64F0994C6B82A1E2FADF824E5C"/>
        <w:category>
          <w:name w:val="General"/>
          <w:gallery w:val="placeholder"/>
        </w:category>
        <w:types>
          <w:type w:val="bbPlcHdr"/>
        </w:types>
        <w:behaviors>
          <w:behavior w:val="content"/>
        </w:behaviors>
        <w:guid w:val="{6B9E4A43-49F4-4BDE-AEE8-9CA7674E898E}"/>
      </w:docPartPr>
      <w:docPartBody>
        <w:p w:rsidR="001D5879" w:rsidRDefault="001D5879" w:rsidP="001D5879">
          <w:pPr>
            <w:pStyle w:val="CD060C64F0994C6B82A1E2FADF824E5C"/>
          </w:pPr>
          <w:r w:rsidRPr="006A17DD">
            <w:rPr>
              <w:rStyle w:val="PlaceholderText"/>
            </w:rPr>
            <w:t>Click here to enter a date.</w:t>
          </w:r>
        </w:p>
      </w:docPartBody>
    </w:docPart>
    <w:docPart>
      <w:docPartPr>
        <w:name w:val="344057C0F96748828DADEC0CA9143B55"/>
        <w:category>
          <w:name w:val="General"/>
          <w:gallery w:val="placeholder"/>
        </w:category>
        <w:types>
          <w:type w:val="bbPlcHdr"/>
        </w:types>
        <w:behaviors>
          <w:behavior w:val="content"/>
        </w:behaviors>
        <w:guid w:val="{F358A177-968D-43D5-A3FA-B1E7FEB26C47}"/>
      </w:docPartPr>
      <w:docPartBody>
        <w:p w:rsidR="00542A5B" w:rsidRDefault="003E6289" w:rsidP="003E6289">
          <w:pPr>
            <w:pStyle w:val="344057C0F96748828DADEC0CA9143B55"/>
          </w:pPr>
          <w:r>
            <w:rPr>
              <w:rStyle w:val="PlaceholderText"/>
            </w:rPr>
            <w:t>Click here to enter a date.</w:t>
          </w:r>
        </w:p>
      </w:docPartBody>
    </w:docPart>
    <w:docPart>
      <w:docPartPr>
        <w:name w:val="3DC50CF9C9E7405B8C03FBEF2111E280"/>
        <w:category>
          <w:name w:val="General"/>
          <w:gallery w:val="placeholder"/>
        </w:category>
        <w:types>
          <w:type w:val="bbPlcHdr"/>
        </w:types>
        <w:behaviors>
          <w:behavior w:val="content"/>
        </w:behaviors>
        <w:guid w:val="{0011E211-C37A-4863-AA6D-73A31D22C02C}"/>
      </w:docPartPr>
      <w:docPartBody>
        <w:p w:rsidR="00542A5B" w:rsidRDefault="003E6289" w:rsidP="003E6289">
          <w:pPr>
            <w:pStyle w:val="3DC50CF9C9E7405B8C03FBEF2111E280"/>
          </w:pPr>
          <w:r>
            <w:rPr>
              <w:rStyle w:val="PlaceholderText"/>
            </w:rPr>
            <w:t>Click here to enter a date.</w:t>
          </w:r>
        </w:p>
      </w:docPartBody>
    </w:docPart>
    <w:docPart>
      <w:docPartPr>
        <w:name w:val="DF9696903C45490D94D0B592E104DF4E"/>
        <w:category>
          <w:name w:val="General"/>
          <w:gallery w:val="placeholder"/>
        </w:category>
        <w:types>
          <w:type w:val="bbPlcHdr"/>
        </w:types>
        <w:behaviors>
          <w:behavior w:val="content"/>
        </w:behaviors>
        <w:guid w:val="{A26A149C-5708-4AA5-ADE5-6ECACAC2761D}"/>
      </w:docPartPr>
      <w:docPartBody>
        <w:p w:rsidR="00542A5B" w:rsidRDefault="003E6289" w:rsidP="003E6289">
          <w:pPr>
            <w:pStyle w:val="DF9696903C45490D94D0B592E104DF4E"/>
          </w:pPr>
          <w:r>
            <w:rPr>
              <w:rStyle w:val="PlaceholderText"/>
            </w:rPr>
            <w:t>Click here to enter a date.</w:t>
          </w:r>
        </w:p>
      </w:docPartBody>
    </w:docPart>
    <w:docPart>
      <w:docPartPr>
        <w:name w:val="CC594D87B8A749839792F7ABC1932A36"/>
        <w:category>
          <w:name w:val="General"/>
          <w:gallery w:val="placeholder"/>
        </w:category>
        <w:types>
          <w:type w:val="bbPlcHdr"/>
        </w:types>
        <w:behaviors>
          <w:behavior w:val="content"/>
        </w:behaviors>
        <w:guid w:val="{9284D9A2-24FA-4631-9A9B-9B41E8514C0E}"/>
      </w:docPartPr>
      <w:docPartBody>
        <w:p w:rsidR="00542A5B" w:rsidRDefault="003E6289" w:rsidP="003E6289">
          <w:pPr>
            <w:pStyle w:val="CC594D87B8A749839792F7ABC1932A36"/>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Bold">
    <w:altName w:val="Arial"/>
    <w:panose1 w:val="00000000000000000000"/>
    <w:charset w:val="00"/>
    <w:family w:val="swiss"/>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44EF8"/>
    <w:rsid w:val="00152532"/>
    <w:rsid w:val="001D5879"/>
    <w:rsid w:val="001E4222"/>
    <w:rsid w:val="001F2D33"/>
    <w:rsid w:val="00216485"/>
    <w:rsid w:val="00247826"/>
    <w:rsid w:val="00263F33"/>
    <w:rsid w:val="0026412C"/>
    <w:rsid w:val="002A67A7"/>
    <w:rsid w:val="003D7AF8"/>
    <w:rsid w:val="003E6289"/>
    <w:rsid w:val="004070EB"/>
    <w:rsid w:val="00493E56"/>
    <w:rsid w:val="00530616"/>
    <w:rsid w:val="00542A5B"/>
    <w:rsid w:val="005A58C3"/>
    <w:rsid w:val="005D3BC9"/>
    <w:rsid w:val="006206DC"/>
    <w:rsid w:val="00645E48"/>
    <w:rsid w:val="00654A91"/>
    <w:rsid w:val="006A5ED9"/>
    <w:rsid w:val="007A2B14"/>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216BE"/>
    <w:rsid w:val="00C86AC1"/>
    <w:rsid w:val="00C942CC"/>
    <w:rsid w:val="00CF3EAC"/>
    <w:rsid w:val="00D1199A"/>
    <w:rsid w:val="00DA4E9E"/>
    <w:rsid w:val="00DC0AEB"/>
    <w:rsid w:val="00DC549C"/>
    <w:rsid w:val="00E04351"/>
    <w:rsid w:val="00E11F2B"/>
    <w:rsid w:val="00E45AA5"/>
    <w:rsid w:val="00E94F3E"/>
    <w:rsid w:val="00EA1D00"/>
    <w:rsid w:val="00EC27D2"/>
    <w:rsid w:val="00EC69C8"/>
    <w:rsid w:val="00F21F00"/>
    <w:rsid w:val="00F27999"/>
    <w:rsid w:val="00F53755"/>
    <w:rsid w:val="00F711F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6289"/>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152B7DB65E244ADC93B6113835F7BD2B">
    <w:name w:val="152B7DB65E244ADC93B6113835F7BD2B"/>
    <w:rsid w:val="001D5879"/>
    <w:pPr>
      <w:spacing w:after="160" w:line="259" w:lineRule="auto"/>
    </w:pPr>
  </w:style>
  <w:style w:type="paragraph" w:customStyle="1" w:styleId="E8F49D46F878453D965941CF7F803611">
    <w:name w:val="E8F49D46F878453D965941CF7F803611"/>
    <w:rsid w:val="001D5879"/>
    <w:pPr>
      <w:spacing w:after="160" w:line="259" w:lineRule="auto"/>
    </w:pPr>
  </w:style>
  <w:style w:type="paragraph" w:customStyle="1" w:styleId="CD060C64F0994C6B82A1E2FADF824E5C">
    <w:name w:val="CD060C64F0994C6B82A1E2FADF824E5C"/>
    <w:rsid w:val="001D5879"/>
    <w:pPr>
      <w:spacing w:after="160" w:line="259" w:lineRule="auto"/>
    </w:pPr>
  </w:style>
  <w:style w:type="paragraph" w:customStyle="1" w:styleId="344057C0F96748828DADEC0CA9143B55">
    <w:name w:val="344057C0F96748828DADEC0CA9143B55"/>
    <w:rsid w:val="003E6289"/>
    <w:pPr>
      <w:spacing w:after="160" w:line="259" w:lineRule="auto"/>
    </w:pPr>
  </w:style>
  <w:style w:type="paragraph" w:customStyle="1" w:styleId="3DC50CF9C9E7405B8C03FBEF2111E280">
    <w:name w:val="3DC50CF9C9E7405B8C03FBEF2111E280"/>
    <w:rsid w:val="003E6289"/>
    <w:pPr>
      <w:spacing w:after="160" w:line="259" w:lineRule="auto"/>
    </w:pPr>
  </w:style>
  <w:style w:type="paragraph" w:customStyle="1" w:styleId="DF9696903C45490D94D0B592E104DF4E">
    <w:name w:val="DF9696903C45490D94D0B592E104DF4E"/>
    <w:rsid w:val="003E6289"/>
    <w:pPr>
      <w:spacing w:after="160" w:line="259" w:lineRule="auto"/>
    </w:pPr>
  </w:style>
  <w:style w:type="paragraph" w:customStyle="1" w:styleId="CC594D87B8A749839792F7ABC1932A36">
    <w:name w:val="CC594D87B8A749839792F7ABC1932A36"/>
    <w:rsid w:val="003E6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2D2E973C-7FFF-4252-821B-D6AF242C5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9860</TotalTime>
  <Pages>27</Pages>
  <Words>4595</Words>
  <Characters>26194</Characters>
  <Application>Microsoft Office Word</Application>
  <DocSecurity>8</DocSecurity>
  <Lines>218</Lines>
  <Paragraphs>61</Paragraphs>
  <ScaleCrop>false</ScaleCrop>
  <HeadingPairs>
    <vt:vector size="2" baseType="variant">
      <vt:variant>
        <vt:lpstr>Title</vt:lpstr>
      </vt:variant>
      <vt:variant>
        <vt:i4>1</vt:i4>
      </vt:variant>
    </vt:vector>
  </HeadingPairs>
  <TitlesOfParts>
    <vt:vector size="1" baseType="lpstr">
      <vt:lpstr>BSBWHS431</vt:lpstr>
    </vt:vector>
  </TitlesOfParts>
  <Company/>
  <LinksUpToDate>false</LinksUpToDate>
  <CharactersWithSpaces>30728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BSBWHS431</dc:title>
  <dc:subject>Develop processes and procedures for controlling hazardous chemicals in the workplace</dc:subject>
  <dc:creator>Michelle Curro, Owen Flynn</dc:creator>
  <cp:lastModifiedBy>Nasser, Lucy</cp:lastModifiedBy>
  <cp:revision>392</cp:revision>
  <cp:lastPrinted>2020-09-07T04:03:00Z</cp:lastPrinted>
  <dcterms:created xsi:type="dcterms:W3CDTF">2019-07-16T21:35:00Z</dcterms:created>
  <dcterms:modified xsi:type="dcterms:W3CDTF">2021-02-15T08:25:00Z</dcterms:modified>
  <cp:contentStatus>v1-0_04/09/2020</cp:contentStatus>
</cp:coreProperties>
</file>