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rsidR="00347F7C" w:rsidRPr="00797AFE" w:rsidRDefault="00916E98"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Content>
          <w:r w:rsidR="00347F7C" w:rsidRPr="00797AFE">
            <w:rPr>
              <w:szCs w:val="32"/>
            </w:rPr>
            <w:t>CPCCBC4029B</w:t>
          </w:r>
        </w:sdtContent>
      </w:sdt>
      <w:r w:rsidR="00347F7C" w:rsidRPr="00797AFE">
        <w:rPr>
          <w:szCs w:val="32"/>
        </w:rPr>
        <w:t xml:space="preserve"> </w:t>
      </w:r>
    </w:p>
    <w:p w:rsidR="00347F7C" w:rsidRPr="00797AFE" w:rsidRDefault="00916E98"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916E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916E98">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916E98">
            <w:pPr>
              <w:ind w:right="-24"/>
              <w:jc w:val="center"/>
              <w:rPr>
                <w:rFonts w:ascii="Arial" w:hAnsi="Arial" w:cs="Arial"/>
                <w:b/>
                <w:szCs w:val="24"/>
              </w:rPr>
            </w:pPr>
          </w:p>
          <w:p w:rsidR="00347F7C" w:rsidRPr="00797AFE" w:rsidRDefault="00347F7C" w:rsidP="00916E98">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916E98">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916E98">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916E98">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916E98">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916E98">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916E98">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916E98">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916E98">
        <w:tc>
          <w:tcPr>
            <w:tcW w:w="2552" w:type="dxa"/>
            <w:tcBorders>
              <w:top w:val="nil"/>
              <w:left w:val="nil"/>
              <w:bottom w:val="nil"/>
              <w:right w:val="nil"/>
            </w:tcBorders>
          </w:tcPr>
          <w:p w:rsidR="00347F7C" w:rsidRPr="00797AFE" w:rsidRDefault="00347F7C" w:rsidP="00916E98">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CA0938" w:rsidP="00916E98">
            <w:pPr>
              <w:ind w:right="-24"/>
              <w:rPr>
                <w:rFonts w:ascii="Arial" w:hAnsi="Arial" w:cs="Arial"/>
                <w:sz w:val="22"/>
                <w:szCs w:val="22"/>
              </w:rPr>
            </w:pPr>
            <w:permStart w:id="1596663632" w:edGrp="everyone"/>
            <w:r>
              <w:rPr>
                <w:rFonts w:ascii="Arial" w:hAnsi="Arial" w:cs="Arial"/>
                <w:sz w:val="22"/>
                <w:szCs w:val="22"/>
              </w:rPr>
              <w:t>Debbie Cremer</w:t>
            </w:r>
            <w:permEnd w:id="1596663632"/>
          </w:p>
        </w:tc>
      </w:tr>
      <w:tr w:rsidR="00347F7C" w:rsidRPr="00797AFE" w:rsidTr="00916E98">
        <w:tc>
          <w:tcPr>
            <w:tcW w:w="2552" w:type="dxa"/>
            <w:tcBorders>
              <w:top w:val="nil"/>
              <w:left w:val="nil"/>
              <w:bottom w:val="nil"/>
              <w:right w:val="nil"/>
            </w:tcBorders>
          </w:tcPr>
          <w:p w:rsidR="00347F7C" w:rsidRPr="00797AFE" w:rsidRDefault="00347F7C" w:rsidP="00916E98">
            <w:pPr>
              <w:ind w:right="-24"/>
              <w:rPr>
                <w:rFonts w:ascii="Arial" w:hAnsi="Arial" w:cs="Arial"/>
                <w:sz w:val="22"/>
                <w:szCs w:val="22"/>
              </w:rPr>
            </w:pPr>
          </w:p>
          <w:p w:rsidR="00347F7C" w:rsidRPr="00797AFE" w:rsidRDefault="00347F7C" w:rsidP="00916E98">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916E98">
            <w:pPr>
              <w:ind w:right="-24"/>
              <w:rPr>
                <w:rFonts w:ascii="Arial" w:hAnsi="Arial" w:cs="Arial"/>
                <w:sz w:val="22"/>
                <w:szCs w:val="22"/>
              </w:rPr>
            </w:pPr>
          </w:p>
        </w:tc>
      </w:tr>
      <w:tr w:rsidR="00347F7C" w:rsidRPr="00797AFE" w:rsidTr="00916E98">
        <w:tc>
          <w:tcPr>
            <w:tcW w:w="2552" w:type="dxa"/>
            <w:tcBorders>
              <w:top w:val="nil"/>
              <w:left w:val="nil"/>
              <w:bottom w:val="nil"/>
              <w:right w:val="nil"/>
            </w:tcBorders>
          </w:tcPr>
          <w:p w:rsidR="00347F7C" w:rsidRPr="00797AFE" w:rsidRDefault="00347F7C" w:rsidP="00916E98">
            <w:pPr>
              <w:ind w:right="-24"/>
              <w:rPr>
                <w:rFonts w:ascii="Arial" w:hAnsi="Arial" w:cs="Arial"/>
                <w:sz w:val="22"/>
                <w:szCs w:val="22"/>
              </w:rPr>
            </w:pPr>
            <w:r w:rsidRPr="00797AFE">
              <w:rPr>
                <w:rFonts w:ascii="Arial" w:hAnsi="Arial" w:cs="Arial"/>
                <w:sz w:val="22"/>
                <w:szCs w:val="22"/>
              </w:rPr>
              <w:t>Participant signature</w:t>
            </w:r>
          </w:p>
        </w:tc>
        <w:permStart w:id="1491889678" w:edGrp="everyone" w:displacedByCustomXml="next"/>
        <w:sdt>
          <w:sdtPr>
            <w:rPr>
              <w:noProof/>
            </w:rPr>
            <w:id w:val="-1080060842"/>
            <w:picture/>
          </w:sdtPr>
          <w:sdtContent>
            <w:tc>
              <w:tcPr>
                <w:tcW w:w="6520" w:type="dxa"/>
                <w:tcBorders>
                  <w:top w:val="nil"/>
                  <w:left w:val="nil"/>
                  <w:bottom w:val="single" w:sz="8" w:space="0" w:color="auto"/>
                  <w:right w:val="nil"/>
                </w:tcBorders>
              </w:tcPr>
              <w:p w:rsidR="00347F7C" w:rsidRPr="00797AFE" w:rsidRDefault="00CA0938" w:rsidP="00916E98">
                <w:pPr>
                  <w:ind w:right="-24"/>
                  <w:rPr>
                    <w:rFonts w:ascii="Arial" w:hAnsi="Arial" w:cs="Arial"/>
                    <w:sz w:val="22"/>
                    <w:szCs w:val="22"/>
                  </w:rPr>
                </w:pPr>
                <w:r w:rsidRPr="00CA0938">
                  <w:rPr>
                    <w:noProof/>
                  </w:rPr>
                  <mc:AlternateContent>
                    <mc:Choice Requires="wpi">
                      <w:drawing>
                        <wp:inline distT="0" distB="0" distL="0" distR="0">
                          <wp:extent cx="2222500" cy="296545"/>
                          <wp:effectExtent l="0" t="0" r="0" b="0"/>
                          <wp:docPr id="70" name="Ink 70"/>
                          <wp:cNvGraphicFramePr/>
                          <a:graphic xmlns:a="http://schemas.openxmlformats.org/drawingml/2006/main">
                            <a:graphicData uri="http://schemas.microsoft.com/office/word/2010/wordprocessingInk">
                              <mc:AlternateContent xmlns:a14="http://schemas.microsoft.com/office/drawing/2010/main">
                                <mc:Choice Requires="a14">
                                  <w14:contentPart bwMode="auto" r:id="rId9">
                                    <w14:nvContentPartPr>
                                      <w14:cNvContentPartPr/>
                                    </w14:nvContentPartPr>
                                    <w14:xfrm>
                                      <a:off x="0" y="0"/>
                                      <a:ext cx="2222500" cy="296545"/>
                                    </w14:xfrm>
                                  </w14:contentPart>
                                </mc:Choice>
                                <mc:Fallback xmlns:lc="http://schemas.openxmlformats.org/drawingml/2006/lockedCanvas" xmlns="">
                                  <a:pic>
                                    <a:nvPicPr>
                                      <a:cNvPr id="70" name="Ink 70"/>
                                      <a:cNvPicPr/>
                                    </a:nvPicPr>
                                    <a:blipFill>
                                      <a:blip xmlns:r="http://schemas.openxmlformats.org/officeDocument/2006/relationships" r:embed="rId10"/>
                                      <a:stretch>
                                        <a:fillRect/>
                                      </a:stretch>
                                    </a:blipFill>
                                    <a:spPr>
                                      <a:xfrm>
                                        <a:off x="-8998" y="-8986"/>
                                        <a:ext cx="2240516" cy="314158"/>
                                      </a:xfrm>
                                      <a:prstGeom prst="rect">
                                        <a:avLst/>
                                      </a:prstGeom>
                                    </a:spPr>
                                  </a:pic>
                                </mc:Fallback>
                              </mc:AlternateContent>
                            </a:graphicData>
                          </a:graphic>
                        </wp:inline>
                      </w:drawing>
                    </mc:Choice>
                    <mc:Fallback>
                      <w:pict>
                        <v:shapetype w14:anchorId="1561B74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0" o:spid="_x0000_i1025" type="#_x0000_t75" style="width:176.4pt;height:24.6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">
                          <v:imagedata r:id="rId11" o:title=""/>
                        </v:shape>
                      </w:pict>
                    </mc:Fallback>
                  </mc:AlternateContent>
                </w:r>
              </w:p>
            </w:tc>
          </w:sdtContent>
        </w:sdt>
        <w:permEnd w:id="1491889678" w:displacedByCustomXml="prev"/>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916E98">
        <w:tc>
          <w:tcPr>
            <w:tcW w:w="2552" w:type="dxa"/>
            <w:tcBorders>
              <w:top w:val="nil"/>
              <w:left w:val="nil"/>
              <w:bottom w:val="nil"/>
              <w:right w:val="nil"/>
            </w:tcBorders>
          </w:tcPr>
          <w:p w:rsidR="00347F7C" w:rsidRPr="00797AFE" w:rsidRDefault="00347F7C" w:rsidP="00916E98">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347F7C" w:rsidP="00916E98">
            <w:pPr>
              <w:ind w:right="-24"/>
              <w:rPr>
                <w:rFonts w:ascii="Arial" w:hAnsi="Arial" w:cs="Arial"/>
                <w:sz w:val="22"/>
                <w:szCs w:val="22"/>
              </w:rPr>
            </w:pPr>
            <w:permStart w:id="1461667139" w:edGrp="everyone"/>
            <w:permEnd w:id="1461667139"/>
          </w:p>
        </w:tc>
      </w:tr>
      <w:tr w:rsidR="00347F7C" w:rsidRPr="00797AFE" w:rsidTr="00916E98">
        <w:tc>
          <w:tcPr>
            <w:tcW w:w="2552" w:type="dxa"/>
            <w:tcBorders>
              <w:top w:val="nil"/>
              <w:left w:val="nil"/>
              <w:bottom w:val="nil"/>
              <w:right w:val="nil"/>
            </w:tcBorders>
          </w:tcPr>
          <w:p w:rsidR="00347F7C" w:rsidRPr="00797AFE" w:rsidRDefault="00347F7C" w:rsidP="00916E98">
            <w:pPr>
              <w:ind w:right="-24"/>
              <w:rPr>
                <w:rFonts w:ascii="Arial" w:hAnsi="Arial" w:cs="Arial"/>
                <w:sz w:val="22"/>
                <w:szCs w:val="22"/>
              </w:rPr>
            </w:pPr>
          </w:p>
          <w:p w:rsidR="00347F7C" w:rsidRPr="00797AFE" w:rsidRDefault="00347F7C" w:rsidP="00916E98">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916E98">
            <w:pPr>
              <w:ind w:right="-24"/>
              <w:rPr>
                <w:rFonts w:ascii="Arial" w:hAnsi="Arial" w:cs="Arial"/>
                <w:sz w:val="22"/>
                <w:szCs w:val="22"/>
              </w:rPr>
            </w:pPr>
          </w:p>
        </w:tc>
      </w:tr>
      <w:tr w:rsidR="00347F7C" w:rsidRPr="00797AFE" w:rsidTr="00916E98">
        <w:tc>
          <w:tcPr>
            <w:tcW w:w="2552" w:type="dxa"/>
            <w:tcBorders>
              <w:top w:val="nil"/>
              <w:left w:val="nil"/>
              <w:bottom w:val="nil"/>
              <w:right w:val="nil"/>
            </w:tcBorders>
          </w:tcPr>
          <w:p w:rsidR="00347F7C" w:rsidRPr="00797AFE" w:rsidRDefault="00347F7C" w:rsidP="00916E98">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2145612040" w:edGrp="everyone" w:displacedByCustomXml="prev"/>
            <w:tc>
              <w:tcPr>
                <w:tcW w:w="6520" w:type="dxa"/>
                <w:tcBorders>
                  <w:top w:val="nil"/>
                  <w:left w:val="nil"/>
                  <w:bottom w:val="single" w:sz="8" w:space="0" w:color="auto"/>
                  <w:right w:val="nil"/>
                </w:tcBorders>
              </w:tcPr>
              <w:p w:rsidR="00347F7C" w:rsidRPr="00797AFE" w:rsidRDefault="00347F7C" w:rsidP="00916E98">
                <w:pPr>
                  <w:ind w:right="-24"/>
                  <w:rPr>
                    <w:rFonts w:ascii="Arial" w:hAnsi="Arial" w:cs="Arial"/>
                    <w:sz w:val="22"/>
                    <w:szCs w:val="22"/>
                  </w:rPr>
                </w:pPr>
                <w:r w:rsidRPr="00797AFE">
                  <w:rPr>
                    <w:rFonts w:ascii="Arial" w:hAnsi="Arial" w:cs="Arial"/>
                    <w:noProof/>
                    <w:sz w:val="22"/>
                    <w:szCs w:val="22"/>
                    <w:lang w:val="en-NZ" w:eastAsia="en-NZ"/>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145612040"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916E98">
        <w:tc>
          <w:tcPr>
            <w:tcW w:w="2552" w:type="dxa"/>
            <w:tcBorders>
              <w:top w:val="nil"/>
              <w:left w:val="nil"/>
              <w:bottom w:val="nil"/>
              <w:right w:val="nil"/>
            </w:tcBorders>
          </w:tcPr>
          <w:p w:rsidR="00347F7C" w:rsidRPr="00797AFE" w:rsidRDefault="00347F7C" w:rsidP="00916E98">
            <w:pPr>
              <w:ind w:right="-24"/>
              <w:rPr>
                <w:rFonts w:ascii="Arial" w:hAnsi="Arial" w:cs="Arial"/>
                <w:sz w:val="22"/>
                <w:szCs w:val="22"/>
              </w:rPr>
            </w:pPr>
            <w:permStart w:id="1326782497"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8-12-0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47F7C" w:rsidRPr="00797AFE" w:rsidRDefault="00CA0938" w:rsidP="00916E98">
                <w:pPr>
                  <w:ind w:right="-24"/>
                  <w:rPr>
                    <w:rFonts w:ascii="Arial" w:hAnsi="Arial" w:cs="Arial"/>
                    <w:sz w:val="22"/>
                    <w:szCs w:val="22"/>
                  </w:rPr>
                </w:pPr>
                <w:r>
                  <w:rPr>
                    <w:rFonts w:ascii="Arial" w:hAnsi="Arial" w:cs="Arial"/>
                    <w:sz w:val="22"/>
                    <w:szCs w:val="22"/>
                  </w:rPr>
                  <w:t>1/12/2018</w:t>
                </w:r>
              </w:p>
            </w:tc>
          </w:sdtContent>
        </w:sdt>
      </w:tr>
      <w:permEnd w:id="1326782497"/>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916E98">
        <w:trPr>
          <w:trHeight w:val="217"/>
          <w:jc w:val="center"/>
        </w:trPr>
        <w:tc>
          <w:tcPr>
            <w:tcW w:w="2528" w:type="dxa"/>
            <w:shd w:val="clear" w:color="auto" w:fill="F3F3F3"/>
            <w:vAlign w:val="center"/>
          </w:tcPr>
          <w:p w:rsidR="00347F7C" w:rsidRPr="00797AFE" w:rsidRDefault="00347F7C" w:rsidP="00916E98">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916E98">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916E98">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916E98">
        <w:trPr>
          <w:cantSplit/>
          <w:jc w:val="center"/>
        </w:trPr>
        <w:tc>
          <w:tcPr>
            <w:tcW w:w="2528" w:type="dxa"/>
            <w:vMerge w:val="restart"/>
            <w:vAlign w:val="center"/>
          </w:tcPr>
          <w:p w:rsidR="00347F7C" w:rsidRPr="00797AFE" w:rsidRDefault="00347F7C" w:rsidP="00916E98">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916E98">
            <w:pPr>
              <w:ind w:right="-24"/>
              <w:jc w:val="center"/>
              <w:rPr>
                <w:rFonts w:ascii="Arial" w:hAnsi="Arial" w:cs="Arial"/>
                <w:sz w:val="22"/>
                <w:szCs w:val="22"/>
              </w:rPr>
            </w:pPr>
            <w:permStart w:id="1496065074" w:edGrp="everyone"/>
            <w:permEnd w:id="1496065074"/>
          </w:p>
        </w:tc>
        <w:tc>
          <w:tcPr>
            <w:tcW w:w="1272" w:type="dxa"/>
            <w:vAlign w:val="center"/>
          </w:tcPr>
          <w:p w:rsidR="00347F7C" w:rsidRPr="00797AFE" w:rsidRDefault="00347F7C" w:rsidP="00916E98">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916E98">
            <w:pPr>
              <w:ind w:right="-24"/>
              <w:jc w:val="center"/>
              <w:rPr>
                <w:rFonts w:ascii="Arial" w:hAnsi="Arial" w:cs="Arial"/>
                <w:sz w:val="22"/>
                <w:szCs w:val="22"/>
              </w:rPr>
            </w:pPr>
            <w:r w:rsidRPr="00797AFE">
              <w:rPr>
                <w:rFonts w:ascii="Arial" w:hAnsi="Arial" w:cs="Arial"/>
                <w:sz w:val="22"/>
                <w:szCs w:val="22"/>
              </w:rPr>
              <w:t>No</w:t>
            </w:r>
          </w:p>
        </w:tc>
      </w:tr>
      <w:tr w:rsidR="00347F7C" w:rsidRPr="00797AFE" w:rsidTr="00916E98">
        <w:trPr>
          <w:cantSplit/>
          <w:trHeight w:val="454"/>
          <w:jc w:val="center"/>
        </w:trPr>
        <w:tc>
          <w:tcPr>
            <w:tcW w:w="2528" w:type="dxa"/>
            <w:vMerge/>
            <w:vAlign w:val="center"/>
          </w:tcPr>
          <w:p w:rsidR="00347F7C" w:rsidRPr="00797AFE" w:rsidRDefault="00347F7C" w:rsidP="00916E98">
            <w:pPr>
              <w:ind w:right="-24"/>
              <w:jc w:val="center"/>
              <w:rPr>
                <w:rFonts w:ascii="Arial" w:hAnsi="Arial" w:cs="Arial"/>
                <w:sz w:val="22"/>
                <w:szCs w:val="22"/>
              </w:rPr>
            </w:pPr>
          </w:p>
        </w:tc>
        <w:tc>
          <w:tcPr>
            <w:tcW w:w="2559" w:type="dxa"/>
            <w:vMerge/>
            <w:vAlign w:val="center"/>
          </w:tcPr>
          <w:p w:rsidR="00347F7C" w:rsidRPr="00797AFE" w:rsidRDefault="00347F7C" w:rsidP="00916E98">
            <w:pPr>
              <w:ind w:right="-24"/>
              <w:jc w:val="center"/>
              <w:rPr>
                <w:rFonts w:ascii="Arial" w:hAnsi="Arial" w:cs="Arial"/>
                <w:sz w:val="22"/>
                <w:szCs w:val="22"/>
              </w:rPr>
            </w:pPr>
          </w:p>
        </w:tc>
        <w:permStart w:id="155172130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347F7C" w:rsidRPr="00797AFE" w:rsidRDefault="00347F7C" w:rsidP="00916E98">
                <w:pPr>
                  <w:jc w:val="center"/>
                  <w:rPr>
                    <w:rFonts w:ascii="Arial" w:hAnsi="Arial" w:cs="Arial"/>
                    <w:sz w:val="44"/>
                    <w:szCs w:val="44"/>
                  </w:rPr>
                </w:pPr>
                <w:r w:rsidRPr="00797AFE">
                  <w:rPr>
                    <w:rFonts w:ascii="Arial" w:hAnsi="Arial" w:cs="Arial"/>
                    <w:sz w:val="44"/>
                    <w:szCs w:val="44"/>
                  </w:rPr>
                  <w:sym w:font="Wingdings" w:char="F0A8"/>
                </w:r>
              </w:p>
            </w:tc>
          </w:sdtContent>
        </w:sdt>
        <w:permEnd w:id="1551721300" w:displacedByCustomXml="prev"/>
        <w:permStart w:id="114041750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347F7C" w:rsidRPr="00797AFE" w:rsidRDefault="00347F7C" w:rsidP="00916E98">
                <w:pPr>
                  <w:jc w:val="center"/>
                  <w:rPr>
                    <w:rFonts w:ascii="Arial" w:hAnsi="Arial" w:cs="Arial"/>
                    <w:sz w:val="44"/>
                    <w:szCs w:val="44"/>
                  </w:rPr>
                </w:pPr>
                <w:r w:rsidRPr="00797AFE">
                  <w:rPr>
                    <w:rFonts w:ascii="Arial" w:hAnsi="Arial" w:cs="Arial"/>
                    <w:sz w:val="44"/>
                    <w:szCs w:val="44"/>
                  </w:rPr>
                  <w:sym w:font="Wingdings" w:char="F0A8"/>
                </w:r>
              </w:p>
            </w:tc>
          </w:sdtContent>
        </w:sdt>
        <w:permEnd w:id="1140417507" w:displacedByCustomXml="prev"/>
      </w:tr>
    </w:tbl>
    <w:tbl>
      <w:tblPr>
        <w:tblStyle w:val="TableGrid"/>
        <w:tblW w:w="0" w:type="auto"/>
        <w:tblLook w:val="04A0" w:firstRow="1" w:lastRow="0" w:firstColumn="1" w:lastColumn="0" w:noHBand="0" w:noVBand="1"/>
      </w:tblPr>
      <w:tblGrid>
        <w:gridCol w:w="9016"/>
      </w:tblGrid>
      <w:tr w:rsidR="00347F7C" w:rsidRPr="00797AFE" w:rsidTr="00916E98">
        <w:tc>
          <w:tcPr>
            <w:tcW w:w="9016" w:type="dxa"/>
            <w:shd w:val="clear" w:color="auto" w:fill="D9D9D9" w:themeFill="background1" w:themeFillShade="D9"/>
          </w:tcPr>
          <w:p w:rsidR="00347F7C" w:rsidRPr="00797AFE" w:rsidRDefault="00347F7C" w:rsidP="00916E98">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916E98">
        <w:trPr>
          <w:trHeight w:val="13602"/>
        </w:trPr>
        <w:tc>
          <w:tcPr>
            <w:tcW w:w="9016" w:type="dxa"/>
          </w:tcPr>
          <w:p w:rsidR="00347F7C" w:rsidRPr="00797AFE" w:rsidRDefault="00347F7C" w:rsidP="00916E98">
            <w:pPr>
              <w:rPr>
                <w:rFonts w:ascii="Arial" w:hAnsi="Arial" w:cs="Arial"/>
                <w:szCs w:val="24"/>
              </w:rPr>
            </w:pPr>
            <w:permStart w:id="1977567042" w:edGrp="everyone"/>
            <w:permEnd w:id="1977567042"/>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FD4E4D" w:rsidP="00577520">
            <w:pPr>
              <w:rPr>
                <w:rFonts w:ascii="Arial" w:hAnsi="Arial" w:cs="Arial"/>
                <w:sz w:val="22"/>
                <w:szCs w:val="22"/>
              </w:rPr>
            </w:pPr>
            <w:permStart w:id="1485516444" w:edGrp="everyone"/>
            <w:r>
              <w:rPr>
                <w:rFonts w:ascii="Arial" w:hAnsi="Arial" w:cs="Arial"/>
                <w:sz w:val="22"/>
                <w:szCs w:val="22"/>
              </w:rPr>
              <w:t>Where the building work is:</w:t>
            </w:r>
          </w:p>
          <w:p w:rsidR="00FD4E4D" w:rsidRDefault="00FD4E4D" w:rsidP="00577520">
            <w:pPr>
              <w:rPr>
                <w:rFonts w:ascii="Arial" w:hAnsi="Arial" w:cs="Arial"/>
                <w:sz w:val="22"/>
                <w:szCs w:val="22"/>
              </w:rPr>
            </w:pPr>
            <w:r>
              <w:rPr>
                <w:rFonts w:ascii="Arial" w:hAnsi="Arial" w:cs="Arial"/>
                <w:sz w:val="22"/>
                <w:szCs w:val="22"/>
              </w:rPr>
              <w:t>1 Valued over $3300</w:t>
            </w:r>
          </w:p>
          <w:p w:rsidR="00FD4E4D" w:rsidRDefault="00FD4E4D" w:rsidP="00577520">
            <w:pPr>
              <w:rPr>
                <w:rFonts w:ascii="Arial" w:hAnsi="Arial" w:cs="Arial"/>
                <w:sz w:val="22"/>
                <w:szCs w:val="22"/>
              </w:rPr>
            </w:pPr>
            <w:r>
              <w:rPr>
                <w:rFonts w:ascii="Arial" w:hAnsi="Arial" w:cs="Arial"/>
                <w:sz w:val="22"/>
                <w:szCs w:val="22"/>
              </w:rPr>
              <w:t>2 Valued over $1100 and includes hydraulic services design</w:t>
            </w:r>
          </w:p>
          <w:p w:rsidR="00577520" w:rsidRPr="00797AFE" w:rsidRDefault="00FD4E4D" w:rsidP="00577520">
            <w:pPr>
              <w:rPr>
                <w:rFonts w:ascii="Arial" w:hAnsi="Arial" w:cs="Arial"/>
                <w:sz w:val="22"/>
                <w:szCs w:val="22"/>
              </w:rPr>
            </w:pPr>
            <w:r>
              <w:rPr>
                <w:rFonts w:ascii="Arial" w:hAnsi="Arial" w:cs="Arial"/>
                <w:sz w:val="22"/>
                <w:szCs w:val="22"/>
              </w:rPr>
              <w:t>3 Any value involving drainage, plumbing &amp; drainage, gas fitting, chemical termite management, fire protection, completed residential building inspection, low rise, medium rise and open building design, site classification</w:t>
            </w:r>
            <w:bookmarkStart w:id="2" w:name="_GoBack"/>
            <w:bookmarkEnd w:id="2"/>
            <w:permEnd w:id="1485516444"/>
          </w:p>
        </w:tc>
        <w:permStart w:id="1310293756"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310293756"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3" w:name="_Ref428791707"/>
      <w:bookmarkStart w:id="4" w:name="_Ref496611482"/>
      <w:r w:rsidRPr="00797AFE">
        <w:t>Describe the steps involved in organising electricity supply to site</w:t>
      </w:r>
      <w:bookmarkEnd w:id="3"/>
      <w:r w:rsidRPr="00797AFE">
        <w:t>. Provide approximate timeframes</w:t>
      </w:r>
      <w:r w:rsidR="00DB394A">
        <w:t xml:space="preserve"> for </w:t>
      </w:r>
      <w:r w:rsidR="00617C04">
        <w:t>this process</w:t>
      </w:r>
      <w:r w:rsidRPr="00797AFE">
        <w:t>.</w:t>
      </w:r>
      <w:bookmarkEnd w:id="4"/>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20FB0" w:rsidRDefault="00E873CD" w:rsidP="00577520">
            <w:pPr>
              <w:rPr>
                <w:rFonts w:ascii="Arial" w:hAnsi="Arial" w:cs="Arial"/>
                <w:sz w:val="22"/>
                <w:szCs w:val="22"/>
              </w:rPr>
            </w:pPr>
            <w:permStart w:id="303175694" w:edGrp="everyone"/>
            <w:r>
              <w:rPr>
                <w:rFonts w:ascii="Arial" w:hAnsi="Arial" w:cs="Arial"/>
                <w:sz w:val="22"/>
                <w:szCs w:val="22"/>
              </w:rPr>
              <w:t>To arrange for electricity supply to site in Queensland you must take the following steps.</w:t>
            </w:r>
          </w:p>
          <w:p w:rsidR="00020FB0" w:rsidRDefault="00020FB0" w:rsidP="00577520">
            <w:pPr>
              <w:rPr>
                <w:rFonts w:ascii="Arial" w:hAnsi="Arial" w:cs="Arial"/>
                <w:sz w:val="22"/>
                <w:szCs w:val="22"/>
              </w:rPr>
            </w:pPr>
          </w:p>
          <w:p w:rsidR="00577520" w:rsidRDefault="001058EB" w:rsidP="00577520">
            <w:pPr>
              <w:rPr>
                <w:rFonts w:ascii="Arial" w:hAnsi="Arial" w:cs="Arial"/>
                <w:sz w:val="22"/>
                <w:szCs w:val="22"/>
              </w:rPr>
            </w:pPr>
            <w:r>
              <w:rPr>
                <w:rFonts w:ascii="Arial" w:hAnsi="Arial" w:cs="Arial"/>
                <w:sz w:val="22"/>
                <w:szCs w:val="22"/>
              </w:rPr>
              <w:t>Engage an electrical contractor to i</w:t>
            </w:r>
            <w:r w:rsidR="00916E98">
              <w:rPr>
                <w:rFonts w:ascii="Arial" w:hAnsi="Arial" w:cs="Arial"/>
                <w:sz w:val="22"/>
                <w:szCs w:val="22"/>
              </w:rPr>
              <w:t xml:space="preserve">dentify </w:t>
            </w:r>
            <w:r>
              <w:rPr>
                <w:rFonts w:ascii="Arial" w:hAnsi="Arial" w:cs="Arial"/>
                <w:sz w:val="22"/>
                <w:szCs w:val="22"/>
              </w:rPr>
              <w:t xml:space="preserve">whether there is </w:t>
            </w:r>
            <w:r w:rsidR="00916E98">
              <w:rPr>
                <w:rFonts w:ascii="Arial" w:hAnsi="Arial" w:cs="Arial"/>
                <w:sz w:val="22"/>
                <w:szCs w:val="22"/>
              </w:rPr>
              <w:t>electricity available to the site</w:t>
            </w:r>
            <w:r>
              <w:rPr>
                <w:rFonts w:ascii="Arial" w:hAnsi="Arial" w:cs="Arial"/>
                <w:sz w:val="22"/>
                <w:szCs w:val="22"/>
              </w:rPr>
              <w:t xml:space="preserve">. If there </w:t>
            </w:r>
            <w:proofErr w:type="gramStart"/>
            <w:r>
              <w:rPr>
                <w:rFonts w:ascii="Arial" w:hAnsi="Arial" w:cs="Arial"/>
                <w:sz w:val="22"/>
                <w:szCs w:val="22"/>
              </w:rPr>
              <w:t>is</w:t>
            </w:r>
            <w:proofErr w:type="gramEnd"/>
            <w:r>
              <w:rPr>
                <w:rFonts w:ascii="Arial" w:hAnsi="Arial" w:cs="Arial"/>
                <w:sz w:val="22"/>
                <w:szCs w:val="22"/>
              </w:rPr>
              <w:t xml:space="preserve"> not then the following steps will be taken:</w:t>
            </w:r>
          </w:p>
          <w:p w:rsidR="00577520" w:rsidRDefault="00577520" w:rsidP="00577520">
            <w:pPr>
              <w:rPr>
                <w:rFonts w:ascii="Arial" w:hAnsi="Arial" w:cs="Arial"/>
                <w:sz w:val="22"/>
                <w:szCs w:val="22"/>
              </w:rPr>
            </w:pPr>
          </w:p>
          <w:p w:rsidR="00577520" w:rsidRDefault="001058EB" w:rsidP="00577520">
            <w:pPr>
              <w:rPr>
                <w:rFonts w:ascii="Arial" w:hAnsi="Arial" w:cs="Arial"/>
                <w:sz w:val="22"/>
                <w:szCs w:val="22"/>
              </w:rPr>
            </w:pPr>
            <w:r>
              <w:rPr>
                <w:rFonts w:ascii="Arial" w:hAnsi="Arial" w:cs="Arial"/>
                <w:sz w:val="22"/>
                <w:szCs w:val="22"/>
              </w:rPr>
              <w:t>1 Electrical contractor will complete an enquiry on the client’s behalf</w:t>
            </w:r>
          </w:p>
          <w:p w:rsidR="001058EB" w:rsidRDefault="001058EB" w:rsidP="00577520">
            <w:pPr>
              <w:rPr>
                <w:rFonts w:ascii="Arial" w:hAnsi="Arial" w:cs="Arial"/>
                <w:sz w:val="22"/>
                <w:szCs w:val="22"/>
              </w:rPr>
            </w:pPr>
            <w:r>
              <w:rPr>
                <w:rFonts w:ascii="Arial" w:hAnsi="Arial" w:cs="Arial"/>
                <w:sz w:val="22"/>
                <w:szCs w:val="22"/>
              </w:rPr>
              <w:t xml:space="preserve">2 Distribution Network Service (DNS) Provider will investigate and advise the estimated cost and timeframe of </w:t>
            </w:r>
            <w:r w:rsidR="00AD62AB">
              <w:rPr>
                <w:rFonts w:ascii="Arial" w:hAnsi="Arial" w:cs="Arial"/>
                <w:sz w:val="22"/>
                <w:szCs w:val="22"/>
              </w:rPr>
              <w:t>connection. The client then has 20 business days to respond.</w:t>
            </w:r>
          </w:p>
          <w:p w:rsidR="001058EB" w:rsidRDefault="001058EB" w:rsidP="00577520">
            <w:pPr>
              <w:rPr>
                <w:rFonts w:ascii="Arial" w:hAnsi="Arial" w:cs="Arial"/>
                <w:sz w:val="22"/>
                <w:szCs w:val="22"/>
              </w:rPr>
            </w:pPr>
          </w:p>
          <w:p w:rsidR="00AD62AB" w:rsidRDefault="001058EB" w:rsidP="00577520">
            <w:pPr>
              <w:rPr>
                <w:rFonts w:ascii="Arial" w:hAnsi="Arial" w:cs="Arial"/>
                <w:sz w:val="22"/>
                <w:szCs w:val="22"/>
              </w:rPr>
            </w:pPr>
            <w:r>
              <w:rPr>
                <w:rFonts w:ascii="Arial" w:hAnsi="Arial" w:cs="Arial"/>
                <w:sz w:val="22"/>
                <w:szCs w:val="22"/>
              </w:rPr>
              <w:t>If there is electrical supply to the site, the electrical contractor will apply for a Network Connection Agreement with the DNS Provider</w:t>
            </w:r>
            <w:r w:rsidR="00AD62AB">
              <w:rPr>
                <w:rFonts w:ascii="Arial" w:hAnsi="Arial" w:cs="Arial"/>
                <w:sz w:val="22"/>
                <w:szCs w:val="22"/>
              </w:rPr>
              <w:t>.</w:t>
            </w:r>
            <w:r>
              <w:rPr>
                <w:rFonts w:ascii="Arial" w:hAnsi="Arial" w:cs="Arial"/>
                <w:sz w:val="22"/>
                <w:szCs w:val="22"/>
              </w:rPr>
              <w:t xml:space="preserve"> </w:t>
            </w:r>
            <w:r w:rsidR="00AD62AB">
              <w:rPr>
                <w:rFonts w:ascii="Arial" w:hAnsi="Arial" w:cs="Arial"/>
                <w:sz w:val="22"/>
                <w:szCs w:val="22"/>
              </w:rPr>
              <w:t>The DNS Provider will advise of a connection offer within 10 business days.</w:t>
            </w:r>
          </w:p>
          <w:p w:rsidR="00AD62AB" w:rsidRDefault="00AD62AB" w:rsidP="00577520">
            <w:pPr>
              <w:rPr>
                <w:rFonts w:ascii="Arial" w:hAnsi="Arial" w:cs="Arial"/>
                <w:sz w:val="22"/>
                <w:szCs w:val="22"/>
              </w:rPr>
            </w:pPr>
          </w:p>
          <w:p w:rsidR="00AD62AB" w:rsidRDefault="00AD62AB" w:rsidP="00577520">
            <w:pPr>
              <w:rPr>
                <w:rFonts w:ascii="Arial" w:hAnsi="Arial" w:cs="Arial"/>
                <w:sz w:val="22"/>
                <w:szCs w:val="22"/>
              </w:rPr>
            </w:pPr>
            <w:r>
              <w:rPr>
                <w:rFonts w:ascii="Arial" w:hAnsi="Arial" w:cs="Arial"/>
                <w:sz w:val="22"/>
                <w:szCs w:val="22"/>
              </w:rPr>
              <w:t>After the offer has been received and agreed to the electrical contractor will complete any work required to ready the premises for electrical connection then submit an Electrical Work Request to the DNS Provider. Within 5 days, the DNS Provider will attend the site and perform the requested work.</w:t>
            </w:r>
          </w:p>
          <w:p w:rsidR="00AD62AB" w:rsidRDefault="00AD62AB" w:rsidP="00577520">
            <w:pPr>
              <w:rPr>
                <w:rFonts w:ascii="Arial" w:hAnsi="Arial" w:cs="Arial"/>
                <w:sz w:val="22"/>
                <w:szCs w:val="22"/>
              </w:rPr>
            </w:pPr>
          </w:p>
          <w:p w:rsidR="00577520" w:rsidRPr="00797AFE" w:rsidRDefault="00AD62AB" w:rsidP="00577520">
            <w:pPr>
              <w:rPr>
                <w:rFonts w:ascii="Arial" w:hAnsi="Arial" w:cs="Arial"/>
                <w:sz w:val="22"/>
                <w:szCs w:val="22"/>
              </w:rPr>
            </w:pPr>
            <w:r>
              <w:rPr>
                <w:rFonts w:ascii="Arial" w:hAnsi="Arial" w:cs="Arial"/>
                <w:sz w:val="22"/>
                <w:szCs w:val="22"/>
              </w:rPr>
              <w:t>If circumstances outside of the DNS Providers control arise e.g. network availability, access requirements, traffic control requirements</w:t>
            </w:r>
            <w:r w:rsidR="006E412D">
              <w:rPr>
                <w:rFonts w:ascii="Arial" w:hAnsi="Arial" w:cs="Arial"/>
                <w:sz w:val="22"/>
                <w:szCs w:val="22"/>
              </w:rPr>
              <w:t>,</w:t>
            </w:r>
            <w:r>
              <w:rPr>
                <w:rFonts w:ascii="Arial" w:hAnsi="Arial" w:cs="Arial"/>
                <w:sz w:val="22"/>
                <w:szCs w:val="22"/>
              </w:rPr>
              <w:t xml:space="preserve"> timeframes may be longer. </w:t>
            </w:r>
            <w:permEnd w:id="303175694"/>
          </w:p>
        </w:tc>
        <w:permStart w:id="754729712"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754729712"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5" w:name="_Ref496611484"/>
      <w:r>
        <w:lastRenderedPageBreak/>
        <w:t>True or False (Tick your response): Staged approval is one type of approval that may be sought for the building approval stage</w:t>
      </w:r>
      <w:r w:rsidR="00195433" w:rsidRPr="00797AFE">
        <w:t>.</w:t>
      </w:r>
      <w:bookmarkEnd w:id="5"/>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rsidTr="00916E98">
        <w:trPr>
          <w:trHeight w:val="425"/>
        </w:trPr>
        <w:tc>
          <w:tcPr>
            <w:tcW w:w="1557" w:type="pct"/>
            <w:tcBorders>
              <w:top w:val="nil"/>
              <w:left w:val="nil"/>
              <w:bottom w:val="nil"/>
              <w:right w:val="single" w:sz="12" w:space="0" w:color="auto"/>
            </w:tcBorders>
            <w:shd w:val="clear" w:color="auto" w:fill="auto"/>
          </w:tcPr>
          <w:p w:rsidR="00DB394A" w:rsidRPr="00797AFE" w:rsidRDefault="00DB394A" w:rsidP="00916E98">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Content>
            <w:permStart w:id="164982135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6E412D" w:rsidP="00916E98">
                <w:pPr>
                  <w:ind w:left="993" w:hanging="993"/>
                  <w:jc w:val="center"/>
                  <w:rPr>
                    <w:sz w:val="40"/>
                  </w:rPr>
                </w:pPr>
                <w:r>
                  <w:rPr>
                    <w:rFonts w:ascii="MS Gothic" w:eastAsia="MS Gothic" w:hAnsi="MS Gothic" w:hint="eastAsia"/>
                    <w:sz w:val="40"/>
                  </w:rPr>
                  <w:t>☒</w:t>
                </w:r>
              </w:p>
            </w:tc>
            <w:permEnd w:id="164982135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916E98">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916E98">
            <w:pPr>
              <w:keepNext/>
              <w:ind w:left="993" w:hanging="993"/>
              <w:rPr>
                <w:rFonts w:ascii="Arial" w:hAnsi="Arial" w:cs="Arial"/>
                <w:sz w:val="44"/>
                <w:szCs w:val="44"/>
              </w:rPr>
            </w:pPr>
          </w:p>
        </w:tc>
        <w:permStart w:id="1361671794"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B394A" w:rsidRPr="00797AFE" w:rsidRDefault="00DB394A" w:rsidP="00916E98">
                <w:pPr>
                  <w:keepNext/>
                  <w:ind w:left="993" w:hanging="993"/>
                </w:pPr>
                <w:r w:rsidRPr="00797AFE">
                  <w:rPr>
                    <w:rFonts w:ascii="Arial" w:hAnsi="Arial" w:cs="Arial"/>
                    <w:sz w:val="44"/>
                    <w:szCs w:val="44"/>
                  </w:rPr>
                  <w:sym w:font="Wingdings" w:char="F0A8"/>
                </w:r>
              </w:p>
            </w:tc>
          </w:sdtContent>
        </w:sdt>
        <w:permEnd w:id="1361671794" w:displacedByCustomXml="prev"/>
      </w:tr>
      <w:tr w:rsidR="00DB394A" w:rsidRPr="00797AFE" w:rsidTr="00916E98">
        <w:trPr>
          <w:trHeight w:val="425"/>
        </w:trPr>
        <w:tc>
          <w:tcPr>
            <w:tcW w:w="1557" w:type="pct"/>
            <w:tcBorders>
              <w:top w:val="nil"/>
              <w:left w:val="nil"/>
              <w:bottom w:val="nil"/>
              <w:right w:val="single" w:sz="12" w:space="0" w:color="auto"/>
            </w:tcBorders>
          </w:tcPr>
          <w:p w:rsidR="00DB394A" w:rsidRPr="00797AFE" w:rsidRDefault="00DB394A" w:rsidP="00916E98">
            <w:pPr>
              <w:ind w:left="993" w:hanging="993"/>
              <w:jc w:val="center"/>
            </w:pPr>
          </w:p>
        </w:tc>
        <w:sdt>
          <w:sdtPr>
            <w:rPr>
              <w:sz w:val="40"/>
            </w:rPr>
            <w:id w:val="17208939"/>
            <w14:checkbox>
              <w14:checked w14:val="0"/>
              <w14:checkedState w14:val="2612" w14:font="MS Gothic"/>
              <w14:uncheckedState w14:val="2610" w14:font="MS Gothic"/>
            </w14:checkbox>
          </w:sdtPr>
          <w:sdtContent>
            <w:permStart w:id="59828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916E98">
                <w:pPr>
                  <w:ind w:left="993" w:hanging="993"/>
                  <w:jc w:val="center"/>
                  <w:rPr>
                    <w:sz w:val="40"/>
                  </w:rPr>
                </w:pPr>
                <w:r w:rsidRPr="00797AFE">
                  <w:rPr>
                    <w:rFonts w:ascii="MS Gothic" w:eastAsia="MS Gothic" w:hAnsi="MS Gothic" w:hint="eastAsia"/>
                    <w:sz w:val="40"/>
                  </w:rPr>
                  <w:t>☐</w:t>
                </w:r>
              </w:p>
            </w:tc>
            <w:permEnd w:id="59828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916E98">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916E98">
            <w:pPr>
              <w:ind w:left="993" w:hanging="993"/>
            </w:pPr>
          </w:p>
        </w:tc>
        <w:tc>
          <w:tcPr>
            <w:tcW w:w="336" w:type="pct"/>
            <w:tcBorders>
              <w:top w:val="nil"/>
              <w:left w:val="nil"/>
              <w:bottom w:val="nil"/>
              <w:right w:val="nil"/>
            </w:tcBorders>
          </w:tcPr>
          <w:p w:rsidR="00DB394A" w:rsidRPr="00797AFE" w:rsidRDefault="00DB394A" w:rsidP="00916E98">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178501"/>
      <w:r w:rsidRPr="00797AFE">
        <w:t>True or False (Tick your response): Building provision approvals are issued by the local government (e.g. Brisbane City Council).</w:t>
      </w:r>
      <w:bookmarkEnd w:id="6"/>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Content>
            <w:permStart w:id="162676106"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AF5158" w:rsidP="000F6ADD">
                <w:pPr>
                  <w:ind w:left="993" w:hanging="993"/>
                  <w:jc w:val="center"/>
                  <w:rPr>
                    <w:sz w:val="40"/>
                  </w:rPr>
                </w:pPr>
                <w:r>
                  <w:rPr>
                    <w:rFonts w:ascii="MS Gothic" w:eastAsia="MS Gothic" w:hAnsi="MS Gothic" w:hint="eastAsia"/>
                    <w:sz w:val="40"/>
                  </w:rPr>
                  <w:t>☒</w:t>
                </w:r>
              </w:p>
            </w:tc>
            <w:permEnd w:id="16267610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224616694"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224616694"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Content>
            <w:permStart w:id="1417641110"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141764111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7" w:name="_Ref496611488"/>
      <w:r w:rsidRPr="00797AFE">
        <w:t>Describe the steps involved in organising water supply to site. Provide approximate timeframes</w:t>
      </w:r>
      <w:r w:rsidR="00617C04">
        <w:t xml:space="preserve"> for this process</w:t>
      </w:r>
      <w:r w:rsidRPr="00797AFE">
        <w:t>.</w:t>
      </w:r>
      <w:bookmarkEnd w:id="7"/>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Pr="00797AFE" w:rsidRDefault="00E873CD" w:rsidP="00CE0B08">
            <w:pPr>
              <w:rPr>
                <w:rFonts w:ascii="Arial" w:hAnsi="Arial" w:cs="Arial"/>
                <w:sz w:val="22"/>
                <w:szCs w:val="22"/>
              </w:rPr>
            </w:pPr>
            <w:permStart w:id="909668203" w:edGrp="everyone"/>
            <w:r>
              <w:rPr>
                <w:rFonts w:ascii="Arial" w:hAnsi="Arial" w:cs="Arial"/>
                <w:sz w:val="22"/>
                <w:szCs w:val="22"/>
              </w:rPr>
              <w:t>To arrange for water connection to your site, you must s</w:t>
            </w:r>
            <w:r w:rsidR="00020FB0">
              <w:rPr>
                <w:rFonts w:ascii="Arial" w:hAnsi="Arial" w:cs="Arial"/>
                <w:sz w:val="22"/>
                <w:szCs w:val="22"/>
              </w:rPr>
              <w:t xml:space="preserve">ubmit a Water Approval application to Queensland Urban Utilities (if in South East QLD), pay the required fee and </w:t>
            </w:r>
            <w:r w:rsidR="00DC729D">
              <w:rPr>
                <w:rFonts w:ascii="Arial" w:hAnsi="Arial" w:cs="Arial"/>
                <w:sz w:val="22"/>
                <w:szCs w:val="22"/>
              </w:rPr>
              <w:t>provide evidence that a connection is available. Once the application has been assessed a Water Approval will be issued. The Water Approval Process will generally take 5 days for a standard connection to a simple residential development.</w:t>
            </w:r>
            <w:r w:rsidR="004809A0">
              <w:rPr>
                <w:rFonts w:ascii="Arial" w:hAnsi="Arial" w:cs="Arial"/>
                <w:sz w:val="22"/>
                <w:szCs w:val="22"/>
              </w:rPr>
              <w:t xml:space="preserve"> </w:t>
            </w:r>
            <w:r>
              <w:rPr>
                <w:rFonts w:ascii="Arial" w:hAnsi="Arial" w:cs="Arial"/>
                <w:sz w:val="22"/>
                <w:szCs w:val="22"/>
              </w:rPr>
              <w:t>Water approvals are customised for all scales of developments therefore t</w:t>
            </w:r>
            <w:r w:rsidR="004809A0">
              <w:rPr>
                <w:rFonts w:ascii="Arial" w:hAnsi="Arial" w:cs="Arial"/>
                <w:sz w:val="22"/>
                <w:szCs w:val="22"/>
              </w:rPr>
              <w:t xml:space="preserve">he approval timeframe is dependent on the complexity of the development and availability of services. </w:t>
            </w:r>
            <w:permEnd w:id="909668203"/>
          </w:p>
        </w:tc>
        <w:permStart w:id="511584729"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511584729" w:displacedByCustomXml="prev"/>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8" w:name="_Ref496611496"/>
      <w:r w:rsidRPr="00797AFE">
        <w:t>Which section of the Building Code of Australia outlines energy efficiency performance standards?</w:t>
      </w:r>
      <w:bookmarkEnd w:id="8"/>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567"/>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Pr="00797AFE" w:rsidRDefault="00782002" w:rsidP="00CE0B08">
            <w:pPr>
              <w:rPr>
                <w:rFonts w:ascii="Arial" w:hAnsi="Arial" w:cs="Arial"/>
                <w:sz w:val="22"/>
                <w:szCs w:val="22"/>
              </w:rPr>
            </w:pPr>
            <w:permStart w:id="1427261026" w:edGrp="everyone"/>
            <w:r>
              <w:rPr>
                <w:rFonts w:ascii="Arial" w:hAnsi="Arial" w:cs="Arial"/>
                <w:sz w:val="22"/>
                <w:szCs w:val="22"/>
              </w:rPr>
              <w:t>Section J of the Building Code of Australia</w:t>
            </w:r>
            <w:permEnd w:id="1427261026"/>
          </w:p>
        </w:tc>
        <w:permStart w:id="941121723"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941121723" w:displacedByCustomXml="prev"/>
      </w:tr>
    </w:tbl>
    <w:p w:rsidR="00195433" w:rsidRPr="00797AFE" w:rsidRDefault="00195433" w:rsidP="00195433">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9" w:name="_Ref496611503"/>
      <w:r w:rsidRPr="00797AFE">
        <w:lastRenderedPageBreak/>
        <w:t xml:space="preserve">Describe the long-term benefits of sustainable building solutions. </w:t>
      </w:r>
      <w:r w:rsidR="00212510" w:rsidRPr="00797AFE">
        <w:t>List one (1) environmental benefit and one (1) benefit for the client.</w:t>
      </w:r>
      <w:bookmarkEnd w:id="9"/>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2049575629"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2049575629"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3A5D32" w:rsidRPr="00797AFE" w:rsidRDefault="004D6080" w:rsidP="00573633">
            <w:pPr>
              <w:ind w:right="82"/>
              <w:jc w:val="left"/>
              <w:rPr>
                <w:rFonts w:ascii="Arial" w:hAnsi="Arial" w:cs="Arial"/>
                <w:sz w:val="22"/>
              </w:rPr>
            </w:pPr>
            <w:permStart w:id="659313566" w:edGrp="everyone"/>
            <w:r>
              <w:rPr>
                <w:rFonts w:ascii="Arial" w:hAnsi="Arial" w:cs="Arial"/>
                <w:sz w:val="22"/>
              </w:rPr>
              <w:t xml:space="preserve">Reduces emissions, waste and pollution into the environment. Minimises the use of water </w:t>
            </w:r>
            <w:r w:rsidR="00B764C6">
              <w:rPr>
                <w:rFonts w:ascii="Arial" w:hAnsi="Arial" w:cs="Arial"/>
                <w:sz w:val="22"/>
              </w:rPr>
              <w:t xml:space="preserve">reducing the risk of water shortages. Using renewable and recycled resources reduces the amount of materials going into landfill. Minimises land degradation and encourages a healthy landscape and environment. Less pressure on our natural resources.  </w:t>
            </w:r>
            <w:permEnd w:id="659313566"/>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212510" w:rsidRPr="00797AFE" w:rsidRDefault="003B66C7" w:rsidP="00573633">
            <w:pPr>
              <w:ind w:right="82"/>
              <w:jc w:val="left"/>
              <w:rPr>
                <w:rFonts w:ascii="Arial" w:hAnsi="Arial" w:cs="Arial"/>
                <w:sz w:val="22"/>
              </w:rPr>
            </w:pPr>
            <w:permStart w:id="205013563" w:edGrp="everyone"/>
            <w:r>
              <w:rPr>
                <w:rFonts w:ascii="Arial" w:hAnsi="Arial" w:cs="Arial"/>
                <w:sz w:val="22"/>
              </w:rPr>
              <w:t>Cost saving on heating and cooling, energy and water usage. Increased value of the property.  Health benefits by using safer building materials and breathing cleaner air. Increased noise protection and healthier environment creating better quality of life.</w:t>
            </w:r>
            <w:permEnd w:id="205013563"/>
          </w:p>
        </w:tc>
        <w:tc>
          <w:tcPr>
            <w:tcW w:w="335" w:type="pct"/>
            <w:tcBorders>
              <w:top w:val="nil"/>
              <w:left w:val="single" w:sz="12" w:space="0" w:color="auto"/>
              <w:bottom w:val="nil"/>
              <w:right w:val="nil"/>
            </w:tcBorders>
          </w:tcPr>
          <w:p w:rsidR="00212510" w:rsidRPr="00797AFE" w:rsidRDefault="00212510" w:rsidP="00212510">
            <w:pPr>
              <w:ind w:left="993" w:hanging="993"/>
            </w:pPr>
          </w:p>
        </w:tc>
      </w:tr>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10" w:name="_Ref496611507"/>
      <w:r w:rsidRPr="00797AFE">
        <w:t>Match the insurance types and definitions by writing the appropriate letter next to each number in the centre column.</w:t>
      </w:r>
      <w:bookmarkEnd w:id="10"/>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1605109135"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1605109135"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1987802436" w:edGrp="everyone"/>
            <w:r w:rsidR="00F32A00">
              <w:rPr>
                <w:rFonts w:ascii="Arial" w:hAnsi="Arial" w:cs="Arial"/>
                <w:sz w:val="22"/>
              </w:rPr>
              <w:t>B</w:t>
            </w:r>
            <w:permEnd w:id="1987802436"/>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1506743929" w:edGrp="everyone"/>
            <w:r w:rsidR="00F32A00">
              <w:rPr>
                <w:rFonts w:ascii="Arial" w:hAnsi="Arial" w:cs="Arial"/>
                <w:sz w:val="22"/>
              </w:rPr>
              <w:t>C</w:t>
            </w:r>
            <w:permEnd w:id="1506743929"/>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1638605574" w:edGrp="everyone"/>
            <w:r w:rsidR="00F32A00">
              <w:rPr>
                <w:rFonts w:ascii="Arial" w:hAnsi="Arial" w:cs="Arial"/>
                <w:sz w:val="22"/>
              </w:rPr>
              <w:t>A</w:t>
            </w:r>
            <w:permEnd w:id="1638605574"/>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1756505262" w:edGrp="everyone"/>
            <w:r w:rsidR="000834C5">
              <w:rPr>
                <w:rFonts w:ascii="Arial" w:hAnsi="Arial" w:cs="Arial"/>
                <w:sz w:val="22"/>
              </w:rPr>
              <w:t>D</w:t>
            </w:r>
            <w:permEnd w:id="1756505262"/>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1" w:name="_Ref496611511"/>
      <w:r w:rsidRPr="00797AFE">
        <w:t>True or False (Tick your response): Insurance should be taken out by the contractor prior to starting construction.</w:t>
      </w:r>
      <w:bookmarkEnd w:id="11"/>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Content>
            <w:permStart w:id="233926076"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F606A7" w:rsidP="00E67B2F">
                <w:pPr>
                  <w:ind w:left="993" w:hanging="993"/>
                  <w:jc w:val="center"/>
                  <w:rPr>
                    <w:sz w:val="40"/>
                  </w:rPr>
                </w:pPr>
                <w:r>
                  <w:rPr>
                    <w:rFonts w:ascii="MS Gothic" w:eastAsia="MS Gothic" w:hAnsi="MS Gothic" w:hint="eastAsia"/>
                    <w:sz w:val="40"/>
                  </w:rPr>
                  <w:t>☒</w:t>
                </w:r>
              </w:p>
            </w:tc>
            <w:permEnd w:id="23392607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608854843"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608854843"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Content>
            <w:permStart w:id="565796830"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56579683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2" w:name="_Ref496611526"/>
      <w:r w:rsidRPr="00797AFE">
        <w:lastRenderedPageBreak/>
        <w:t>Select and describe five (5) trades involved in the construction process.</w:t>
      </w:r>
      <w:bookmarkEnd w:id="12"/>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300747466"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300747466"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A81CF6" w:rsidRPr="00797AFE" w:rsidRDefault="00DA6FE3" w:rsidP="00172751">
            <w:pPr>
              <w:ind w:right="82"/>
              <w:jc w:val="left"/>
              <w:rPr>
                <w:rFonts w:ascii="Arial" w:hAnsi="Arial" w:cs="Arial"/>
                <w:sz w:val="22"/>
              </w:rPr>
            </w:pPr>
            <w:permStart w:id="2023374938" w:edGrp="everyone"/>
            <w:r>
              <w:rPr>
                <w:rFonts w:ascii="Arial" w:hAnsi="Arial" w:cs="Arial"/>
                <w:sz w:val="22"/>
              </w:rPr>
              <w:t>Electrician</w:t>
            </w:r>
            <w:permEnd w:id="2023374938"/>
          </w:p>
        </w:tc>
        <w:tc>
          <w:tcPr>
            <w:tcW w:w="2945" w:type="pct"/>
            <w:tcBorders>
              <w:top w:val="single" w:sz="12" w:space="0" w:color="auto"/>
              <w:left w:val="single" w:sz="4" w:space="0" w:color="auto"/>
              <w:bottom w:val="single" w:sz="8" w:space="0" w:color="auto"/>
            </w:tcBorders>
            <w:shd w:val="clear" w:color="auto" w:fill="auto"/>
            <w:vAlign w:val="center"/>
          </w:tcPr>
          <w:p w:rsidR="00A81CF6" w:rsidRPr="00797AFE" w:rsidRDefault="00D60CD4" w:rsidP="00172751">
            <w:pPr>
              <w:ind w:right="82"/>
              <w:jc w:val="left"/>
              <w:rPr>
                <w:rFonts w:ascii="Arial" w:hAnsi="Arial" w:cs="Arial"/>
                <w:sz w:val="22"/>
              </w:rPr>
            </w:pPr>
            <w:permStart w:id="1381765009" w:edGrp="everyone"/>
            <w:r>
              <w:rPr>
                <w:rFonts w:ascii="Arial" w:hAnsi="Arial" w:cs="Arial"/>
                <w:sz w:val="22"/>
              </w:rPr>
              <w:t>Arranges Electricity connection and supply. Wires hours for electricity. Installs lights and electrical fittings. Tests electrical system</w:t>
            </w:r>
            <w:permEnd w:id="1381765009"/>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A81CF6" w:rsidRPr="00797AFE" w:rsidRDefault="00DA6FE3" w:rsidP="00172751">
            <w:pPr>
              <w:ind w:right="82"/>
              <w:jc w:val="left"/>
              <w:rPr>
                <w:rFonts w:ascii="Arial" w:hAnsi="Arial" w:cs="Arial"/>
                <w:sz w:val="22"/>
              </w:rPr>
            </w:pPr>
            <w:permStart w:id="309553285" w:edGrp="everyone"/>
            <w:r>
              <w:rPr>
                <w:rFonts w:ascii="Arial" w:hAnsi="Arial" w:cs="Arial"/>
                <w:sz w:val="22"/>
              </w:rPr>
              <w:t>Plumbing</w:t>
            </w:r>
            <w:permEnd w:id="309553285"/>
          </w:p>
        </w:tc>
        <w:tc>
          <w:tcPr>
            <w:tcW w:w="2945" w:type="pct"/>
            <w:tcBorders>
              <w:top w:val="single" w:sz="8" w:space="0" w:color="auto"/>
              <w:left w:val="single" w:sz="4" w:space="0" w:color="auto"/>
            </w:tcBorders>
            <w:shd w:val="clear" w:color="auto" w:fill="auto"/>
            <w:vAlign w:val="center"/>
          </w:tcPr>
          <w:p w:rsidR="00A81CF6" w:rsidRPr="00797AFE" w:rsidRDefault="00D60CD4" w:rsidP="00172751">
            <w:pPr>
              <w:ind w:right="82"/>
              <w:jc w:val="left"/>
              <w:rPr>
                <w:rFonts w:ascii="Arial" w:hAnsi="Arial" w:cs="Arial"/>
                <w:sz w:val="22"/>
              </w:rPr>
            </w:pPr>
            <w:permStart w:id="1219233773" w:edGrp="everyone"/>
            <w:r>
              <w:rPr>
                <w:rFonts w:ascii="Arial" w:hAnsi="Arial" w:cs="Arial"/>
                <w:sz w:val="22"/>
              </w:rPr>
              <w:t>Arranges water and sewerage connection and supply. Lays drainage pipes, drains, fits downpipes and roof gutter</w:t>
            </w:r>
            <w:r w:rsidR="00CE5198">
              <w:rPr>
                <w:rFonts w:ascii="Arial" w:hAnsi="Arial" w:cs="Arial"/>
                <w:sz w:val="22"/>
              </w:rPr>
              <w:t>ing. Installs bathroom, toilet, kitchen &amp; laundry fixtures and fittings. Installs hot water system.</w:t>
            </w:r>
            <w:r>
              <w:rPr>
                <w:rFonts w:ascii="Arial" w:hAnsi="Arial" w:cs="Arial"/>
                <w:sz w:val="22"/>
              </w:rPr>
              <w:t xml:space="preserve"> </w:t>
            </w:r>
            <w:permEnd w:id="1219233773"/>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DA6FE3" w:rsidP="00172751">
            <w:pPr>
              <w:ind w:right="82"/>
              <w:jc w:val="left"/>
              <w:rPr>
                <w:rFonts w:ascii="Arial" w:hAnsi="Arial" w:cs="Arial"/>
                <w:sz w:val="22"/>
              </w:rPr>
            </w:pPr>
            <w:permStart w:id="15152327" w:edGrp="everyone"/>
            <w:r>
              <w:rPr>
                <w:rFonts w:ascii="Arial" w:hAnsi="Arial" w:cs="Arial"/>
                <w:sz w:val="22"/>
              </w:rPr>
              <w:t>Excavation</w:t>
            </w:r>
            <w:permEnd w:id="15152327"/>
          </w:p>
        </w:tc>
        <w:tc>
          <w:tcPr>
            <w:tcW w:w="2945" w:type="pct"/>
            <w:tcBorders>
              <w:left w:val="single" w:sz="4" w:space="0" w:color="auto"/>
            </w:tcBorders>
            <w:shd w:val="clear" w:color="auto" w:fill="auto"/>
            <w:vAlign w:val="center"/>
          </w:tcPr>
          <w:p w:rsidR="00A81CF6" w:rsidRPr="00797AFE" w:rsidRDefault="00CE5198" w:rsidP="00172751">
            <w:pPr>
              <w:ind w:right="82"/>
              <w:jc w:val="left"/>
              <w:rPr>
                <w:rFonts w:ascii="Arial" w:hAnsi="Arial" w:cs="Arial"/>
                <w:sz w:val="22"/>
              </w:rPr>
            </w:pPr>
            <w:permStart w:id="44783821" w:edGrp="everyone"/>
            <w:r>
              <w:rPr>
                <w:rFonts w:ascii="Arial" w:hAnsi="Arial" w:cs="Arial"/>
                <w:sz w:val="22"/>
              </w:rPr>
              <w:t>Clears block of vegetation. Cut and fill where required to level slopes. Digs footings.</w:t>
            </w:r>
            <w:permEnd w:id="44783821"/>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DA6FE3" w:rsidP="00172751">
            <w:pPr>
              <w:ind w:right="82"/>
              <w:jc w:val="left"/>
              <w:rPr>
                <w:rFonts w:ascii="Arial" w:hAnsi="Arial" w:cs="Arial"/>
                <w:sz w:val="22"/>
              </w:rPr>
            </w:pPr>
            <w:permStart w:id="2010977941" w:edGrp="everyone"/>
            <w:r>
              <w:rPr>
                <w:rFonts w:ascii="Arial" w:hAnsi="Arial" w:cs="Arial"/>
                <w:sz w:val="22"/>
              </w:rPr>
              <w:t>Painting</w:t>
            </w:r>
            <w:permEnd w:id="2010977941"/>
          </w:p>
        </w:tc>
        <w:tc>
          <w:tcPr>
            <w:tcW w:w="2945" w:type="pct"/>
            <w:tcBorders>
              <w:left w:val="single" w:sz="4" w:space="0" w:color="auto"/>
            </w:tcBorders>
            <w:shd w:val="clear" w:color="auto" w:fill="auto"/>
            <w:vAlign w:val="center"/>
          </w:tcPr>
          <w:p w:rsidR="00A81CF6" w:rsidRPr="00797AFE" w:rsidRDefault="00CE5198" w:rsidP="00172751">
            <w:pPr>
              <w:ind w:right="82"/>
              <w:jc w:val="left"/>
              <w:rPr>
                <w:rFonts w:ascii="Arial" w:hAnsi="Arial" w:cs="Arial"/>
                <w:sz w:val="22"/>
              </w:rPr>
            </w:pPr>
            <w:permStart w:id="117383716" w:edGrp="everyone"/>
            <w:r>
              <w:rPr>
                <w:rFonts w:ascii="Arial" w:hAnsi="Arial" w:cs="Arial"/>
                <w:sz w:val="22"/>
              </w:rPr>
              <w:t>Paints external and internal cladding.</w:t>
            </w:r>
            <w:permEnd w:id="117383716"/>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DA6FE3" w:rsidP="00172751">
            <w:pPr>
              <w:ind w:right="82"/>
              <w:jc w:val="left"/>
              <w:rPr>
                <w:rFonts w:ascii="Arial" w:hAnsi="Arial" w:cs="Arial"/>
                <w:sz w:val="22"/>
              </w:rPr>
            </w:pPr>
            <w:permStart w:id="620433632" w:edGrp="everyone"/>
            <w:r>
              <w:rPr>
                <w:rFonts w:ascii="Arial" w:hAnsi="Arial" w:cs="Arial"/>
                <w:sz w:val="22"/>
              </w:rPr>
              <w:t>Carpentry</w:t>
            </w:r>
            <w:permEnd w:id="620433632"/>
          </w:p>
        </w:tc>
        <w:tc>
          <w:tcPr>
            <w:tcW w:w="2945" w:type="pct"/>
            <w:tcBorders>
              <w:left w:val="single" w:sz="4" w:space="0" w:color="auto"/>
            </w:tcBorders>
            <w:shd w:val="clear" w:color="auto" w:fill="auto"/>
            <w:vAlign w:val="center"/>
          </w:tcPr>
          <w:p w:rsidR="00A81CF6" w:rsidRPr="00797AFE" w:rsidRDefault="00CE5198" w:rsidP="00172751">
            <w:pPr>
              <w:ind w:right="82"/>
              <w:jc w:val="left"/>
              <w:rPr>
                <w:rFonts w:ascii="Arial" w:hAnsi="Arial" w:cs="Arial"/>
                <w:sz w:val="22"/>
              </w:rPr>
            </w:pPr>
            <w:permStart w:id="406090723" w:edGrp="everyone"/>
            <w:r>
              <w:rPr>
                <w:rFonts w:ascii="Arial" w:hAnsi="Arial" w:cs="Arial"/>
                <w:sz w:val="22"/>
              </w:rPr>
              <w:t>Installs roof trusses, wall, floor and window frames, architraves and cornices. Hangs internal and external doors and windows. Fits cabinetry and joinery. Builds decks, steps and paths.</w:t>
            </w:r>
            <w:permEnd w:id="406090723"/>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3" w:name="_Ref496611530"/>
      <w:r w:rsidRPr="00797AFE">
        <w:t xml:space="preserve">Order the following steps from 1 to </w:t>
      </w:r>
      <w:r w:rsidR="00A81CF6" w:rsidRPr="00797AFE">
        <w:t>10 to identify an appropriate construction sequence.</w:t>
      </w:r>
      <w:bookmarkEnd w:id="13"/>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45447662"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45447662"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6A46DC" w:rsidP="00CE0B08">
            <w:pPr>
              <w:ind w:right="82"/>
              <w:jc w:val="center"/>
              <w:rPr>
                <w:rFonts w:ascii="Arial" w:hAnsi="Arial" w:cs="Arial"/>
                <w:sz w:val="22"/>
              </w:rPr>
            </w:pPr>
            <w:permStart w:id="931416823" w:edGrp="everyone"/>
            <w:r>
              <w:rPr>
                <w:rFonts w:ascii="Arial" w:hAnsi="Arial" w:cs="Arial"/>
                <w:sz w:val="22"/>
              </w:rPr>
              <w:t>3</w:t>
            </w:r>
            <w:permEnd w:id="931416823"/>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6A46DC" w:rsidP="00CE0B08">
            <w:pPr>
              <w:ind w:right="82"/>
              <w:jc w:val="center"/>
              <w:rPr>
                <w:rFonts w:ascii="Arial" w:hAnsi="Arial" w:cs="Arial"/>
                <w:sz w:val="22"/>
              </w:rPr>
            </w:pPr>
            <w:permStart w:id="120262900" w:edGrp="everyone"/>
            <w:r>
              <w:rPr>
                <w:rFonts w:ascii="Arial" w:hAnsi="Arial" w:cs="Arial"/>
                <w:sz w:val="22"/>
              </w:rPr>
              <w:t>5</w:t>
            </w:r>
            <w:permEnd w:id="120262900"/>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6A46DC" w:rsidP="00CE0B08">
            <w:pPr>
              <w:ind w:right="82"/>
              <w:jc w:val="center"/>
              <w:rPr>
                <w:rFonts w:ascii="Arial" w:hAnsi="Arial" w:cs="Arial"/>
                <w:sz w:val="22"/>
              </w:rPr>
            </w:pPr>
            <w:permStart w:id="166146591" w:edGrp="everyone"/>
            <w:r>
              <w:rPr>
                <w:rFonts w:ascii="Arial" w:hAnsi="Arial" w:cs="Arial"/>
                <w:sz w:val="22"/>
              </w:rPr>
              <w:t>7</w:t>
            </w:r>
            <w:permEnd w:id="166146591"/>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6A46DC" w:rsidP="00CE0B08">
            <w:pPr>
              <w:ind w:right="82"/>
              <w:jc w:val="center"/>
              <w:rPr>
                <w:rFonts w:ascii="Arial" w:hAnsi="Arial" w:cs="Arial"/>
                <w:sz w:val="22"/>
              </w:rPr>
            </w:pPr>
            <w:permStart w:id="1472275316" w:edGrp="everyone"/>
            <w:r>
              <w:rPr>
                <w:rFonts w:ascii="Arial" w:hAnsi="Arial" w:cs="Arial"/>
                <w:sz w:val="22"/>
              </w:rPr>
              <w:t>1</w:t>
            </w:r>
            <w:permEnd w:id="1472275316"/>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6A46DC" w:rsidP="00CE0B08">
            <w:pPr>
              <w:ind w:right="82"/>
              <w:jc w:val="center"/>
              <w:rPr>
                <w:rFonts w:ascii="Arial" w:hAnsi="Arial" w:cs="Arial"/>
                <w:sz w:val="22"/>
              </w:rPr>
            </w:pPr>
            <w:permStart w:id="291201020" w:edGrp="everyone"/>
            <w:r>
              <w:rPr>
                <w:rFonts w:ascii="Arial" w:hAnsi="Arial" w:cs="Arial"/>
                <w:sz w:val="22"/>
              </w:rPr>
              <w:t>9</w:t>
            </w:r>
            <w:permEnd w:id="291201020"/>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6A46DC" w:rsidP="00CE0B08">
            <w:pPr>
              <w:ind w:right="82"/>
              <w:jc w:val="center"/>
              <w:rPr>
                <w:rFonts w:ascii="Arial" w:hAnsi="Arial" w:cs="Arial"/>
                <w:sz w:val="22"/>
              </w:rPr>
            </w:pPr>
            <w:permStart w:id="506072111" w:edGrp="everyone"/>
            <w:r>
              <w:rPr>
                <w:rFonts w:ascii="Arial" w:hAnsi="Arial" w:cs="Arial"/>
                <w:sz w:val="22"/>
              </w:rPr>
              <w:t>6</w:t>
            </w:r>
            <w:permEnd w:id="506072111"/>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6A46DC" w:rsidP="00CE0B08">
            <w:pPr>
              <w:ind w:right="82"/>
              <w:jc w:val="center"/>
              <w:rPr>
                <w:rFonts w:ascii="Arial" w:hAnsi="Arial" w:cs="Arial"/>
                <w:sz w:val="22"/>
              </w:rPr>
            </w:pPr>
            <w:permStart w:id="1246918261" w:edGrp="everyone"/>
            <w:r>
              <w:rPr>
                <w:rFonts w:ascii="Arial" w:hAnsi="Arial" w:cs="Arial"/>
                <w:sz w:val="22"/>
              </w:rPr>
              <w:t>2</w:t>
            </w:r>
            <w:permEnd w:id="1246918261"/>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6A46DC" w:rsidP="00CE0B08">
            <w:pPr>
              <w:ind w:right="82"/>
              <w:jc w:val="center"/>
              <w:rPr>
                <w:rFonts w:ascii="Arial" w:hAnsi="Arial" w:cs="Arial"/>
                <w:sz w:val="22"/>
              </w:rPr>
            </w:pPr>
            <w:permStart w:id="1026325146" w:edGrp="everyone"/>
            <w:r>
              <w:rPr>
                <w:rFonts w:ascii="Arial" w:hAnsi="Arial" w:cs="Arial"/>
                <w:sz w:val="22"/>
              </w:rPr>
              <w:t>8</w:t>
            </w:r>
            <w:permEnd w:id="1026325146"/>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6A46DC" w:rsidP="00CE0B08">
            <w:pPr>
              <w:ind w:right="82"/>
              <w:jc w:val="center"/>
              <w:rPr>
                <w:rFonts w:ascii="Arial" w:hAnsi="Arial" w:cs="Arial"/>
                <w:sz w:val="22"/>
              </w:rPr>
            </w:pPr>
            <w:permStart w:id="566524026" w:edGrp="everyone"/>
            <w:r>
              <w:rPr>
                <w:rFonts w:ascii="Arial" w:hAnsi="Arial" w:cs="Arial"/>
                <w:sz w:val="22"/>
              </w:rPr>
              <w:t>10</w:t>
            </w:r>
            <w:permEnd w:id="566524026"/>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6A46DC" w:rsidP="00CE0B08">
            <w:pPr>
              <w:ind w:right="82"/>
              <w:jc w:val="center"/>
              <w:rPr>
                <w:rFonts w:ascii="Arial" w:hAnsi="Arial" w:cs="Arial"/>
                <w:sz w:val="22"/>
              </w:rPr>
            </w:pPr>
            <w:permStart w:id="759367454" w:edGrp="everyone"/>
            <w:r>
              <w:rPr>
                <w:rFonts w:ascii="Arial" w:hAnsi="Arial" w:cs="Arial"/>
                <w:sz w:val="22"/>
              </w:rPr>
              <w:t>4</w:t>
            </w:r>
            <w:permEnd w:id="759367454"/>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4"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4"/>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1272518592"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1272518592"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2A5FAE" w:rsidRPr="00797AFE" w:rsidRDefault="009C48BB" w:rsidP="007C5EE5">
            <w:pPr>
              <w:ind w:right="82"/>
              <w:jc w:val="left"/>
              <w:rPr>
                <w:rFonts w:ascii="Arial" w:hAnsi="Arial" w:cs="Arial"/>
                <w:sz w:val="22"/>
              </w:rPr>
            </w:pPr>
            <w:permStart w:id="181543851" w:edGrp="everyone"/>
            <w:r>
              <w:rPr>
                <w:rFonts w:ascii="Arial" w:hAnsi="Arial" w:cs="Arial"/>
                <w:sz w:val="22"/>
              </w:rPr>
              <w:t>Excavation, soil testers</w:t>
            </w:r>
            <w:permEnd w:id="181543851"/>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2A5FAE" w:rsidRPr="00797AFE" w:rsidRDefault="009C48BB" w:rsidP="007C5EE5">
            <w:pPr>
              <w:ind w:right="82"/>
              <w:jc w:val="left"/>
              <w:rPr>
                <w:rFonts w:ascii="Arial" w:hAnsi="Arial" w:cs="Arial"/>
                <w:sz w:val="22"/>
              </w:rPr>
            </w:pPr>
            <w:permStart w:id="167534281" w:edGrp="everyone"/>
            <w:r>
              <w:rPr>
                <w:rFonts w:ascii="Arial" w:hAnsi="Arial" w:cs="Arial"/>
                <w:sz w:val="22"/>
              </w:rPr>
              <w:t>Varies depending on the amount of work required</w:t>
            </w:r>
            <w:permEnd w:id="167534281"/>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9C48BB" w:rsidP="007C5EE5">
            <w:pPr>
              <w:ind w:right="82"/>
              <w:jc w:val="left"/>
              <w:rPr>
                <w:rFonts w:ascii="Arial" w:hAnsi="Arial" w:cs="Arial"/>
                <w:sz w:val="22"/>
              </w:rPr>
            </w:pPr>
            <w:permStart w:id="535966613" w:edGrp="everyone"/>
            <w:r>
              <w:rPr>
                <w:rFonts w:ascii="Arial" w:hAnsi="Arial" w:cs="Arial"/>
                <w:sz w:val="22"/>
              </w:rPr>
              <w:t>Form</w:t>
            </w:r>
            <w:r w:rsidR="002F67B9">
              <w:rPr>
                <w:rFonts w:ascii="Arial" w:hAnsi="Arial" w:cs="Arial"/>
                <w:sz w:val="22"/>
              </w:rPr>
              <w:t xml:space="preserve"> </w:t>
            </w:r>
            <w:r>
              <w:rPr>
                <w:rFonts w:ascii="Arial" w:hAnsi="Arial" w:cs="Arial"/>
                <w:sz w:val="22"/>
              </w:rPr>
              <w:t>workers, steel</w:t>
            </w:r>
            <w:r w:rsidR="002F67B9">
              <w:rPr>
                <w:rFonts w:ascii="Arial" w:hAnsi="Arial" w:cs="Arial"/>
                <w:sz w:val="22"/>
              </w:rPr>
              <w:t xml:space="preserve"> </w:t>
            </w:r>
            <w:r>
              <w:rPr>
                <w:rFonts w:ascii="Arial" w:hAnsi="Arial" w:cs="Arial"/>
                <w:sz w:val="22"/>
              </w:rPr>
              <w:t>fixers, concreters, plumbers</w:t>
            </w:r>
            <w:r w:rsidR="0098325E">
              <w:rPr>
                <w:rFonts w:ascii="Arial" w:hAnsi="Arial" w:cs="Arial"/>
                <w:sz w:val="22"/>
              </w:rPr>
              <w:t>, pest control</w:t>
            </w:r>
            <w:permEnd w:id="535966613"/>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98325E" w:rsidP="007C5EE5">
            <w:pPr>
              <w:ind w:right="82"/>
              <w:jc w:val="left"/>
              <w:rPr>
                <w:rFonts w:ascii="Arial" w:hAnsi="Arial" w:cs="Arial"/>
                <w:sz w:val="22"/>
              </w:rPr>
            </w:pPr>
            <w:permStart w:id="263606377" w:edGrp="everyone"/>
            <w:r>
              <w:rPr>
                <w:rFonts w:ascii="Arial" w:hAnsi="Arial" w:cs="Arial"/>
                <w:sz w:val="22"/>
              </w:rPr>
              <w:t>Approximately 1 to 2 weeks</w:t>
            </w:r>
            <w:permEnd w:id="263606377"/>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98325E" w:rsidP="007C5EE5">
            <w:pPr>
              <w:ind w:left="27" w:right="82"/>
              <w:jc w:val="left"/>
              <w:rPr>
                <w:rFonts w:ascii="Arial" w:hAnsi="Arial" w:cs="Arial"/>
                <w:sz w:val="22"/>
              </w:rPr>
            </w:pPr>
            <w:permStart w:id="303329084" w:edGrp="everyone"/>
            <w:r>
              <w:rPr>
                <w:rFonts w:ascii="Arial" w:hAnsi="Arial" w:cs="Arial"/>
                <w:sz w:val="22"/>
              </w:rPr>
              <w:t>Carpenters, electricians, plumbers, plasterers, gas fitters, water</w:t>
            </w:r>
            <w:r w:rsidR="002F67B9">
              <w:rPr>
                <w:rFonts w:ascii="Arial" w:hAnsi="Arial" w:cs="Arial"/>
                <w:sz w:val="22"/>
              </w:rPr>
              <w:t xml:space="preserve"> </w:t>
            </w:r>
            <w:r>
              <w:rPr>
                <w:rFonts w:ascii="Arial" w:hAnsi="Arial" w:cs="Arial"/>
                <w:sz w:val="22"/>
              </w:rPr>
              <w:t>proofers, bricklayers</w:t>
            </w:r>
            <w:permEnd w:id="303329084"/>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98325E" w:rsidP="007C5EE5">
            <w:pPr>
              <w:ind w:left="27" w:right="82"/>
              <w:jc w:val="left"/>
              <w:rPr>
                <w:rFonts w:ascii="Arial" w:hAnsi="Arial" w:cs="Arial"/>
                <w:sz w:val="22"/>
              </w:rPr>
            </w:pPr>
            <w:permStart w:id="16854221" w:edGrp="everyone"/>
            <w:r>
              <w:rPr>
                <w:rFonts w:ascii="Arial" w:hAnsi="Arial" w:cs="Arial"/>
                <w:sz w:val="22"/>
              </w:rPr>
              <w:t>Approximately 3 to 4 weeks</w:t>
            </w:r>
            <w:permEnd w:id="16854221"/>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98325E" w:rsidP="007C5EE5">
            <w:pPr>
              <w:ind w:left="27" w:right="82"/>
              <w:jc w:val="left"/>
              <w:rPr>
                <w:rFonts w:ascii="Arial" w:hAnsi="Arial" w:cs="Arial"/>
                <w:sz w:val="22"/>
              </w:rPr>
            </w:pPr>
            <w:permStart w:id="131669854" w:edGrp="everyone"/>
            <w:r>
              <w:rPr>
                <w:rFonts w:ascii="Arial" w:hAnsi="Arial" w:cs="Arial"/>
                <w:sz w:val="22"/>
              </w:rPr>
              <w:t>Carpenters, cabinet makers, plumbers, electricians</w:t>
            </w:r>
            <w:permEnd w:id="131669854"/>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98325E" w:rsidP="007C5EE5">
            <w:pPr>
              <w:ind w:left="27" w:right="82"/>
              <w:jc w:val="left"/>
              <w:rPr>
                <w:rFonts w:ascii="Arial" w:hAnsi="Arial" w:cs="Arial"/>
                <w:sz w:val="22"/>
              </w:rPr>
            </w:pPr>
            <w:permStart w:id="1948207858" w:edGrp="everyone"/>
            <w:r>
              <w:rPr>
                <w:rFonts w:ascii="Arial" w:hAnsi="Arial" w:cs="Arial"/>
                <w:sz w:val="22"/>
              </w:rPr>
              <w:t>Approximately 4 weeks</w:t>
            </w:r>
            <w:permEnd w:id="1948207858"/>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98325E" w:rsidP="007C5EE5">
            <w:pPr>
              <w:ind w:left="27" w:right="82"/>
              <w:jc w:val="left"/>
              <w:rPr>
                <w:rFonts w:ascii="Arial" w:hAnsi="Arial" w:cs="Arial"/>
                <w:sz w:val="22"/>
              </w:rPr>
            </w:pPr>
            <w:permStart w:id="704521155" w:edGrp="everyone"/>
            <w:r>
              <w:rPr>
                <w:rFonts w:ascii="Arial" w:hAnsi="Arial" w:cs="Arial"/>
                <w:sz w:val="22"/>
              </w:rPr>
              <w:t>Carpenters, cabinet makers, plumbers, electricians, tilers, painters, landscapers</w:t>
            </w:r>
            <w:permEnd w:id="704521155"/>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98325E" w:rsidP="007C5EE5">
            <w:pPr>
              <w:ind w:left="27" w:right="82"/>
              <w:jc w:val="left"/>
              <w:rPr>
                <w:rFonts w:ascii="Arial" w:hAnsi="Arial" w:cs="Arial"/>
                <w:sz w:val="22"/>
              </w:rPr>
            </w:pPr>
            <w:permStart w:id="1414149779" w:edGrp="everyone"/>
            <w:r>
              <w:rPr>
                <w:rFonts w:ascii="Arial" w:hAnsi="Arial" w:cs="Arial"/>
                <w:sz w:val="22"/>
              </w:rPr>
              <w:t>Approximately 5 to 6 weeks</w:t>
            </w:r>
            <w:permEnd w:id="1414149779"/>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98325E" w:rsidP="007C5EE5">
            <w:pPr>
              <w:ind w:left="27" w:right="82"/>
              <w:jc w:val="left"/>
              <w:rPr>
                <w:rFonts w:ascii="Arial" w:hAnsi="Arial" w:cs="Arial"/>
                <w:sz w:val="22"/>
              </w:rPr>
            </w:pPr>
            <w:permStart w:id="1099721626" w:edGrp="everyone"/>
            <w:r>
              <w:rPr>
                <w:rFonts w:ascii="Arial" w:hAnsi="Arial" w:cs="Arial"/>
                <w:sz w:val="22"/>
              </w:rPr>
              <w:t>Certifier</w:t>
            </w:r>
            <w:permEnd w:id="1099721626"/>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98325E" w:rsidP="007C5EE5">
            <w:pPr>
              <w:ind w:left="27" w:right="82"/>
              <w:jc w:val="left"/>
              <w:rPr>
                <w:rFonts w:ascii="Arial" w:hAnsi="Arial" w:cs="Arial"/>
                <w:sz w:val="22"/>
              </w:rPr>
            </w:pPr>
            <w:permStart w:id="1404330409" w:edGrp="everyone"/>
            <w:r>
              <w:rPr>
                <w:rFonts w:ascii="Arial" w:hAnsi="Arial" w:cs="Arial"/>
                <w:sz w:val="22"/>
              </w:rPr>
              <w:t>Approximately 7 to 8 weeks</w:t>
            </w:r>
            <w:permEnd w:id="1404330409"/>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5" w:name="_Ref428791713"/>
      <w:r w:rsidRPr="00797AFE">
        <w:lastRenderedPageBreak/>
        <w:t>Identify five (5) factors that can affect the duration of each construction stage.</w:t>
      </w:r>
      <w:bookmarkEnd w:id="15"/>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797AFE" w:rsidRDefault="0098325E" w:rsidP="00577520">
            <w:pPr>
              <w:rPr>
                <w:rFonts w:ascii="Arial" w:hAnsi="Arial" w:cs="Arial"/>
                <w:sz w:val="22"/>
                <w:szCs w:val="22"/>
              </w:rPr>
            </w:pPr>
            <w:permStart w:id="2043176252" w:edGrp="everyone"/>
            <w:r>
              <w:rPr>
                <w:rFonts w:ascii="Arial" w:hAnsi="Arial" w:cs="Arial"/>
                <w:sz w:val="22"/>
                <w:szCs w:val="22"/>
              </w:rPr>
              <w:t xml:space="preserve">Inclement weather, availability of materials, availability of labour, </w:t>
            </w:r>
            <w:r w:rsidR="008B1C0A">
              <w:rPr>
                <w:rFonts w:ascii="Arial" w:hAnsi="Arial" w:cs="Arial"/>
                <w:sz w:val="22"/>
                <w:szCs w:val="22"/>
              </w:rPr>
              <w:t xml:space="preserve">variations – changes, issues with permit approvals </w:t>
            </w:r>
            <w:permEnd w:id="2043176252"/>
          </w:p>
        </w:tc>
        <w:permStart w:id="94851330"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94851330"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6" w:name="_Ref496611554"/>
      <w:r w:rsidRPr="00797AFE">
        <w:t>Describe how each of the following factors can affect construction times.</w:t>
      </w:r>
      <w:bookmarkEnd w:id="16"/>
    </w:p>
    <w:p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1457395414"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1457395414"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BA7F7A" w:rsidRPr="00797AFE" w:rsidRDefault="009B7937" w:rsidP="00275B65">
            <w:pPr>
              <w:ind w:right="82"/>
              <w:jc w:val="left"/>
              <w:rPr>
                <w:rFonts w:ascii="Arial" w:hAnsi="Arial" w:cs="Arial"/>
                <w:sz w:val="22"/>
              </w:rPr>
            </w:pPr>
            <w:permStart w:id="1971670290" w:edGrp="everyone"/>
            <w:r>
              <w:rPr>
                <w:rFonts w:ascii="Arial" w:hAnsi="Arial" w:cs="Arial"/>
                <w:sz w:val="22"/>
              </w:rPr>
              <w:t>Time taken in r</w:t>
            </w:r>
            <w:r w:rsidR="005D27B8">
              <w:rPr>
                <w:rFonts w:ascii="Arial" w:hAnsi="Arial" w:cs="Arial"/>
                <w:sz w:val="22"/>
              </w:rPr>
              <w:t>e-pricing the change</w:t>
            </w:r>
            <w:r w:rsidR="00431412">
              <w:rPr>
                <w:rFonts w:ascii="Arial" w:hAnsi="Arial" w:cs="Arial"/>
                <w:sz w:val="22"/>
              </w:rPr>
              <w:t xml:space="preserve"> and studying any impacts the change may have on other elements of the work</w:t>
            </w:r>
            <w:r w:rsidR="005D27B8">
              <w:rPr>
                <w:rFonts w:ascii="Arial" w:hAnsi="Arial" w:cs="Arial"/>
                <w:sz w:val="22"/>
              </w:rPr>
              <w:t>. Organising additional materials, trades, labour. Potentially will need to go back to council for further approvals or permits.</w:t>
            </w:r>
            <w:r w:rsidR="00431412">
              <w:rPr>
                <w:rFonts w:ascii="Arial" w:hAnsi="Arial" w:cs="Arial"/>
                <w:sz w:val="22"/>
              </w:rPr>
              <w:t xml:space="preserve"> </w:t>
            </w:r>
            <w:permEnd w:id="1971670290"/>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BA7F7A" w:rsidRPr="00797AFE" w:rsidRDefault="005D27B8" w:rsidP="00275B65">
            <w:pPr>
              <w:ind w:right="82"/>
              <w:jc w:val="left"/>
              <w:rPr>
                <w:rFonts w:ascii="Arial" w:hAnsi="Arial" w:cs="Arial"/>
                <w:sz w:val="22"/>
              </w:rPr>
            </w:pPr>
            <w:permStart w:id="1018052209" w:edGrp="everyone"/>
            <w:r>
              <w:rPr>
                <w:rFonts w:ascii="Arial" w:hAnsi="Arial" w:cs="Arial"/>
                <w:sz w:val="22"/>
              </w:rPr>
              <w:t>Insufficient labour on site will mean the job is slower. Using unskilled labour could result in slowing down the job and having to do re-work. T</w:t>
            </w:r>
            <w:r w:rsidR="008E79E5">
              <w:rPr>
                <w:rFonts w:ascii="Arial" w:hAnsi="Arial" w:cs="Arial"/>
                <w:sz w:val="22"/>
              </w:rPr>
              <w:t>r</w:t>
            </w:r>
            <w:r>
              <w:rPr>
                <w:rFonts w:ascii="Arial" w:hAnsi="Arial" w:cs="Arial"/>
                <w:sz w:val="22"/>
              </w:rPr>
              <w:t>ades must be sequenced correctly so as not to have trades standing around waiting for others to finish and potentially leaving and going to other jobs.</w:t>
            </w:r>
            <w:permEnd w:id="1018052209"/>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BA7F7A" w:rsidRPr="00797AFE" w:rsidRDefault="008E79E5" w:rsidP="00275B65">
            <w:pPr>
              <w:ind w:left="27" w:right="82"/>
              <w:jc w:val="left"/>
              <w:rPr>
                <w:rFonts w:ascii="Arial" w:hAnsi="Arial" w:cs="Arial"/>
                <w:sz w:val="22"/>
              </w:rPr>
            </w:pPr>
            <w:permStart w:id="966664245" w:edGrp="everyone"/>
            <w:r>
              <w:rPr>
                <w:rFonts w:ascii="Arial" w:hAnsi="Arial" w:cs="Arial"/>
                <w:sz w:val="22"/>
              </w:rPr>
              <w:t>Materials to be sourced in advance with availability and lead time confirmed so that they will be delivered when trades are ready for them. Staging of delivery’s so materials are not sitting on site for too long leading to the risk of theft.</w:t>
            </w:r>
            <w:permEnd w:id="966664245"/>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BA7F7A" w:rsidRPr="00797AFE" w:rsidRDefault="008E79E5" w:rsidP="00275B65">
            <w:pPr>
              <w:ind w:left="27" w:right="82"/>
              <w:jc w:val="left"/>
              <w:rPr>
                <w:rFonts w:ascii="Arial" w:hAnsi="Arial" w:cs="Arial"/>
                <w:sz w:val="22"/>
              </w:rPr>
            </w:pPr>
            <w:permStart w:id="137633003" w:edGrp="everyone"/>
            <w:r>
              <w:rPr>
                <w:rFonts w:ascii="Arial" w:hAnsi="Arial" w:cs="Arial"/>
                <w:sz w:val="22"/>
              </w:rPr>
              <w:t>Inclement weather will hinder or halt trades from completing their tasks. Time spent on trades preparing for a weather event and cleaning up afterwards. Ground conditions may be such that work cannot be carried out until they have returned to normal. Materials &amp; equipment may get wet or damages and need replacing or wait until dry.</w:t>
            </w:r>
            <w:permEnd w:id="137633003"/>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7" w:name="_Ref496611557"/>
      <w:r w:rsidRPr="00797AFE">
        <w:lastRenderedPageBreak/>
        <w:t>Describe the site establishment requirements for each of the points listed.</w:t>
      </w:r>
      <w:bookmarkEnd w:id="17"/>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1538868784"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538868784"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7A3EC5" w:rsidP="00E67B2F">
            <w:pPr>
              <w:ind w:right="82"/>
              <w:jc w:val="left"/>
              <w:rPr>
                <w:rFonts w:ascii="Arial" w:hAnsi="Arial" w:cs="Arial"/>
                <w:sz w:val="22"/>
              </w:rPr>
            </w:pPr>
            <w:permStart w:id="1226858090" w:edGrp="everyone"/>
            <w:r>
              <w:rPr>
                <w:rFonts w:ascii="Arial" w:hAnsi="Arial" w:cs="Arial"/>
                <w:sz w:val="22"/>
              </w:rPr>
              <w:t>Locate any underground services and document so as not to damaged – call Dial Before You Dig.</w:t>
            </w:r>
            <w:permEnd w:id="1226858090"/>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D66338" w:rsidRPr="00797AFE" w:rsidRDefault="00873592" w:rsidP="00E67B2F">
            <w:pPr>
              <w:ind w:right="82"/>
              <w:jc w:val="left"/>
              <w:rPr>
                <w:rFonts w:ascii="Arial" w:hAnsi="Arial" w:cs="Arial"/>
                <w:sz w:val="22"/>
              </w:rPr>
            </w:pPr>
            <w:permStart w:id="1769673474" w:edGrp="everyone"/>
            <w:r>
              <w:rPr>
                <w:rFonts w:ascii="Arial" w:hAnsi="Arial" w:cs="Arial"/>
                <w:sz w:val="22"/>
              </w:rPr>
              <w:t xml:space="preserve">Engage </w:t>
            </w:r>
            <w:proofErr w:type="spellStart"/>
            <w:r>
              <w:rPr>
                <w:rFonts w:ascii="Arial" w:hAnsi="Arial" w:cs="Arial"/>
                <w:sz w:val="22"/>
              </w:rPr>
              <w:t>an</w:t>
            </w:r>
            <w:proofErr w:type="spellEnd"/>
            <w:r>
              <w:rPr>
                <w:rFonts w:ascii="Arial" w:hAnsi="Arial" w:cs="Arial"/>
                <w:sz w:val="22"/>
              </w:rPr>
              <w:t xml:space="preserve"> electrician to disconnect electricity</w:t>
            </w:r>
            <w:r w:rsidR="007A3EC5">
              <w:rPr>
                <w:rFonts w:ascii="Arial" w:hAnsi="Arial" w:cs="Arial"/>
                <w:sz w:val="22"/>
              </w:rPr>
              <w:t xml:space="preserve"> from work zones </w:t>
            </w:r>
            <w:r>
              <w:rPr>
                <w:rFonts w:ascii="Arial" w:hAnsi="Arial" w:cs="Arial"/>
                <w:sz w:val="22"/>
              </w:rPr>
              <w:t>if</w:t>
            </w:r>
            <w:r w:rsidR="007A3EC5">
              <w:rPr>
                <w:rFonts w:ascii="Arial" w:hAnsi="Arial" w:cs="Arial"/>
                <w:sz w:val="22"/>
              </w:rPr>
              <w:t xml:space="preserve"> </w:t>
            </w:r>
            <w:proofErr w:type="spellStart"/>
            <w:r w:rsidR="007A3EC5">
              <w:rPr>
                <w:rFonts w:ascii="Arial" w:hAnsi="Arial" w:cs="Arial"/>
                <w:sz w:val="22"/>
              </w:rPr>
              <w:t>required</w:t>
            </w:r>
            <w:proofErr w:type="spellEnd"/>
            <w:r w:rsidR="007A3EC5">
              <w:rPr>
                <w:rFonts w:ascii="Arial" w:hAnsi="Arial" w:cs="Arial"/>
                <w:sz w:val="22"/>
              </w:rPr>
              <w:t xml:space="preserve">. Temporary electrical supply for construction installed. </w:t>
            </w:r>
            <w:permEnd w:id="1769673474"/>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D66338" w:rsidRPr="00797AFE" w:rsidRDefault="007A3EC5" w:rsidP="00E67B2F">
            <w:pPr>
              <w:ind w:right="82"/>
              <w:jc w:val="left"/>
              <w:rPr>
                <w:rFonts w:ascii="Arial" w:hAnsi="Arial" w:cs="Arial"/>
                <w:sz w:val="22"/>
              </w:rPr>
            </w:pPr>
            <w:permStart w:id="1591308661" w:edGrp="everyone"/>
            <w:r>
              <w:rPr>
                <w:rFonts w:ascii="Arial" w:hAnsi="Arial" w:cs="Arial"/>
                <w:sz w:val="22"/>
              </w:rPr>
              <w:t>Advise neighbouring properties of start and forecasted finish dates of the project and probable daily start and finish times. Provide them with contact numbers and answer any other questions they may have.</w:t>
            </w:r>
            <w:permEnd w:id="1591308661"/>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D66338" w:rsidRPr="00797AFE" w:rsidRDefault="007A3EC5" w:rsidP="00E67B2F">
            <w:pPr>
              <w:ind w:right="82"/>
              <w:jc w:val="left"/>
              <w:rPr>
                <w:rFonts w:ascii="Arial" w:hAnsi="Arial" w:cs="Arial"/>
                <w:sz w:val="22"/>
              </w:rPr>
            </w:pPr>
            <w:permStart w:id="1092774276" w:edGrp="everyone"/>
            <w:r>
              <w:rPr>
                <w:rFonts w:ascii="Arial" w:hAnsi="Arial" w:cs="Arial"/>
                <w:sz w:val="22"/>
              </w:rPr>
              <w:t>Establish an area for off road waste</w:t>
            </w:r>
            <w:r w:rsidR="00344A33">
              <w:rPr>
                <w:rFonts w:ascii="Arial" w:hAnsi="Arial" w:cs="Arial"/>
                <w:sz w:val="22"/>
              </w:rPr>
              <w:t xml:space="preserve"> and recycle</w:t>
            </w:r>
            <w:r>
              <w:rPr>
                <w:rFonts w:ascii="Arial" w:hAnsi="Arial" w:cs="Arial"/>
                <w:sz w:val="22"/>
              </w:rPr>
              <w:t xml:space="preserve"> bins if possible or find out process for having bin</w:t>
            </w:r>
            <w:r w:rsidR="00344A33">
              <w:rPr>
                <w:rFonts w:ascii="Arial" w:hAnsi="Arial" w:cs="Arial"/>
                <w:sz w:val="22"/>
              </w:rPr>
              <w:t>s</w:t>
            </w:r>
            <w:r>
              <w:rPr>
                <w:rFonts w:ascii="Arial" w:hAnsi="Arial" w:cs="Arial"/>
                <w:sz w:val="22"/>
              </w:rPr>
              <w:t xml:space="preserve"> on the street. Have waste management plan in place</w:t>
            </w:r>
            <w:r w:rsidR="00344A33">
              <w:rPr>
                <w:rFonts w:ascii="Arial" w:hAnsi="Arial" w:cs="Arial"/>
                <w:sz w:val="22"/>
              </w:rPr>
              <w:t xml:space="preserve"> for containment and removal of the waste safely and environmentally friendly</w:t>
            </w:r>
            <w:r>
              <w:rPr>
                <w:rFonts w:ascii="Arial" w:hAnsi="Arial" w:cs="Arial"/>
                <w:sz w:val="22"/>
              </w:rPr>
              <w:t xml:space="preserve"> </w:t>
            </w:r>
            <w:permEnd w:id="1092774276"/>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D66338" w:rsidRPr="00797AFE" w:rsidRDefault="00873592" w:rsidP="00E67B2F">
            <w:pPr>
              <w:ind w:right="82"/>
              <w:jc w:val="left"/>
              <w:rPr>
                <w:rFonts w:ascii="Arial" w:hAnsi="Arial" w:cs="Arial"/>
                <w:sz w:val="22"/>
              </w:rPr>
            </w:pPr>
            <w:permStart w:id="399507676" w:edGrp="everyone"/>
            <w:r>
              <w:rPr>
                <w:rFonts w:ascii="Arial" w:hAnsi="Arial" w:cs="Arial"/>
                <w:sz w:val="22"/>
              </w:rPr>
              <w:t>Engage a plumber to disconnect plumbing if required</w:t>
            </w:r>
            <w:permEnd w:id="399507676"/>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8"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8"/>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286291842"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286291842"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2F67B9" w:rsidP="00CE0B08">
            <w:pPr>
              <w:ind w:right="82"/>
              <w:jc w:val="center"/>
              <w:rPr>
                <w:rFonts w:ascii="Arial" w:hAnsi="Arial" w:cs="Arial"/>
                <w:sz w:val="22"/>
              </w:rPr>
            </w:pPr>
            <w:permStart w:id="715474182" w:edGrp="everyone"/>
            <w:r>
              <w:rPr>
                <w:rFonts w:ascii="Arial" w:hAnsi="Arial" w:cs="Arial"/>
                <w:sz w:val="22"/>
              </w:rPr>
              <w:t>Section 40</w:t>
            </w:r>
            <w:permEnd w:id="715474182"/>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2F67B9" w:rsidP="00CE0B08">
            <w:pPr>
              <w:ind w:right="82"/>
              <w:jc w:val="center"/>
              <w:rPr>
                <w:rFonts w:ascii="Arial" w:hAnsi="Arial" w:cs="Arial"/>
                <w:sz w:val="22"/>
              </w:rPr>
            </w:pPr>
            <w:permStart w:id="460927072" w:edGrp="everyone"/>
            <w:r>
              <w:rPr>
                <w:rFonts w:ascii="Arial" w:hAnsi="Arial" w:cs="Arial"/>
                <w:sz w:val="22"/>
              </w:rPr>
              <w:t>Section 41</w:t>
            </w:r>
            <w:permEnd w:id="460927072"/>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2F67B9" w:rsidP="00CE0B08">
            <w:pPr>
              <w:ind w:right="82"/>
              <w:jc w:val="center"/>
              <w:rPr>
                <w:rFonts w:ascii="Arial" w:hAnsi="Arial" w:cs="Arial"/>
                <w:sz w:val="22"/>
              </w:rPr>
            </w:pPr>
            <w:permStart w:id="1436231103" w:edGrp="everyone"/>
            <w:r>
              <w:rPr>
                <w:rFonts w:ascii="Arial" w:hAnsi="Arial" w:cs="Arial"/>
                <w:sz w:val="22"/>
              </w:rPr>
              <w:t>Section 308</w:t>
            </w:r>
            <w:permEnd w:id="1436231103"/>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19" w:name="_Ref496611563"/>
      <w:r w:rsidRPr="00797AFE">
        <w:lastRenderedPageBreak/>
        <w:t>True or False (Tick your response): The owner is able to access the site at any time.</w:t>
      </w:r>
      <w:bookmarkEnd w:id="19"/>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1"/>
              <w14:checkedState w14:val="2612" w14:font="MS Gothic"/>
              <w14:uncheckedState w14:val="2610" w14:font="MS Gothic"/>
            </w14:checkbox>
          </w:sdtPr>
          <w:sdtContent>
            <w:permStart w:id="1304657733"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2F67B9" w:rsidP="00E67B2F">
                <w:pPr>
                  <w:ind w:left="993" w:hanging="993"/>
                  <w:jc w:val="center"/>
                  <w:rPr>
                    <w:sz w:val="40"/>
                  </w:rPr>
                </w:pPr>
                <w:r>
                  <w:rPr>
                    <w:rFonts w:ascii="MS Gothic" w:eastAsia="MS Gothic" w:hAnsi="MS Gothic" w:hint="eastAsia"/>
                    <w:sz w:val="40"/>
                  </w:rPr>
                  <w:t>☒</w:t>
                </w:r>
              </w:p>
            </w:tc>
            <w:permEnd w:id="1304657733"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1096710483"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096710483"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Content>
            <w:permStart w:id="28222868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2F67B9" w:rsidP="00E67B2F">
                <w:pPr>
                  <w:ind w:left="993" w:hanging="993"/>
                  <w:jc w:val="center"/>
                  <w:rPr>
                    <w:sz w:val="40"/>
                  </w:rPr>
                </w:pPr>
                <w:r>
                  <w:rPr>
                    <w:rFonts w:ascii="MS Gothic" w:eastAsia="MS Gothic" w:hAnsi="MS Gothic" w:hint="eastAsia"/>
                    <w:sz w:val="40"/>
                  </w:rPr>
                  <w:t>☒</w:t>
                </w:r>
              </w:p>
            </w:tc>
            <w:permEnd w:id="28222868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20" w:name="_Ref496611564"/>
      <w:r w:rsidRPr="00797AFE">
        <w:t>Which of the following parties should the client contact to access the site? Tick all that apply.</w:t>
      </w:r>
      <w:bookmarkEnd w:id="20"/>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rsidTr="00916E98">
        <w:tc>
          <w:tcPr>
            <w:tcW w:w="610" w:type="pct"/>
            <w:tcBorders>
              <w:top w:val="nil"/>
              <w:left w:val="nil"/>
              <w:bottom w:val="nil"/>
              <w:right w:val="single" w:sz="12" w:space="0" w:color="auto"/>
            </w:tcBorders>
            <w:shd w:val="clear" w:color="auto" w:fill="auto"/>
          </w:tcPr>
          <w:p w:rsidR="00E82890" w:rsidRPr="00797AFE" w:rsidRDefault="00E82890" w:rsidP="00916E98">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916E98">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916E98">
            <w:pPr>
              <w:keepNext/>
              <w:ind w:left="993" w:hanging="993"/>
              <w:jc w:val="center"/>
            </w:pPr>
            <w:r w:rsidRPr="00797AFE">
              <w:t>Possible Answers</w:t>
            </w:r>
          </w:p>
        </w:tc>
        <w:permStart w:id="1555648509"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1555648509" w:displacedByCustomXml="prev"/>
      </w:tr>
      <w:tr w:rsidR="00E67B2F" w:rsidRPr="00797AFE" w:rsidTr="00916E98">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Content>
            <w:permStart w:id="1274426806"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2F67B9" w:rsidP="00E67B2F">
                <w:pPr>
                  <w:ind w:left="993" w:hanging="993"/>
                  <w:jc w:val="center"/>
                  <w:rPr>
                    <w:sz w:val="40"/>
                  </w:rPr>
                </w:pPr>
                <w:r>
                  <w:rPr>
                    <w:rFonts w:ascii="MS Gothic" w:eastAsia="MS Gothic" w:hAnsi="MS Gothic" w:hint="eastAsia"/>
                    <w:sz w:val="40"/>
                  </w:rPr>
                  <w:t>☒</w:t>
                </w:r>
              </w:p>
            </w:tc>
            <w:permEnd w:id="127442680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916E98">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Content>
            <w:permStart w:id="262417213"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262417213"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916E98">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Content>
            <w:permStart w:id="1705332850"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705332850"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916E98">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Content>
            <w:permStart w:id="1697083438"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697083438"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13"/>
      <w:headerReference w:type="default" r:id="rId14"/>
      <w:footerReference w:type="even" r:id="rId15"/>
      <w:footerReference w:type="default" r:id="rId1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1412" w:rsidRDefault="00431412" w:rsidP="00A67754">
      <w:r>
        <w:separator/>
      </w:r>
    </w:p>
  </w:endnote>
  <w:endnote w:type="continuationSeparator" w:id="0">
    <w:p w:rsidR="00431412" w:rsidRDefault="0043141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412" w:rsidRPr="00830749" w:rsidRDefault="00431412" w:rsidP="00AC3014">
    <w:pPr>
      <w:pBdr>
        <w:top w:val="single" w:sz="4" w:space="1" w:color="auto"/>
      </w:pBdr>
      <w:rPr>
        <w:rFonts w:ascii="Arial" w:hAnsi="Arial" w:cs="Arial"/>
        <w:b/>
        <w:sz w:val="16"/>
        <w:szCs w:val="16"/>
      </w:rPr>
    </w:pPr>
  </w:p>
  <w:p w:rsidR="00431412" w:rsidRPr="00830749" w:rsidRDefault="00431412"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2F67B9">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412" w:rsidRPr="00830749" w:rsidRDefault="00431412" w:rsidP="00830749">
    <w:pPr>
      <w:pBdr>
        <w:top w:val="single" w:sz="4" w:space="1" w:color="auto"/>
      </w:pBdr>
      <w:rPr>
        <w:rFonts w:ascii="Arial" w:hAnsi="Arial" w:cs="Arial"/>
        <w:b/>
        <w:sz w:val="16"/>
        <w:szCs w:val="16"/>
      </w:rPr>
    </w:pPr>
  </w:p>
  <w:p w:rsidR="00431412" w:rsidRPr="00830749" w:rsidRDefault="00431412"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F67B9">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1412" w:rsidRDefault="00431412" w:rsidP="00A67754">
      <w:r>
        <w:separator/>
      </w:r>
    </w:p>
  </w:footnote>
  <w:footnote w:type="continuationSeparator" w:id="0">
    <w:p w:rsidR="00431412" w:rsidRDefault="0043141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412" w:rsidRDefault="00431412"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431412" w:rsidRPr="00830749" w:rsidRDefault="00431412"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1412" w:rsidRDefault="00431412"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431412" w:rsidRPr="00830749" w:rsidRDefault="00431412"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7"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1"/>
  </w:num>
  <w:num w:numId="4">
    <w:abstractNumId w:val="21"/>
  </w:num>
  <w:num w:numId="5">
    <w:abstractNumId w:val="3"/>
  </w:num>
  <w:num w:numId="6">
    <w:abstractNumId w:val="13"/>
  </w:num>
  <w:num w:numId="7">
    <w:abstractNumId w:val="18"/>
  </w:num>
  <w:num w:numId="8">
    <w:abstractNumId w:val="10"/>
  </w:num>
  <w:num w:numId="9">
    <w:abstractNumId w:val="12"/>
  </w:num>
  <w:num w:numId="10">
    <w:abstractNumId w:val="9"/>
  </w:num>
  <w:num w:numId="11">
    <w:abstractNumId w:val="8"/>
  </w:num>
  <w:num w:numId="12">
    <w:abstractNumId w:val="25"/>
  </w:num>
  <w:num w:numId="13">
    <w:abstractNumId w:val="0"/>
  </w:num>
  <w:num w:numId="14">
    <w:abstractNumId w:val="4"/>
  </w:num>
  <w:num w:numId="15">
    <w:abstractNumId w:val="19"/>
  </w:num>
  <w:num w:numId="16">
    <w:abstractNumId w:val="24"/>
  </w:num>
  <w:num w:numId="17">
    <w:abstractNumId w:val="20"/>
  </w:num>
  <w:num w:numId="18">
    <w:abstractNumId w:val="15"/>
  </w:num>
  <w:num w:numId="19">
    <w:abstractNumId w:val="7"/>
  </w:num>
  <w:num w:numId="20">
    <w:abstractNumId w:val="2"/>
  </w:num>
  <w:num w:numId="21">
    <w:abstractNumId w:val="6"/>
  </w:num>
  <w:num w:numId="22">
    <w:abstractNumId w:val="17"/>
  </w:num>
  <w:num w:numId="23">
    <w:abstractNumId w:val="23"/>
  </w:num>
  <w:num w:numId="24">
    <w:abstractNumId w:val="14"/>
  </w:num>
  <w:num w:numId="25">
    <w:abstractNumId w:val="22"/>
  </w:num>
  <w:num w:numId="26">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0FB0"/>
    <w:rsid w:val="00024F65"/>
    <w:rsid w:val="00027B47"/>
    <w:rsid w:val="00035243"/>
    <w:rsid w:val="00037820"/>
    <w:rsid w:val="0004368E"/>
    <w:rsid w:val="0004675B"/>
    <w:rsid w:val="00052041"/>
    <w:rsid w:val="00054D7B"/>
    <w:rsid w:val="00061726"/>
    <w:rsid w:val="000653FD"/>
    <w:rsid w:val="000672EE"/>
    <w:rsid w:val="00074457"/>
    <w:rsid w:val="00076AD6"/>
    <w:rsid w:val="000834C5"/>
    <w:rsid w:val="000838EE"/>
    <w:rsid w:val="0008468E"/>
    <w:rsid w:val="00085F76"/>
    <w:rsid w:val="00090D03"/>
    <w:rsid w:val="00091491"/>
    <w:rsid w:val="000A2303"/>
    <w:rsid w:val="000A7B07"/>
    <w:rsid w:val="000B346C"/>
    <w:rsid w:val="000B7B64"/>
    <w:rsid w:val="000C233D"/>
    <w:rsid w:val="000C4F46"/>
    <w:rsid w:val="000C6FB4"/>
    <w:rsid w:val="000E680F"/>
    <w:rsid w:val="000F0FCA"/>
    <w:rsid w:val="000F2A54"/>
    <w:rsid w:val="000F6ADD"/>
    <w:rsid w:val="00103A5E"/>
    <w:rsid w:val="001058EB"/>
    <w:rsid w:val="0010773D"/>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2751"/>
    <w:rsid w:val="00175F6C"/>
    <w:rsid w:val="00184237"/>
    <w:rsid w:val="0018673D"/>
    <w:rsid w:val="00187D1C"/>
    <w:rsid w:val="00191E86"/>
    <w:rsid w:val="0019250A"/>
    <w:rsid w:val="00195433"/>
    <w:rsid w:val="001A77CF"/>
    <w:rsid w:val="001B09BC"/>
    <w:rsid w:val="001C0776"/>
    <w:rsid w:val="001C0B34"/>
    <w:rsid w:val="001C4084"/>
    <w:rsid w:val="001D01D1"/>
    <w:rsid w:val="001E05E8"/>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B64"/>
    <w:rsid w:val="00230221"/>
    <w:rsid w:val="00233402"/>
    <w:rsid w:val="002337BA"/>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2F67B9"/>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4A33"/>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B66C7"/>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76D"/>
    <w:rsid w:val="00431412"/>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09A0"/>
    <w:rsid w:val="00482720"/>
    <w:rsid w:val="004A3499"/>
    <w:rsid w:val="004A44A7"/>
    <w:rsid w:val="004A67F2"/>
    <w:rsid w:val="004B0BF6"/>
    <w:rsid w:val="004B42E2"/>
    <w:rsid w:val="004C48E0"/>
    <w:rsid w:val="004C56C5"/>
    <w:rsid w:val="004C72F3"/>
    <w:rsid w:val="004D0680"/>
    <w:rsid w:val="004D1A7D"/>
    <w:rsid w:val="004D6080"/>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27B8"/>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6DC"/>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E412D"/>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2002"/>
    <w:rsid w:val="007830B6"/>
    <w:rsid w:val="00797AFE"/>
    <w:rsid w:val="007A1BB4"/>
    <w:rsid w:val="007A3EC5"/>
    <w:rsid w:val="007A5008"/>
    <w:rsid w:val="007B2C43"/>
    <w:rsid w:val="007C1D61"/>
    <w:rsid w:val="007C52E8"/>
    <w:rsid w:val="007C5EE5"/>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3592"/>
    <w:rsid w:val="008748CE"/>
    <w:rsid w:val="00882B9D"/>
    <w:rsid w:val="008868DF"/>
    <w:rsid w:val="008A082C"/>
    <w:rsid w:val="008A257C"/>
    <w:rsid w:val="008A3A99"/>
    <w:rsid w:val="008B1C0A"/>
    <w:rsid w:val="008B39C9"/>
    <w:rsid w:val="008C48F6"/>
    <w:rsid w:val="008D53C6"/>
    <w:rsid w:val="008E79E5"/>
    <w:rsid w:val="008F0BA8"/>
    <w:rsid w:val="008F464C"/>
    <w:rsid w:val="00901593"/>
    <w:rsid w:val="009025D4"/>
    <w:rsid w:val="009055FD"/>
    <w:rsid w:val="009056E2"/>
    <w:rsid w:val="00916E98"/>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325E"/>
    <w:rsid w:val="00983D70"/>
    <w:rsid w:val="00986974"/>
    <w:rsid w:val="00986BC7"/>
    <w:rsid w:val="00993997"/>
    <w:rsid w:val="00996BEA"/>
    <w:rsid w:val="009A34C4"/>
    <w:rsid w:val="009A4937"/>
    <w:rsid w:val="009B750D"/>
    <w:rsid w:val="009B7937"/>
    <w:rsid w:val="009C48BB"/>
    <w:rsid w:val="009C7961"/>
    <w:rsid w:val="009D1E85"/>
    <w:rsid w:val="009D22C4"/>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B5511"/>
    <w:rsid w:val="00AB5FF9"/>
    <w:rsid w:val="00AC3014"/>
    <w:rsid w:val="00AC6BE2"/>
    <w:rsid w:val="00AC79B9"/>
    <w:rsid w:val="00AD147B"/>
    <w:rsid w:val="00AD2C30"/>
    <w:rsid w:val="00AD390C"/>
    <w:rsid w:val="00AD62AB"/>
    <w:rsid w:val="00AD7FAE"/>
    <w:rsid w:val="00AE25FB"/>
    <w:rsid w:val="00AE7E0E"/>
    <w:rsid w:val="00AF2383"/>
    <w:rsid w:val="00AF272A"/>
    <w:rsid w:val="00AF28A2"/>
    <w:rsid w:val="00AF3914"/>
    <w:rsid w:val="00AF5158"/>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764C6"/>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938"/>
    <w:rsid w:val="00CA0F42"/>
    <w:rsid w:val="00CA78C3"/>
    <w:rsid w:val="00CB7163"/>
    <w:rsid w:val="00CB7187"/>
    <w:rsid w:val="00CC3794"/>
    <w:rsid w:val="00CC3D35"/>
    <w:rsid w:val="00CC5E27"/>
    <w:rsid w:val="00CD0491"/>
    <w:rsid w:val="00CE0B08"/>
    <w:rsid w:val="00CE1002"/>
    <w:rsid w:val="00CE17A5"/>
    <w:rsid w:val="00CE1EBF"/>
    <w:rsid w:val="00CE2955"/>
    <w:rsid w:val="00CE2FD4"/>
    <w:rsid w:val="00CE4DB2"/>
    <w:rsid w:val="00CE5198"/>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0CD4"/>
    <w:rsid w:val="00D612CD"/>
    <w:rsid w:val="00D66338"/>
    <w:rsid w:val="00D74F43"/>
    <w:rsid w:val="00D762CD"/>
    <w:rsid w:val="00D936AE"/>
    <w:rsid w:val="00D952D8"/>
    <w:rsid w:val="00D95463"/>
    <w:rsid w:val="00D95679"/>
    <w:rsid w:val="00DA162F"/>
    <w:rsid w:val="00DA2CF0"/>
    <w:rsid w:val="00DA34F5"/>
    <w:rsid w:val="00DA44D3"/>
    <w:rsid w:val="00DA6FE3"/>
    <w:rsid w:val="00DA7219"/>
    <w:rsid w:val="00DB20FD"/>
    <w:rsid w:val="00DB394A"/>
    <w:rsid w:val="00DB572F"/>
    <w:rsid w:val="00DB620A"/>
    <w:rsid w:val="00DB6903"/>
    <w:rsid w:val="00DC123B"/>
    <w:rsid w:val="00DC25CE"/>
    <w:rsid w:val="00DC54AD"/>
    <w:rsid w:val="00DC729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67B2F"/>
    <w:rsid w:val="00E7090F"/>
    <w:rsid w:val="00E76795"/>
    <w:rsid w:val="00E77A19"/>
    <w:rsid w:val="00E80753"/>
    <w:rsid w:val="00E8106E"/>
    <w:rsid w:val="00E82890"/>
    <w:rsid w:val="00E83A7C"/>
    <w:rsid w:val="00E85228"/>
    <w:rsid w:val="00E85BCD"/>
    <w:rsid w:val="00E873CD"/>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32A00"/>
    <w:rsid w:val="00F4286F"/>
    <w:rsid w:val="00F44003"/>
    <w:rsid w:val="00F46E9C"/>
    <w:rsid w:val="00F4706B"/>
    <w:rsid w:val="00F47987"/>
    <w:rsid w:val="00F56D33"/>
    <w:rsid w:val="00F606A7"/>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4E4D"/>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4:docId w14:val="5ACAB1A6"/>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clipboard/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A1AE6"/>
    <w:rsid w:val="003C064C"/>
    <w:rsid w:val="003D7AF8"/>
    <w:rsid w:val="00454E36"/>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549C"/>
    <w:rsid w:val="00E04351"/>
    <w:rsid w:val="00E26A3D"/>
    <w:rsid w:val="00E42023"/>
    <w:rsid w:val="00E45AA5"/>
    <w:rsid w:val="00EA1D00"/>
    <w:rsid w:val="00EC1EFA"/>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0-14T04:36:43.427"/>
    </inkml:context>
    <inkml:brush xml:id="br0">
      <inkml:brushProperty name="width" value="0.05" units="cm"/>
      <inkml:brushProperty name="height" value="0.05" units="cm"/>
    </inkml:brush>
  </inkml:definitions>
  <inkml:trace contextRef="#ctx0" brushRef="#br0">381 151 13176,'6'23'274,"8"26"2038,-13-49-2272,-1 0 0,0 0 1,0 0-1,0 0 0,0 0 1,0 0-1,0 0 1,0 0-1,0 0 0,0 0 1,0 0-1,0 0 1,0 0-1,0 0 0,1 0 1,-1 0-1,0 0 0,0 0 1,0 0-1,0 0 1,0 0-1,0 0 0,0 0 1,0 0-1,0 0 0,0 0 1,1 0-1,-1 0 1,0 0-1,0 0 0,0 0 1,0 0-41,-3-32 867,0 14-154,0 5 72,2 0-1,-1 0 0,2-12-784,0 22 300,2 6 0,6 11-165,-1-1-1,-1 2 1,0-1 0,-1 0-1,-1 1 1,0 0-1,1 11-134,3 10 201,10 33 20,11 101 366,-22-99-446,-6-58-134,8 202 358,-10-200-1773,-1-17 559,-4-29 220,0 1 433,-10-20-2372,-7-25-10065</inkml:trace>
  <inkml:trace contextRef="#ctx0" brushRef="#br0" timeOffset="328.209">0 0 14168,'522'11'4827,"-451"-9"-4501,-27 0 122,-19 0-317,486 55 374,-477-52-484,0 3 0,0 1 0,0 1 0,-1 2 0,23 11-21,-45-18 13,-1 0-1,0 1 1,0 0 0,-1 0-1,0 1 1,0 1 0,0-1-1,-1 1 1,0 1 0,-1-1-1,1 1 1,-2 1 0,1-1-1,-2 1 1,1 0 0,-1 1-1,-1-1 1,4 11-13,-7-17 12,0-1 0,-1 1-1,1-1 1,-1 1 0,0-1 0,0 1-1,0-1 1,-1 1 0,1-1 0,-1 1-1,1-1 1,-1 1 0,0-1 0,-1 0-1,1 1 1,-1-1 0,1 0-12,-3 2 37,1 0-1,0-1 1,-1 1 0,0-1 0,0 0-1,0 0 1,-1-1 0,1 1 0,-1-1-1,-1 1-36,-13 6 141,0-1-1,-1 0 0,0-2 0,-1 0 0,-2 0-140,-72 14 576,-1-3 0,0-4 1,-40-2-577,31-3 308,96-8-280,-41 3 174,0 2-1,0 3 0,1 1 1,-36 14-202,55-16 118,24-7-124,1 0-1,-1 0 1,1 1-1,-1 0 1,1 0-1,0 1 1,-2 0 6,6-2-30,-1 0 1,1 0-1,0 0 1,0 0-1,0 1 0,0-1 1,0 0-1,0 0 1,0 1-1,1-1 0,-1 0 1,0 1-1,1-1 0,-1 1 1,1-1-1,0 1 1,-1-1-1,1 1 0,0-1 1,0 1-1,0-1 1,0 1-1,0 0 0,0-1 1,0 1-1,1-1 1,-1 1-1,0-1 0,1 1 30,-1 0-33,1-1 0,-1 1 0,1 0 0,0 0 0,-1-1 0,1 1 0,0 0 0,0-1 0,0 1 0,0-1 0,1 1 0,-1-1-1,0 1 1,1-1 0,-1 0 0,0 0 0,1 0 0,0 0 0,-1 0 0,1 0 0,0 0 0,-1 0 0,1-1 0,0 1 0,0-1 0,-1 1 0,1-1 0,0 1 0,0-1-1,2 0 34,7 0-68,0-1 0,0 0 1,0 0-1,0-1 0,3-1 68,-7 2 9,89-20-2792,47-7-11003</inkml:trace>
  <inkml:trace contextRef="#ctx0" brushRef="#br0" timeOffset="922.184">2035 186 15688,'-2'1'70,"1"1"1,-1-1-1,0 0 1,0 0-1,0 0 1,0-1-1,0 1 1,0 0-1,0-1 1,0 1-1,0-1 1,0 0-1,0 1 1,-1-1-1,1 0 1,-1-1-71,-1 0 228,1 0-1,-1-1 1,0 1 0,1-1 0,-1 0-1,1 0 1,-4-3-228,3 3 71,-9-6 134,0 1 1,0 1 0,-1 0-1,0 1 1,-1 0 0,1 1-1,-1 1 1,1 0 0,-1 1-1,0 1 1,0 0 0,0 1-1,0 1 1,0 0 0,0 1-1,0 0 1,-8 4-206,-11 3 143,1 1 0,-1 2 0,2 2 0,0 0 0,0 3 0,-25 17-143,14-8 152,-49 34 108,83-54-206,0 1-1,1 0 0,0 1 1,0 0-1,1 0 0,0 1 1,1 0-1,-3 4-53,8-11 18,0-1 0,0 1 0,0 0 0,1 1 0,-1-1 0,0 0 0,1 0 0,0 0 0,-1 0 0,1 0 0,0 1 0,0-1 0,0 0 0,0 0 0,0 0 0,1 0 1,-1 1-1,1-1 0,0 1-18,1 1 26,-1-1 1,1 1 0,0-1 0,1 0 0,-1 0 0,0 0 0,1 0-1,0 0 1,0 0 0,2 1-27,8 6 73,1-1 1,0-1-1,1 0 0,13 5-73,-25-12 5,35 14 92,0-2 0,2-1 0,-1-2 0,1-2 1,0-1-1,32 0-97,30-3 157,1-4 1,8-5-158,-15-2 180,81-16-180,-132 14 87,0-2 1,0-1 0,-1-3-1,38-18-87,-78 31 0,-1 1 8,-1 1 0,0-1 0,0 0 0,0 0 0,0 0 0,0 0 0,-1 0 0,1 0 0,0-1-1,0 1 1,-1-1 0,1 1 0,-1-1 0,1 1 0,-1-1 0,0 0 0,1 0 0,-1 1 0,0-1 0,0-1-8,-1 2 3,-1 1 0,1-1 1,0 1-1,-1-1 0,1 1 1,0-1-1,-1 1 0,1-1 1,-1 1-1,1-1 0,-1 1 1,1-1-1,-1 1 0,1 0 0,-1-1 1,0 1-1,1 0 0,-1 0 1,1-1-1,-1 1 0,0 0 1,1 0-1,-1 0 0,0 0 0,1 0 1,-1 0-1,0 0 0,1 0 1,-1 0-1,0 0 0,1 0 1,-1 0-1,0 1 0,1-1 0,-1 0 1,1 0-1,-1 1 0,1-1 1,-1 0-1,0 1 0,1-1 1,-1 0-1,1 1 0,-1-1-3,1 2 6,0 1 1,0-1-1,0 0 0,0 0 0,0 0 0,0 0 1,0 0-1,1 0 0,-1 0 0,1 0 0,-1 0 0,1 0 1,0 0-1,0 0 0,0 0 0,0 0 0,0 0 1,0 0-1,0-1 0,1 1 0,-1-1 0,1 1 1,-1-1-1,1 1 0,0-1 0,-1 0 0,1 0 1,1 1-7,6 4 27,1 1 1,0-2 0,0 1-1,1-1 1,-1-1-28,22 7 32,1-1 0,0-1 0,0-2 0,1-2 0,0-1 1,21 0-33,57-3 167,39-8-167,-101 5 23,266-26 159,-40 3-24,-246 25-31,0 0 1,0 3-1,0 0 1,-1 2-1,1 1 1,-1 1-1,-1 2 1,1 0-1,-1 2 0,10 7-127,-8-6 137,1 0 1,0-2-1,0-2 0,1-1 0,1-1 0,-1-2 0,1-1 0,-1-1 0,30-3-137,516-53 457,-292 22-246,95 8-211,-326 23-39,-10-1 34,32 4 5,-62-1-169,0 1 0,0 0-1,0 2 1,-1 0 0,1 0 0,-1 1 0,1 1 169,57 21-887,13 5-3411,-48-15-8785,-80-36 9813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3D3F7ED9-B8D0-4287-AAC1-27B705EF2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1361</TotalTime>
  <Pages>10</Pages>
  <Words>1676</Words>
  <Characters>9555</Characters>
  <Application>Microsoft Office Word</Application>
  <DocSecurity>8</DocSecurity>
  <Lines>79</Lines>
  <Paragraphs>22</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Debbie Cremer</cp:lastModifiedBy>
  <cp:revision>22</cp:revision>
  <cp:lastPrinted>2017-10-24T02:27:00Z</cp:lastPrinted>
  <dcterms:created xsi:type="dcterms:W3CDTF">2018-11-20T21:44:00Z</dcterms:created>
  <dcterms:modified xsi:type="dcterms:W3CDTF">2018-12-02T02:45:00Z</dcterms:modified>
  <cp:contentStatus>v1-1_11/10/2018</cp:contentStatus>
</cp:coreProperties>
</file>