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4F6912"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4F6912"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732375">
        <w:tc>
          <w:tcPr>
            <w:tcW w:w="2552" w:type="dxa"/>
            <w:tcBorders>
              <w:top w:val="nil"/>
              <w:left w:val="nil"/>
              <w:bottom w:val="nil"/>
              <w:right w:val="nil"/>
            </w:tcBorders>
          </w:tcPr>
          <w:p w:rsidR="00D262AB" w:rsidRPr="00DD7A44" w:rsidRDefault="00D262AB" w:rsidP="00732375">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732375" w:rsidP="00732375">
            <w:pPr>
              <w:ind w:right="-24"/>
              <w:rPr>
                <w:rFonts w:ascii="Arial" w:hAnsi="Arial" w:cs="Arial"/>
                <w:sz w:val="22"/>
                <w:szCs w:val="22"/>
              </w:rPr>
            </w:pPr>
            <w:permStart w:id="1362776394" w:edGrp="everyone"/>
            <w:r>
              <w:rPr>
                <w:rFonts w:ascii="Arial" w:hAnsi="Arial" w:cs="Arial"/>
                <w:sz w:val="22"/>
                <w:szCs w:val="22"/>
              </w:rPr>
              <w:t xml:space="preserve">JASMINE YUEN </w:t>
            </w:r>
            <w:permEnd w:id="1362776394"/>
          </w:p>
        </w:tc>
      </w:tr>
      <w:tr w:rsidR="00D262AB" w:rsidRPr="00DD7A44" w:rsidTr="00732375">
        <w:tc>
          <w:tcPr>
            <w:tcW w:w="2552" w:type="dxa"/>
            <w:tcBorders>
              <w:top w:val="nil"/>
              <w:left w:val="nil"/>
              <w:bottom w:val="nil"/>
              <w:right w:val="nil"/>
            </w:tcBorders>
          </w:tcPr>
          <w:p w:rsidR="00D262AB" w:rsidRPr="00DD7A44" w:rsidRDefault="00D262AB" w:rsidP="00732375">
            <w:pPr>
              <w:ind w:right="-24"/>
              <w:rPr>
                <w:rFonts w:ascii="Arial" w:hAnsi="Arial" w:cs="Arial"/>
                <w:sz w:val="22"/>
                <w:szCs w:val="22"/>
              </w:rPr>
            </w:pPr>
          </w:p>
          <w:p w:rsidR="00D262AB" w:rsidRPr="00DD7A44" w:rsidRDefault="00D262AB" w:rsidP="00732375">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732375">
            <w:pPr>
              <w:ind w:right="-24"/>
              <w:rPr>
                <w:rFonts w:ascii="Arial" w:hAnsi="Arial" w:cs="Arial"/>
                <w:sz w:val="22"/>
                <w:szCs w:val="22"/>
              </w:rPr>
            </w:pPr>
          </w:p>
        </w:tc>
      </w:tr>
      <w:tr w:rsidR="00D262AB" w:rsidRPr="00DD7A44" w:rsidTr="00732375">
        <w:tc>
          <w:tcPr>
            <w:tcW w:w="2552" w:type="dxa"/>
            <w:tcBorders>
              <w:top w:val="nil"/>
              <w:left w:val="nil"/>
              <w:bottom w:val="nil"/>
              <w:right w:val="nil"/>
            </w:tcBorders>
          </w:tcPr>
          <w:p w:rsidR="00D262AB" w:rsidRPr="00DD7A44" w:rsidRDefault="00D262AB" w:rsidP="00732375">
            <w:pPr>
              <w:ind w:right="-24"/>
              <w:rPr>
                <w:rFonts w:ascii="Arial" w:hAnsi="Arial" w:cs="Arial"/>
                <w:sz w:val="22"/>
                <w:szCs w:val="22"/>
              </w:rPr>
            </w:pPr>
            <w:r w:rsidRPr="00DD7A44">
              <w:rPr>
                <w:rFonts w:ascii="Arial" w:hAnsi="Arial" w:cs="Arial"/>
                <w:sz w:val="22"/>
                <w:szCs w:val="22"/>
              </w:rPr>
              <w:t>Participant signature</w:t>
            </w:r>
          </w:p>
        </w:tc>
        <w:permStart w:id="61757661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262AB" w:rsidRPr="00DD7A44" w:rsidRDefault="00D262AB" w:rsidP="0073237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7576613"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732375">
        <w:tc>
          <w:tcPr>
            <w:tcW w:w="2552" w:type="dxa"/>
            <w:tcBorders>
              <w:top w:val="nil"/>
              <w:left w:val="nil"/>
              <w:bottom w:val="nil"/>
              <w:right w:val="nil"/>
            </w:tcBorders>
          </w:tcPr>
          <w:p w:rsidR="00D262AB" w:rsidRPr="00DD7A44" w:rsidRDefault="00D262AB" w:rsidP="00732375">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732375" w:rsidP="00732375">
            <w:pPr>
              <w:ind w:right="-24"/>
              <w:rPr>
                <w:rFonts w:ascii="Arial" w:hAnsi="Arial" w:cs="Arial"/>
                <w:sz w:val="22"/>
                <w:szCs w:val="22"/>
              </w:rPr>
            </w:pPr>
            <w:permStart w:id="1220894741" w:edGrp="everyone"/>
            <w:r>
              <w:rPr>
                <w:rFonts w:ascii="Arial" w:hAnsi="Arial" w:cs="Arial"/>
                <w:sz w:val="22"/>
                <w:szCs w:val="22"/>
              </w:rPr>
              <w:t>BRETT STOWARD</w:t>
            </w:r>
            <w:permEnd w:id="1220894741"/>
          </w:p>
        </w:tc>
      </w:tr>
      <w:tr w:rsidR="00D262AB" w:rsidRPr="00DD7A44" w:rsidTr="00732375">
        <w:tc>
          <w:tcPr>
            <w:tcW w:w="2552" w:type="dxa"/>
            <w:tcBorders>
              <w:top w:val="nil"/>
              <w:left w:val="nil"/>
              <w:bottom w:val="nil"/>
              <w:right w:val="nil"/>
            </w:tcBorders>
          </w:tcPr>
          <w:p w:rsidR="00D262AB" w:rsidRPr="00DD7A44" w:rsidRDefault="00D262AB" w:rsidP="00732375">
            <w:pPr>
              <w:ind w:right="-24"/>
              <w:rPr>
                <w:rFonts w:ascii="Arial" w:hAnsi="Arial" w:cs="Arial"/>
                <w:sz w:val="22"/>
                <w:szCs w:val="22"/>
              </w:rPr>
            </w:pPr>
          </w:p>
          <w:p w:rsidR="00D262AB" w:rsidRPr="00DD7A44" w:rsidRDefault="00D262AB" w:rsidP="00732375">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732375">
            <w:pPr>
              <w:ind w:right="-24"/>
              <w:rPr>
                <w:rFonts w:ascii="Arial" w:hAnsi="Arial" w:cs="Arial"/>
                <w:sz w:val="22"/>
                <w:szCs w:val="22"/>
              </w:rPr>
            </w:pPr>
          </w:p>
        </w:tc>
      </w:tr>
      <w:tr w:rsidR="00D262AB" w:rsidRPr="00DD7A44" w:rsidTr="00732375">
        <w:tc>
          <w:tcPr>
            <w:tcW w:w="2552" w:type="dxa"/>
            <w:tcBorders>
              <w:top w:val="nil"/>
              <w:left w:val="nil"/>
              <w:bottom w:val="nil"/>
              <w:right w:val="nil"/>
            </w:tcBorders>
          </w:tcPr>
          <w:p w:rsidR="00D262AB" w:rsidRPr="00DD7A44" w:rsidRDefault="00D262AB" w:rsidP="00732375">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68633359" w:edGrp="everyone" w:displacedByCustomXml="prev"/>
            <w:tc>
              <w:tcPr>
                <w:tcW w:w="6520" w:type="dxa"/>
                <w:tcBorders>
                  <w:top w:val="nil"/>
                  <w:left w:val="nil"/>
                  <w:bottom w:val="single" w:sz="8" w:space="0" w:color="auto"/>
                  <w:right w:val="nil"/>
                </w:tcBorders>
              </w:tcPr>
              <w:p w:rsidR="00D262AB" w:rsidRPr="00DD7A44" w:rsidRDefault="00D262AB" w:rsidP="0073237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68633359"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732375">
        <w:tc>
          <w:tcPr>
            <w:tcW w:w="2552" w:type="dxa"/>
            <w:tcBorders>
              <w:top w:val="nil"/>
              <w:left w:val="nil"/>
              <w:bottom w:val="nil"/>
              <w:right w:val="nil"/>
            </w:tcBorders>
          </w:tcPr>
          <w:p w:rsidR="00D262AB" w:rsidRPr="00DD7A44" w:rsidRDefault="00D262AB" w:rsidP="00732375">
            <w:pPr>
              <w:ind w:right="-24"/>
              <w:rPr>
                <w:rFonts w:ascii="Arial" w:hAnsi="Arial" w:cs="Arial"/>
                <w:sz w:val="22"/>
                <w:szCs w:val="22"/>
              </w:rPr>
            </w:pPr>
            <w:permStart w:id="91261948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732375" w:rsidP="00732375">
                <w:pPr>
                  <w:ind w:right="-24"/>
                  <w:rPr>
                    <w:rFonts w:ascii="Arial" w:hAnsi="Arial" w:cs="Arial"/>
                    <w:sz w:val="22"/>
                    <w:szCs w:val="22"/>
                  </w:rPr>
                </w:pPr>
                <w:r>
                  <w:rPr>
                    <w:rFonts w:ascii="Arial" w:hAnsi="Arial" w:cs="Arial"/>
                    <w:sz w:val="22"/>
                    <w:szCs w:val="22"/>
                  </w:rPr>
                  <w:t>15/01/2019</w:t>
                </w:r>
              </w:p>
            </w:tc>
          </w:sdtContent>
        </w:sdt>
      </w:tr>
      <w:permEnd w:id="912619485"/>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732375">
        <w:trPr>
          <w:trHeight w:val="217"/>
          <w:jc w:val="center"/>
        </w:trPr>
        <w:tc>
          <w:tcPr>
            <w:tcW w:w="2528" w:type="dxa"/>
            <w:shd w:val="clear" w:color="auto" w:fill="F3F3F3"/>
            <w:vAlign w:val="center"/>
          </w:tcPr>
          <w:p w:rsidR="00D262AB" w:rsidRPr="00DD7A44" w:rsidRDefault="00D262AB" w:rsidP="00732375">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732375">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732375">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732375">
        <w:trPr>
          <w:cantSplit/>
          <w:jc w:val="center"/>
        </w:trPr>
        <w:tc>
          <w:tcPr>
            <w:tcW w:w="2528" w:type="dxa"/>
            <w:vMerge w:val="restart"/>
            <w:vAlign w:val="center"/>
          </w:tcPr>
          <w:p w:rsidR="00D262AB" w:rsidRPr="00DD7A44" w:rsidRDefault="00D262AB" w:rsidP="00732375">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732375">
            <w:pPr>
              <w:ind w:right="-24"/>
              <w:jc w:val="center"/>
              <w:rPr>
                <w:rFonts w:ascii="Arial" w:hAnsi="Arial" w:cs="Arial"/>
                <w:sz w:val="22"/>
                <w:szCs w:val="22"/>
              </w:rPr>
            </w:pPr>
            <w:permStart w:id="147718460" w:edGrp="everyone"/>
            <w:permEnd w:id="147718460"/>
          </w:p>
        </w:tc>
        <w:tc>
          <w:tcPr>
            <w:tcW w:w="1272" w:type="dxa"/>
            <w:vAlign w:val="center"/>
          </w:tcPr>
          <w:p w:rsidR="00D262AB" w:rsidRPr="00DD7A44" w:rsidRDefault="00D262AB" w:rsidP="00732375">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732375">
            <w:pPr>
              <w:ind w:right="-24"/>
              <w:jc w:val="center"/>
              <w:rPr>
                <w:rFonts w:ascii="Arial" w:hAnsi="Arial" w:cs="Arial"/>
                <w:sz w:val="22"/>
                <w:szCs w:val="22"/>
              </w:rPr>
            </w:pPr>
            <w:r w:rsidRPr="00DD7A44">
              <w:rPr>
                <w:rFonts w:ascii="Arial" w:hAnsi="Arial" w:cs="Arial"/>
                <w:sz w:val="22"/>
                <w:szCs w:val="22"/>
              </w:rPr>
              <w:t>No</w:t>
            </w:r>
          </w:p>
        </w:tc>
      </w:tr>
      <w:tr w:rsidR="00D262AB" w:rsidRPr="00DD7A44" w:rsidTr="00732375">
        <w:trPr>
          <w:cantSplit/>
          <w:trHeight w:val="454"/>
          <w:jc w:val="center"/>
        </w:trPr>
        <w:tc>
          <w:tcPr>
            <w:tcW w:w="2528" w:type="dxa"/>
            <w:vMerge/>
            <w:vAlign w:val="center"/>
          </w:tcPr>
          <w:p w:rsidR="00D262AB" w:rsidRPr="00DD7A44" w:rsidRDefault="00D262AB" w:rsidP="00732375">
            <w:pPr>
              <w:ind w:right="-24"/>
              <w:jc w:val="center"/>
              <w:rPr>
                <w:rFonts w:ascii="Arial" w:hAnsi="Arial" w:cs="Arial"/>
                <w:sz w:val="22"/>
                <w:szCs w:val="22"/>
              </w:rPr>
            </w:pPr>
          </w:p>
        </w:tc>
        <w:tc>
          <w:tcPr>
            <w:tcW w:w="2559" w:type="dxa"/>
            <w:vMerge/>
            <w:vAlign w:val="center"/>
          </w:tcPr>
          <w:p w:rsidR="00D262AB" w:rsidRPr="00DD7A44" w:rsidRDefault="00D262AB" w:rsidP="00732375">
            <w:pPr>
              <w:ind w:right="-24"/>
              <w:jc w:val="center"/>
              <w:rPr>
                <w:rFonts w:ascii="Arial" w:hAnsi="Arial" w:cs="Arial"/>
                <w:sz w:val="22"/>
                <w:szCs w:val="22"/>
              </w:rPr>
            </w:pPr>
          </w:p>
        </w:tc>
        <w:permStart w:id="179190605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732375">
                <w:pPr>
                  <w:jc w:val="center"/>
                  <w:rPr>
                    <w:rFonts w:ascii="Arial" w:hAnsi="Arial" w:cs="Arial"/>
                    <w:sz w:val="44"/>
                    <w:szCs w:val="44"/>
                  </w:rPr>
                </w:pPr>
                <w:r w:rsidRPr="00DD7A44">
                  <w:rPr>
                    <w:rFonts w:ascii="Arial" w:hAnsi="Arial" w:cs="Arial"/>
                    <w:sz w:val="44"/>
                    <w:szCs w:val="44"/>
                  </w:rPr>
                  <w:sym w:font="Wingdings" w:char="F0A8"/>
                </w:r>
              </w:p>
            </w:tc>
          </w:sdtContent>
        </w:sdt>
        <w:permEnd w:id="1791906056" w:displacedByCustomXml="prev"/>
        <w:permStart w:id="155255009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732375">
                <w:pPr>
                  <w:jc w:val="center"/>
                  <w:rPr>
                    <w:rFonts w:ascii="Arial" w:hAnsi="Arial" w:cs="Arial"/>
                    <w:sz w:val="44"/>
                    <w:szCs w:val="44"/>
                  </w:rPr>
                </w:pPr>
                <w:r w:rsidRPr="00DD7A44">
                  <w:rPr>
                    <w:rFonts w:ascii="Arial" w:hAnsi="Arial" w:cs="Arial"/>
                    <w:sz w:val="44"/>
                    <w:szCs w:val="44"/>
                  </w:rPr>
                  <w:sym w:font="Wingdings" w:char="F0A8"/>
                </w:r>
              </w:p>
            </w:tc>
          </w:sdtContent>
        </w:sdt>
        <w:permEnd w:id="1552550093"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2375" w:rsidRPr="00172ADA" w:rsidRDefault="00172ADA" w:rsidP="00172ADA">
            <w:pPr>
              <w:rPr>
                <w:rFonts w:ascii="Arial" w:hAnsi="Arial" w:cs="Arial"/>
                <w:sz w:val="22"/>
                <w:szCs w:val="22"/>
              </w:rPr>
            </w:pPr>
            <w:permStart w:id="272595732" w:edGrp="everyone"/>
            <w:r>
              <w:rPr>
                <w:rFonts w:ascii="Arial" w:hAnsi="Arial" w:cs="Arial"/>
                <w:sz w:val="22"/>
                <w:szCs w:val="22"/>
              </w:rPr>
              <w:t xml:space="preserve">- </w:t>
            </w:r>
            <w:r w:rsidR="00732375" w:rsidRPr="00172ADA">
              <w:rPr>
                <w:rFonts w:ascii="Arial" w:hAnsi="Arial" w:cs="Arial"/>
                <w:sz w:val="22"/>
                <w:szCs w:val="22"/>
              </w:rPr>
              <w:t>Client’s objectives and priorities of the project</w:t>
            </w:r>
          </w:p>
          <w:p w:rsidR="00732375" w:rsidRPr="009F0B83" w:rsidRDefault="00172ADA" w:rsidP="00172ADA">
            <w:pPr>
              <w:rPr>
                <w:rFonts w:ascii="Arial" w:hAnsi="Arial" w:cs="Arial"/>
                <w:sz w:val="22"/>
                <w:szCs w:val="22"/>
              </w:rPr>
            </w:pPr>
            <w:r>
              <w:rPr>
                <w:rFonts w:ascii="Arial" w:hAnsi="Arial" w:cs="Arial"/>
                <w:sz w:val="22"/>
                <w:szCs w:val="22"/>
              </w:rPr>
              <w:t xml:space="preserve">- </w:t>
            </w:r>
            <w:r w:rsidR="00732375" w:rsidRPr="009F0B83">
              <w:rPr>
                <w:rFonts w:ascii="Arial" w:hAnsi="Arial" w:cs="Arial"/>
                <w:sz w:val="22"/>
                <w:szCs w:val="22"/>
              </w:rPr>
              <w:t>Space, time and budget parameters are aligned with the client’s vision and needs</w:t>
            </w:r>
          </w:p>
          <w:p w:rsidR="00732375" w:rsidRPr="009F0B83" w:rsidRDefault="00172ADA" w:rsidP="00172ADA">
            <w:pPr>
              <w:rPr>
                <w:rFonts w:ascii="Arial" w:hAnsi="Arial" w:cs="Arial"/>
                <w:sz w:val="22"/>
                <w:szCs w:val="22"/>
              </w:rPr>
            </w:pPr>
            <w:r>
              <w:rPr>
                <w:rFonts w:ascii="Arial" w:hAnsi="Arial" w:cs="Arial"/>
                <w:sz w:val="22"/>
                <w:szCs w:val="22"/>
              </w:rPr>
              <w:t xml:space="preserve">- </w:t>
            </w:r>
            <w:r w:rsidR="00732375" w:rsidRPr="009F0B83">
              <w:rPr>
                <w:rFonts w:ascii="Arial" w:hAnsi="Arial" w:cs="Arial"/>
                <w:sz w:val="22"/>
                <w:szCs w:val="22"/>
              </w:rPr>
              <w:t>Expectations are reasonable and attainable</w:t>
            </w:r>
          </w:p>
          <w:p w:rsidR="000544F4" w:rsidRPr="001C4084" w:rsidRDefault="00172ADA" w:rsidP="00BD4857">
            <w:pPr>
              <w:rPr>
                <w:rFonts w:ascii="Arial" w:hAnsi="Arial" w:cs="Arial"/>
                <w:sz w:val="22"/>
                <w:szCs w:val="22"/>
              </w:rPr>
            </w:pPr>
            <w:r>
              <w:rPr>
                <w:rFonts w:ascii="Arial" w:hAnsi="Arial" w:cs="Arial"/>
                <w:sz w:val="22"/>
                <w:szCs w:val="22"/>
              </w:rPr>
              <w:t xml:space="preserve">- </w:t>
            </w:r>
            <w:r w:rsidR="00732375" w:rsidRPr="009F0B83">
              <w:rPr>
                <w:rFonts w:ascii="Arial" w:hAnsi="Arial" w:cs="Arial"/>
                <w:sz w:val="22"/>
                <w:szCs w:val="22"/>
              </w:rPr>
              <w:t>Client’s role and the project structure</w:t>
            </w:r>
            <w:permEnd w:id="272595732"/>
          </w:p>
        </w:tc>
        <w:permStart w:id="2125931438"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2593143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3827B6" w:rsidP="00BD4857">
            <w:pPr>
              <w:rPr>
                <w:rFonts w:ascii="Arial" w:hAnsi="Arial" w:cs="Arial"/>
                <w:sz w:val="22"/>
                <w:szCs w:val="22"/>
              </w:rPr>
            </w:pPr>
            <w:permStart w:id="543581798" w:edGrp="everyone"/>
            <w:r>
              <w:rPr>
                <w:rFonts w:ascii="Arial" w:hAnsi="Arial" w:cs="Arial"/>
                <w:sz w:val="22"/>
                <w:szCs w:val="22"/>
              </w:rPr>
              <w:t>Project brief</w:t>
            </w:r>
            <w:permEnd w:id="543581798"/>
          </w:p>
        </w:tc>
        <w:permStart w:id="348995915"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4899591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3827B6" w:rsidP="00BD4857">
            <w:pPr>
              <w:rPr>
                <w:rFonts w:ascii="Arial" w:hAnsi="Arial" w:cs="Arial"/>
                <w:sz w:val="22"/>
                <w:szCs w:val="22"/>
              </w:rPr>
            </w:pPr>
            <w:permStart w:id="645795884" w:edGrp="everyone"/>
            <w:r w:rsidRPr="00220593">
              <w:rPr>
                <w:rFonts w:ascii="Arial" w:hAnsi="Arial" w:cs="Arial"/>
                <w:sz w:val="22"/>
                <w:szCs w:val="22"/>
              </w:rPr>
              <w:t xml:space="preserve">Client can be assured they are buying a product that is well matched to their </w:t>
            </w:r>
            <w:proofErr w:type="gramStart"/>
            <w:r w:rsidRPr="00220593">
              <w:rPr>
                <w:rFonts w:ascii="Arial" w:hAnsi="Arial" w:cs="Arial"/>
                <w:sz w:val="22"/>
                <w:szCs w:val="22"/>
              </w:rPr>
              <w:t>particular needs</w:t>
            </w:r>
            <w:permEnd w:id="645795884"/>
            <w:proofErr w:type="gramEnd"/>
          </w:p>
        </w:tc>
        <w:permStart w:id="1913086231"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1308623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3827B6" w:rsidP="00BD4857">
            <w:pPr>
              <w:rPr>
                <w:rFonts w:ascii="Arial" w:hAnsi="Arial" w:cs="Arial"/>
                <w:sz w:val="22"/>
                <w:szCs w:val="22"/>
              </w:rPr>
            </w:pPr>
            <w:permStart w:id="2061137824" w:edGrp="everyone"/>
            <w:r>
              <w:rPr>
                <w:rFonts w:ascii="Arial" w:hAnsi="Arial" w:cs="Arial"/>
                <w:sz w:val="22"/>
                <w:szCs w:val="22"/>
              </w:rPr>
              <w:t xml:space="preserve">- </w:t>
            </w:r>
            <w:r w:rsidR="00F737CE">
              <w:rPr>
                <w:rFonts w:ascii="Arial" w:hAnsi="Arial" w:cs="Arial"/>
                <w:sz w:val="22"/>
                <w:szCs w:val="22"/>
              </w:rPr>
              <w:t>S</w:t>
            </w:r>
            <w:r w:rsidRPr="003827B6">
              <w:rPr>
                <w:rFonts w:ascii="Arial" w:hAnsi="Arial" w:cs="Arial"/>
                <w:sz w:val="22"/>
                <w:szCs w:val="22"/>
              </w:rPr>
              <w:t>ources of product availability in bulk</w:t>
            </w:r>
          </w:p>
          <w:p w:rsidR="000544F4" w:rsidRPr="001C4084" w:rsidRDefault="003827B6" w:rsidP="00BD4857">
            <w:pPr>
              <w:rPr>
                <w:rFonts w:ascii="Arial" w:hAnsi="Arial" w:cs="Arial"/>
                <w:sz w:val="22"/>
                <w:szCs w:val="22"/>
              </w:rPr>
            </w:pPr>
            <w:r>
              <w:rPr>
                <w:rFonts w:ascii="Arial" w:hAnsi="Arial" w:cs="Arial"/>
                <w:sz w:val="22"/>
                <w:szCs w:val="22"/>
              </w:rPr>
              <w:t>- Life span of product</w:t>
            </w:r>
            <w:permEnd w:id="2061137824"/>
          </w:p>
        </w:tc>
        <w:permStart w:id="111437367"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1437367"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554662050"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554662050"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59522831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3827B6"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595228316"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70729822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3827B6"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7298229"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411450381"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3827B6"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1450381"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827B6" w:rsidRPr="009F0B83" w:rsidRDefault="003827B6" w:rsidP="003827B6">
            <w:pPr>
              <w:rPr>
                <w:rFonts w:ascii="Arial" w:hAnsi="Arial" w:cs="Arial"/>
                <w:sz w:val="22"/>
                <w:szCs w:val="22"/>
              </w:rPr>
            </w:pPr>
            <w:permStart w:id="770071415" w:edGrp="everyone"/>
            <w:r>
              <w:rPr>
                <w:rFonts w:ascii="Arial" w:hAnsi="Arial" w:cs="Arial"/>
                <w:sz w:val="22"/>
                <w:szCs w:val="22"/>
              </w:rPr>
              <w:t xml:space="preserve">- </w:t>
            </w:r>
            <w:r w:rsidRPr="009F0B83">
              <w:rPr>
                <w:rFonts w:ascii="Arial" w:hAnsi="Arial" w:cs="Arial"/>
                <w:sz w:val="22"/>
                <w:szCs w:val="22"/>
              </w:rPr>
              <w:t>A restrictive covenant acts to restrain the use of land</w:t>
            </w:r>
          </w:p>
          <w:p w:rsidR="003827B6" w:rsidRPr="009F0B83" w:rsidRDefault="003827B6" w:rsidP="003827B6">
            <w:pPr>
              <w:rPr>
                <w:rFonts w:ascii="Arial" w:hAnsi="Arial" w:cs="Arial"/>
                <w:sz w:val="22"/>
                <w:szCs w:val="22"/>
              </w:rPr>
            </w:pPr>
            <w:r w:rsidRPr="009F0B83">
              <w:rPr>
                <w:rFonts w:ascii="Arial" w:hAnsi="Arial" w:cs="Arial"/>
                <w:sz w:val="22"/>
                <w:szCs w:val="22"/>
              </w:rPr>
              <w:t>For example, to restrict the height of buildings, retaining walls, and surrounding fences</w:t>
            </w:r>
          </w:p>
          <w:p w:rsidR="003827B6" w:rsidRDefault="003827B6" w:rsidP="003827B6">
            <w:pPr>
              <w:rPr>
                <w:rFonts w:ascii="Arial" w:hAnsi="Arial" w:cs="Arial"/>
                <w:sz w:val="22"/>
                <w:szCs w:val="22"/>
              </w:rPr>
            </w:pPr>
          </w:p>
          <w:p w:rsidR="003827B6" w:rsidRDefault="003827B6" w:rsidP="003827B6">
            <w:pPr>
              <w:rPr>
                <w:rFonts w:ascii="Arial" w:hAnsi="Arial" w:cs="Arial"/>
                <w:sz w:val="22"/>
                <w:szCs w:val="22"/>
              </w:rPr>
            </w:pPr>
            <w:r>
              <w:rPr>
                <w:rFonts w:ascii="Arial" w:hAnsi="Arial" w:cs="Arial"/>
                <w:sz w:val="22"/>
                <w:szCs w:val="22"/>
              </w:rPr>
              <w:t xml:space="preserve">- </w:t>
            </w:r>
            <w:r w:rsidRPr="009F0B83">
              <w:rPr>
                <w:rFonts w:ascii="Arial" w:hAnsi="Arial" w:cs="Arial"/>
                <w:sz w:val="22"/>
                <w:szCs w:val="22"/>
              </w:rPr>
              <w:t xml:space="preserve">Restrictive covenants should have been brought to the property owner’s attention at the time of purchase (unless they have personally </w:t>
            </w:r>
            <w:proofErr w:type="gramStart"/>
            <w:r w:rsidRPr="009F0B83">
              <w:rPr>
                <w:rFonts w:ascii="Arial" w:hAnsi="Arial" w:cs="Arial"/>
                <w:sz w:val="22"/>
                <w:szCs w:val="22"/>
              </w:rPr>
              <w:t>entered into</w:t>
            </w:r>
            <w:proofErr w:type="gramEnd"/>
            <w:r w:rsidRPr="009F0B83">
              <w:rPr>
                <w:rFonts w:ascii="Arial" w:hAnsi="Arial" w:cs="Arial"/>
                <w:sz w:val="22"/>
                <w:szCs w:val="22"/>
              </w:rPr>
              <w:t xml:space="preserve"> a covenant subsequently)</w:t>
            </w:r>
          </w:p>
          <w:p w:rsidR="003827B6" w:rsidRPr="009F0B83" w:rsidRDefault="003827B6" w:rsidP="003827B6">
            <w:pPr>
              <w:rPr>
                <w:rFonts w:ascii="Arial" w:hAnsi="Arial" w:cs="Arial"/>
                <w:sz w:val="22"/>
                <w:szCs w:val="22"/>
              </w:rPr>
            </w:pPr>
          </w:p>
          <w:p w:rsidR="003827B6" w:rsidRPr="009F0B83" w:rsidRDefault="003827B6" w:rsidP="003827B6">
            <w:pPr>
              <w:rPr>
                <w:rFonts w:ascii="Arial" w:hAnsi="Arial" w:cs="Arial"/>
                <w:sz w:val="22"/>
                <w:szCs w:val="22"/>
              </w:rPr>
            </w:pPr>
            <w:proofErr w:type="gramStart"/>
            <w:r w:rsidRPr="009F0B83">
              <w:rPr>
                <w:rFonts w:ascii="Arial" w:hAnsi="Arial" w:cs="Arial"/>
                <w:sz w:val="22"/>
                <w:szCs w:val="22"/>
              </w:rPr>
              <w:t>In the event that</w:t>
            </w:r>
            <w:proofErr w:type="gramEnd"/>
            <w:r w:rsidRPr="009F0B83">
              <w:rPr>
                <w:rFonts w:ascii="Arial" w:hAnsi="Arial" w:cs="Arial"/>
                <w:sz w:val="22"/>
                <w:szCs w:val="22"/>
              </w:rPr>
              <w:t xml:space="preserve"> a covenant is breached, legal action can be taken against the party breaching it</w:t>
            </w:r>
          </w:p>
          <w:permEnd w:id="770071415"/>
          <w:p w:rsidR="000544F4" w:rsidRPr="001C4084" w:rsidRDefault="000544F4" w:rsidP="00BD4857">
            <w:pPr>
              <w:rPr>
                <w:rFonts w:ascii="Arial" w:hAnsi="Arial" w:cs="Arial"/>
                <w:sz w:val="22"/>
                <w:szCs w:val="22"/>
              </w:rPr>
            </w:pPr>
          </w:p>
        </w:tc>
        <w:permStart w:id="187819672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7819672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3827B6" w:rsidP="00BD4857">
            <w:pPr>
              <w:rPr>
                <w:rFonts w:ascii="Arial" w:hAnsi="Arial" w:cs="Arial"/>
                <w:sz w:val="22"/>
                <w:szCs w:val="22"/>
              </w:rPr>
            </w:pPr>
            <w:permStart w:id="370016813" w:edGrp="everyone"/>
            <w:r>
              <w:rPr>
                <w:rFonts w:ascii="Arial" w:hAnsi="Arial" w:cs="Arial"/>
                <w:sz w:val="22"/>
                <w:szCs w:val="22"/>
              </w:rPr>
              <w:t>In NSW the Council is the Three Cities Plan</w:t>
            </w:r>
            <w:permEnd w:id="370016813"/>
          </w:p>
        </w:tc>
        <w:permStart w:id="1624144652"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2414465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827B6" w:rsidRDefault="003827B6" w:rsidP="003827B6">
            <w:pPr>
              <w:rPr>
                <w:rFonts w:ascii="Arial" w:hAnsi="Arial" w:cs="Arial"/>
                <w:sz w:val="22"/>
                <w:szCs w:val="22"/>
              </w:rPr>
            </w:pPr>
            <w:permStart w:id="1630818685" w:edGrp="everyone"/>
            <w:r>
              <w:rPr>
                <w:rFonts w:ascii="Arial" w:hAnsi="Arial" w:cs="Arial"/>
                <w:sz w:val="22"/>
                <w:szCs w:val="22"/>
              </w:rPr>
              <w:t xml:space="preserve">- </w:t>
            </w:r>
            <w:r w:rsidRPr="00B02EC5">
              <w:rPr>
                <w:rFonts w:ascii="Arial" w:hAnsi="Arial" w:cs="Arial"/>
                <w:sz w:val="22"/>
                <w:szCs w:val="22"/>
              </w:rPr>
              <w:t xml:space="preserve">Section 22 of the </w:t>
            </w:r>
            <w:r w:rsidRPr="00B02EC5">
              <w:rPr>
                <w:rFonts w:ascii="Arial" w:hAnsi="Arial" w:cs="Arial"/>
                <w:i/>
                <w:iCs/>
                <w:sz w:val="22"/>
                <w:szCs w:val="22"/>
              </w:rPr>
              <w:t xml:space="preserve">Work Health and Safety Act 2011 </w:t>
            </w:r>
            <w:r w:rsidRPr="00B02EC5">
              <w:rPr>
                <w:rFonts w:ascii="Arial" w:hAnsi="Arial" w:cs="Arial"/>
                <w:sz w:val="22"/>
                <w:szCs w:val="22"/>
              </w:rPr>
              <w:t>(</w:t>
            </w:r>
            <w:r>
              <w:rPr>
                <w:rFonts w:ascii="Arial" w:hAnsi="Arial" w:cs="Arial"/>
                <w:sz w:val="22"/>
                <w:szCs w:val="22"/>
              </w:rPr>
              <w:t>NSW) states that</w:t>
            </w:r>
            <w:r w:rsidRPr="00B02EC5">
              <w:rPr>
                <w:rFonts w:ascii="Arial" w:eastAsiaTheme="minorEastAsia" w:hAnsi="Arial" w:cs="Arial"/>
                <w:color w:val="232F84"/>
                <w:kern w:val="24"/>
                <w:sz w:val="28"/>
                <w:szCs w:val="28"/>
                <w:lang w:eastAsia="en-AU"/>
              </w:rPr>
              <w:t xml:space="preserve"> </w:t>
            </w:r>
            <w:r w:rsidRPr="00B02EC5">
              <w:rPr>
                <w:rFonts w:ascii="Arial" w:hAnsi="Arial" w:cs="Arial"/>
                <w:sz w:val="22"/>
                <w:szCs w:val="22"/>
              </w:rPr>
              <w:t>A site plan will be prepared, showing site location, access, general layout and surface features, existing buildings, old foundations, services, vegetation, surface water, and surrounding area</w:t>
            </w:r>
          </w:p>
          <w:p w:rsidR="003827B6" w:rsidRDefault="003827B6" w:rsidP="003827B6">
            <w:pPr>
              <w:rPr>
                <w:rFonts w:ascii="Arial" w:hAnsi="Arial" w:cs="Arial"/>
                <w:sz w:val="22"/>
                <w:szCs w:val="22"/>
              </w:rPr>
            </w:pPr>
          </w:p>
          <w:p w:rsidR="003827B6" w:rsidRDefault="003827B6" w:rsidP="003827B6">
            <w:pPr>
              <w:rPr>
                <w:rFonts w:ascii="Arial" w:hAnsi="Arial" w:cs="Arial"/>
                <w:sz w:val="22"/>
                <w:szCs w:val="22"/>
              </w:rPr>
            </w:pPr>
            <w:r>
              <w:rPr>
                <w:rFonts w:ascii="Arial" w:hAnsi="Arial" w:cs="Arial"/>
                <w:sz w:val="22"/>
                <w:szCs w:val="22"/>
              </w:rPr>
              <w:t xml:space="preserve">- </w:t>
            </w:r>
            <w:r w:rsidR="00F737CE">
              <w:rPr>
                <w:rFonts w:ascii="Arial" w:hAnsi="Arial" w:cs="Arial"/>
                <w:sz w:val="22"/>
                <w:szCs w:val="22"/>
              </w:rPr>
              <w:t>T</w:t>
            </w:r>
            <w:r w:rsidRPr="00B02EC5">
              <w:rPr>
                <w:rFonts w:ascii="Arial" w:hAnsi="Arial" w:cs="Arial"/>
                <w:sz w:val="22"/>
                <w:szCs w:val="22"/>
              </w:rPr>
              <w:t>here is a duty to ensure that the design does not pose risks to people using the building for its intended purpose</w:t>
            </w:r>
          </w:p>
          <w:p w:rsidR="003827B6" w:rsidRPr="00B02EC5" w:rsidRDefault="003827B6" w:rsidP="003827B6">
            <w:pPr>
              <w:rPr>
                <w:rFonts w:ascii="Arial" w:hAnsi="Arial" w:cs="Arial"/>
                <w:sz w:val="22"/>
                <w:szCs w:val="22"/>
              </w:rPr>
            </w:pPr>
          </w:p>
          <w:permEnd w:id="1630818685"/>
          <w:p w:rsidR="000544F4" w:rsidRPr="007C2A88" w:rsidRDefault="000544F4" w:rsidP="00BD4857">
            <w:pPr>
              <w:rPr>
                <w:rFonts w:ascii="Arial" w:hAnsi="Arial" w:cs="Arial"/>
                <w:sz w:val="22"/>
                <w:szCs w:val="22"/>
              </w:rPr>
            </w:pPr>
          </w:p>
        </w:tc>
        <w:permStart w:id="987828319" w:edGrp="everyone" w:displacedByCustomXml="next"/>
        <w:sdt>
          <w:sdtPr>
            <w:rPr>
              <w:rFonts w:ascii="Arial" w:hAnsi="Arial" w:cs="Arial"/>
              <w:sz w:val="44"/>
              <w:szCs w:val="44"/>
            </w:rPr>
            <w:id w:val="386152570"/>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03587E" w:rsidP="00F92B8B">
                <w:pPr>
                  <w:rPr>
                    <w:rFonts w:ascii="Arial" w:hAnsi="Arial" w:cs="Arial"/>
                    <w:sz w:val="44"/>
                    <w:szCs w:val="44"/>
                  </w:rPr>
                </w:pPr>
                <w:r>
                  <w:rPr>
                    <w:rFonts w:ascii="Arial" w:hAnsi="Arial" w:cs="Arial"/>
                    <w:sz w:val="44"/>
                    <w:szCs w:val="44"/>
                  </w:rPr>
                  <w:sym w:font="Wingdings" w:char="F0FE"/>
                </w:r>
              </w:p>
            </w:tc>
          </w:sdtContent>
        </w:sdt>
        <w:permEnd w:id="987828319"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lastRenderedPageBreak/>
              <w:t>Answer</w:t>
            </w:r>
          </w:p>
        </w:tc>
        <w:permStart w:id="505686155"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5056861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788823332"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788823332"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745210954"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4C09F4"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7452109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737CE" w:rsidP="00BD4857">
            <w:pPr>
              <w:rPr>
                <w:rFonts w:ascii="Arial" w:hAnsi="Arial" w:cs="Arial"/>
                <w:sz w:val="22"/>
                <w:szCs w:val="22"/>
              </w:rPr>
            </w:pPr>
            <w:permStart w:id="1987991727" w:edGrp="everyone"/>
            <w:r w:rsidRPr="00F737CE">
              <w:rPr>
                <w:rFonts w:ascii="Arial" w:hAnsi="Arial" w:cs="Arial"/>
                <w:sz w:val="22"/>
                <w:szCs w:val="22"/>
              </w:rPr>
              <w:t>A site plan will be prepared, showing site location, access, general layout and surface features, existing buildings, old foundations, services, vegetation, surface water, and surrounding area</w:t>
            </w:r>
            <w:permEnd w:id="1987991727"/>
          </w:p>
        </w:tc>
        <w:permStart w:id="144221256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4221256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737CE" w:rsidP="00BD4857">
            <w:pPr>
              <w:rPr>
                <w:rFonts w:ascii="Arial" w:hAnsi="Arial" w:cs="Arial"/>
                <w:sz w:val="22"/>
                <w:szCs w:val="22"/>
              </w:rPr>
            </w:pPr>
            <w:permStart w:id="970656312" w:edGrp="everyone"/>
            <w:r w:rsidRPr="00B02EC5">
              <w:rPr>
                <w:rFonts w:ascii="Arial" w:hAnsi="Arial" w:cs="Arial"/>
                <w:sz w:val="22"/>
                <w:szCs w:val="22"/>
              </w:rPr>
              <w:t>A drilling rig will gather samples for identifying the strength of the foundations (and any potential problems)</w:t>
            </w:r>
            <w:r>
              <w:rPr>
                <w:rFonts w:ascii="Arial" w:hAnsi="Arial" w:cs="Arial"/>
                <w:sz w:val="22"/>
                <w:szCs w:val="22"/>
              </w:rPr>
              <w:t xml:space="preserve"> this will establish requirements for the proposed structure</w:t>
            </w:r>
            <w:permEnd w:id="970656312"/>
          </w:p>
        </w:tc>
        <w:permStart w:id="1048800788"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4880078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37CE" w:rsidRPr="00B02EC5" w:rsidRDefault="00184A71" w:rsidP="00184A71">
            <w:pPr>
              <w:rPr>
                <w:rFonts w:ascii="Arial" w:hAnsi="Arial" w:cs="Arial"/>
                <w:sz w:val="22"/>
                <w:szCs w:val="22"/>
              </w:rPr>
            </w:pPr>
            <w:permStart w:id="572536122" w:edGrp="everyone"/>
            <w:r>
              <w:rPr>
                <w:rFonts w:ascii="Arial" w:hAnsi="Arial" w:cs="Arial"/>
                <w:sz w:val="22"/>
                <w:szCs w:val="22"/>
              </w:rPr>
              <w:t xml:space="preserve">- </w:t>
            </w:r>
            <w:r w:rsidR="00F737CE" w:rsidRPr="00B02EC5">
              <w:rPr>
                <w:rFonts w:ascii="Arial" w:hAnsi="Arial" w:cs="Arial"/>
                <w:sz w:val="22"/>
                <w:szCs w:val="22"/>
              </w:rPr>
              <w:t>Activities intended to render an area suitable for building or other construction activity</w:t>
            </w:r>
          </w:p>
          <w:p w:rsidR="00F737CE" w:rsidRPr="00B02EC5" w:rsidRDefault="00184A71" w:rsidP="00184A71">
            <w:pPr>
              <w:rPr>
                <w:rFonts w:ascii="Arial" w:hAnsi="Arial" w:cs="Arial"/>
                <w:sz w:val="22"/>
                <w:szCs w:val="22"/>
              </w:rPr>
            </w:pPr>
            <w:r>
              <w:rPr>
                <w:rFonts w:ascii="Arial" w:hAnsi="Arial" w:cs="Arial"/>
                <w:sz w:val="22"/>
                <w:szCs w:val="22"/>
              </w:rPr>
              <w:t xml:space="preserve">- </w:t>
            </w:r>
            <w:r w:rsidR="00F737CE" w:rsidRPr="00B02EC5">
              <w:rPr>
                <w:rFonts w:ascii="Arial" w:hAnsi="Arial" w:cs="Arial"/>
                <w:sz w:val="22"/>
                <w:szCs w:val="22"/>
              </w:rPr>
              <w:t>Determining and setting out building or construction features</w:t>
            </w:r>
          </w:p>
          <w:p w:rsidR="000544F4" w:rsidRPr="001C4084" w:rsidRDefault="00184A71" w:rsidP="00BD4857">
            <w:pPr>
              <w:rPr>
                <w:rFonts w:ascii="Arial" w:hAnsi="Arial" w:cs="Arial"/>
                <w:sz w:val="22"/>
                <w:szCs w:val="22"/>
              </w:rPr>
            </w:pPr>
            <w:r>
              <w:rPr>
                <w:rFonts w:ascii="Arial" w:hAnsi="Arial" w:cs="Arial"/>
                <w:sz w:val="22"/>
                <w:szCs w:val="22"/>
              </w:rPr>
              <w:t xml:space="preserve">- </w:t>
            </w:r>
            <w:r w:rsidR="00F737CE" w:rsidRPr="00B02EC5">
              <w:rPr>
                <w:rFonts w:ascii="Arial" w:hAnsi="Arial" w:cs="Arial"/>
                <w:sz w:val="22"/>
                <w:szCs w:val="22"/>
              </w:rPr>
              <w:t>Earthmoving, using tracked or wheeled earthmoving equipment</w:t>
            </w:r>
            <w:permEnd w:id="572536122"/>
          </w:p>
        </w:tc>
        <w:permStart w:id="322845619"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2284561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EC0C9E" w:rsidP="00BD4857">
            <w:pPr>
              <w:rPr>
                <w:rFonts w:ascii="Arial" w:hAnsi="Arial" w:cs="Arial"/>
                <w:sz w:val="22"/>
                <w:szCs w:val="22"/>
              </w:rPr>
            </w:pPr>
            <w:permStart w:id="470306274" w:edGrp="everyone"/>
            <w:r>
              <w:rPr>
                <w:rFonts w:ascii="Arial" w:hAnsi="Arial" w:cs="Arial"/>
                <w:sz w:val="22"/>
                <w:szCs w:val="22"/>
              </w:rPr>
              <w:t>The documents that a client could receive include report, plans, site photographs, aerial shots</w:t>
            </w:r>
            <w:permEnd w:id="470306274"/>
          </w:p>
        </w:tc>
        <w:permStart w:id="588201641"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88201641"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3497" w:rsidRPr="00B029E1" w:rsidRDefault="00EF3497" w:rsidP="00EF3497">
            <w:pPr>
              <w:rPr>
                <w:rFonts w:ascii="Arial" w:hAnsi="Arial" w:cs="Arial"/>
                <w:sz w:val="22"/>
                <w:szCs w:val="22"/>
              </w:rPr>
            </w:pPr>
            <w:permStart w:id="2056654247" w:edGrp="everyone"/>
            <w:r>
              <w:rPr>
                <w:rFonts w:ascii="Arial" w:hAnsi="Arial" w:cs="Arial"/>
                <w:sz w:val="22"/>
                <w:szCs w:val="22"/>
              </w:rPr>
              <w:t>- I</w:t>
            </w:r>
            <w:r w:rsidRPr="00B029E1">
              <w:rPr>
                <w:rFonts w:ascii="Arial" w:hAnsi="Arial" w:cs="Arial"/>
                <w:sz w:val="22"/>
                <w:szCs w:val="22"/>
              </w:rPr>
              <w:t>f during excavation worse conditions are encountered the foundation may need to be strengthened at additional cost</w:t>
            </w:r>
          </w:p>
          <w:p w:rsidR="00EF3497" w:rsidRPr="00B029E1" w:rsidRDefault="00EF3497" w:rsidP="00EF3497">
            <w:pPr>
              <w:rPr>
                <w:rFonts w:ascii="Arial" w:hAnsi="Arial" w:cs="Arial"/>
                <w:sz w:val="22"/>
                <w:szCs w:val="22"/>
              </w:rPr>
            </w:pPr>
            <w:r>
              <w:rPr>
                <w:rFonts w:ascii="Arial" w:hAnsi="Arial" w:cs="Arial"/>
                <w:sz w:val="22"/>
                <w:szCs w:val="22"/>
              </w:rPr>
              <w:t>- I</w:t>
            </w:r>
            <w:r w:rsidRPr="00B029E1">
              <w:rPr>
                <w:rFonts w:ascii="Arial" w:hAnsi="Arial" w:cs="Arial"/>
                <w:sz w:val="22"/>
                <w:szCs w:val="22"/>
              </w:rPr>
              <w:t>f the site has a slope which requires cut and fill, the foundation may need to be stronger than the report recommendations at an additional cost</w:t>
            </w:r>
          </w:p>
          <w:permEnd w:id="2056654247"/>
          <w:p w:rsidR="000544F4" w:rsidRPr="001C4084" w:rsidRDefault="000544F4" w:rsidP="00BD4857">
            <w:pPr>
              <w:rPr>
                <w:rFonts w:ascii="Arial" w:hAnsi="Arial" w:cs="Arial"/>
                <w:sz w:val="22"/>
                <w:szCs w:val="22"/>
              </w:rPr>
            </w:pPr>
          </w:p>
        </w:tc>
        <w:permStart w:id="429484116"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2948411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EF3497" w:rsidP="00BD4857">
            <w:pPr>
              <w:rPr>
                <w:rFonts w:ascii="Arial" w:hAnsi="Arial" w:cs="Arial"/>
                <w:sz w:val="22"/>
                <w:szCs w:val="22"/>
              </w:rPr>
            </w:pPr>
            <w:permStart w:id="738471412" w:edGrp="everyone"/>
            <w:r>
              <w:rPr>
                <w:rFonts w:ascii="Arial" w:hAnsi="Arial" w:cs="Arial"/>
                <w:sz w:val="22"/>
                <w:szCs w:val="22"/>
              </w:rPr>
              <w:t>This will ensure that time is not wasted. It is important that the client and the architect should agree on the work to need completed at the concert design stage, before detailed sketches are developed</w:t>
            </w:r>
            <w:permEnd w:id="738471412"/>
          </w:p>
        </w:tc>
        <w:permStart w:id="145773006"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577300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EF3497" w:rsidP="00BD4857">
            <w:pPr>
              <w:rPr>
                <w:rFonts w:ascii="Arial" w:hAnsi="Arial" w:cs="Arial"/>
                <w:sz w:val="22"/>
                <w:szCs w:val="22"/>
              </w:rPr>
            </w:pPr>
            <w:permStart w:id="1668499853" w:edGrp="everyone"/>
            <w:r>
              <w:rPr>
                <w:rFonts w:ascii="Arial" w:hAnsi="Arial" w:cs="Arial"/>
                <w:sz w:val="22"/>
                <w:szCs w:val="22"/>
              </w:rPr>
              <w:t>Concert drawing, sketch</w:t>
            </w:r>
            <w:permEnd w:id="1668499853"/>
          </w:p>
        </w:tc>
        <w:permStart w:id="1768752807"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768752807"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DC352D" w:rsidP="00BD4857">
            <w:pPr>
              <w:rPr>
                <w:rFonts w:ascii="Arial" w:hAnsi="Arial" w:cs="Arial"/>
                <w:sz w:val="22"/>
                <w:szCs w:val="22"/>
              </w:rPr>
            </w:pPr>
            <w:permStart w:id="834145254" w:edGrp="everyone"/>
            <w:r>
              <w:rPr>
                <w:rFonts w:ascii="Arial" w:hAnsi="Arial" w:cs="Arial"/>
                <w:sz w:val="22"/>
                <w:szCs w:val="22"/>
              </w:rPr>
              <w:t>Concept design, detail p</w:t>
            </w:r>
            <w:r w:rsidR="00CE231F">
              <w:rPr>
                <w:rFonts w:ascii="Arial" w:hAnsi="Arial" w:cs="Arial"/>
                <w:sz w:val="22"/>
                <w:szCs w:val="22"/>
              </w:rPr>
              <w:t>lans,</w:t>
            </w:r>
            <w:r>
              <w:rPr>
                <w:rFonts w:ascii="Arial" w:hAnsi="Arial" w:cs="Arial"/>
                <w:sz w:val="22"/>
                <w:szCs w:val="22"/>
              </w:rPr>
              <w:t xml:space="preserve"> change of plan</w:t>
            </w:r>
            <w:r w:rsidR="00CE231F">
              <w:rPr>
                <w:rFonts w:ascii="Arial" w:hAnsi="Arial" w:cs="Arial"/>
                <w:sz w:val="22"/>
                <w:szCs w:val="22"/>
              </w:rPr>
              <w:t xml:space="preserve"> </w:t>
            </w:r>
            <w:permEnd w:id="834145254"/>
          </w:p>
        </w:tc>
        <w:permStart w:id="416505135"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416505135"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4481" w:rsidRPr="00B44481" w:rsidRDefault="00B44481" w:rsidP="00B44481">
            <w:pPr>
              <w:contextualSpacing/>
              <w:jc w:val="left"/>
              <w:rPr>
                <w:rFonts w:ascii="Times New Roman" w:hAnsi="Times New Roman"/>
                <w:color w:val="DA8014"/>
                <w:sz w:val="22"/>
                <w:szCs w:val="22"/>
                <w:lang w:eastAsia="en-AU"/>
              </w:rPr>
            </w:pPr>
            <w:permStart w:id="1729891637" w:edGrp="everyone"/>
            <w:r>
              <w:rPr>
                <w:rFonts w:ascii="Arial" w:eastAsia="+mn-ea" w:hAnsi="Arial" w:cs="Arial"/>
                <w:color w:val="000000"/>
                <w:kern w:val="24"/>
                <w:sz w:val="22"/>
                <w:szCs w:val="22"/>
                <w:lang w:eastAsia="en-AU"/>
              </w:rPr>
              <w:t xml:space="preserve">- </w:t>
            </w:r>
            <w:r w:rsidRPr="00B44481">
              <w:rPr>
                <w:rFonts w:ascii="Arial" w:eastAsia="+mn-ea" w:hAnsi="Arial" w:cs="Arial"/>
                <w:color w:val="000000"/>
                <w:kern w:val="24"/>
                <w:sz w:val="22"/>
                <w:szCs w:val="22"/>
                <w:lang w:eastAsia="en-AU"/>
              </w:rPr>
              <w:t xml:space="preserve">From the sketches, there is </w:t>
            </w:r>
            <w:proofErr w:type="gramStart"/>
            <w:r w:rsidRPr="00B44481">
              <w:rPr>
                <w:rFonts w:ascii="Arial" w:eastAsia="+mn-ea" w:hAnsi="Arial" w:cs="Arial"/>
                <w:color w:val="000000"/>
                <w:kern w:val="24"/>
                <w:sz w:val="22"/>
                <w:szCs w:val="22"/>
                <w:lang w:eastAsia="en-AU"/>
              </w:rPr>
              <w:t>sufficient</w:t>
            </w:r>
            <w:proofErr w:type="gramEnd"/>
            <w:r w:rsidRPr="00B44481">
              <w:rPr>
                <w:rFonts w:ascii="Arial" w:eastAsia="+mn-ea" w:hAnsi="Arial" w:cs="Arial"/>
                <w:color w:val="000000"/>
                <w:kern w:val="24"/>
                <w:sz w:val="22"/>
                <w:szCs w:val="22"/>
                <w:lang w:eastAsia="en-AU"/>
              </w:rPr>
              <w:t xml:space="preserve"> information to prepare cost overviews based on the floor areas, use types, likely forms of construction, façade treatments</w:t>
            </w:r>
            <w:r w:rsidRPr="00B44481">
              <w:rPr>
                <w:rFonts w:ascii="Arial" w:eastAsia="+mn-ea" w:hAnsi="Arial" w:cs="Arial"/>
                <w:color w:val="000000"/>
                <w:kern w:val="24"/>
                <w:sz w:val="32"/>
                <w:szCs w:val="32"/>
                <w:lang w:eastAsia="en-AU"/>
              </w:rPr>
              <w:t xml:space="preserve">, </w:t>
            </w:r>
            <w:r w:rsidRPr="00B44481">
              <w:rPr>
                <w:rFonts w:ascii="Arial" w:eastAsia="+mn-ea" w:hAnsi="Arial" w:cs="Arial"/>
                <w:color w:val="000000"/>
                <w:kern w:val="24"/>
                <w:sz w:val="22"/>
                <w:szCs w:val="22"/>
                <w:lang w:eastAsia="en-AU"/>
              </w:rPr>
              <w:t>parking, access, building performance criteria and technical systems</w:t>
            </w:r>
          </w:p>
          <w:p w:rsidR="00B44481" w:rsidRPr="00B44481" w:rsidRDefault="00B44481" w:rsidP="00B44481">
            <w:pPr>
              <w:contextualSpacing/>
              <w:jc w:val="left"/>
              <w:rPr>
                <w:rFonts w:ascii="Times New Roman" w:hAnsi="Times New Roman"/>
                <w:sz w:val="22"/>
                <w:szCs w:val="22"/>
                <w:lang w:eastAsia="en-AU"/>
              </w:rPr>
            </w:pPr>
            <w:r>
              <w:rPr>
                <w:rFonts w:ascii="Arial" w:eastAsia="+mn-ea" w:hAnsi="Arial" w:cs="Arial"/>
                <w:kern w:val="24"/>
                <w:sz w:val="22"/>
                <w:szCs w:val="22"/>
                <w:lang w:eastAsia="en-AU"/>
              </w:rPr>
              <w:t>-</w:t>
            </w:r>
            <w:r w:rsidRPr="00B44481">
              <w:rPr>
                <w:rFonts w:ascii="Arial" w:eastAsia="+mn-ea" w:hAnsi="Arial" w:cs="Arial"/>
                <w:kern w:val="24"/>
                <w:sz w:val="22"/>
                <w:szCs w:val="22"/>
                <w:lang w:eastAsia="en-AU"/>
              </w:rPr>
              <w:t>Concepts for external site treatments and landscape may also be included</w:t>
            </w:r>
          </w:p>
          <w:permEnd w:id="1729891637"/>
          <w:p w:rsidR="000544F4" w:rsidRPr="007C2A88" w:rsidRDefault="000544F4" w:rsidP="00BD4857">
            <w:pPr>
              <w:rPr>
                <w:rFonts w:ascii="Arial" w:hAnsi="Arial" w:cs="Arial"/>
                <w:sz w:val="22"/>
                <w:szCs w:val="22"/>
              </w:rPr>
            </w:pPr>
          </w:p>
        </w:tc>
        <w:permStart w:id="1234385578"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23438557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980291645"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E9766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9802916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806516744"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806516744"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79440458"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794404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510150157"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510150157"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411764032"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E9766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411764032"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572760321"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2760321"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132348441"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E9766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2348441"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77938224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E9766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779382241"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604222696"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1604222696"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47013689"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47013689"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E9766B" w:rsidP="00BD4857">
            <w:pPr>
              <w:rPr>
                <w:rFonts w:ascii="Arial" w:hAnsi="Arial" w:cs="Arial"/>
                <w:sz w:val="22"/>
                <w:szCs w:val="22"/>
              </w:rPr>
            </w:pPr>
            <w:permStart w:id="2091023201" w:edGrp="everyone"/>
            <w:r>
              <w:rPr>
                <w:rFonts w:ascii="Arial" w:hAnsi="Arial" w:cs="Arial"/>
                <w:sz w:val="22"/>
                <w:szCs w:val="22"/>
              </w:rPr>
              <w:t>Master builder Queensland commercial Minor works contract may be used for work up to $100,00</w:t>
            </w:r>
            <w:permEnd w:id="2091023201"/>
          </w:p>
        </w:tc>
        <w:permStart w:id="2087352200"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087352200"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909FD" w:rsidRPr="00112D77" w:rsidRDefault="00D909FD" w:rsidP="00D909FD">
            <w:pPr>
              <w:rPr>
                <w:rFonts w:ascii="Arial" w:hAnsi="Arial" w:cs="Arial"/>
                <w:sz w:val="22"/>
                <w:szCs w:val="22"/>
              </w:rPr>
            </w:pPr>
            <w:permStart w:id="1191125092" w:edGrp="everyone"/>
            <w:r>
              <w:rPr>
                <w:rFonts w:ascii="Arial" w:hAnsi="Arial" w:cs="Arial"/>
                <w:sz w:val="22"/>
                <w:szCs w:val="22"/>
              </w:rPr>
              <w:t xml:space="preserve">Level 2 QBCC contract would be appropriate </w:t>
            </w:r>
          </w:p>
          <w:permEnd w:id="1191125092"/>
          <w:p w:rsidR="00652A06" w:rsidRPr="00EA76DB" w:rsidRDefault="00652A06" w:rsidP="007425AE">
            <w:pPr>
              <w:rPr>
                <w:rFonts w:ascii="Arial" w:hAnsi="Arial" w:cs="Arial"/>
                <w:sz w:val="22"/>
                <w:szCs w:val="22"/>
              </w:rPr>
            </w:pPr>
          </w:p>
        </w:tc>
        <w:permStart w:id="1767772790"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767772790"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679757165"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679757165"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49266480"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D909FD"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349266480"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715349816"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D909FD"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71534981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12213214"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D909FD"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21321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909FD" w:rsidRPr="00112D77" w:rsidRDefault="00D909FD" w:rsidP="00D909FD">
            <w:pPr>
              <w:rPr>
                <w:rFonts w:ascii="Arial" w:hAnsi="Arial" w:cs="Arial"/>
                <w:sz w:val="22"/>
                <w:szCs w:val="22"/>
              </w:rPr>
            </w:pPr>
            <w:permStart w:id="1047814915" w:edGrp="everyone"/>
            <w:r>
              <w:rPr>
                <w:rFonts w:ascii="Arial" w:hAnsi="Arial" w:cs="Arial"/>
                <w:sz w:val="22"/>
                <w:szCs w:val="22"/>
              </w:rPr>
              <w:t xml:space="preserve">- </w:t>
            </w:r>
            <w:r w:rsidRPr="00112D77">
              <w:rPr>
                <w:rFonts w:ascii="Arial" w:hAnsi="Arial" w:cs="Arial"/>
                <w:sz w:val="22"/>
                <w:szCs w:val="22"/>
              </w:rPr>
              <w:t>Permits may be required for activities such as electricity supply and rubbish/waste disposal</w:t>
            </w:r>
          </w:p>
          <w:permEnd w:id="1047814915"/>
          <w:p w:rsidR="000544F4" w:rsidRPr="00EA76DB" w:rsidRDefault="000544F4" w:rsidP="00BD4857">
            <w:pPr>
              <w:rPr>
                <w:rFonts w:ascii="Arial" w:hAnsi="Arial" w:cs="Arial"/>
                <w:sz w:val="22"/>
                <w:szCs w:val="22"/>
              </w:rPr>
            </w:pPr>
          </w:p>
        </w:tc>
        <w:permStart w:id="1365079429"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365079429"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A95068" w:rsidP="00BD4857">
            <w:pPr>
              <w:rPr>
                <w:rFonts w:ascii="Arial" w:hAnsi="Arial" w:cs="Arial"/>
                <w:sz w:val="22"/>
                <w:szCs w:val="22"/>
              </w:rPr>
            </w:pPr>
            <w:bookmarkStart w:id="28" w:name="_Hlk535328614"/>
            <w:permStart w:id="1282817049" w:edGrp="everyone"/>
            <w:r>
              <w:rPr>
                <w:rFonts w:ascii="Arial" w:hAnsi="Arial" w:cs="Arial"/>
                <w:sz w:val="22"/>
                <w:szCs w:val="22"/>
              </w:rPr>
              <w:t>Will ensure that other services meet</w:t>
            </w:r>
            <w:bookmarkEnd w:id="28"/>
            <w:r>
              <w:rPr>
                <w:rFonts w:ascii="Arial" w:hAnsi="Arial" w:cs="Arial"/>
                <w:sz w:val="22"/>
                <w:szCs w:val="22"/>
              </w:rPr>
              <w:t xml:space="preserve"> the client’s requirement (e.g</w:t>
            </w:r>
            <w:r w:rsidR="00C81731">
              <w:rPr>
                <w:rFonts w:ascii="Arial" w:hAnsi="Arial" w:cs="Arial"/>
                <w:sz w:val="22"/>
                <w:szCs w:val="22"/>
              </w:rPr>
              <w:t>.</w:t>
            </w:r>
            <w:r>
              <w:rPr>
                <w:rFonts w:ascii="Arial" w:hAnsi="Arial" w:cs="Arial"/>
                <w:sz w:val="22"/>
                <w:szCs w:val="22"/>
              </w:rPr>
              <w:t xml:space="preserve"> materials orders are correct, subcontractors are organised accordingly</w:t>
            </w:r>
            <w:permEnd w:id="1282817049"/>
          </w:p>
        </w:tc>
        <w:permStart w:id="1841911095"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841911095"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9" w:name="_Ref496178409"/>
      <w:r>
        <w:t xml:space="preserve">For the purpose of development applications, describe </w:t>
      </w:r>
      <w:r w:rsidR="007425AE">
        <w:t>how ‘development’ is defined in the legislation</w:t>
      </w:r>
      <w:r>
        <w:t>.</w:t>
      </w:r>
      <w:bookmarkEnd w:id="29"/>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81731" w:rsidRPr="00C81731" w:rsidRDefault="00C81731" w:rsidP="00C81731">
            <w:pPr>
              <w:rPr>
                <w:rFonts w:ascii="Arial" w:hAnsi="Arial" w:cs="Arial"/>
                <w:sz w:val="22"/>
                <w:szCs w:val="22"/>
              </w:rPr>
            </w:pPr>
            <w:permStart w:id="445057761" w:edGrp="everyone"/>
            <w:r>
              <w:rPr>
                <w:rFonts w:ascii="Arial" w:hAnsi="Arial" w:cs="Arial"/>
                <w:sz w:val="22"/>
                <w:szCs w:val="22"/>
              </w:rPr>
              <w:t xml:space="preserve">- </w:t>
            </w:r>
            <w:r w:rsidRPr="00C81731">
              <w:rPr>
                <w:rFonts w:ascii="Arial" w:hAnsi="Arial" w:cs="Arial"/>
                <w:sz w:val="22"/>
                <w:szCs w:val="22"/>
              </w:rPr>
              <w:t xml:space="preserve">Development is defined in Schedule 2 of the Planning Act 2016 (Qld) as: </w:t>
            </w:r>
          </w:p>
          <w:p w:rsidR="00C81731" w:rsidRPr="00C81731" w:rsidRDefault="00C81731" w:rsidP="00C81731">
            <w:pPr>
              <w:numPr>
                <w:ilvl w:val="2"/>
                <w:numId w:val="44"/>
              </w:numPr>
              <w:rPr>
                <w:rFonts w:ascii="Arial" w:hAnsi="Arial" w:cs="Arial"/>
                <w:sz w:val="22"/>
                <w:szCs w:val="22"/>
              </w:rPr>
            </w:pPr>
            <w:r w:rsidRPr="00C81731">
              <w:rPr>
                <w:rFonts w:ascii="Arial" w:hAnsi="Arial" w:cs="Arial"/>
                <w:sz w:val="22"/>
                <w:szCs w:val="22"/>
              </w:rPr>
              <w:t>Carrying out building work</w:t>
            </w:r>
          </w:p>
          <w:p w:rsidR="00C81731" w:rsidRPr="00C81731" w:rsidRDefault="00C81731" w:rsidP="00C81731">
            <w:pPr>
              <w:numPr>
                <w:ilvl w:val="2"/>
                <w:numId w:val="44"/>
              </w:numPr>
              <w:rPr>
                <w:rFonts w:ascii="Arial" w:hAnsi="Arial" w:cs="Arial"/>
                <w:sz w:val="22"/>
                <w:szCs w:val="22"/>
              </w:rPr>
            </w:pPr>
            <w:r w:rsidRPr="00C81731">
              <w:rPr>
                <w:rFonts w:ascii="Arial" w:hAnsi="Arial" w:cs="Arial"/>
                <w:sz w:val="22"/>
                <w:szCs w:val="22"/>
              </w:rPr>
              <w:t>Carrying out plumbing or drainage work</w:t>
            </w:r>
          </w:p>
          <w:p w:rsidR="00C81731" w:rsidRPr="00C81731" w:rsidRDefault="00C81731" w:rsidP="00C81731">
            <w:pPr>
              <w:numPr>
                <w:ilvl w:val="2"/>
                <w:numId w:val="44"/>
              </w:numPr>
              <w:rPr>
                <w:rFonts w:ascii="Arial" w:hAnsi="Arial" w:cs="Arial"/>
                <w:sz w:val="22"/>
                <w:szCs w:val="22"/>
              </w:rPr>
            </w:pPr>
            <w:r w:rsidRPr="00C81731">
              <w:rPr>
                <w:rFonts w:ascii="Arial" w:hAnsi="Arial" w:cs="Arial"/>
                <w:sz w:val="22"/>
                <w:szCs w:val="22"/>
              </w:rPr>
              <w:t>Carrying out operational work</w:t>
            </w:r>
          </w:p>
          <w:p w:rsidR="00C81731" w:rsidRPr="00C81731" w:rsidRDefault="00C81731" w:rsidP="00C81731">
            <w:pPr>
              <w:numPr>
                <w:ilvl w:val="2"/>
                <w:numId w:val="44"/>
              </w:numPr>
              <w:rPr>
                <w:rFonts w:ascii="Arial" w:hAnsi="Arial" w:cs="Arial"/>
                <w:sz w:val="22"/>
                <w:szCs w:val="22"/>
              </w:rPr>
            </w:pPr>
            <w:r w:rsidRPr="00C81731">
              <w:rPr>
                <w:rFonts w:ascii="Arial" w:hAnsi="Arial" w:cs="Arial"/>
                <w:sz w:val="22"/>
                <w:szCs w:val="22"/>
              </w:rPr>
              <w:t>Reconfiguring a lot (i.e. a subdivision)</w:t>
            </w:r>
          </w:p>
          <w:p w:rsidR="00C81731" w:rsidRPr="00C81731" w:rsidRDefault="00C81731" w:rsidP="00C81731">
            <w:pPr>
              <w:numPr>
                <w:ilvl w:val="2"/>
                <w:numId w:val="44"/>
              </w:numPr>
              <w:rPr>
                <w:rFonts w:ascii="Arial" w:hAnsi="Arial" w:cs="Arial"/>
                <w:sz w:val="22"/>
                <w:szCs w:val="22"/>
              </w:rPr>
            </w:pPr>
            <w:r w:rsidRPr="00C81731">
              <w:rPr>
                <w:rFonts w:ascii="Arial" w:hAnsi="Arial" w:cs="Arial"/>
                <w:sz w:val="22"/>
                <w:szCs w:val="22"/>
              </w:rPr>
              <w:t>Making a material change of use of premises (i.e. starting a new use, re-establishing a use that has been abandoned or changing the intensity or scale of the use).</w:t>
            </w:r>
          </w:p>
          <w:permEnd w:id="445057761"/>
          <w:p w:rsidR="000544F4" w:rsidRPr="001C4084" w:rsidRDefault="000544F4" w:rsidP="00BD4857">
            <w:pPr>
              <w:rPr>
                <w:rFonts w:ascii="Arial" w:hAnsi="Arial" w:cs="Arial"/>
                <w:sz w:val="22"/>
                <w:szCs w:val="22"/>
              </w:rPr>
            </w:pPr>
          </w:p>
        </w:tc>
        <w:permStart w:id="40503875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05038757"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0"/>
      <w:r>
        <w:t>At which of the following stages would a development approval be sought? Tick your response.</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28390205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283902058"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37371800"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4F691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7371800"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36238868"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36238868"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408728"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3408728"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366108761"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36610876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1" w:name="_Ref496178501"/>
      <w:r>
        <w:t>True or False (Tick your response): Building approval is separate to planning approval.</w:t>
      </w:r>
      <w:bookmarkEnd w:id="31"/>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2106072805"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F691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60728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320899030"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32089903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30521822"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0305218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2" w:name="_Ref428791707"/>
      <w:r>
        <w:t>True or False (Tick your response): Full approval is one type of approval that</w:t>
      </w:r>
      <w:r w:rsidR="00877094">
        <w:t xml:space="preserve"> may be sought for the building approval stage.</w:t>
      </w:r>
      <w:bookmarkEnd w:id="32"/>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84138257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F691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13825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746212954"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746212954"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93558281"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935582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3" w:name="_Ref496179498"/>
      <w:r>
        <w:t>For each of the external specialists categories listed below, identify the information and documentation they may provide for an approval application</w:t>
      </w:r>
      <w:r w:rsidR="00D50440">
        <w:t>.</w:t>
      </w:r>
      <w:bookmarkEnd w:id="33"/>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570566221"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570566221"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3929BB" w:rsidP="00083033">
            <w:pPr>
              <w:rPr>
                <w:rFonts w:ascii="Arial" w:hAnsi="Arial" w:cs="Arial"/>
                <w:sz w:val="22"/>
                <w:szCs w:val="22"/>
              </w:rPr>
            </w:pPr>
            <w:permStart w:id="819618273" w:edGrp="everyone"/>
            <w:r>
              <w:rPr>
                <w:rFonts w:ascii="Arial" w:hAnsi="Arial" w:cs="Arial"/>
                <w:sz w:val="22"/>
                <w:szCs w:val="22"/>
              </w:rPr>
              <w:t>details about the site or building</w:t>
            </w:r>
            <w:permEnd w:id="819618273"/>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3929BB" w:rsidP="00083033">
            <w:pPr>
              <w:rPr>
                <w:rFonts w:ascii="Arial" w:hAnsi="Arial" w:cs="Arial"/>
                <w:sz w:val="22"/>
                <w:szCs w:val="22"/>
              </w:rPr>
            </w:pPr>
            <w:permStart w:id="26497355" w:edGrp="everyone"/>
            <w:r>
              <w:rPr>
                <w:rFonts w:ascii="Arial" w:hAnsi="Arial" w:cs="Arial"/>
                <w:sz w:val="22"/>
                <w:szCs w:val="22"/>
              </w:rPr>
              <w:t>Details about the site and surrounding environment</w:t>
            </w:r>
            <w:permEnd w:id="26497355"/>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3929BB" w:rsidP="00083033">
            <w:pPr>
              <w:rPr>
                <w:rFonts w:ascii="Arial" w:hAnsi="Arial" w:cs="Arial"/>
                <w:sz w:val="22"/>
                <w:szCs w:val="22"/>
              </w:rPr>
            </w:pPr>
            <w:permStart w:id="1131364858" w:edGrp="everyone"/>
            <w:r>
              <w:rPr>
                <w:rFonts w:ascii="Arial" w:hAnsi="Arial" w:cs="Arial"/>
                <w:sz w:val="22"/>
                <w:szCs w:val="22"/>
              </w:rPr>
              <w:t>Working drawings, plans and specifications details about how the structure meets required standards</w:t>
            </w:r>
            <w:permEnd w:id="1131364858"/>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4"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6D3A" w:rsidRDefault="00506D3A" w:rsidP="00506D3A">
            <w:pPr>
              <w:rPr>
                <w:rFonts w:ascii="Arial" w:hAnsi="Arial" w:cs="Arial"/>
                <w:sz w:val="22"/>
                <w:szCs w:val="22"/>
              </w:rPr>
            </w:pPr>
            <w:permStart w:id="917194914" w:edGrp="everyone"/>
            <w:r>
              <w:rPr>
                <w:rFonts w:ascii="Arial" w:hAnsi="Arial" w:cs="Arial"/>
                <w:sz w:val="22"/>
                <w:szCs w:val="22"/>
              </w:rPr>
              <w:t xml:space="preserve">NSW </w:t>
            </w:r>
            <w:r>
              <w:rPr>
                <w:rFonts w:ascii="Arial" w:hAnsi="Arial" w:cs="Arial"/>
                <w:sz w:val="22"/>
                <w:szCs w:val="22"/>
              </w:rPr>
              <w:t>T</w:t>
            </w:r>
            <w:r>
              <w:rPr>
                <w:rFonts w:ascii="Arial" w:hAnsi="Arial" w:cs="Arial"/>
                <w:sz w:val="22"/>
                <w:szCs w:val="22"/>
              </w:rPr>
              <w:t>hree</w:t>
            </w:r>
            <w:r>
              <w:rPr>
                <w:rFonts w:ascii="Arial" w:hAnsi="Arial" w:cs="Arial"/>
                <w:sz w:val="22"/>
                <w:szCs w:val="22"/>
              </w:rPr>
              <w:t xml:space="preserve"> C</w:t>
            </w:r>
            <w:r>
              <w:rPr>
                <w:rFonts w:ascii="Arial" w:hAnsi="Arial" w:cs="Arial"/>
                <w:sz w:val="22"/>
                <w:szCs w:val="22"/>
              </w:rPr>
              <w:t xml:space="preserve">ities </w:t>
            </w:r>
            <w:r>
              <w:rPr>
                <w:rFonts w:ascii="Arial" w:hAnsi="Arial" w:cs="Arial"/>
                <w:sz w:val="22"/>
                <w:szCs w:val="22"/>
              </w:rPr>
              <w:t>P</w:t>
            </w:r>
            <w:r>
              <w:rPr>
                <w:rFonts w:ascii="Arial" w:hAnsi="Arial" w:cs="Arial"/>
                <w:sz w:val="22"/>
                <w:szCs w:val="22"/>
              </w:rPr>
              <w:t xml:space="preserve">lan, </w:t>
            </w:r>
          </w:p>
          <w:p w:rsidR="006941E1" w:rsidRPr="001C4084" w:rsidRDefault="00506D3A" w:rsidP="00AF61CF">
            <w:pPr>
              <w:rPr>
                <w:rFonts w:ascii="Arial" w:hAnsi="Arial" w:cs="Arial"/>
                <w:sz w:val="22"/>
                <w:szCs w:val="22"/>
              </w:rPr>
            </w:pPr>
            <w:r>
              <w:rPr>
                <w:rFonts w:ascii="Arial" w:hAnsi="Arial" w:cs="Arial"/>
                <w:sz w:val="22"/>
                <w:szCs w:val="22"/>
              </w:rPr>
              <w:t>Planning Act 2016 QLD</w:t>
            </w:r>
            <w:permEnd w:id="917194914"/>
          </w:p>
        </w:tc>
        <w:permStart w:id="2133667989"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33667989"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5"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5"/>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3BE5" w:rsidRDefault="00C13BE5" w:rsidP="00C13BE5">
            <w:pPr>
              <w:rPr>
                <w:rFonts w:ascii="Arial" w:hAnsi="Arial" w:cs="Arial"/>
                <w:sz w:val="22"/>
                <w:szCs w:val="22"/>
              </w:rPr>
            </w:pPr>
            <w:permStart w:id="534841468" w:edGrp="everyone"/>
            <w:r>
              <w:rPr>
                <w:rFonts w:ascii="Arial" w:hAnsi="Arial" w:cs="Arial"/>
                <w:sz w:val="22"/>
                <w:szCs w:val="22"/>
              </w:rPr>
              <w:t xml:space="preserve">Completed development services lodgement form </w:t>
            </w:r>
          </w:p>
          <w:p w:rsidR="00C13BE5" w:rsidRDefault="00C13BE5" w:rsidP="00C13BE5">
            <w:pPr>
              <w:rPr>
                <w:rFonts w:ascii="Arial" w:hAnsi="Arial" w:cs="Arial"/>
                <w:sz w:val="22"/>
                <w:szCs w:val="22"/>
              </w:rPr>
            </w:pPr>
            <w:r>
              <w:rPr>
                <w:rFonts w:ascii="Arial" w:hAnsi="Arial" w:cs="Arial"/>
                <w:sz w:val="22"/>
                <w:szCs w:val="22"/>
              </w:rPr>
              <w:t>Erosion Hazard assessment form</w:t>
            </w:r>
          </w:p>
          <w:p w:rsidR="006941E1" w:rsidRPr="001C4084" w:rsidRDefault="00C13BE5" w:rsidP="00AF61CF">
            <w:pPr>
              <w:rPr>
                <w:rFonts w:ascii="Arial" w:hAnsi="Arial" w:cs="Arial"/>
                <w:sz w:val="22"/>
                <w:szCs w:val="22"/>
              </w:rPr>
            </w:pPr>
            <w:r>
              <w:rPr>
                <w:rFonts w:ascii="Arial" w:hAnsi="Arial" w:cs="Arial"/>
                <w:sz w:val="22"/>
                <w:szCs w:val="22"/>
              </w:rPr>
              <w:t>Land owner’s consent</w:t>
            </w:r>
            <w:permEnd w:id="534841468"/>
          </w:p>
        </w:tc>
        <w:permStart w:id="715209255"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15209255"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6" w:name="_Ref496179700"/>
      <w:r>
        <w:t xml:space="preserve">When arranging for building approval through a building certifier, you must give them scaled and detailed plans. Who should these plans </w:t>
      </w:r>
      <w:r w:rsidR="00370713">
        <w:t>be</w:t>
      </w:r>
      <w:r>
        <w:t xml:space="preserve"> prepared by?</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213E8A" w:rsidP="00AF61CF">
            <w:pPr>
              <w:rPr>
                <w:rFonts w:ascii="Arial" w:hAnsi="Arial" w:cs="Arial"/>
                <w:sz w:val="22"/>
                <w:szCs w:val="22"/>
              </w:rPr>
            </w:pPr>
            <w:permStart w:id="916337368" w:edGrp="everyone"/>
            <w:r>
              <w:rPr>
                <w:rFonts w:ascii="Arial" w:hAnsi="Arial" w:cs="Arial"/>
                <w:sz w:val="22"/>
                <w:szCs w:val="22"/>
              </w:rPr>
              <w:t>Draftsperson or architect</w:t>
            </w:r>
            <w:permEnd w:id="916337368"/>
          </w:p>
        </w:tc>
        <w:permStart w:id="112303957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23039570"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7" w:name="_Ref428791713"/>
      <w:r>
        <w:t>Name three (3) approvals that must be lodged through the Council, as opposed to through a building certifier.</w:t>
      </w:r>
      <w:bookmarkEnd w:id="37"/>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E8A" w:rsidRPr="000E663D" w:rsidRDefault="00213E8A" w:rsidP="00213E8A">
            <w:pPr>
              <w:jc w:val="left"/>
              <w:rPr>
                <w:rFonts w:ascii="Arial" w:hAnsi="Arial" w:cs="Arial"/>
                <w:sz w:val="22"/>
                <w:szCs w:val="22"/>
              </w:rPr>
            </w:pPr>
            <w:permStart w:id="333191252" w:edGrp="everyone"/>
            <w:r>
              <w:rPr>
                <w:rFonts w:ascii="Arial" w:hAnsi="Arial" w:cs="Arial"/>
                <w:sz w:val="22"/>
                <w:szCs w:val="22"/>
              </w:rPr>
              <w:t xml:space="preserve">- </w:t>
            </w:r>
            <w:r w:rsidRPr="000E663D">
              <w:rPr>
                <w:rFonts w:ascii="Arial" w:hAnsi="Arial" w:cs="Arial"/>
                <w:sz w:val="22"/>
                <w:szCs w:val="22"/>
              </w:rPr>
              <w:t>Any town planning matters that are not </w:t>
            </w:r>
            <w:hyperlink r:id="rId10" w:history="1">
              <w:r w:rsidRPr="000E663D">
                <w:rPr>
                  <w:rStyle w:val="Hyperlink"/>
                  <w:rFonts w:ascii="Arial" w:hAnsi="Arial" w:cs="Arial"/>
                  <w:sz w:val="22"/>
                  <w:szCs w:val="22"/>
                </w:rPr>
                <w:t xml:space="preserve">accepted </w:t>
              </w:r>
              <w:proofErr w:type="spellStart"/>
              <w:r w:rsidRPr="000E663D">
                <w:rPr>
                  <w:rStyle w:val="Hyperlink"/>
                  <w:rFonts w:ascii="Arial" w:hAnsi="Arial" w:cs="Arial"/>
                  <w:sz w:val="22"/>
                  <w:szCs w:val="22"/>
                </w:rPr>
                <w:t>development,subject</w:t>
              </w:r>
              <w:proofErr w:type="spellEnd"/>
              <w:r>
                <w:rPr>
                  <w:rStyle w:val="Hyperlink"/>
                  <w:rFonts w:ascii="Arial" w:hAnsi="Arial" w:cs="Arial"/>
                  <w:sz w:val="22"/>
                  <w:szCs w:val="22"/>
                </w:rPr>
                <w:t xml:space="preserve"> </w:t>
              </w:r>
              <w:r w:rsidRPr="000E663D">
                <w:rPr>
                  <w:rStyle w:val="Hyperlink"/>
                  <w:rFonts w:ascii="Arial" w:hAnsi="Arial" w:cs="Arial"/>
                  <w:sz w:val="22"/>
                  <w:szCs w:val="22"/>
                </w:rPr>
                <w:t>to requirements</w:t>
              </w:r>
            </w:hyperlink>
            <w:r w:rsidRPr="000E663D">
              <w:rPr>
                <w:rFonts w:ascii="Arial" w:hAnsi="Arial" w:cs="Arial"/>
                <w:sz w:val="22"/>
                <w:szCs w:val="22"/>
              </w:rPr>
              <w:t> under </w:t>
            </w:r>
            <w:hyperlink r:id="rId11" w:history="1">
              <w:r w:rsidRPr="000E663D">
                <w:rPr>
                  <w:rStyle w:val="Hyperlink"/>
                  <w:rFonts w:ascii="Arial" w:hAnsi="Arial" w:cs="Arial"/>
                  <w:sz w:val="22"/>
                  <w:szCs w:val="22"/>
                </w:rPr>
                <w:t xml:space="preserve">Brisbane City Plan </w:t>
              </w:r>
            </w:hyperlink>
          </w:p>
          <w:p w:rsidR="00213E8A" w:rsidRPr="000E663D" w:rsidRDefault="00213E8A" w:rsidP="00213E8A">
            <w:pPr>
              <w:rPr>
                <w:rFonts w:ascii="Arial" w:hAnsi="Arial" w:cs="Arial"/>
                <w:sz w:val="22"/>
                <w:szCs w:val="22"/>
              </w:rPr>
            </w:pPr>
            <w:r>
              <w:rPr>
                <w:rFonts w:ascii="Arial" w:hAnsi="Arial" w:cs="Arial"/>
                <w:sz w:val="22"/>
                <w:szCs w:val="22"/>
              </w:rPr>
              <w:t xml:space="preserve">- </w:t>
            </w:r>
            <w:r w:rsidRPr="000E663D">
              <w:rPr>
                <w:rFonts w:ascii="Arial" w:hAnsi="Arial" w:cs="Arial"/>
                <w:sz w:val="22"/>
                <w:szCs w:val="22"/>
              </w:rPr>
              <w:t>Houses more than 9.5 metres in height from the natural ground level in the majority of residential zones</w:t>
            </w:r>
          </w:p>
          <w:p w:rsidR="00213E8A" w:rsidRPr="000E663D" w:rsidRDefault="00213E8A" w:rsidP="00213E8A">
            <w:pPr>
              <w:rPr>
                <w:rFonts w:ascii="Arial" w:hAnsi="Arial" w:cs="Arial"/>
                <w:sz w:val="22"/>
                <w:szCs w:val="22"/>
              </w:rPr>
            </w:pPr>
            <w:r>
              <w:rPr>
                <w:rFonts w:ascii="Arial" w:hAnsi="Arial" w:cs="Arial"/>
                <w:sz w:val="22"/>
                <w:szCs w:val="22"/>
              </w:rPr>
              <w:t xml:space="preserve">- </w:t>
            </w:r>
            <w:r w:rsidRPr="000E663D">
              <w:rPr>
                <w:rFonts w:ascii="Arial" w:hAnsi="Arial" w:cs="Arial"/>
                <w:sz w:val="22"/>
                <w:szCs w:val="22"/>
              </w:rPr>
              <w:t>Redevelopment or removal of heritage and character buildings</w:t>
            </w:r>
          </w:p>
          <w:permEnd w:id="333191252"/>
          <w:p w:rsidR="00653F51" w:rsidRPr="001C4084" w:rsidRDefault="00653F51" w:rsidP="00AF61CF">
            <w:pPr>
              <w:rPr>
                <w:rFonts w:ascii="Arial" w:hAnsi="Arial" w:cs="Arial"/>
                <w:sz w:val="22"/>
                <w:szCs w:val="22"/>
              </w:rPr>
            </w:pPr>
          </w:p>
        </w:tc>
        <w:permStart w:id="1774416272"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74416272"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8" w:name="_Ref428791708"/>
      <w:r>
        <w:lastRenderedPageBreak/>
        <w:t>What should be considered when developing a plan for the process of lodging approval applications</w:t>
      </w:r>
      <w:r w:rsidR="00577520">
        <w:t>?</w:t>
      </w:r>
      <w:bookmarkEnd w:id="3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54DD" w:rsidRDefault="005054DD" w:rsidP="005054DD">
            <w:pPr>
              <w:rPr>
                <w:rFonts w:ascii="Arial" w:hAnsi="Arial" w:cs="Arial"/>
                <w:sz w:val="22"/>
                <w:szCs w:val="22"/>
              </w:rPr>
            </w:pPr>
            <w:permStart w:id="159716816" w:edGrp="everyone"/>
            <w:r>
              <w:rPr>
                <w:rFonts w:ascii="Arial" w:hAnsi="Arial" w:cs="Arial"/>
                <w:sz w:val="22"/>
                <w:szCs w:val="22"/>
              </w:rPr>
              <w:t>Scheduling requirements (e.g</w:t>
            </w:r>
            <w:r>
              <w:rPr>
                <w:rFonts w:ascii="Arial" w:hAnsi="Arial" w:cs="Arial"/>
                <w:sz w:val="22"/>
                <w:szCs w:val="22"/>
              </w:rPr>
              <w:t>.</w:t>
            </w:r>
            <w:r>
              <w:rPr>
                <w:rFonts w:ascii="Arial" w:hAnsi="Arial" w:cs="Arial"/>
                <w:sz w:val="22"/>
                <w:szCs w:val="22"/>
              </w:rPr>
              <w:t xml:space="preserve"> if specialists need to be considered, or timeframes for approval before work can commence</w:t>
            </w:r>
          </w:p>
          <w:p w:rsidR="005054DD" w:rsidRDefault="005054DD" w:rsidP="005054DD">
            <w:pPr>
              <w:rPr>
                <w:rFonts w:ascii="Arial" w:hAnsi="Arial" w:cs="Arial"/>
                <w:sz w:val="22"/>
                <w:szCs w:val="22"/>
              </w:rPr>
            </w:pPr>
          </w:p>
          <w:p w:rsidR="00577520" w:rsidRPr="001C4084" w:rsidRDefault="005054DD" w:rsidP="00577520">
            <w:pPr>
              <w:rPr>
                <w:rFonts w:ascii="Arial" w:hAnsi="Arial" w:cs="Arial"/>
                <w:sz w:val="22"/>
                <w:szCs w:val="22"/>
              </w:rPr>
            </w:pPr>
            <w:r>
              <w:rPr>
                <w:rFonts w:ascii="Arial" w:hAnsi="Arial" w:cs="Arial"/>
                <w:sz w:val="22"/>
                <w:szCs w:val="22"/>
              </w:rPr>
              <w:t>Client needs</w:t>
            </w:r>
            <w:r>
              <w:rPr>
                <w:rFonts w:ascii="Arial" w:hAnsi="Arial" w:cs="Arial"/>
                <w:sz w:val="22"/>
                <w:szCs w:val="22"/>
              </w:rPr>
              <w:t xml:space="preserve"> </w:t>
            </w:r>
            <w:r>
              <w:rPr>
                <w:rFonts w:ascii="Arial" w:hAnsi="Arial" w:cs="Arial"/>
                <w:sz w:val="22"/>
                <w:szCs w:val="22"/>
              </w:rPr>
              <w:t>(desired dated of completion)</w:t>
            </w:r>
            <w:permEnd w:id="159716816"/>
          </w:p>
        </w:tc>
        <w:permStart w:id="1754869471"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54869471"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9"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767298874"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5054DD"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7672988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371175112"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371175112"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961038144"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10381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40" w:name="_Ref496180136"/>
      <w:r>
        <w:t>The council assesses development under the application types listed below. Describe each assessment type and whether the public must be notified.</w:t>
      </w:r>
      <w:bookmarkEnd w:id="40"/>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80375793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803757933"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5054DD" w:rsidRPr="00A36D28" w:rsidRDefault="005054DD" w:rsidP="005054DD">
            <w:pPr>
              <w:rPr>
                <w:rFonts w:ascii="Arial" w:hAnsi="Arial" w:cs="Arial"/>
                <w:sz w:val="22"/>
                <w:szCs w:val="22"/>
              </w:rPr>
            </w:pPr>
            <w:permStart w:id="154694043" w:edGrp="everyone"/>
            <w:r>
              <w:rPr>
                <w:rFonts w:ascii="Arial" w:hAnsi="Arial" w:cs="Arial"/>
                <w:sz w:val="22"/>
                <w:szCs w:val="22"/>
              </w:rPr>
              <w:t xml:space="preserve">- </w:t>
            </w:r>
            <w:r w:rsidRPr="00A36D28">
              <w:rPr>
                <w:rFonts w:ascii="Arial" w:hAnsi="Arial" w:cs="Arial"/>
                <w:sz w:val="22"/>
                <w:szCs w:val="22"/>
              </w:rPr>
              <w:t xml:space="preserve">A code development application is assessed against the codes identified for the use within City Plan. </w:t>
            </w:r>
          </w:p>
          <w:p w:rsidR="005054DD" w:rsidRPr="00A36D28" w:rsidRDefault="005054DD" w:rsidP="005054DD">
            <w:pPr>
              <w:rPr>
                <w:rFonts w:ascii="Arial" w:hAnsi="Arial" w:cs="Arial"/>
                <w:sz w:val="22"/>
                <w:szCs w:val="22"/>
              </w:rPr>
            </w:pPr>
            <w:r>
              <w:rPr>
                <w:rFonts w:ascii="Arial" w:hAnsi="Arial" w:cs="Arial"/>
                <w:sz w:val="22"/>
                <w:szCs w:val="22"/>
              </w:rPr>
              <w:t xml:space="preserve">- </w:t>
            </w:r>
            <w:r w:rsidRPr="00A36D28">
              <w:rPr>
                <w:rFonts w:ascii="Arial" w:hAnsi="Arial" w:cs="Arial"/>
                <w:sz w:val="22"/>
                <w:szCs w:val="22"/>
              </w:rPr>
              <w:t xml:space="preserve">This type of application can be assessed relatively quickly and does not require public notification. </w:t>
            </w:r>
          </w:p>
          <w:p w:rsidR="005054DD" w:rsidRPr="00A36D28" w:rsidRDefault="005054DD" w:rsidP="005054DD">
            <w:pPr>
              <w:rPr>
                <w:rFonts w:ascii="Arial" w:hAnsi="Arial" w:cs="Arial"/>
                <w:sz w:val="22"/>
                <w:szCs w:val="22"/>
              </w:rPr>
            </w:pPr>
            <w:r>
              <w:rPr>
                <w:rFonts w:ascii="Arial" w:hAnsi="Arial" w:cs="Arial"/>
                <w:sz w:val="22"/>
                <w:szCs w:val="22"/>
              </w:rPr>
              <w:t xml:space="preserve">- </w:t>
            </w:r>
            <w:r w:rsidRPr="00A36D28">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154694043"/>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5D025E" w:rsidRPr="00A36D28" w:rsidRDefault="005D025E" w:rsidP="005D025E">
            <w:pPr>
              <w:rPr>
                <w:rFonts w:ascii="Arial" w:hAnsi="Arial" w:cs="Arial"/>
                <w:sz w:val="22"/>
                <w:szCs w:val="22"/>
              </w:rPr>
            </w:pPr>
            <w:permStart w:id="2049987622" w:edGrp="everyone"/>
            <w:r>
              <w:rPr>
                <w:rFonts w:ascii="Arial" w:hAnsi="Arial" w:cs="Arial"/>
                <w:sz w:val="22"/>
                <w:szCs w:val="22"/>
              </w:rPr>
              <w:t xml:space="preserve">- </w:t>
            </w:r>
            <w:r w:rsidRPr="00A36D28">
              <w:rPr>
                <w:rFonts w:ascii="Arial" w:hAnsi="Arial" w:cs="Arial"/>
                <w:sz w:val="22"/>
                <w:szCs w:val="22"/>
              </w:rPr>
              <w:t xml:space="preserve">An impact assessable development application is for development that must be assessed against all identified codes and City Plan </w:t>
            </w:r>
            <w:proofErr w:type="gramStart"/>
            <w:r w:rsidRPr="00A36D28">
              <w:rPr>
                <w:rFonts w:ascii="Arial" w:hAnsi="Arial" w:cs="Arial"/>
                <w:sz w:val="22"/>
                <w:szCs w:val="22"/>
              </w:rPr>
              <w:t>as a whole to</w:t>
            </w:r>
            <w:proofErr w:type="gramEnd"/>
            <w:r w:rsidRPr="00A36D28">
              <w:rPr>
                <w:rFonts w:ascii="Arial" w:hAnsi="Arial" w:cs="Arial"/>
                <w:sz w:val="22"/>
                <w:szCs w:val="22"/>
              </w:rPr>
              <w:t xml:space="preserve"> the extent relevant. This is to ensure that identified development impacts are addressed. </w:t>
            </w:r>
          </w:p>
          <w:p w:rsidR="005D025E" w:rsidRPr="00A36D28" w:rsidRDefault="005D025E" w:rsidP="005D025E">
            <w:pPr>
              <w:rPr>
                <w:rFonts w:ascii="Arial" w:hAnsi="Arial" w:cs="Arial"/>
                <w:sz w:val="22"/>
                <w:szCs w:val="22"/>
              </w:rPr>
            </w:pPr>
            <w:r>
              <w:rPr>
                <w:rFonts w:ascii="Arial" w:hAnsi="Arial" w:cs="Arial"/>
                <w:sz w:val="22"/>
                <w:szCs w:val="22"/>
              </w:rPr>
              <w:t xml:space="preserve">- </w:t>
            </w:r>
            <w:r w:rsidRPr="00A36D28">
              <w:rPr>
                <w:rFonts w:ascii="Arial" w:hAnsi="Arial" w:cs="Arial"/>
                <w:sz w:val="22"/>
                <w:szCs w:val="22"/>
              </w:rPr>
              <w:t xml:space="preserve">These applications must be publicly notified to </w:t>
            </w:r>
            <w:proofErr w:type="gramStart"/>
            <w:r w:rsidRPr="00A36D28">
              <w:rPr>
                <w:rFonts w:ascii="Arial" w:hAnsi="Arial" w:cs="Arial"/>
                <w:sz w:val="22"/>
                <w:szCs w:val="22"/>
              </w:rPr>
              <w:t>take into account</w:t>
            </w:r>
            <w:proofErr w:type="gramEnd"/>
            <w:r w:rsidRPr="00A36D28">
              <w:rPr>
                <w:rFonts w:ascii="Arial" w:hAnsi="Arial" w:cs="Arial"/>
                <w:sz w:val="22"/>
                <w:szCs w:val="22"/>
              </w:rPr>
              <w:t xml:space="preserve"> the community's views.</w:t>
            </w:r>
          </w:p>
          <w:permEnd w:id="2049987622"/>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1"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1"/>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8895777"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8895777"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8D0319" w:rsidP="000D1DEE">
            <w:pPr>
              <w:rPr>
                <w:rFonts w:ascii="Arial" w:hAnsi="Arial" w:cs="Arial"/>
                <w:sz w:val="22"/>
                <w:szCs w:val="22"/>
              </w:rPr>
            </w:pPr>
            <w:permStart w:id="396185829" w:edGrp="everyone"/>
            <w:r>
              <w:rPr>
                <w:rFonts w:ascii="Arial" w:hAnsi="Arial" w:cs="Arial"/>
                <w:sz w:val="22"/>
                <w:szCs w:val="22"/>
              </w:rPr>
              <w:t>for example, clients, employers/staff existing tenants, finance providers interest groups local community neighbours</w:t>
            </w:r>
            <w:permEnd w:id="396185829"/>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8D0319" w:rsidP="000D1DEE">
            <w:pPr>
              <w:rPr>
                <w:rFonts w:ascii="Arial" w:hAnsi="Arial" w:cs="Arial"/>
                <w:sz w:val="22"/>
                <w:szCs w:val="22"/>
              </w:rPr>
            </w:pPr>
            <w:permStart w:id="53808121" w:edGrp="everyone"/>
            <w:r>
              <w:rPr>
                <w:rFonts w:ascii="Arial" w:hAnsi="Arial" w:cs="Arial"/>
                <w:sz w:val="22"/>
                <w:szCs w:val="22"/>
              </w:rPr>
              <w:t>for example, clients, employers/staff existing tenants, finance providers interest groups local community neighbours</w:t>
            </w:r>
            <w:permEnd w:id="53808121"/>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8D0319" w:rsidP="000D1DEE">
            <w:pPr>
              <w:rPr>
                <w:rFonts w:ascii="Arial" w:hAnsi="Arial" w:cs="Arial"/>
                <w:sz w:val="22"/>
                <w:szCs w:val="22"/>
              </w:rPr>
            </w:pPr>
            <w:permStart w:id="751970167" w:edGrp="everyone"/>
            <w:r>
              <w:rPr>
                <w:rFonts w:ascii="Arial" w:hAnsi="Arial" w:cs="Arial"/>
                <w:sz w:val="22"/>
                <w:szCs w:val="22"/>
              </w:rPr>
              <w:t>for example, clients, employers/staff existing tenants, finance providers interest groups local community neighbours</w:t>
            </w:r>
            <w:permEnd w:id="751970167"/>
          </w:p>
        </w:tc>
        <w:tc>
          <w:tcPr>
            <w:tcW w:w="1669" w:type="pct"/>
            <w:tcBorders>
              <w:top w:val="single" w:sz="8" w:space="0" w:color="auto"/>
              <w:left w:val="single" w:sz="4" w:space="0" w:color="auto"/>
            </w:tcBorders>
            <w:shd w:val="clear" w:color="auto" w:fill="auto"/>
            <w:vAlign w:val="center"/>
          </w:tcPr>
          <w:p w:rsidR="00083B2A" w:rsidRPr="000D1DEE" w:rsidRDefault="008D0319" w:rsidP="000D1DEE">
            <w:pPr>
              <w:rPr>
                <w:rFonts w:ascii="Arial" w:hAnsi="Arial" w:cs="Arial"/>
                <w:sz w:val="22"/>
                <w:szCs w:val="22"/>
              </w:rPr>
            </w:pPr>
            <w:permStart w:id="17312930" w:edGrp="everyone"/>
            <w:r>
              <w:rPr>
                <w:rFonts w:ascii="Arial" w:hAnsi="Arial" w:cs="Arial"/>
                <w:sz w:val="22"/>
                <w:szCs w:val="22"/>
              </w:rPr>
              <w:t>for example, clients, employers/staff existing tenants, finance providers interest groups local community neighbours</w:t>
            </w:r>
            <w:permEnd w:id="17312930"/>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8D0319" w:rsidP="000D1DEE">
            <w:pPr>
              <w:rPr>
                <w:rFonts w:ascii="Arial" w:hAnsi="Arial" w:cs="Arial"/>
                <w:sz w:val="22"/>
                <w:szCs w:val="22"/>
              </w:rPr>
            </w:pPr>
            <w:permStart w:id="78263862" w:edGrp="everyone"/>
            <w:r>
              <w:rPr>
                <w:rFonts w:ascii="Arial" w:hAnsi="Arial" w:cs="Arial"/>
                <w:sz w:val="22"/>
                <w:szCs w:val="22"/>
              </w:rPr>
              <w:t>for example, clients, employers/staff existing tenants, finance providers interest groups local community neighbours</w:t>
            </w:r>
            <w:permEnd w:id="78263862"/>
          </w:p>
        </w:tc>
        <w:tc>
          <w:tcPr>
            <w:tcW w:w="1669" w:type="pct"/>
            <w:tcBorders>
              <w:left w:val="single" w:sz="4" w:space="0" w:color="auto"/>
            </w:tcBorders>
            <w:shd w:val="clear" w:color="auto" w:fill="auto"/>
            <w:vAlign w:val="center"/>
          </w:tcPr>
          <w:p w:rsidR="00083B2A" w:rsidRPr="000D1DEE" w:rsidRDefault="008D0319" w:rsidP="000D1DEE">
            <w:pPr>
              <w:rPr>
                <w:rFonts w:ascii="Arial" w:hAnsi="Arial" w:cs="Arial"/>
                <w:sz w:val="22"/>
                <w:szCs w:val="22"/>
              </w:rPr>
            </w:pPr>
            <w:permStart w:id="220212356" w:edGrp="everyone"/>
            <w:r>
              <w:rPr>
                <w:rFonts w:ascii="Arial" w:hAnsi="Arial" w:cs="Arial"/>
                <w:sz w:val="22"/>
                <w:szCs w:val="22"/>
              </w:rPr>
              <w:t>for example, clients, employers/staff existing tenants, finance providers interest groups local community neighbours</w:t>
            </w:r>
            <w:permEnd w:id="220212356"/>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2" w:name="_Ref496180497"/>
      <w:r>
        <w:t xml:space="preserve">Identify </w:t>
      </w:r>
      <w:r w:rsidR="00D470AE">
        <w:t>the Council documentation that outlines whether your proposal will require an impact assessment.</w:t>
      </w:r>
      <w:bookmarkEnd w:id="42"/>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8D0319" w:rsidP="00AF61CF">
            <w:pPr>
              <w:rPr>
                <w:rFonts w:ascii="Arial" w:hAnsi="Arial" w:cs="Arial"/>
                <w:sz w:val="22"/>
                <w:szCs w:val="22"/>
              </w:rPr>
            </w:pPr>
            <w:permStart w:id="1046694264" w:edGrp="everyone"/>
            <w:r>
              <w:rPr>
                <w:rFonts w:ascii="Arial" w:hAnsi="Arial" w:cs="Arial"/>
                <w:sz w:val="22"/>
                <w:szCs w:val="22"/>
              </w:rPr>
              <w:t>The Sydney Plan</w:t>
            </w:r>
            <w:permEnd w:id="1046694264"/>
          </w:p>
        </w:tc>
        <w:permStart w:id="900932177"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00932177"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3" w:name="_Ref496180556"/>
      <w:r>
        <w:t>Name three (3) projects that are always deemed ‘accepted development’.</w:t>
      </w:r>
      <w:bookmarkEnd w:id="43"/>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0319" w:rsidRDefault="008D0319" w:rsidP="00AF61CF">
            <w:pPr>
              <w:rPr>
                <w:rFonts w:ascii="Arial" w:hAnsi="Arial" w:cs="Arial"/>
                <w:sz w:val="22"/>
                <w:szCs w:val="22"/>
              </w:rPr>
            </w:pPr>
            <w:permStart w:id="661464830" w:edGrp="everyone"/>
            <w:r>
              <w:rPr>
                <w:rFonts w:ascii="Arial" w:hAnsi="Arial" w:cs="Arial"/>
                <w:sz w:val="22"/>
                <w:szCs w:val="22"/>
              </w:rPr>
              <w:t xml:space="preserve">- </w:t>
            </w:r>
            <w:r w:rsidRPr="008D0319">
              <w:rPr>
                <w:rFonts w:ascii="Arial" w:hAnsi="Arial" w:cs="Arial"/>
                <w:sz w:val="22"/>
                <w:szCs w:val="22"/>
              </w:rPr>
              <w:t xml:space="preserve">Building work to restore building accidentally damaged/destroyed temporary building associate with a material change of use or building operation work, sales office (&lt;2 years). </w:t>
            </w:r>
          </w:p>
          <w:p w:rsidR="008D0319" w:rsidRDefault="008D0319" w:rsidP="00AF61CF">
            <w:pPr>
              <w:rPr>
                <w:rFonts w:ascii="Arial" w:hAnsi="Arial" w:cs="Arial"/>
                <w:sz w:val="22"/>
                <w:szCs w:val="22"/>
              </w:rPr>
            </w:pPr>
            <w:r>
              <w:rPr>
                <w:rFonts w:ascii="Arial" w:hAnsi="Arial" w:cs="Arial"/>
                <w:sz w:val="22"/>
                <w:szCs w:val="22"/>
              </w:rPr>
              <w:t xml:space="preserve">- </w:t>
            </w:r>
            <w:r w:rsidRPr="008D0319">
              <w:rPr>
                <w:rFonts w:ascii="Arial" w:hAnsi="Arial" w:cs="Arial"/>
                <w:sz w:val="22"/>
                <w:szCs w:val="22"/>
              </w:rPr>
              <w:t xml:space="preserve">Single satellite dish &lt;1.2m residential or 1.8m (other zones) Development under schedule 4 of planning Regulation 2017; </w:t>
            </w:r>
          </w:p>
          <w:p w:rsidR="007936F5" w:rsidRPr="001C4084" w:rsidRDefault="008D0319" w:rsidP="00AF61CF">
            <w:pPr>
              <w:rPr>
                <w:rFonts w:ascii="Arial" w:hAnsi="Arial" w:cs="Arial"/>
                <w:sz w:val="22"/>
                <w:szCs w:val="22"/>
              </w:rPr>
            </w:pPr>
            <w:r>
              <w:rPr>
                <w:rFonts w:ascii="Arial" w:hAnsi="Arial" w:cs="Arial"/>
                <w:sz w:val="22"/>
                <w:szCs w:val="22"/>
              </w:rPr>
              <w:t xml:space="preserve">- </w:t>
            </w:r>
            <w:r w:rsidRPr="008D0319">
              <w:rPr>
                <w:rFonts w:ascii="Arial" w:hAnsi="Arial" w:cs="Arial"/>
                <w:sz w:val="22"/>
                <w:szCs w:val="22"/>
              </w:rPr>
              <w:t>works with current exemption certificate under s46 of the planning Act 2016 (NSW)</w:t>
            </w:r>
            <w:permEnd w:id="661464830"/>
          </w:p>
        </w:tc>
        <w:permStart w:id="1838220657"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38220657"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4"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1954512653"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052E85"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45126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06915616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069156160"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925706213"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9257062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5"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025AD3" w:rsidP="00577520">
            <w:pPr>
              <w:rPr>
                <w:rFonts w:ascii="Arial" w:hAnsi="Arial" w:cs="Arial"/>
                <w:sz w:val="22"/>
                <w:szCs w:val="22"/>
              </w:rPr>
            </w:pPr>
            <w:permStart w:id="1553353518" w:edGrp="everyone"/>
            <w:r>
              <w:rPr>
                <w:rFonts w:ascii="Arial" w:hAnsi="Arial" w:cs="Arial"/>
                <w:sz w:val="22"/>
                <w:szCs w:val="22"/>
              </w:rPr>
              <w:t xml:space="preserve">In Queensland Building Act 1975 and Building code of Australia  </w:t>
            </w:r>
            <w:permEnd w:id="1553353518"/>
          </w:p>
        </w:tc>
        <w:permStart w:id="162681481"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2681481"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1970809387"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1970809387"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555307924"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025AD3"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5307924"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88511062"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25AD3"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511062"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764234927"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25AD3"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4234927"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40718288"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25AD3"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4071828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291148776"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25AD3"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1148776"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7"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7"/>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422006748"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422006748"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025AD3" w:rsidP="0011074B">
            <w:pPr>
              <w:ind w:right="82"/>
              <w:jc w:val="center"/>
              <w:rPr>
                <w:rFonts w:ascii="Arial" w:hAnsi="Arial" w:cs="Arial"/>
                <w:sz w:val="22"/>
              </w:rPr>
            </w:pPr>
            <w:permStart w:id="241842816" w:edGrp="everyone"/>
            <w:r>
              <w:rPr>
                <w:rFonts w:ascii="HelveticaNeueLTStd-Lt" w:hAnsi="HelveticaNeueLTStd-Lt"/>
                <w:color w:val="222222"/>
                <w:lang w:val="en"/>
              </w:rPr>
              <w:t>AS 2701-2001</w:t>
            </w:r>
            <w:permEnd w:id="241842816"/>
          </w:p>
        </w:tc>
        <w:tc>
          <w:tcPr>
            <w:tcW w:w="2945" w:type="pct"/>
            <w:tcBorders>
              <w:top w:val="single" w:sz="12" w:space="0" w:color="auto"/>
              <w:left w:val="single" w:sz="4" w:space="0" w:color="auto"/>
            </w:tcBorders>
            <w:shd w:val="clear" w:color="auto" w:fill="auto"/>
            <w:vAlign w:val="center"/>
          </w:tcPr>
          <w:p w:rsidR="00460508" w:rsidRPr="00032840" w:rsidRDefault="00025AD3" w:rsidP="00032840">
            <w:pPr>
              <w:rPr>
                <w:rFonts w:ascii="Arial" w:hAnsi="Arial" w:cs="Arial"/>
                <w:sz w:val="22"/>
                <w:szCs w:val="22"/>
              </w:rPr>
            </w:pPr>
            <w:permStart w:id="2068915525" w:edGrp="everyone"/>
            <w:r>
              <w:rPr>
                <w:rFonts w:ascii="Open Sans" w:hAnsi="Open Sans"/>
                <w:color w:val="222222"/>
                <w:sz w:val="20"/>
              </w:rPr>
              <w:t>Methods of sampling and testing mortar for masonry constructions</w:t>
            </w:r>
            <w:permEnd w:id="2068915525"/>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025AD3" w:rsidP="0011074B">
            <w:pPr>
              <w:jc w:val="center"/>
              <w:rPr>
                <w:rFonts w:ascii="Arial" w:hAnsi="Arial" w:cs="Arial"/>
                <w:sz w:val="22"/>
              </w:rPr>
            </w:pPr>
            <w:permStart w:id="777004668" w:edGrp="everyone"/>
            <w:r>
              <w:rPr>
                <w:rFonts w:ascii="HelveticaNeueLTStd-Lt" w:hAnsi="HelveticaNeueLTStd-Lt"/>
                <w:color w:val="222222"/>
                <w:lang w:val="en"/>
              </w:rPr>
              <w:t>AS/NZS 4420.1:2016</w:t>
            </w:r>
            <w:permEnd w:id="777004668"/>
          </w:p>
        </w:tc>
        <w:tc>
          <w:tcPr>
            <w:tcW w:w="2945" w:type="pct"/>
            <w:tcBorders>
              <w:left w:val="single" w:sz="4" w:space="0" w:color="auto"/>
            </w:tcBorders>
            <w:shd w:val="clear" w:color="auto" w:fill="auto"/>
            <w:vAlign w:val="center"/>
          </w:tcPr>
          <w:p w:rsidR="00A52EE4" w:rsidRPr="00032840" w:rsidRDefault="00025AD3" w:rsidP="00032840">
            <w:pPr>
              <w:rPr>
                <w:rFonts w:ascii="Arial" w:hAnsi="Arial" w:cs="Arial"/>
                <w:sz w:val="22"/>
                <w:szCs w:val="22"/>
              </w:rPr>
            </w:pPr>
            <w:permStart w:id="2096981702" w:edGrp="everyone"/>
            <w:r>
              <w:rPr>
                <w:rFonts w:ascii="Arial" w:hAnsi="Arial" w:cs="Arial"/>
                <w:sz w:val="22"/>
                <w:szCs w:val="22"/>
              </w:rPr>
              <w:t>Doors and windows</w:t>
            </w:r>
            <w:permEnd w:id="2096981702"/>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8" w:name="_Ref496191792"/>
      <w:r>
        <w:t>Identify and describe two (2</w:t>
      </w:r>
      <w:r w:rsidR="00505572">
        <w:t>)</w:t>
      </w:r>
      <w:r>
        <w:t xml:space="preserve"> regulations that you may refer to when preparing a building application.</w:t>
      </w:r>
      <w:bookmarkEnd w:id="48"/>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938426406"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938426406"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20702D" w:rsidP="00032840">
            <w:pPr>
              <w:jc w:val="center"/>
              <w:rPr>
                <w:rFonts w:ascii="Arial" w:hAnsi="Arial" w:cs="Arial"/>
                <w:sz w:val="22"/>
                <w:szCs w:val="22"/>
              </w:rPr>
            </w:pPr>
            <w:permStart w:id="782586699" w:edGrp="everyone"/>
            <w:r>
              <w:rPr>
                <w:rFonts w:ascii="Arial" w:hAnsi="Arial" w:cs="Arial"/>
                <w:sz w:val="22"/>
                <w:szCs w:val="22"/>
              </w:rPr>
              <w:t>BUILDING ACT 1975</w:t>
            </w:r>
            <w:permEnd w:id="782586699"/>
          </w:p>
        </w:tc>
        <w:tc>
          <w:tcPr>
            <w:tcW w:w="2945" w:type="pct"/>
            <w:tcBorders>
              <w:top w:val="single" w:sz="12" w:space="0" w:color="auto"/>
              <w:left w:val="single" w:sz="4" w:space="0" w:color="auto"/>
            </w:tcBorders>
            <w:shd w:val="clear" w:color="auto" w:fill="auto"/>
            <w:vAlign w:val="center"/>
          </w:tcPr>
          <w:p w:rsidR="0020702D" w:rsidRDefault="0020702D" w:rsidP="0020702D">
            <w:pPr>
              <w:autoSpaceDE w:val="0"/>
              <w:autoSpaceDN w:val="0"/>
              <w:rPr>
                <w:rFonts w:ascii="Calibri" w:hAnsi="Calibri"/>
                <w:sz w:val="22"/>
                <w:lang w:eastAsia="en-AU"/>
              </w:rPr>
            </w:pPr>
            <w:permStart w:id="98056759" w:edGrp="everyone"/>
            <w:r>
              <w:rPr>
                <w:rFonts w:ascii="Times New Roman" w:hAnsi="Times New Roman"/>
                <w:szCs w:val="24"/>
              </w:rPr>
              <w:t>Chapter 2 </w:t>
            </w:r>
            <w:r>
              <w:rPr>
                <w:rFonts w:ascii="Times New Roman" w:hAnsi="Times New Roman"/>
                <w:color w:val="000000"/>
                <w:sz w:val="23"/>
                <w:szCs w:val="23"/>
              </w:rPr>
              <w:t>provides for what building work is assessable development or accepted development for the Planning Act.</w:t>
            </w:r>
          </w:p>
          <w:permEnd w:id="98056759"/>
          <w:p w:rsidR="00A52EE4" w:rsidRPr="00032840" w:rsidRDefault="00A52EE4" w:rsidP="00032840">
            <w:pPr>
              <w:rPr>
                <w:rFonts w:ascii="Arial" w:hAnsi="Arial" w:cs="Arial"/>
                <w:sz w:val="22"/>
                <w:szCs w:val="22"/>
              </w:rPr>
            </w:pPr>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20702D" w:rsidP="00032840">
            <w:pPr>
              <w:jc w:val="center"/>
              <w:rPr>
                <w:rFonts w:ascii="Arial" w:hAnsi="Arial" w:cs="Arial"/>
                <w:sz w:val="22"/>
                <w:szCs w:val="22"/>
              </w:rPr>
            </w:pPr>
            <w:permStart w:id="852253876" w:edGrp="everyone"/>
            <w:r>
              <w:rPr>
                <w:rFonts w:ascii="Arial" w:hAnsi="Arial" w:cs="Arial"/>
                <w:sz w:val="22"/>
                <w:szCs w:val="22"/>
              </w:rPr>
              <w:t>PLANNING ACT 2016</w:t>
            </w:r>
            <w:permEnd w:id="852253876"/>
          </w:p>
        </w:tc>
        <w:tc>
          <w:tcPr>
            <w:tcW w:w="2945" w:type="pct"/>
            <w:tcBorders>
              <w:left w:val="single" w:sz="4" w:space="0" w:color="auto"/>
            </w:tcBorders>
            <w:shd w:val="clear" w:color="auto" w:fill="auto"/>
            <w:vAlign w:val="center"/>
          </w:tcPr>
          <w:p w:rsidR="0020702D" w:rsidRDefault="0020702D" w:rsidP="0020702D">
            <w:pPr>
              <w:autoSpaceDE w:val="0"/>
              <w:autoSpaceDN w:val="0"/>
              <w:rPr>
                <w:rFonts w:ascii="Calibri" w:hAnsi="Calibri"/>
                <w:sz w:val="22"/>
                <w:lang w:eastAsia="en-AU"/>
              </w:rPr>
            </w:pPr>
            <w:permStart w:id="2048722363" w:edGrp="everyone"/>
            <w:r>
              <w:rPr>
                <w:rFonts w:ascii="Times New Roman" w:hAnsi="Times New Roman"/>
                <w:color w:val="000000"/>
                <w:sz w:val="23"/>
                <w:szCs w:val="23"/>
              </w:rPr>
              <w:t>The purpose of this Act is to establish an efficient, effective, transparent, integrated, coordinated, and accountable system of land use planning (</w:t>
            </w:r>
            <w:r>
              <w:rPr>
                <w:rFonts w:ascii="Times New Roman" w:hAnsi="Times New Roman"/>
                <w:b/>
                <w:bCs/>
                <w:i/>
                <w:iCs/>
                <w:color w:val="000000"/>
                <w:sz w:val="23"/>
                <w:szCs w:val="23"/>
              </w:rPr>
              <w:t>planning</w:t>
            </w:r>
            <w:r>
              <w:rPr>
                <w:rFonts w:ascii="Times New Roman" w:hAnsi="Times New Roman"/>
                <w:color w:val="000000"/>
                <w:sz w:val="23"/>
                <w:szCs w:val="23"/>
              </w:rPr>
              <w:t>), development assessment and related matters that facilitates the achievement of ecological sustainability.</w:t>
            </w:r>
          </w:p>
          <w:permEnd w:id="2048722363"/>
          <w:p w:rsidR="00A52EE4" w:rsidRPr="00032840" w:rsidRDefault="00A52EE4" w:rsidP="00032840">
            <w:pPr>
              <w:ind w:right="82"/>
              <w:rPr>
                <w:rFonts w:ascii="Arial" w:hAnsi="Arial" w:cs="Arial"/>
                <w:sz w:val="22"/>
                <w:szCs w:val="22"/>
              </w:rPr>
            </w:pPr>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20702D" w:rsidP="00577520">
            <w:pPr>
              <w:rPr>
                <w:rFonts w:ascii="Arial" w:hAnsi="Arial" w:cs="Arial"/>
                <w:sz w:val="22"/>
                <w:szCs w:val="22"/>
              </w:rPr>
            </w:pPr>
            <w:permStart w:id="214396438" w:edGrp="everyone"/>
            <w:r>
              <w:rPr>
                <w:rFonts w:ascii="Arial" w:hAnsi="Arial" w:cs="Arial"/>
                <w:sz w:val="22"/>
                <w:szCs w:val="22"/>
              </w:rPr>
              <w:t>It will ensure that the most current documents are submitted</w:t>
            </w:r>
            <w:permEnd w:id="214396438"/>
          </w:p>
        </w:tc>
        <w:permStart w:id="103497471"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3497471"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20702D" w:rsidP="00AF61CF">
            <w:pPr>
              <w:rPr>
                <w:rFonts w:ascii="Arial" w:hAnsi="Arial" w:cs="Arial"/>
                <w:sz w:val="22"/>
                <w:szCs w:val="22"/>
              </w:rPr>
            </w:pPr>
            <w:permStart w:id="1232294351" w:edGrp="everyone"/>
            <w:r>
              <w:rPr>
                <w:rFonts w:ascii="Arial" w:hAnsi="Arial" w:cs="Arial"/>
                <w:sz w:val="22"/>
                <w:szCs w:val="22"/>
              </w:rPr>
              <w:t>Check the revision or issue</w:t>
            </w:r>
            <w:permEnd w:id="1232294351"/>
          </w:p>
        </w:tc>
        <w:permStart w:id="965632875"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65632875"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1298496548"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20702D"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84965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825364711"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825364711"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336004599"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3360045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20702D" w:rsidP="00AF61CF">
            <w:pPr>
              <w:rPr>
                <w:rFonts w:ascii="Arial" w:hAnsi="Arial" w:cs="Arial"/>
                <w:sz w:val="22"/>
                <w:szCs w:val="22"/>
              </w:rPr>
            </w:pPr>
            <w:permStart w:id="1899956430" w:edGrp="everyone"/>
            <w:r>
              <w:rPr>
                <w:rFonts w:ascii="Arial" w:hAnsi="Arial" w:cs="Arial"/>
                <w:sz w:val="22"/>
                <w:szCs w:val="22"/>
              </w:rPr>
              <w:t>Brisbane city council has PD online</w:t>
            </w:r>
            <w:permEnd w:id="1899956430"/>
          </w:p>
        </w:tc>
        <w:permStart w:id="83256523"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3256523"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776550047"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776550047"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20702D" w:rsidP="00E368CD">
            <w:pPr>
              <w:jc w:val="center"/>
              <w:rPr>
                <w:rFonts w:ascii="Arial" w:hAnsi="Arial" w:cs="Arial"/>
                <w:sz w:val="22"/>
                <w:szCs w:val="22"/>
              </w:rPr>
            </w:pPr>
            <w:permStart w:id="862601641" w:edGrp="everyone"/>
            <w:r>
              <w:rPr>
                <w:rFonts w:ascii="Arial" w:hAnsi="Arial" w:cs="Arial"/>
                <w:sz w:val="22"/>
                <w:szCs w:val="22"/>
              </w:rPr>
              <w:t>6</w:t>
            </w:r>
            <w:permEnd w:id="862601641"/>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20702D" w:rsidP="00E368CD">
            <w:pPr>
              <w:jc w:val="center"/>
              <w:rPr>
                <w:rFonts w:ascii="Arial" w:hAnsi="Arial" w:cs="Arial"/>
                <w:sz w:val="22"/>
                <w:szCs w:val="22"/>
              </w:rPr>
            </w:pPr>
            <w:permStart w:id="889796339" w:edGrp="everyone"/>
            <w:r>
              <w:rPr>
                <w:rFonts w:ascii="Arial" w:hAnsi="Arial" w:cs="Arial"/>
                <w:sz w:val="22"/>
                <w:szCs w:val="22"/>
              </w:rPr>
              <w:t>1</w:t>
            </w:r>
            <w:permEnd w:id="88979633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20702D" w:rsidP="00E368CD">
            <w:pPr>
              <w:jc w:val="center"/>
              <w:rPr>
                <w:rFonts w:ascii="Arial" w:hAnsi="Arial" w:cs="Arial"/>
                <w:sz w:val="22"/>
                <w:szCs w:val="22"/>
              </w:rPr>
            </w:pPr>
            <w:permStart w:id="2076986469" w:edGrp="everyone"/>
            <w:r>
              <w:rPr>
                <w:rFonts w:ascii="Arial" w:hAnsi="Arial" w:cs="Arial"/>
                <w:sz w:val="22"/>
                <w:szCs w:val="22"/>
              </w:rPr>
              <w:t>5</w:t>
            </w:r>
            <w:permEnd w:id="207698646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20702D" w:rsidP="00E368CD">
            <w:pPr>
              <w:jc w:val="center"/>
              <w:rPr>
                <w:rFonts w:ascii="Arial" w:hAnsi="Arial" w:cs="Arial"/>
                <w:sz w:val="22"/>
                <w:szCs w:val="22"/>
              </w:rPr>
            </w:pPr>
            <w:permStart w:id="2045515199" w:edGrp="everyone"/>
            <w:r>
              <w:rPr>
                <w:rFonts w:ascii="Arial" w:hAnsi="Arial" w:cs="Arial"/>
                <w:sz w:val="22"/>
                <w:szCs w:val="22"/>
              </w:rPr>
              <w:t>3</w:t>
            </w:r>
            <w:permEnd w:id="204551519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20702D" w:rsidP="00E368CD">
            <w:pPr>
              <w:jc w:val="center"/>
              <w:rPr>
                <w:rFonts w:ascii="Arial" w:hAnsi="Arial" w:cs="Arial"/>
                <w:sz w:val="22"/>
                <w:szCs w:val="22"/>
              </w:rPr>
            </w:pPr>
            <w:permStart w:id="1577131392" w:edGrp="everyone"/>
            <w:r>
              <w:rPr>
                <w:rFonts w:ascii="Arial" w:hAnsi="Arial" w:cs="Arial"/>
                <w:sz w:val="22"/>
                <w:szCs w:val="22"/>
              </w:rPr>
              <w:t>4</w:t>
            </w:r>
            <w:permEnd w:id="157713139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20702D" w:rsidP="00E368CD">
            <w:pPr>
              <w:jc w:val="center"/>
              <w:rPr>
                <w:rFonts w:ascii="Arial" w:hAnsi="Arial" w:cs="Arial"/>
                <w:sz w:val="22"/>
                <w:szCs w:val="22"/>
              </w:rPr>
            </w:pPr>
            <w:permStart w:id="313136402" w:edGrp="everyone"/>
            <w:r>
              <w:rPr>
                <w:rFonts w:ascii="Arial" w:hAnsi="Arial" w:cs="Arial"/>
                <w:sz w:val="22"/>
                <w:szCs w:val="22"/>
              </w:rPr>
              <w:t>2</w:t>
            </w:r>
            <w:permEnd w:id="313136402"/>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879703754"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8797037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00127671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001276711"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323399127"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20702D"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33991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702D" w:rsidRPr="004D0AD2" w:rsidRDefault="0020702D" w:rsidP="0020702D">
            <w:pPr>
              <w:rPr>
                <w:rFonts w:ascii="Arial" w:hAnsi="Arial" w:cs="Arial"/>
                <w:sz w:val="22"/>
                <w:szCs w:val="22"/>
              </w:rPr>
            </w:pPr>
            <w:permStart w:id="1249846726" w:edGrp="everyone"/>
            <w:r>
              <w:rPr>
                <w:rFonts w:ascii="Arial" w:hAnsi="Arial" w:cs="Arial"/>
                <w:sz w:val="22"/>
                <w:szCs w:val="22"/>
              </w:rPr>
              <w:t xml:space="preserve">- </w:t>
            </w:r>
            <w:r w:rsidRPr="004D0AD2">
              <w:rPr>
                <w:rFonts w:ascii="Arial" w:hAnsi="Arial" w:cs="Arial"/>
                <w:sz w:val="22"/>
                <w:szCs w:val="22"/>
              </w:rPr>
              <w:t xml:space="preserve">The applicant has 20 business days, or any further period agreed to, to comply with an action notice. </w:t>
            </w:r>
          </w:p>
          <w:permEnd w:id="1249846726"/>
          <w:p w:rsidR="009B03CB" w:rsidRPr="001C4084" w:rsidRDefault="009B03CB" w:rsidP="00AF61CF">
            <w:pPr>
              <w:rPr>
                <w:rFonts w:ascii="Arial" w:hAnsi="Arial" w:cs="Arial"/>
                <w:sz w:val="22"/>
                <w:szCs w:val="22"/>
              </w:rPr>
            </w:pPr>
          </w:p>
        </w:tc>
        <w:permStart w:id="1731473133"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31473133"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5FD8" w:rsidRPr="00AF5FD8" w:rsidRDefault="00AF5FD8" w:rsidP="00AF5FD8">
            <w:pPr>
              <w:rPr>
                <w:rFonts w:ascii="Arial" w:hAnsi="Arial" w:cs="Arial"/>
                <w:sz w:val="22"/>
                <w:szCs w:val="22"/>
              </w:rPr>
            </w:pPr>
            <w:permStart w:id="1390157884" w:edGrp="everyone"/>
            <w:r>
              <w:rPr>
                <w:rFonts w:ascii="Arial" w:hAnsi="Arial" w:cs="Arial"/>
                <w:sz w:val="22"/>
                <w:szCs w:val="22"/>
              </w:rPr>
              <w:t xml:space="preserve">- </w:t>
            </w:r>
            <w:r w:rsidRPr="00AF5FD8">
              <w:rPr>
                <w:rFonts w:ascii="Arial" w:hAnsi="Arial" w:cs="Arial"/>
                <w:sz w:val="22"/>
                <w:szCs w:val="22"/>
              </w:rPr>
              <w:t>Insufficient information</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Not meeting the '</w:t>
            </w:r>
            <w:hyperlink r:id="rId12" w:history="1">
              <w:r w:rsidRPr="00AF5FD8">
                <w:rPr>
                  <w:rStyle w:val="Hyperlink"/>
                  <w:rFonts w:ascii="Arial" w:hAnsi="Arial" w:cs="Arial"/>
                  <w:sz w:val="22"/>
                  <w:szCs w:val="22"/>
                </w:rPr>
                <w:t>properly made</w:t>
              </w:r>
            </w:hyperlink>
            <w:r w:rsidRPr="00AF5FD8">
              <w:rPr>
                <w:rFonts w:ascii="Arial" w:hAnsi="Arial" w:cs="Arial"/>
                <w:sz w:val="22"/>
                <w:szCs w:val="22"/>
              </w:rPr>
              <w:t>' requirements detailed on each of the </w:t>
            </w:r>
            <w:hyperlink r:id="rId13" w:history="1">
              <w:r w:rsidRPr="00AF5FD8">
                <w:rPr>
                  <w:rStyle w:val="Hyperlink"/>
                  <w:rFonts w:ascii="Arial" w:hAnsi="Arial" w:cs="Arial"/>
                  <w:sz w:val="22"/>
                  <w:szCs w:val="22"/>
                </w:rPr>
                <w:t>Development Application</w:t>
              </w:r>
            </w:hyperlink>
            <w:r w:rsidRPr="00AF5FD8">
              <w:rPr>
                <w:rFonts w:ascii="Arial" w:hAnsi="Arial" w:cs="Arial"/>
                <w:sz w:val="22"/>
                <w:szCs w:val="22"/>
              </w:rPr>
              <w:t> forms</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Inadequate plans, such as illegible A3 size plans and missing details</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Little or no supporting information, including failing to address the applicable codes</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Conflicting reports and plans</w:t>
            </w:r>
          </w:p>
          <w:p w:rsidR="00AF5FD8" w:rsidRPr="00AF5FD8" w:rsidRDefault="00AF5FD8" w:rsidP="00AF5FD8">
            <w:pPr>
              <w:rPr>
                <w:rFonts w:ascii="Arial" w:hAnsi="Arial" w:cs="Arial"/>
                <w:sz w:val="22"/>
                <w:szCs w:val="22"/>
              </w:rPr>
            </w:pPr>
            <w:r>
              <w:rPr>
                <w:rFonts w:ascii="Arial" w:hAnsi="Arial" w:cs="Arial"/>
                <w:sz w:val="22"/>
                <w:szCs w:val="22"/>
              </w:rPr>
              <w:t xml:space="preserve">- </w:t>
            </w:r>
            <w:r w:rsidRPr="00AF5FD8">
              <w:rPr>
                <w:rFonts w:ascii="Arial" w:hAnsi="Arial" w:cs="Arial"/>
                <w:sz w:val="22"/>
                <w:szCs w:val="22"/>
              </w:rPr>
              <w:t>Poor quality plans</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Plans submitted as part of an application should be prepared by a qualified design consultant in the relevant development field and are required to be fully legible at A3 size.</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lastRenderedPageBreak/>
              <w:t>Plans are to be fully dimensioned and show heights and setbacks from boundaries. </w:t>
            </w:r>
          </w:p>
          <w:p w:rsidR="00AF5FD8" w:rsidRDefault="00AF5FD8" w:rsidP="00AF5FD8">
            <w:pPr>
              <w:numPr>
                <w:ilvl w:val="1"/>
                <w:numId w:val="49"/>
              </w:numPr>
              <w:rPr>
                <w:rFonts w:ascii="Arial" w:hAnsi="Arial" w:cs="Arial"/>
                <w:sz w:val="22"/>
                <w:szCs w:val="22"/>
              </w:rPr>
            </w:pPr>
            <w:r w:rsidRPr="00AF5FD8">
              <w:rPr>
                <w:rFonts w:ascii="Arial" w:hAnsi="Arial" w:cs="Arial"/>
                <w:sz w:val="22"/>
                <w:szCs w:val="22"/>
              </w:rPr>
              <w:t>All details should be included (e.g. all elevations, floor plans for each level, subdivision details, if applicable)</w:t>
            </w:r>
          </w:p>
          <w:p w:rsidR="00AF5FD8" w:rsidRPr="00AF5FD8" w:rsidRDefault="00AF5FD8" w:rsidP="00AF5FD8">
            <w:pPr>
              <w:rPr>
                <w:rFonts w:ascii="Arial" w:hAnsi="Arial" w:cs="Arial"/>
                <w:sz w:val="22"/>
                <w:szCs w:val="22"/>
              </w:rPr>
            </w:pPr>
            <w:r>
              <w:rPr>
                <w:rFonts w:ascii="Arial" w:hAnsi="Arial" w:cs="Arial"/>
                <w:sz w:val="22"/>
                <w:szCs w:val="22"/>
              </w:rPr>
              <w:t xml:space="preserve">- </w:t>
            </w:r>
            <w:r w:rsidRPr="00AF5FD8">
              <w:rPr>
                <w:rFonts w:ascii="Arial" w:hAnsi="Arial" w:cs="Arial"/>
                <w:sz w:val="22"/>
                <w:szCs w:val="22"/>
              </w:rPr>
              <w:t>Unacceptable impacts</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Loss of protected vegetation</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Inability to adequately handle discharge of stormwater</w:t>
            </w:r>
          </w:p>
          <w:p w:rsidR="00AF5FD8" w:rsidRPr="00AF5FD8" w:rsidRDefault="00AF5FD8" w:rsidP="00AF5FD8">
            <w:pPr>
              <w:numPr>
                <w:ilvl w:val="1"/>
                <w:numId w:val="49"/>
              </w:numPr>
              <w:rPr>
                <w:rFonts w:ascii="Arial" w:hAnsi="Arial" w:cs="Arial"/>
                <w:sz w:val="22"/>
                <w:szCs w:val="22"/>
              </w:rPr>
            </w:pPr>
            <w:r w:rsidRPr="00AF5FD8">
              <w:rPr>
                <w:rFonts w:ascii="Arial" w:hAnsi="Arial" w:cs="Arial"/>
                <w:sz w:val="22"/>
                <w:szCs w:val="22"/>
              </w:rPr>
              <w:t>Poor quality designs leading to excessive impacts, such as noise, overshadowing or reduced access to sunlight</w:t>
            </w:r>
          </w:p>
          <w:permEnd w:id="1390157884"/>
          <w:p w:rsidR="009B03CB" w:rsidRPr="001C4084" w:rsidRDefault="009B03CB" w:rsidP="00AF61CF">
            <w:pPr>
              <w:rPr>
                <w:rFonts w:ascii="Arial" w:hAnsi="Arial" w:cs="Arial"/>
                <w:sz w:val="22"/>
                <w:szCs w:val="22"/>
              </w:rPr>
            </w:pPr>
          </w:p>
        </w:tc>
        <w:permStart w:id="627598279"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27598279"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592841198"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936362"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28411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213335067"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213335067"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484593586"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4845935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56305341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563053413"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611662035"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936362"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611662035"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586034396"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936362"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6034396"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146649276"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936362"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6649276"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5F5" w:rsidRDefault="002D25F5" w:rsidP="00A67754">
      <w:r>
        <w:separator/>
      </w:r>
    </w:p>
  </w:endnote>
  <w:endnote w:type="continuationSeparator" w:id="0">
    <w:p w:rsidR="002D25F5" w:rsidRDefault="002D25F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n-ea">
    <w:panose1 w:val="00000000000000000000"/>
    <w:charset w:val="00"/>
    <w:family w:val="roman"/>
    <w:notTrueType/>
    <w:pitch w:val="default"/>
  </w:font>
  <w:font w:name="HelveticaNeueLTStd-Lt">
    <w:altName w:val="Arial"/>
    <w:charset w:val="00"/>
    <w:family w:val="auto"/>
    <w:pitch w:val="default"/>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912" w:rsidRPr="00830749" w:rsidRDefault="004F6912" w:rsidP="00830749">
    <w:pPr>
      <w:pBdr>
        <w:top w:val="single" w:sz="4" w:space="1" w:color="auto"/>
      </w:pBdr>
      <w:rPr>
        <w:rFonts w:ascii="Arial" w:hAnsi="Arial" w:cs="Arial"/>
        <w:b/>
        <w:sz w:val="16"/>
        <w:szCs w:val="16"/>
      </w:rPr>
    </w:pPr>
  </w:p>
  <w:p w:rsidR="004F6912" w:rsidRPr="00830749" w:rsidRDefault="004F691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36362">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912" w:rsidRPr="00830749" w:rsidRDefault="004F6912" w:rsidP="00F92B8B">
    <w:pPr>
      <w:pBdr>
        <w:top w:val="single" w:sz="4" w:space="1" w:color="auto"/>
      </w:pBdr>
      <w:rPr>
        <w:rFonts w:ascii="Arial" w:hAnsi="Arial" w:cs="Arial"/>
        <w:b/>
        <w:sz w:val="16"/>
        <w:szCs w:val="16"/>
      </w:rPr>
    </w:pPr>
  </w:p>
  <w:p w:rsidR="004F6912" w:rsidRPr="00830749" w:rsidRDefault="004F6912"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6362">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5F5" w:rsidRDefault="002D25F5" w:rsidP="00A67754">
      <w:r>
        <w:separator/>
      </w:r>
    </w:p>
  </w:footnote>
  <w:footnote w:type="continuationSeparator" w:id="0">
    <w:p w:rsidR="002D25F5" w:rsidRDefault="002D25F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912" w:rsidRDefault="004F6912"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4F6912" w:rsidRDefault="004F6912"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4F6912" w:rsidRPr="00830749" w:rsidRDefault="004F6912"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912" w:rsidRDefault="004F6912"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4F6912" w:rsidRDefault="004F6912"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4F6912" w:rsidRPr="00830749" w:rsidRDefault="004F6912"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564C"/>
    <w:multiLevelType w:val="hybridMultilevel"/>
    <w:tmpl w:val="C9B49A7A"/>
    <w:lvl w:ilvl="0" w:tplc="C130C03A">
      <w:start w:val="1"/>
      <w:numFmt w:val="bullet"/>
      <w:lvlText w:val=""/>
      <w:lvlJc w:val="left"/>
      <w:pPr>
        <w:tabs>
          <w:tab w:val="num" w:pos="720"/>
        </w:tabs>
        <w:ind w:left="720" w:hanging="360"/>
      </w:pPr>
      <w:rPr>
        <w:rFonts w:ascii="Wingdings" w:hAnsi="Wingdings" w:hint="default"/>
      </w:rPr>
    </w:lvl>
    <w:lvl w:ilvl="1" w:tplc="01BC0054" w:tentative="1">
      <w:start w:val="1"/>
      <w:numFmt w:val="bullet"/>
      <w:lvlText w:val=""/>
      <w:lvlJc w:val="left"/>
      <w:pPr>
        <w:tabs>
          <w:tab w:val="num" w:pos="1440"/>
        </w:tabs>
        <w:ind w:left="1440" w:hanging="360"/>
      </w:pPr>
      <w:rPr>
        <w:rFonts w:ascii="Wingdings" w:hAnsi="Wingdings" w:hint="default"/>
      </w:rPr>
    </w:lvl>
    <w:lvl w:ilvl="2" w:tplc="EC68101A">
      <w:start w:val="1"/>
      <w:numFmt w:val="bullet"/>
      <w:lvlText w:val=""/>
      <w:lvlJc w:val="left"/>
      <w:pPr>
        <w:tabs>
          <w:tab w:val="num" w:pos="2160"/>
        </w:tabs>
        <w:ind w:left="2160" w:hanging="360"/>
      </w:pPr>
      <w:rPr>
        <w:rFonts w:ascii="Wingdings" w:hAnsi="Wingdings" w:hint="default"/>
      </w:rPr>
    </w:lvl>
    <w:lvl w:ilvl="3" w:tplc="0026FF3E" w:tentative="1">
      <w:start w:val="1"/>
      <w:numFmt w:val="bullet"/>
      <w:lvlText w:val=""/>
      <w:lvlJc w:val="left"/>
      <w:pPr>
        <w:tabs>
          <w:tab w:val="num" w:pos="2880"/>
        </w:tabs>
        <w:ind w:left="2880" w:hanging="360"/>
      </w:pPr>
      <w:rPr>
        <w:rFonts w:ascii="Wingdings" w:hAnsi="Wingdings" w:hint="default"/>
      </w:rPr>
    </w:lvl>
    <w:lvl w:ilvl="4" w:tplc="7AF0DD50" w:tentative="1">
      <w:start w:val="1"/>
      <w:numFmt w:val="bullet"/>
      <w:lvlText w:val=""/>
      <w:lvlJc w:val="left"/>
      <w:pPr>
        <w:tabs>
          <w:tab w:val="num" w:pos="3600"/>
        </w:tabs>
        <w:ind w:left="3600" w:hanging="360"/>
      </w:pPr>
      <w:rPr>
        <w:rFonts w:ascii="Wingdings" w:hAnsi="Wingdings" w:hint="default"/>
      </w:rPr>
    </w:lvl>
    <w:lvl w:ilvl="5" w:tplc="CED43C7C" w:tentative="1">
      <w:start w:val="1"/>
      <w:numFmt w:val="bullet"/>
      <w:lvlText w:val=""/>
      <w:lvlJc w:val="left"/>
      <w:pPr>
        <w:tabs>
          <w:tab w:val="num" w:pos="4320"/>
        </w:tabs>
        <w:ind w:left="4320" w:hanging="360"/>
      </w:pPr>
      <w:rPr>
        <w:rFonts w:ascii="Wingdings" w:hAnsi="Wingdings" w:hint="default"/>
      </w:rPr>
    </w:lvl>
    <w:lvl w:ilvl="6" w:tplc="E8FA3B60" w:tentative="1">
      <w:start w:val="1"/>
      <w:numFmt w:val="bullet"/>
      <w:lvlText w:val=""/>
      <w:lvlJc w:val="left"/>
      <w:pPr>
        <w:tabs>
          <w:tab w:val="num" w:pos="5040"/>
        </w:tabs>
        <w:ind w:left="5040" w:hanging="360"/>
      </w:pPr>
      <w:rPr>
        <w:rFonts w:ascii="Wingdings" w:hAnsi="Wingdings" w:hint="default"/>
      </w:rPr>
    </w:lvl>
    <w:lvl w:ilvl="7" w:tplc="5AACF98A" w:tentative="1">
      <w:start w:val="1"/>
      <w:numFmt w:val="bullet"/>
      <w:lvlText w:val=""/>
      <w:lvlJc w:val="left"/>
      <w:pPr>
        <w:tabs>
          <w:tab w:val="num" w:pos="5760"/>
        </w:tabs>
        <w:ind w:left="5760" w:hanging="360"/>
      </w:pPr>
      <w:rPr>
        <w:rFonts w:ascii="Wingdings" w:hAnsi="Wingdings" w:hint="default"/>
      </w:rPr>
    </w:lvl>
    <w:lvl w:ilvl="8" w:tplc="A732AEA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4"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50169D5"/>
    <w:multiLevelType w:val="hybridMultilevel"/>
    <w:tmpl w:val="AEEAF738"/>
    <w:lvl w:ilvl="0" w:tplc="E8F0DDDA">
      <w:start w:val="1"/>
      <w:numFmt w:val="bullet"/>
      <w:lvlText w:val=""/>
      <w:lvlJc w:val="left"/>
      <w:pPr>
        <w:tabs>
          <w:tab w:val="num" w:pos="720"/>
        </w:tabs>
        <w:ind w:left="720" w:hanging="360"/>
      </w:pPr>
      <w:rPr>
        <w:rFonts w:ascii="Wingdings" w:hAnsi="Wingdings" w:hint="default"/>
      </w:rPr>
    </w:lvl>
    <w:lvl w:ilvl="1" w:tplc="AC5A78EA">
      <w:start w:val="1"/>
      <w:numFmt w:val="bullet"/>
      <w:lvlText w:val=""/>
      <w:lvlJc w:val="left"/>
      <w:pPr>
        <w:tabs>
          <w:tab w:val="num" w:pos="1440"/>
        </w:tabs>
        <w:ind w:left="1440" w:hanging="360"/>
      </w:pPr>
      <w:rPr>
        <w:rFonts w:ascii="Wingdings" w:hAnsi="Wingdings" w:hint="default"/>
      </w:rPr>
    </w:lvl>
    <w:lvl w:ilvl="2" w:tplc="1C9E4616" w:tentative="1">
      <w:start w:val="1"/>
      <w:numFmt w:val="bullet"/>
      <w:lvlText w:val=""/>
      <w:lvlJc w:val="left"/>
      <w:pPr>
        <w:tabs>
          <w:tab w:val="num" w:pos="2160"/>
        </w:tabs>
        <w:ind w:left="2160" w:hanging="360"/>
      </w:pPr>
      <w:rPr>
        <w:rFonts w:ascii="Wingdings" w:hAnsi="Wingdings" w:hint="default"/>
      </w:rPr>
    </w:lvl>
    <w:lvl w:ilvl="3" w:tplc="4FE447FC" w:tentative="1">
      <w:start w:val="1"/>
      <w:numFmt w:val="bullet"/>
      <w:lvlText w:val=""/>
      <w:lvlJc w:val="left"/>
      <w:pPr>
        <w:tabs>
          <w:tab w:val="num" w:pos="2880"/>
        </w:tabs>
        <w:ind w:left="2880" w:hanging="360"/>
      </w:pPr>
      <w:rPr>
        <w:rFonts w:ascii="Wingdings" w:hAnsi="Wingdings" w:hint="default"/>
      </w:rPr>
    </w:lvl>
    <w:lvl w:ilvl="4" w:tplc="F772861C" w:tentative="1">
      <w:start w:val="1"/>
      <w:numFmt w:val="bullet"/>
      <w:lvlText w:val=""/>
      <w:lvlJc w:val="left"/>
      <w:pPr>
        <w:tabs>
          <w:tab w:val="num" w:pos="3600"/>
        </w:tabs>
        <w:ind w:left="3600" w:hanging="360"/>
      </w:pPr>
      <w:rPr>
        <w:rFonts w:ascii="Wingdings" w:hAnsi="Wingdings" w:hint="default"/>
      </w:rPr>
    </w:lvl>
    <w:lvl w:ilvl="5" w:tplc="8532719C" w:tentative="1">
      <w:start w:val="1"/>
      <w:numFmt w:val="bullet"/>
      <w:lvlText w:val=""/>
      <w:lvlJc w:val="left"/>
      <w:pPr>
        <w:tabs>
          <w:tab w:val="num" w:pos="4320"/>
        </w:tabs>
        <w:ind w:left="4320" w:hanging="360"/>
      </w:pPr>
      <w:rPr>
        <w:rFonts w:ascii="Wingdings" w:hAnsi="Wingdings" w:hint="default"/>
      </w:rPr>
    </w:lvl>
    <w:lvl w:ilvl="6" w:tplc="03369D52" w:tentative="1">
      <w:start w:val="1"/>
      <w:numFmt w:val="bullet"/>
      <w:lvlText w:val=""/>
      <w:lvlJc w:val="left"/>
      <w:pPr>
        <w:tabs>
          <w:tab w:val="num" w:pos="5040"/>
        </w:tabs>
        <w:ind w:left="5040" w:hanging="360"/>
      </w:pPr>
      <w:rPr>
        <w:rFonts w:ascii="Wingdings" w:hAnsi="Wingdings" w:hint="default"/>
      </w:rPr>
    </w:lvl>
    <w:lvl w:ilvl="7" w:tplc="DBCCA6BE" w:tentative="1">
      <w:start w:val="1"/>
      <w:numFmt w:val="bullet"/>
      <w:lvlText w:val=""/>
      <w:lvlJc w:val="left"/>
      <w:pPr>
        <w:tabs>
          <w:tab w:val="num" w:pos="5760"/>
        </w:tabs>
        <w:ind w:left="5760" w:hanging="360"/>
      </w:pPr>
      <w:rPr>
        <w:rFonts w:ascii="Wingdings" w:hAnsi="Wingdings" w:hint="default"/>
      </w:rPr>
    </w:lvl>
    <w:lvl w:ilvl="8" w:tplc="3ED0FB1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5F249C"/>
    <w:multiLevelType w:val="hybridMultilevel"/>
    <w:tmpl w:val="519676B6"/>
    <w:lvl w:ilvl="0" w:tplc="9736A08E">
      <w:start w:val="1"/>
      <w:numFmt w:val="bullet"/>
      <w:lvlText w:val=""/>
      <w:lvlJc w:val="left"/>
      <w:pPr>
        <w:tabs>
          <w:tab w:val="num" w:pos="720"/>
        </w:tabs>
        <w:ind w:left="720" w:hanging="360"/>
      </w:pPr>
      <w:rPr>
        <w:rFonts w:ascii="Wingdings" w:hAnsi="Wingdings" w:hint="default"/>
      </w:rPr>
    </w:lvl>
    <w:lvl w:ilvl="1" w:tplc="0CAA37E8">
      <w:start w:val="1"/>
      <w:numFmt w:val="bullet"/>
      <w:lvlText w:val=""/>
      <w:lvlJc w:val="left"/>
      <w:pPr>
        <w:tabs>
          <w:tab w:val="num" w:pos="1440"/>
        </w:tabs>
        <w:ind w:left="1440" w:hanging="360"/>
      </w:pPr>
      <w:rPr>
        <w:rFonts w:ascii="Wingdings" w:hAnsi="Wingdings" w:hint="default"/>
      </w:rPr>
    </w:lvl>
    <w:lvl w:ilvl="2" w:tplc="40D48824" w:tentative="1">
      <w:start w:val="1"/>
      <w:numFmt w:val="bullet"/>
      <w:lvlText w:val=""/>
      <w:lvlJc w:val="left"/>
      <w:pPr>
        <w:tabs>
          <w:tab w:val="num" w:pos="2160"/>
        </w:tabs>
        <w:ind w:left="2160" w:hanging="360"/>
      </w:pPr>
      <w:rPr>
        <w:rFonts w:ascii="Wingdings" w:hAnsi="Wingdings" w:hint="default"/>
      </w:rPr>
    </w:lvl>
    <w:lvl w:ilvl="3" w:tplc="41F6DF78" w:tentative="1">
      <w:start w:val="1"/>
      <w:numFmt w:val="bullet"/>
      <w:lvlText w:val=""/>
      <w:lvlJc w:val="left"/>
      <w:pPr>
        <w:tabs>
          <w:tab w:val="num" w:pos="2880"/>
        </w:tabs>
        <w:ind w:left="2880" w:hanging="360"/>
      </w:pPr>
      <w:rPr>
        <w:rFonts w:ascii="Wingdings" w:hAnsi="Wingdings" w:hint="default"/>
      </w:rPr>
    </w:lvl>
    <w:lvl w:ilvl="4" w:tplc="87B6CCD6" w:tentative="1">
      <w:start w:val="1"/>
      <w:numFmt w:val="bullet"/>
      <w:lvlText w:val=""/>
      <w:lvlJc w:val="left"/>
      <w:pPr>
        <w:tabs>
          <w:tab w:val="num" w:pos="3600"/>
        </w:tabs>
        <w:ind w:left="3600" w:hanging="360"/>
      </w:pPr>
      <w:rPr>
        <w:rFonts w:ascii="Wingdings" w:hAnsi="Wingdings" w:hint="default"/>
      </w:rPr>
    </w:lvl>
    <w:lvl w:ilvl="5" w:tplc="B0368E50" w:tentative="1">
      <w:start w:val="1"/>
      <w:numFmt w:val="bullet"/>
      <w:lvlText w:val=""/>
      <w:lvlJc w:val="left"/>
      <w:pPr>
        <w:tabs>
          <w:tab w:val="num" w:pos="4320"/>
        </w:tabs>
        <w:ind w:left="4320" w:hanging="360"/>
      </w:pPr>
      <w:rPr>
        <w:rFonts w:ascii="Wingdings" w:hAnsi="Wingdings" w:hint="default"/>
      </w:rPr>
    </w:lvl>
    <w:lvl w:ilvl="6" w:tplc="2E7A4500" w:tentative="1">
      <w:start w:val="1"/>
      <w:numFmt w:val="bullet"/>
      <w:lvlText w:val=""/>
      <w:lvlJc w:val="left"/>
      <w:pPr>
        <w:tabs>
          <w:tab w:val="num" w:pos="5040"/>
        </w:tabs>
        <w:ind w:left="5040" w:hanging="360"/>
      </w:pPr>
      <w:rPr>
        <w:rFonts w:ascii="Wingdings" w:hAnsi="Wingdings" w:hint="default"/>
      </w:rPr>
    </w:lvl>
    <w:lvl w:ilvl="7" w:tplc="665EC19C" w:tentative="1">
      <w:start w:val="1"/>
      <w:numFmt w:val="bullet"/>
      <w:lvlText w:val=""/>
      <w:lvlJc w:val="left"/>
      <w:pPr>
        <w:tabs>
          <w:tab w:val="num" w:pos="5760"/>
        </w:tabs>
        <w:ind w:left="5760" w:hanging="360"/>
      </w:pPr>
      <w:rPr>
        <w:rFonts w:ascii="Wingdings" w:hAnsi="Wingdings" w:hint="default"/>
      </w:rPr>
    </w:lvl>
    <w:lvl w:ilvl="8" w:tplc="25441C3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6" w15:restartNumberingAfterBreak="0">
    <w:nsid w:val="24395C9D"/>
    <w:multiLevelType w:val="hybridMultilevel"/>
    <w:tmpl w:val="9F82D276"/>
    <w:lvl w:ilvl="0" w:tplc="A4F4995A">
      <w:start w:val="1"/>
      <w:numFmt w:val="bullet"/>
      <w:lvlText w:val=""/>
      <w:lvlJc w:val="left"/>
      <w:pPr>
        <w:tabs>
          <w:tab w:val="num" w:pos="720"/>
        </w:tabs>
        <w:ind w:left="720" w:hanging="360"/>
      </w:pPr>
      <w:rPr>
        <w:rFonts w:ascii="Wingdings" w:hAnsi="Wingdings" w:hint="default"/>
      </w:rPr>
    </w:lvl>
    <w:lvl w:ilvl="1" w:tplc="7F44F266">
      <w:start w:val="1"/>
      <w:numFmt w:val="bullet"/>
      <w:lvlText w:val=""/>
      <w:lvlJc w:val="left"/>
      <w:pPr>
        <w:tabs>
          <w:tab w:val="num" w:pos="1440"/>
        </w:tabs>
        <w:ind w:left="1440" w:hanging="360"/>
      </w:pPr>
      <w:rPr>
        <w:rFonts w:ascii="Wingdings" w:hAnsi="Wingdings" w:hint="default"/>
      </w:rPr>
    </w:lvl>
    <w:lvl w:ilvl="2" w:tplc="FE38543A" w:tentative="1">
      <w:start w:val="1"/>
      <w:numFmt w:val="bullet"/>
      <w:lvlText w:val=""/>
      <w:lvlJc w:val="left"/>
      <w:pPr>
        <w:tabs>
          <w:tab w:val="num" w:pos="2160"/>
        </w:tabs>
        <w:ind w:left="2160" w:hanging="360"/>
      </w:pPr>
      <w:rPr>
        <w:rFonts w:ascii="Wingdings" w:hAnsi="Wingdings" w:hint="default"/>
      </w:rPr>
    </w:lvl>
    <w:lvl w:ilvl="3" w:tplc="B942A3EA" w:tentative="1">
      <w:start w:val="1"/>
      <w:numFmt w:val="bullet"/>
      <w:lvlText w:val=""/>
      <w:lvlJc w:val="left"/>
      <w:pPr>
        <w:tabs>
          <w:tab w:val="num" w:pos="2880"/>
        </w:tabs>
        <w:ind w:left="2880" w:hanging="360"/>
      </w:pPr>
      <w:rPr>
        <w:rFonts w:ascii="Wingdings" w:hAnsi="Wingdings" w:hint="default"/>
      </w:rPr>
    </w:lvl>
    <w:lvl w:ilvl="4" w:tplc="E810456E" w:tentative="1">
      <w:start w:val="1"/>
      <w:numFmt w:val="bullet"/>
      <w:lvlText w:val=""/>
      <w:lvlJc w:val="left"/>
      <w:pPr>
        <w:tabs>
          <w:tab w:val="num" w:pos="3600"/>
        </w:tabs>
        <w:ind w:left="3600" w:hanging="360"/>
      </w:pPr>
      <w:rPr>
        <w:rFonts w:ascii="Wingdings" w:hAnsi="Wingdings" w:hint="default"/>
      </w:rPr>
    </w:lvl>
    <w:lvl w:ilvl="5" w:tplc="20B41CCE" w:tentative="1">
      <w:start w:val="1"/>
      <w:numFmt w:val="bullet"/>
      <w:lvlText w:val=""/>
      <w:lvlJc w:val="left"/>
      <w:pPr>
        <w:tabs>
          <w:tab w:val="num" w:pos="4320"/>
        </w:tabs>
        <w:ind w:left="4320" w:hanging="360"/>
      </w:pPr>
      <w:rPr>
        <w:rFonts w:ascii="Wingdings" w:hAnsi="Wingdings" w:hint="default"/>
      </w:rPr>
    </w:lvl>
    <w:lvl w:ilvl="6" w:tplc="6E7C2214" w:tentative="1">
      <w:start w:val="1"/>
      <w:numFmt w:val="bullet"/>
      <w:lvlText w:val=""/>
      <w:lvlJc w:val="left"/>
      <w:pPr>
        <w:tabs>
          <w:tab w:val="num" w:pos="5040"/>
        </w:tabs>
        <w:ind w:left="5040" w:hanging="360"/>
      </w:pPr>
      <w:rPr>
        <w:rFonts w:ascii="Wingdings" w:hAnsi="Wingdings" w:hint="default"/>
      </w:rPr>
    </w:lvl>
    <w:lvl w:ilvl="7" w:tplc="E606FFC6" w:tentative="1">
      <w:start w:val="1"/>
      <w:numFmt w:val="bullet"/>
      <w:lvlText w:val=""/>
      <w:lvlJc w:val="left"/>
      <w:pPr>
        <w:tabs>
          <w:tab w:val="num" w:pos="5760"/>
        </w:tabs>
        <w:ind w:left="5760" w:hanging="360"/>
      </w:pPr>
      <w:rPr>
        <w:rFonts w:ascii="Wingdings" w:hAnsi="Wingdings" w:hint="default"/>
      </w:rPr>
    </w:lvl>
    <w:lvl w:ilvl="8" w:tplc="1A9886E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B160E2"/>
    <w:multiLevelType w:val="hybridMultilevel"/>
    <w:tmpl w:val="C78845D4"/>
    <w:lvl w:ilvl="0" w:tplc="9F062ABA">
      <w:start w:val="1"/>
      <w:numFmt w:val="bullet"/>
      <w:lvlText w:val=""/>
      <w:lvlJc w:val="left"/>
      <w:pPr>
        <w:tabs>
          <w:tab w:val="num" w:pos="720"/>
        </w:tabs>
        <w:ind w:left="720" w:hanging="360"/>
      </w:pPr>
      <w:rPr>
        <w:rFonts w:ascii="Wingdings" w:hAnsi="Wingdings" w:hint="default"/>
      </w:rPr>
    </w:lvl>
    <w:lvl w:ilvl="1" w:tplc="8D9C100A">
      <w:start w:val="1"/>
      <w:numFmt w:val="bullet"/>
      <w:lvlText w:val=""/>
      <w:lvlJc w:val="left"/>
      <w:pPr>
        <w:tabs>
          <w:tab w:val="num" w:pos="1440"/>
        </w:tabs>
        <w:ind w:left="1440" w:hanging="360"/>
      </w:pPr>
      <w:rPr>
        <w:rFonts w:ascii="Wingdings" w:hAnsi="Wingdings" w:hint="default"/>
      </w:rPr>
    </w:lvl>
    <w:lvl w:ilvl="2" w:tplc="A412CABA">
      <w:start w:val="-29330"/>
      <w:numFmt w:val="bullet"/>
      <w:lvlText w:val=""/>
      <w:lvlJc w:val="left"/>
      <w:pPr>
        <w:tabs>
          <w:tab w:val="num" w:pos="2160"/>
        </w:tabs>
        <w:ind w:left="2160" w:hanging="360"/>
      </w:pPr>
      <w:rPr>
        <w:rFonts w:ascii="Wingdings" w:hAnsi="Wingdings" w:hint="default"/>
      </w:rPr>
    </w:lvl>
    <w:lvl w:ilvl="3" w:tplc="4EDCE670">
      <w:numFmt w:val="bullet"/>
      <w:lvlText w:val="-"/>
      <w:lvlJc w:val="left"/>
      <w:pPr>
        <w:ind w:left="2880" w:hanging="360"/>
      </w:pPr>
      <w:rPr>
        <w:rFonts w:ascii="Arial" w:eastAsia="Times New Roman" w:hAnsi="Arial" w:cs="Arial" w:hint="default"/>
      </w:rPr>
    </w:lvl>
    <w:lvl w:ilvl="4" w:tplc="E24AAE08" w:tentative="1">
      <w:start w:val="1"/>
      <w:numFmt w:val="bullet"/>
      <w:lvlText w:val=""/>
      <w:lvlJc w:val="left"/>
      <w:pPr>
        <w:tabs>
          <w:tab w:val="num" w:pos="3600"/>
        </w:tabs>
        <w:ind w:left="3600" w:hanging="360"/>
      </w:pPr>
      <w:rPr>
        <w:rFonts w:ascii="Wingdings" w:hAnsi="Wingdings" w:hint="default"/>
      </w:rPr>
    </w:lvl>
    <w:lvl w:ilvl="5" w:tplc="0D12AFE4" w:tentative="1">
      <w:start w:val="1"/>
      <w:numFmt w:val="bullet"/>
      <w:lvlText w:val=""/>
      <w:lvlJc w:val="left"/>
      <w:pPr>
        <w:tabs>
          <w:tab w:val="num" w:pos="4320"/>
        </w:tabs>
        <w:ind w:left="4320" w:hanging="360"/>
      </w:pPr>
      <w:rPr>
        <w:rFonts w:ascii="Wingdings" w:hAnsi="Wingdings" w:hint="default"/>
      </w:rPr>
    </w:lvl>
    <w:lvl w:ilvl="6" w:tplc="518A845E" w:tentative="1">
      <w:start w:val="1"/>
      <w:numFmt w:val="bullet"/>
      <w:lvlText w:val=""/>
      <w:lvlJc w:val="left"/>
      <w:pPr>
        <w:tabs>
          <w:tab w:val="num" w:pos="5040"/>
        </w:tabs>
        <w:ind w:left="5040" w:hanging="360"/>
      </w:pPr>
      <w:rPr>
        <w:rFonts w:ascii="Wingdings" w:hAnsi="Wingdings" w:hint="default"/>
      </w:rPr>
    </w:lvl>
    <w:lvl w:ilvl="7" w:tplc="939C5B9E" w:tentative="1">
      <w:start w:val="1"/>
      <w:numFmt w:val="bullet"/>
      <w:lvlText w:val=""/>
      <w:lvlJc w:val="left"/>
      <w:pPr>
        <w:tabs>
          <w:tab w:val="num" w:pos="5760"/>
        </w:tabs>
        <w:ind w:left="5760" w:hanging="360"/>
      </w:pPr>
      <w:rPr>
        <w:rFonts w:ascii="Wingdings" w:hAnsi="Wingdings" w:hint="default"/>
      </w:rPr>
    </w:lvl>
    <w:lvl w:ilvl="8" w:tplc="0FCAFBC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FA0257"/>
    <w:multiLevelType w:val="singleLevel"/>
    <w:tmpl w:val="2920047C"/>
    <w:lvl w:ilvl="0">
      <w:start w:val="1"/>
      <w:numFmt w:val="upperLetter"/>
      <w:lvlText w:val="2.1%1. "/>
      <w:lvlJc w:val="left"/>
      <w:pPr>
        <w:ind w:left="720" w:hanging="360"/>
      </w:pPr>
      <w:rPr>
        <w:rFonts w:hint="default"/>
      </w:rPr>
    </w:lvl>
  </w:abstractNum>
  <w:abstractNum w:abstractNumId="21" w15:restartNumberingAfterBreak="0">
    <w:nsid w:val="30DD4A2E"/>
    <w:multiLevelType w:val="hybridMultilevel"/>
    <w:tmpl w:val="0C6A958E"/>
    <w:lvl w:ilvl="0" w:tplc="F1F28130">
      <w:start w:val="1"/>
      <w:numFmt w:val="bullet"/>
      <w:lvlText w:val=""/>
      <w:lvlJc w:val="left"/>
      <w:pPr>
        <w:tabs>
          <w:tab w:val="num" w:pos="720"/>
        </w:tabs>
        <w:ind w:left="720" w:hanging="360"/>
      </w:pPr>
      <w:rPr>
        <w:rFonts w:ascii="Wingdings" w:hAnsi="Wingdings" w:hint="default"/>
      </w:rPr>
    </w:lvl>
    <w:lvl w:ilvl="1" w:tplc="B26C67B2" w:tentative="1">
      <w:start w:val="1"/>
      <w:numFmt w:val="bullet"/>
      <w:lvlText w:val=""/>
      <w:lvlJc w:val="left"/>
      <w:pPr>
        <w:tabs>
          <w:tab w:val="num" w:pos="1440"/>
        </w:tabs>
        <w:ind w:left="1440" w:hanging="360"/>
      </w:pPr>
      <w:rPr>
        <w:rFonts w:ascii="Wingdings" w:hAnsi="Wingdings" w:hint="default"/>
      </w:rPr>
    </w:lvl>
    <w:lvl w:ilvl="2" w:tplc="74324114">
      <w:start w:val="1"/>
      <w:numFmt w:val="bullet"/>
      <w:lvlText w:val=""/>
      <w:lvlJc w:val="left"/>
      <w:pPr>
        <w:tabs>
          <w:tab w:val="num" w:pos="2160"/>
        </w:tabs>
        <w:ind w:left="2160" w:hanging="360"/>
      </w:pPr>
      <w:rPr>
        <w:rFonts w:ascii="Wingdings" w:hAnsi="Wingdings" w:hint="default"/>
      </w:rPr>
    </w:lvl>
    <w:lvl w:ilvl="3" w:tplc="125A6A76" w:tentative="1">
      <w:start w:val="1"/>
      <w:numFmt w:val="bullet"/>
      <w:lvlText w:val=""/>
      <w:lvlJc w:val="left"/>
      <w:pPr>
        <w:tabs>
          <w:tab w:val="num" w:pos="2880"/>
        </w:tabs>
        <w:ind w:left="2880" w:hanging="360"/>
      </w:pPr>
      <w:rPr>
        <w:rFonts w:ascii="Wingdings" w:hAnsi="Wingdings" w:hint="default"/>
      </w:rPr>
    </w:lvl>
    <w:lvl w:ilvl="4" w:tplc="C1CAF88A" w:tentative="1">
      <w:start w:val="1"/>
      <w:numFmt w:val="bullet"/>
      <w:lvlText w:val=""/>
      <w:lvlJc w:val="left"/>
      <w:pPr>
        <w:tabs>
          <w:tab w:val="num" w:pos="3600"/>
        </w:tabs>
        <w:ind w:left="3600" w:hanging="360"/>
      </w:pPr>
      <w:rPr>
        <w:rFonts w:ascii="Wingdings" w:hAnsi="Wingdings" w:hint="default"/>
      </w:rPr>
    </w:lvl>
    <w:lvl w:ilvl="5" w:tplc="49720180" w:tentative="1">
      <w:start w:val="1"/>
      <w:numFmt w:val="bullet"/>
      <w:lvlText w:val=""/>
      <w:lvlJc w:val="left"/>
      <w:pPr>
        <w:tabs>
          <w:tab w:val="num" w:pos="4320"/>
        </w:tabs>
        <w:ind w:left="4320" w:hanging="360"/>
      </w:pPr>
      <w:rPr>
        <w:rFonts w:ascii="Wingdings" w:hAnsi="Wingdings" w:hint="default"/>
      </w:rPr>
    </w:lvl>
    <w:lvl w:ilvl="6" w:tplc="E7EA92CA" w:tentative="1">
      <w:start w:val="1"/>
      <w:numFmt w:val="bullet"/>
      <w:lvlText w:val=""/>
      <w:lvlJc w:val="left"/>
      <w:pPr>
        <w:tabs>
          <w:tab w:val="num" w:pos="5040"/>
        </w:tabs>
        <w:ind w:left="5040" w:hanging="360"/>
      </w:pPr>
      <w:rPr>
        <w:rFonts w:ascii="Wingdings" w:hAnsi="Wingdings" w:hint="default"/>
      </w:rPr>
    </w:lvl>
    <w:lvl w:ilvl="7" w:tplc="E7D20CC6" w:tentative="1">
      <w:start w:val="1"/>
      <w:numFmt w:val="bullet"/>
      <w:lvlText w:val=""/>
      <w:lvlJc w:val="left"/>
      <w:pPr>
        <w:tabs>
          <w:tab w:val="num" w:pos="5760"/>
        </w:tabs>
        <w:ind w:left="5760" w:hanging="360"/>
      </w:pPr>
      <w:rPr>
        <w:rFonts w:ascii="Wingdings" w:hAnsi="Wingdings" w:hint="default"/>
      </w:rPr>
    </w:lvl>
    <w:lvl w:ilvl="8" w:tplc="5DCE1B3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0FC726F"/>
    <w:multiLevelType w:val="hybridMultilevel"/>
    <w:tmpl w:val="AE74392A"/>
    <w:lvl w:ilvl="0" w:tplc="67742C66">
      <w:start w:val="1"/>
      <w:numFmt w:val="bullet"/>
      <w:lvlText w:val=""/>
      <w:lvlJc w:val="left"/>
      <w:pPr>
        <w:tabs>
          <w:tab w:val="num" w:pos="720"/>
        </w:tabs>
        <w:ind w:left="720" w:hanging="360"/>
      </w:pPr>
      <w:rPr>
        <w:rFonts w:ascii="Wingdings" w:hAnsi="Wingdings" w:hint="default"/>
      </w:rPr>
    </w:lvl>
    <w:lvl w:ilvl="1" w:tplc="D3F06016">
      <w:start w:val="-29330"/>
      <w:numFmt w:val="bullet"/>
      <w:lvlText w:val=""/>
      <w:lvlJc w:val="left"/>
      <w:pPr>
        <w:tabs>
          <w:tab w:val="num" w:pos="1440"/>
        </w:tabs>
        <w:ind w:left="1440" w:hanging="360"/>
      </w:pPr>
      <w:rPr>
        <w:rFonts w:ascii="Wingdings" w:hAnsi="Wingdings" w:hint="default"/>
      </w:rPr>
    </w:lvl>
    <w:lvl w:ilvl="2" w:tplc="929858C2" w:tentative="1">
      <w:start w:val="1"/>
      <w:numFmt w:val="bullet"/>
      <w:lvlText w:val=""/>
      <w:lvlJc w:val="left"/>
      <w:pPr>
        <w:tabs>
          <w:tab w:val="num" w:pos="2160"/>
        </w:tabs>
        <w:ind w:left="2160" w:hanging="360"/>
      </w:pPr>
      <w:rPr>
        <w:rFonts w:ascii="Wingdings" w:hAnsi="Wingdings" w:hint="default"/>
      </w:rPr>
    </w:lvl>
    <w:lvl w:ilvl="3" w:tplc="87AEC678" w:tentative="1">
      <w:start w:val="1"/>
      <w:numFmt w:val="bullet"/>
      <w:lvlText w:val=""/>
      <w:lvlJc w:val="left"/>
      <w:pPr>
        <w:tabs>
          <w:tab w:val="num" w:pos="2880"/>
        </w:tabs>
        <w:ind w:left="2880" w:hanging="360"/>
      </w:pPr>
      <w:rPr>
        <w:rFonts w:ascii="Wingdings" w:hAnsi="Wingdings" w:hint="default"/>
      </w:rPr>
    </w:lvl>
    <w:lvl w:ilvl="4" w:tplc="9D3A66B8" w:tentative="1">
      <w:start w:val="1"/>
      <w:numFmt w:val="bullet"/>
      <w:lvlText w:val=""/>
      <w:lvlJc w:val="left"/>
      <w:pPr>
        <w:tabs>
          <w:tab w:val="num" w:pos="3600"/>
        </w:tabs>
        <w:ind w:left="3600" w:hanging="360"/>
      </w:pPr>
      <w:rPr>
        <w:rFonts w:ascii="Wingdings" w:hAnsi="Wingdings" w:hint="default"/>
      </w:rPr>
    </w:lvl>
    <w:lvl w:ilvl="5" w:tplc="39027D2C" w:tentative="1">
      <w:start w:val="1"/>
      <w:numFmt w:val="bullet"/>
      <w:lvlText w:val=""/>
      <w:lvlJc w:val="left"/>
      <w:pPr>
        <w:tabs>
          <w:tab w:val="num" w:pos="4320"/>
        </w:tabs>
        <w:ind w:left="4320" w:hanging="360"/>
      </w:pPr>
      <w:rPr>
        <w:rFonts w:ascii="Wingdings" w:hAnsi="Wingdings" w:hint="default"/>
      </w:rPr>
    </w:lvl>
    <w:lvl w:ilvl="6" w:tplc="6F72E45C" w:tentative="1">
      <w:start w:val="1"/>
      <w:numFmt w:val="bullet"/>
      <w:lvlText w:val=""/>
      <w:lvlJc w:val="left"/>
      <w:pPr>
        <w:tabs>
          <w:tab w:val="num" w:pos="5040"/>
        </w:tabs>
        <w:ind w:left="5040" w:hanging="360"/>
      </w:pPr>
      <w:rPr>
        <w:rFonts w:ascii="Wingdings" w:hAnsi="Wingdings" w:hint="default"/>
      </w:rPr>
    </w:lvl>
    <w:lvl w:ilvl="7" w:tplc="6066C28C" w:tentative="1">
      <w:start w:val="1"/>
      <w:numFmt w:val="bullet"/>
      <w:lvlText w:val=""/>
      <w:lvlJc w:val="left"/>
      <w:pPr>
        <w:tabs>
          <w:tab w:val="num" w:pos="5760"/>
        </w:tabs>
        <w:ind w:left="5760" w:hanging="360"/>
      </w:pPr>
      <w:rPr>
        <w:rFonts w:ascii="Wingdings" w:hAnsi="Wingdings" w:hint="default"/>
      </w:rPr>
    </w:lvl>
    <w:lvl w:ilvl="8" w:tplc="FFAE66A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D6C0CB5"/>
    <w:multiLevelType w:val="hybridMultilevel"/>
    <w:tmpl w:val="7EC02282"/>
    <w:lvl w:ilvl="0" w:tplc="61B83838">
      <w:start w:val="1"/>
      <w:numFmt w:val="bullet"/>
      <w:lvlText w:val=""/>
      <w:lvlJc w:val="left"/>
      <w:pPr>
        <w:tabs>
          <w:tab w:val="num" w:pos="720"/>
        </w:tabs>
        <w:ind w:left="720" w:hanging="360"/>
      </w:pPr>
      <w:rPr>
        <w:rFonts w:ascii="Wingdings" w:hAnsi="Wingdings" w:hint="default"/>
      </w:rPr>
    </w:lvl>
    <w:lvl w:ilvl="1" w:tplc="430C9482">
      <w:start w:val="24574"/>
      <w:numFmt w:val="bullet"/>
      <w:lvlText w:val=""/>
      <w:lvlJc w:val="left"/>
      <w:pPr>
        <w:tabs>
          <w:tab w:val="num" w:pos="1440"/>
        </w:tabs>
        <w:ind w:left="1440" w:hanging="360"/>
      </w:pPr>
      <w:rPr>
        <w:rFonts w:ascii="Wingdings" w:hAnsi="Wingdings" w:hint="default"/>
      </w:rPr>
    </w:lvl>
    <w:lvl w:ilvl="2" w:tplc="ED72CB2A">
      <w:start w:val="24574"/>
      <w:numFmt w:val="bullet"/>
      <w:lvlText w:val=""/>
      <w:lvlJc w:val="left"/>
      <w:pPr>
        <w:tabs>
          <w:tab w:val="num" w:pos="2160"/>
        </w:tabs>
        <w:ind w:left="2160" w:hanging="360"/>
      </w:pPr>
      <w:rPr>
        <w:rFonts w:ascii="Wingdings" w:hAnsi="Wingdings" w:hint="default"/>
      </w:rPr>
    </w:lvl>
    <w:lvl w:ilvl="3" w:tplc="A04E47D2" w:tentative="1">
      <w:start w:val="1"/>
      <w:numFmt w:val="bullet"/>
      <w:lvlText w:val=""/>
      <w:lvlJc w:val="left"/>
      <w:pPr>
        <w:tabs>
          <w:tab w:val="num" w:pos="2880"/>
        </w:tabs>
        <w:ind w:left="2880" w:hanging="360"/>
      </w:pPr>
      <w:rPr>
        <w:rFonts w:ascii="Wingdings" w:hAnsi="Wingdings" w:hint="default"/>
      </w:rPr>
    </w:lvl>
    <w:lvl w:ilvl="4" w:tplc="C1C425C0" w:tentative="1">
      <w:start w:val="1"/>
      <w:numFmt w:val="bullet"/>
      <w:lvlText w:val=""/>
      <w:lvlJc w:val="left"/>
      <w:pPr>
        <w:tabs>
          <w:tab w:val="num" w:pos="3600"/>
        </w:tabs>
        <w:ind w:left="3600" w:hanging="360"/>
      </w:pPr>
      <w:rPr>
        <w:rFonts w:ascii="Wingdings" w:hAnsi="Wingdings" w:hint="default"/>
      </w:rPr>
    </w:lvl>
    <w:lvl w:ilvl="5" w:tplc="B186F0C8" w:tentative="1">
      <w:start w:val="1"/>
      <w:numFmt w:val="bullet"/>
      <w:lvlText w:val=""/>
      <w:lvlJc w:val="left"/>
      <w:pPr>
        <w:tabs>
          <w:tab w:val="num" w:pos="4320"/>
        </w:tabs>
        <w:ind w:left="4320" w:hanging="360"/>
      </w:pPr>
      <w:rPr>
        <w:rFonts w:ascii="Wingdings" w:hAnsi="Wingdings" w:hint="default"/>
      </w:rPr>
    </w:lvl>
    <w:lvl w:ilvl="6" w:tplc="C73AACD8" w:tentative="1">
      <w:start w:val="1"/>
      <w:numFmt w:val="bullet"/>
      <w:lvlText w:val=""/>
      <w:lvlJc w:val="left"/>
      <w:pPr>
        <w:tabs>
          <w:tab w:val="num" w:pos="5040"/>
        </w:tabs>
        <w:ind w:left="5040" w:hanging="360"/>
      </w:pPr>
      <w:rPr>
        <w:rFonts w:ascii="Wingdings" w:hAnsi="Wingdings" w:hint="default"/>
      </w:rPr>
    </w:lvl>
    <w:lvl w:ilvl="7" w:tplc="51548C48" w:tentative="1">
      <w:start w:val="1"/>
      <w:numFmt w:val="bullet"/>
      <w:lvlText w:val=""/>
      <w:lvlJc w:val="left"/>
      <w:pPr>
        <w:tabs>
          <w:tab w:val="num" w:pos="5760"/>
        </w:tabs>
        <w:ind w:left="5760" w:hanging="360"/>
      </w:pPr>
      <w:rPr>
        <w:rFonts w:ascii="Wingdings" w:hAnsi="Wingdings" w:hint="default"/>
      </w:rPr>
    </w:lvl>
    <w:lvl w:ilvl="8" w:tplc="30E293C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A32489"/>
    <w:multiLevelType w:val="hybridMultilevel"/>
    <w:tmpl w:val="ED64D0A4"/>
    <w:lvl w:ilvl="0" w:tplc="B2D2C840">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4AA429D3"/>
    <w:multiLevelType w:val="hybridMultilevel"/>
    <w:tmpl w:val="49F6D0DE"/>
    <w:lvl w:ilvl="0" w:tplc="014E604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E2779AC"/>
    <w:multiLevelType w:val="hybridMultilevel"/>
    <w:tmpl w:val="873CAEEE"/>
    <w:lvl w:ilvl="0" w:tplc="5DC266FE">
      <w:start w:val="1"/>
      <w:numFmt w:val="bullet"/>
      <w:lvlText w:val=""/>
      <w:lvlJc w:val="left"/>
      <w:pPr>
        <w:tabs>
          <w:tab w:val="num" w:pos="720"/>
        </w:tabs>
        <w:ind w:left="720" w:hanging="360"/>
      </w:pPr>
      <w:rPr>
        <w:rFonts w:ascii="Wingdings" w:hAnsi="Wingdings" w:hint="default"/>
      </w:rPr>
    </w:lvl>
    <w:lvl w:ilvl="1" w:tplc="89C6DF04">
      <w:numFmt w:val="none"/>
      <w:lvlText w:val=""/>
      <w:lvlJc w:val="left"/>
      <w:pPr>
        <w:tabs>
          <w:tab w:val="num" w:pos="360"/>
        </w:tabs>
      </w:pPr>
    </w:lvl>
    <w:lvl w:ilvl="2" w:tplc="198C8BA4" w:tentative="1">
      <w:start w:val="1"/>
      <w:numFmt w:val="bullet"/>
      <w:lvlText w:val=""/>
      <w:lvlJc w:val="left"/>
      <w:pPr>
        <w:tabs>
          <w:tab w:val="num" w:pos="2160"/>
        </w:tabs>
        <w:ind w:left="2160" w:hanging="360"/>
      </w:pPr>
      <w:rPr>
        <w:rFonts w:ascii="Wingdings" w:hAnsi="Wingdings" w:hint="default"/>
      </w:rPr>
    </w:lvl>
    <w:lvl w:ilvl="3" w:tplc="B616ECC2" w:tentative="1">
      <w:start w:val="1"/>
      <w:numFmt w:val="bullet"/>
      <w:lvlText w:val=""/>
      <w:lvlJc w:val="left"/>
      <w:pPr>
        <w:tabs>
          <w:tab w:val="num" w:pos="2880"/>
        </w:tabs>
        <w:ind w:left="2880" w:hanging="360"/>
      </w:pPr>
      <w:rPr>
        <w:rFonts w:ascii="Wingdings" w:hAnsi="Wingdings" w:hint="default"/>
      </w:rPr>
    </w:lvl>
    <w:lvl w:ilvl="4" w:tplc="850E026E" w:tentative="1">
      <w:start w:val="1"/>
      <w:numFmt w:val="bullet"/>
      <w:lvlText w:val=""/>
      <w:lvlJc w:val="left"/>
      <w:pPr>
        <w:tabs>
          <w:tab w:val="num" w:pos="3600"/>
        </w:tabs>
        <w:ind w:left="3600" w:hanging="360"/>
      </w:pPr>
      <w:rPr>
        <w:rFonts w:ascii="Wingdings" w:hAnsi="Wingdings" w:hint="default"/>
      </w:rPr>
    </w:lvl>
    <w:lvl w:ilvl="5" w:tplc="A844D7B4" w:tentative="1">
      <w:start w:val="1"/>
      <w:numFmt w:val="bullet"/>
      <w:lvlText w:val=""/>
      <w:lvlJc w:val="left"/>
      <w:pPr>
        <w:tabs>
          <w:tab w:val="num" w:pos="4320"/>
        </w:tabs>
        <w:ind w:left="4320" w:hanging="360"/>
      </w:pPr>
      <w:rPr>
        <w:rFonts w:ascii="Wingdings" w:hAnsi="Wingdings" w:hint="default"/>
      </w:rPr>
    </w:lvl>
    <w:lvl w:ilvl="6" w:tplc="8C52CE02" w:tentative="1">
      <w:start w:val="1"/>
      <w:numFmt w:val="bullet"/>
      <w:lvlText w:val=""/>
      <w:lvlJc w:val="left"/>
      <w:pPr>
        <w:tabs>
          <w:tab w:val="num" w:pos="5040"/>
        </w:tabs>
        <w:ind w:left="5040" w:hanging="360"/>
      </w:pPr>
      <w:rPr>
        <w:rFonts w:ascii="Wingdings" w:hAnsi="Wingdings" w:hint="default"/>
      </w:rPr>
    </w:lvl>
    <w:lvl w:ilvl="7" w:tplc="D0749FC6" w:tentative="1">
      <w:start w:val="1"/>
      <w:numFmt w:val="bullet"/>
      <w:lvlText w:val=""/>
      <w:lvlJc w:val="left"/>
      <w:pPr>
        <w:tabs>
          <w:tab w:val="num" w:pos="5760"/>
        </w:tabs>
        <w:ind w:left="5760" w:hanging="360"/>
      </w:pPr>
      <w:rPr>
        <w:rFonts w:ascii="Wingdings" w:hAnsi="Wingdings" w:hint="default"/>
      </w:rPr>
    </w:lvl>
    <w:lvl w:ilvl="8" w:tplc="0D42FC7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F5C445B"/>
    <w:multiLevelType w:val="hybridMultilevel"/>
    <w:tmpl w:val="313C2C90"/>
    <w:lvl w:ilvl="0" w:tplc="DB062CA6">
      <w:start w:val="1"/>
      <w:numFmt w:val="bullet"/>
      <w:lvlText w:val=""/>
      <w:lvlJc w:val="left"/>
      <w:pPr>
        <w:tabs>
          <w:tab w:val="num" w:pos="720"/>
        </w:tabs>
        <w:ind w:left="720" w:hanging="360"/>
      </w:pPr>
      <w:rPr>
        <w:rFonts w:ascii="Wingdings" w:hAnsi="Wingdings" w:hint="default"/>
      </w:rPr>
    </w:lvl>
    <w:lvl w:ilvl="1" w:tplc="4E044382">
      <w:start w:val="-29330"/>
      <w:numFmt w:val="bullet"/>
      <w:lvlText w:val=""/>
      <w:lvlJc w:val="left"/>
      <w:pPr>
        <w:tabs>
          <w:tab w:val="num" w:pos="1440"/>
        </w:tabs>
        <w:ind w:left="1440" w:hanging="360"/>
      </w:pPr>
      <w:rPr>
        <w:rFonts w:ascii="Wingdings" w:hAnsi="Wingdings" w:hint="default"/>
      </w:rPr>
    </w:lvl>
    <w:lvl w:ilvl="2" w:tplc="35F440EE" w:tentative="1">
      <w:start w:val="1"/>
      <w:numFmt w:val="bullet"/>
      <w:lvlText w:val=""/>
      <w:lvlJc w:val="left"/>
      <w:pPr>
        <w:tabs>
          <w:tab w:val="num" w:pos="2160"/>
        </w:tabs>
        <w:ind w:left="2160" w:hanging="360"/>
      </w:pPr>
      <w:rPr>
        <w:rFonts w:ascii="Wingdings" w:hAnsi="Wingdings" w:hint="default"/>
      </w:rPr>
    </w:lvl>
    <w:lvl w:ilvl="3" w:tplc="34CCBF26" w:tentative="1">
      <w:start w:val="1"/>
      <w:numFmt w:val="bullet"/>
      <w:lvlText w:val=""/>
      <w:lvlJc w:val="left"/>
      <w:pPr>
        <w:tabs>
          <w:tab w:val="num" w:pos="2880"/>
        </w:tabs>
        <w:ind w:left="2880" w:hanging="360"/>
      </w:pPr>
      <w:rPr>
        <w:rFonts w:ascii="Wingdings" w:hAnsi="Wingdings" w:hint="default"/>
      </w:rPr>
    </w:lvl>
    <w:lvl w:ilvl="4" w:tplc="B3266820" w:tentative="1">
      <w:start w:val="1"/>
      <w:numFmt w:val="bullet"/>
      <w:lvlText w:val=""/>
      <w:lvlJc w:val="left"/>
      <w:pPr>
        <w:tabs>
          <w:tab w:val="num" w:pos="3600"/>
        </w:tabs>
        <w:ind w:left="3600" w:hanging="360"/>
      </w:pPr>
      <w:rPr>
        <w:rFonts w:ascii="Wingdings" w:hAnsi="Wingdings" w:hint="default"/>
      </w:rPr>
    </w:lvl>
    <w:lvl w:ilvl="5" w:tplc="244859DE" w:tentative="1">
      <w:start w:val="1"/>
      <w:numFmt w:val="bullet"/>
      <w:lvlText w:val=""/>
      <w:lvlJc w:val="left"/>
      <w:pPr>
        <w:tabs>
          <w:tab w:val="num" w:pos="4320"/>
        </w:tabs>
        <w:ind w:left="4320" w:hanging="360"/>
      </w:pPr>
      <w:rPr>
        <w:rFonts w:ascii="Wingdings" w:hAnsi="Wingdings" w:hint="default"/>
      </w:rPr>
    </w:lvl>
    <w:lvl w:ilvl="6" w:tplc="1F2A0446" w:tentative="1">
      <w:start w:val="1"/>
      <w:numFmt w:val="bullet"/>
      <w:lvlText w:val=""/>
      <w:lvlJc w:val="left"/>
      <w:pPr>
        <w:tabs>
          <w:tab w:val="num" w:pos="5040"/>
        </w:tabs>
        <w:ind w:left="5040" w:hanging="360"/>
      </w:pPr>
      <w:rPr>
        <w:rFonts w:ascii="Wingdings" w:hAnsi="Wingdings" w:hint="default"/>
      </w:rPr>
    </w:lvl>
    <w:lvl w:ilvl="7" w:tplc="358C8958" w:tentative="1">
      <w:start w:val="1"/>
      <w:numFmt w:val="bullet"/>
      <w:lvlText w:val=""/>
      <w:lvlJc w:val="left"/>
      <w:pPr>
        <w:tabs>
          <w:tab w:val="num" w:pos="5760"/>
        </w:tabs>
        <w:ind w:left="5760" w:hanging="360"/>
      </w:pPr>
      <w:rPr>
        <w:rFonts w:ascii="Wingdings" w:hAnsi="Wingdings" w:hint="default"/>
      </w:rPr>
    </w:lvl>
    <w:lvl w:ilvl="8" w:tplc="8362C49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36" w15:restartNumberingAfterBreak="0">
    <w:nsid w:val="54A32FD9"/>
    <w:multiLevelType w:val="hybridMultilevel"/>
    <w:tmpl w:val="95C64B42"/>
    <w:lvl w:ilvl="0" w:tplc="9BF48B3E">
      <w:start w:val="1"/>
      <w:numFmt w:val="bullet"/>
      <w:lvlText w:val=""/>
      <w:lvlJc w:val="left"/>
      <w:pPr>
        <w:tabs>
          <w:tab w:val="num" w:pos="720"/>
        </w:tabs>
        <w:ind w:left="720" w:hanging="360"/>
      </w:pPr>
      <w:rPr>
        <w:rFonts w:ascii="Wingdings" w:hAnsi="Wingdings" w:hint="default"/>
      </w:rPr>
    </w:lvl>
    <w:lvl w:ilvl="1" w:tplc="653E99C0" w:tentative="1">
      <w:start w:val="1"/>
      <w:numFmt w:val="bullet"/>
      <w:lvlText w:val=""/>
      <w:lvlJc w:val="left"/>
      <w:pPr>
        <w:tabs>
          <w:tab w:val="num" w:pos="1440"/>
        </w:tabs>
        <w:ind w:left="1440" w:hanging="360"/>
      </w:pPr>
      <w:rPr>
        <w:rFonts w:ascii="Wingdings" w:hAnsi="Wingdings" w:hint="default"/>
      </w:rPr>
    </w:lvl>
    <w:lvl w:ilvl="2" w:tplc="D3ECC408">
      <w:start w:val="1"/>
      <w:numFmt w:val="bullet"/>
      <w:lvlText w:val=""/>
      <w:lvlJc w:val="left"/>
      <w:pPr>
        <w:tabs>
          <w:tab w:val="num" w:pos="2160"/>
        </w:tabs>
        <w:ind w:left="2160" w:hanging="360"/>
      </w:pPr>
      <w:rPr>
        <w:rFonts w:ascii="Wingdings" w:hAnsi="Wingdings" w:hint="default"/>
      </w:rPr>
    </w:lvl>
    <w:lvl w:ilvl="3" w:tplc="FB7ECFB2" w:tentative="1">
      <w:start w:val="1"/>
      <w:numFmt w:val="bullet"/>
      <w:lvlText w:val=""/>
      <w:lvlJc w:val="left"/>
      <w:pPr>
        <w:tabs>
          <w:tab w:val="num" w:pos="2880"/>
        </w:tabs>
        <w:ind w:left="2880" w:hanging="360"/>
      </w:pPr>
      <w:rPr>
        <w:rFonts w:ascii="Wingdings" w:hAnsi="Wingdings" w:hint="default"/>
      </w:rPr>
    </w:lvl>
    <w:lvl w:ilvl="4" w:tplc="86BC5A7E" w:tentative="1">
      <w:start w:val="1"/>
      <w:numFmt w:val="bullet"/>
      <w:lvlText w:val=""/>
      <w:lvlJc w:val="left"/>
      <w:pPr>
        <w:tabs>
          <w:tab w:val="num" w:pos="3600"/>
        </w:tabs>
        <w:ind w:left="3600" w:hanging="360"/>
      </w:pPr>
      <w:rPr>
        <w:rFonts w:ascii="Wingdings" w:hAnsi="Wingdings" w:hint="default"/>
      </w:rPr>
    </w:lvl>
    <w:lvl w:ilvl="5" w:tplc="078A8342" w:tentative="1">
      <w:start w:val="1"/>
      <w:numFmt w:val="bullet"/>
      <w:lvlText w:val=""/>
      <w:lvlJc w:val="left"/>
      <w:pPr>
        <w:tabs>
          <w:tab w:val="num" w:pos="4320"/>
        </w:tabs>
        <w:ind w:left="4320" w:hanging="360"/>
      </w:pPr>
      <w:rPr>
        <w:rFonts w:ascii="Wingdings" w:hAnsi="Wingdings" w:hint="default"/>
      </w:rPr>
    </w:lvl>
    <w:lvl w:ilvl="6" w:tplc="1B0C01A4" w:tentative="1">
      <w:start w:val="1"/>
      <w:numFmt w:val="bullet"/>
      <w:lvlText w:val=""/>
      <w:lvlJc w:val="left"/>
      <w:pPr>
        <w:tabs>
          <w:tab w:val="num" w:pos="5040"/>
        </w:tabs>
        <w:ind w:left="5040" w:hanging="360"/>
      </w:pPr>
      <w:rPr>
        <w:rFonts w:ascii="Wingdings" w:hAnsi="Wingdings" w:hint="default"/>
      </w:rPr>
    </w:lvl>
    <w:lvl w:ilvl="7" w:tplc="43B84F9E" w:tentative="1">
      <w:start w:val="1"/>
      <w:numFmt w:val="bullet"/>
      <w:lvlText w:val=""/>
      <w:lvlJc w:val="left"/>
      <w:pPr>
        <w:tabs>
          <w:tab w:val="num" w:pos="5760"/>
        </w:tabs>
        <w:ind w:left="5760" w:hanging="360"/>
      </w:pPr>
      <w:rPr>
        <w:rFonts w:ascii="Wingdings" w:hAnsi="Wingdings" w:hint="default"/>
      </w:rPr>
    </w:lvl>
    <w:lvl w:ilvl="8" w:tplc="E46CACE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2A513B5"/>
    <w:multiLevelType w:val="hybridMultilevel"/>
    <w:tmpl w:val="87C2A608"/>
    <w:lvl w:ilvl="0" w:tplc="E8EEABC2">
      <w:start w:val="1"/>
      <w:numFmt w:val="bullet"/>
      <w:lvlText w:val=""/>
      <w:lvlJc w:val="left"/>
      <w:pPr>
        <w:tabs>
          <w:tab w:val="num" w:pos="720"/>
        </w:tabs>
        <w:ind w:left="720" w:hanging="360"/>
      </w:pPr>
      <w:rPr>
        <w:rFonts w:ascii="Wingdings" w:hAnsi="Wingdings" w:hint="default"/>
      </w:rPr>
    </w:lvl>
    <w:lvl w:ilvl="1" w:tplc="B83C6E72">
      <w:start w:val="1"/>
      <w:numFmt w:val="bullet"/>
      <w:lvlText w:val=""/>
      <w:lvlJc w:val="left"/>
      <w:pPr>
        <w:tabs>
          <w:tab w:val="num" w:pos="1440"/>
        </w:tabs>
        <w:ind w:left="1440" w:hanging="360"/>
      </w:pPr>
      <w:rPr>
        <w:rFonts w:ascii="Wingdings" w:hAnsi="Wingdings" w:hint="default"/>
      </w:rPr>
    </w:lvl>
    <w:lvl w:ilvl="2" w:tplc="9F203234" w:tentative="1">
      <w:start w:val="1"/>
      <w:numFmt w:val="bullet"/>
      <w:lvlText w:val=""/>
      <w:lvlJc w:val="left"/>
      <w:pPr>
        <w:tabs>
          <w:tab w:val="num" w:pos="2160"/>
        </w:tabs>
        <w:ind w:left="2160" w:hanging="360"/>
      </w:pPr>
      <w:rPr>
        <w:rFonts w:ascii="Wingdings" w:hAnsi="Wingdings" w:hint="default"/>
      </w:rPr>
    </w:lvl>
    <w:lvl w:ilvl="3" w:tplc="79900078" w:tentative="1">
      <w:start w:val="1"/>
      <w:numFmt w:val="bullet"/>
      <w:lvlText w:val=""/>
      <w:lvlJc w:val="left"/>
      <w:pPr>
        <w:tabs>
          <w:tab w:val="num" w:pos="2880"/>
        </w:tabs>
        <w:ind w:left="2880" w:hanging="360"/>
      </w:pPr>
      <w:rPr>
        <w:rFonts w:ascii="Wingdings" w:hAnsi="Wingdings" w:hint="default"/>
      </w:rPr>
    </w:lvl>
    <w:lvl w:ilvl="4" w:tplc="49D2733A" w:tentative="1">
      <w:start w:val="1"/>
      <w:numFmt w:val="bullet"/>
      <w:lvlText w:val=""/>
      <w:lvlJc w:val="left"/>
      <w:pPr>
        <w:tabs>
          <w:tab w:val="num" w:pos="3600"/>
        </w:tabs>
        <w:ind w:left="3600" w:hanging="360"/>
      </w:pPr>
      <w:rPr>
        <w:rFonts w:ascii="Wingdings" w:hAnsi="Wingdings" w:hint="default"/>
      </w:rPr>
    </w:lvl>
    <w:lvl w:ilvl="5" w:tplc="D89C806E" w:tentative="1">
      <w:start w:val="1"/>
      <w:numFmt w:val="bullet"/>
      <w:lvlText w:val=""/>
      <w:lvlJc w:val="left"/>
      <w:pPr>
        <w:tabs>
          <w:tab w:val="num" w:pos="4320"/>
        </w:tabs>
        <w:ind w:left="4320" w:hanging="360"/>
      </w:pPr>
      <w:rPr>
        <w:rFonts w:ascii="Wingdings" w:hAnsi="Wingdings" w:hint="default"/>
      </w:rPr>
    </w:lvl>
    <w:lvl w:ilvl="6" w:tplc="A142E080" w:tentative="1">
      <w:start w:val="1"/>
      <w:numFmt w:val="bullet"/>
      <w:lvlText w:val=""/>
      <w:lvlJc w:val="left"/>
      <w:pPr>
        <w:tabs>
          <w:tab w:val="num" w:pos="5040"/>
        </w:tabs>
        <w:ind w:left="5040" w:hanging="360"/>
      </w:pPr>
      <w:rPr>
        <w:rFonts w:ascii="Wingdings" w:hAnsi="Wingdings" w:hint="default"/>
      </w:rPr>
    </w:lvl>
    <w:lvl w:ilvl="7" w:tplc="2DB01316" w:tentative="1">
      <w:start w:val="1"/>
      <w:numFmt w:val="bullet"/>
      <w:lvlText w:val=""/>
      <w:lvlJc w:val="left"/>
      <w:pPr>
        <w:tabs>
          <w:tab w:val="num" w:pos="5760"/>
        </w:tabs>
        <w:ind w:left="5760" w:hanging="360"/>
      </w:pPr>
      <w:rPr>
        <w:rFonts w:ascii="Wingdings" w:hAnsi="Wingdings" w:hint="default"/>
      </w:rPr>
    </w:lvl>
    <w:lvl w:ilvl="8" w:tplc="9DF68A4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4ED6FC2"/>
    <w:multiLevelType w:val="hybridMultilevel"/>
    <w:tmpl w:val="5C1AE37A"/>
    <w:lvl w:ilvl="0" w:tplc="7F2C4F3A">
      <w:start w:val="1"/>
      <w:numFmt w:val="bullet"/>
      <w:lvlText w:val=""/>
      <w:lvlJc w:val="left"/>
      <w:pPr>
        <w:tabs>
          <w:tab w:val="num" w:pos="720"/>
        </w:tabs>
        <w:ind w:left="720" w:hanging="360"/>
      </w:pPr>
      <w:rPr>
        <w:rFonts w:ascii="Wingdings" w:hAnsi="Wingdings" w:hint="default"/>
      </w:rPr>
    </w:lvl>
    <w:lvl w:ilvl="1" w:tplc="DD020E3E">
      <w:start w:val="-29330"/>
      <w:numFmt w:val="bullet"/>
      <w:lvlText w:val=""/>
      <w:lvlJc w:val="left"/>
      <w:pPr>
        <w:tabs>
          <w:tab w:val="num" w:pos="1440"/>
        </w:tabs>
        <w:ind w:left="1440" w:hanging="360"/>
      </w:pPr>
      <w:rPr>
        <w:rFonts w:ascii="Wingdings" w:hAnsi="Wingdings" w:hint="default"/>
      </w:rPr>
    </w:lvl>
    <w:lvl w:ilvl="2" w:tplc="D820D60C" w:tentative="1">
      <w:start w:val="1"/>
      <w:numFmt w:val="bullet"/>
      <w:lvlText w:val=""/>
      <w:lvlJc w:val="left"/>
      <w:pPr>
        <w:tabs>
          <w:tab w:val="num" w:pos="2160"/>
        </w:tabs>
        <w:ind w:left="2160" w:hanging="360"/>
      </w:pPr>
      <w:rPr>
        <w:rFonts w:ascii="Wingdings" w:hAnsi="Wingdings" w:hint="default"/>
      </w:rPr>
    </w:lvl>
    <w:lvl w:ilvl="3" w:tplc="1058646A" w:tentative="1">
      <w:start w:val="1"/>
      <w:numFmt w:val="bullet"/>
      <w:lvlText w:val=""/>
      <w:lvlJc w:val="left"/>
      <w:pPr>
        <w:tabs>
          <w:tab w:val="num" w:pos="2880"/>
        </w:tabs>
        <w:ind w:left="2880" w:hanging="360"/>
      </w:pPr>
      <w:rPr>
        <w:rFonts w:ascii="Wingdings" w:hAnsi="Wingdings" w:hint="default"/>
      </w:rPr>
    </w:lvl>
    <w:lvl w:ilvl="4" w:tplc="CDEA255A" w:tentative="1">
      <w:start w:val="1"/>
      <w:numFmt w:val="bullet"/>
      <w:lvlText w:val=""/>
      <w:lvlJc w:val="left"/>
      <w:pPr>
        <w:tabs>
          <w:tab w:val="num" w:pos="3600"/>
        </w:tabs>
        <w:ind w:left="3600" w:hanging="360"/>
      </w:pPr>
      <w:rPr>
        <w:rFonts w:ascii="Wingdings" w:hAnsi="Wingdings" w:hint="default"/>
      </w:rPr>
    </w:lvl>
    <w:lvl w:ilvl="5" w:tplc="3246F970" w:tentative="1">
      <w:start w:val="1"/>
      <w:numFmt w:val="bullet"/>
      <w:lvlText w:val=""/>
      <w:lvlJc w:val="left"/>
      <w:pPr>
        <w:tabs>
          <w:tab w:val="num" w:pos="4320"/>
        </w:tabs>
        <w:ind w:left="4320" w:hanging="360"/>
      </w:pPr>
      <w:rPr>
        <w:rFonts w:ascii="Wingdings" w:hAnsi="Wingdings" w:hint="default"/>
      </w:rPr>
    </w:lvl>
    <w:lvl w:ilvl="6" w:tplc="EDD0F65E" w:tentative="1">
      <w:start w:val="1"/>
      <w:numFmt w:val="bullet"/>
      <w:lvlText w:val=""/>
      <w:lvlJc w:val="left"/>
      <w:pPr>
        <w:tabs>
          <w:tab w:val="num" w:pos="5040"/>
        </w:tabs>
        <w:ind w:left="5040" w:hanging="360"/>
      </w:pPr>
      <w:rPr>
        <w:rFonts w:ascii="Wingdings" w:hAnsi="Wingdings" w:hint="default"/>
      </w:rPr>
    </w:lvl>
    <w:lvl w:ilvl="7" w:tplc="014E7C96" w:tentative="1">
      <w:start w:val="1"/>
      <w:numFmt w:val="bullet"/>
      <w:lvlText w:val=""/>
      <w:lvlJc w:val="left"/>
      <w:pPr>
        <w:tabs>
          <w:tab w:val="num" w:pos="5760"/>
        </w:tabs>
        <w:ind w:left="5760" w:hanging="360"/>
      </w:pPr>
      <w:rPr>
        <w:rFonts w:ascii="Wingdings" w:hAnsi="Wingdings" w:hint="default"/>
      </w:rPr>
    </w:lvl>
    <w:lvl w:ilvl="8" w:tplc="E7AEA672"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DB907D9"/>
    <w:multiLevelType w:val="hybridMultilevel"/>
    <w:tmpl w:val="BC62A0EE"/>
    <w:lvl w:ilvl="0" w:tplc="95F8DFE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CB74C0"/>
    <w:multiLevelType w:val="hybridMultilevel"/>
    <w:tmpl w:val="7AD4A06C"/>
    <w:lvl w:ilvl="0" w:tplc="C988FF84">
      <w:start w:val="1"/>
      <w:numFmt w:val="bullet"/>
      <w:lvlText w:val=""/>
      <w:lvlJc w:val="left"/>
      <w:pPr>
        <w:tabs>
          <w:tab w:val="num" w:pos="720"/>
        </w:tabs>
        <w:ind w:left="720" w:hanging="360"/>
      </w:pPr>
      <w:rPr>
        <w:rFonts w:ascii="Wingdings" w:hAnsi="Wingdings" w:hint="default"/>
      </w:rPr>
    </w:lvl>
    <w:lvl w:ilvl="1" w:tplc="049877D6" w:tentative="1">
      <w:start w:val="1"/>
      <w:numFmt w:val="bullet"/>
      <w:lvlText w:val=""/>
      <w:lvlJc w:val="left"/>
      <w:pPr>
        <w:tabs>
          <w:tab w:val="num" w:pos="1440"/>
        </w:tabs>
        <w:ind w:left="1440" w:hanging="360"/>
      </w:pPr>
      <w:rPr>
        <w:rFonts w:ascii="Wingdings" w:hAnsi="Wingdings" w:hint="default"/>
      </w:rPr>
    </w:lvl>
    <w:lvl w:ilvl="2" w:tplc="F0EAF630" w:tentative="1">
      <w:start w:val="1"/>
      <w:numFmt w:val="bullet"/>
      <w:lvlText w:val=""/>
      <w:lvlJc w:val="left"/>
      <w:pPr>
        <w:tabs>
          <w:tab w:val="num" w:pos="2160"/>
        </w:tabs>
        <w:ind w:left="2160" w:hanging="360"/>
      </w:pPr>
      <w:rPr>
        <w:rFonts w:ascii="Wingdings" w:hAnsi="Wingdings" w:hint="default"/>
      </w:rPr>
    </w:lvl>
    <w:lvl w:ilvl="3" w:tplc="58E822F0" w:tentative="1">
      <w:start w:val="1"/>
      <w:numFmt w:val="bullet"/>
      <w:lvlText w:val=""/>
      <w:lvlJc w:val="left"/>
      <w:pPr>
        <w:tabs>
          <w:tab w:val="num" w:pos="2880"/>
        </w:tabs>
        <w:ind w:left="2880" w:hanging="360"/>
      </w:pPr>
      <w:rPr>
        <w:rFonts w:ascii="Wingdings" w:hAnsi="Wingdings" w:hint="default"/>
      </w:rPr>
    </w:lvl>
    <w:lvl w:ilvl="4" w:tplc="B31A9AB4" w:tentative="1">
      <w:start w:val="1"/>
      <w:numFmt w:val="bullet"/>
      <w:lvlText w:val=""/>
      <w:lvlJc w:val="left"/>
      <w:pPr>
        <w:tabs>
          <w:tab w:val="num" w:pos="3600"/>
        </w:tabs>
        <w:ind w:left="3600" w:hanging="360"/>
      </w:pPr>
      <w:rPr>
        <w:rFonts w:ascii="Wingdings" w:hAnsi="Wingdings" w:hint="default"/>
      </w:rPr>
    </w:lvl>
    <w:lvl w:ilvl="5" w:tplc="79F4E712" w:tentative="1">
      <w:start w:val="1"/>
      <w:numFmt w:val="bullet"/>
      <w:lvlText w:val=""/>
      <w:lvlJc w:val="left"/>
      <w:pPr>
        <w:tabs>
          <w:tab w:val="num" w:pos="4320"/>
        </w:tabs>
        <w:ind w:left="4320" w:hanging="360"/>
      </w:pPr>
      <w:rPr>
        <w:rFonts w:ascii="Wingdings" w:hAnsi="Wingdings" w:hint="default"/>
      </w:rPr>
    </w:lvl>
    <w:lvl w:ilvl="6" w:tplc="4BF0BBD0" w:tentative="1">
      <w:start w:val="1"/>
      <w:numFmt w:val="bullet"/>
      <w:lvlText w:val=""/>
      <w:lvlJc w:val="left"/>
      <w:pPr>
        <w:tabs>
          <w:tab w:val="num" w:pos="5040"/>
        </w:tabs>
        <w:ind w:left="5040" w:hanging="360"/>
      </w:pPr>
      <w:rPr>
        <w:rFonts w:ascii="Wingdings" w:hAnsi="Wingdings" w:hint="default"/>
      </w:rPr>
    </w:lvl>
    <w:lvl w:ilvl="7" w:tplc="A30694C6" w:tentative="1">
      <w:start w:val="1"/>
      <w:numFmt w:val="bullet"/>
      <w:lvlText w:val=""/>
      <w:lvlJc w:val="left"/>
      <w:pPr>
        <w:tabs>
          <w:tab w:val="num" w:pos="5760"/>
        </w:tabs>
        <w:ind w:left="5760" w:hanging="360"/>
      </w:pPr>
      <w:rPr>
        <w:rFonts w:ascii="Wingdings" w:hAnsi="Wingdings" w:hint="default"/>
      </w:rPr>
    </w:lvl>
    <w:lvl w:ilvl="8" w:tplc="0B724F54"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19"/>
  </w:num>
  <w:num w:numId="4">
    <w:abstractNumId w:val="39"/>
  </w:num>
  <w:num w:numId="5">
    <w:abstractNumId w:val="5"/>
  </w:num>
  <w:num w:numId="6">
    <w:abstractNumId w:val="23"/>
  </w:num>
  <w:num w:numId="7">
    <w:abstractNumId w:val="32"/>
  </w:num>
  <w:num w:numId="8">
    <w:abstractNumId w:val="18"/>
  </w:num>
  <w:num w:numId="9">
    <w:abstractNumId w:val="20"/>
  </w:num>
  <w:num w:numId="10">
    <w:abstractNumId w:val="14"/>
  </w:num>
  <w:num w:numId="11">
    <w:abstractNumId w:val="13"/>
  </w:num>
  <w:num w:numId="12">
    <w:abstractNumId w:val="47"/>
  </w:num>
  <w:num w:numId="13">
    <w:abstractNumId w:val="1"/>
  </w:num>
  <w:num w:numId="14">
    <w:abstractNumId w:val="7"/>
  </w:num>
  <w:num w:numId="15">
    <w:abstractNumId w:val="33"/>
  </w:num>
  <w:num w:numId="16">
    <w:abstractNumId w:val="46"/>
  </w:num>
  <w:num w:numId="17">
    <w:abstractNumId w:val="37"/>
  </w:num>
  <w:num w:numId="18">
    <w:abstractNumId w:val="27"/>
  </w:num>
  <w:num w:numId="19">
    <w:abstractNumId w:val="12"/>
  </w:num>
  <w:num w:numId="20">
    <w:abstractNumId w:val="4"/>
  </w:num>
  <w:num w:numId="21">
    <w:abstractNumId w:val="9"/>
  </w:num>
  <w:num w:numId="22">
    <w:abstractNumId w:val="30"/>
  </w:num>
  <w:num w:numId="23">
    <w:abstractNumId w:val="3"/>
  </w:num>
  <w:num w:numId="24">
    <w:abstractNumId w:val="35"/>
  </w:num>
  <w:num w:numId="25">
    <w:abstractNumId w:val="28"/>
  </w:num>
  <w:num w:numId="26">
    <w:abstractNumId w:val="15"/>
  </w:num>
  <w:num w:numId="27">
    <w:abstractNumId w:val="44"/>
  </w:num>
  <w:num w:numId="28">
    <w:abstractNumId w:val="24"/>
  </w:num>
  <w:num w:numId="29">
    <w:abstractNumId w:val="43"/>
  </w:num>
  <w:num w:numId="30">
    <w:abstractNumId w:val="40"/>
  </w:num>
  <w:num w:numId="31">
    <w:abstractNumId w:val="42"/>
  </w:num>
  <w:num w:numId="32">
    <w:abstractNumId w:val="38"/>
  </w:num>
  <w:num w:numId="33">
    <w:abstractNumId w:val="6"/>
  </w:num>
  <w:num w:numId="34">
    <w:abstractNumId w:val="11"/>
  </w:num>
  <w:num w:numId="35">
    <w:abstractNumId w:val="29"/>
  </w:num>
  <w:num w:numId="36">
    <w:abstractNumId w:val="26"/>
  </w:num>
  <w:num w:numId="37">
    <w:abstractNumId w:val="31"/>
  </w:num>
  <w:num w:numId="38">
    <w:abstractNumId w:val="10"/>
  </w:num>
  <w:num w:numId="39">
    <w:abstractNumId w:val="48"/>
  </w:num>
  <w:num w:numId="40">
    <w:abstractNumId w:val="41"/>
  </w:num>
  <w:num w:numId="41">
    <w:abstractNumId w:val="16"/>
  </w:num>
  <w:num w:numId="42">
    <w:abstractNumId w:val="34"/>
  </w:num>
  <w:num w:numId="43">
    <w:abstractNumId w:val="25"/>
  </w:num>
  <w:num w:numId="44">
    <w:abstractNumId w:val="17"/>
  </w:num>
  <w:num w:numId="45">
    <w:abstractNumId w:val="0"/>
  </w:num>
  <w:num w:numId="46">
    <w:abstractNumId w:val="21"/>
  </w:num>
  <w:num w:numId="47">
    <w:abstractNumId w:val="36"/>
  </w:num>
  <w:num w:numId="48">
    <w:abstractNumId w:val="49"/>
  </w:num>
  <w:num w:numId="49">
    <w:abstractNumId w:val="22"/>
  </w:num>
  <w:num w:numId="50">
    <w:abstractNumId w:val="4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5AD3"/>
    <w:rsid w:val="00027B47"/>
    <w:rsid w:val="00032840"/>
    <w:rsid w:val="00035243"/>
    <w:rsid w:val="0003587E"/>
    <w:rsid w:val="000363E7"/>
    <w:rsid w:val="00037820"/>
    <w:rsid w:val="0004368E"/>
    <w:rsid w:val="0004675B"/>
    <w:rsid w:val="00052041"/>
    <w:rsid w:val="00052E85"/>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22B4"/>
    <w:rsid w:val="000A2303"/>
    <w:rsid w:val="000A7B07"/>
    <w:rsid w:val="000B346C"/>
    <w:rsid w:val="000B7B64"/>
    <w:rsid w:val="000C233D"/>
    <w:rsid w:val="000C4F46"/>
    <w:rsid w:val="000C6FB4"/>
    <w:rsid w:val="000D1DEE"/>
    <w:rsid w:val="000E680F"/>
    <w:rsid w:val="000F0FCA"/>
    <w:rsid w:val="000F6FA4"/>
    <w:rsid w:val="0010108F"/>
    <w:rsid w:val="00103A5E"/>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2ADA"/>
    <w:rsid w:val="00175F6C"/>
    <w:rsid w:val="00184237"/>
    <w:rsid w:val="00184A71"/>
    <w:rsid w:val="0018673D"/>
    <w:rsid w:val="00187D1C"/>
    <w:rsid w:val="00191E86"/>
    <w:rsid w:val="0019250A"/>
    <w:rsid w:val="001A77CF"/>
    <w:rsid w:val="001B09BC"/>
    <w:rsid w:val="001C0776"/>
    <w:rsid w:val="001C0B34"/>
    <w:rsid w:val="001C4084"/>
    <w:rsid w:val="001C69FC"/>
    <w:rsid w:val="001D01D1"/>
    <w:rsid w:val="001D6866"/>
    <w:rsid w:val="001E05E8"/>
    <w:rsid w:val="001F2AD0"/>
    <w:rsid w:val="001F3555"/>
    <w:rsid w:val="001F6FA5"/>
    <w:rsid w:val="00201769"/>
    <w:rsid w:val="00201E01"/>
    <w:rsid w:val="00202782"/>
    <w:rsid w:val="00204C77"/>
    <w:rsid w:val="0020702D"/>
    <w:rsid w:val="00213294"/>
    <w:rsid w:val="0021376B"/>
    <w:rsid w:val="00213E8A"/>
    <w:rsid w:val="00214096"/>
    <w:rsid w:val="002168EB"/>
    <w:rsid w:val="00217C56"/>
    <w:rsid w:val="00220F44"/>
    <w:rsid w:val="00222B64"/>
    <w:rsid w:val="00227EAD"/>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25F5"/>
    <w:rsid w:val="002D3E2B"/>
    <w:rsid w:val="002D4C72"/>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70713"/>
    <w:rsid w:val="00374DDE"/>
    <w:rsid w:val="003758B4"/>
    <w:rsid w:val="00376162"/>
    <w:rsid w:val="003827B6"/>
    <w:rsid w:val="00390A28"/>
    <w:rsid w:val="0039160D"/>
    <w:rsid w:val="003929BB"/>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42E2"/>
    <w:rsid w:val="004C09F4"/>
    <w:rsid w:val="004C48E0"/>
    <w:rsid w:val="004C56C5"/>
    <w:rsid w:val="004C72F3"/>
    <w:rsid w:val="004D0680"/>
    <w:rsid w:val="004D1A7D"/>
    <w:rsid w:val="004D7CCC"/>
    <w:rsid w:val="004E3FB7"/>
    <w:rsid w:val="004E5C7F"/>
    <w:rsid w:val="004E6613"/>
    <w:rsid w:val="004E79AD"/>
    <w:rsid w:val="004F06CC"/>
    <w:rsid w:val="004F2BE6"/>
    <w:rsid w:val="004F3020"/>
    <w:rsid w:val="004F6912"/>
    <w:rsid w:val="0050226B"/>
    <w:rsid w:val="005025D4"/>
    <w:rsid w:val="00503E80"/>
    <w:rsid w:val="005054DD"/>
    <w:rsid w:val="005054E9"/>
    <w:rsid w:val="00505572"/>
    <w:rsid w:val="00506D3A"/>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F28"/>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25E"/>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22EA"/>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375"/>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0319"/>
    <w:rsid w:val="008D53C6"/>
    <w:rsid w:val="008F0BA8"/>
    <w:rsid w:val="008F464C"/>
    <w:rsid w:val="00901593"/>
    <w:rsid w:val="009025D4"/>
    <w:rsid w:val="009055FD"/>
    <w:rsid w:val="009056E2"/>
    <w:rsid w:val="00917FD2"/>
    <w:rsid w:val="00921288"/>
    <w:rsid w:val="00923B16"/>
    <w:rsid w:val="009304CA"/>
    <w:rsid w:val="0093060F"/>
    <w:rsid w:val="009324BA"/>
    <w:rsid w:val="00936180"/>
    <w:rsid w:val="00936362"/>
    <w:rsid w:val="00944834"/>
    <w:rsid w:val="00944A01"/>
    <w:rsid w:val="00945C7B"/>
    <w:rsid w:val="009470AF"/>
    <w:rsid w:val="009476CA"/>
    <w:rsid w:val="0095100C"/>
    <w:rsid w:val="0095160D"/>
    <w:rsid w:val="00951B1D"/>
    <w:rsid w:val="00951DE8"/>
    <w:rsid w:val="00954532"/>
    <w:rsid w:val="00956D8C"/>
    <w:rsid w:val="00970B74"/>
    <w:rsid w:val="00971AC8"/>
    <w:rsid w:val="0098015D"/>
    <w:rsid w:val="0098186A"/>
    <w:rsid w:val="009818BC"/>
    <w:rsid w:val="00986974"/>
    <w:rsid w:val="00986BC7"/>
    <w:rsid w:val="00993997"/>
    <w:rsid w:val="00996BEA"/>
    <w:rsid w:val="009A34C4"/>
    <w:rsid w:val="009A4937"/>
    <w:rsid w:val="009B03CB"/>
    <w:rsid w:val="009B24FD"/>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5068"/>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FD8"/>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70F6"/>
    <w:rsid w:val="00B40563"/>
    <w:rsid w:val="00B44481"/>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3BE5"/>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1731"/>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31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09F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352D"/>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9766B"/>
    <w:rsid w:val="00EA4ACC"/>
    <w:rsid w:val="00EA4C21"/>
    <w:rsid w:val="00EA5ACC"/>
    <w:rsid w:val="00EB0AA2"/>
    <w:rsid w:val="00EB100E"/>
    <w:rsid w:val="00EB2F5E"/>
    <w:rsid w:val="00EB7E28"/>
    <w:rsid w:val="00EB7F48"/>
    <w:rsid w:val="00EC0C9E"/>
    <w:rsid w:val="00EC73A1"/>
    <w:rsid w:val="00ED4DB3"/>
    <w:rsid w:val="00EE0EDC"/>
    <w:rsid w:val="00EE235C"/>
    <w:rsid w:val="00EE2576"/>
    <w:rsid w:val="00EE272B"/>
    <w:rsid w:val="00EE346C"/>
    <w:rsid w:val="00EE4CDC"/>
    <w:rsid w:val="00EE5C79"/>
    <w:rsid w:val="00EF2F06"/>
    <w:rsid w:val="00EF3497"/>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7CE"/>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5C63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13E8A"/>
    <w:rPr>
      <w:color w:val="0000FF" w:themeColor="hyperlink"/>
      <w:u w:val="single"/>
    </w:rPr>
  </w:style>
  <w:style w:type="character" w:styleId="UnresolvedMention">
    <w:name w:val="Unresolved Mention"/>
    <w:basedOn w:val="DefaultParagraphFont"/>
    <w:uiPriority w:val="99"/>
    <w:semiHidden/>
    <w:unhideWhenUsed/>
    <w:rsid w:val="00AF5F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949242">
      <w:bodyDiv w:val="1"/>
      <w:marLeft w:val="0"/>
      <w:marRight w:val="0"/>
      <w:marTop w:val="0"/>
      <w:marBottom w:val="0"/>
      <w:divBdr>
        <w:top w:val="none" w:sz="0" w:space="0" w:color="auto"/>
        <w:left w:val="none" w:sz="0" w:space="0" w:color="auto"/>
        <w:bottom w:val="none" w:sz="0" w:space="0" w:color="auto"/>
        <w:right w:val="none" w:sz="0" w:space="0" w:color="auto"/>
      </w:divBdr>
      <w:divsChild>
        <w:div w:id="59332506">
          <w:marLeft w:val="562"/>
          <w:marRight w:val="0"/>
          <w:marTop w:val="100"/>
          <w:marBottom w:val="0"/>
          <w:divBdr>
            <w:top w:val="none" w:sz="0" w:space="0" w:color="auto"/>
            <w:left w:val="none" w:sz="0" w:space="0" w:color="auto"/>
            <w:bottom w:val="none" w:sz="0" w:space="0" w:color="auto"/>
            <w:right w:val="none" w:sz="0" w:space="0" w:color="auto"/>
          </w:divBdr>
        </w:div>
        <w:div w:id="1480803581">
          <w:marLeft w:val="850"/>
          <w:marRight w:val="0"/>
          <w:marTop w:val="100"/>
          <w:marBottom w:val="0"/>
          <w:divBdr>
            <w:top w:val="none" w:sz="0" w:space="0" w:color="auto"/>
            <w:left w:val="none" w:sz="0" w:space="0" w:color="auto"/>
            <w:bottom w:val="none" w:sz="0" w:space="0" w:color="auto"/>
            <w:right w:val="none" w:sz="0" w:space="0" w:color="auto"/>
          </w:divBdr>
        </w:div>
        <w:div w:id="172570343">
          <w:marLeft w:val="850"/>
          <w:marRight w:val="0"/>
          <w:marTop w:val="100"/>
          <w:marBottom w:val="0"/>
          <w:divBdr>
            <w:top w:val="none" w:sz="0" w:space="0" w:color="auto"/>
            <w:left w:val="none" w:sz="0" w:space="0" w:color="auto"/>
            <w:bottom w:val="none" w:sz="0" w:space="0" w:color="auto"/>
            <w:right w:val="none" w:sz="0" w:space="0" w:color="auto"/>
          </w:divBdr>
        </w:div>
        <w:div w:id="1802533126">
          <w:marLeft w:val="850"/>
          <w:marRight w:val="0"/>
          <w:marTop w:val="100"/>
          <w:marBottom w:val="0"/>
          <w:divBdr>
            <w:top w:val="none" w:sz="0" w:space="0" w:color="auto"/>
            <w:left w:val="none" w:sz="0" w:space="0" w:color="auto"/>
            <w:bottom w:val="none" w:sz="0" w:space="0" w:color="auto"/>
            <w:right w:val="none" w:sz="0" w:space="0" w:color="auto"/>
          </w:divBdr>
        </w:div>
        <w:div w:id="421225061">
          <w:marLeft w:val="850"/>
          <w:marRight w:val="0"/>
          <w:marTop w:val="100"/>
          <w:marBottom w:val="0"/>
          <w:divBdr>
            <w:top w:val="none" w:sz="0" w:space="0" w:color="auto"/>
            <w:left w:val="none" w:sz="0" w:space="0" w:color="auto"/>
            <w:bottom w:val="none" w:sz="0" w:space="0" w:color="auto"/>
            <w:right w:val="none" w:sz="0" w:space="0" w:color="auto"/>
          </w:divBdr>
        </w:div>
        <w:div w:id="1213156708">
          <w:marLeft w:val="850"/>
          <w:marRight w:val="0"/>
          <w:marTop w:val="100"/>
          <w:marBottom w:val="0"/>
          <w:divBdr>
            <w:top w:val="none" w:sz="0" w:space="0" w:color="auto"/>
            <w:left w:val="none" w:sz="0" w:space="0" w:color="auto"/>
            <w:bottom w:val="none" w:sz="0" w:space="0" w:color="auto"/>
            <w:right w:val="none" w:sz="0" w:space="0" w:color="auto"/>
          </w:divBdr>
        </w:div>
      </w:divsChild>
    </w:div>
    <w:div w:id="406466454">
      <w:bodyDiv w:val="1"/>
      <w:marLeft w:val="0"/>
      <w:marRight w:val="0"/>
      <w:marTop w:val="0"/>
      <w:marBottom w:val="0"/>
      <w:divBdr>
        <w:top w:val="none" w:sz="0" w:space="0" w:color="auto"/>
        <w:left w:val="none" w:sz="0" w:space="0" w:color="auto"/>
        <w:bottom w:val="none" w:sz="0" w:space="0" w:color="auto"/>
        <w:right w:val="none" w:sz="0" w:space="0" w:color="auto"/>
      </w:divBdr>
      <w:divsChild>
        <w:div w:id="704912693">
          <w:marLeft w:val="274"/>
          <w:marRight w:val="0"/>
          <w:marTop w:val="200"/>
          <w:marBottom w:val="0"/>
          <w:divBdr>
            <w:top w:val="none" w:sz="0" w:space="0" w:color="auto"/>
            <w:left w:val="none" w:sz="0" w:space="0" w:color="auto"/>
            <w:bottom w:val="none" w:sz="0" w:space="0" w:color="auto"/>
            <w:right w:val="none" w:sz="0" w:space="0" w:color="auto"/>
          </w:divBdr>
        </w:div>
        <w:div w:id="2038194428">
          <w:marLeft w:val="562"/>
          <w:marRight w:val="0"/>
          <w:marTop w:val="100"/>
          <w:marBottom w:val="0"/>
          <w:divBdr>
            <w:top w:val="none" w:sz="0" w:space="0" w:color="auto"/>
            <w:left w:val="none" w:sz="0" w:space="0" w:color="auto"/>
            <w:bottom w:val="none" w:sz="0" w:space="0" w:color="auto"/>
            <w:right w:val="none" w:sz="0" w:space="0" w:color="auto"/>
          </w:divBdr>
        </w:div>
        <w:div w:id="1460807002">
          <w:marLeft w:val="562"/>
          <w:marRight w:val="0"/>
          <w:marTop w:val="100"/>
          <w:marBottom w:val="0"/>
          <w:divBdr>
            <w:top w:val="none" w:sz="0" w:space="0" w:color="auto"/>
            <w:left w:val="none" w:sz="0" w:space="0" w:color="auto"/>
            <w:bottom w:val="none" w:sz="0" w:space="0" w:color="auto"/>
            <w:right w:val="none" w:sz="0" w:space="0" w:color="auto"/>
          </w:divBdr>
        </w:div>
        <w:div w:id="857893842">
          <w:marLeft w:val="562"/>
          <w:marRight w:val="0"/>
          <w:marTop w:val="100"/>
          <w:marBottom w:val="0"/>
          <w:divBdr>
            <w:top w:val="none" w:sz="0" w:space="0" w:color="auto"/>
            <w:left w:val="none" w:sz="0" w:space="0" w:color="auto"/>
            <w:bottom w:val="none" w:sz="0" w:space="0" w:color="auto"/>
            <w:right w:val="none" w:sz="0" w:space="0" w:color="auto"/>
          </w:divBdr>
        </w:div>
        <w:div w:id="1196508251">
          <w:marLeft w:val="562"/>
          <w:marRight w:val="0"/>
          <w:marTop w:val="100"/>
          <w:marBottom w:val="0"/>
          <w:divBdr>
            <w:top w:val="none" w:sz="0" w:space="0" w:color="auto"/>
            <w:left w:val="none" w:sz="0" w:space="0" w:color="auto"/>
            <w:bottom w:val="none" w:sz="0" w:space="0" w:color="auto"/>
            <w:right w:val="none" w:sz="0" w:space="0" w:color="auto"/>
          </w:divBdr>
        </w:div>
        <w:div w:id="1118528529">
          <w:marLeft w:val="274"/>
          <w:marRight w:val="0"/>
          <w:marTop w:val="200"/>
          <w:marBottom w:val="0"/>
          <w:divBdr>
            <w:top w:val="none" w:sz="0" w:space="0" w:color="auto"/>
            <w:left w:val="none" w:sz="0" w:space="0" w:color="auto"/>
            <w:bottom w:val="none" w:sz="0" w:space="0" w:color="auto"/>
            <w:right w:val="none" w:sz="0" w:space="0" w:color="auto"/>
          </w:divBdr>
        </w:div>
        <w:div w:id="1320691073">
          <w:marLeft w:val="562"/>
          <w:marRight w:val="0"/>
          <w:marTop w:val="100"/>
          <w:marBottom w:val="0"/>
          <w:divBdr>
            <w:top w:val="none" w:sz="0" w:space="0" w:color="auto"/>
            <w:left w:val="none" w:sz="0" w:space="0" w:color="auto"/>
            <w:bottom w:val="none" w:sz="0" w:space="0" w:color="auto"/>
            <w:right w:val="none" w:sz="0" w:space="0" w:color="auto"/>
          </w:divBdr>
        </w:div>
        <w:div w:id="2130974236">
          <w:marLeft w:val="562"/>
          <w:marRight w:val="0"/>
          <w:marTop w:val="100"/>
          <w:marBottom w:val="0"/>
          <w:divBdr>
            <w:top w:val="none" w:sz="0" w:space="0" w:color="auto"/>
            <w:left w:val="none" w:sz="0" w:space="0" w:color="auto"/>
            <w:bottom w:val="none" w:sz="0" w:space="0" w:color="auto"/>
            <w:right w:val="none" w:sz="0" w:space="0" w:color="auto"/>
          </w:divBdr>
        </w:div>
        <w:div w:id="45956832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88789457">
      <w:bodyDiv w:val="1"/>
      <w:marLeft w:val="0"/>
      <w:marRight w:val="0"/>
      <w:marTop w:val="0"/>
      <w:marBottom w:val="0"/>
      <w:divBdr>
        <w:top w:val="none" w:sz="0" w:space="0" w:color="auto"/>
        <w:left w:val="none" w:sz="0" w:space="0" w:color="auto"/>
        <w:bottom w:val="none" w:sz="0" w:space="0" w:color="auto"/>
        <w:right w:val="none" w:sz="0" w:space="0" w:color="auto"/>
      </w:divBdr>
      <w:divsChild>
        <w:div w:id="95910927">
          <w:marLeft w:val="274"/>
          <w:marRight w:val="0"/>
          <w:marTop w:val="200"/>
          <w:marBottom w:val="0"/>
          <w:divBdr>
            <w:top w:val="none" w:sz="0" w:space="0" w:color="auto"/>
            <w:left w:val="none" w:sz="0" w:space="0" w:color="auto"/>
            <w:bottom w:val="none" w:sz="0" w:space="0" w:color="auto"/>
            <w:right w:val="none" w:sz="0" w:space="0" w:color="auto"/>
          </w:divBdr>
        </w:div>
        <w:div w:id="1081872864">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51744366">
      <w:bodyDiv w:val="1"/>
      <w:marLeft w:val="0"/>
      <w:marRight w:val="0"/>
      <w:marTop w:val="0"/>
      <w:marBottom w:val="0"/>
      <w:divBdr>
        <w:top w:val="none" w:sz="0" w:space="0" w:color="auto"/>
        <w:left w:val="none" w:sz="0" w:space="0" w:color="auto"/>
        <w:bottom w:val="none" w:sz="0" w:space="0" w:color="auto"/>
        <w:right w:val="none" w:sz="0" w:space="0" w:color="auto"/>
      </w:divBdr>
      <w:divsChild>
        <w:div w:id="313223879">
          <w:marLeft w:val="274"/>
          <w:marRight w:val="0"/>
          <w:marTop w:val="200"/>
          <w:marBottom w:val="0"/>
          <w:divBdr>
            <w:top w:val="none" w:sz="0" w:space="0" w:color="auto"/>
            <w:left w:val="none" w:sz="0" w:space="0" w:color="auto"/>
            <w:bottom w:val="none" w:sz="0" w:space="0" w:color="auto"/>
            <w:right w:val="none" w:sz="0" w:space="0" w:color="auto"/>
          </w:divBdr>
        </w:div>
        <w:div w:id="1129128772">
          <w:marLeft w:val="562"/>
          <w:marRight w:val="0"/>
          <w:marTop w:val="100"/>
          <w:marBottom w:val="0"/>
          <w:divBdr>
            <w:top w:val="none" w:sz="0" w:space="0" w:color="auto"/>
            <w:left w:val="none" w:sz="0" w:space="0" w:color="auto"/>
            <w:bottom w:val="none" w:sz="0" w:space="0" w:color="auto"/>
            <w:right w:val="none" w:sz="0" w:space="0" w:color="auto"/>
          </w:divBdr>
        </w:div>
        <w:div w:id="1154107040">
          <w:marLeft w:val="562"/>
          <w:marRight w:val="0"/>
          <w:marTop w:val="100"/>
          <w:marBottom w:val="0"/>
          <w:divBdr>
            <w:top w:val="none" w:sz="0" w:space="0" w:color="auto"/>
            <w:left w:val="none" w:sz="0" w:space="0" w:color="auto"/>
            <w:bottom w:val="none" w:sz="0" w:space="0" w:color="auto"/>
            <w:right w:val="none" w:sz="0" w:space="0" w:color="auto"/>
          </w:divBdr>
        </w:div>
        <w:div w:id="1904831602">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ilgp.qld.gov.au/planning-reform/resources/development-assessment.html"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risbane.qld.gov.au/planning-building/applying-post-approval/preparing-application/properly-made-applicat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sbane.qld.gov.au/planning-building/planning-guidelines-tools/brisbane-city-plan-2014"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brisbane.qld.gov.au/planning-building/do-i-need-approval/types-approval/self-assessable-development"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A2037B"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n-ea">
    <w:panose1 w:val="00000000000000000000"/>
    <w:charset w:val="00"/>
    <w:family w:val="roman"/>
    <w:notTrueType/>
    <w:pitch w:val="default"/>
  </w:font>
  <w:font w:name="HelveticaNeueLTStd-Lt">
    <w:altName w:val="Arial"/>
    <w:charset w:val="00"/>
    <w:family w:val="auto"/>
    <w:pitch w:val="default"/>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5E0785"/>
    <w:rsid w:val="006018E6"/>
    <w:rsid w:val="006206DC"/>
    <w:rsid w:val="00641837"/>
    <w:rsid w:val="006A28F5"/>
    <w:rsid w:val="006A5ED9"/>
    <w:rsid w:val="006D6A21"/>
    <w:rsid w:val="006E5B1E"/>
    <w:rsid w:val="007249CB"/>
    <w:rsid w:val="007569BC"/>
    <w:rsid w:val="00776EF9"/>
    <w:rsid w:val="007A3F6C"/>
    <w:rsid w:val="007E2E66"/>
    <w:rsid w:val="008714ED"/>
    <w:rsid w:val="008B6B71"/>
    <w:rsid w:val="008C1EB3"/>
    <w:rsid w:val="009133ED"/>
    <w:rsid w:val="0092096F"/>
    <w:rsid w:val="0093596C"/>
    <w:rsid w:val="00936A9F"/>
    <w:rsid w:val="00977AC6"/>
    <w:rsid w:val="009A44B1"/>
    <w:rsid w:val="009B3343"/>
    <w:rsid w:val="009C6B1B"/>
    <w:rsid w:val="009D264C"/>
    <w:rsid w:val="00A12C05"/>
    <w:rsid w:val="00A2037B"/>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90F6E7B7-6EF6-4BAB-8FBC-FE2E91EAC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92</TotalTime>
  <Pages>17</Pages>
  <Words>2755</Words>
  <Characters>15706</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Jasmine Yuen</cp:lastModifiedBy>
  <cp:revision>26</cp:revision>
  <cp:lastPrinted>2017-10-19T02:06:00Z</cp:lastPrinted>
  <dcterms:created xsi:type="dcterms:W3CDTF">2019-01-16T05:25:00Z</dcterms:created>
  <dcterms:modified xsi:type="dcterms:W3CDTF">2019-01-18T10:21:00Z</dcterms:modified>
  <cp:contentStatus>v1-1_11/10/2018</cp:contentStatus>
</cp:coreProperties>
</file>