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23570A" w:rsidRPr="00D6699C" w:rsidRDefault="0023570A"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23570A" w:rsidRPr="00D6699C" w:rsidRDefault="0023570A"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1F7E71F0"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44A6B">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444A6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444A6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444A6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444A6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444A6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444A6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020034DF"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54B26">
              <w:rPr>
                <w:rFonts w:ascii="Georgia" w:eastAsia="Calibri" w:hAnsi="Georgia"/>
                <w:sz w:val="24"/>
                <w:szCs w:val="24"/>
              </w:rPr>
              <w:t>Jay Pery</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2440EF6B"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54B26">
              <w:rPr>
                <w:rFonts w:ascii="Georgia" w:eastAsia="Calibri" w:hAnsi="Georgia"/>
                <w:sz w:val="24"/>
                <w:szCs w:val="24"/>
              </w:rPr>
              <w:t>0455 990 204</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2F105153"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54B26">
              <w:rPr>
                <w:rFonts w:ascii="Georgia" w:eastAsia="Calibri" w:hAnsi="Georgia"/>
                <w:sz w:val="24"/>
                <w:szCs w:val="24"/>
              </w:rPr>
              <w:t>jay.pery@hotmail.com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5DB55761"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54B26">
              <w:rPr>
                <w:rFonts w:ascii="Georgia" w:eastAsia="Calibri" w:hAnsi="Georgia"/>
                <w:noProof/>
                <w:sz w:val="28"/>
              </w:rPr>
              <w:t>Jay Pery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6714ECBF"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54B26">
              <w:rPr>
                <w:rFonts w:ascii="Georgia" w:eastAsia="Calibri" w:hAnsi="Georgia"/>
                <w:noProof/>
                <w:sz w:val="28"/>
              </w:rPr>
              <w:t>JP</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63AD9746"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54B26">
              <w:rPr>
                <w:rFonts w:ascii="Georgia" w:eastAsia="Calibri" w:hAnsi="Georgia"/>
                <w:noProof/>
                <w:sz w:val="28"/>
              </w:rPr>
              <w:t>18/8/2020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6933803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54B26">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16017808"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54B26">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71EB2AD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54B26">
              <w:t>i</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237040C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54B26">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33EF6BED"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54B26">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572EDFD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54B26">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6CFFD56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54B26">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6C3D2FA8"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254B26">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2A5EDF99"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54B26">
              <w:t>n</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5E1858DA" w:rsidR="00C138ED" w:rsidRPr="009D3EB8" w:rsidRDefault="00C138ED" w:rsidP="00254B26">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54B26">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7A96A0A4"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254B26">
              <w:rPr>
                <w:rFonts w:ascii="Georgia" w:hAnsi="Georgia"/>
                <w:sz w:val="24"/>
                <w:szCs w:val="24"/>
                <w:lang w:val="en-AU"/>
              </w:rPr>
              <w:t>Team members or unions striking, which will cause delays in project delivery</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01AD919A"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AA2D91">
              <w:rPr>
                <w:rFonts w:ascii="Georgia" w:hAnsi="Georgia"/>
                <w:iCs/>
                <w:sz w:val="24"/>
                <w:szCs w:val="24"/>
              </w:rPr>
              <w:t>Subcontractors may not meet the agreed upon expectations for quality, and as such may be subject to delays in payment, or legal arbitration</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6D64291A"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A2D91">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5C44B5A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A2D91">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70C6D60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A2D91">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6D575C6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A2D91">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00F0275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A2D91">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5108E5B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A2D91">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32A181E5"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2409255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A2D9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3CD2A8C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A2D9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59B008B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5F13D58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A2D9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1D15FE4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7450CB2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03AF5A9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00394F8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343A2EF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08D4382D"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3811744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75908657"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4BC8D8A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253843C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22A3A9F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4736D">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444A6B"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444A6B"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444A6B"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444A6B"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444A6B"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5FBA8ADF"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A7222">
              <w:rPr>
                <w:rFonts w:ascii="Georgia" w:hAnsi="Georgia"/>
                <w:iCs/>
                <w:sz w:val="24"/>
                <w:szCs w:val="24"/>
              </w:rPr>
              <w:t>Project plan approved prior to start work authorisation. Project Gantt Chart to be updated with only the start date of the project to be altered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403CC1D6" w:rsidR="00760369" w:rsidRPr="00B55509" w:rsidRDefault="00444A6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Pr>
                    <w:rFonts w:ascii="Georgia" w:eastAsia="Arial Unicode MS" w:hAnsi="Georgia"/>
                    <w:sz w:val="24"/>
                    <w:szCs w:val="24"/>
                    <w:lang w:val="en-GB"/>
                  </w:rPr>
                  <w:t>Closed</w:t>
                </w:r>
              </w:sdtContent>
            </w:sdt>
          </w:p>
          <w:p w14:paraId="1BFD454D" w14:textId="45E9A0E3"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A7222">
              <w:rPr>
                <w:rFonts w:ascii="Georgia" w:hAnsi="Georgia"/>
                <w:iCs/>
                <w:sz w:val="24"/>
                <w:szCs w:val="24"/>
              </w:rPr>
              <w:t>Closed</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73CC9648"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A7222">
              <w:rPr>
                <w:rFonts w:ascii="Georgia" w:hAnsi="Georgia"/>
                <w:iCs/>
                <w:sz w:val="24"/>
                <w:szCs w:val="24"/>
              </w:rPr>
              <w:t>Updated procurement plan to reflect the additional funding required for labour/ materials. Change to project Gantt Chart reflecting additional time required for excavation</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6DD79274" w:rsidR="00760369" w:rsidRPr="00B55509" w:rsidRDefault="00444A6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Content>
                <w:r w:rsidR="008A3FBD">
                  <w:rPr>
                    <w:rFonts w:ascii="Georgia" w:eastAsia="Arial Unicode MS" w:hAnsi="Georgia"/>
                    <w:sz w:val="24"/>
                    <w:szCs w:val="24"/>
                    <w:lang w:val="en-GB"/>
                  </w:rPr>
                  <w:t>Closed</w:t>
                </w:r>
              </w:sdtContent>
            </w:sdt>
          </w:p>
          <w:p w14:paraId="5D4AC017" w14:textId="44C68B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A7222">
              <w:rPr>
                <w:rFonts w:ascii="Georgia" w:hAnsi="Georgia"/>
                <w:iCs/>
                <w:sz w:val="24"/>
                <w:szCs w:val="24"/>
              </w:rPr>
              <w:t>Closed</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681B43A0"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A7222">
              <w:rPr>
                <w:rFonts w:ascii="Georgia" w:hAnsi="Georgia"/>
                <w:iCs/>
                <w:sz w:val="24"/>
                <w:szCs w:val="24"/>
              </w:rPr>
              <w:t>Project plan updated to reference new project sponsor (Cascade Peak Hotel). Project Gantt Chart</w:t>
            </w:r>
            <w:r w:rsidR="008A3FBD">
              <w:rPr>
                <w:rFonts w:ascii="Georgia" w:hAnsi="Georgia"/>
                <w:iCs/>
                <w:sz w:val="24"/>
                <w:szCs w:val="24"/>
              </w:rPr>
              <w:t xml:space="preserve"> and scope management plan</w:t>
            </w:r>
            <w:r w:rsidR="004A7222">
              <w:rPr>
                <w:rFonts w:ascii="Georgia" w:hAnsi="Georgia"/>
                <w:iCs/>
                <w:sz w:val="24"/>
                <w:szCs w:val="24"/>
              </w:rPr>
              <w:t xml:space="preserve"> updated to show final project completion date as 12/4/2020</w:t>
            </w:r>
            <w:r w:rsidR="008A3FBD">
              <w:rPr>
                <w:rFonts w:ascii="Georgia" w:hAnsi="Georgia"/>
                <w:iCs/>
                <w:sz w:val="24"/>
                <w:szCs w:val="24"/>
              </w:rPr>
              <w:t>. Cost management plan updated to show additional $100,000 funding for project to recommence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3CB5518B" w:rsidR="00760369" w:rsidRPr="00B55509" w:rsidRDefault="00444A6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Content>
                <w:r w:rsidR="008A3FBD">
                  <w:rPr>
                    <w:rFonts w:ascii="Georgia" w:eastAsia="Arial Unicode MS" w:hAnsi="Georgia"/>
                    <w:sz w:val="24"/>
                    <w:szCs w:val="24"/>
                    <w:lang w:val="en-GB"/>
                  </w:rPr>
                  <w:t>Open</w:t>
                </w:r>
              </w:sdtContent>
            </w:sdt>
          </w:p>
          <w:p w14:paraId="56F82ABE" w14:textId="21C6E3D1"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FBD">
              <w:rPr>
                <w:rFonts w:ascii="Georgia" w:hAnsi="Georgia"/>
                <w:iCs/>
                <w:sz w:val="24"/>
                <w:szCs w:val="24"/>
              </w:rPr>
              <w:t>Open</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0BE938D0"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A7222">
              <w:rPr>
                <w:rFonts w:ascii="Georgia" w:hAnsi="Georgia"/>
                <w:iCs/>
                <w:sz w:val="24"/>
                <w:szCs w:val="24"/>
              </w:rPr>
              <w:t>Additional IT training for Andrew provided as a face to face course. Covered basic IT skills.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5CAED8C3" w:rsidR="00760369" w:rsidRPr="00B55509" w:rsidRDefault="00444A6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Content>
                <w:r w:rsidR="008A3FBD">
                  <w:rPr>
                    <w:rFonts w:ascii="Georgia" w:eastAsia="Arial Unicode MS" w:hAnsi="Georgia"/>
                    <w:sz w:val="24"/>
                    <w:szCs w:val="24"/>
                    <w:lang w:val="en-GB"/>
                  </w:rPr>
                  <w:t>Closed</w:t>
                </w:r>
              </w:sdtContent>
            </w:sdt>
          </w:p>
          <w:p w14:paraId="19EF2BE0" w14:textId="29DD4F3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FBD">
              <w:rPr>
                <w:rFonts w:ascii="Georgia" w:hAnsi="Georgia"/>
                <w:iCs/>
                <w:sz w:val="24"/>
                <w:szCs w:val="24"/>
              </w:rPr>
              <w:t>Closed</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5E6146FB"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FBD">
              <w:rPr>
                <w:rFonts w:ascii="Georgia" w:hAnsi="Georgia"/>
                <w:iCs/>
                <w:sz w:val="24"/>
                <w:szCs w:val="24"/>
              </w:rPr>
              <w:t>Two new landscapers recruited. New digging contractor contracted. Project charter updated to reflect changes in personnel.</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CBA4195" w:rsidR="00760369" w:rsidRPr="00B55509" w:rsidRDefault="00444A6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Content>
                <w:r w:rsidR="008A3FBD">
                  <w:rPr>
                    <w:rFonts w:ascii="Georgia" w:eastAsia="Arial Unicode MS" w:hAnsi="Georgia"/>
                    <w:sz w:val="24"/>
                    <w:szCs w:val="24"/>
                    <w:lang w:val="en-GB"/>
                  </w:rPr>
                  <w:t>Closed</w:t>
                </w:r>
              </w:sdtContent>
            </w:sdt>
          </w:p>
          <w:p w14:paraId="7596FFB3" w14:textId="0053D61D"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FBD">
              <w:rPr>
                <w:rFonts w:ascii="Georgia" w:hAnsi="Georgia"/>
                <w:iCs/>
                <w:sz w:val="24"/>
                <w:szCs w:val="24"/>
              </w:rPr>
              <w:t>Closed</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5F61D1B7"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FBD">
              <w:rPr>
                <w:rFonts w:ascii="Georgia" w:hAnsi="Georgia"/>
                <w:iCs/>
                <w:sz w:val="24"/>
                <w:szCs w:val="24"/>
              </w:rPr>
              <w:t>$100,000 additional funding incorporated into final two project payments to cover costs generated by site work stopping</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D49E1AE" w:rsidR="00760369" w:rsidRPr="00B55509" w:rsidRDefault="00444A6B"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Content>
                <w:r w:rsidR="008A3FBD">
                  <w:rPr>
                    <w:rFonts w:ascii="Georgia" w:eastAsia="Arial Unicode MS" w:hAnsi="Georgia"/>
                    <w:sz w:val="24"/>
                    <w:szCs w:val="24"/>
                    <w:lang w:val="en-GB"/>
                  </w:rPr>
                  <w:t>Open</w:t>
                </w:r>
              </w:sdtContent>
            </w:sdt>
          </w:p>
          <w:p w14:paraId="230DAB0D" w14:textId="54CC7C75"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3FBD">
              <w:rPr>
                <w:rFonts w:ascii="Georgia" w:hAnsi="Georgia"/>
                <w:iCs/>
                <w:sz w:val="24"/>
                <w:szCs w:val="24"/>
              </w:rPr>
              <w:t>Open</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5C217935"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E608C">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2D95986B"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E608C">
              <w:rPr>
                <w:rFonts w:ascii="Georgia" w:hAnsi="Georgia"/>
                <w:iCs/>
                <w:sz w:val="24"/>
                <w:szCs w:val="24"/>
              </w:rPr>
              <w:t>Jay Pery</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2CC84D16"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E608C">
              <w:rPr>
                <w:rFonts w:ascii="Georgia" w:hAnsi="Georgia"/>
                <w:iCs/>
                <w:sz w:val="24"/>
                <w:szCs w:val="24"/>
              </w:rPr>
              <w:t>19/8/20</w:t>
            </w:r>
            <w:r w:rsidR="0072202F">
              <w:rPr>
                <w:rFonts w:ascii="Georgia" w:hAnsi="Georgia"/>
                <w:iCs/>
                <w:sz w:val="24"/>
                <w:szCs w:val="24"/>
              </w:rPr>
              <w:t>1</w:t>
            </w:r>
            <w:r w:rsidR="0070592A">
              <w:rPr>
                <w:rFonts w:ascii="Georgia" w:hAnsi="Georgia"/>
                <w:iCs/>
                <w:sz w:val="24"/>
                <w:szCs w:val="24"/>
              </w:rPr>
              <w:t>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4F9D85F8"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E608C">
              <w:rPr>
                <w:rFonts w:ascii="Georgia" w:hAnsi="Georgia"/>
                <w:iCs/>
                <w:sz w:val="24"/>
                <w:szCs w:val="24"/>
              </w:rPr>
              <w:t>19/8/20</w:t>
            </w:r>
            <w:r w:rsidR="0072202F">
              <w:rPr>
                <w:rFonts w:ascii="Georgia" w:hAnsi="Georgia"/>
                <w:iCs/>
                <w:sz w:val="24"/>
                <w:szCs w:val="24"/>
              </w:rPr>
              <w:t>1</w:t>
            </w:r>
            <w:r w:rsidR="0070592A">
              <w:rPr>
                <w:rFonts w:ascii="Georgia" w:hAnsi="Georgia"/>
                <w:iCs/>
                <w:sz w:val="24"/>
                <w:szCs w:val="24"/>
              </w:rPr>
              <w:t>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40CD6B78"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E608C">
              <w:rPr>
                <w:rFonts w:ascii="Georgia" w:hAnsi="Georgia"/>
                <w:iCs/>
                <w:sz w:val="24"/>
                <w:szCs w:val="24"/>
              </w:rPr>
              <w:t>Confirm Risk Ratings from Brainstorming session</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5C7AEEA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5607C">
              <w:rPr>
                <w:rFonts w:ascii="Georgia" w:hAnsi="Georgia"/>
                <w:iCs/>
                <w:sz w:val="24"/>
                <w:szCs w:val="24"/>
              </w:rPr>
              <w:t>None</w:t>
            </w:r>
            <w:r w:rsidRPr="006E0EBF">
              <w:rPr>
                <w:rFonts w:ascii="Georgia" w:hAnsi="Georgia"/>
                <w:iCs/>
                <w:sz w:val="24"/>
                <w:szCs w:val="24"/>
              </w:rPr>
              <w:fldChar w:fldCharType="end"/>
            </w:r>
          </w:p>
        </w:tc>
        <w:tc>
          <w:tcPr>
            <w:tcW w:w="994" w:type="pct"/>
          </w:tcPr>
          <w:p w14:paraId="150FBF90" w14:textId="1273B40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5607C">
              <w:rPr>
                <w:rFonts w:ascii="Georgia" w:hAnsi="Georgia"/>
                <w:iCs/>
                <w:sz w:val="24"/>
                <w:szCs w:val="24"/>
              </w:rPr>
              <w:t>None</w:t>
            </w:r>
            <w:r w:rsidRPr="006E0EBF">
              <w:rPr>
                <w:rFonts w:ascii="Georgia" w:hAnsi="Georgia"/>
                <w:iCs/>
                <w:sz w:val="24"/>
                <w:szCs w:val="24"/>
              </w:rPr>
              <w:fldChar w:fldCharType="end"/>
            </w:r>
          </w:p>
        </w:tc>
        <w:tc>
          <w:tcPr>
            <w:tcW w:w="992" w:type="pct"/>
          </w:tcPr>
          <w:p w14:paraId="1834A53F" w14:textId="2400C98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2A33">
              <w:rPr>
                <w:rFonts w:ascii="Georgia" w:hAnsi="Georgia"/>
                <w:iCs/>
                <w:sz w:val="24"/>
                <w:szCs w:val="24"/>
              </w:rPr>
              <w:t>None</w:t>
            </w:r>
            <w:r w:rsidRPr="006E0EBF">
              <w:rPr>
                <w:rFonts w:ascii="Georgia" w:hAnsi="Georgia"/>
                <w:iCs/>
                <w:sz w:val="24"/>
                <w:szCs w:val="24"/>
              </w:rPr>
              <w:fldChar w:fldCharType="end"/>
            </w:r>
          </w:p>
        </w:tc>
        <w:tc>
          <w:tcPr>
            <w:tcW w:w="1048" w:type="pct"/>
          </w:tcPr>
          <w:p w14:paraId="36B422A0" w14:textId="4E83B9D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2A33">
              <w:rPr>
                <w:rFonts w:ascii="Georgia" w:hAnsi="Georgia"/>
                <w:iCs/>
                <w:sz w:val="24"/>
                <w:szCs w:val="24"/>
              </w:rPr>
              <w:t>None</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0D2763C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2A33">
              <w:rPr>
                <w:rFonts w:ascii="Georgia" w:hAnsi="Georgia"/>
                <w:iCs/>
                <w:sz w:val="24"/>
                <w:szCs w:val="24"/>
              </w:rPr>
              <w:t>Moderate - Low</w:t>
            </w:r>
            <w:r w:rsidRPr="006E0EBF">
              <w:rPr>
                <w:rFonts w:ascii="Georgia" w:hAnsi="Georgia"/>
                <w:iCs/>
                <w:sz w:val="24"/>
                <w:szCs w:val="24"/>
              </w:rPr>
              <w:fldChar w:fldCharType="end"/>
            </w:r>
          </w:p>
        </w:tc>
        <w:tc>
          <w:tcPr>
            <w:tcW w:w="994" w:type="pct"/>
          </w:tcPr>
          <w:p w14:paraId="654712EF" w14:textId="754419A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2A33">
              <w:rPr>
                <w:rFonts w:ascii="Georgia" w:hAnsi="Georgia"/>
                <w:iCs/>
                <w:sz w:val="24"/>
                <w:szCs w:val="24"/>
              </w:rPr>
              <w:t>None</w:t>
            </w:r>
            <w:r w:rsidRPr="006E0EBF">
              <w:rPr>
                <w:rFonts w:ascii="Georgia" w:hAnsi="Georgia"/>
                <w:iCs/>
                <w:sz w:val="24"/>
                <w:szCs w:val="24"/>
              </w:rPr>
              <w:fldChar w:fldCharType="end"/>
            </w:r>
          </w:p>
        </w:tc>
        <w:tc>
          <w:tcPr>
            <w:tcW w:w="992" w:type="pct"/>
          </w:tcPr>
          <w:p w14:paraId="72AE4A8A" w14:textId="5FC527E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2A33">
              <w:rPr>
                <w:rFonts w:ascii="Georgia" w:hAnsi="Georgia"/>
                <w:iCs/>
                <w:sz w:val="24"/>
                <w:szCs w:val="24"/>
              </w:rPr>
              <w:t>None</w:t>
            </w:r>
            <w:r w:rsidRPr="006E0EBF">
              <w:rPr>
                <w:rFonts w:ascii="Georgia" w:hAnsi="Georgia"/>
                <w:iCs/>
                <w:sz w:val="24"/>
                <w:szCs w:val="24"/>
              </w:rPr>
              <w:fldChar w:fldCharType="end"/>
            </w:r>
          </w:p>
        </w:tc>
        <w:tc>
          <w:tcPr>
            <w:tcW w:w="1048" w:type="pct"/>
          </w:tcPr>
          <w:p w14:paraId="236E89AB" w14:textId="2AADBCB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2A33">
              <w:rPr>
                <w:rFonts w:ascii="Georgia" w:hAnsi="Georgia"/>
                <w:iCs/>
                <w:sz w:val="24"/>
                <w:szCs w:val="24"/>
              </w:rPr>
              <w:t>None</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2EBAE33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2A33">
              <w:rPr>
                <w:rFonts w:ascii="Georgia" w:hAnsi="Georgia"/>
                <w:iCs/>
                <w:sz w:val="24"/>
                <w:szCs w:val="24"/>
              </w:rPr>
              <w:t>None</w:t>
            </w:r>
            <w:r w:rsidRPr="006E0EBF">
              <w:rPr>
                <w:rFonts w:ascii="Georgia" w:hAnsi="Georgia"/>
                <w:iCs/>
                <w:sz w:val="24"/>
                <w:szCs w:val="24"/>
              </w:rPr>
              <w:fldChar w:fldCharType="end"/>
            </w:r>
          </w:p>
        </w:tc>
        <w:tc>
          <w:tcPr>
            <w:tcW w:w="994" w:type="pct"/>
          </w:tcPr>
          <w:p w14:paraId="08187F7A" w14:textId="1AF1E49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2A33">
              <w:rPr>
                <w:rFonts w:ascii="Georgia" w:hAnsi="Georgia"/>
                <w:iCs/>
                <w:sz w:val="24"/>
                <w:szCs w:val="24"/>
              </w:rPr>
              <w:t>None</w:t>
            </w:r>
            <w:r w:rsidRPr="006E0EBF">
              <w:rPr>
                <w:rFonts w:ascii="Georgia" w:hAnsi="Georgia"/>
                <w:iCs/>
                <w:sz w:val="24"/>
                <w:szCs w:val="24"/>
              </w:rPr>
              <w:fldChar w:fldCharType="end"/>
            </w:r>
          </w:p>
        </w:tc>
        <w:tc>
          <w:tcPr>
            <w:tcW w:w="992" w:type="pct"/>
          </w:tcPr>
          <w:p w14:paraId="2EDF28B0" w14:textId="4D97118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2A33">
              <w:rPr>
                <w:rFonts w:ascii="Georgia" w:hAnsi="Georgia"/>
                <w:iCs/>
                <w:sz w:val="24"/>
                <w:szCs w:val="24"/>
              </w:rPr>
              <w:t>None</w:t>
            </w:r>
            <w:r w:rsidRPr="006E0EBF">
              <w:rPr>
                <w:rFonts w:ascii="Georgia" w:hAnsi="Georgia"/>
                <w:iCs/>
                <w:sz w:val="24"/>
                <w:szCs w:val="24"/>
              </w:rPr>
              <w:fldChar w:fldCharType="end"/>
            </w:r>
          </w:p>
        </w:tc>
        <w:tc>
          <w:tcPr>
            <w:tcW w:w="1048" w:type="pct"/>
          </w:tcPr>
          <w:p w14:paraId="4228B8B6" w14:textId="6395E4C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2A33">
              <w:rPr>
                <w:rFonts w:ascii="Georgia" w:hAnsi="Georgia"/>
                <w:iCs/>
                <w:sz w:val="24"/>
                <w:szCs w:val="24"/>
              </w:rPr>
              <w:t>None</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13569A1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E2A33">
              <w:rPr>
                <w:rFonts w:ascii="Georgia" w:hAnsi="Georgia"/>
                <w:iCs/>
                <w:sz w:val="24"/>
                <w:szCs w:val="24"/>
              </w:rPr>
              <w:t>Moderate - Zero</w:t>
            </w:r>
            <w:r w:rsidRPr="006E0EBF">
              <w:rPr>
                <w:rFonts w:ascii="Georgia" w:hAnsi="Georgia"/>
                <w:iCs/>
                <w:sz w:val="24"/>
                <w:szCs w:val="24"/>
              </w:rPr>
              <w:fldChar w:fldCharType="end"/>
            </w:r>
          </w:p>
        </w:tc>
        <w:tc>
          <w:tcPr>
            <w:tcW w:w="994" w:type="pct"/>
          </w:tcPr>
          <w:p w14:paraId="2BEBC784" w14:textId="432D013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202F">
              <w:rPr>
                <w:rFonts w:ascii="Georgia" w:hAnsi="Georgia"/>
                <w:iCs/>
                <w:sz w:val="24"/>
                <w:szCs w:val="24"/>
              </w:rPr>
              <w:t>Priority is now zero</w:t>
            </w:r>
            <w:r w:rsidRPr="006E0EBF">
              <w:rPr>
                <w:rFonts w:ascii="Georgia" w:hAnsi="Georgia"/>
                <w:iCs/>
                <w:sz w:val="24"/>
                <w:szCs w:val="24"/>
              </w:rPr>
              <w:fldChar w:fldCharType="end"/>
            </w:r>
          </w:p>
        </w:tc>
        <w:tc>
          <w:tcPr>
            <w:tcW w:w="992" w:type="pct"/>
          </w:tcPr>
          <w:p w14:paraId="0F51DEB5" w14:textId="6F45F1A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202F">
              <w:rPr>
                <w:rFonts w:ascii="Georgia" w:hAnsi="Georgia"/>
                <w:iCs/>
                <w:sz w:val="24"/>
                <w:szCs w:val="24"/>
              </w:rPr>
              <w:t>No responsibility</w:t>
            </w:r>
            <w:r w:rsidRPr="006E0EBF">
              <w:rPr>
                <w:rFonts w:ascii="Georgia" w:hAnsi="Georgia"/>
                <w:iCs/>
                <w:sz w:val="24"/>
                <w:szCs w:val="24"/>
              </w:rPr>
              <w:fldChar w:fldCharType="end"/>
            </w:r>
          </w:p>
        </w:tc>
        <w:tc>
          <w:tcPr>
            <w:tcW w:w="1048" w:type="pct"/>
          </w:tcPr>
          <w:p w14:paraId="52D991BB" w14:textId="3A40A39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202F">
              <w:rPr>
                <w:rFonts w:ascii="Georgia" w:hAnsi="Georgia"/>
                <w:iCs/>
                <w:sz w:val="24"/>
                <w:szCs w:val="24"/>
              </w:rPr>
              <w:t>No response needed</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3102D33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c>
          <w:tcPr>
            <w:tcW w:w="994" w:type="pct"/>
          </w:tcPr>
          <w:p w14:paraId="07FA1E88" w14:textId="2878E81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Priority 5 - 4</w:t>
            </w:r>
            <w:r w:rsidRPr="00313DB6">
              <w:rPr>
                <w:rFonts w:ascii="Georgia" w:hAnsi="Georgia"/>
                <w:iCs/>
                <w:sz w:val="24"/>
                <w:szCs w:val="24"/>
              </w:rPr>
              <w:fldChar w:fldCharType="end"/>
            </w:r>
          </w:p>
        </w:tc>
        <w:tc>
          <w:tcPr>
            <w:tcW w:w="992" w:type="pct"/>
          </w:tcPr>
          <w:p w14:paraId="2171FB09" w14:textId="43958C6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c>
          <w:tcPr>
            <w:tcW w:w="1048" w:type="pct"/>
          </w:tcPr>
          <w:p w14:paraId="2CB84184" w14:textId="022936C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3FD464C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c>
          <w:tcPr>
            <w:tcW w:w="994" w:type="pct"/>
          </w:tcPr>
          <w:p w14:paraId="0087B620" w14:textId="6572093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Priority 6 - 5</w:t>
            </w:r>
            <w:r w:rsidRPr="00313DB6">
              <w:rPr>
                <w:rFonts w:ascii="Georgia" w:hAnsi="Georgia"/>
                <w:iCs/>
                <w:sz w:val="24"/>
                <w:szCs w:val="24"/>
              </w:rPr>
              <w:fldChar w:fldCharType="end"/>
            </w:r>
          </w:p>
        </w:tc>
        <w:tc>
          <w:tcPr>
            <w:tcW w:w="992" w:type="pct"/>
          </w:tcPr>
          <w:p w14:paraId="7162887E" w14:textId="692BAFD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c>
          <w:tcPr>
            <w:tcW w:w="1048" w:type="pct"/>
          </w:tcPr>
          <w:p w14:paraId="6C1B43AE" w14:textId="76587DC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Underground utilities not being installed properly.</w:t>
            </w:r>
          </w:p>
        </w:tc>
        <w:tc>
          <w:tcPr>
            <w:tcW w:w="992" w:type="pct"/>
          </w:tcPr>
          <w:p w14:paraId="2529A973" w14:textId="0131525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c>
          <w:tcPr>
            <w:tcW w:w="994" w:type="pct"/>
          </w:tcPr>
          <w:p w14:paraId="4A5677FE" w14:textId="3DAD7BE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Priority  7 - 6</w:t>
            </w:r>
            <w:r w:rsidRPr="00313DB6">
              <w:rPr>
                <w:rFonts w:ascii="Georgia" w:hAnsi="Georgia"/>
                <w:iCs/>
                <w:sz w:val="24"/>
                <w:szCs w:val="24"/>
              </w:rPr>
              <w:fldChar w:fldCharType="end"/>
            </w:r>
          </w:p>
        </w:tc>
        <w:tc>
          <w:tcPr>
            <w:tcW w:w="992" w:type="pct"/>
          </w:tcPr>
          <w:p w14:paraId="72463598" w14:textId="6C8321B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c>
          <w:tcPr>
            <w:tcW w:w="1048" w:type="pct"/>
          </w:tcPr>
          <w:p w14:paraId="0A82FEC2" w14:textId="6F4C01F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798F68D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c>
          <w:tcPr>
            <w:tcW w:w="994" w:type="pct"/>
          </w:tcPr>
          <w:p w14:paraId="00BDBCAE" w14:textId="39917E0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Priority 8 - 7</w:t>
            </w:r>
            <w:r w:rsidRPr="00313DB6">
              <w:rPr>
                <w:rFonts w:ascii="Georgia" w:hAnsi="Georgia"/>
                <w:iCs/>
                <w:sz w:val="24"/>
                <w:szCs w:val="24"/>
              </w:rPr>
              <w:fldChar w:fldCharType="end"/>
            </w:r>
          </w:p>
        </w:tc>
        <w:tc>
          <w:tcPr>
            <w:tcW w:w="992" w:type="pct"/>
          </w:tcPr>
          <w:p w14:paraId="09FC08CD" w14:textId="2067AD2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c>
          <w:tcPr>
            <w:tcW w:w="1048" w:type="pct"/>
          </w:tcPr>
          <w:p w14:paraId="24EA4CAF" w14:textId="78F78DF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6EA7650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c>
          <w:tcPr>
            <w:tcW w:w="994" w:type="pct"/>
          </w:tcPr>
          <w:p w14:paraId="0298A97C" w14:textId="6C70695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Priority 9 - 8</w:t>
            </w:r>
            <w:r w:rsidRPr="00313DB6">
              <w:rPr>
                <w:rFonts w:ascii="Georgia" w:hAnsi="Georgia"/>
                <w:iCs/>
                <w:sz w:val="24"/>
                <w:szCs w:val="24"/>
              </w:rPr>
              <w:fldChar w:fldCharType="end"/>
            </w:r>
          </w:p>
        </w:tc>
        <w:tc>
          <w:tcPr>
            <w:tcW w:w="992" w:type="pct"/>
          </w:tcPr>
          <w:p w14:paraId="35AAB53E" w14:textId="653FBF3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c>
          <w:tcPr>
            <w:tcW w:w="1048" w:type="pct"/>
          </w:tcPr>
          <w:p w14:paraId="70F7D208" w14:textId="69CA9BE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0592A">
              <w:rPr>
                <w:rFonts w:ascii="Georgia" w:hAnsi="Georgia"/>
                <w:iCs/>
                <w:sz w:val="24"/>
                <w:szCs w:val="24"/>
              </w:rPr>
              <w:t>None</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472947E1"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2202F" w:rsidRPr="0072202F">
              <w:t>Cascade Peak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264F9D74"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2202F">
              <w:t>Jay Pery</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71A0A703"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2202F">
              <w:t>19/8/201</w:t>
            </w:r>
            <w:r w:rsidR="0070592A">
              <w:t>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70A8E4B4"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0592A">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6188C209"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0592A">
              <w:t>Jay Pery</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3FC77041"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0592A">
              <w:t>Sam Ng (Project Manager), Andrew Lowe (Site Supervisor)</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4F4E6DFC"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63371">
              <w:t>Kelly Pollock</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16DC7466"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63371">
              <w:t>19/8/2016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1DB7500F"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63371">
              <w:rPr>
                <w:iCs/>
              </w:rPr>
              <w:t>Partial completion of the construction phase allows for some risks within the project the be disregarded (</w:t>
            </w:r>
            <w:r w:rsidR="00E403D0">
              <w:rPr>
                <w:iCs/>
              </w:rPr>
              <w:t xml:space="preserve">eg. </w:t>
            </w:r>
            <w:r w:rsidR="00563371">
              <w:rPr>
                <w:iCs/>
              </w:rPr>
              <w:t>construction delays, delivery times)</w:t>
            </w:r>
            <w:r w:rsidRPr="000102AC">
              <w:rPr>
                <w:iCs/>
              </w:rPr>
              <w:fldChar w:fldCharType="end"/>
            </w:r>
          </w:p>
          <w:p w14:paraId="75AFF1D6" w14:textId="27EF4C0A"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63371">
              <w:rPr>
                <w:iCs/>
              </w:rPr>
              <w:t>Project subcontractors</w:t>
            </w:r>
            <w:r w:rsidR="000C76F7">
              <w:rPr>
                <w:iCs/>
              </w:rPr>
              <w:t xml:space="preserve"> and labourers</w:t>
            </w:r>
            <w:r w:rsidR="00563371">
              <w:rPr>
                <w:iCs/>
              </w:rPr>
              <w:t xml:space="preserve"> are experienced in similar </w:t>
            </w:r>
            <w:r w:rsidR="000C76F7">
              <w:rPr>
                <w:iCs/>
              </w:rPr>
              <w:t>construction methodologies</w:t>
            </w:r>
            <w:r w:rsidRPr="000102AC">
              <w:rPr>
                <w:iCs/>
              </w:rPr>
              <w:fldChar w:fldCharType="end"/>
            </w:r>
          </w:p>
          <w:p w14:paraId="79DD88D6" w14:textId="7E3F6FA8"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C76F7">
              <w:rPr>
                <w:iCs/>
              </w:rPr>
              <w:t>Project team is highly experienced in working with flora and fauna in the Cascade Peak area</w:t>
            </w:r>
            <w:r w:rsidRPr="000102AC">
              <w:rPr>
                <w:iCs/>
              </w:rPr>
              <w:fldChar w:fldCharType="end"/>
            </w:r>
          </w:p>
          <w:p w14:paraId="42D781BD" w14:textId="4DD2849C"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403D0">
              <w:rPr>
                <w:iCs/>
              </w:rPr>
              <w:t>Partial completion of the project has provided labourers with additional experience in working with vegetation in the Cascade Peaks area</w:t>
            </w:r>
            <w:r w:rsidRPr="000102AC">
              <w:rPr>
                <w:iCs/>
              </w:rPr>
              <w:fldChar w:fldCharType="end"/>
            </w:r>
          </w:p>
          <w:p w14:paraId="7EF91444" w14:textId="76B19B72"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403D0">
              <w:rPr>
                <w:iCs/>
              </w:rPr>
              <w:t>Minimal turnover in the project team has resulted in no need for risk monitoring ownership to be altered</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0E40E9BA"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C76F7">
              <w:rPr>
                <w:iCs/>
              </w:rPr>
              <w:t>Development of the project requires close attention to detail in regards to risk priority. As some processes are completed, others become higher in risk and priority.</w:t>
            </w:r>
            <w:r w:rsidRPr="000102AC">
              <w:rPr>
                <w:iCs/>
              </w:rPr>
              <w:fldChar w:fldCharType="end"/>
            </w:r>
          </w:p>
          <w:p w14:paraId="11A8AE5A" w14:textId="642E030E"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C76F7">
              <w:rPr>
                <w:iCs/>
              </w:rPr>
              <w:t>Completion of construction will dictate the project schedule</w:t>
            </w:r>
            <w:r w:rsidRPr="000102AC">
              <w:rPr>
                <w:iCs/>
              </w:rPr>
              <w:fldChar w:fldCharType="end"/>
            </w:r>
          </w:p>
          <w:p w14:paraId="0F3568F2" w14:textId="533DB49A"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B425A">
              <w:rPr>
                <w:iCs/>
              </w:rPr>
              <w:t>Team members have shown weakness in software skills. This will require further up-skilling</w:t>
            </w:r>
            <w:r w:rsidRPr="000102AC">
              <w:rPr>
                <w:iCs/>
              </w:rPr>
              <w:fldChar w:fldCharType="end"/>
            </w:r>
          </w:p>
          <w:p w14:paraId="2001FFC3" w14:textId="77777777"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7AFFA6FA" w14:textId="361C734C"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Pr="000102AC">
              <w:t> </w:t>
            </w:r>
            <w:r w:rsidRPr="000102AC">
              <w:t> </w:t>
            </w:r>
            <w:r w:rsidRPr="000102AC">
              <w:t> </w:t>
            </w:r>
            <w:r w:rsidRPr="000102AC">
              <w:t> </w:t>
            </w:r>
            <w:r w:rsidRPr="000102AC">
              <w:t>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1CDD4C13"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57E52">
              <w:rPr>
                <w:iCs/>
              </w:rPr>
              <w:t>Future maintenance projects within Cascade Peak Chalets</w:t>
            </w:r>
            <w:r w:rsidRPr="000102AC">
              <w:rPr>
                <w:iCs/>
              </w:rPr>
              <w:fldChar w:fldCharType="end"/>
            </w:r>
          </w:p>
          <w:p w14:paraId="2AE42672" w14:textId="76AB1DE3"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57E52">
              <w:rPr>
                <w:iCs/>
              </w:rPr>
              <w:t>More favourable outcomes for contact tenders under Massive Eco-Development Corporation</w:t>
            </w:r>
            <w:r w:rsidRPr="000102AC">
              <w:rPr>
                <w:iCs/>
              </w:rPr>
              <w:fldChar w:fldCharType="end"/>
            </w:r>
          </w:p>
          <w:p w14:paraId="0DA3A19C" w14:textId="682F4333"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57E52">
              <w:rPr>
                <w:iCs/>
              </w:rPr>
              <w:t>Increase</w:t>
            </w:r>
            <w:r w:rsidR="00E403D0">
              <w:rPr>
                <w:iCs/>
              </w:rPr>
              <w:t>d</w:t>
            </w:r>
            <w:r w:rsidR="00E57E52">
              <w:rPr>
                <w:iCs/>
              </w:rPr>
              <w:t xml:space="preserve"> experience and knowledge for less-experienced project team members</w:t>
            </w:r>
            <w:r w:rsidRPr="000102AC">
              <w:rPr>
                <w:iCs/>
              </w:rPr>
              <w:fldChar w:fldCharType="end"/>
            </w:r>
          </w:p>
          <w:p w14:paraId="610CAD68" w14:textId="02E60E6B"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57E52">
              <w:rPr>
                <w:iCs/>
              </w:rPr>
              <w:t>Improved relationships with subcontractors and procurement officers</w:t>
            </w:r>
            <w:r w:rsidR="00E403D0">
              <w:rPr>
                <w:iCs/>
              </w:rPr>
              <w:t xml:space="preserve"> for future frojects</w:t>
            </w:r>
            <w:r w:rsidRPr="000102AC">
              <w:rPr>
                <w:iCs/>
              </w:rPr>
              <w:fldChar w:fldCharType="end"/>
            </w:r>
          </w:p>
          <w:p w14:paraId="0BA720B4" w14:textId="662FB357"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E403D0">
              <w:rPr>
                <w:iCs/>
                <w:lang w:val="en-US"/>
              </w:rPr>
              <w:t>Risk assessment registers and quality documentation can be kept on file and used for similar projects in the future</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0CFBB0B6"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57E52">
              <w:rPr>
                <w:iCs/>
              </w:rPr>
              <w:t>As the project timeline is heavily dependent on the construction phase, any delays will push back the project completion date</w:t>
            </w:r>
            <w:r w:rsidRPr="000102AC">
              <w:rPr>
                <w:iCs/>
              </w:rPr>
              <w:fldChar w:fldCharType="end"/>
            </w:r>
          </w:p>
          <w:p w14:paraId="02D6DE90" w14:textId="0F40B218"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57E52">
              <w:rPr>
                <w:iCs/>
              </w:rPr>
              <w:t>Although unlikely, the loss of personnel through the project would require a rapid hiring process</w:t>
            </w:r>
            <w:r w:rsidRPr="000102AC">
              <w:rPr>
                <w:iCs/>
              </w:rPr>
              <w:fldChar w:fldCharType="end"/>
            </w:r>
          </w:p>
          <w:p w14:paraId="0824E7F3" w14:textId="2B0BD4A4"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57E52">
              <w:rPr>
                <w:iCs/>
              </w:rPr>
              <w:t>Late delivery of construction materials may cause delays in the construction timeline</w:t>
            </w:r>
            <w:r w:rsidRPr="000102AC">
              <w:rPr>
                <w:iCs/>
              </w:rPr>
              <w:fldChar w:fldCharType="end"/>
            </w:r>
          </w:p>
          <w:p w14:paraId="6503455E" w14:textId="76EDFB33"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B425A">
              <w:rPr>
                <w:iCs/>
              </w:rPr>
              <w:t xml:space="preserve">Weather events may cause delays </w:t>
            </w:r>
            <w:r w:rsidR="00E403D0">
              <w:rPr>
                <w:iCs/>
              </w:rPr>
              <w:t>throughout the life of the project</w:t>
            </w:r>
            <w:r w:rsidRPr="000102AC">
              <w:rPr>
                <w:iCs/>
              </w:rPr>
              <w:fldChar w:fldCharType="end"/>
            </w:r>
          </w:p>
          <w:p w14:paraId="464E03E2" w14:textId="256675EC"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3E0D79A8"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B425A" w:rsidRPr="005B425A">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55581EF1"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B425A">
              <w:t>Jay Pery</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6EC2BE46"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5B425A">
              <w:t>19/8/2016</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61F68BC1"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5B425A">
              <w:t>Jay Pery</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05B05E9B"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D47A3">
              <w:t xml:space="preserve">Graduate </w:t>
            </w:r>
            <w:r w:rsidR="005B425A">
              <w:t>Project Engineer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75D27676"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B425A">
              <w:t>Project Management Team</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7C09496D"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5B425A">
              <w:t>Cascade Peak Temporary Office Site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(Integration)</w:t>
            </w:r>
          </w:p>
          <w:p w14:paraId="477C3E2B" w14:textId="2A98C6E1"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D47A3">
              <w:t>Poor schedule planning prior to works commencement</w:t>
            </w:r>
            <w:r w:rsidRPr="00E27A5C">
              <w:fldChar w:fldCharType="end"/>
            </w:r>
          </w:p>
        </w:tc>
        <w:tc>
          <w:tcPr>
            <w:tcW w:w="423" w:type="pct"/>
            <w:gridSpan w:val="2"/>
            <w:shd w:val="clear" w:color="auto" w:fill="FFFFFF" w:themeFill="background1"/>
          </w:tcPr>
          <w:p w14:paraId="0469D2AA" w14:textId="2D1AD5E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Unlikely</w:t>
            </w:r>
            <w:r w:rsidRPr="00630699">
              <w:fldChar w:fldCharType="end"/>
            </w:r>
          </w:p>
        </w:tc>
        <w:tc>
          <w:tcPr>
            <w:tcW w:w="423" w:type="pct"/>
            <w:shd w:val="clear" w:color="auto" w:fill="FFFFFF" w:themeFill="background1"/>
          </w:tcPr>
          <w:p w14:paraId="6AC36B78" w14:textId="3802EAB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Major</w:t>
            </w:r>
            <w:r w:rsidRPr="00630699">
              <w:fldChar w:fldCharType="end"/>
            </w:r>
          </w:p>
        </w:tc>
        <w:tc>
          <w:tcPr>
            <w:tcW w:w="423" w:type="pct"/>
            <w:shd w:val="clear" w:color="auto" w:fill="FFFFFF" w:themeFill="background1"/>
          </w:tcPr>
          <w:p w14:paraId="65FEBEC5" w14:textId="1896DEE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High</w:t>
            </w:r>
            <w:r w:rsidRPr="00630699">
              <w:fldChar w:fldCharType="end"/>
            </w:r>
          </w:p>
        </w:tc>
        <w:tc>
          <w:tcPr>
            <w:tcW w:w="423" w:type="pct"/>
            <w:shd w:val="clear" w:color="auto" w:fill="FFFFFF" w:themeFill="background1"/>
          </w:tcPr>
          <w:p w14:paraId="5E2DDCB2" w14:textId="77777777" w:rsidR="008367A0"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CD47A3">
              <w:t>Administrative control</w:t>
            </w:r>
          </w:p>
          <w:p w14:paraId="48F2C358" w14:textId="77777777" w:rsidR="008367A0" w:rsidRDefault="008367A0" w:rsidP="009D3EB8">
            <w:pPr>
              <w:pStyle w:val="CompliantBodyText"/>
            </w:pPr>
          </w:p>
          <w:p w14:paraId="78E98625" w14:textId="4EB734CD" w:rsidR="00184960" w:rsidRPr="00184960" w:rsidRDefault="008367A0" w:rsidP="009D3EB8">
            <w:pPr>
              <w:pStyle w:val="CompliantBodyText"/>
              <w:rPr>
                <w:sz w:val="17"/>
                <w:szCs w:val="17"/>
              </w:rPr>
            </w:pPr>
            <w:r w:rsidRPr="008367A0">
              <w:t xml:space="preserve">Confirm construction schedules with subcontractors and labourers. </w:t>
            </w:r>
            <w:r w:rsidR="00184960" w:rsidRPr="00630699">
              <w:fldChar w:fldCharType="end"/>
            </w:r>
          </w:p>
        </w:tc>
        <w:tc>
          <w:tcPr>
            <w:tcW w:w="423" w:type="pct"/>
            <w:shd w:val="clear" w:color="auto" w:fill="FFFFFF" w:themeFill="background1"/>
          </w:tcPr>
          <w:p w14:paraId="31CC3FF0" w14:textId="4C928D3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Rare</w:t>
            </w:r>
            <w:r w:rsidRPr="00630699">
              <w:fldChar w:fldCharType="end"/>
            </w:r>
          </w:p>
        </w:tc>
        <w:tc>
          <w:tcPr>
            <w:tcW w:w="423" w:type="pct"/>
            <w:shd w:val="clear" w:color="auto" w:fill="FFFFFF" w:themeFill="background1"/>
          </w:tcPr>
          <w:p w14:paraId="03BDB5D4" w14:textId="5DE52DF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Minor</w:t>
            </w:r>
            <w:r w:rsidRPr="00630699">
              <w:fldChar w:fldCharType="end"/>
            </w:r>
          </w:p>
        </w:tc>
        <w:tc>
          <w:tcPr>
            <w:tcW w:w="423" w:type="pct"/>
            <w:shd w:val="clear" w:color="auto" w:fill="FFFFFF" w:themeFill="background1"/>
          </w:tcPr>
          <w:p w14:paraId="1FF53F1D" w14:textId="085B307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Low</w:t>
            </w:r>
            <w:r w:rsidRPr="00630699">
              <w:fldChar w:fldCharType="end"/>
            </w:r>
          </w:p>
        </w:tc>
        <w:tc>
          <w:tcPr>
            <w:tcW w:w="423" w:type="pct"/>
            <w:shd w:val="clear" w:color="auto" w:fill="FFFFFF" w:themeFill="background1"/>
          </w:tcPr>
          <w:p w14:paraId="1E82FEC0" w14:textId="1D1155F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Generate contingency plans for failed schedules</w:t>
            </w:r>
            <w:r w:rsidRPr="00630699">
              <w:fldChar w:fldCharType="end"/>
            </w:r>
          </w:p>
        </w:tc>
        <w:tc>
          <w:tcPr>
            <w:tcW w:w="423" w:type="pct"/>
            <w:shd w:val="clear" w:color="auto" w:fill="FFFFFF" w:themeFill="background1"/>
          </w:tcPr>
          <w:p w14:paraId="2273BC9B" w14:textId="2B4FF0C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Kim Nguyen</w:t>
            </w:r>
            <w:r w:rsidRPr="00630699">
              <w:fldChar w:fldCharType="end"/>
            </w:r>
          </w:p>
        </w:tc>
        <w:tc>
          <w:tcPr>
            <w:tcW w:w="425" w:type="pct"/>
            <w:shd w:val="clear" w:color="auto" w:fill="FFFFFF" w:themeFill="background1"/>
          </w:tcPr>
          <w:p w14:paraId="4D174A45" w14:textId="7DA85F2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0311E898"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D47A3">
              <w:t>Construction of the required chalets cannot be completed in the required timeframe</w:t>
            </w:r>
            <w:r w:rsidRPr="00E27A5C">
              <w:fldChar w:fldCharType="end"/>
            </w:r>
          </w:p>
        </w:tc>
        <w:tc>
          <w:tcPr>
            <w:tcW w:w="423" w:type="pct"/>
            <w:gridSpan w:val="2"/>
            <w:shd w:val="clear" w:color="auto" w:fill="FFFFFF" w:themeFill="background1"/>
          </w:tcPr>
          <w:p w14:paraId="7242467C" w14:textId="1B75040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Ocassionally</w:t>
            </w:r>
            <w:r w:rsidRPr="00630699">
              <w:fldChar w:fldCharType="end"/>
            </w:r>
          </w:p>
        </w:tc>
        <w:tc>
          <w:tcPr>
            <w:tcW w:w="423" w:type="pct"/>
            <w:shd w:val="clear" w:color="auto" w:fill="FFFFFF" w:themeFill="background1"/>
          </w:tcPr>
          <w:p w14:paraId="7396FEC0" w14:textId="5902224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Major</w:t>
            </w:r>
            <w:r w:rsidRPr="00630699">
              <w:fldChar w:fldCharType="end"/>
            </w:r>
          </w:p>
        </w:tc>
        <w:tc>
          <w:tcPr>
            <w:tcW w:w="423" w:type="pct"/>
            <w:shd w:val="clear" w:color="auto" w:fill="FFFFFF" w:themeFill="background1"/>
          </w:tcPr>
          <w:p w14:paraId="02B807C3" w14:textId="6DD4F7D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High</w:t>
            </w:r>
            <w:r w:rsidRPr="00630699">
              <w:fldChar w:fldCharType="end"/>
            </w:r>
          </w:p>
        </w:tc>
        <w:tc>
          <w:tcPr>
            <w:tcW w:w="423" w:type="pct"/>
            <w:shd w:val="clear" w:color="auto" w:fill="FFFFFF" w:themeFill="background1"/>
          </w:tcPr>
          <w:p w14:paraId="1D442EEF" w14:textId="77777777" w:rsidR="008367A0"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CD47A3">
              <w:t>Administrative control</w:t>
            </w:r>
          </w:p>
          <w:p w14:paraId="54C836E0" w14:textId="77777777" w:rsidR="008367A0" w:rsidRDefault="008367A0" w:rsidP="009D3EB8">
            <w:pPr>
              <w:pStyle w:val="CompliantBodyText"/>
            </w:pPr>
          </w:p>
          <w:p w14:paraId="690E68A1" w14:textId="77C007BC" w:rsidR="00184960" w:rsidRPr="00184960" w:rsidRDefault="008367A0" w:rsidP="009D3EB8">
            <w:pPr>
              <w:pStyle w:val="CompliantBodyText"/>
              <w:rPr>
                <w:sz w:val="17"/>
                <w:szCs w:val="17"/>
              </w:rPr>
            </w:pPr>
            <w:r w:rsidRPr="008367A0">
              <w:t>Liaise with site supervisors to confirm construction timelines.</w:t>
            </w:r>
            <w:r>
              <w:t xml:space="preserve"> </w:t>
            </w:r>
            <w:r w:rsidR="00184960" w:rsidRPr="00630699">
              <w:fldChar w:fldCharType="end"/>
            </w:r>
          </w:p>
        </w:tc>
        <w:tc>
          <w:tcPr>
            <w:tcW w:w="423" w:type="pct"/>
            <w:shd w:val="clear" w:color="auto" w:fill="FFFFFF" w:themeFill="background1"/>
          </w:tcPr>
          <w:p w14:paraId="68D0C972" w14:textId="1B0811A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 xml:space="preserve">Rare </w:t>
            </w:r>
            <w:r w:rsidRPr="00630699">
              <w:fldChar w:fldCharType="end"/>
            </w:r>
          </w:p>
        </w:tc>
        <w:tc>
          <w:tcPr>
            <w:tcW w:w="423" w:type="pct"/>
            <w:shd w:val="clear" w:color="auto" w:fill="FFFFFF" w:themeFill="background1"/>
          </w:tcPr>
          <w:p w14:paraId="2CCD0CE8" w14:textId="4420718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Minor</w:t>
            </w:r>
            <w:r w:rsidRPr="00630699">
              <w:fldChar w:fldCharType="end"/>
            </w:r>
          </w:p>
        </w:tc>
        <w:tc>
          <w:tcPr>
            <w:tcW w:w="423" w:type="pct"/>
            <w:shd w:val="clear" w:color="auto" w:fill="FFFFFF" w:themeFill="background1"/>
          </w:tcPr>
          <w:p w14:paraId="5174E8BC" w14:textId="7D344AF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Low</w:t>
            </w:r>
            <w:r w:rsidRPr="00630699">
              <w:fldChar w:fldCharType="end"/>
            </w:r>
          </w:p>
        </w:tc>
        <w:tc>
          <w:tcPr>
            <w:tcW w:w="423" w:type="pct"/>
            <w:shd w:val="clear" w:color="auto" w:fill="FFFFFF" w:themeFill="background1"/>
          </w:tcPr>
          <w:p w14:paraId="0D1166F1" w14:textId="07E8969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 xml:space="preserve"> Request additional time from client to complete chalets prior to works start</w:t>
            </w:r>
            <w:r w:rsidRPr="00630699">
              <w:fldChar w:fldCharType="end"/>
            </w:r>
          </w:p>
        </w:tc>
        <w:tc>
          <w:tcPr>
            <w:tcW w:w="423" w:type="pct"/>
            <w:shd w:val="clear" w:color="auto" w:fill="FFFFFF" w:themeFill="background1"/>
          </w:tcPr>
          <w:p w14:paraId="6FA6DB94" w14:textId="1DF729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Sam Ng</w:t>
            </w:r>
            <w:r w:rsidRPr="00630699">
              <w:fldChar w:fldCharType="end"/>
            </w:r>
          </w:p>
        </w:tc>
        <w:tc>
          <w:tcPr>
            <w:tcW w:w="425" w:type="pct"/>
            <w:shd w:val="clear" w:color="auto" w:fill="FFFFFF" w:themeFill="background1"/>
          </w:tcPr>
          <w:p w14:paraId="6F42A729" w14:textId="5214C94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D47A3">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0649157D"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D47A3">
              <w:t xml:space="preserve">Severe waether events will cause delays in the </w:t>
            </w:r>
            <w:r w:rsidR="005B3958">
              <w:t>project completion date</w:t>
            </w:r>
            <w:r w:rsidRPr="00E27A5C">
              <w:fldChar w:fldCharType="end"/>
            </w:r>
          </w:p>
        </w:tc>
        <w:tc>
          <w:tcPr>
            <w:tcW w:w="423" w:type="pct"/>
            <w:gridSpan w:val="2"/>
            <w:shd w:val="clear" w:color="auto" w:fill="FFFFFF" w:themeFill="background1"/>
          </w:tcPr>
          <w:p w14:paraId="6B9158E9" w14:textId="6F03E4C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Rare</w:t>
            </w:r>
            <w:r w:rsidRPr="00630699">
              <w:fldChar w:fldCharType="end"/>
            </w:r>
          </w:p>
        </w:tc>
        <w:tc>
          <w:tcPr>
            <w:tcW w:w="423" w:type="pct"/>
            <w:shd w:val="clear" w:color="auto" w:fill="FFFFFF" w:themeFill="background1"/>
          </w:tcPr>
          <w:p w14:paraId="420CE59F" w14:textId="535A17A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Major</w:t>
            </w:r>
            <w:r w:rsidRPr="00630699">
              <w:fldChar w:fldCharType="end"/>
            </w:r>
          </w:p>
        </w:tc>
        <w:tc>
          <w:tcPr>
            <w:tcW w:w="423" w:type="pct"/>
            <w:shd w:val="clear" w:color="auto" w:fill="FFFFFF" w:themeFill="background1"/>
          </w:tcPr>
          <w:p w14:paraId="03D1CBB9" w14:textId="5C108D7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High</w:t>
            </w:r>
            <w:r w:rsidRPr="00630699">
              <w:fldChar w:fldCharType="end"/>
            </w:r>
          </w:p>
        </w:tc>
        <w:tc>
          <w:tcPr>
            <w:tcW w:w="423" w:type="pct"/>
            <w:shd w:val="clear" w:color="auto" w:fill="FFFFFF" w:themeFill="background1"/>
          </w:tcPr>
          <w:p w14:paraId="1A50F275" w14:textId="77777777" w:rsidR="008367A0"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5B3958">
              <w:t>Substitution</w:t>
            </w:r>
          </w:p>
          <w:p w14:paraId="6B6188C7" w14:textId="77777777" w:rsidR="008367A0" w:rsidRDefault="008367A0" w:rsidP="009D3EB8">
            <w:pPr>
              <w:pStyle w:val="CompliantBodyText"/>
            </w:pPr>
          </w:p>
          <w:p w14:paraId="22812C36" w14:textId="2E56A757" w:rsidR="00184960" w:rsidRPr="00184960" w:rsidRDefault="008367A0" w:rsidP="009D3EB8">
            <w:pPr>
              <w:pStyle w:val="CompliantBodyText"/>
              <w:rPr>
                <w:sz w:val="17"/>
                <w:szCs w:val="17"/>
              </w:rPr>
            </w:pPr>
            <w:r>
              <w:t>Liaise with site supervisor to alter the project timeline</w:t>
            </w:r>
            <w:r w:rsidR="00184960" w:rsidRPr="00630699">
              <w:fldChar w:fldCharType="end"/>
            </w:r>
          </w:p>
        </w:tc>
        <w:tc>
          <w:tcPr>
            <w:tcW w:w="423" w:type="pct"/>
            <w:shd w:val="clear" w:color="auto" w:fill="FFFFFF" w:themeFill="background1"/>
          </w:tcPr>
          <w:p w14:paraId="5089C957" w14:textId="50F95C0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Rare</w:t>
            </w:r>
            <w:r w:rsidRPr="00630699">
              <w:fldChar w:fldCharType="end"/>
            </w:r>
          </w:p>
        </w:tc>
        <w:tc>
          <w:tcPr>
            <w:tcW w:w="423" w:type="pct"/>
            <w:shd w:val="clear" w:color="auto" w:fill="FFFFFF" w:themeFill="background1"/>
          </w:tcPr>
          <w:p w14:paraId="50FDF183" w14:textId="424CEF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Minor</w:t>
            </w:r>
            <w:r w:rsidRPr="00630699">
              <w:fldChar w:fldCharType="end"/>
            </w:r>
          </w:p>
        </w:tc>
        <w:tc>
          <w:tcPr>
            <w:tcW w:w="423" w:type="pct"/>
            <w:shd w:val="clear" w:color="auto" w:fill="FFFFFF" w:themeFill="background1"/>
          </w:tcPr>
          <w:p w14:paraId="3926FF70" w14:textId="5751BE7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Low</w:t>
            </w:r>
            <w:r w:rsidRPr="00630699">
              <w:fldChar w:fldCharType="end"/>
            </w:r>
          </w:p>
        </w:tc>
        <w:tc>
          <w:tcPr>
            <w:tcW w:w="423" w:type="pct"/>
            <w:shd w:val="clear" w:color="auto" w:fill="FFFFFF" w:themeFill="background1"/>
          </w:tcPr>
          <w:p w14:paraId="28224527" w14:textId="05B1736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Construct the timeline in such a way that uneffected tasks can be completed in severe weather</w:t>
            </w:r>
            <w:r w:rsidRPr="00630699">
              <w:fldChar w:fldCharType="end"/>
            </w:r>
          </w:p>
        </w:tc>
        <w:tc>
          <w:tcPr>
            <w:tcW w:w="423" w:type="pct"/>
            <w:shd w:val="clear" w:color="auto" w:fill="FFFFFF" w:themeFill="background1"/>
          </w:tcPr>
          <w:p w14:paraId="45C3BE5D" w14:textId="3EA8A87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Sam Ng</w:t>
            </w:r>
            <w:r w:rsidRPr="00630699">
              <w:fldChar w:fldCharType="end"/>
            </w:r>
          </w:p>
        </w:tc>
        <w:tc>
          <w:tcPr>
            <w:tcW w:w="425" w:type="pct"/>
            <w:shd w:val="clear" w:color="auto" w:fill="FFFFFF" w:themeFill="background1"/>
          </w:tcPr>
          <w:p w14:paraId="016ABD6C" w14:textId="7E399F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Andrew Lowe</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664C1527"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B3958">
              <w:t>Cost of procuring materials may fluctuate greatly through the life of the project</w:t>
            </w:r>
            <w:r w:rsidRPr="00E27A5C">
              <w:fldChar w:fldCharType="end"/>
            </w:r>
          </w:p>
        </w:tc>
        <w:tc>
          <w:tcPr>
            <w:tcW w:w="423" w:type="pct"/>
            <w:gridSpan w:val="2"/>
            <w:shd w:val="clear" w:color="auto" w:fill="FFFFFF" w:themeFill="background1"/>
          </w:tcPr>
          <w:p w14:paraId="4DB968D3" w14:textId="0F2695A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Ocassionally</w:t>
            </w:r>
            <w:r w:rsidRPr="00630699">
              <w:fldChar w:fldCharType="end"/>
            </w:r>
          </w:p>
        </w:tc>
        <w:tc>
          <w:tcPr>
            <w:tcW w:w="423" w:type="pct"/>
            <w:shd w:val="clear" w:color="auto" w:fill="FFFFFF" w:themeFill="background1"/>
          </w:tcPr>
          <w:p w14:paraId="5CF73B2C" w14:textId="06D3E81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Moderate</w:t>
            </w:r>
            <w:r w:rsidRPr="00630699">
              <w:fldChar w:fldCharType="end"/>
            </w:r>
          </w:p>
        </w:tc>
        <w:tc>
          <w:tcPr>
            <w:tcW w:w="423" w:type="pct"/>
            <w:shd w:val="clear" w:color="auto" w:fill="FFFFFF" w:themeFill="background1"/>
          </w:tcPr>
          <w:p w14:paraId="13A5DCA1" w14:textId="433583C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High</w:t>
            </w:r>
            <w:r w:rsidRPr="00630699">
              <w:fldChar w:fldCharType="end"/>
            </w:r>
          </w:p>
        </w:tc>
        <w:tc>
          <w:tcPr>
            <w:tcW w:w="423" w:type="pct"/>
            <w:shd w:val="clear" w:color="auto" w:fill="FFFFFF" w:themeFill="background1"/>
          </w:tcPr>
          <w:p w14:paraId="3D2FD83F" w14:textId="77777777" w:rsidR="008367A0"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5B3958">
              <w:t>Administrative control</w:t>
            </w:r>
          </w:p>
          <w:p w14:paraId="43AB493F" w14:textId="77777777" w:rsidR="008367A0" w:rsidRDefault="008367A0" w:rsidP="009D3EB8">
            <w:pPr>
              <w:pStyle w:val="CompliantBodyText"/>
            </w:pPr>
          </w:p>
          <w:p w14:paraId="5D0DD791" w14:textId="4A0BD883" w:rsidR="00184960" w:rsidRPr="00184960" w:rsidRDefault="008367A0" w:rsidP="009D3EB8">
            <w:pPr>
              <w:pStyle w:val="CompliantBodyText"/>
              <w:rPr>
                <w:sz w:val="17"/>
                <w:szCs w:val="17"/>
              </w:rPr>
            </w:pPr>
            <w:r>
              <w:t>Ensure procurement costs are locked in for the life of the project</w:t>
            </w:r>
            <w:r w:rsidR="00184960" w:rsidRPr="00630699">
              <w:fldChar w:fldCharType="end"/>
            </w:r>
          </w:p>
        </w:tc>
        <w:tc>
          <w:tcPr>
            <w:tcW w:w="423" w:type="pct"/>
            <w:shd w:val="clear" w:color="auto" w:fill="FFFFFF" w:themeFill="background1"/>
          </w:tcPr>
          <w:p w14:paraId="7713AFA9" w14:textId="1BE811B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Rare</w:t>
            </w:r>
            <w:r w:rsidRPr="00630699">
              <w:fldChar w:fldCharType="end"/>
            </w:r>
          </w:p>
        </w:tc>
        <w:tc>
          <w:tcPr>
            <w:tcW w:w="423" w:type="pct"/>
            <w:shd w:val="clear" w:color="auto" w:fill="FFFFFF" w:themeFill="background1"/>
          </w:tcPr>
          <w:p w14:paraId="4946EC5E" w14:textId="7F43480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Minor</w:t>
            </w:r>
            <w:r w:rsidRPr="00630699">
              <w:fldChar w:fldCharType="end"/>
            </w:r>
          </w:p>
        </w:tc>
        <w:tc>
          <w:tcPr>
            <w:tcW w:w="423" w:type="pct"/>
            <w:shd w:val="clear" w:color="auto" w:fill="FFFFFF" w:themeFill="background1"/>
          </w:tcPr>
          <w:p w14:paraId="40E6A34C" w14:textId="1513BDA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Low</w:t>
            </w:r>
            <w:r w:rsidRPr="00630699">
              <w:fldChar w:fldCharType="end"/>
            </w:r>
          </w:p>
        </w:tc>
        <w:tc>
          <w:tcPr>
            <w:tcW w:w="423" w:type="pct"/>
            <w:shd w:val="clear" w:color="auto" w:fill="FFFFFF" w:themeFill="background1"/>
          </w:tcPr>
          <w:p w14:paraId="6B136995" w14:textId="50D4565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Engage in procurement contract with suppliers for the project duration</w:t>
            </w:r>
            <w:r w:rsidRPr="00630699">
              <w:fldChar w:fldCharType="end"/>
            </w:r>
          </w:p>
        </w:tc>
        <w:tc>
          <w:tcPr>
            <w:tcW w:w="423" w:type="pct"/>
            <w:shd w:val="clear" w:color="auto" w:fill="FFFFFF" w:themeFill="background1"/>
          </w:tcPr>
          <w:p w14:paraId="62C66433" w14:textId="01D72F9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Sam Ng</w:t>
            </w:r>
            <w:r w:rsidRPr="00630699">
              <w:fldChar w:fldCharType="end"/>
            </w:r>
          </w:p>
        </w:tc>
        <w:tc>
          <w:tcPr>
            <w:tcW w:w="425" w:type="pct"/>
            <w:shd w:val="clear" w:color="auto" w:fill="FFFFFF" w:themeFill="background1"/>
          </w:tcPr>
          <w:p w14:paraId="6FFEE818" w14:textId="7F935AD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3958">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5280841D"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3570A">
              <w:t>Fatigue of the labourers may cause quality to decrease as construction progresses</w:t>
            </w:r>
            <w:r w:rsidRPr="00E27A5C">
              <w:fldChar w:fldCharType="end"/>
            </w:r>
          </w:p>
        </w:tc>
        <w:tc>
          <w:tcPr>
            <w:tcW w:w="423" w:type="pct"/>
            <w:gridSpan w:val="2"/>
            <w:shd w:val="clear" w:color="auto" w:fill="FFFFFF" w:themeFill="background1"/>
          </w:tcPr>
          <w:p w14:paraId="49BC1326" w14:textId="74E6736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570A">
              <w:rPr>
                <w:rFonts w:ascii="Georgia" w:hAnsi="Georgia"/>
                <w:iCs/>
                <w:sz w:val="24"/>
                <w:szCs w:val="24"/>
              </w:rPr>
              <w:t>Ocassionally</w:t>
            </w:r>
            <w:r w:rsidRPr="00630699">
              <w:rPr>
                <w:rFonts w:ascii="Georgia" w:hAnsi="Georgia"/>
                <w:iCs/>
                <w:sz w:val="24"/>
                <w:szCs w:val="24"/>
              </w:rPr>
              <w:fldChar w:fldCharType="end"/>
            </w:r>
          </w:p>
        </w:tc>
        <w:tc>
          <w:tcPr>
            <w:tcW w:w="423" w:type="pct"/>
            <w:shd w:val="clear" w:color="auto" w:fill="FFFFFF" w:themeFill="background1"/>
          </w:tcPr>
          <w:p w14:paraId="4F377651" w14:textId="7F277F9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570A">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1DC2CF47" w14:textId="469A5FA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570A">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5094C448" w14:textId="77777777" w:rsidR="008367A0"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570A">
              <w:rPr>
                <w:rFonts w:ascii="Georgia" w:hAnsi="Georgia"/>
                <w:iCs/>
                <w:sz w:val="24"/>
                <w:szCs w:val="24"/>
              </w:rPr>
              <w:t>PPE</w:t>
            </w:r>
          </w:p>
          <w:p w14:paraId="4A690437" w14:textId="77777777" w:rsidR="008367A0" w:rsidRDefault="008367A0" w:rsidP="009D0888">
            <w:pPr>
              <w:rPr>
                <w:rFonts w:ascii="Georgia" w:hAnsi="Georgia"/>
                <w:iCs/>
                <w:sz w:val="24"/>
                <w:szCs w:val="24"/>
              </w:rPr>
            </w:pPr>
          </w:p>
          <w:p w14:paraId="5596A611" w14:textId="1DC2DE0A" w:rsidR="00184960" w:rsidRPr="00184960" w:rsidRDefault="008367A0" w:rsidP="009D0888">
            <w:pPr>
              <w:rPr>
                <w:rFonts w:ascii="Georgia" w:hAnsi="Georgia"/>
                <w:iCs/>
                <w:sz w:val="17"/>
                <w:szCs w:val="17"/>
              </w:rPr>
            </w:pPr>
            <w:r>
              <w:rPr>
                <w:rFonts w:ascii="Georgia" w:hAnsi="Georgia"/>
                <w:iCs/>
                <w:sz w:val="24"/>
                <w:szCs w:val="24"/>
              </w:rPr>
              <w:t>Education on weather conditions and relevant PPE will mitigate fatigue</w:t>
            </w:r>
            <w:r w:rsidR="00184960" w:rsidRPr="00630699">
              <w:rPr>
                <w:rFonts w:ascii="Georgia" w:hAnsi="Georgia"/>
                <w:iCs/>
                <w:sz w:val="24"/>
                <w:szCs w:val="24"/>
              </w:rPr>
              <w:fldChar w:fldCharType="end"/>
            </w:r>
          </w:p>
        </w:tc>
        <w:tc>
          <w:tcPr>
            <w:tcW w:w="423" w:type="pct"/>
            <w:shd w:val="clear" w:color="auto" w:fill="FFFFFF" w:themeFill="background1"/>
          </w:tcPr>
          <w:p w14:paraId="0F6DBAC3" w14:textId="0702F36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570A">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7FA2837B" w14:textId="6A7A4EF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570A">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189B122D" w14:textId="0020224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570A">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14A0EF1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570A">
              <w:rPr>
                <w:rFonts w:ascii="Georgia" w:hAnsi="Georgia"/>
                <w:iCs/>
                <w:sz w:val="24"/>
                <w:szCs w:val="24"/>
              </w:rPr>
              <w:t>Provide PPE for weather protection for project team. Ensure team is informed on safe work and lifestyle habits</w:t>
            </w:r>
            <w:r w:rsidRPr="00630699">
              <w:rPr>
                <w:rFonts w:ascii="Georgia" w:hAnsi="Georgia"/>
                <w:iCs/>
                <w:sz w:val="24"/>
                <w:szCs w:val="24"/>
              </w:rPr>
              <w:fldChar w:fldCharType="end"/>
            </w:r>
          </w:p>
        </w:tc>
        <w:tc>
          <w:tcPr>
            <w:tcW w:w="423" w:type="pct"/>
            <w:shd w:val="clear" w:color="auto" w:fill="FFFFFF" w:themeFill="background1"/>
          </w:tcPr>
          <w:p w14:paraId="1360790C" w14:textId="435CF4E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570A">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14:paraId="77107C2D" w14:textId="6BB56CF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3570A">
              <w:rPr>
                <w:rFonts w:ascii="Georgia" w:hAnsi="Georgia"/>
                <w:iCs/>
                <w:sz w:val="24"/>
                <w:szCs w:val="24"/>
              </w:rPr>
              <w:t>Andrew Lowe</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1431D53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44A6B" w:rsidRPr="00444A6B">
              <w:t>Turnover of labourers may cause a decrease in construction quality</w:t>
            </w:r>
            <w:r w:rsidRPr="00E27A5C">
              <w:fldChar w:fldCharType="end"/>
            </w:r>
          </w:p>
        </w:tc>
        <w:tc>
          <w:tcPr>
            <w:tcW w:w="423" w:type="pct"/>
            <w:gridSpan w:val="2"/>
            <w:shd w:val="clear" w:color="auto" w:fill="FFFFFF" w:themeFill="background1"/>
          </w:tcPr>
          <w:p w14:paraId="092ADDE4" w14:textId="57AAF8F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367A0">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4C8F1805" w14:textId="0490628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4A6B" w:rsidRPr="00444A6B">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28994764" w14:textId="0A66196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367A0">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223FF375" w14:textId="77777777" w:rsidR="008367A0"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4A6B" w:rsidRPr="00444A6B">
              <w:rPr>
                <w:rFonts w:ascii="Georgia" w:hAnsi="Georgia"/>
                <w:iCs/>
                <w:sz w:val="24"/>
                <w:szCs w:val="24"/>
              </w:rPr>
              <w:t>Administrative control</w:t>
            </w:r>
          </w:p>
          <w:p w14:paraId="5EE20B6D" w14:textId="77777777" w:rsidR="008367A0" w:rsidRDefault="008367A0" w:rsidP="009D0888">
            <w:pPr>
              <w:rPr>
                <w:rFonts w:ascii="Georgia" w:hAnsi="Georgia"/>
                <w:iCs/>
                <w:sz w:val="24"/>
                <w:szCs w:val="24"/>
              </w:rPr>
            </w:pPr>
          </w:p>
          <w:p w14:paraId="1B549D6C" w14:textId="151CD6E4" w:rsidR="00184960" w:rsidRPr="00184960" w:rsidRDefault="008367A0" w:rsidP="009D0888">
            <w:pPr>
              <w:rPr>
                <w:rFonts w:ascii="Georgia" w:hAnsi="Georgia"/>
                <w:iCs/>
                <w:sz w:val="17"/>
                <w:szCs w:val="17"/>
              </w:rPr>
            </w:pPr>
            <w:r w:rsidRPr="008367A0">
              <w:rPr>
                <w:rFonts w:ascii="Georgia" w:hAnsi="Georgia"/>
                <w:iCs/>
                <w:sz w:val="24"/>
                <w:szCs w:val="24"/>
              </w:rPr>
              <w:t>Investigate readily available replacements prior to works start</w:t>
            </w:r>
            <w:r w:rsidR="00184960" w:rsidRPr="00630699">
              <w:rPr>
                <w:rFonts w:ascii="Georgia" w:hAnsi="Georgia"/>
                <w:iCs/>
                <w:sz w:val="24"/>
                <w:szCs w:val="24"/>
              </w:rPr>
              <w:fldChar w:fldCharType="end"/>
            </w:r>
          </w:p>
        </w:tc>
        <w:tc>
          <w:tcPr>
            <w:tcW w:w="423" w:type="pct"/>
            <w:shd w:val="clear" w:color="auto" w:fill="FFFFFF" w:themeFill="background1"/>
          </w:tcPr>
          <w:p w14:paraId="182806C3" w14:textId="4A4B085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4A6B" w:rsidRPr="00444A6B">
              <w:rPr>
                <w:rFonts w:ascii="Georgia" w:hAnsi="Georgia"/>
                <w:iCs/>
                <w:sz w:val="24"/>
                <w:szCs w:val="24"/>
              </w:rPr>
              <w:t xml:space="preserve">Rare </w:t>
            </w:r>
            <w:r w:rsidRPr="00630699">
              <w:rPr>
                <w:rFonts w:ascii="Georgia" w:hAnsi="Georgia"/>
                <w:iCs/>
                <w:sz w:val="24"/>
                <w:szCs w:val="24"/>
              </w:rPr>
              <w:fldChar w:fldCharType="end"/>
            </w:r>
          </w:p>
        </w:tc>
        <w:tc>
          <w:tcPr>
            <w:tcW w:w="423" w:type="pct"/>
            <w:shd w:val="clear" w:color="auto" w:fill="FFFFFF" w:themeFill="background1"/>
          </w:tcPr>
          <w:p w14:paraId="5298281A" w14:textId="75A4397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4A6B" w:rsidRPr="00444A6B">
              <w:rPr>
                <w:rFonts w:ascii="Georgia" w:hAnsi="Georgia"/>
                <w:iCs/>
                <w:sz w:val="24"/>
                <w:szCs w:val="24"/>
              </w:rPr>
              <w:t>Insignificant</w:t>
            </w:r>
            <w:r w:rsidRPr="00630699">
              <w:rPr>
                <w:rFonts w:ascii="Georgia" w:hAnsi="Georgia"/>
                <w:iCs/>
                <w:sz w:val="24"/>
                <w:szCs w:val="24"/>
              </w:rPr>
              <w:fldChar w:fldCharType="end"/>
            </w:r>
          </w:p>
        </w:tc>
        <w:tc>
          <w:tcPr>
            <w:tcW w:w="423" w:type="pct"/>
            <w:shd w:val="clear" w:color="auto" w:fill="FFFFFF" w:themeFill="background1"/>
          </w:tcPr>
          <w:p w14:paraId="32474F4E" w14:textId="1B60D93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4A6B" w:rsidRPr="00444A6B">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74BA1F5A" w14:textId="1D5A0CE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4A6B" w:rsidRPr="00444A6B">
              <w:rPr>
                <w:rFonts w:ascii="Georgia" w:hAnsi="Georgia"/>
                <w:iCs/>
                <w:sz w:val="24"/>
                <w:szCs w:val="24"/>
              </w:rPr>
              <w:t xml:space="preserve">Confirm all labourers are available for the project duration. </w:t>
            </w:r>
            <w:r w:rsidRPr="00630699">
              <w:rPr>
                <w:rFonts w:ascii="Georgia" w:hAnsi="Georgia"/>
                <w:iCs/>
                <w:sz w:val="24"/>
                <w:szCs w:val="24"/>
              </w:rPr>
              <w:fldChar w:fldCharType="end"/>
            </w:r>
          </w:p>
        </w:tc>
        <w:tc>
          <w:tcPr>
            <w:tcW w:w="423" w:type="pct"/>
            <w:shd w:val="clear" w:color="auto" w:fill="FFFFFF" w:themeFill="background1"/>
          </w:tcPr>
          <w:p w14:paraId="2351AC7E" w14:textId="0907291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4A6B" w:rsidRPr="00444A6B">
              <w:rPr>
                <w:rFonts w:ascii="Georgia" w:hAnsi="Georgia"/>
                <w:iCs/>
                <w:sz w:val="24"/>
                <w:szCs w:val="24"/>
              </w:rPr>
              <w:t>Stephen Lyons</w:t>
            </w:r>
            <w:r w:rsidRPr="00630699">
              <w:rPr>
                <w:rFonts w:ascii="Georgia" w:hAnsi="Georgia"/>
                <w:iCs/>
                <w:sz w:val="24"/>
                <w:szCs w:val="24"/>
              </w:rPr>
              <w:fldChar w:fldCharType="end"/>
            </w:r>
          </w:p>
        </w:tc>
        <w:tc>
          <w:tcPr>
            <w:tcW w:w="425" w:type="pct"/>
            <w:shd w:val="clear" w:color="auto" w:fill="FFFFFF" w:themeFill="background1"/>
          </w:tcPr>
          <w:p w14:paraId="0F532DBA" w14:textId="77F59D7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4A6B" w:rsidRPr="00444A6B">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0B9C0285"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8129B">
              <w:t>Sam Ng resigns from the project</w:t>
            </w:r>
            <w:r w:rsidRPr="00E27A5C">
              <w:fldChar w:fldCharType="end"/>
            </w:r>
          </w:p>
        </w:tc>
        <w:tc>
          <w:tcPr>
            <w:tcW w:w="423" w:type="pct"/>
            <w:gridSpan w:val="2"/>
            <w:shd w:val="clear" w:color="auto" w:fill="FFFFFF" w:themeFill="background1"/>
          </w:tcPr>
          <w:p w14:paraId="5B4082FB" w14:textId="1AC4359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48F5">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4EDB4EB" w14:textId="317602F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48F5">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E427E21" w14:textId="6779E1F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48F5">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7AA64C1F" w14:textId="77777777" w:rsidR="008367A0"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48F5">
              <w:rPr>
                <w:rFonts w:ascii="Georgia" w:hAnsi="Georgia"/>
                <w:iCs/>
                <w:sz w:val="24"/>
                <w:szCs w:val="24"/>
              </w:rPr>
              <w:t>Administrative control</w:t>
            </w:r>
          </w:p>
          <w:p w14:paraId="54CD4E53" w14:textId="77777777" w:rsidR="008367A0" w:rsidRDefault="008367A0" w:rsidP="009D0888">
            <w:pPr>
              <w:rPr>
                <w:rFonts w:ascii="Georgia" w:hAnsi="Georgia"/>
                <w:iCs/>
                <w:sz w:val="24"/>
                <w:szCs w:val="24"/>
              </w:rPr>
            </w:pPr>
          </w:p>
          <w:p w14:paraId="17ED7AE7" w14:textId="65C38EB4" w:rsidR="00184960" w:rsidRPr="00184960" w:rsidRDefault="008367A0" w:rsidP="009D0888">
            <w:pPr>
              <w:rPr>
                <w:rFonts w:ascii="Georgia" w:hAnsi="Georgia"/>
                <w:iCs/>
                <w:sz w:val="17"/>
                <w:szCs w:val="17"/>
              </w:rPr>
            </w:pPr>
            <w:r>
              <w:rPr>
                <w:rFonts w:ascii="Georgia" w:hAnsi="Georgia"/>
                <w:iCs/>
                <w:sz w:val="24"/>
                <w:szCs w:val="24"/>
              </w:rPr>
              <w:t>Correct contract manipulation will be effective in ensuring Sam stays with Awesome Landscapes</w:t>
            </w:r>
            <w:r w:rsidR="00184960" w:rsidRPr="00630699">
              <w:rPr>
                <w:rFonts w:ascii="Georgia" w:hAnsi="Georgia"/>
                <w:iCs/>
                <w:sz w:val="24"/>
                <w:szCs w:val="24"/>
              </w:rPr>
              <w:fldChar w:fldCharType="end"/>
            </w:r>
          </w:p>
        </w:tc>
        <w:tc>
          <w:tcPr>
            <w:tcW w:w="423" w:type="pct"/>
            <w:shd w:val="clear" w:color="auto" w:fill="FFFFFF" w:themeFill="background1"/>
          </w:tcPr>
          <w:p w14:paraId="0C90AB44" w14:textId="2F5BD3B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48F5">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2506FDC9" w14:textId="35D6766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48F5">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842D6B2" w14:textId="2A77669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48F5">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0E192CB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148F5">
              <w:rPr>
                <w:rFonts w:ascii="Georgia" w:hAnsi="Georgia"/>
                <w:iCs/>
                <w:sz w:val="24"/>
                <w:szCs w:val="24"/>
              </w:rPr>
              <w:t>Incentivise Sam to stay with the company through Project Completion in his initial contract</w:t>
            </w:r>
            <w:r w:rsidRPr="00630699">
              <w:rPr>
                <w:rFonts w:ascii="Georgia" w:hAnsi="Georgia"/>
                <w:iCs/>
                <w:sz w:val="24"/>
                <w:szCs w:val="24"/>
              </w:rPr>
              <w:fldChar w:fldCharType="end"/>
            </w:r>
          </w:p>
        </w:tc>
        <w:tc>
          <w:tcPr>
            <w:tcW w:w="423" w:type="pct"/>
            <w:shd w:val="clear" w:color="auto" w:fill="FFFFFF" w:themeFill="background1"/>
          </w:tcPr>
          <w:p w14:paraId="633FACE6" w14:textId="4AEA61C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931F6">
              <w:rPr>
                <w:rFonts w:ascii="Georgia" w:hAnsi="Georgia"/>
                <w:iCs/>
                <w:sz w:val="24"/>
                <w:szCs w:val="24"/>
              </w:rPr>
              <w:t>Kim Nguyen</w:t>
            </w:r>
            <w:r w:rsidRPr="00630699">
              <w:rPr>
                <w:rFonts w:ascii="Georgia" w:hAnsi="Georgia"/>
                <w:iCs/>
                <w:sz w:val="24"/>
                <w:szCs w:val="24"/>
              </w:rPr>
              <w:fldChar w:fldCharType="end"/>
            </w:r>
          </w:p>
        </w:tc>
        <w:tc>
          <w:tcPr>
            <w:tcW w:w="425" w:type="pct"/>
            <w:shd w:val="clear" w:color="auto" w:fill="FFFFFF" w:themeFill="background1"/>
          </w:tcPr>
          <w:p w14:paraId="1CD8D6B0" w14:textId="505F414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931F6">
              <w:rPr>
                <w:rFonts w:ascii="Georgia" w:hAnsi="Georgia"/>
                <w:iCs/>
                <w:sz w:val="24"/>
                <w:szCs w:val="24"/>
              </w:rPr>
              <w:t>Kim Nguyen</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500BB60D"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148F5">
              <w:t>Massive Eco Development Corp dissolves</w:t>
            </w:r>
            <w:r w:rsidRPr="00E27A5C">
              <w:fldChar w:fldCharType="end"/>
            </w:r>
          </w:p>
        </w:tc>
        <w:tc>
          <w:tcPr>
            <w:tcW w:w="423" w:type="pct"/>
            <w:gridSpan w:val="2"/>
            <w:shd w:val="clear" w:color="auto" w:fill="FFFFFF" w:themeFill="background1"/>
          </w:tcPr>
          <w:p w14:paraId="2B52A029" w14:textId="6646965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148F5">
              <w:t>Unlikely</w:t>
            </w:r>
            <w:r w:rsidRPr="00630699">
              <w:fldChar w:fldCharType="end"/>
            </w:r>
          </w:p>
        </w:tc>
        <w:tc>
          <w:tcPr>
            <w:tcW w:w="423" w:type="pct"/>
            <w:shd w:val="clear" w:color="auto" w:fill="FFFFFF" w:themeFill="background1"/>
          </w:tcPr>
          <w:p w14:paraId="1BD71D9D" w14:textId="1FD846B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148F5">
              <w:t>Severe</w:t>
            </w:r>
            <w:r w:rsidRPr="00630699">
              <w:fldChar w:fldCharType="end"/>
            </w:r>
          </w:p>
        </w:tc>
        <w:tc>
          <w:tcPr>
            <w:tcW w:w="423" w:type="pct"/>
            <w:shd w:val="clear" w:color="auto" w:fill="FFFFFF" w:themeFill="background1"/>
          </w:tcPr>
          <w:p w14:paraId="2697C5E9" w14:textId="35952F3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148F5">
              <w:t>Very High</w:t>
            </w:r>
            <w:r w:rsidRPr="00630699">
              <w:fldChar w:fldCharType="end"/>
            </w:r>
          </w:p>
        </w:tc>
        <w:tc>
          <w:tcPr>
            <w:tcW w:w="423" w:type="pct"/>
            <w:shd w:val="clear" w:color="auto" w:fill="FFFFFF" w:themeFill="background1"/>
          </w:tcPr>
          <w:p w14:paraId="2CC6E4E9" w14:textId="77777777" w:rsidR="008367A0"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4148F5">
              <w:t>Administrative control</w:t>
            </w:r>
          </w:p>
          <w:p w14:paraId="2C034ABF" w14:textId="77777777" w:rsidR="008367A0" w:rsidRDefault="008367A0" w:rsidP="009D3EB8">
            <w:pPr>
              <w:pStyle w:val="CompliantBodyText"/>
            </w:pPr>
          </w:p>
          <w:p w14:paraId="27904620" w14:textId="5DB0DDFD" w:rsidR="00184960" w:rsidRPr="00184960" w:rsidRDefault="008367A0" w:rsidP="009D3EB8">
            <w:pPr>
              <w:pStyle w:val="CompliantBodyText"/>
              <w:rPr>
                <w:sz w:val="17"/>
                <w:szCs w:val="17"/>
              </w:rPr>
            </w:pPr>
            <w:r>
              <w:t>M</w:t>
            </w:r>
            <w:r w:rsidRPr="008367A0">
              <w:t>aintain effective lines of communication with Project Sponsor's finance team.</w:t>
            </w:r>
            <w:r w:rsidR="00184960" w:rsidRPr="00630699">
              <w:fldChar w:fldCharType="end"/>
            </w:r>
          </w:p>
        </w:tc>
        <w:tc>
          <w:tcPr>
            <w:tcW w:w="423" w:type="pct"/>
            <w:shd w:val="clear" w:color="auto" w:fill="FFFFFF" w:themeFill="background1"/>
          </w:tcPr>
          <w:p w14:paraId="64DF023B" w14:textId="7E0C788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F12A6">
              <w:t>Rare</w:t>
            </w:r>
            <w:r w:rsidRPr="00630699">
              <w:fldChar w:fldCharType="end"/>
            </w:r>
          </w:p>
        </w:tc>
        <w:tc>
          <w:tcPr>
            <w:tcW w:w="423" w:type="pct"/>
            <w:shd w:val="clear" w:color="auto" w:fill="FFFFFF" w:themeFill="background1"/>
          </w:tcPr>
          <w:p w14:paraId="5A656BA5" w14:textId="09A542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F12A6">
              <w:t>Moderate</w:t>
            </w:r>
            <w:r w:rsidRPr="00630699">
              <w:fldChar w:fldCharType="end"/>
            </w:r>
          </w:p>
        </w:tc>
        <w:tc>
          <w:tcPr>
            <w:tcW w:w="423" w:type="pct"/>
            <w:shd w:val="clear" w:color="auto" w:fill="FFFFFF" w:themeFill="background1"/>
          </w:tcPr>
          <w:p w14:paraId="7FDF8D74" w14:textId="5B3F0C6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F12A6">
              <w:t>Moderate</w:t>
            </w:r>
            <w:r w:rsidRPr="00630699">
              <w:fldChar w:fldCharType="end"/>
            </w:r>
          </w:p>
        </w:tc>
        <w:tc>
          <w:tcPr>
            <w:tcW w:w="423" w:type="pct"/>
            <w:shd w:val="clear" w:color="auto" w:fill="FFFFFF" w:themeFill="background1"/>
          </w:tcPr>
          <w:p w14:paraId="3E42864A" w14:textId="44ADE18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F50CC">
              <w:t xml:space="preserve">Ensure a legal requirement is added to the contract for communication of financial issues from Massive Eco Corp. </w:t>
            </w:r>
            <w:r w:rsidRPr="00630699">
              <w:fldChar w:fldCharType="end"/>
            </w:r>
          </w:p>
        </w:tc>
        <w:tc>
          <w:tcPr>
            <w:tcW w:w="423" w:type="pct"/>
            <w:shd w:val="clear" w:color="auto" w:fill="FFFFFF" w:themeFill="background1"/>
          </w:tcPr>
          <w:p w14:paraId="19269522" w14:textId="77BDFE8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F12A6">
              <w:t>Kim Nguyen</w:t>
            </w:r>
            <w:r w:rsidRPr="00630699">
              <w:fldChar w:fldCharType="end"/>
            </w:r>
          </w:p>
        </w:tc>
        <w:tc>
          <w:tcPr>
            <w:tcW w:w="425" w:type="pct"/>
            <w:shd w:val="clear" w:color="auto" w:fill="FFFFFF" w:themeFill="background1"/>
          </w:tcPr>
          <w:p w14:paraId="7834016E" w14:textId="5C131A8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F12A6">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489F0F40"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3570A">
              <w:t>Delivery dates for construction materials is not communicated from project manager to site supervisor</w:t>
            </w:r>
            <w:r w:rsidRPr="00E27A5C">
              <w:fldChar w:fldCharType="end"/>
            </w:r>
          </w:p>
        </w:tc>
        <w:tc>
          <w:tcPr>
            <w:tcW w:w="423" w:type="pct"/>
            <w:gridSpan w:val="2"/>
            <w:shd w:val="clear" w:color="auto" w:fill="FFFFFF" w:themeFill="background1"/>
          </w:tcPr>
          <w:p w14:paraId="04E6155D" w14:textId="27D446F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Ocassional</w:t>
            </w:r>
            <w:r w:rsidRPr="00630699">
              <w:fldChar w:fldCharType="end"/>
            </w:r>
          </w:p>
        </w:tc>
        <w:tc>
          <w:tcPr>
            <w:tcW w:w="423" w:type="pct"/>
            <w:shd w:val="clear" w:color="auto" w:fill="FFFFFF" w:themeFill="background1"/>
          </w:tcPr>
          <w:p w14:paraId="09CE34AE" w14:textId="049A11C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Moderate</w:t>
            </w:r>
            <w:r w:rsidRPr="00630699">
              <w:fldChar w:fldCharType="end"/>
            </w:r>
          </w:p>
        </w:tc>
        <w:tc>
          <w:tcPr>
            <w:tcW w:w="423" w:type="pct"/>
            <w:shd w:val="clear" w:color="auto" w:fill="FFFFFF" w:themeFill="background1"/>
          </w:tcPr>
          <w:p w14:paraId="46C7AAE9" w14:textId="67C197E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High</w:t>
            </w:r>
            <w:r w:rsidRPr="00630699">
              <w:fldChar w:fldCharType="end"/>
            </w:r>
          </w:p>
        </w:tc>
        <w:tc>
          <w:tcPr>
            <w:tcW w:w="423" w:type="pct"/>
            <w:shd w:val="clear" w:color="auto" w:fill="FFFFFF" w:themeFill="background1"/>
          </w:tcPr>
          <w:p w14:paraId="0EB7CF37" w14:textId="77777777" w:rsidR="008367A0"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58129B">
              <w:t>Elimination</w:t>
            </w:r>
          </w:p>
          <w:p w14:paraId="40203420" w14:textId="77777777" w:rsidR="008367A0" w:rsidRDefault="008367A0" w:rsidP="009D3EB8">
            <w:pPr>
              <w:pStyle w:val="CompliantBodyText"/>
            </w:pPr>
          </w:p>
          <w:p w14:paraId="74F49338" w14:textId="208957E3" w:rsidR="00184960" w:rsidRPr="00184960" w:rsidRDefault="008367A0" w:rsidP="009D3EB8">
            <w:pPr>
              <w:pStyle w:val="CompliantBodyText"/>
              <w:rPr>
                <w:sz w:val="17"/>
                <w:szCs w:val="17"/>
              </w:rPr>
            </w:pPr>
            <w:r>
              <w:t>If the Site Supervisor is contacted directly, there is no chance for miscommunication</w:t>
            </w:r>
            <w:r w:rsidR="00184960" w:rsidRPr="00630699">
              <w:fldChar w:fldCharType="end"/>
            </w:r>
          </w:p>
        </w:tc>
        <w:tc>
          <w:tcPr>
            <w:tcW w:w="423" w:type="pct"/>
            <w:shd w:val="clear" w:color="auto" w:fill="FFFFFF" w:themeFill="background1"/>
          </w:tcPr>
          <w:p w14:paraId="65C0BEBB" w14:textId="51CF7E6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Rare</w:t>
            </w:r>
            <w:r w:rsidRPr="00630699">
              <w:fldChar w:fldCharType="end"/>
            </w:r>
          </w:p>
        </w:tc>
        <w:tc>
          <w:tcPr>
            <w:tcW w:w="423" w:type="pct"/>
            <w:shd w:val="clear" w:color="auto" w:fill="FFFFFF" w:themeFill="background1"/>
          </w:tcPr>
          <w:p w14:paraId="2E6201A6" w14:textId="05DF5BB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Minor</w:t>
            </w:r>
            <w:r w:rsidRPr="00630699">
              <w:fldChar w:fldCharType="end"/>
            </w:r>
          </w:p>
        </w:tc>
        <w:tc>
          <w:tcPr>
            <w:tcW w:w="423" w:type="pct"/>
            <w:shd w:val="clear" w:color="auto" w:fill="FFFFFF" w:themeFill="background1"/>
          </w:tcPr>
          <w:p w14:paraId="00E5FE7F" w14:textId="3455DDE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Low</w:t>
            </w:r>
            <w:r w:rsidRPr="00630699">
              <w:fldChar w:fldCharType="end"/>
            </w:r>
          </w:p>
        </w:tc>
        <w:tc>
          <w:tcPr>
            <w:tcW w:w="423" w:type="pct"/>
            <w:shd w:val="clear" w:color="auto" w:fill="FFFFFF" w:themeFill="background1"/>
          </w:tcPr>
          <w:p w14:paraId="126102AA" w14:textId="2FB534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Have suppliers contact both the PM and site supervisor to advise of delivery dates</w:t>
            </w:r>
            <w:r w:rsidRPr="00630699">
              <w:fldChar w:fldCharType="end"/>
            </w:r>
          </w:p>
        </w:tc>
        <w:tc>
          <w:tcPr>
            <w:tcW w:w="423" w:type="pct"/>
            <w:shd w:val="clear" w:color="auto" w:fill="FFFFFF" w:themeFill="background1"/>
          </w:tcPr>
          <w:p w14:paraId="2EAFF3E6" w14:textId="7CA2EA0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Andrew Lowe</w:t>
            </w:r>
            <w:r w:rsidRPr="00630699">
              <w:fldChar w:fldCharType="end"/>
            </w:r>
          </w:p>
        </w:tc>
        <w:tc>
          <w:tcPr>
            <w:tcW w:w="425" w:type="pct"/>
            <w:shd w:val="clear" w:color="auto" w:fill="FFFFFF" w:themeFill="background1"/>
          </w:tcPr>
          <w:p w14:paraId="2F2C901E" w14:textId="7112DBD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Andrew Lowe</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4B88E87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8129B">
              <w:t>Building contractors choose not to test utilities after construction</w:t>
            </w:r>
            <w:r w:rsidRPr="00E27A5C">
              <w:fldChar w:fldCharType="end"/>
            </w:r>
          </w:p>
        </w:tc>
        <w:tc>
          <w:tcPr>
            <w:tcW w:w="423" w:type="pct"/>
            <w:gridSpan w:val="2"/>
            <w:shd w:val="clear" w:color="auto" w:fill="FFFFFF" w:themeFill="background1"/>
          </w:tcPr>
          <w:p w14:paraId="3728B4C8" w14:textId="76FC4D4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Ocassional</w:t>
            </w:r>
            <w:r w:rsidRPr="00630699">
              <w:fldChar w:fldCharType="end"/>
            </w:r>
          </w:p>
        </w:tc>
        <w:tc>
          <w:tcPr>
            <w:tcW w:w="423" w:type="pct"/>
            <w:shd w:val="clear" w:color="auto" w:fill="FFFFFF" w:themeFill="background1"/>
          </w:tcPr>
          <w:p w14:paraId="2FAC330D" w14:textId="1E21588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Major</w:t>
            </w:r>
            <w:r w:rsidRPr="00630699">
              <w:fldChar w:fldCharType="end"/>
            </w:r>
          </w:p>
        </w:tc>
        <w:tc>
          <w:tcPr>
            <w:tcW w:w="423" w:type="pct"/>
            <w:shd w:val="clear" w:color="auto" w:fill="FFFFFF" w:themeFill="background1"/>
          </w:tcPr>
          <w:p w14:paraId="7C2F3DC1" w14:textId="28F15E1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High</w:t>
            </w:r>
            <w:r w:rsidRPr="00630699">
              <w:fldChar w:fldCharType="end"/>
            </w:r>
          </w:p>
        </w:tc>
        <w:tc>
          <w:tcPr>
            <w:tcW w:w="423" w:type="pct"/>
            <w:shd w:val="clear" w:color="auto" w:fill="FFFFFF" w:themeFill="background1"/>
          </w:tcPr>
          <w:p w14:paraId="5F210AA4" w14:textId="77777777" w:rsidR="008367A0"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58129B">
              <w:t>Administrative control</w:t>
            </w:r>
          </w:p>
          <w:p w14:paraId="15BCB96D" w14:textId="77777777" w:rsidR="008367A0" w:rsidRDefault="008367A0" w:rsidP="009D3EB8">
            <w:pPr>
              <w:pStyle w:val="CompliantBodyText"/>
            </w:pPr>
          </w:p>
          <w:p w14:paraId="3B61129E" w14:textId="53E9FBC2" w:rsidR="00184960" w:rsidRPr="00184960" w:rsidRDefault="008367A0" w:rsidP="009D3EB8">
            <w:pPr>
              <w:pStyle w:val="CompliantBodyText"/>
              <w:rPr>
                <w:sz w:val="17"/>
                <w:szCs w:val="17"/>
              </w:rPr>
            </w:pPr>
            <w:r w:rsidRPr="008367A0">
              <w:t xml:space="preserve">Ensure testing is listed in the subcontract. </w:t>
            </w:r>
            <w:r w:rsidR="00184960" w:rsidRPr="00630699">
              <w:fldChar w:fldCharType="end"/>
            </w:r>
          </w:p>
        </w:tc>
        <w:tc>
          <w:tcPr>
            <w:tcW w:w="423" w:type="pct"/>
            <w:shd w:val="clear" w:color="auto" w:fill="FFFFFF" w:themeFill="background1"/>
          </w:tcPr>
          <w:p w14:paraId="16141AD5" w14:textId="0824DF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Rare</w:t>
            </w:r>
            <w:r w:rsidRPr="00630699">
              <w:fldChar w:fldCharType="end"/>
            </w:r>
          </w:p>
        </w:tc>
        <w:tc>
          <w:tcPr>
            <w:tcW w:w="423" w:type="pct"/>
            <w:shd w:val="clear" w:color="auto" w:fill="FFFFFF" w:themeFill="background1"/>
          </w:tcPr>
          <w:p w14:paraId="1C561248" w14:textId="6376D40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Minor</w:t>
            </w:r>
            <w:r w:rsidRPr="00630699">
              <w:fldChar w:fldCharType="end"/>
            </w:r>
          </w:p>
        </w:tc>
        <w:tc>
          <w:tcPr>
            <w:tcW w:w="423" w:type="pct"/>
            <w:shd w:val="clear" w:color="auto" w:fill="FFFFFF" w:themeFill="background1"/>
          </w:tcPr>
          <w:p w14:paraId="2D0810C6" w14:textId="5DC6320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Low</w:t>
            </w:r>
            <w:r w:rsidRPr="00630699">
              <w:fldChar w:fldCharType="end"/>
            </w:r>
          </w:p>
        </w:tc>
        <w:tc>
          <w:tcPr>
            <w:tcW w:w="423" w:type="pct"/>
            <w:shd w:val="clear" w:color="auto" w:fill="FFFFFF" w:themeFill="background1"/>
          </w:tcPr>
          <w:p w14:paraId="297853BF" w14:textId="6DAA977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Add utilities testing confirmation to quality control checklist for Awesome Landscapes site supervisor</w:t>
            </w:r>
            <w:r w:rsidRPr="00630699">
              <w:fldChar w:fldCharType="end"/>
            </w:r>
          </w:p>
        </w:tc>
        <w:tc>
          <w:tcPr>
            <w:tcW w:w="423" w:type="pct"/>
            <w:shd w:val="clear" w:color="auto" w:fill="FFFFFF" w:themeFill="background1"/>
          </w:tcPr>
          <w:p w14:paraId="08319BBC" w14:textId="6B4AE0F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Sam Ng</w:t>
            </w:r>
            <w:r w:rsidRPr="00630699">
              <w:fldChar w:fldCharType="end"/>
            </w:r>
          </w:p>
        </w:tc>
        <w:tc>
          <w:tcPr>
            <w:tcW w:w="425" w:type="pct"/>
            <w:shd w:val="clear" w:color="auto" w:fill="FFFFFF" w:themeFill="background1"/>
          </w:tcPr>
          <w:p w14:paraId="72302A80" w14:textId="360C99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129B">
              <w:t>Andrew Lowe</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46C73D99"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5B425A" w:rsidRPr="005B425A">
              <w:rPr>
                <w:rFonts w:ascii="Georgia" w:hAnsi="Georgia"/>
                <w:iCs/>
                <w:sz w:val="24"/>
                <w:szCs w:val="24"/>
              </w:rPr>
              <w:t>Cascade Peak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4FE8B16C"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5B425A">
              <w:rPr>
                <w:rFonts w:ascii="Georgia" w:hAnsi="Georgia"/>
                <w:iCs/>
                <w:sz w:val="24"/>
                <w:szCs w:val="24"/>
              </w:rPr>
              <w:t>Jay Pery</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53F88FBD"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5B425A">
              <w:rPr>
                <w:rFonts w:ascii="Georgia" w:hAnsi="Georgia"/>
                <w:iCs/>
                <w:sz w:val="24"/>
                <w:szCs w:val="24"/>
              </w:rPr>
              <w:t>19/8/2016</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05BF23D4"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5B425A">
              <w:rPr>
                <w:rFonts w:ascii="Georgia" w:hAnsi="Georgia"/>
                <w:iCs/>
                <w:sz w:val="24"/>
                <w:szCs w:val="24"/>
              </w:rPr>
              <w:t xml:space="preserve">Landscaping site supervisor </w:t>
            </w:r>
            <w:r w:rsidR="008367A0">
              <w:rPr>
                <w:rFonts w:ascii="Georgia" w:hAnsi="Georgia"/>
                <w:iCs/>
                <w:sz w:val="24"/>
                <w:szCs w:val="24"/>
              </w:rPr>
              <w:t xml:space="preserve">is resigning </w:t>
            </w:r>
            <w:r w:rsidR="005B425A">
              <w:rPr>
                <w:rFonts w:ascii="Georgia" w:hAnsi="Georgia"/>
                <w:iCs/>
                <w:sz w:val="24"/>
                <w:szCs w:val="24"/>
              </w:rPr>
              <w:t>from Awesome Landscapes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03B5CECC"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367A0">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21D742A0"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367A0">
              <w:rPr>
                <w:rFonts w:ascii="Georgia" w:hAnsi="Georgia"/>
                <w:iCs/>
                <w:sz w:val="24"/>
                <w:szCs w:val="24"/>
              </w:rPr>
              <w:t>Moderate</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110CB52A"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F64D9">
              <w:rPr>
                <w:rFonts w:ascii="Georgia" w:hAnsi="Georgia"/>
                <w:iCs/>
                <w:sz w:val="24"/>
                <w:szCs w:val="24"/>
              </w:rPr>
              <w:t xml:space="preserve">Avoidance: </w:t>
            </w:r>
            <w:r w:rsidR="006F64D9" w:rsidRPr="006F64D9">
              <w:rPr>
                <w:rFonts w:ascii="Georgia" w:hAnsi="Georgia"/>
                <w:iCs/>
                <w:sz w:val="24"/>
                <w:szCs w:val="24"/>
              </w:rPr>
              <w:t>Confirm all labourers are available for the project duration.</w:t>
            </w:r>
            <w:r w:rsidR="006F64D9">
              <w:rPr>
                <w:rFonts w:ascii="Georgia" w:hAnsi="Georgia"/>
                <w:iCs/>
                <w:sz w:val="24"/>
                <w:szCs w:val="24"/>
              </w:rPr>
              <w:t xml:space="preserve"> </w:t>
            </w:r>
            <w:r w:rsidR="006F64D9" w:rsidRPr="006F64D9">
              <w:rPr>
                <w:rFonts w:ascii="Georgia" w:hAnsi="Georgia"/>
                <w:iCs/>
                <w:sz w:val="24"/>
                <w:szCs w:val="24"/>
              </w:rPr>
              <w:t xml:space="preserve"> </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0F273349"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F64D9">
              <w:rPr>
                <w:rFonts w:ascii="Georgia" w:hAnsi="Georgia"/>
                <w:iCs/>
                <w:sz w:val="24"/>
                <w:szCs w:val="24"/>
              </w:rPr>
              <w:t xml:space="preserve">Avoidance: </w:t>
            </w:r>
            <w:r w:rsidR="006F64D9" w:rsidRPr="006F64D9">
              <w:rPr>
                <w:rFonts w:ascii="Georgia" w:hAnsi="Georgia"/>
                <w:iCs/>
                <w:sz w:val="24"/>
                <w:szCs w:val="24"/>
              </w:rPr>
              <w:t>Investigate</w:t>
            </w:r>
            <w:r w:rsidR="006F64D9">
              <w:rPr>
                <w:rFonts w:ascii="Georgia" w:hAnsi="Georgia"/>
                <w:iCs/>
                <w:sz w:val="24"/>
                <w:szCs w:val="24"/>
              </w:rPr>
              <w:t xml:space="preserve"> other</w:t>
            </w:r>
            <w:r w:rsidR="006F64D9" w:rsidRPr="006F64D9">
              <w:rPr>
                <w:rFonts w:ascii="Georgia" w:hAnsi="Georgia"/>
                <w:iCs/>
                <w:sz w:val="24"/>
                <w:szCs w:val="24"/>
              </w:rPr>
              <w:t xml:space="preserve"> readily available replacements prior to works start</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3037F42D"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F64D9">
              <w:rPr>
                <w:rFonts w:ascii="Georgia" w:hAnsi="Georgia"/>
                <w:iCs/>
                <w:sz w:val="24"/>
                <w:szCs w:val="24"/>
              </w:rPr>
              <w:t>Mitigation: Ensure 4 weeks notice is a requirement of site supervisor's contract in the case of resignation</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43EC7476"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367A0">
              <w:rPr>
                <w:rFonts w:ascii="Georgia" w:hAnsi="Georgia"/>
                <w:iCs/>
                <w:sz w:val="24"/>
                <w:szCs w:val="24"/>
              </w:rPr>
              <w:t>Low</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539D62DA" w:rsidR="009D0888" w:rsidRPr="00C0616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F64D9">
              <w:rPr>
                <w:rFonts w:ascii="Georgia" w:hAnsi="Georgia"/>
                <w:iCs/>
                <w:sz w:val="24"/>
                <w:szCs w:val="24"/>
              </w:rPr>
              <w:t>Hire labourers who are available and capable of living in Cascade Peak for the life of the project, encourage an inviting work environment with relationship building activities, highlight the importance of teamwork in the landscaping area</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0E526D34"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F64D9">
              <w:rPr>
                <w:rFonts w:ascii="Georgia" w:hAnsi="Georgia"/>
                <w:iCs/>
                <w:sz w:val="24"/>
                <w:szCs w:val="24"/>
              </w:rPr>
              <w:t>No additional budget, response time is 4 weeks as listed in the landscaper's resignation clause</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66DDC7E4" w14:textId="77777777" w:rsidR="006F64D9" w:rsidRDefault="009D0888" w:rsidP="00C06164">
            <w:pPr>
              <w:rPr>
                <w:rFonts w:ascii="Georgia" w:hAnsi="Georgia"/>
                <w:iCs/>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F64D9">
              <w:rPr>
                <w:rFonts w:ascii="Georgia" w:hAnsi="Georgia"/>
                <w:iCs/>
                <w:sz w:val="24"/>
                <w:szCs w:val="24"/>
              </w:rPr>
              <w:t>If a landscaper resigns, the following steps will be followed:</w:t>
            </w:r>
          </w:p>
          <w:p w14:paraId="5F025B3D" w14:textId="77777777" w:rsidR="006F64D9" w:rsidRDefault="006F64D9" w:rsidP="00C06164">
            <w:pPr>
              <w:rPr>
                <w:rFonts w:ascii="Georgia" w:hAnsi="Georgia"/>
                <w:iCs/>
                <w:sz w:val="24"/>
                <w:szCs w:val="24"/>
              </w:rPr>
            </w:pPr>
            <w:r>
              <w:rPr>
                <w:rFonts w:ascii="Georgia" w:hAnsi="Georgia"/>
                <w:iCs/>
                <w:sz w:val="24"/>
                <w:szCs w:val="24"/>
              </w:rPr>
              <w:t>1. The site supervisor (Andrew Lowe) will contact the project manager (Sam Ng), who will then contact the the director (Kim Nguyen)</w:t>
            </w:r>
          </w:p>
          <w:p w14:paraId="1B08042B" w14:textId="77777777" w:rsidR="006F64D9" w:rsidRDefault="006F64D9" w:rsidP="00C06164">
            <w:pPr>
              <w:rPr>
                <w:rFonts w:ascii="Georgia" w:hAnsi="Georgia"/>
                <w:iCs/>
                <w:sz w:val="24"/>
                <w:szCs w:val="24"/>
              </w:rPr>
            </w:pPr>
            <w:r>
              <w:rPr>
                <w:rFonts w:ascii="Georgia" w:hAnsi="Georgia"/>
                <w:iCs/>
                <w:sz w:val="24"/>
                <w:szCs w:val="24"/>
              </w:rPr>
              <w:t>2. The project manager will both advertise and actively search for a replacement landscaper</w:t>
            </w:r>
          </w:p>
          <w:p w14:paraId="2DC8C7FF" w14:textId="77777777" w:rsidR="006F64D9" w:rsidRDefault="006F64D9" w:rsidP="00C06164">
            <w:pPr>
              <w:rPr>
                <w:rFonts w:ascii="Georgia" w:hAnsi="Georgia"/>
                <w:iCs/>
                <w:sz w:val="24"/>
                <w:szCs w:val="24"/>
              </w:rPr>
            </w:pPr>
            <w:r>
              <w:rPr>
                <w:rFonts w:ascii="Georgia" w:hAnsi="Georgia"/>
                <w:iCs/>
                <w:sz w:val="24"/>
                <w:szCs w:val="24"/>
              </w:rPr>
              <w:t>3. Candidates with the capability to begin work as early as possible and live in the Cascade Peak area will be employed</w:t>
            </w:r>
          </w:p>
          <w:p w14:paraId="38CA0D93" w14:textId="01087E46" w:rsidR="009D0888" w:rsidRPr="00CA6DB7" w:rsidRDefault="006F64D9" w:rsidP="00C06164">
            <w:pPr>
              <w:rPr>
                <w:rFonts w:ascii="Georgia" w:hAnsi="Georgia"/>
                <w:sz w:val="24"/>
                <w:szCs w:val="24"/>
              </w:rPr>
            </w:pPr>
            <w:r>
              <w:rPr>
                <w:rFonts w:ascii="Georgia" w:hAnsi="Georgia"/>
                <w:iCs/>
                <w:sz w:val="24"/>
                <w:szCs w:val="24"/>
              </w:rPr>
              <w:t>4. Landscaper, site supervisor and project manager will induct new landscaper prior to work</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22F1A888"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5B425A">
              <w:t>AS/NZS ISO 31000 describes a generic framework that can be implemented into a company's risk management procedures to ensure project risks are minimised.</w:t>
            </w:r>
            <w:r w:rsidR="00500022">
              <w:t xml:space="preserve"> This framework is not static, but emphasises continual improvement and re-evaluation of both the risk and the framework itself.</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08027A9B"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00022">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1891D2"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41EE9E2D"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500022">
              <w:t>Design of framework for managing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54F196C7"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500022">
              <w:t>Continual improvement of the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14E587D6"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500022">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7A22B8E7"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500022">
              <w:t>Monitoring and review of the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510A3507"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2B63A4">
              <w:t>Prior to implementation, it is clear that the model must have value to the team involved, and become an integral part of the decision making process. Once the risk management framework has been implemented, continual review</w:t>
            </w:r>
            <w:r w:rsidR="007B127A">
              <w:t xml:space="preserve"> and improvement</w:t>
            </w:r>
            <w:r w:rsidR="002B63A4">
              <w:t xml:space="preserve"> of the framework itself must be </w:t>
            </w:r>
            <w:r w:rsidR="007B127A">
              <w:t xml:space="preserve">completed. This facilitates effective risk management at all times.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1A904D7F"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44A6B">
              <w:rPr>
                <w:b/>
              </w:rPr>
            </w:r>
            <w:r w:rsidR="00444A6B">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10135620"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44A6B">
              <w:rPr>
                <w:b/>
              </w:rPr>
            </w:r>
            <w:r w:rsidR="00444A6B">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C3547F" w14:textId="77777777" w:rsidR="00CA24F6" w:rsidRDefault="00CA24F6" w:rsidP="00BD64CC">
      <w:r>
        <w:separator/>
      </w:r>
    </w:p>
  </w:endnote>
  <w:endnote w:type="continuationSeparator" w:id="0">
    <w:p w14:paraId="420ED138" w14:textId="77777777" w:rsidR="00CA24F6" w:rsidRDefault="00CA24F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23570A" w:rsidRPr="00273145" w:rsidRDefault="0023570A"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23570A" w:rsidRPr="00273145" w:rsidRDefault="0023570A"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23570A" w:rsidRPr="00273145" w:rsidRDefault="0023570A"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23570A" w:rsidRPr="00273145" w:rsidRDefault="0023570A"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F5605C" w14:textId="77777777" w:rsidR="00CA24F6" w:rsidRDefault="00CA24F6" w:rsidP="00BD64CC">
      <w:r>
        <w:separator/>
      </w:r>
    </w:p>
  </w:footnote>
  <w:footnote w:type="continuationSeparator" w:id="0">
    <w:p w14:paraId="6AA3FCD7" w14:textId="77777777" w:rsidR="00CA24F6" w:rsidRDefault="00CA24F6"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C76F7"/>
    <w:rsid w:val="000D2D75"/>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11B"/>
    <w:rsid w:val="00177881"/>
    <w:rsid w:val="00181BBF"/>
    <w:rsid w:val="001829F0"/>
    <w:rsid w:val="0018303D"/>
    <w:rsid w:val="00184960"/>
    <w:rsid w:val="00196AF1"/>
    <w:rsid w:val="001B3B22"/>
    <w:rsid w:val="001C06F5"/>
    <w:rsid w:val="001C70B1"/>
    <w:rsid w:val="001D4AAC"/>
    <w:rsid w:val="001D5A70"/>
    <w:rsid w:val="001E2892"/>
    <w:rsid w:val="001F6F37"/>
    <w:rsid w:val="00220622"/>
    <w:rsid w:val="0022122A"/>
    <w:rsid w:val="00226664"/>
    <w:rsid w:val="00230849"/>
    <w:rsid w:val="0023570A"/>
    <w:rsid w:val="00240B4C"/>
    <w:rsid w:val="00243740"/>
    <w:rsid w:val="00245894"/>
    <w:rsid w:val="00254B26"/>
    <w:rsid w:val="002619B4"/>
    <w:rsid w:val="00261D4F"/>
    <w:rsid w:val="002622E6"/>
    <w:rsid w:val="00263D8E"/>
    <w:rsid w:val="00266114"/>
    <w:rsid w:val="00273145"/>
    <w:rsid w:val="0027498D"/>
    <w:rsid w:val="00276CDE"/>
    <w:rsid w:val="00281592"/>
    <w:rsid w:val="00283D9C"/>
    <w:rsid w:val="00286EF4"/>
    <w:rsid w:val="002874B6"/>
    <w:rsid w:val="002B34CF"/>
    <w:rsid w:val="002B63A4"/>
    <w:rsid w:val="002B718E"/>
    <w:rsid w:val="002C13A2"/>
    <w:rsid w:val="002F12A6"/>
    <w:rsid w:val="002F50CC"/>
    <w:rsid w:val="00301653"/>
    <w:rsid w:val="0030739C"/>
    <w:rsid w:val="003108CD"/>
    <w:rsid w:val="00312EE5"/>
    <w:rsid w:val="00313DB6"/>
    <w:rsid w:val="003152F9"/>
    <w:rsid w:val="00320ABF"/>
    <w:rsid w:val="003229CA"/>
    <w:rsid w:val="0032323C"/>
    <w:rsid w:val="00324132"/>
    <w:rsid w:val="0032712A"/>
    <w:rsid w:val="00337011"/>
    <w:rsid w:val="0034715C"/>
    <w:rsid w:val="003525A7"/>
    <w:rsid w:val="0035607C"/>
    <w:rsid w:val="00371934"/>
    <w:rsid w:val="00385465"/>
    <w:rsid w:val="00392489"/>
    <w:rsid w:val="00394848"/>
    <w:rsid w:val="003A35C8"/>
    <w:rsid w:val="003A7DC9"/>
    <w:rsid w:val="003C1E46"/>
    <w:rsid w:val="003C5F0A"/>
    <w:rsid w:val="003C7257"/>
    <w:rsid w:val="003D30B0"/>
    <w:rsid w:val="003D5EBA"/>
    <w:rsid w:val="003E2A33"/>
    <w:rsid w:val="003F2E04"/>
    <w:rsid w:val="00401B61"/>
    <w:rsid w:val="004036BC"/>
    <w:rsid w:val="00405FB8"/>
    <w:rsid w:val="004060CB"/>
    <w:rsid w:val="00407903"/>
    <w:rsid w:val="004148F5"/>
    <w:rsid w:val="004175B3"/>
    <w:rsid w:val="00434209"/>
    <w:rsid w:val="004368EB"/>
    <w:rsid w:val="00443B45"/>
    <w:rsid w:val="00444526"/>
    <w:rsid w:val="00444A6B"/>
    <w:rsid w:val="00451D04"/>
    <w:rsid w:val="004607EB"/>
    <w:rsid w:val="00461C4D"/>
    <w:rsid w:val="004820FF"/>
    <w:rsid w:val="00483B6E"/>
    <w:rsid w:val="00483D5C"/>
    <w:rsid w:val="004955A3"/>
    <w:rsid w:val="00495C97"/>
    <w:rsid w:val="004A7222"/>
    <w:rsid w:val="004B0049"/>
    <w:rsid w:val="004B028D"/>
    <w:rsid w:val="004B17BF"/>
    <w:rsid w:val="004C2E2D"/>
    <w:rsid w:val="004C3E8C"/>
    <w:rsid w:val="004C3FA1"/>
    <w:rsid w:val="004D6B77"/>
    <w:rsid w:val="004F22C0"/>
    <w:rsid w:val="004F65C3"/>
    <w:rsid w:val="00500022"/>
    <w:rsid w:val="00516487"/>
    <w:rsid w:val="0052126E"/>
    <w:rsid w:val="00522C11"/>
    <w:rsid w:val="00523E33"/>
    <w:rsid w:val="00524DBE"/>
    <w:rsid w:val="00530EE9"/>
    <w:rsid w:val="00533039"/>
    <w:rsid w:val="00535CCE"/>
    <w:rsid w:val="00541E16"/>
    <w:rsid w:val="00553017"/>
    <w:rsid w:val="005609F1"/>
    <w:rsid w:val="0056181E"/>
    <w:rsid w:val="00561A6F"/>
    <w:rsid w:val="00563371"/>
    <w:rsid w:val="00564EE1"/>
    <w:rsid w:val="00580872"/>
    <w:rsid w:val="00581003"/>
    <w:rsid w:val="0058129B"/>
    <w:rsid w:val="005A1275"/>
    <w:rsid w:val="005A15EC"/>
    <w:rsid w:val="005B3958"/>
    <w:rsid w:val="005B425A"/>
    <w:rsid w:val="005B478C"/>
    <w:rsid w:val="005B6CAC"/>
    <w:rsid w:val="005C0B59"/>
    <w:rsid w:val="005C328E"/>
    <w:rsid w:val="005D1A98"/>
    <w:rsid w:val="005D2632"/>
    <w:rsid w:val="005D2C5D"/>
    <w:rsid w:val="005E0D65"/>
    <w:rsid w:val="005E63A6"/>
    <w:rsid w:val="005F389D"/>
    <w:rsid w:val="005F6BFF"/>
    <w:rsid w:val="005F7543"/>
    <w:rsid w:val="0061071B"/>
    <w:rsid w:val="006134D1"/>
    <w:rsid w:val="006225A3"/>
    <w:rsid w:val="00633C4B"/>
    <w:rsid w:val="00643387"/>
    <w:rsid w:val="00645CEE"/>
    <w:rsid w:val="00676B4B"/>
    <w:rsid w:val="006831FA"/>
    <w:rsid w:val="006B3B2C"/>
    <w:rsid w:val="006E0EBF"/>
    <w:rsid w:val="006E608C"/>
    <w:rsid w:val="006E6699"/>
    <w:rsid w:val="006E69E5"/>
    <w:rsid w:val="006F37C3"/>
    <w:rsid w:val="006F64D9"/>
    <w:rsid w:val="0070592A"/>
    <w:rsid w:val="00710AB2"/>
    <w:rsid w:val="00710FA9"/>
    <w:rsid w:val="00713071"/>
    <w:rsid w:val="007209F8"/>
    <w:rsid w:val="0072202F"/>
    <w:rsid w:val="00725E91"/>
    <w:rsid w:val="00737A4D"/>
    <w:rsid w:val="0074265C"/>
    <w:rsid w:val="00752924"/>
    <w:rsid w:val="00755824"/>
    <w:rsid w:val="007572DB"/>
    <w:rsid w:val="00760369"/>
    <w:rsid w:val="00760D31"/>
    <w:rsid w:val="0077262F"/>
    <w:rsid w:val="0077564B"/>
    <w:rsid w:val="0079709A"/>
    <w:rsid w:val="007B127A"/>
    <w:rsid w:val="007B136D"/>
    <w:rsid w:val="007C1517"/>
    <w:rsid w:val="007C5F38"/>
    <w:rsid w:val="007D2D8E"/>
    <w:rsid w:val="007D6476"/>
    <w:rsid w:val="007D7172"/>
    <w:rsid w:val="007E2C79"/>
    <w:rsid w:val="007E6A24"/>
    <w:rsid w:val="00817299"/>
    <w:rsid w:val="00817CD3"/>
    <w:rsid w:val="00823959"/>
    <w:rsid w:val="00833623"/>
    <w:rsid w:val="0083662D"/>
    <w:rsid w:val="008367A0"/>
    <w:rsid w:val="00842CF5"/>
    <w:rsid w:val="00842D2D"/>
    <w:rsid w:val="0084434A"/>
    <w:rsid w:val="008462FF"/>
    <w:rsid w:val="00847332"/>
    <w:rsid w:val="0084736D"/>
    <w:rsid w:val="00855CBC"/>
    <w:rsid w:val="00862A3D"/>
    <w:rsid w:val="00876195"/>
    <w:rsid w:val="0087775A"/>
    <w:rsid w:val="008801F2"/>
    <w:rsid w:val="0088708F"/>
    <w:rsid w:val="008A3B49"/>
    <w:rsid w:val="008A3FBD"/>
    <w:rsid w:val="008B2D91"/>
    <w:rsid w:val="008B3909"/>
    <w:rsid w:val="008B444C"/>
    <w:rsid w:val="008C3BDB"/>
    <w:rsid w:val="008C6B2F"/>
    <w:rsid w:val="008D2431"/>
    <w:rsid w:val="008D747A"/>
    <w:rsid w:val="00904F90"/>
    <w:rsid w:val="00914D17"/>
    <w:rsid w:val="0092062B"/>
    <w:rsid w:val="009212B0"/>
    <w:rsid w:val="0092188D"/>
    <w:rsid w:val="0092783E"/>
    <w:rsid w:val="00931F78"/>
    <w:rsid w:val="00945229"/>
    <w:rsid w:val="009528B6"/>
    <w:rsid w:val="00952CD4"/>
    <w:rsid w:val="00975765"/>
    <w:rsid w:val="009852DF"/>
    <w:rsid w:val="009931F6"/>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41D0D"/>
    <w:rsid w:val="00A44E3B"/>
    <w:rsid w:val="00A51992"/>
    <w:rsid w:val="00A51D03"/>
    <w:rsid w:val="00A7094C"/>
    <w:rsid w:val="00A70E76"/>
    <w:rsid w:val="00A71AAB"/>
    <w:rsid w:val="00A77C3A"/>
    <w:rsid w:val="00A80486"/>
    <w:rsid w:val="00A84345"/>
    <w:rsid w:val="00A90357"/>
    <w:rsid w:val="00A94BEF"/>
    <w:rsid w:val="00AA2A5B"/>
    <w:rsid w:val="00AA2D91"/>
    <w:rsid w:val="00AA6010"/>
    <w:rsid w:val="00AB2098"/>
    <w:rsid w:val="00AB4BD9"/>
    <w:rsid w:val="00AB7BB6"/>
    <w:rsid w:val="00AC6304"/>
    <w:rsid w:val="00AC738A"/>
    <w:rsid w:val="00AD1538"/>
    <w:rsid w:val="00AD73A6"/>
    <w:rsid w:val="00AE6703"/>
    <w:rsid w:val="00AF1B65"/>
    <w:rsid w:val="00AF3BDE"/>
    <w:rsid w:val="00B04D07"/>
    <w:rsid w:val="00B24BA8"/>
    <w:rsid w:val="00B26F1D"/>
    <w:rsid w:val="00B37963"/>
    <w:rsid w:val="00B432E1"/>
    <w:rsid w:val="00B44949"/>
    <w:rsid w:val="00B52E4B"/>
    <w:rsid w:val="00B554B1"/>
    <w:rsid w:val="00B55509"/>
    <w:rsid w:val="00B602D5"/>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F0E80"/>
    <w:rsid w:val="00BF6D27"/>
    <w:rsid w:val="00BF76C0"/>
    <w:rsid w:val="00C06164"/>
    <w:rsid w:val="00C11264"/>
    <w:rsid w:val="00C11A8B"/>
    <w:rsid w:val="00C138ED"/>
    <w:rsid w:val="00C13C09"/>
    <w:rsid w:val="00C20C5B"/>
    <w:rsid w:val="00C21362"/>
    <w:rsid w:val="00C37FBE"/>
    <w:rsid w:val="00C44A01"/>
    <w:rsid w:val="00C46A1E"/>
    <w:rsid w:val="00C6317F"/>
    <w:rsid w:val="00C6687E"/>
    <w:rsid w:val="00C737B0"/>
    <w:rsid w:val="00C81EF2"/>
    <w:rsid w:val="00C90989"/>
    <w:rsid w:val="00C95137"/>
    <w:rsid w:val="00C971F2"/>
    <w:rsid w:val="00CA24F6"/>
    <w:rsid w:val="00CA6DB7"/>
    <w:rsid w:val="00CB37FA"/>
    <w:rsid w:val="00CC20B7"/>
    <w:rsid w:val="00CD1781"/>
    <w:rsid w:val="00CD47A3"/>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32FD4"/>
    <w:rsid w:val="00E33A5C"/>
    <w:rsid w:val="00E403D0"/>
    <w:rsid w:val="00E42295"/>
    <w:rsid w:val="00E474DC"/>
    <w:rsid w:val="00E51590"/>
    <w:rsid w:val="00E57E52"/>
    <w:rsid w:val="00E619FB"/>
    <w:rsid w:val="00E64622"/>
    <w:rsid w:val="00E6639E"/>
    <w:rsid w:val="00E767B2"/>
    <w:rsid w:val="00E8632E"/>
    <w:rsid w:val="00E96245"/>
    <w:rsid w:val="00E96C31"/>
    <w:rsid w:val="00E9707B"/>
    <w:rsid w:val="00EA40CF"/>
    <w:rsid w:val="00EA576F"/>
    <w:rsid w:val="00EB79E2"/>
    <w:rsid w:val="00ED1EED"/>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19DB"/>
    <w:rsid w:val="00FE2A12"/>
    <w:rsid w:val="00FE3FA8"/>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2630D2"/>
    <w:rsid w:val="00442456"/>
    <w:rsid w:val="0071178B"/>
    <w:rsid w:val="00912B47"/>
    <w:rsid w:val="00965CBC"/>
    <w:rsid w:val="009F38E7"/>
    <w:rsid w:val="00A54A5C"/>
    <w:rsid w:val="00AA34A9"/>
    <w:rsid w:val="00B66450"/>
    <w:rsid w:val="00B95FD0"/>
    <w:rsid w:val="00BD133E"/>
    <w:rsid w:val="00BF0FBD"/>
    <w:rsid w:val="00CE5E00"/>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customXml/itemProps2.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4.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34</Pages>
  <Words>4909</Words>
  <Characters>27986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 Julie Kernick</dc:creator>
  <cp:lastModifiedBy>E. Pluckrose</cp:lastModifiedBy>
  <cp:revision>99</cp:revision>
  <cp:lastPrinted>2016-05-05T05:09:00Z</cp:lastPrinted>
  <dcterms:created xsi:type="dcterms:W3CDTF">2016-04-28T11:30:00Z</dcterms:created>
  <dcterms:modified xsi:type="dcterms:W3CDTF">2020-08-21T03:30:00Z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