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bookmarkStart w:id="1" w:name="_GoBack"/>
      <w:bookmarkEnd w:id="1"/>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2C72F1" w:rsidP="008B4CA1">
            <w:pPr>
              <w:spacing w:before="120" w:after="120" w:line="240" w:lineRule="auto"/>
              <w:rPr>
                <w:rFonts w:asciiTheme="minorHAnsi" w:hAnsiTheme="minorHAnsi"/>
                <w:b/>
              </w:rPr>
            </w:pPr>
            <w:r>
              <w:rPr>
                <w:rFonts w:asciiTheme="minorHAnsi" w:hAnsiTheme="minorHAnsi"/>
                <w:b/>
              </w:rPr>
              <w:t>CHCECE002: Ensure the health and safety of children</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FC5376">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FC5376">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FC5376">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FC5376">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FC5376">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FC5376">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FC5376">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FC5376">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FC5376">
      <w:pPr>
        <w:pStyle w:val="Bullets"/>
        <w:numPr>
          <w:ilvl w:val="0"/>
          <w:numId w:val="9"/>
        </w:numPr>
      </w:pPr>
      <w:r w:rsidRPr="00F055C6">
        <w:rPr>
          <w:b/>
        </w:rPr>
        <w:t xml:space="preserve">Indirect </w:t>
      </w:r>
      <w:r>
        <w:t>– such as a portfolio of evidence</w:t>
      </w:r>
    </w:p>
    <w:p w:rsidR="00E9364D" w:rsidRPr="00F055C6" w:rsidRDefault="00E9364D" w:rsidP="00FC5376">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FC5376">
      <w:pPr>
        <w:pStyle w:val="Bullets"/>
        <w:numPr>
          <w:ilvl w:val="0"/>
          <w:numId w:val="14"/>
        </w:numPr>
      </w:pPr>
      <w:r w:rsidRPr="009F1D08">
        <w:t>What did the learner do?</w:t>
      </w:r>
    </w:p>
    <w:p w:rsidR="00E9364D" w:rsidRPr="009F1D08" w:rsidRDefault="00E9364D" w:rsidP="00FC5376">
      <w:pPr>
        <w:pStyle w:val="Bullets"/>
        <w:numPr>
          <w:ilvl w:val="0"/>
          <w:numId w:val="14"/>
        </w:numPr>
      </w:pPr>
      <w:r w:rsidRPr="009F1D08">
        <w:t>When did s/he do it?</w:t>
      </w:r>
    </w:p>
    <w:p w:rsidR="00E9364D" w:rsidRPr="009F1D08" w:rsidRDefault="00E9364D" w:rsidP="00FC5376">
      <w:pPr>
        <w:pStyle w:val="Bullets"/>
        <w:numPr>
          <w:ilvl w:val="0"/>
          <w:numId w:val="14"/>
        </w:numPr>
      </w:pPr>
      <w:r w:rsidRPr="009F1D08">
        <w:t>When or over what period of time did s/he do it?</w:t>
      </w:r>
    </w:p>
    <w:p w:rsidR="00E9364D" w:rsidRPr="009F1D08" w:rsidRDefault="00E9364D" w:rsidP="00FC5376">
      <w:pPr>
        <w:pStyle w:val="Bullets"/>
        <w:numPr>
          <w:ilvl w:val="0"/>
          <w:numId w:val="14"/>
        </w:numPr>
      </w:pPr>
      <w:r w:rsidRPr="009F1D08">
        <w:t>How did s/he do it?</w:t>
      </w:r>
    </w:p>
    <w:p w:rsidR="00E9364D" w:rsidRPr="009F1D08" w:rsidRDefault="00E9364D" w:rsidP="00FC5376">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702066">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723292" w:rsidP="00FC5376">
            <w:pPr>
              <w:pStyle w:val="ListParagraph"/>
              <w:numPr>
                <w:ilvl w:val="0"/>
                <w:numId w:val="19"/>
              </w:numPr>
              <w:spacing w:before="120" w:after="120" w:line="240" w:lineRule="auto"/>
            </w:pPr>
            <w:r w:rsidRPr="00BD7542">
              <w:rPr>
                <w:rFonts w:cs="Calibri"/>
              </w:rPr>
              <w:t>Communicate with families about children’s health needs</w:t>
            </w:r>
            <w:r>
              <w:t>.</w:t>
            </w:r>
          </w:p>
          <w:p w:rsidR="00723292" w:rsidRDefault="00723292" w:rsidP="00A3344E">
            <w:pPr>
              <w:spacing w:before="120" w:after="120" w:line="240" w:lineRule="auto"/>
              <w:ind w:left="360"/>
            </w:pPr>
            <w:r>
              <w:t>The learner should:</w:t>
            </w:r>
          </w:p>
          <w:p w:rsidR="008D53CF" w:rsidRDefault="008D53CF" w:rsidP="00FC5376">
            <w:pPr>
              <w:pStyle w:val="Bullets"/>
              <w:numPr>
                <w:ilvl w:val="0"/>
                <w:numId w:val="20"/>
              </w:numPr>
              <w:spacing w:before="120" w:after="120" w:line="240" w:lineRule="auto"/>
              <w:ind w:left="714" w:hanging="357"/>
            </w:pPr>
            <w:r>
              <w:t>Identify essential factors for communicating with families on health needs</w:t>
            </w:r>
          </w:p>
          <w:p w:rsidR="008D53CF" w:rsidRDefault="008D53CF" w:rsidP="00FC5376">
            <w:pPr>
              <w:pStyle w:val="Bullets"/>
              <w:numPr>
                <w:ilvl w:val="0"/>
                <w:numId w:val="20"/>
              </w:numPr>
              <w:spacing w:before="120" w:after="120" w:line="240" w:lineRule="auto"/>
              <w:ind w:left="714" w:hanging="357"/>
            </w:pPr>
            <w:r>
              <w:t>Recognise communication policies and determine corresponding procedures</w:t>
            </w:r>
          </w:p>
          <w:p w:rsidR="00E9364D" w:rsidRPr="007D4548" w:rsidRDefault="008D53CF" w:rsidP="00FC5376">
            <w:pPr>
              <w:pStyle w:val="Bullets"/>
              <w:numPr>
                <w:ilvl w:val="0"/>
                <w:numId w:val="20"/>
              </w:numPr>
              <w:spacing w:before="120" w:after="120" w:line="240" w:lineRule="auto"/>
              <w:ind w:left="714" w:hanging="357"/>
            </w:pPr>
            <w:r>
              <w:t>Choose appropriate questions to confirm children’s health needs.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Pr="00A3344E" w:rsidRDefault="00723292" w:rsidP="00FC5376">
            <w:pPr>
              <w:pStyle w:val="ListParagraph"/>
              <w:numPr>
                <w:ilvl w:val="0"/>
                <w:numId w:val="19"/>
              </w:numPr>
              <w:spacing w:before="120" w:after="120" w:line="240" w:lineRule="auto"/>
            </w:pPr>
            <w:r w:rsidRPr="00BD7542">
              <w:rPr>
                <w:rFonts w:cs="Calibri"/>
              </w:rPr>
              <w:t>Maintain confidentiality in relation to children’s individual health needs.</w:t>
            </w:r>
          </w:p>
          <w:p w:rsidR="00A3344E" w:rsidRDefault="00A3344E" w:rsidP="00A3344E">
            <w:pPr>
              <w:pStyle w:val="ListParagraph"/>
              <w:spacing w:before="120" w:after="120" w:line="240" w:lineRule="auto"/>
              <w:ind w:left="360"/>
            </w:pPr>
            <w:r>
              <w:t>The learner should:</w:t>
            </w:r>
          </w:p>
          <w:p w:rsidR="00FB38FD" w:rsidRDefault="00FB38FD" w:rsidP="00FB38FD">
            <w:pPr>
              <w:pStyle w:val="Bullets"/>
              <w:numPr>
                <w:ilvl w:val="0"/>
                <w:numId w:val="21"/>
              </w:numPr>
              <w:spacing w:before="120" w:after="120" w:line="240" w:lineRule="auto"/>
              <w:ind w:left="714" w:hanging="357"/>
            </w:pPr>
            <w:r>
              <w:t>Determine how to maintain confidentiality on individual children’s health needs</w:t>
            </w:r>
          </w:p>
          <w:p w:rsidR="00FB38FD" w:rsidRPr="008778D8" w:rsidRDefault="00FB38FD" w:rsidP="00FB38FD">
            <w:pPr>
              <w:pStyle w:val="Bullets"/>
              <w:numPr>
                <w:ilvl w:val="0"/>
                <w:numId w:val="21"/>
              </w:numPr>
              <w:spacing w:before="120" w:after="120" w:line="240" w:lineRule="auto"/>
              <w:ind w:left="714" w:hanging="357"/>
            </w:pPr>
            <w:r w:rsidRPr="008778D8">
              <w:t>Recognise how information on the child and their family is stored confidentially</w:t>
            </w:r>
          </w:p>
          <w:p w:rsidR="00FB38FD" w:rsidRPr="007D4548" w:rsidRDefault="00FB38FD" w:rsidP="00FB38FD">
            <w:pPr>
              <w:pStyle w:val="Bullets"/>
              <w:numPr>
                <w:ilvl w:val="0"/>
                <w:numId w:val="21"/>
              </w:numPr>
              <w:spacing w:before="120" w:after="120" w:line="240" w:lineRule="auto"/>
              <w:ind w:left="714" w:hanging="357"/>
            </w:pPr>
            <w:r>
              <w:t>List three elements contained in a health plan and in a medication management plan.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Assist others to implement appropriate practices when administering medication.</w:t>
            </w:r>
          </w:p>
          <w:p w:rsidR="00A3344E" w:rsidRDefault="00A3344E" w:rsidP="00A3344E">
            <w:pPr>
              <w:pStyle w:val="ListParagraph"/>
              <w:spacing w:before="120" w:after="120" w:line="240" w:lineRule="auto"/>
              <w:ind w:left="360"/>
            </w:pPr>
            <w:r>
              <w:t>The learner should:</w:t>
            </w:r>
          </w:p>
          <w:p w:rsidR="00EF2EFE" w:rsidRDefault="00EF2EFE" w:rsidP="00EF2EFE">
            <w:pPr>
              <w:pStyle w:val="Bullets"/>
              <w:numPr>
                <w:ilvl w:val="0"/>
                <w:numId w:val="20"/>
              </w:numPr>
              <w:spacing w:before="120" w:after="120" w:line="240" w:lineRule="auto"/>
              <w:ind w:left="714" w:hanging="357"/>
            </w:pPr>
            <w:r>
              <w:t>Identify the persons who are authorised to administer medication to the child</w:t>
            </w:r>
          </w:p>
          <w:p w:rsidR="00EF2EFE" w:rsidRDefault="00EF2EFE" w:rsidP="00EF2EFE">
            <w:pPr>
              <w:pStyle w:val="Bullets"/>
              <w:numPr>
                <w:ilvl w:val="0"/>
                <w:numId w:val="20"/>
              </w:numPr>
              <w:spacing w:before="120" w:after="120" w:line="240" w:lineRule="auto"/>
              <w:ind w:left="714" w:hanging="357"/>
            </w:pPr>
            <w:r>
              <w:t>Determine service practices for the administration of medication</w:t>
            </w:r>
          </w:p>
          <w:p w:rsidR="00EF2EFE" w:rsidRPr="007D4548" w:rsidRDefault="00EF2EFE" w:rsidP="00EF2EFE">
            <w:pPr>
              <w:pStyle w:val="Bullets"/>
              <w:numPr>
                <w:ilvl w:val="0"/>
                <w:numId w:val="20"/>
              </w:numPr>
              <w:spacing w:before="120" w:after="120" w:line="240" w:lineRule="auto"/>
              <w:ind w:left="714" w:hanging="357"/>
            </w:pPr>
            <w:r>
              <w:t>Identify their duty of care requirements.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Check the written authorisation form to administer medication from the parent or guardian</w:t>
            </w:r>
            <w:r w:rsidR="00A3344E">
              <w:rPr>
                <w:rFonts w:cs="Calibri"/>
              </w:rPr>
              <w:t>.</w:t>
            </w:r>
          </w:p>
          <w:p w:rsidR="00A3344E" w:rsidRDefault="00A3344E" w:rsidP="00A3344E">
            <w:pPr>
              <w:pStyle w:val="ListParagraph"/>
              <w:spacing w:before="120" w:after="120" w:line="240" w:lineRule="auto"/>
              <w:ind w:left="360"/>
            </w:pPr>
            <w:r>
              <w:t>The learner should:</w:t>
            </w:r>
          </w:p>
          <w:p w:rsidR="00E30BB5" w:rsidRPr="007D4548" w:rsidRDefault="00E30BB5" w:rsidP="00E30BB5">
            <w:pPr>
              <w:pStyle w:val="Bullets"/>
              <w:numPr>
                <w:ilvl w:val="0"/>
                <w:numId w:val="20"/>
              </w:numPr>
              <w:spacing w:before="120" w:after="120" w:line="240" w:lineRule="auto"/>
              <w:ind w:left="714" w:hanging="357"/>
            </w:pPr>
            <w:r>
              <w:t>Access a sample written authorisation form for administering medication to children and identify the information that is required for authorisation.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Check the medication does not exceed the use-by date, is supplied in its original packaging and displays the child’s name.</w:t>
            </w:r>
          </w:p>
          <w:p w:rsidR="00A3344E" w:rsidRDefault="00A3344E" w:rsidP="00A3344E">
            <w:pPr>
              <w:pStyle w:val="ListParagraph"/>
              <w:spacing w:before="120" w:after="120" w:line="240" w:lineRule="auto"/>
              <w:ind w:left="360"/>
            </w:pPr>
            <w:r>
              <w:t>The learner should:</w:t>
            </w:r>
          </w:p>
          <w:p w:rsidR="004E3D89" w:rsidRDefault="004E3D89" w:rsidP="004E3D89">
            <w:pPr>
              <w:pStyle w:val="Bullets"/>
              <w:numPr>
                <w:ilvl w:val="0"/>
                <w:numId w:val="20"/>
              </w:numPr>
              <w:spacing w:before="120" w:after="120" w:line="240" w:lineRule="auto"/>
              <w:ind w:left="714" w:hanging="357"/>
            </w:pPr>
            <w:r>
              <w:t>Determine if medication is supplied in its original packaging</w:t>
            </w:r>
          </w:p>
          <w:p w:rsidR="004E3D89" w:rsidRPr="007D4548" w:rsidRDefault="004E3D89" w:rsidP="004E3D89">
            <w:pPr>
              <w:pStyle w:val="Bullets"/>
              <w:numPr>
                <w:ilvl w:val="0"/>
                <w:numId w:val="20"/>
              </w:numPr>
              <w:spacing w:before="120" w:after="120" w:line="240" w:lineRule="auto"/>
              <w:ind w:left="714" w:hanging="357"/>
            </w:pPr>
            <w:r>
              <w:t>Identify information on medication labels or packaging.</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Store medication appropriately.</w:t>
            </w:r>
          </w:p>
          <w:p w:rsidR="00A3344E" w:rsidRDefault="00A3344E" w:rsidP="00A3344E">
            <w:pPr>
              <w:pStyle w:val="ListParagraph"/>
              <w:spacing w:before="120" w:after="120" w:line="240" w:lineRule="auto"/>
              <w:ind w:left="360"/>
            </w:pPr>
            <w:r>
              <w:t>The learner should:</w:t>
            </w:r>
          </w:p>
          <w:p w:rsidR="003A2432" w:rsidRDefault="003A2432" w:rsidP="003A2432">
            <w:pPr>
              <w:pStyle w:val="Bullets"/>
              <w:numPr>
                <w:ilvl w:val="0"/>
                <w:numId w:val="20"/>
              </w:numPr>
              <w:spacing w:before="120" w:after="120" w:line="240" w:lineRule="auto"/>
              <w:ind w:left="714" w:hanging="357"/>
            </w:pPr>
            <w:r>
              <w:t>Identify appropriate conditions for the storage of medication</w:t>
            </w:r>
          </w:p>
          <w:p w:rsidR="003A2432" w:rsidRDefault="003A2432" w:rsidP="003A2432">
            <w:pPr>
              <w:pStyle w:val="Bullets"/>
              <w:numPr>
                <w:ilvl w:val="0"/>
                <w:numId w:val="20"/>
              </w:numPr>
              <w:spacing w:before="120" w:after="120" w:line="240" w:lineRule="auto"/>
              <w:ind w:left="714" w:hanging="357"/>
            </w:pPr>
            <w:r>
              <w:t>Recognise the need to establish a safe area for storing medications out of reach of children</w:t>
            </w:r>
          </w:p>
          <w:p w:rsidR="003A2432" w:rsidRPr="007D4548" w:rsidRDefault="003A2432" w:rsidP="003A2432">
            <w:pPr>
              <w:pStyle w:val="Bullets"/>
              <w:numPr>
                <w:ilvl w:val="0"/>
                <w:numId w:val="20"/>
              </w:numPr>
              <w:spacing w:before="120" w:after="120" w:line="240" w:lineRule="auto"/>
              <w:ind w:left="714" w:hanging="357"/>
            </w:pPr>
            <w:r>
              <w:t>Identify conditions that are not appropriate for the storage of medication.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Ensure sleep and rest practices are consistent with approved standards and meet children’s individual needs.</w:t>
            </w:r>
          </w:p>
          <w:p w:rsidR="00A3344E" w:rsidRDefault="00A3344E" w:rsidP="00A3344E">
            <w:pPr>
              <w:pStyle w:val="ListParagraph"/>
              <w:spacing w:before="120" w:after="120" w:line="240" w:lineRule="auto"/>
              <w:ind w:left="360"/>
            </w:pPr>
            <w:r>
              <w:t>The learner should:</w:t>
            </w:r>
          </w:p>
          <w:p w:rsidR="00FA6636" w:rsidRDefault="00FA6636" w:rsidP="00FA6636">
            <w:pPr>
              <w:pStyle w:val="Bullets"/>
              <w:numPr>
                <w:ilvl w:val="0"/>
                <w:numId w:val="20"/>
              </w:numPr>
              <w:spacing w:before="120" w:after="120" w:line="240" w:lineRule="auto"/>
              <w:ind w:left="714" w:hanging="357"/>
            </w:pPr>
            <w:r>
              <w:t>Access approved standards for sleep and rest practices in education and care services</w:t>
            </w:r>
          </w:p>
          <w:p w:rsidR="00FA6636" w:rsidRPr="007D4548" w:rsidRDefault="00FA6636" w:rsidP="00FA6636">
            <w:pPr>
              <w:pStyle w:val="Bullets"/>
              <w:numPr>
                <w:ilvl w:val="0"/>
                <w:numId w:val="20"/>
              </w:numPr>
              <w:spacing w:before="120" w:after="120" w:line="240" w:lineRule="auto"/>
              <w:ind w:left="714" w:hanging="357"/>
            </w:pPr>
            <w:r>
              <w:t>Determine good practices that support children’s needs for sleep and rest.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Provide appropriate quiet play activities for children who do not sleep or rest.</w:t>
            </w:r>
          </w:p>
          <w:p w:rsidR="00A3344E" w:rsidRDefault="00A3344E" w:rsidP="00A3344E">
            <w:pPr>
              <w:pStyle w:val="ListParagraph"/>
              <w:spacing w:before="120" w:after="120" w:line="240" w:lineRule="auto"/>
              <w:ind w:left="360"/>
            </w:pPr>
            <w:r>
              <w:t>The learner should:</w:t>
            </w:r>
          </w:p>
          <w:p w:rsidR="006A7398" w:rsidRDefault="006A7398" w:rsidP="006A7398">
            <w:pPr>
              <w:pStyle w:val="Bullets"/>
              <w:numPr>
                <w:ilvl w:val="0"/>
                <w:numId w:val="20"/>
              </w:numPr>
              <w:spacing w:before="120" w:after="120" w:line="240" w:lineRule="auto"/>
              <w:ind w:left="714" w:hanging="357"/>
            </w:pPr>
            <w:r>
              <w:t xml:space="preserve">Recognise when a child is not sleeping and requires quiet play </w:t>
            </w:r>
          </w:p>
          <w:p w:rsidR="006A7398" w:rsidRDefault="006A7398" w:rsidP="006A7398">
            <w:pPr>
              <w:pStyle w:val="Bullets"/>
              <w:numPr>
                <w:ilvl w:val="0"/>
                <w:numId w:val="20"/>
              </w:numPr>
              <w:spacing w:before="120" w:after="120" w:line="240" w:lineRule="auto"/>
              <w:ind w:left="714" w:hanging="357"/>
            </w:pPr>
            <w:r>
              <w:t>Identify appropriate quiet play activities</w:t>
            </w:r>
          </w:p>
          <w:p w:rsidR="006A7398" w:rsidRPr="007D4548" w:rsidRDefault="006A7398" w:rsidP="006A7398">
            <w:pPr>
              <w:pStyle w:val="Bullets"/>
              <w:numPr>
                <w:ilvl w:val="0"/>
                <w:numId w:val="20"/>
              </w:numPr>
              <w:spacing w:before="120" w:after="120" w:line="240" w:lineRule="auto"/>
              <w:ind w:left="714" w:hanging="357"/>
            </w:pPr>
            <w:r>
              <w:t>Determine how to arrange quiet play so sleeping children are not disturbed.</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Respect children’s needs for privacy during any toileting and dressing and undressing times.</w:t>
            </w:r>
          </w:p>
          <w:p w:rsidR="00A3344E" w:rsidRDefault="00A3344E" w:rsidP="00A3344E">
            <w:pPr>
              <w:pStyle w:val="ListParagraph"/>
              <w:spacing w:before="120" w:after="120" w:line="240" w:lineRule="auto"/>
              <w:ind w:left="360"/>
            </w:pPr>
            <w:r>
              <w:t>The learner should:</w:t>
            </w:r>
          </w:p>
          <w:p w:rsidR="009B6B4F" w:rsidRDefault="009B6B4F" w:rsidP="009B6B4F">
            <w:pPr>
              <w:pStyle w:val="Bullets"/>
              <w:numPr>
                <w:ilvl w:val="0"/>
                <w:numId w:val="20"/>
              </w:numPr>
              <w:spacing w:before="120" w:after="120" w:line="240" w:lineRule="auto"/>
              <w:ind w:left="714" w:hanging="357"/>
            </w:pPr>
            <w:r>
              <w:t>Recognise that each child will require different support for toileting and dressing requirements</w:t>
            </w:r>
          </w:p>
          <w:p w:rsidR="009B6B4F" w:rsidRDefault="009B6B4F" w:rsidP="009B6B4F">
            <w:pPr>
              <w:pStyle w:val="Bullets"/>
              <w:numPr>
                <w:ilvl w:val="0"/>
                <w:numId w:val="20"/>
              </w:numPr>
              <w:spacing w:before="120" w:after="120" w:line="240" w:lineRule="auto"/>
              <w:ind w:left="714" w:hanging="357"/>
            </w:pPr>
            <w:r>
              <w:t>Identify three ways to encourage self-responsibility in toileting and with dressing requirements, while meeting the needs of the individual child</w:t>
            </w:r>
          </w:p>
          <w:p w:rsidR="009B6B4F" w:rsidRPr="007D4548" w:rsidRDefault="009B6B4F" w:rsidP="009B6B4F">
            <w:pPr>
              <w:pStyle w:val="Bullets"/>
              <w:numPr>
                <w:ilvl w:val="0"/>
                <w:numId w:val="20"/>
              </w:numPr>
              <w:spacing w:before="120" w:after="120" w:line="240" w:lineRule="auto"/>
              <w:ind w:left="714" w:hanging="357"/>
            </w:pPr>
            <w:r>
              <w:t>Determine how to ensure privacy with toileting and dressing requirements.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Ensure children’s and families’ individual clothing needs and preferences are met, to promote children’s comfort, safety and protection within the scope of the service requirements for children’s health and safety.</w:t>
            </w:r>
          </w:p>
          <w:p w:rsidR="00A3344E" w:rsidRDefault="00A3344E" w:rsidP="00A3344E">
            <w:pPr>
              <w:pStyle w:val="ListParagraph"/>
              <w:spacing w:before="120" w:after="120" w:line="240" w:lineRule="auto"/>
              <w:ind w:left="360"/>
            </w:pPr>
            <w:r>
              <w:t>The learner should:</w:t>
            </w:r>
          </w:p>
          <w:p w:rsidR="007E4236" w:rsidRDefault="007E4236" w:rsidP="007E4236">
            <w:pPr>
              <w:pStyle w:val="Bullets"/>
              <w:numPr>
                <w:ilvl w:val="0"/>
                <w:numId w:val="20"/>
              </w:numPr>
              <w:spacing w:before="120" w:after="120" w:line="240" w:lineRule="auto"/>
              <w:ind w:left="714" w:hanging="357"/>
            </w:pPr>
            <w:r>
              <w:t>Identify different clothing requirements for children at the service</w:t>
            </w:r>
          </w:p>
          <w:p w:rsidR="007E4236" w:rsidRPr="007D4548" w:rsidRDefault="007E4236" w:rsidP="007E4236">
            <w:pPr>
              <w:pStyle w:val="Bullets"/>
              <w:numPr>
                <w:ilvl w:val="0"/>
                <w:numId w:val="20"/>
              </w:numPr>
              <w:spacing w:before="120" w:after="120" w:line="240" w:lineRule="auto"/>
              <w:ind w:left="714" w:hanging="357"/>
            </w:pPr>
            <w:r>
              <w:t>Recognise safe and unsafe items of clothing for service activities.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Share information about individual children’s rest and sleep with families as appropriate.</w:t>
            </w:r>
          </w:p>
          <w:p w:rsidR="00A3344E" w:rsidRDefault="00A3344E" w:rsidP="00A3344E">
            <w:pPr>
              <w:pStyle w:val="ListParagraph"/>
              <w:spacing w:before="120" w:after="120" w:line="240" w:lineRule="auto"/>
              <w:ind w:left="360"/>
            </w:pPr>
            <w:r>
              <w:t>The learner should:</w:t>
            </w:r>
          </w:p>
          <w:p w:rsidR="009500D3" w:rsidRDefault="009500D3" w:rsidP="009500D3">
            <w:pPr>
              <w:pStyle w:val="Bullets"/>
              <w:numPr>
                <w:ilvl w:val="0"/>
                <w:numId w:val="20"/>
              </w:numPr>
              <w:spacing w:before="120" w:after="120" w:line="240" w:lineRule="auto"/>
              <w:ind w:left="714" w:hanging="357"/>
            </w:pPr>
            <w:r>
              <w:t>Decide on the information points that should be shared with families</w:t>
            </w:r>
          </w:p>
          <w:p w:rsidR="009500D3" w:rsidRPr="007D4548" w:rsidRDefault="009500D3" w:rsidP="008D3124">
            <w:pPr>
              <w:pStyle w:val="Bullets"/>
              <w:numPr>
                <w:ilvl w:val="0"/>
                <w:numId w:val="20"/>
              </w:numPr>
              <w:spacing w:before="120" w:after="120" w:line="240" w:lineRule="auto"/>
              <w:ind w:left="714" w:hanging="357"/>
            </w:pPr>
            <w:r>
              <w:t xml:space="preserve">Identify </w:t>
            </w:r>
            <w:r w:rsidR="008D3124">
              <w:t>what is meant by</w:t>
            </w:r>
            <w:r>
              <w:t xml:space="preserve"> shar</w:t>
            </w:r>
            <w:r w:rsidR="008D3124">
              <w:t xml:space="preserve">ing </w:t>
            </w:r>
            <w:r>
              <w:t>information with the parent(s)/carer(s).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Consistently implement hygiene practices that reflect advice from relevant health authorities.</w:t>
            </w:r>
          </w:p>
          <w:p w:rsidR="00A3344E" w:rsidRDefault="00A3344E" w:rsidP="00A3344E">
            <w:pPr>
              <w:pStyle w:val="ListParagraph"/>
              <w:spacing w:before="120" w:after="120" w:line="240" w:lineRule="auto"/>
              <w:ind w:left="360"/>
            </w:pPr>
            <w:r>
              <w:t>The learner should:</w:t>
            </w:r>
          </w:p>
          <w:p w:rsidR="0017521C" w:rsidRDefault="0017521C" w:rsidP="0017521C">
            <w:pPr>
              <w:pStyle w:val="Bullets"/>
              <w:numPr>
                <w:ilvl w:val="0"/>
                <w:numId w:val="20"/>
              </w:numPr>
              <w:spacing w:before="120" w:after="120" w:line="240" w:lineRule="auto"/>
              <w:ind w:left="714" w:hanging="357"/>
            </w:pPr>
            <w:r>
              <w:t>Recognise the importance of carrying out hygienic practices</w:t>
            </w:r>
          </w:p>
          <w:p w:rsidR="0017521C" w:rsidRDefault="00122992" w:rsidP="0017521C">
            <w:pPr>
              <w:pStyle w:val="Bullets"/>
              <w:numPr>
                <w:ilvl w:val="0"/>
                <w:numId w:val="20"/>
              </w:numPr>
              <w:spacing w:before="120" w:after="120" w:line="240" w:lineRule="auto"/>
              <w:ind w:left="714" w:hanging="357"/>
            </w:pPr>
            <w:r>
              <w:t>Identify three service environment</w:t>
            </w:r>
            <w:r w:rsidR="0017521C">
              <w:t>s that require hygiene practices and describe what should be done</w:t>
            </w:r>
          </w:p>
          <w:p w:rsidR="0017521C" w:rsidRPr="007D4548" w:rsidRDefault="0017521C" w:rsidP="0017521C">
            <w:pPr>
              <w:pStyle w:val="Bullets"/>
              <w:numPr>
                <w:ilvl w:val="0"/>
                <w:numId w:val="20"/>
              </w:numPr>
              <w:spacing w:before="120" w:after="120" w:line="240" w:lineRule="auto"/>
              <w:ind w:left="714" w:hanging="357"/>
            </w:pPr>
            <w:r>
              <w:t xml:space="preserve">Determine different </w:t>
            </w:r>
            <w:r w:rsidR="00807843">
              <w:t>ways that illness and infection may be introduced into a service</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Support children to learn personal hygiene practices.</w:t>
            </w:r>
          </w:p>
          <w:p w:rsidR="00A3344E" w:rsidRDefault="00A3344E" w:rsidP="00A3344E">
            <w:pPr>
              <w:pStyle w:val="ListParagraph"/>
              <w:spacing w:before="120" w:after="120" w:line="240" w:lineRule="auto"/>
              <w:ind w:left="360"/>
            </w:pPr>
            <w:r>
              <w:t>The learner should:</w:t>
            </w:r>
          </w:p>
          <w:p w:rsidR="0095421E" w:rsidRDefault="0095421E" w:rsidP="0095421E">
            <w:pPr>
              <w:pStyle w:val="Bullets"/>
              <w:numPr>
                <w:ilvl w:val="0"/>
                <w:numId w:val="20"/>
              </w:numPr>
              <w:spacing w:before="120" w:after="120" w:line="240" w:lineRule="auto"/>
              <w:ind w:left="714" w:hanging="357"/>
            </w:pPr>
            <w:r>
              <w:t>State the importance of good personal hygiene practices</w:t>
            </w:r>
          </w:p>
          <w:p w:rsidR="0095421E" w:rsidRPr="007D4548" w:rsidRDefault="0095421E" w:rsidP="0095421E">
            <w:pPr>
              <w:pStyle w:val="Bullets"/>
              <w:numPr>
                <w:ilvl w:val="0"/>
                <w:numId w:val="20"/>
              </w:numPr>
              <w:spacing w:before="120" w:after="120" w:line="240" w:lineRule="auto"/>
              <w:ind w:left="714" w:hanging="357"/>
            </w:pPr>
            <w:r>
              <w:t>Recognise the signs of tooth decay.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Implement the service health and hygiene policy and procedures consistently.</w:t>
            </w:r>
          </w:p>
          <w:p w:rsidR="00A3344E" w:rsidRDefault="00A3344E" w:rsidP="00A3344E">
            <w:pPr>
              <w:pStyle w:val="ListParagraph"/>
              <w:spacing w:before="120" w:after="120" w:line="240" w:lineRule="auto"/>
              <w:ind w:left="360"/>
            </w:pPr>
            <w:r>
              <w:t>The learner should:</w:t>
            </w:r>
          </w:p>
          <w:p w:rsidR="00016636" w:rsidRDefault="00016636" w:rsidP="00016636">
            <w:pPr>
              <w:pStyle w:val="Bullets"/>
              <w:numPr>
                <w:ilvl w:val="0"/>
                <w:numId w:val="20"/>
              </w:numPr>
              <w:spacing w:before="120" w:after="120" w:line="240" w:lineRule="auto"/>
              <w:ind w:left="714" w:hanging="357"/>
            </w:pPr>
            <w:r>
              <w:t>Identify their own policy for an aspect of health and hygiene</w:t>
            </w:r>
          </w:p>
          <w:p w:rsidR="00016636" w:rsidRPr="007D4548" w:rsidRDefault="00016636" w:rsidP="00016636">
            <w:pPr>
              <w:pStyle w:val="Bullets"/>
              <w:numPr>
                <w:ilvl w:val="0"/>
                <w:numId w:val="20"/>
              </w:numPr>
              <w:spacing w:before="120" w:after="120" w:line="240" w:lineRule="auto"/>
              <w:ind w:left="714" w:hanging="357"/>
            </w:pPr>
            <w:r>
              <w:t>Provide a procedure for a task to carry out health and hygiene.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Ensure that service cleanliness is consistently maintained.</w:t>
            </w:r>
          </w:p>
          <w:p w:rsidR="00A3344E" w:rsidRDefault="00A3344E" w:rsidP="00A3344E">
            <w:pPr>
              <w:pStyle w:val="ListParagraph"/>
              <w:spacing w:before="120" w:after="120" w:line="240" w:lineRule="auto"/>
              <w:ind w:left="360"/>
            </w:pPr>
            <w:r>
              <w:t>The learner should:</w:t>
            </w:r>
          </w:p>
          <w:p w:rsidR="000866F1" w:rsidRDefault="000866F1" w:rsidP="000866F1">
            <w:pPr>
              <w:pStyle w:val="Bullets"/>
              <w:numPr>
                <w:ilvl w:val="0"/>
                <w:numId w:val="20"/>
              </w:numPr>
              <w:spacing w:before="120" w:after="120" w:line="240" w:lineRule="auto"/>
              <w:ind w:left="714" w:hanging="357"/>
            </w:pPr>
            <w:r>
              <w:t>Explain the importance of maintaining service cleanliness</w:t>
            </w:r>
          </w:p>
          <w:p w:rsidR="000866F1" w:rsidRPr="007D4548" w:rsidRDefault="000866F1" w:rsidP="000866F1">
            <w:pPr>
              <w:pStyle w:val="Bullets"/>
              <w:numPr>
                <w:ilvl w:val="0"/>
                <w:numId w:val="20"/>
              </w:numPr>
              <w:spacing w:before="120" w:after="120" w:line="240" w:lineRule="auto"/>
              <w:ind w:left="714" w:hanging="357"/>
            </w:pPr>
            <w:r>
              <w:t>Describe what is meant by consistency</w:t>
            </w:r>
            <w:r w:rsidR="005B6E60">
              <w:t xml:space="preserve"> in tasks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Observe and respond to signs of illness and injury in children and systematically record and share this information with families.</w:t>
            </w:r>
          </w:p>
          <w:p w:rsidR="00A3344E" w:rsidRDefault="00A3344E" w:rsidP="00A3344E">
            <w:pPr>
              <w:pStyle w:val="ListParagraph"/>
              <w:spacing w:before="120" w:after="120" w:line="240" w:lineRule="auto"/>
              <w:ind w:left="360"/>
            </w:pPr>
            <w:r>
              <w:t>The learner should:</w:t>
            </w:r>
          </w:p>
          <w:p w:rsidR="00564C33" w:rsidRDefault="00564C33" w:rsidP="00564C33">
            <w:pPr>
              <w:pStyle w:val="Bullets"/>
              <w:numPr>
                <w:ilvl w:val="0"/>
                <w:numId w:val="20"/>
              </w:numPr>
              <w:spacing w:before="120" w:after="120" w:line="240" w:lineRule="auto"/>
              <w:ind w:left="714" w:hanging="357"/>
            </w:pPr>
            <w:r>
              <w:t>Recognise signs of illness and injury in children</w:t>
            </w:r>
          </w:p>
          <w:p w:rsidR="00564C33" w:rsidRDefault="00564C33" w:rsidP="00564C33">
            <w:pPr>
              <w:pStyle w:val="Bullets"/>
              <w:numPr>
                <w:ilvl w:val="0"/>
                <w:numId w:val="20"/>
              </w:numPr>
              <w:spacing w:before="120" w:after="120" w:line="240" w:lineRule="auto"/>
              <w:ind w:left="714" w:hanging="357"/>
            </w:pPr>
            <w:r>
              <w:t>Identify the appropriate action to take to manage situations of illness and injury</w:t>
            </w:r>
          </w:p>
          <w:p w:rsidR="00564C33" w:rsidRPr="007D4548" w:rsidRDefault="00564C33" w:rsidP="00564C33">
            <w:pPr>
              <w:pStyle w:val="Bullets"/>
              <w:numPr>
                <w:ilvl w:val="0"/>
                <w:numId w:val="20"/>
              </w:numPr>
              <w:spacing w:before="120" w:after="120" w:line="240" w:lineRule="auto"/>
              <w:ind w:left="714" w:hanging="357"/>
            </w:pPr>
            <w:r>
              <w:t>Determine what information should be recorded on illness and injury in children.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Consistently implement the service policies for the exclusion of ill children.</w:t>
            </w:r>
          </w:p>
          <w:p w:rsidR="00A3344E" w:rsidRDefault="00A3344E" w:rsidP="00A3344E">
            <w:pPr>
              <w:pStyle w:val="ListParagraph"/>
              <w:spacing w:before="120" w:after="120" w:line="240" w:lineRule="auto"/>
              <w:ind w:left="360"/>
            </w:pPr>
            <w:r>
              <w:t>The learner should:</w:t>
            </w:r>
          </w:p>
          <w:p w:rsidR="000D365D" w:rsidRDefault="000D365D" w:rsidP="000D365D">
            <w:pPr>
              <w:pStyle w:val="Bullets"/>
              <w:numPr>
                <w:ilvl w:val="0"/>
                <w:numId w:val="20"/>
              </w:numPr>
              <w:spacing w:before="120" w:after="120" w:line="240" w:lineRule="auto"/>
              <w:ind w:left="714" w:hanging="357"/>
            </w:pPr>
            <w:r>
              <w:t>Determine when action needs to be taken to exclude a child who is ill</w:t>
            </w:r>
          </w:p>
          <w:p w:rsidR="000D365D" w:rsidRPr="007D4548" w:rsidRDefault="000D365D" w:rsidP="000D365D">
            <w:pPr>
              <w:pStyle w:val="Bullets"/>
              <w:numPr>
                <w:ilvl w:val="0"/>
                <w:numId w:val="20"/>
              </w:numPr>
              <w:spacing w:before="120" w:after="120" w:line="240" w:lineRule="auto"/>
              <w:ind w:left="714" w:hanging="357"/>
            </w:pPr>
            <w:r>
              <w:t>Know how to implement exclusion practices as detailed in service policy and procedures.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Discuss health and hygiene issues with children.</w:t>
            </w:r>
          </w:p>
          <w:p w:rsidR="00A3344E" w:rsidRDefault="00A3344E" w:rsidP="00A3344E">
            <w:pPr>
              <w:pStyle w:val="ListParagraph"/>
              <w:spacing w:before="120" w:after="120" w:line="240" w:lineRule="auto"/>
              <w:ind w:left="360"/>
            </w:pPr>
            <w:r>
              <w:t>The learner should:</w:t>
            </w:r>
          </w:p>
          <w:p w:rsidR="00833F06" w:rsidRDefault="00833F06" w:rsidP="00833F06">
            <w:pPr>
              <w:pStyle w:val="Bullets"/>
              <w:numPr>
                <w:ilvl w:val="0"/>
                <w:numId w:val="20"/>
              </w:numPr>
              <w:spacing w:before="120" w:after="120" w:line="240" w:lineRule="auto"/>
              <w:ind w:left="714" w:hanging="357"/>
            </w:pPr>
            <w:r>
              <w:t>Decide topics of health and hygiene for discussion with children</w:t>
            </w:r>
          </w:p>
          <w:p w:rsidR="00833F06" w:rsidRPr="007D4548" w:rsidRDefault="00833F06" w:rsidP="00833F06">
            <w:pPr>
              <w:pStyle w:val="Bullets"/>
              <w:numPr>
                <w:ilvl w:val="0"/>
                <w:numId w:val="20"/>
              </w:numPr>
              <w:spacing w:before="120" w:after="120" w:line="240" w:lineRule="auto"/>
              <w:ind w:left="714" w:hanging="357"/>
            </w:pPr>
            <w:r>
              <w:t>Determine situations for personal hygiene discussions with children.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Supervise children by ensuring all are in sight or hearing distance at all times.</w:t>
            </w:r>
          </w:p>
          <w:p w:rsidR="00A3344E" w:rsidRDefault="00A3344E" w:rsidP="00A3344E">
            <w:pPr>
              <w:pStyle w:val="ListParagraph"/>
              <w:spacing w:before="120" w:after="120" w:line="240" w:lineRule="auto"/>
              <w:ind w:left="360"/>
            </w:pPr>
            <w:r>
              <w:t>The learner should:</w:t>
            </w:r>
          </w:p>
          <w:p w:rsidR="00A0715D" w:rsidRDefault="00A0715D" w:rsidP="00A0715D">
            <w:pPr>
              <w:pStyle w:val="Bullets"/>
              <w:numPr>
                <w:ilvl w:val="0"/>
                <w:numId w:val="20"/>
              </w:numPr>
              <w:spacing w:before="120" w:after="120" w:line="240" w:lineRule="auto"/>
              <w:ind w:left="714" w:hanging="357"/>
            </w:pPr>
            <w:r>
              <w:t>Identify what is meant by supervision of children</w:t>
            </w:r>
          </w:p>
          <w:p w:rsidR="00A0715D" w:rsidRPr="007D4548" w:rsidRDefault="00A0715D" w:rsidP="00A0715D">
            <w:pPr>
              <w:pStyle w:val="Bullets"/>
              <w:numPr>
                <w:ilvl w:val="0"/>
                <w:numId w:val="20"/>
              </w:numPr>
              <w:spacing w:before="120" w:after="120" w:line="240" w:lineRule="auto"/>
              <w:ind w:left="714" w:hanging="357"/>
            </w:pPr>
            <w:r>
              <w:t>Determine the reasons for supervision of children at a service.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Adjust levels of supervision depending upon the area of the service and the skill, age mix, dynamics and size of the group of children, and the level of risk involved in activities.</w:t>
            </w:r>
          </w:p>
          <w:p w:rsidR="00A3344E" w:rsidRDefault="00A3344E" w:rsidP="00A3344E">
            <w:pPr>
              <w:pStyle w:val="ListParagraph"/>
              <w:spacing w:before="120" w:after="120" w:line="240" w:lineRule="auto"/>
              <w:ind w:left="360"/>
            </w:pPr>
            <w:r>
              <w:t>The learner should:</w:t>
            </w:r>
          </w:p>
          <w:p w:rsidR="007236DD" w:rsidRDefault="007236DD" w:rsidP="007236DD">
            <w:pPr>
              <w:pStyle w:val="Bullets"/>
              <w:numPr>
                <w:ilvl w:val="0"/>
                <w:numId w:val="20"/>
              </w:numPr>
              <w:spacing w:before="120" w:after="120" w:line="240" w:lineRule="auto"/>
              <w:ind w:left="714" w:hanging="357"/>
            </w:pPr>
            <w:r>
              <w:t>Specify educator-to-child ratios for their state or territory</w:t>
            </w:r>
          </w:p>
          <w:p w:rsidR="007236DD" w:rsidRPr="007D4548" w:rsidRDefault="00126B28" w:rsidP="007236DD">
            <w:pPr>
              <w:pStyle w:val="Bullets"/>
              <w:numPr>
                <w:ilvl w:val="0"/>
                <w:numId w:val="20"/>
              </w:numPr>
              <w:spacing w:before="120" w:after="120" w:line="240" w:lineRule="auto"/>
              <w:ind w:left="714" w:hanging="357"/>
            </w:pPr>
            <w:r>
              <w:t>Assess supervision</w:t>
            </w:r>
            <w:r w:rsidR="007236DD">
              <w:t xml:space="preserve"> requirements for different groups and activities.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Exchange information about supervision with colleagues to ensure adequate supervision at all times.</w:t>
            </w:r>
          </w:p>
          <w:p w:rsidR="00A3344E" w:rsidRDefault="00A3344E" w:rsidP="00A3344E">
            <w:pPr>
              <w:pStyle w:val="ListParagraph"/>
              <w:spacing w:before="120" w:after="120" w:line="240" w:lineRule="auto"/>
              <w:ind w:left="360"/>
            </w:pPr>
            <w:r>
              <w:t>The learner should:</w:t>
            </w:r>
          </w:p>
          <w:p w:rsidR="00730E38" w:rsidRDefault="00730E38" w:rsidP="00730E38">
            <w:pPr>
              <w:pStyle w:val="Bullets"/>
              <w:numPr>
                <w:ilvl w:val="0"/>
                <w:numId w:val="20"/>
              </w:numPr>
              <w:spacing w:before="120" w:after="120" w:line="240" w:lineRule="auto"/>
              <w:ind w:left="714" w:hanging="357"/>
            </w:pPr>
            <w:r>
              <w:t>Recognise points of information that need to be exchanged</w:t>
            </w:r>
          </w:p>
          <w:p w:rsidR="00730E38" w:rsidRPr="007D4548" w:rsidRDefault="00730E38" w:rsidP="00730E38">
            <w:pPr>
              <w:pStyle w:val="Bullets"/>
              <w:numPr>
                <w:ilvl w:val="0"/>
                <w:numId w:val="20"/>
              </w:numPr>
              <w:spacing w:before="120" w:after="120" w:line="240" w:lineRule="auto"/>
              <w:ind w:left="714" w:hanging="357"/>
            </w:pPr>
            <w:r>
              <w:t>Provide details of activities to ensure continuity of service with children.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Assist in the implementation of safety checks and the monitoring of buildings, equipment and the general environment.</w:t>
            </w:r>
          </w:p>
          <w:p w:rsidR="00A3344E" w:rsidRDefault="00A3344E" w:rsidP="00A3344E">
            <w:pPr>
              <w:pStyle w:val="ListParagraph"/>
              <w:spacing w:before="120" w:after="120" w:line="240" w:lineRule="auto"/>
              <w:ind w:left="360"/>
            </w:pPr>
            <w:r>
              <w:t>The learner should:</w:t>
            </w:r>
          </w:p>
          <w:p w:rsidR="000C2395" w:rsidRDefault="000C2395" w:rsidP="000C2395">
            <w:pPr>
              <w:pStyle w:val="Bullets"/>
              <w:numPr>
                <w:ilvl w:val="0"/>
                <w:numId w:val="20"/>
              </w:numPr>
              <w:spacing w:before="120" w:after="120" w:line="240" w:lineRule="auto"/>
              <w:ind w:left="714" w:hanging="357"/>
            </w:pPr>
            <w:r>
              <w:t>Recognise safety concerns for children within a service environment</w:t>
            </w:r>
          </w:p>
          <w:p w:rsidR="000C2395" w:rsidRDefault="000C2395" w:rsidP="000C2395">
            <w:pPr>
              <w:pStyle w:val="Bullets"/>
              <w:numPr>
                <w:ilvl w:val="0"/>
                <w:numId w:val="20"/>
              </w:numPr>
              <w:spacing w:before="120" w:after="120" w:line="240" w:lineRule="auto"/>
              <w:ind w:left="714" w:hanging="357"/>
            </w:pPr>
            <w:r>
              <w:t>Determine how to conduct safety checks</w:t>
            </w:r>
          </w:p>
          <w:p w:rsidR="000C2395" w:rsidRPr="007D4548" w:rsidRDefault="000C2395" w:rsidP="000C2395">
            <w:pPr>
              <w:pStyle w:val="Bullets"/>
              <w:numPr>
                <w:ilvl w:val="0"/>
                <w:numId w:val="20"/>
              </w:numPr>
              <w:spacing w:before="120" w:after="120" w:line="240" w:lineRule="auto"/>
              <w:ind w:left="714" w:hanging="357"/>
            </w:pPr>
            <w:r>
              <w:t>Plan how to monitor safety within a service environment.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Consistently implement policy and procedures regarding the use and storage and labelling of dangerous products</w:t>
            </w:r>
            <w:r w:rsidR="00A3344E">
              <w:rPr>
                <w:rFonts w:cs="Calibri"/>
              </w:rPr>
              <w:t>.</w:t>
            </w:r>
          </w:p>
          <w:p w:rsidR="00A3344E" w:rsidRDefault="00A3344E" w:rsidP="00A3344E">
            <w:pPr>
              <w:spacing w:before="120" w:after="120" w:line="240" w:lineRule="auto"/>
              <w:ind w:left="360"/>
            </w:pPr>
            <w:r>
              <w:t>The learner should:</w:t>
            </w:r>
          </w:p>
          <w:p w:rsidR="007248D0" w:rsidRDefault="007248D0" w:rsidP="007248D0">
            <w:pPr>
              <w:pStyle w:val="Bullets"/>
              <w:numPr>
                <w:ilvl w:val="0"/>
                <w:numId w:val="20"/>
              </w:numPr>
              <w:spacing w:before="120" w:after="120" w:line="240" w:lineRule="auto"/>
              <w:ind w:left="714" w:hanging="357"/>
            </w:pPr>
            <w:r>
              <w:t>Recognise what is meant by a dangerous product</w:t>
            </w:r>
          </w:p>
          <w:p w:rsidR="007248D0" w:rsidRPr="007D4548" w:rsidRDefault="007248D0" w:rsidP="007248D0">
            <w:pPr>
              <w:pStyle w:val="Bullets"/>
              <w:numPr>
                <w:ilvl w:val="0"/>
                <w:numId w:val="20"/>
              </w:numPr>
              <w:spacing w:before="120" w:after="120" w:line="240" w:lineRule="auto"/>
              <w:ind w:left="714" w:hanging="357"/>
            </w:pPr>
            <w:r>
              <w:t>Provide three safety requirements that should be included in service policy and procedures for each of the following – using, storing and labelling of dangerous products.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t>Follow service procedures for the safe collection of each child, ensuring they are released to authorised people.</w:t>
            </w:r>
          </w:p>
          <w:p w:rsidR="00A3344E" w:rsidRDefault="00A3344E" w:rsidP="00A3344E">
            <w:pPr>
              <w:pStyle w:val="ListParagraph"/>
              <w:spacing w:before="120" w:after="120" w:line="240" w:lineRule="auto"/>
              <w:ind w:left="360"/>
            </w:pPr>
            <w:r>
              <w:t>The learner should:</w:t>
            </w:r>
          </w:p>
          <w:p w:rsidR="00D94C28" w:rsidRDefault="00D94C28" w:rsidP="00D94C28">
            <w:pPr>
              <w:pStyle w:val="Bullets"/>
              <w:numPr>
                <w:ilvl w:val="0"/>
                <w:numId w:val="20"/>
              </w:numPr>
              <w:spacing w:before="120" w:after="120" w:line="240" w:lineRule="auto"/>
              <w:ind w:left="714" w:hanging="357"/>
            </w:pPr>
            <w:r>
              <w:t>Recognise why procedures for collecting children must be followed</w:t>
            </w:r>
          </w:p>
          <w:p w:rsidR="00D94C28" w:rsidRPr="007D4548" w:rsidRDefault="00D94C28" w:rsidP="00D94C28">
            <w:pPr>
              <w:pStyle w:val="Bullets"/>
              <w:numPr>
                <w:ilvl w:val="0"/>
                <w:numId w:val="20"/>
              </w:numPr>
              <w:spacing w:before="120" w:after="120" w:line="240" w:lineRule="auto"/>
              <w:ind w:left="714" w:hanging="357"/>
            </w:pPr>
            <w:r>
              <w:t>Determine the factors that should be included in procedures for collecting children.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3344E" w:rsidRDefault="00723292" w:rsidP="00FC5376">
            <w:pPr>
              <w:pStyle w:val="ListParagraph"/>
              <w:numPr>
                <w:ilvl w:val="0"/>
                <w:numId w:val="19"/>
              </w:numPr>
              <w:spacing w:before="120" w:after="120" w:line="240" w:lineRule="auto"/>
            </w:pPr>
            <w:r w:rsidRPr="00BD7542">
              <w:rPr>
                <w:rFonts w:cs="Calibri"/>
              </w:rPr>
              <w:lastRenderedPageBreak/>
              <w:t>Assist in the supervision of every person who enters the service premises where children are present.</w:t>
            </w:r>
          </w:p>
          <w:p w:rsidR="00A3344E" w:rsidRDefault="00A3344E" w:rsidP="00A3344E">
            <w:pPr>
              <w:pStyle w:val="ListParagraph"/>
              <w:spacing w:before="120" w:after="120" w:line="240" w:lineRule="auto"/>
              <w:ind w:left="360"/>
            </w:pPr>
            <w:r>
              <w:t>The learner should:</w:t>
            </w:r>
          </w:p>
          <w:p w:rsidR="00B03042" w:rsidRDefault="00B03042" w:rsidP="00B03042">
            <w:pPr>
              <w:pStyle w:val="Bullets"/>
              <w:numPr>
                <w:ilvl w:val="0"/>
                <w:numId w:val="20"/>
              </w:numPr>
              <w:spacing w:before="120" w:after="120" w:line="240" w:lineRule="auto"/>
              <w:ind w:left="714" w:hanging="357"/>
            </w:pPr>
            <w:r>
              <w:t>Identify procedural requirements for persons entering a service</w:t>
            </w:r>
          </w:p>
          <w:p w:rsidR="00B03042" w:rsidRPr="007D4548" w:rsidRDefault="00B03042" w:rsidP="00B03042">
            <w:pPr>
              <w:pStyle w:val="Bullets"/>
              <w:numPr>
                <w:ilvl w:val="0"/>
                <w:numId w:val="20"/>
              </w:numPr>
              <w:spacing w:before="120" w:after="120" w:line="240" w:lineRule="auto"/>
              <w:ind w:left="714" w:hanging="357"/>
            </w:pPr>
            <w:r>
              <w:t>Recognise the risks to children with visiting persons.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723292" w:rsidP="00FC5376">
            <w:pPr>
              <w:pStyle w:val="ListParagraph"/>
              <w:numPr>
                <w:ilvl w:val="0"/>
                <w:numId w:val="19"/>
              </w:numPr>
              <w:spacing w:before="120" w:after="120" w:line="240" w:lineRule="auto"/>
            </w:pPr>
            <w:bookmarkStart w:id="8" w:name="_Toc443310638"/>
            <w:r w:rsidRPr="00BD7542">
              <w:rPr>
                <w:rFonts w:cs="Calibri"/>
              </w:rPr>
              <w:t>Discuss sun safety with children and implement appropriate measures to protect children from over-exposure to ultraviolet radiation.</w:t>
            </w:r>
          </w:p>
          <w:p w:rsidR="00A3344E" w:rsidRDefault="00A3344E" w:rsidP="00A3344E">
            <w:pPr>
              <w:pStyle w:val="ListParagraph"/>
              <w:spacing w:before="120" w:after="120" w:line="240" w:lineRule="auto"/>
              <w:ind w:left="360"/>
            </w:pPr>
            <w:r>
              <w:t>The learner should:</w:t>
            </w:r>
          </w:p>
          <w:p w:rsidR="00055C2C" w:rsidRDefault="00055C2C" w:rsidP="00055C2C">
            <w:pPr>
              <w:pStyle w:val="Bullets"/>
              <w:numPr>
                <w:ilvl w:val="0"/>
                <w:numId w:val="20"/>
              </w:numPr>
              <w:spacing w:before="120" w:after="120" w:line="240" w:lineRule="auto"/>
              <w:ind w:left="714" w:hanging="357"/>
            </w:pPr>
            <w:r>
              <w:t>Identify what is meant by sun safety and the types of UV rays that the sun gives off</w:t>
            </w:r>
          </w:p>
          <w:p w:rsidR="00055C2C" w:rsidRPr="007D4548" w:rsidRDefault="00055C2C" w:rsidP="00055C2C">
            <w:pPr>
              <w:pStyle w:val="Bullets"/>
              <w:numPr>
                <w:ilvl w:val="0"/>
                <w:numId w:val="20"/>
              </w:numPr>
              <w:spacing w:before="120" w:after="120" w:line="240" w:lineRule="auto"/>
              <w:ind w:left="714" w:hanging="357"/>
            </w:pPr>
            <w:r>
              <w:t>Determine how children should be protected from over-exposure to the sun.</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723292" w:rsidP="00FC5376">
            <w:pPr>
              <w:pStyle w:val="ListParagraph"/>
              <w:numPr>
                <w:ilvl w:val="0"/>
                <w:numId w:val="19"/>
              </w:numPr>
              <w:spacing w:before="120" w:after="120" w:line="240" w:lineRule="auto"/>
            </w:pPr>
            <w:r w:rsidRPr="00BD7542">
              <w:rPr>
                <w:rFonts w:cs="Calibri"/>
              </w:rPr>
              <w:lastRenderedPageBreak/>
              <w:t>Check toys and equipment are safe for children and safe to use in their proposed area.</w:t>
            </w:r>
          </w:p>
          <w:p w:rsidR="00A3344E" w:rsidRDefault="00A3344E" w:rsidP="00A3344E">
            <w:pPr>
              <w:pStyle w:val="ListParagraph"/>
              <w:spacing w:before="120" w:after="120" w:line="240" w:lineRule="auto"/>
              <w:ind w:left="360"/>
            </w:pPr>
            <w:r>
              <w:t>The learner should:</w:t>
            </w:r>
          </w:p>
          <w:p w:rsidR="004C4C72" w:rsidRDefault="004C4C72" w:rsidP="004C4C72">
            <w:pPr>
              <w:pStyle w:val="Bullets"/>
              <w:numPr>
                <w:ilvl w:val="0"/>
                <w:numId w:val="20"/>
              </w:numPr>
              <w:spacing w:before="120" w:after="120" w:line="240" w:lineRule="auto"/>
              <w:ind w:left="714" w:hanging="357"/>
            </w:pPr>
            <w:r>
              <w:t>Determine the type of information required for toy labelling</w:t>
            </w:r>
          </w:p>
          <w:p w:rsidR="004C4C72" w:rsidRDefault="004C4C72" w:rsidP="004C4C72">
            <w:pPr>
              <w:pStyle w:val="Bullets"/>
              <w:numPr>
                <w:ilvl w:val="0"/>
                <w:numId w:val="20"/>
              </w:numPr>
              <w:spacing w:before="120" w:after="120" w:line="240" w:lineRule="auto"/>
              <w:ind w:left="714" w:hanging="357"/>
            </w:pPr>
            <w:r>
              <w:t>Identify unsafe features of toys and equipment</w:t>
            </w:r>
          </w:p>
          <w:p w:rsidR="004C4C72" w:rsidRPr="007D4548" w:rsidRDefault="004C4C72" w:rsidP="004C4C72">
            <w:pPr>
              <w:pStyle w:val="Bullets"/>
              <w:numPr>
                <w:ilvl w:val="0"/>
                <w:numId w:val="20"/>
              </w:numPr>
              <w:spacing w:before="120" w:after="120" w:line="240" w:lineRule="auto"/>
              <w:ind w:left="714" w:hanging="357"/>
            </w:pPr>
            <w:r>
              <w:t>Determine where toys and equipment should be used within the service.</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723292" w:rsidP="00FC5376">
            <w:pPr>
              <w:pStyle w:val="ListParagraph"/>
              <w:numPr>
                <w:ilvl w:val="0"/>
                <w:numId w:val="19"/>
              </w:numPr>
              <w:spacing w:before="120" w:after="120" w:line="240" w:lineRule="auto"/>
            </w:pPr>
            <w:r w:rsidRPr="00BD7542">
              <w:rPr>
                <w:rFonts w:cs="Calibri"/>
              </w:rPr>
              <w:t>Remove any hazards immediately or secure the area to prevent children accessing the hazard.</w:t>
            </w:r>
          </w:p>
          <w:p w:rsidR="00A3344E" w:rsidRDefault="00A3344E" w:rsidP="00A3344E">
            <w:pPr>
              <w:pStyle w:val="ListParagraph"/>
              <w:spacing w:before="120" w:after="120" w:line="240" w:lineRule="auto"/>
              <w:ind w:left="360"/>
            </w:pPr>
            <w:r>
              <w:t>The learner should:</w:t>
            </w:r>
          </w:p>
          <w:p w:rsidR="00761838" w:rsidRDefault="00BC3B1F" w:rsidP="00761838">
            <w:pPr>
              <w:pStyle w:val="Bullets"/>
              <w:numPr>
                <w:ilvl w:val="0"/>
                <w:numId w:val="20"/>
              </w:numPr>
              <w:spacing w:before="120" w:after="120" w:line="240" w:lineRule="auto"/>
              <w:ind w:left="714" w:hanging="357"/>
            </w:pPr>
            <w:r>
              <w:t>Recognise different types of hazards which may affect children and how to manage these</w:t>
            </w:r>
          </w:p>
          <w:p w:rsidR="00761838" w:rsidRPr="007D4548" w:rsidRDefault="00BC3B1F" w:rsidP="00761838">
            <w:pPr>
              <w:pStyle w:val="Bullets"/>
              <w:numPr>
                <w:ilvl w:val="0"/>
                <w:numId w:val="20"/>
              </w:numPr>
              <w:spacing w:before="120" w:after="120" w:line="240" w:lineRule="auto"/>
              <w:ind w:left="714" w:hanging="357"/>
            </w:pPr>
            <w:r>
              <w:t>Determine how to secure an area so that hazards can be dealt with</w:t>
            </w:r>
            <w:r w:rsidR="00761838">
              <w:t>.</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723292" w:rsidP="00FC5376">
            <w:pPr>
              <w:pStyle w:val="ListParagraph"/>
              <w:numPr>
                <w:ilvl w:val="0"/>
                <w:numId w:val="19"/>
              </w:numPr>
              <w:spacing w:before="120" w:after="120" w:line="240" w:lineRule="auto"/>
            </w:pPr>
            <w:r w:rsidRPr="00BD7542">
              <w:rPr>
                <w:rFonts w:cs="Calibri"/>
              </w:rPr>
              <w:lastRenderedPageBreak/>
              <w:t>Identify and recognise signs, symptoms and key characteristics of allergies and anaphylaxis.</w:t>
            </w:r>
          </w:p>
          <w:p w:rsidR="00A3344E" w:rsidRDefault="00A3344E" w:rsidP="00A3344E">
            <w:pPr>
              <w:pStyle w:val="ListParagraph"/>
              <w:spacing w:before="120" w:after="120" w:line="240" w:lineRule="auto"/>
              <w:ind w:left="360"/>
            </w:pPr>
            <w:r>
              <w:t>The learner should:</w:t>
            </w:r>
          </w:p>
          <w:p w:rsidR="00F92CBA" w:rsidRDefault="00F92CBA" w:rsidP="00F92CBA">
            <w:pPr>
              <w:pStyle w:val="Bullets"/>
              <w:numPr>
                <w:ilvl w:val="0"/>
                <w:numId w:val="20"/>
              </w:numPr>
              <w:spacing w:before="120" w:after="120" w:line="240" w:lineRule="auto"/>
              <w:ind w:left="714" w:hanging="357"/>
            </w:pPr>
            <w:r>
              <w:t>Determine what an allergy causes the body to do</w:t>
            </w:r>
          </w:p>
          <w:p w:rsidR="00F92CBA" w:rsidRDefault="00F92CBA" w:rsidP="00F92CBA">
            <w:pPr>
              <w:pStyle w:val="Bullets"/>
              <w:numPr>
                <w:ilvl w:val="0"/>
                <w:numId w:val="20"/>
              </w:numPr>
              <w:spacing w:before="120" w:after="120" w:line="240" w:lineRule="auto"/>
              <w:ind w:left="714" w:hanging="357"/>
            </w:pPr>
            <w:r>
              <w:t>Identify common allergies</w:t>
            </w:r>
          </w:p>
          <w:p w:rsidR="00F92CBA" w:rsidRPr="007D4548" w:rsidRDefault="00F92CBA" w:rsidP="00F92CBA">
            <w:pPr>
              <w:pStyle w:val="Bullets"/>
              <w:numPr>
                <w:ilvl w:val="0"/>
                <w:numId w:val="20"/>
              </w:numPr>
              <w:spacing w:before="120" w:after="120" w:line="240" w:lineRule="auto"/>
              <w:ind w:left="714" w:hanging="357"/>
            </w:pPr>
            <w:r>
              <w:t>List the signs and symptoms of allergies and anaphylaxis.</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723292" w:rsidP="00FC5376">
            <w:pPr>
              <w:pStyle w:val="ListParagraph"/>
              <w:numPr>
                <w:ilvl w:val="0"/>
                <w:numId w:val="19"/>
              </w:numPr>
              <w:spacing w:before="120" w:after="120" w:line="240" w:lineRule="auto"/>
            </w:pPr>
            <w:r w:rsidRPr="00BD7542">
              <w:rPr>
                <w:rFonts w:cs="Calibri"/>
              </w:rPr>
              <w:t>Apply organisational risk-management strategies for children with severe allergies.</w:t>
            </w:r>
          </w:p>
          <w:p w:rsidR="00A3344E" w:rsidRDefault="00A3344E" w:rsidP="00A3344E">
            <w:pPr>
              <w:pStyle w:val="ListParagraph"/>
              <w:spacing w:before="120" w:after="120" w:line="240" w:lineRule="auto"/>
              <w:ind w:left="360"/>
            </w:pPr>
            <w:r>
              <w:t>The learner should:</w:t>
            </w:r>
          </w:p>
          <w:p w:rsidR="00AE0AD4" w:rsidRPr="007D4548" w:rsidRDefault="00AE0AD4" w:rsidP="00AE0AD4">
            <w:pPr>
              <w:pStyle w:val="Bullets"/>
              <w:numPr>
                <w:ilvl w:val="0"/>
                <w:numId w:val="20"/>
              </w:numPr>
              <w:spacing w:before="120" w:after="120" w:line="240" w:lineRule="auto"/>
              <w:ind w:left="714" w:hanging="357"/>
            </w:pPr>
            <w:r>
              <w:t>Identify strategies to manage allergies and anaphylaxis in children at the service.</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723292" w:rsidP="00FC5376">
            <w:pPr>
              <w:pStyle w:val="ListParagraph"/>
              <w:numPr>
                <w:ilvl w:val="0"/>
                <w:numId w:val="19"/>
              </w:numPr>
              <w:spacing w:before="120" w:after="120" w:line="240" w:lineRule="auto"/>
            </w:pPr>
            <w:r w:rsidRPr="00BD7542">
              <w:rPr>
                <w:rFonts w:cs="Calibri"/>
              </w:rPr>
              <w:lastRenderedPageBreak/>
              <w:t>Follow organisational policies and legislative requirements in relation to medication for anaphylaxis.</w:t>
            </w:r>
          </w:p>
          <w:p w:rsidR="00A3344E" w:rsidRDefault="00A3344E" w:rsidP="00A3344E">
            <w:pPr>
              <w:pStyle w:val="ListParagraph"/>
              <w:spacing w:before="120" w:after="120" w:line="240" w:lineRule="auto"/>
              <w:ind w:left="360"/>
            </w:pPr>
            <w:r>
              <w:t>The learner should:</w:t>
            </w:r>
          </w:p>
          <w:p w:rsidR="00FA4450" w:rsidRDefault="00FA4450" w:rsidP="00FA4450">
            <w:pPr>
              <w:pStyle w:val="Bullets"/>
              <w:numPr>
                <w:ilvl w:val="0"/>
                <w:numId w:val="20"/>
              </w:numPr>
              <w:spacing w:before="120" w:after="120" w:line="240" w:lineRule="auto"/>
              <w:ind w:left="714" w:hanging="357"/>
            </w:pPr>
            <w:r>
              <w:t>Explain how to use an auto-injector for administering adrenalin</w:t>
            </w:r>
          </w:p>
          <w:p w:rsidR="00FA4450" w:rsidRPr="007D4548" w:rsidRDefault="00FA4450" w:rsidP="00FA4450">
            <w:pPr>
              <w:pStyle w:val="Bullets"/>
              <w:numPr>
                <w:ilvl w:val="0"/>
                <w:numId w:val="20"/>
              </w:numPr>
              <w:spacing w:before="120" w:after="120" w:line="240" w:lineRule="auto"/>
              <w:ind w:left="714" w:hanging="357"/>
            </w:pPr>
            <w:r>
              <w:t>Follow guidance on the storage of adrenalin.</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723292" w:rsidP="00FC5376">
            <w:pPr>
              <w:pStyle w:val="ListParagraph"/>
              <w:numPr>
                <w:ilvl w:val="0"/>
                <w:numId w:val="19"/>
              </w:numPr>
              <w:spacing w:before="120" w:after="120" w:line="240" w:lineRule="auto"/>
            </w:pPr>
            <w:r w:rsidRPr="00BD7542">
              <w:rPr>
                <w:rFonts w:cs="Calibri"/>
              </w:rPr>
              <w:t>Identify signs, symptoms and triggers of asthma.</w:t>
            </w:r>
          </w:p>
          <w:p w:rsidR="00A3344E" w:rsidRDefault="00A3344E" w:rsidP="00A3344E">
            <w:pPr>
              <w:pStyle w:val="ListParagraph"/>
              <w:spacing w:before="120" w:after="120" w:line="240" w:lineRule="auto"/>
              <w:ind w:left="360"/>
            </w:pPr>
            <w:r>
              <w:t>The learner should:</w:t>
            </w:r>
          </w:p>
          <w:p w:rsidR="00886B31" w:rsidRDefault="00886B31" w:rsidP="00886B31">
            <w:pPr>
              <w:pStyle w:val="Bullets"/>
              <w:numPr>
                <w:ilvl w:val="0"/>
                <w:numId w:val="20"/>
              </w:numPr>
              <w:spacing w:before="120" w:after="120" w:line="240" w:lineRule="auto"/>
              <w:ind w:left="714" w:hanging="357"/>
            </w:pPr>
            <w:r>
              <w:t>Determine when an individual has asthma symptoms</w:t>
            </w:r>
          </w:p>
          <w:p w:rsidR="00886B31" w:rsidRPr="007D4548" w:rsidRDefault="00886B31" w:rsidP="00886B31">
            <w:pPr>
              <w:pStyle w:val="Bullets"/>
              <w:numPr>
                <w:ilvl w:val="0"/>
                <w:numId w:val="20"/>
              </w:numPr>
              <w:spacing w:before="120" w:after="120" w:line="240" w:lineRule="auto"/>
              <w:ind w:left="714" w:hanging="357"/>
            </w:pPr>
            <w:r>
              <w:t>Recognise potential asthma triggers.</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723292" w:rsidP="00FC5376">
            <w:pPr>
              <w:pStyle w:val="ListParagraph"/>
              <w:numPr>
                <w:ilvl w:val="0"/>
                <w:numId w:val="19"/>
              </w:numPr>
              <w:spacing w:before="120" w:after="120" w:line="240" w:lineRule="auto"/>
            </w:pPr>
            <w:r w:rsidRPr="00BD7542">
              <w:rPr>
                <w:rFonts w:cs="Calibri"/>
              </w:rPr>
              <w:lastRenderedPageBreak/>
              <w:t>Identify children who have an asthma management plan and follow that plan.</w:t>
            </w:r>
          </w:p>
          <w:p w:rsidR="00A3344E" w:rsidRDefault="00A3344E" w:rsidP="00A3344E">
            <w:pPr>
              <w:pStyle w:val="ListParagraph"/>
              <w:spacing w:before="120" w:after="120" w:line="240" w:lineRule="auto"/>
              <w:ind w:left="360"/>
            </w:pPr>
            <w:r>
              <w:t>The learner should:</w:t>
            </w:r>
          </w:p>
          <w:p w:rsidR="00886B31" w:rsidRDefault="00886B31" w:rsidP="00886B31">
            <w:pPr>
              <w:pStyle w:val="Bullets"/>
              <w:numPr>
                <w:ilvl w:val="0"/>
                <w:numId w:val="20"/>
              </w:numPr>
              <w:spacing w:before="120" w:after="120" w:line="240" w:lineRule="auto"/>
              <w:ind w:left="714" w:hanging="357"/>
            </w:pPr>
            <w:r>
              <w:t>Determine the purpose of an asthma management plan</w:t>
            </w:r>
          </w:p>
          <w:p w:rsidR="00886B31" w:rsidRPr="007D4548" w:rsidRDefault="00886B31" w:rsidP="00886B31">
            <w:pPr>
              <w:pStyle w:val="Bullets"/>
              <w:numPr>
                <w:ilvl w:val="0"/>
                <w:numId w:val="20"/>
              </w:numPr>
              <w:spacing w:before="120" w:after="120" w:line="240" w:lineRule="auto"/>
              <w:ind w:left="714" w:hanging="357"/>
            </w:pPr>
            <w:r>
              <w:t>Identify which information is included in an asthma management plan.</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723292" w:rsidP="00FC5376">
            <w:pPr>
              <w:pStyle w:val="ListParagraph"/>
              <w:numPr>
                <w:ilvl w:val="0"/>
                <w:numId w:val="19"/>
              </w:numPr>
              <w:spacing w:before="120" w:after="120" w:line="240" w:lineRule="auto"/>
            </w:pPr>
            <w:r w:rsidRPr="00BD7542">
              <w:rPr>
                <w:rFonts w:cs="Calibri"/>
              </w:rPr>
              <w:t>Follow organisational policies and legislative requirements in relation to medication for asthma.</w:t>
            </w:r>
          </w:p>
          <w:p w:rsidR="00A3344E" w:rsidRDefault="00A3344E" w:rsidP="00A3344E">
            <w:pPr>
              <w:pStyle w:val="ListParagraph"/>
              <w:spacing w:before="120" w:after="120" w:line="240" w:lineRule="auto"/>
              <w:ind w:left="360"/>
            </w:pPr>
            <w:r>
              <w:t>The learner should:</w:t>
            </w:r>
          </w:p>
          <w:p w:rsidR="00886B31" w:rsidRDefault="00886B31" w:rsidP="00886B31">
            <w:pPr>
              <w:pStyle w:val="Bullets"/>
              <w:numPr>
                <w:ilvl w:val="0"/>
                <w:numId w:val="20"/>
              </w:numPr>
              <w:spacing w:before="120" w:after="120" w:line="240" w:lineRule="auto"/>
              <w:ind w:left="714" w:hanging="357"/>
            </w:pPr>
            <w:r>
              <w:t>Identify the importance of following organisational and legislative requirements to manage asthma</w:t>
            </w:r>
          </w:p>
          <w:p w:rsidR="00886B31" w:rsidRPr="007D4548" w:rsidRDefault="00886B31" w:rsidP="00886B31">
            <w:pPr>
              <w:pStyle w:val="Bullets"/>
              <w:numPr>
                <w:ilvl w:val="0"/>
                <w:numId w:val="20"/>
              </w:numPr>
              <w:spacing w:before="120" w:after="120" w:line="240" w:lineRule="auto"/>
              <w:ind w:left="714" w:hanging="357"/>
            </w:pPr>
            <w:r>
              <w:t>Recognise the different types of medication used to manage asthma.</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960B7D" w:rsidRPr="00785781" w:rsidRDefault="00960B7D" w:rsidP="00FC5376">
            <w:pPr>
              <w:pStyle w:val="ListBullet"/>
              <w:numPr>
                <w:ilvl w:val="0"/>
                <w:numId w:val="19"/>
              </w:numPr>
              <w:spacing w:before="120" w:after="120"/>
              <w:contextualSpacing w:val="0"/>
              <w:rPr>
                <w:rFonts w:ascii="Calibri" w:hAnsi="Calibri" w:cs="Calibri"/>
                <w:sz w:val="22"/>
              </w:rPr>
            </w:pPr>
            <w:r>
              <w:rPr>
                <w:rFonts w:ascii="Calibri" w:hAnsi="Calibri" w:cs="Calibri"/>
                <w:sz w:val="22"/>
              </w:rPr>
              <w:lastRenderedPageBreak/>
              <w:t>C</w:t>
            </w:r>
            <w:r w:rsidRPr="00785781">
              <w:rPr>
                <w:rFonts w:ascii="Calibri" w:hAnsi="Calibri" w:cs="Calibri"/>
                <w:sz w:val="22"/>
              </w:rPr>
              <w:t>onsistently supported the health needs of the children in the service, including the following activities:</w:t>
            </w:r>
          </w:p>
          <w:p w:rsidR="00960B7D" w:rsidRPr="00785781" w:rsidRDefault="004E568E" w:rsidP="00FC5376">
            <w:pPr>
              <w:pStyle w:val="ListBullet2"/>
              <w:numPr>
                <w:ilvl w:val="0"/>
                <w:numId w:val="18"/>
              </w:numPr>
              <w:spacing w:before="120" w:after="120"/>
              <w:contextualSpacing w:val="0"/>
              <w:rPr>
                <w:rFonts w:ascii="Calibri" w:hAnsi="Calibri" w:cs="Calibri"/>
                <w:sz w:val="22"/>
              </w:rPr>
            </w:pPr>
            <w:r w:rsidRPr="00785781">
              <w:rPr>
                <w:rFonts w:ascii="Calibri" w:hAnsi="Calibri" w:cs="Calibri"/>
                <w:sz w:val="22"/>
              </w:rPr>
              <w:t>Contributing to the provision of a clean and safe environment</w:t>
            </w:r>
          </w:p>
          <w:p w:rsidR="00960B7D" w:rsidRPr="00785781" w:rsidRDefault="004E568E" w:rsidP="00FC5376">
            <w:pPr>
              <w:pStyle w:val="ListBullet2"/>
              <w:numPr>
                <w:ilvl w:val="0"/>
                <w:numId w:val="18"/>
              </w:numPr>
              <w:spacing w:before="120" w:after="120"/>
              <w:contextualSpacing w:val="0"/>
              <w:rPr>
                <w:rFonts w:ascii="Calibri" w:hAnsi="Calibri" w:cs="Calibri"/>
                <w:sz w:val="22"/>
              </w:rPr>
            </w:pPr>
            <w:r w:rsidRPr="00785781">
              <w:rPr>
                <w:rFonts w:ascii="Calibri" w:hAnsi="Calibri" w:cs="Calibri"/>
                <w:sz w:val="22"/>
              </w:rPr>
              <w:t xml:space="preserve">Recognising and responding </w:t>
            </w:r>
            <w:r w:rsidR="00960B7D" w:rsidRPr="00785781">
              <w:rPr>
                <w:rFonts w:ascii="Calibri" w:hAnsi="Calibri" w:cs="Calibri"/>
                <w:sz w:val="22"/>
              </w:rPr>
              <w:t>to signs of illness of children, including signs and symptoms of asthma and anaphylaxis</w:t>
            </w:r>
          </w:p>
          <w:p w:rsidR="00960B7D" w:rsidRPr="00785781" w:rsidRDefault="004E568E" w:rsidP="00FC5376">
            <w:pPr>
              <w:pStyle w:val="ListBullet2"/>
              <w:numPr>
                <w:ilvl w:val="0"/>
                <w:numId w:val="18"/>
              </w:numPr>
              <w:spacing w:before="120" w:after="120"/>
              <w:contextualSpacing w:val="0"/>
              <w:rPr>
                <w:rFonts w:ascii="Calibri" w:hAnsi="Calibri" w:cs="Calibri"/>
                <w:sz w:val="22"/>
              </w:rPr>
            </w:pPr>
            <w:r w:rsidRPr="00785781">
              <w:rPr>
                <w:rFonts w:ascii="Calibri" w:hAnsi="Calibri" w:cs="Calibri"/>
                <w:sz w:val="22"/>
              </w:rPr>
              <w:t>Reading and interpreting authorisation forms, medication labels, medical management plans and other relevant medical information</w:t>
            </w:r>
          </w:p>
          <w:p w:rsidR="00702066" w:rsidRPr="007D4548" w:rsidRDefault="004E568E" w:rsidP="00FC5376">
            <w:pPr>
              <w:pStyle w:val="ListParagraph"/>
              <w:numPr>
                <w:ilvl w:val="0"/>
                <w:numId w:val="18"/>
              </w:numPr>
              <w:spacing w:before="120" w:after="120" w:line="240" w:lineRule="auto"/>
            </w:pPr>
            <w:r w:rsidRPr="00960B7D">
              <w:rPr>
                <w:rFonts w:cs="Calibri"/>
              </w:rPr>
              <w:t>Developing children’s awareness of safe</w:t>
            </w:r>
            <w:r w:rsidR="00960B7D" w:rsidRPr="00960B7D">
              <w:rPr>
                <w:rFonts w:cs="Calibri"/>
              </w:rPr>
              <w:t>ty</w:t>
            </w:r>
            <w:r>
              <w:rPr>
                <w:rFonts w:cs="Calibri"/>
              </w:rPr>
              <w:t>.</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5679AB" w:rsidP="00FC5376">
            <w:pPr>
              <w:pStyle w:val="ListParagraph"/>
              <w:numPr>
                <w:ilvl w:val="0"/>
                <w:numId w:val="19"/>
              </w:numPr>
              <w:spacing w:before="120" w:after="120" w:line="240" w:lineRule="auto"/>
            </w:pPr>
            <w:r w:rsidRPr="00BD7542">
              <w:rPr>
                <w:rFonts w:cs="Calibri"/>
              </w:rPr>
              <w:t>Reading – in order to accurately read and interpret medication packaging and dosage instructions.</w:t>
            </w:r>
          </w:p>
          <w:p w:rsidR="00A3344E" w:rsidRDefault="00A3344E" w:rsidP="00A3344E">
            <w:pPr>
              <w:pStyle w:val="ListParagraph"/>
              <w:spacing w:before="120" w:after="120" w:line="240" w:lineRule="auto"/>
              <w:ind w:left="360"/>
            </w:pPr>
            <w:r>
              <w:t>The learner should:</w:t>
            </w:r>
          </w:p>
          <w:p w:rsidR="009B1097" w:rsidRDefault="009B1097" w:rsidP="009B1097">
            <w:pPr>
              <w:pStyle w:val="ListParagraph"/>
              <w:numPr>
                <w:ilvl w:val="0"/>
                <w:numId w:val="22"/>
              </w:numPr>
              <w:spacing w:before="120" w:after="120" w:line="240" w:lineRule="auto"/>
              <w:ind w:left="714" w:hanging="357"/>
            </w:pPr>
            <w:r>
              <w:t>Clearly identify the name of the medication and its purpose</w:t>
            </w:r>
          </w:p>
          <w:p w:rsidR="008C09A9" w:rsidRDefault="00826F1A" w:rsidP="009B1097">
            <w:pPr>
              <w:pStyle w:val="ListParagraph"/>
              <w:numPr>
                <w:ilvl w:val="0"/>
                <w:numId w:val="22"/>
              </w:numPr>
              <w:spacing w:before="120" w:after="120" w:line="240" w:lineRule="auto"/>
              <w:ind w:left="714" w:hanging="357"/>
            </w:pPr>
            <w:r>
              <w:t>Identify t</w:t>
            </w:r>
            <w:r w:rsidR="008C09A9">
              <w:t>he active ingredients of the medication</w:t>
            </w:r>
          </w:p>
          <w:p w:rsidR="009B1097" w:rsidRDefault="009B1097" w:rsidP="009B1097">
            <w:pPr>
              <w:pStyle w:val="ListParagraph"/>
              <w:numPr>
                <w:ilvl w:val="0"/>
                <w:numId w:val="22"/>
              </w:numPr>
              <w:spacing w:before="120" w:after="120" w:line="240" w:lineRule="auto"/>
              <w:ind w:left="714" w:hanging="357"/>
            </w:pPr>
            <w:r>
              <w:t>Check the expiry date and ensure this has not expired</w:t>
            </w:r>
          </w:p>
          <w:p w:rsidR="009B1097" w:rsidRDefault="009B1097" w:rsidP="009B1097">
            <w:pPr>
              <w:pStyle w:val="ListParagraph"/>
              <w:numPr>
                <w:ilvl w:val="0"/>
                <w:numId w:val="22"/>
              </w:numPr>
              <w:spacing w:before="120" w:after="120" w:line="240" w:lineRule="auto"/>
              <w:ind w:left="714" w:hanging="357"/>
            </w:pPr>
            <w:r>
              <w:t>Confirm that packaging and labelling are a part of the original packaging and container of the medication</w:t>
            </w:r>
          </w:p>
          <w:p w:rsidR="009B1097" w:rsidRPr="007D4548" w:rsidRDefault="009B1097" w:rsidP="009B1097">
            <w:pPr>
              <w:pStyle w:val="ListParagraph"/>
              <w:numPr>
                <w:ilvl w:val="0"/>
                <w:numId w:val="22"/>
              </w:numPr>
              <w:spacing w:before="120" w:after="120" w:line="240" w:lineRule="auto"/>
              <w:ind w:left="714" w:hanging="357"/>
            </w:pPr>
            <w:r>
              <w:t>Identify prescription details and dosage instructions for the child.</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val="restart"/>
            <w:tcBorders>
              <w:right w:val="single" w:sz="4" w:space="0" w:color="auto"/>
            </w:tcBorders>
          </w:tcPr>
          <w:p w:rsidR="00702066" w:rsidRPr="00A3344E" w:rsidRDefault="005679AB" w:rsidP="00FC5376">
            <w:pPr>
              <w:pStyle w:val="ListParagraph"/>
              <w:numPr>
                <w:ilvl w:val="0"/>
                <w:numId w:val="19"/>
              </w:numPr>
              <w:spacing w:before="120" w:after="120" w:line="240" w:lineRule="auto"/>
            </w:pPr>
            <w:r w:rsidRPr="00BD7542">
              <w:rPr>
                <w:rFonts w:cs="Calibri"/>
              </w:rPr>
              <w:lastRenderedPageBreak/>
              <w:t>Numeracy – in order to correctly calculate medication dosages for common measurements including milligrams (mg) and millilitres (ml).</w:t>
            </w:r>
          </w:p>
          <w:p w:rsidR="00A3344E" w:rsidRDefault="00A3344E" w:rsidP="00A3344E">
            <w:pPr>
              <w:pStyle w:val="ListParagraph"/>
              <w:spacing w:before="120" w:after="120" w:line="240" w:lineRule="auto"/>
              <w:ind w:left="360"/>
            </w:pPr>
            <w:r>
              <w:t>The learner should:</w:t>
            </w:r>
          </w:p>
          <w:p w:rsidR="00D56376" w:rsidRDefault="00D56376" w:rsidP="00D56376">
            <w:pPr>
              <w:pStyle w:val="ListParagraph"/>
              <w:numPr>
                <w:ilvl w:val="0"/>
                <w:numId w:val="23"/>
              </w:numPr>
              <w:spacing w:before="120" w:after="120" w:line="240" w:lineRule="auto"/>
              <w:ind w:left="714" w:hanging="357"/>
            </w:pPr>
            <w:r>
              <w:t>Identify dosage instructions and correctly interpret the amount required</w:t>
            </w:r>
          </w:p>
          <w:p w:rsidR="00D56376" w:rsidRPr="007D4548" w:rsidRDefault="00D56376" w:rsidP="00D56376">
            <w:pPr>
              <w:pStyle w:val="ListParagraph"/>
              <w:numPr>
                <w:ilvl w:val="0"/>
                <w:numId w:val="23"/>
              </w:numPr>
              <w:spacing w:before="120" w:after="120" w:line="240" w:lineRule="auto"/>
              <w:ind w:left="714" w:hanging="357"/>
            </w:pPr>
            <w:r>
              <w:t>Use the correct scale of measurement or medication amount to prepare the dose or instruct on the dose.</w:t>
            </w:r>
          </w:p>
        </w:tc>
        <w:tc>
          <w:tcPr>
            <w:tcW w:w="5528" w:type="dxa"/>
          </w:tcPr>
          <w:p w:rsidR="00702066" w:rsidRPr="00A5463E" w:rsidRDefault="00702066" w:rsidP="005679AB">
            <w:r>
              <w:t>Type of observation/evidence:</w:t>
            </w:r>
          </w:p>
          <w:p w:rsidR="00702066" w:rsidRPr="002215C8" w:rsidRDefault="00702066"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702066">
              <w:rPr>
                <w:b/>
              </w:rPr>
              <w:t>Observer</w:t>
            </w:r>
            <w:r>
              <w:rPr>
                <w:b/>
              </w:rPr>
              <w:t xml:space="preserve"> </w:t>
            </w:r>
            <w:r w:rsidRPr="002E2EC4">
              <w:rPr>
                <w:b/>
              </w:rPr>
              <w:t>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7F3F3E" w:rsidRPr="002215C8" w:rsidTr="008B4CA1">
        <w:trPr>
          <w:trHeight w:val="525"/>
        </w:trPr>
        <w:tc>
          <w:tcPr>
            <w:tcW w:w="4219" w:type="dxa"/>
            <w:vMerge w:val="restart"/>
            <w:tcBorders>
              <w:right w:val="single" w:sz="4" w:space="0" w:color="auto"/>
            </w:tcBorders>
          </w:tcPr>
          <w:p w:rsidR="007F3F3E" w:rsidRDefault="007F3F3E" w:rsidP="007F3F3E">
            <w:pPr>
              <w:pStyle w:val="ListParagraph"/>
              <w:numPr>
                <w:ilvl w:val="0"/>
                <w:numId w:val="24"/>
              </w:numPr>
              <w:spacing w:before="120" w:after="120" w:line="240" w:lineRule="auto"/>
            </w:pPr>
            <w:r w:rsidRPr="00BD7542">
              <w:rPr>
                <w:rFonts w:cs="Calibri"/>
              </w:rPr>
              <w:t>Communicate with families about children’s health needs</w:t>
            </w:r>
            <w:r>
              <w:t>.</w:t>
            </w:r>
          </w:p>
          <w:p w:rsidR="007F3F3E" w:rsidRDefault="007F3F3E" w:rsidP="00826F1A">
            <w:pPr>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Identify essential factors for communicating with families on health needs</w:t>
            </w:r>
          </w:p>
          <w:p w:rsidR="007F3F3E" w:rsidRDefault="007F3F3E" w:rsidP="00826F1A">
            <w:pPr>
              <w:pStyle w:val="Bullets"/>
              <w:numPr>
                <w:ilvl w:val="0"/>
                <w:numId w:val="20"/>
              </w:numPr>
              <w:spacing w:before="120" w:after="120" w:line="240" w:lineRule="auto"/>
              <w:ind w:left="714" w:hanging="357"/>
            </w:pPr>
            <w:r>
              <w:t>Recognise communication policies and determine corresponding procedures</w:t>
            </w:r>
          </w:p>
          <w:p w:rsidR="007F3F3E" w:rsidRPr="007D4548" w:rsidRDefault="007F3F3E" w:rsidP="00826F1A">
            <w:pPr>
              <w:pStyle w:val="Bullets"/>
              <w:numPr>
                <w:ilvl w:val="0"/>
                <w:numId w:val="20"/>
              </w:numPr>
              <w:spacing w:before="120" w:after="120" w:line="240" w:lineRule="auto"/>
              <w:ind w:left="714" w:hanging="357"/>
            </w:pPr>
            <w:r>
              <w:t>Choose appropriate questions to confirm children’s health needs.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rPr>
          <w:trHeight w:val="525"/>
        </w:trPr>
        <w:tc>
          <w:tcPr>
            <w:tcW w:w="4219" w:type="dxa"/>
            <w:vMerge/>
            <w:tcBorders>
              <w:right w:val="single" w:sz="4" w:space="0" w:color="auto"/>
            </w:tcBorders>
          </w:tcPr>
          <w:p w:rsidR="007F3F3E"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rPr>
          <w:trHeight w:val="1042"/>
        </w:trPr>
        <w:tc>
          <w:tcPr>
            <w:tcW w:w="4219" w:type="dxa"/>
            <w:vMerge/>
            <w:tcBorders>
              <w:right w:val="single" w:sz="4" w:space="0" w:color="auto"/>
            </w:tcBorders>
          </w:tcPr>
          <w:p w:rsidR="007F3F3E"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rPr>
          <w:trHeight w:val="1042"/>
        </w:trPr>
        <w:tc>
          <w:tcPr>
            <w:tcW w:w="4219" w:type="dxa"/>
            <w:vMerge/>
            <w:tcBorders>
              <w:right w:val="single" w:sz="4" w:space="0" w:color="auto"/>
            </w:tcBorders>
          </w:tcPr>
          <w:p w:rsidR="007F3F3E"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rPr>
          <w:trHeight w:val="1042"/>
        </w:trPr>
        <w:tc>
          <w:tcPr>
            <w:tcW w:w="4219" w:type="dxa"/>
            <w:vMerge/>
            <w:tcBorders>
              <w:right w:val="single" w:sz="4" w:space="0" w:color="auto"/>
            </w:tcBorders>
          </w:tcPr>
          <w:p w:rsidR="007F3F3E"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rPr>
          <w:trHeight w:val="1269"/>
        </w:trPr>
        <w:tc>
          <w:tcPr>
            <w:tcW w:w="4219" w:type="dxa"/>
            <w:vMerge/>
            <w:tcBorders>
              <w:right w:val="single" w:sz="4" w:space="0" w:color="auto"/>
            </w:tcBorders>
          </w:tcPr>
          <w:p w:rsidR="007F3F3E" w:rsidRDefault="007F3F3E" w:rsidP="00DF7615">
            <w:pPr>
              <w:spacing w:before="120" w:after="120" w:line="240" w:lineRule="auto"/>
            </w:pPr>
          </w:p>
        </w:tc>
        <w:tc>
          <w:tcPr>
            <w:tcW w:w="5528" w:type="dxa"/>
          </w:tcPr>
          <w:p w:rsidR="007F3F3E" w:rsidRPr="002215C8" w:rsidRDefault="007F3F3E" w:rsidP="008B4CA1">
            <w:pPr>
              <w:spacing w:after="0" w:line="240" w:lineRule="auto"/>
              <w:rPr>
                <w:rFonts w:asciiTheme="minorHAnsi" w:hAnsiTheme="minorHAnsi"/>
              </w:rPr>
            </w:pPr>
            <w:r>
              <w:rPr>
                <w:rFonts w:asciiTheme="minorHAnsi" w:hAnsiTheme="minorHAnsi"/>
              </w:rPr>
              <w:t>Other relevant comments/evidence:</w:t>
            </w: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Maintain confidentiality in relation to children’s individual health needs.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1"/>
              </w:numPr>
              <w:spacing w:before="120" w:after="120" w:line="240" w:lineRule="auto"/>
              <w:ind w:left="714" w:hanging="357"/>
            </w:pPr>
            <w:r>
              <w:t>Determine how to maintain confidentiality on individual children’s health needs</w:t>
            </w:r>
          </w:p>
          <w:p w:rsidR="007F3F3E" w:rsidRPr="008778D8" w:rsidRDefault="007F3F3E" w:rsidP="00826F1A">
            <w:pPr>
              <w:pStyle w:val="Bullets"/>
              <w:numPr>
                <w:ilvl w:val="0"/>
                <w:numId w:val="21"/>
              </w:numPr>
              <w:spacing w:before="120" w:after="120" w:line="240" w:lineRule="auto"/>
              <w:ind w:left="714" w:hanging="357"/>
            </w:pPr>
            <w:r w:rsidRPr="008778D8">
              <w:t>Recognise how information on the child and their family is stored confidentially</w:t>
            </w:r>
          </w:p>
          <w:p w:rsidR="007F3F3E" w:rsidRPr="007D4548" w:rsidRDefault="007F3F3E" w:rsidP="00826F1A">
            <w:pPr>
              <w:pStyle w:val="Bullets"/>
              <w:numPr>
                <w:ilvl w:val="0"/>
                <w:numId w:val="21"/>
              </w:numPr>
              <w:spacing w:before="120" w:after="120" w:line="240" w:lineRule="auto"/>
              <w:ind w:left="714" w:hanging="357"/>
            </w:pPr>
            <w:r>
              <w:t>List three elements contained in a health plan and in a medication management plan.</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bottom w:val="single" w:sz="4" w:space="0" w:color="auto"/>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Assist others to implement appropriate practices when administering medication.</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Identify the persons who are authorised to administer medication to the child</w:t>
            </w:r>
          </w:p>
          <w:p w:rsidR="007F3F3E" w:rsidRDefault="007F3F3E" w:rsidP="00826F1A">
            <w:pPr>
              <w:pStyle w:val="Bullets"/>
              <w:numPr>
                <w:ilvl w:val="0"/>
                <w:numId w:val="20"/>
              </w:numPr>
              <w:spacing w:before="120" w:after="120" w:line="240" w:lineRule="auto"/>
              <w:ind w:left="714" w:hanging="357"/>
            </w:pPr>
            <w:r>
              <w:t>Determine service practices for the administration of medication</w:t>
            </w:r>
          </w:p>
          <w:p w:rsidR="007F3F3E" w:rsidRPr="007D4548" w:rsidRDefault="007F3F3E" w:rsidP="00826F1A">
            <w:pPr>
              <w:pStyle w:val="Bullets"/>
              <w:numPr>
                <w:ilvl w:val="0"/>
                <w:numId w:val="20"/>
              </w:numPr>
              <w:spacing w:before="120" w:after="120" w:line="240" w:lineRule="auto"/>
              <w:ind w:left="714" w:hanging="357"/>
            </w:pPr>
            <w:r>
              <w:t>Identify their duty of care requirements.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bottom w:val="single" w:sz="4" w:space="0" w:color="auto"/>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Check the written authorisation form to administer medication from the parent or guardian</w:t>
            </w:r>
            <w:r>
              <w:rPr>
                <w:rFonts w:cs="Calibri"/>
              </w:rPr>
              <w:t>.</w:t>
            </w:r>
          </w:p>
          <w:p w:rsidR="007F3F3E" w:rsidRDefault="007F3F3E" w:rsidP="00826F1A">
            <w:pPr>
              <w:pStyle w:val="ListParagraph"/>
              <w:spacing w:before="120" w:after="120" w:line="240" w:lineRule="auto"/>
              <w:ind w:left="360"/>
            </w:pPr>
            <w:r>
              <w:t>The learner should:</w:t>
            </w:r>
          </w:p>
          <w:p w:rsidR="007F3F3E" w:rsidRPr="007D4548" w:rsidRDefault="007F3F3E" w:rsidP="00826F1A">
            <w:pPr>
              <w:pStyle w:val="Bullets"/>
              <w:numPr>
                <w:ilvl w:val="0"/>
                <w:numId w:val="20"/>
              </w:numPr>
              <w:spacing w:before="120" w:after="120" w:line="240" w:lineRule="auto"/>
              <w:ind w:left="714" w:hanging="357"/>
            </w:pPr>
            <w:r>
              <w:t>Access a sample written authorisation form for administering medication to children and identify the information that is required for authorisation.</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F10E0F">
        <w:trPr>
          <w:trHeight w:val="2585"/>
        </w:trPr>
        <w:tc>
          <w:tcPr>
            <w:tcW w:w="4219" w:type="dxa"/>
            <w:vMerge/>
            <w:tcBorders>
              <w:bottom w:val="single" w:sz="4" w:space="0" w:color="auto"/>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Check the medication does not exceed the use-by date, is supplied in its original packaging and displays the child’s name.</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Determine if medication is supplied in its original packaging</w:t>
            </w:r>
          </w:p>
          <w:p w:rsidR="007F3F3E" w:rsidRPr="007D4548" w:rsidRDefault="007F3F3E" w:rsidP="00826F1A">
            <w:pPr>
              <w:pStyle w:val="Bullets"/>
              <w:numPr>
                <w:ilvl w:val="0"/>
                <w:numId w:val="20"/>
              </w:numPr>
              <w:spacing w:before="120" w:after="120" w:line="240" w:lineRule="auto"/>
              <w:ind w:left="714" w:hanging="357"/>
            </w:pPr>
            <w:r>
              <w:t>Identify information on medication labels or packaging.</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Store medication appropriately.</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Identify appropriate conditions for the storage of medication</w:t>
            </w:r>
          </w:p>
          <w:p w:rsidR="007F3F3E" w:rsidRDefault="007F3F3E" w:rsidP="00826F1A">
            <w:pPr>
              <w:pStyle w:val="Bullets"/>
              <w:numPr>
                <w:ilvl w:val="0"/>
                <w:numId w:val="20"/>
              </w:numPr>
              <w:spacing w:before="120" w:after="120" w:line="240" w:lineRule="auto"/>
              <w:ind w:left="714" w:hanging="357"/>
            </w:pPr>
            <w:r>
              <w:t>Recognise the need to establish a safe area for storing medications out of reach of children</w:t>
            </w:r>
          </w:p>
          <w:p w:rsidR="007F3F3E" w:rsidRPr="007D4548" w:rsidRDefault="007F3F3E" w:rsidP="00826F1A">
            <w:pPr>
              <w:pStyle w:val="Bullets"/>
              <w:numPr>
                <w:ilvl w:val="0"/>
                <w:numId w:val="20"/>
              </w:numPr>
              <w:spacing w:before="120" w:after="120" w:line="240" w:lineRule="auto"/>
              <w:ind w:left="714" w:hanging="357"/>
            </w:pPr>
            <w:r>
              <w:t>Identify conditions that are not appropriate for the storage of medication.</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Ensure sleep and rest practices are consistent with approved standards and meet children’s individual needs.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Access approved standards for sleep and rest practices in education and care services</w:t>
            </w:r>
          </w:p>
          <w:p w:rsidR="007F3F3E" w:rsidRPr="007D4548" w:rsidRDefault="007F3F3E" w:rsidP="00826F1A">
            <w:pPr>
              <w:pStyle w:val="Bullets"/>
              <w:numPr>
                <w:ilvl w:val="0"/>
                <w:numId w:val="20"/>
              </w:numPr>
              <w:spacing w:before="120" w:after="120" w:line="240" w:lineRule="auto"/>
              <w:ind w:left="714" w:hanging="357"/>
            </w:pPr>
            <w:r>
              <w:t>Determine good practices that support children’s needs for sleep and rest.</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Provide appropriate quiet play activities for children who do not sleep or rest.</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 xml:space="preserve">Recognise when a child is not sleeping and requires quiet play </w:t>
            </w:r>
          </w:p>
          <w:p w:rsidR="007F3F3E" w:rsidRDefault="007F3F3E" w:rsidP="00826F1A">
            <w:pPr>
              <w:pStyle w:val="Bullets"/>
              <w:numPr>
                <w:ilvl w:val="0"/>
                <w:numId w:val="20"/>
              </w:numPr>
              <w:spacing w:before="120" w:after="120" w:line="240" w:lineRule="auto"/>
              <w:ind w:left="714" w:hanging="357"/>
            </w:pPr>
            <w:r>
              <w:t>Identify appropriate quiet play activities</w:t>
            </w:r>
          </w:p>
          <w:p w:rsidR="007F3F3E" w:rsidRPr="007D4548" w:rsidRDefault="007F3F3E" w:rsidP="00826F1A">
            <w:pPr>
              <w:pStyle w:val="Bullets"/>
              <w:numPr>
                <w:ilvl w:val="0"/>
                <w:numId w:val="20"/>
              </w:numPr>
              <w:spacing w:before="120" w:after="120" w:line="240" w:lineRule="auto"/>
              <w:ind w:left="714" w:hanging="357"/>
            </w:pPr>
            <w:r>
              <w:t>Determine how to arrange quiet play so sleeping children are not disturbed.</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Respect children’s needs for privacy during any toileting and dressing and undressing times.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Recognise that each child will require different support for toileting and dressing requirements</w:t>
            </w:r>
          </w:p>
          <w:p w:rsidR="007F3F3E" w:rsidRDefault="007F3F3E" w:rsidP="00826F1A">
            <w:pPr>
              <w:pStyle w:val="Bullets"/>
              <w:numPr>
                <w:ilvl w:val="0"/>
                <w:numId w:val="20"/>
              </w:numPr>
              <w:spacing w:before="120" w:after="120" w:line="240" w:lineRule="auto"/>
              <w:ind w:left="714" w:hanging="357"/>
            </w:pPr>
            <w:r>
              <w:t>Identify three ways to encourage self-responsibility in toileting and with dressing requirements, while meeting the needs of the individual child</w:t>
            </w:r>
          </w:p>
          <w:p w:rsidR="007F3F3E" w:rsidRPr="007D4548" w:rsidRDefault="007F3F3E" w:rsidP="00826F1A">
            <w:pPr>
              <w:pStyle w:val="Bullets"/>
              <w:numPr>
                <w:ilvl w:val="0"/>
                <w:numId w:val="20"/>
              </w:numPr>
              <w:spacing w:before="120" w:after="120" w:line="240" w:lineRule="auto"/>
              <w:ind w:left="714" w:hanging="357"/>
            </w:pPr>
            <w:r>
              <w:t>Determine how to ensure privacy with toileting and dressing requirements.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Ensure children’s and families’ individual clothing needs and preferences are met, to promote children’s comfort, safety and protection within the scope of the service requirements for children’s health and safety.</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Identify different clothing requirements for children at the service</w:t>
            </w:r>
          </w:p>
          <w:p w:rsidR="007F3F3E" w:rsidRPr="007D4548" w:rsidRDefault="007F3F3E" w:rsidP="00826F1A">
            <w:pPr>
              <w:pStyle w:val="Bullets"/>
              <w:numPr>
                <w:ilvl w:val="0"/>
                <w:numId w:val="20"/>
              </w:numPr>
              <w:spacing w:before="120" w:after="120" w:line="240" w:lineRule="auto"/>
              <w:ind w:left="714" w:hanging="357"/>
            </w:pPr>
            <w:r>
              <w:t>Recognise safe and unsafe items of clothing for service activities.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Share information about individual children’s rest and sleep with families as appropriate.</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Decide on the information points that should be shared with families</w:t>
            </w:r>
          </w:p>
          <w:p w:rsidR="007F3F3E" w:rsidRPr="007D4548" w:rsidRDefault="007F3F3E" w:rsidP="00826F1A">
            <w:pPr>
              <w:pStyle w:val="Bullets"/>
              <w:numPr>
                <w:ilvl w:val="0"/>
                <w:numId w:val="20"/>
              </w:numPr>
              <w:spacing w:before="120" w:after="120" w:line="240" w:lineRule="auto"/>
              <w:ind w:left="714" w:hanging="357"/>
            </w:pPr>
            <w:r>
              <w:t>Identify what is meant by sharing information with the parent(s)/carer(s).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F10E0F">
            <w:pPr>
              <w:spacing w:after="0" w:line="240" w:lineRule="auto"/>
              <w:ind w:firstLine="720"/>
              <w:rPr>
                <w:rFonts w:asciiTheme="minorHAnsi" w:hAnsiTheme="minorHAnsi"/>
              </w:rPr>
            </w:pPr>
          </w:p>
          <w:p w:rsidR="007F3F3E" w:rsidRDefault="007F3F3E" w:rsidP="00F10E0F">
            <w:pPr>
              <w:spacing w:after="0" w:line="240" w:lineRule="auto"/>
              <w:ind w:firstLine="720"/>
              <w:rPr>
                <w:rFonts w:asciiTheme="minorHAnsi" w:hAnsiTheme="minorHAnsi"/>
              </w:rPr>
            </w:pPr>
          </w:p>
          <w:p w:rsidR="007F3F3E" w:rsidRDefault="007F3F3E" w:rsidP="00F10E0F">
            <w:pPr>
              <w:spacing w:after="0" w:line="240" w:lineRule="auto"/>
              <w:ind w:firstLine="720"/>
              <w:rPr>
                <w:rFonts w:asciiTheme="minorHAnsi" w:hAnsiTheme="minorHAnsi"/>
              </w:rPr>
            </w:pPr>
          </w:p>
          <w:p w:rsidR="007F3F3E" w:rsidRDefault="007F3F3E" w:rsidP="00F10E0F">
            <w:pPr>
              <w:spacing w:after="0" w:line="240" w:lineRule="auto"/>
              <w:ind w:firstLine="720"/>
              <w:rPr>
                <w:rFonts w:asciiTheme="minorHAnsi" w:hAnsiTheme="minorHAnsi"/>
              </w:rPr>
            </w:pPr>
          </w:p>
          <w:p w:rsidR="007F3F3E" w:rsidRDefault="007F3F3E" w:rsidP="00F10E0F">
            <w:pPr>
              <w:spacing w:after="0" w:line="240" w:lineRule="auto"/>
              <w:ind w:firstLine="720"/>
              <w:rPr>
                <w:rFonts w:asciiTheme="minorHAnsi" w:hAnsiTheme="minorHAnsi"/>
              </w:rPr>
            </w:pPr>
          </w:p>
          <w:p w:rsidR="007F3F3E" w:rsidRDefault="007F3F3E" w:rsidP="00F10E0F">
            <w:pPr>
              <w:spacing w:after="0" w:line="240" w:lineRule="auto"/>
              <w:ind w:firstLine="720"/>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Consistently implement hygiene practices that reflect advice from relevant health authorities.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Recognise the importance of carrying out hygienic practices</w:t>
            </w:r>
          </w:p>
          <w:p w:rsidR="007F3F3E" w:rsidRDefault="007F3F3E" w:rsidP="00826F1A">
            <w:pPr>
              <w:pStyle w:val="Bullets"/>
              <w:numPr>
                <w:ilvl w:val="0"/>
                <w:numId w:val="20"/>
              </w:numPr>
              <w:spacing w:before="120" w:after="120" w:line="240" w:lineRule="auto"/>
              <w:ind w:left="714" w:hanging="357"/>
            </w:pPr>
            <w:r>
              <w:t>Identify three service environments that require hygiene practices and describe what should be done</w:t>
            </w:r>
          </w:p>
          <w:p w:rsidR="007F3F3E" w:rsidRPr="007D4548" w:rsidRDefault="007F3F3E" w:rsidP="00826F1A">
            <w:pPr>
              <w:pStyle w:val="Bullets"/>
              <w:numPr>
                <w:ilvl w:val="0"/>
                <w:numId w:val="20"/>
              </w:numPr>
              <w:spacing w:before="120" w:after="120" w:line="240" w:lineRule="auto"/>
              <w:ind w:left="714" w:hanging="357"/>
            </w:pPr>
            <w:r>
              <w:t>Determine different ways that illness and infection may be introduced into a service.</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Support children to learn personal hygiene practices.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State the importance of good personal hygiene practices</w:t>
            </w:r>
          </w:p>
          <w:p w:rsidR="007F3F3E" w:rsidRPr="007D4548" w:rsidRDefault="007F3F3E" w:rsidP="00826F1A">
            <w:pPr>
              <w:pStyle w:val="Bullets"/>
              <w:numPr>
                <w:ilvl w:val="0"/>
                <w:numId w:val="20"/>
              </w:numPr>
              <w:spacing w:before="120" w:after="120" w:line="240" w:lineRule="auto"/>
              <w:ind w:left="714" w:hanging="357"/>
            </w:pPr>
            <w:r>
              <w:t>Recognise the signs of tooth decay.</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Implement the service health and hygiene policy and procedures consistently.</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Identify their own policy for an aspect of health and hygiene</w:t>
            </w:r>
          </w:p>
          <w:p w:rsidR="007F3F3E" w:rsidRPr="007D4548" w:rsidRDefault="007F3F3E" w:rsidP="00826F1A">
            <w:pPr>
              <w:pStyle w:val="Bullets"/>
              <w:numPr>
                <w:ilvl w:val="0"/>
                <w:numId w:val="20"/>
              </w:numPr>
              <w:spacing w:before="120" w:after="120" w:line="240" w:lineRule="auto"/>
              <w:ind w:left="714" w:hanging="357"/>
            </w:pPr>
            <w:r>
              <w:t>Provide a procedure for a task to carry out health and hygiene.</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Ensure that service cleanliness is consistently maintained.</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Explain the importance of maintaining service cleanliness</w:t>
            </w:r>
          </w:p>
          <w:p w:rsidR="007F3F3E" w:rsidRPr="007D4548" w:rsidRDefault="007F3F3E" w:rsidP="00826F1A">
            <w:pPr>
              <w:pStyle w:val="Bullets"/>
              <w:numPr>
                <w:ilvl w:val="0"/>
                <w:numId w:val="20"/>
              </w:numPr>
              <w:spacing w:before="120" w:after="120" w:line="240" w:lineRule="auto"/>
              <w:ind w:left="714" w:hanging="357"/>
            </w:pPr>
            <w:r>
              <w:t>Describe what is meant by consistency in tasks.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Observe and respond to signs of illness and injury in children and systematically record and share this information with families.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Recognise signs of illness and injury in children</w:t>
            </w:r>
          </w:p>
          <w:p w:rsidR="007F3F3E" w:rsidRDefault="007F3F3E" w:rsidP="00826F1A">
            <w:pPr>
              <w:pStyle w:val="Bullets"/>
              <w:numPr>
                <w:ilvl w:val="0"/>
                <w:numId w:val="20"/>
              </w:numPr>
              <w:spacing w:before="120" w:after="120" w:line="240" w:lineRule="auto"/>
              <w:ind w:left="714" w:hanging="357"/>
            </w:pPr>
            <w:r>
              <w:t>Identify the appropriate action to take to manage situations of illness and injury</w:t>
            </w:r>
          </w:p>
          <w:p w:rsidR="007F3F3E" w:rsidRPr="007D4548" w:rsidRDefault="007F3F3E" w:rsidP="00826F1A">
            <w:pPr>
              <w:pStyle w:val="Bullets"/>
              <w:numPr>
                <w:ilvl w:val="0"/>
                <w:numId w:val="20"/>
              </w:numPr>
              <w:spacing w:before="120" w:after="120" w:line="240" w:lineRule="auto"/>
              <w:ind w:left="714" w:hanging="357"/>
            </w:pPr>
            <w:r>
              <w:t>Determine what information should be recorded on illness and injury in children.</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Consistently implement the service policies for the exclusion of ill children.</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Determine when action needs to be taken to exclude a child who is ill</w:t>
            </w:r>
          </w:p>
          <w:p w:rsidR="007F3F3E" w:rsidRPr="007D4548" w:rsidRDefault="007F3F3E" w:rsidP="00826F1A">
            <w:pPr>
              <w:pStyle w:val="Bullets"/>
              <w:numPr>
                <w:ilvl w:val="0"/>
                <w:numId w:val="20"/>
              </w:numPr>
              <w:spacing w:before="120" w:after="120" w:line="240" w:lineRule="auto"/>
              <w:ind w:left="714" w:hanging="357"/>
            </w:pPr>
            <w:r>
              <w:t>Know how to implement exclusion practices as detailed in service policy and procedures.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Discuss health and hygiene issues with children.</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Decide topics of health and hygiene for discussion with children</w:t>
            </w:r>
          </w:p>
          <w:p w:rsidR="007F3F3E" w:rsidRPr="007D4548" w:rsidRDefault="007F3F3E" w:rsidP="00826F1A">
            <w:pPr>
              <w:pStyle w:val="Bullets"/>
              <w:numPr>
                <w:ilvl w:val="0"/>
                <w:numId w:val="20"/>
              </w:numPr>
              <w:spacing w:before="120" w:after="120" w:line="240" w:lineRule="auto"/>
              <w:ind w:left="714" w:hanging="357"/>
            </w:pPr>
            <w:r>
              <w:t>Determine situations for personal hygiene discussions with children.</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Supervise children by ensuring all are in sight or hearing distance at all times.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Identify what is meant by supervision of children</w:t>
            </w:r>
          </w:p>
          <w:p w:rsidR="007F3F3E" w:rsidRPr="007D4548" w:rsidRDefault="007F3F3E" w:rsidP="00826F1A">
            <w:pPr>
              <w:pStyle w:val="Bullets"/>
              <w:numPr>
                <w:ilvl w:val="0"/>
                <w:numId w:val="20"/>
              </w:numPr>
              <w:spacing w:before="120" w:after="120" w:line="240" w:lineRule="auto"/>
              <w:ind w:left="714" w:hanging="357"/>
            </w:pPr>
            <w:r>
              <w:t>Determine the reasons for supervision of children at a service.</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Adjust levels of supervision depending upon the area of the service and the skill, age mix, dynamics and size of the group of children, and the level of risk involved in activities.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Specify educator-to-child ratios for their state or territory</w:t>
            </w:r>
          </w:p>
          <w:p w:rsidR="007F3F3E" w:rsidRPr="007D4548" w:rsidRDefault="007F3F3E" w:rsidP="00826F1A">
            <w:pPr>
              <w:pStyle w:val="Bullets"/>
              <w:numPr>
                <w:ilvl w:val="0"/>
                <w:numId w:val="20"/>
              </w:numPr>
              <w:spacing w:before="120" w:after="120" w:line="240" w:lineRule="auto"/>
              <w:ind w:left="714" w:hanging="357"/>
            </w:pPr>
            <w:r>
              <w:t>Assess supervision requirements for different groups and activities.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Exchange information about supervision with colleagues to ensure adequate supervision at all times.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Recognise points of information that need to be exchanged</w:t>
            </w:r>
          </w:p>
          <w:p w:rsidR="007F3F3E" w:rsidRPr="007D4548" w:rsidRDefault="007F3F3E" w:rsidP="00826F1A">
            <w:pPr>
              <w:pStyle w:val="Bullets"/>
              <w:numPr>
                <w:ilvl w:val="0"/>
                <w:numId w:val="20"/>
              </w:numPr>
              <w:spacing w:before="120" w:after="120" w:line="240" w:lineRule="auto"/>
              <w:ind w:left="714" w:hanging="357"/>
            </w:pPr>
            <w:r>
              <w:t>Provide details of activities to ensure continuity of service with children.</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Assist in the implementation of safety checks and the monitoring of buildings, equipment and the general environment.</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Recognise safety concerns for children within a service environment</w:t>
            </w:r>
          </w:p>
          <w:p w:rsidR="007F3F3E" w:rsidRDefault="007F3F3E" w:rsidP="00826F1A">
            <w:pPr>
              <w:pStyle w:val="Bullets"/>
              <w:numPr>
                <w:ilvl w:val="0"/>
                <w:numId w:val="20"/>
              </w:numPr>
              <w:spacing w:before="120" w:after="120" w:line="240" w:lineRule="auto"/>
              <w:ind w:left="714" w:hanging="357"/>
            </w:pPr>
            <w:r>
              <w:t>Determine how to conduct safety checks</w:t>
            </w:r>
          </w:p>
          <w:p w:rsidR="007F3F3E" w:rsidRPr="007D4548" w:rsidRDefault="007F3F3E" w:rsidP="00826F1A">
            <w:pPr>
              <w:pStyle w:val="Bullets"/>
              <w:numPr>
                <w:ilvl w:val="0"/>
                <w:numId w:val="20"/>
              </w:numPr>
              <w:spacing w:before="120" w:after="120" w:line="240" w:lineRule="auto"/>
              <w:ind w:left="714" w:hanging="357"/>
            </w:pPr>
            <w:r>
              <w:t>Plan how to monitor safety within a service environment.</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A5463E"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Consistently implement policy and procedures regarding the use and storage and labelling of dangerous products</w:t>
            </w:r>
            <w:r>
              <w:rPr>
                <w:rFonts w:cs="Calibri"/>
              </w:rPr>
              <w:t>.</w:t>
            </w:r>
          </w:p>
          <w:p w:rsidR="007F3F3E" w:rsidRDefault="007F3F3E" w:rsidP="00826F1A">
            <w:pPr>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Recognise what is meant by a dangerous product</w:t>
            </w:r>
          </w:p>
          <w:p w:rsidR="007F3F3E" w:rsidRPr="007D4548" w:rsidRDefault="007F3F3E" w:rsidP="00826F1A">
            <w:pPr>
              <w:pStyle w:val="Bullets"/>
              <w:numPr>
                <w:ilvl w:val="0"/>
                <w:numId w:val="20"/>
              </w:numPr>
              <w:spacing w:before="120" w:after="120" w:line="240" w:lineRule="auto"/>
              <w:ind w:left="714" w:hanging="357"/>
            </w:pPr>
            <w:r>
              <w:t>Provide three safety requirements that should be included in service policy and procedures for each of the following – using, storing and labelling of dangerous products.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A5463E"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Follow service procedures for the safe collection of each child, ensuring they are released to authorised people.</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Recognise why procedures for collecting children must be followed</w:t>
            </w:r>
          </w:p>
          <w:p w:rsidR="007F3F3E" w:rsidRPr="007D4548" w:rsidRDefault="007F3F3E" w:rsidP="00826F1A">
            <w:pPr>
              <w:pStyle w:val="Bullets"/>
              <w:numPr>
                <w:ilvl w:val="0"/>
                <w:numId w:val="20"/>
              </w:numPr>
              <w:spacing w:before="120" w:after="120" w:line="240" w:lineRule="auto"/>
              <w:ind w:left="714" w:hanging="357"/>
            </w:pPr>
            <w:r>
              <w:t>Determine the factors that should be included in procedures for collecting children.</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A5463E"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Assist in the supervision of every person who enters the service premises where children are present.</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Identify procedural requirements for persons entering a service</w:t>
            </w:r>
          </w:p>
          <w:p w:rsidR="007F3F3E" w:rsidRPr="007D4548" w:rsidRDefault="007F3F3E" w:rsidP="00826F1A">
            <w:pPr>
              <w:pStyle w:val="Bullets"/>
              <w:numPr>
                <w:ilvl w:val="0"/>
                <w:numId w:val="20"/>
              </w:numPr>
              <w:spacing w:before="120" w:after="120" w:line="240" w:lineRule="auto"/>
              <w:ind w:left="714" w:hanging="357"/>
            </w:pPr>
            <w:r>
              <w:t>Recognise the risks to children with visiting persons.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A5463E"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Discuss sun safety with children and implement appropriate measures to protect children from over-exposure to ultraviolet radiation.</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Identify what is meant by sun safety and the types of UV rays that the sun gives off</w:t>
            </w:r>
          </w:p>
          <w:p w:rsidR="007F3F3E" w:rsidRPr="007D4548" w:rsidRDefault="007F3F3E" w:rsidP="00826F1A">
            <w:pPr>
              <w:pStyle w:val="Bullets"/>
              <w:numPr>
                <w:ilvl w:val="0"/>
                <w:numId w:val="20"/>
              </w:numPr>
              <w:spacing w:before="120" w:after="120" w:line="240" w:lineRule="auto"/>
              <w:ind w:left="714" w:hanging="357"/>
            </w:pPr>
            <w:r>
              <w:t>Determine how children should be protected from over-exposure to the sun.</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A5463E"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Check toys and equipment are safe for children and safe to use in their proposed area.</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Determine the type of information required for toy labelling</w:t>
            </w:r>
          </w:p>
          <w:p w:rsidR="007F3F3E" w:rsidRDefault="007F3F3E" w:rsidP="00826F1A">
            <w:pPr>
              <w:pStyle w:val="Bullets"/>
              <w:numPr>
                <w:ilvl w:val="0"/>
                <w:numId w:val="20"/>
              </w:numPr>
              <w:spacing w:before="120" w:after="120" w:line="240" w:lineRule="auto"/>
              <w:ind w:left="714" w:hanging="357"/>
            </w:pPr>
            <w:r>
              <w:t>Identify unsafe features of toys and equipment</w:t>
            </w:r>
          </w:p>
          <w:p w:rsidR="007F3F3E" w:rsidRPr="007D4548" w:rsidRDefault="007F3F3E" w:rsidP="00826F1A">
            <w:pPr>
              <w:pStyle w:val="Bullets"/>
              <w:numPr>
                <w:ilvl w:val="0"/>
                <w:numId w:val="20"/>
              </w:numPr>
              <w:spacing w:before="120" w:after="120" w:line="240" w:lineRule="auto"/>
              <w:ind w:left="714" w:hanging="357"/>
            </w:pPr>
            <w:r>
              <w:t>Determine where toys and equipment should be used within the service.</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A5463E"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Remove any hazards immediately or secure the area to prevent children accessing the hazard.</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Recognise different types of hazards which may affect children and how to manage these</w:t>
            </w:r>
          </w:p>
          <w:p w:rsidR="007F3F3E" w:rsidRPr="007D4548" w:rsidRDefault="007F3F3E" w:rsidP="00826F1A">
            <w:pPr>
              <w:pStyle w:val="Bullets"/>
              <w:numPr>
                <w:ilvl w:val="0"/>
                <w:numId w:val="20"/>
              </w:numPr>
              <w:spacing w:before="120" w:after="120" w:line="240" w:lineRule="auto"/>
              <w:ind w:left="714" w:hanging="357"/>
            </w:pPr>
            <w:r>
              <w:t>Determine how to secure an area so that hazards can be dealt with.</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A5463E"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Identify and recognise signs, symptoms and key characteristics of allergies and anaphylaxis.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Determine what an allergy causes the body to do</w:t>
            </w:r>
          </w:p>
          <w:p w:rsidR="007F3F3E" w:rsidRDefault="007F3F3E" w:rsidP="00826F1A">
            <w:pPr>
              <w:pStyle w:val="Bullets"/>
              <w:numPr>
                <w:ilvl w:val="0"/>
                <w:numId w:val="20"/>
              </w:numPr>
              <w:spacing w:before="120" w:after="120" w:line="240" w:lineRule="auto"/>
              <w:ind w:left="714" w:hanging="357"/>
            </w:pPr>
            <w:r>
              <w:t>Identify common allergies</w:t>
            </w:r>
          </w:p>
          <w:p w:rsidR="007F3F3E" w:rsidRPr="007D4548" w:rsidRDefault="007F3F3E" w:rsidP="00826F1A">
            <w:pPr>
              <w:pStyle w:val="Bullets"/>
              <w:numPr>
                <w:ilvl w:val="0"/>
                <w:numId w:val="20"/>
              </w:numPr>
              <w:spacing w:before="120" w:after="120" w:line="240" w:lineRule="auto"/>
              <w:ind w:left="714" w:hanging="357"/>
            </w:pPr>
            <w:r>
              <w:t>List the signs and symptoms of allergies and anaphylaxis.</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A5463E"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DF7615">
            <w:pPr>
              <w:spacing w:before="120" w:after="120" w:line="240" w:lineRule="auto"/>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Apply organisational risk-management strategies for children with severe allergies.</w:t>
            </w:r>
          </w:p>
          <w:p w:rsidR="007F3F3E" w:rsidRDefault="007F3F3E" w:rsidP="00826F1A">
            <w:pPr>
              <w:pStyle w:val="ListParagraph"/>
              <w:spacing w:before="120" w:after="120" w:line="240" w:lineRule="auto"/>
              <w:ind w:left="360"/>
            </w:pPr>
            <w:r>
              <w:t>The learner should:</w:t>
            </w:r>
          </w:p>
          <w:p w:rsidR="007F3F3E" w:rsidRPr="007D4548" w:rsidRDefault="007F3F3E" w:rsidP="00826F1A">
            <w:pPr>
              <w:pStyle w:val="Bullets"/>
              <w:numPr>
                <w:ilvl w:val="0"/>
                <w:numId w:val="20"/>
              </w:numPr>
              <w:spacing w:before="120" w:after="120" w:line="240" w:lineRule="auto"/>
              <w:ind w:left="714" w:hanging="357"/>
            </w:pPr>
            <w:r>
              <w:t>Identify strategies to manage allergies and anaphylaxis in children at the service.</w:t>
            </w:r>
          </w:p>
        </w:tc>
        <w:tc>
          <w:tcPr>
            <w:tcW w:w="5528" w:type="dxa"/>
          </w:tcPr>
          <w:p w:rsidR="007F3F3E" w:rsidRPr="00A5463E" w:rsidRDefault="007F3F3E" w:rsidP="008B4CA1">
            <w:r>
              <w:t>Type of observation/evidence: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8B4CA1">
            <w:pPr>
              <w:spacing w:after="0"/>
            </w:pPr>
          </w:p>
        </w:tc>
        <w:tc>
          <w:tcPr>
            <w:tcW w:w="5528" w:type="dxa"/>
          </w:tcPr>
          <w:p w:rsidR="007F3F3E" w:rsidRPr="00A5463E" w:rsidRDefault="007F3F3E" w:rsidP="008B4CA1">
            <w:r w:rsidRPr="00A5463E">
              <w:t>What did the learner do?</w:t>
            </w:r>
          </w:p>
          <w:p w:rsidR="007F3F3E" w:rsidRPr="00A5463E" w:rsidRDefault="007F3F3E" w:rsidP="008B4CA1"/>
        </w:tc>
      </w:tr>
      <w:tr w:rsidR="007F3F3E" w:rsidRPr="002215C8" w:rsidTr="008B4CA1">
        <w:tc>
          <w:tcPr>
            <w:tcW w:w="4219" w:type="dxa"/>
            <w:vMerge/>
            <w:tcBorders>
              <w:right w:val="single" w:sz="4" w:space="0" w:color="auto"/>
            </w:tcBorders>
          </w:tcPr>
          <w:p w:rsidR="007F3F3E" w:rsidRPr="007D4548" w:rsidRDefault="007F3F3E" w:rsidP="008B4CA1">
            <w:pPr>
              <w:spacing w:after="0"/>
            </w:pPr>
          </w:p>
        </w:tc>
        <w:tc>
          <w:tcPr>
            <w:tcW w:w="5528" w:type="dxa"/>
          </w:tcPr>
          <w:p w:rsidR="007F3F3E" w:rsidRPr="00A5463E" w:rsidRDefault="007F3F3E" w:rsidP="008B4CA1">
            <w:r w:rsidRPr="00A5463E">
              <w:t>When did s/he do it?</w:t>
            </w:r>
            <w:r>
              <w:t xml:space="preserve"> Over what period of time?</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8B4CA1">
            <w:pPr>
              <w:spacing w:after="0"/>
            </w:pPr>
          </w:p>
        </w:tc>
        <w:tc>
          <w:tcPr>
            <w:tcW w:w="5528" w:type="dxa"/>
          </w:tcPr>
          <w:p w:rsidR="007F3F3E" w:rsidRPr="00A5463E" w:rsidRDefault="007F3F3E" w:rsidP="008B4CA1">
            <w:r w:rsidRPr="00A5463E">
              <w:t>How did s/he do it?</w:t>
            </w:r>
          </w:p>
          <w:p w:rsidR="007F3F3E" w:rsidRPr="002215C8" w:rsidRDefault="007F3F3E" w:rsidP="008B4CA1">
            <w:pPr>
              <w:spacing w:before="240"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8B4CA1">
            <w:pPr>
              <w:spacing w:after="0"/>
            </w:pPr>
          </w:p>
        </w:tc>
        <w:tc>
          <w:tcPr>
            <w:tcW w:w="5528" w:type="dxa"/>
          </w:tcPr>
          <w:p w:rsidR="007F3F3E" w:rsidRPr="00A5463E" w:rsidRDefault="007F3F3E" w:rsidP="008B4CA1">
            <w:r w:rsidRPr="00A5463E">
              <w:t>What was the outcome?</w:t>
            </w:r>
          </w:p>
          <w:p w:rsidR="007F3F3E" w:rsidRPr="002215C8" w:rsidRDefault="007F3F3E" w:rsidP="008B4CA1">
            <w:pPr>
              <w:spacing w:after="0" w:line="240" w:lineRule="auto"/>
              <w:rPr>
                <w:rFonts w:asciiTheme="minorHAnsi" w:hAnsiTheme="minorHAnsi"/>
              </w:rPr>
            </w:pPr>
          </w:p>
        </w:tc>
      </w:tr>
      <w:tr w:rsidR="007F3F3E" w:rsidRPr="002215C8" w:rsidTr="008B4CA1">
        <w:tc>
          <w:tcPr>
            <w:tcW w:w="4219" w:type="dxa"/>
            <w:vMerge/>
            <w:tcBorders>
              <w:right w:val="single" w:sz="4" w:space="0" w:color="auto"/>
            </w:tcBorders>
          </w:tcPr>
          <w:p w:rsidR="007F3F3E" w:rsidRPr="007D4548" w:rsidRDefault="007F3F3E" w:rsidP="008B4CA1">
            <w:pPr>
              <w:spacing w:after="0"/>
            </w:pPr>
          </w:p>
        </w:tc>
        <w:tc>
          <w:tcPr>
            <w:tcW w:w="5528" w:type="dxa"/>
          </w:tcPr>
          <w:p w:rsidR="007F3F3E" w:rsidRDefault="007F3F3E" w:rsidP="008B4CA1">
            <w:pPr>
              <w:spacing w:after="0" w:line="240" w:lineRule="auto"/>
              <w:rPr>
                <w:rFonts w:asciiTheme="minorHAnsi" w:hAnsiTheme="minorHAnsi"/>
              </w:rPr>
            </w:pPr>
            <w:r>
              <w:rPr>
                <w:rFonts w:asciiTheme="minorHAnsi" w:hAnsiTheme="minorHAnsi"/>
              </w:rPr>
              <w:t>Other relevant comments/evidence:</w:t>
            </w: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Default="007F3F3E" w:rsidP="008B4CA1">
            <w:pPr>
              <w:spacing w:after="0" w:line="240" w:lineRule="auto"/>
              <w:rPr>
                <w:rFonts w:asciiTheme="minorHAnsi" w:hAnsiTheme="minorHAnsi"/>
              </w:rPr>
            </w:pPr>
          </w:p>
          <w:p w:rsidR="007F3F3E" w:rsidRPr="002215C8" w:rsidRDefault="007F3F3E" w:rsidP="008B4CA1">
            <w:pPr>
              <w:spacing w:after="0" w:line="240" w:lineRule="auto"/>
              <w:rPr>
                <w:rFonts w:asciiTheme="minorHAnsi" w:hAnsiTheme="minorHAnsi"/>
              </w:rPr>
            </w:pPr>
          </w:p>
        </w:tc>
      </w:tr>
      <w:tr w:rsidR="007F3F3E" w:rsidRPr="002215C8" w:rsidTr="005679AB">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Follow organisational policies and legislative requirements in relation to medication for anaphylaxis.</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Explain how to use an auto-injector for administering adrenalin</w:t>
            </w:r>
          </w:p>
          <w:p w:rsidR="007F3F3E" w:rsidRPr="007D4548" w:rsidRDefault="007F3F3E" w:rsidP="00826F1A">
            <w:pPr>
              <w:pStyle w:val="Bullets"/>
              <w:numPr>
                <w:ilvl w:val="0"/>
                <w:numId w:val="20"/>
              </w:numPr>
              <w:spacing w:before="120" w:after="120" w:line="240" w:lineRule="auto"/>
              <w:ind w:left="714" w:hanging="357"/>
            </w:pPr>
            <w:r>
              <w:t>Follow guidance on the storage of adrenalin.</w:t>
            </w:r>
          </w:p>
        </w:tc>
        <w:tc>
          <w:tcPr>
            <w:tcW w:w="5528" w:type="dxa"/>
          </w:tcPr>
          <w:p w:rsidR="007F3F3E" w:rsidRPr="00A5463E" w:rsidRDefault="007F3F3E" w:rsidP="005679AB">
            <w:r>
              <w:t>Type of observation/evidence:</w:t>
            </w:r>
          </w:p>
          <w:p w:rsidR="007F3F3E" w:rsidRPr="002215C8" w:rsidRDefault="007F3F3E" w:rsidP="005679AB">
            <w:pPr>
              <w:spacing w:before="240" w:after="0" w:line="240" w:lineRule="auto"/>
              <w:rPr>
                <w:rFonts w:asciiTheme="minorHAnsi" w:hAnsiTheme="minorHAnsi"/>
              </w:rPr>
            </w:pPr>
          </w:p>
        </w:tc>
      </w:tr>
      <w:tr w:rsidR="007F3F3E" w:rsidRPr="00A5463E"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did the learner do?</w:t>
            </w:r>
          </w:p>
          <w:p w:rsidR="007F3F3E" w:rsidRPr="00A5463E" w:rsidRDefault="007F3F3E" w:rsidP="005679AB"/>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When did s/he do it?</w:t>
            </w:r>
            <w:r>
              <w:t xml:space="preserve"> Over what period of time?</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How did s/he do it?</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was the outcome?</w:t>
            </w: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Default="007F3F3E" w:rsidP="005679AB">
            <w:pPr>
              <w:spacing w:after="0" w:line="240" w:lineRule="auto"/>
              <w:rPr>
                <w:rFonts w:asciiTheme="minorHAnsi" w:hAnsiTheme="minorHAnsi"/>
              </w:rPr>
            </w:pPr>
            <w:r>
              <w:rPr>
                <w:rFonts w:asciiTheme="minorHAnsi" w:hAnsiTheme="minorHAnsi"/>
              </w:rPr>
              <w:t>Other relevant comments/evidence:</w:t>
            </w: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Identify signs, symptoms and triggers of asthma.</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Determine when an individual has asthma symptoms</w:t>
            </w:r>
          </w:p>
          <w:p w:rsidR="007F3F3E" w:rsidRPr="007D4548" w:rsidRDefault="007F3F3E" w:rsidP="00826F1A">
            <w:pPr>
              <w:pStyle w:val="Bullets"/>
              <w:numPr>
                <w:ilvl w:val="0"/>
                <w:numId w:val="20"/>
              </w:numPr>
              <w:spacing w:before="120" w:after="120" w:line="240" w:lineRule="auto"/>
              <w:ind w:left="714" w:hanging="357"/>
            </w:pPr>
            <w:r>
              <w:t>Recognise potential asthma triggers.</w:t>
            </w:r>
          </w:p>
        </w:tc>
        <w:tc>
          <w:tcPr>
            <w:tcW w:w="5528" w:type="dxa"/>
          </w:tcPr>
          <w:p w:rsidR="007F3F3E" w:rsidRPr="00A5463E" w:rsidRDefault="007F3F3E" w:rsidP="005679AB">
            <w:r>
              <w:t>Type of observation/evidence:</w:t>
            </w:r>
          </w:p>
          <w:p w:rsidR="007F3F3E" w:rsidRPr="002215C8" w:rsidRDefault="007F3F3E" w:rsidP="005679AB">
            <w:pPr>
              <w:spacing w:before="240" w:after="0" w:line="240" w:lineRule="auto"/>
              <w:rPr>
                <w:rFonts w:asciiTheme="minorHAnsi" w:hAnsiTheme="minorHAnsi"/>
              </w:rPr>
            </w:pPr>
          </w:p>
        </w:tc>
      </w:tr>
      <w:tr w:rsidR="007F3F3E" w:rsidRPr="00A5463E"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did the learner do?</w:t>
            </w:r>
          </w:p>
          <w:p w:rsidR="007F3F3E" w:rsidRPr="00A5463E" w:rsidRDefault="007F3F3E" w:rsidP="005679AB"/>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When did s/he do it?</w:t>
            </w:r>
            <w:r>
              <w:t xml:space="preserve"> Over what period of time?</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How did s/he do it?</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was the outcome?</w:t>
            </w: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Default="007F3F3E" w:rsidP="005679AB">
            <w:pPr>
              <w:spacing w:after="0" w:line="240" w:lineRule="auto"/>
              <w:rPr>
                <w:rFonts w:asciiTheme="minorHAnsi" w:hAnsiTheme="minorHAnsi"/>
              </w:rPr>
            </w:pPr>
            <w:r>
              <w:rPr>
                <w:rFonts w:asciiTheme="minorHAnsi" w:hAnsiTheme="minorHAnsi"/>
              </w:rPr>
              <w:t>Other relevant comments/evidence:</w:t>
            </w: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Identify children who have an asthma management plan and follow that plan.</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Determine the purpose of an asthma management plan</w:t>
            </w:r>
          </w:p>
          <w:p w:rsidR="007F3F3E" w:rsidRPr="007D4548" w:rsidRDefault="007F3F3E" w:rsidP="00826F1A">
            <w:pPr>
              <w:pStyle w:val="Bullets"/>
              <w:numPr>
                <w:ilvl w:val="0"/>
                <w:numId w:val="20"/>
              </w:numPr>
              <w:spacing w:before="120" w:after="120" w:line="240" w:lineRule="auto"/>
              <w:ind w:left="714" w:hanging="357"/>
            </w:pPr>
            <w:r>
              <w:t>Identify which information is included in an asthma management plan.</w:t>
            </w:r>
          </w:p>
        </w:tc>
        <w:tc>
          <w:tcPr>
            <w:tcW w:w="5528" w:type="dxa"/>
          </w:tcPr>
          <w:p w:rsidR="007F3F3E" w:rsidRPr="00A5463E" w:rsidRDefault="007F3F3E" w:rsidP="005679AB">
            <w:r>
              <w:t>Type of observation/evidence:</w:t>
            </w:r>
          </w:p>
          <w:p w:rsidR="007F3F3E" w:rsidRPr="002215C8" w:rsidRDefault="007F3F3E" w:rsidP="005679AB">
            <w:pPr>
              <w:spacing w:before="240" w:after="0" w:line="240" w:lineRule="auto"/>
              <w:rPr>
                <w:rFonts w:asciiTheme="minorHAnsi" w:hAnsiTheme="minorHAnsi"/>
              </w:rPr>
            </w:pPr>
          </w:p>
        </w:tc>
      </w:tr>
      <w:tr w:rsidR="007F3F3E" w:rsidRPr="00A5463E"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did the learner do?</w:t>
            </w:r>
          </w:p>
          <w:p w:rsidR="007F3F3E" w:rsidRPr="00A5463E" w:rsidRDefault="007F3F3E" w:rsidP="005679AB"/>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When did s/he do it?</w:t>
            </w:r>
            <w:r>
              <w:t xml:space="preserve"> Over what period of time?</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How did s/he do it?</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was the outcome?</w:t>
            </w: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Default="007F3F3E" w:rsidP="005679AB">
            <w:pPr>
              <w:spacing w:after="0" w:line="240" w:lineRule="auto"/>
              <w:rPr>
                <w:rFonts w:asciiTheme="minorHAnsi" w:hAnsiTheme="minorHAnsi"/>
              </w:rPr>
            </w:pPr>
            <w:r>
              <w:rPr>
                <w:rFonts w:asciiTheme="minorHAnsi" w:hAnsiTheme="minorHAnsi"/>
              </w:rPr>
              <w:t>Other relevant comments/evidence:</w:t>
            </w: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Follow organisational policies and legislative requirements in relation to medication for asthma.</w:t>
            </w:r>
          </w:p>
          <w:p w:rsidR="007F3F3E" w:rsidRDefault="007F3F3E" w:rsidP="00826F1A">
            <w:pPr>
              <w:pStyle w:val="ListParagraph"/>
              <w:spacing w:before="120" w:after="120" w:line="240" w:lineRule="auto"/>
              <w:ind w:left="360"/>
            </w:pPr>
            <w:r>
              <w:t>The learner should:</w:t>
            </w:r>
          </w:p>
          <w:p w:rsidR="007F3F3E" w:rsidRDefault="007F3F3E" w:rsidP="00826F1A">
            <w:pPr>
              <w:pStyle w:val="Bullets"/>
              <w:numPr>
                <w:ilvl w:val="0"/>
                <w:numId w:val="20"/>
              </w:numPr>
              <w:spacing w:before="120" w:after="120" w:line="240" w:lineRule="auto"/>
              <w:ind w:left="714" w:hanging="357"/>
            </w:pPr>
            <w:r>
              <w:t>Identify the importance of following organisational and legislative requirements to manage asthma</w:t>
            </w:r>
          </w:p>
          <w:p w:rsidR="007F3F3E" w:rsidRPr="007D4548" w:rsidRDefault="007F3F3E" w:rsidP="00826F1A">
            <w:pPr>
              <w:pStyle w:val="Bullets"/>
              <w:numPr>
                <w:ilvl w:val="0"/>
                <w:numId w:val="20"/>
              </w:numPr>
              <w:spacing w:before="120" w:after="120" w:line="240" w:lineRule="auto"/>
              <w:ind w:left="714" w:hanging="357"/>
            </w:pPr>
            <w:r>
              <w:t>Recognise the different types of medication used to manage asthma.</w:t>
            </w:r>
          </w:p>
        </w:tc>
        <w:tc>
          <w:tcPr>
            <w:tcW w:w="5528" w:type="dxa"/>
          </w:tcPr>
          <w:p w:rsidR="007F3F3E" w:rsidRPr="00A5463E" w:rsidRDefault="007F3F3E" w:rsidP="005679AB">
            <w:r>
              <w:t>Type of observation/evidence:</w:t>
            </w:r>
          </w:p>
          <w:p w:rsidR="007F3F3E" w:rsidRPr="002215C8" w:rsidRDefault="007F3F3E" w:rsidP="005679AB">
            <w:pPr>
              <w:spacing w:before="240" w:after="0" w:line="240" w:lineRule="auto"/>
              <w:rPr>
                <w:rFonts w:asciiTheme="minorHAnsi" w:hAnsiTheme="minorHAnsi"/>
              </w:rPr>
            </w:pPr>
          </w:p>
        </w:tc>
      </w:tr>
      <w:tr w:rsidR="007F3F3E" w:rsidRPr="00A5463E"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did the learner do?</w:t>
            </w:r>
          </w:p>
          <w:p w:rsidR="007F3F3E" w:rsidRPr="00A5463E" w:rsidRDefault="007F3F3E" w:rsidP="005679AB"/>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When did s/he do it?</w:t>
            </w:r>
            <w:r>
              <w:t xml:space="preserve"> Over what period of time?</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How did s/he do it?</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was the outcome?</w:t>
            </w: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Default="007F3F3E" w:rsidP="005679AB">
            <w:pPr>
              <w:spacing w:after="0" w:line="240" w:lineRule="auto"/>
              <w:rPr>
                <w:rFonts w:asciiTheme="minorHAnsi" w:hAnsiTheme="minorHAnsi"/>
              </w:rPr>
            </w:pPr>
            <w:r>
              <w:rPr>
                <w:rFonts w:asciiTheme="minorHAnsi" w:hAnsiTheme="minorHAnsi"/>
              </w:rPr>
              <w:t>Other relevant comments/evidence:</w:t>
            </w: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val="restart"/>
            <w:tcBorders>
              <w:right w:val="single" w:sz="4" w:space="0" w:color="auto"/>
            </w:tcBorders>
          </w:tcPr>
          <w:p w:rsidR="007F3F3E" w:rsidRPr="00785781" w:rsidRDefault="007F3F3E" w:rsidP="007F3F3E">
            <w:pPr>
              <w:pStyle w:val="ListBullet"/>
              <w:numPr>
                <w:ilvl w:val="0"/>
                <w:numId w:val="24"/>
              </w:numPr>
              <w:spacing w:before="120" w:after="120"/>
              <w:contextualSpacing w:val="0"/>
              <w:rPr>
                <w:rFonts w:ascii="Calibri" w:hAnsi="Calibri" w:cs="Calibri"/>
                <w:sz w:val="22"/>
              </w:rPr>
            </w:pPr>
            <w:r>
              <w:rPr>
                <w:rFonts w:ascii="Calibri" w:hAnsi="Calibri" w:cs="Calibri"/>
                <w:sz w:val="22"/>
              </w:rPr>
              <w:lastRenderedPageBreak/>
              <w:t>C</w:t>
            </w:r>
            <w:r w:rsidRPr="00785781">
              <w:rPr>
                <w:rFonts w:ascii="Calibri" w:hAnsi="Calibri" w:cs="Calibri"/>
                <w:sz w:val="22"/>
              </w:rPr>
              <w:t>onsistently supported the health needs of the children in the service, including the following activities:</w:t>
            </w:r>
          </w:p>
          <w:p w:rsidR="007F3F3E" w:rsidRPr="00785781" w:rsidRDefault="007F3F3E" w:rsidP="00826F1A">
            <w:pPr>
              <w:pStyle w:val="ListBullet2"/>
              <w:numPr>
                <w:ilvl w:val="0"/>
                <w:numId w:val="18"/>
              </w:numPr>
              <w:spacing w:before="120" w:after="120"/>
              <w:contextualSpacing w:val="0"/>
              <w:rPr>
                <w:rFonts w:ascii="Calibri" w:hAnsi="Calibri" w:cs="Calibri"/>
                <w:sz w:val="22"/>
              </w:rPr>
            </w:pPr>
            <w:r w:rsidRPr="00785781">
              <w:rPr>
                <w:rFonts w:ascii="Calibri" w:hAnsi="Calibri" w:cs="Calibri"/>
                <w:sz w:val="22"/>
              </w:rPr>
              <w:t>Contributing to the provision of a clean and safe environment</w:t>
            </w:r>
          </w:p>
          <w:p w:rsidR="007F3F3E" w:rsidRPr="00785781" w:rsidRDefault="007F3F3E" w:rsidP="00826F1A">
            <w:pPr>
              <w:pStyle w:val="ListBullet2"/>
              <w:numPr>
                <w:ilvl w:val="0"/>
                <w:numId w:val="18"/>
              </w:numPr>
              <w:spacing w:before="120" w:after="120"/>
              <w:contextualSpacing w:val="0"/>
              <w:rPr>
                <w:rFonts w:ascii="Calibri" w:hAnsi="Calibri" w:cs="Calibri"/>
                <w:sz w:val="22"/>
              </w:rPr>
            </w:pPr>
            <w:r w:rsidRPr="00785781">
              <w:rPr>
                <w:rFonts w:ascii="Calibri" w:hAnsi="Calibri" w:cs="Calibri"/>
                <w:sz w:val="22"/>
              </w:rPr>
              <w:t>Recognising and responding to signs of illness of children, including signs and symptoms of asthma and anaphylaxis</w:t>
            </w:r>
          </w:p>
          <w:p w:rsidR="007F3F3E" w:rsidRPr="00785781" w:rsidRDefault="007F3F3E" w:rsidP="00826F1A">
            <w:pPr>
              <w:pStyle w:val="ListBullet2"/>
              <w:numPr>
                <w:ilvl w:val="0"/>
                <w:numId w:val="18"/>
              </w:numPr>
              <w:spacing w:before="120" w:after="120"/>
              <w:contextualSpacing w:val="0"/>
              <w:rPr>
                <w:rFonts w:ascii="Calibri" w:hAnsi="Calibri" w:cs="Calibri"/>
                <w:sz w:val="22"/>
              </w:rPr>
            </w:pPr>
            <w:r w:rsidRPr="00785781">
              <w:rPr>
                <w:rFonts w:ascii="Calibri" w:hAnsi="Calibri" w:cs="Calibri"/>
                <w:sz w:val="22"/>
              </w:rPr>
              <w:t>Reading and interpreting authorisation forms, medication labels, medical management plans and other relevant medical information</w:t>
            </w:r>
          </w:p>
          <w:p w:rsidR="007F3F3E" w:rsidRPr="007D4548" w:rsidRDefault="007F3F3E" w:rsidP="00826F1A">
            <w:pPr>
              <w:pStyle w:val="ListParagraph"/>
              <w:numPr>
                <w:ilvl w:val="0"/>
                <w:numId w:val="18"/>
              </w:numPr>
              <w:spacing w:before="120" w:after="120" w:line="240" w:lineRule="auto"/>
            </w:pPr>
            <w:r w:rsidRPr="00960B7D">
              <w:rPr>
                <w:rFonts w:cs="Calibri"/>
              </w:rPr>
              <w:t>Developing children’s awareness of safety</w:t>
            </w:r>
            <w:r>
              <w:rPr>
                <w:rFonts w:cs="Calibri"/>
              </w:rPr>
              <w:t>.</w:t>
            </w:r>
          </w:p>
        </w:tc>
        <w:tc>
          <w:tcPr>
            <w:tcW w:w="5528" w:type="dxa"/>
          </w:tcPr>
          <w:p w:rsidR="007F3F3E" w:rsidRPr="00A5463E" w:rsidRDefault="007F3F3E" w:rsidP="005679AB">
            <w:r>
              <w:t>Type of observation/evidence:</w:t>
            </w:r>
          </w:p>
          <w:p w:rsidR="007F3F3E" w:rsidRPr="002215C8" w:rsidRDefault="007F3F3E" w:rsidP="005679AB">
            <w:pPr>
              <w:spacing w:before="240" w:after="0" w:line="240" w:lineRule="auto"/>
              <w:rPr>
                <w:rFonts w:asciiTheme="minorHAnsi" w:hAnsiTheme="minorHAnsi"/>
              </w:rPr>
            </w:pPr>
          </w:p>
        </w:tc>
      </w:tr>
      <w:tr w:rsidR="007F3F3E" w:rsidRPr="00A5463E"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did the learner do?</w:t>
            </w:r>
          </w:p>
          <w:p w:rsidR="007F3F3E" w:rsidRPr="00A5463E" w:rsidRDefault="007F3F3E" w:rsidP="005679AB"/>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When did s/he do it?</w:t>
            </w:r>
            <w:r>
              <w:t xml:space="preserve"> Over what period of time?</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How did s/he do it?</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was the outcome?</w:t>
            </w: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Default="007F3F3E" w:rsidP="005679AB">
            <w:pPr>
              <w:spacing w:after="0" w:line="240" w:lineRule="auto"/>
              <w:rPr>
                <w:rFonts w:asciiTheme="minorHAnsi" w:hAnsiTheme="minorHAnsi"/>
              </w:rPr>
            </w:pPr>
            <w:r>
              <w:rPr>
                <w:rFonts w:asciiTheme="minorHAnsi" w:hAnsiTheme="minorHAnsi"/>
              </w:rPr>
              <w:t>Other relevant comments/evidence:</w:t>
            </w: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t>Reading – in order to accurately read and interpret medication packaging and dosage instructions.</w:t>
            </w:r>
          </w:p>
          <w:p w:rsidR="007F3F3E" w:rsidRDefault="007F3F3E" w:rsidP="00826F1A">
            <w:pPr>
              <w:pStyle w:val="ListParagraph"/>
              <w:spacing w:before="120" w:after="120" w:line="240" w:lineRule="auto"/>
              <w:ind w:left="360"/>
            </w:pPr>
            <w:r>
              <w:t>The learner should:</w:t>
            </w:r>
          </w:p>
          <w:p w:rsidR="007F3F3E" w:rsidRDefault="007F3F3E" w:rsidP="00826F1A">
            <w:pPr>
              <w:pStyle w:val="ListParagraph"/>
              <w:numPr>
                <w:ilvl w:val="0"/>
                <w:numId w:val="22"/>
              </w:numPr>
              <w:spacing w:before="120" w:after="120" w:line="240" w:lineRule="auto"/>
              <w:ind w:left="714" w:hanging="357"/>
            </w:pPr>
            <w:r>
              <w:t>Clearly identify the name of the medication and its purpose</w:t>
            </w:r>
          </w:p>
          <w:p w:rsidR="005409D5" w:rsidRDefault="005409D5" w:rsidP="005409D5">
            <w:pPr>
              <w:pStyle w:val="ListParagraph"/>
              <w:numPr>
                <w:ilvl w:val="0"/>
                <w:numId w:val="22"/>
              </w:numPr>
              <w:spacing w:before="120" w:after="120" w:line="240" w:lineRule="auto"/>
              <w:ind w:left="714" w:hanging="357"/>
            </w:pPr>
            <w:r>
              <w:t>Identify the active ingredients of the medication</w:t>
            </w:r>
          </w:p>
          <w:p w:rsidR="007F3F3E" w:rsidRDefault="007F3F3E" w:rsidP="00826F1A">
            <w:pPr>
              <w:pStyle w:val="ListParagraph"/>
              <w:numPr>
                <w:ilvl w:val="0"/>
                <w:numId w:val="22"/>
              </w:numPr>
              <w:spacing w:before="120" w:after="120" w:line="240" w:lineRule="auto"/>
              <w:ind w:left="714" w:hanging="357"/>
            </w:pPr>
            <w:r>
              <w:t>Check the expiry date and ensure this has not expired</w:t>
            </w:r>
          </w:p>
          <w:p w:rsidR="007F3F3E" w:rsidRDefault="007F3F3E" w:rsidP="00826F1A">
            <w:pPr>
              <w:pStyle w:val="ListParagraph"/>
              <w:numPr>
                <w:ilvl w:val="0"/>
                <w:numId w:val="22"/>
              </w:numPr>
              <w:spacing w:before="120" w:after="120" w:line="240" w:lineRule="auto"/>
              <w:ind w:left="714" w:hanging="357"/>
            </w:pPr>
            <w:r>
              <w:t>Confirm that packaging and labelling are a part of the original packaging and container of the medication</w:t>
            </w:r>
          </w:p>
          <w:p w:rsidR="007F3F3E" w:rsidRPr="007D4548" w:rsidRDefault="007F3F3E" w:rsidP="00826F1A">
            <w:pPr>
              <w:pStyle w:val="ListParagraph"/>
              <w:numPr>
                <w:ilvl w:val="0"/>
                <w:numId w:val="22"/>
              </w:numPr>
              <w:spacing w:before="120" w:after="120" w:line="240" w:lineRule="auto"/>
              <w:ind w:left="714" w:hanging="357"/>
            </w:pPr>
            <w:r>
              <w:t>Identify prescription details and dosage instructions for the child.</w:t>
            </w:r>
            <w:r w:rsidR="00A705F4">
              <w:t xml:space="preserve"> </w:t>
            </w:r>
          </w:p>
        </w:tc>
        <w:tc>
          <w:tcPr>
            <w:tcW w:w="5528" w:type="dxa"/>
          </w:tcPr>
          <w:p w:rsidR="007F3F3E" w:rsidRPr="00A5463E" w:rsidRDefault="007F3F3E" w:rsidP="005679AB">
            <w:r>
              <w:t>Type of observation/evidence:</w:t>
            </w:r>
          </w:p>
          <w:p w:rsidR="007F3F3E" w:rsidRPr="002215C8" w:rsidRDefault="007F3F3E" w:rsidP="005679AB">
            <w:pPr>
              <w:spacing w:before="240" w:after="0" w:line="240" w:lineRule="auto"/>
              <w:rPr>
                <w:rFonts w:asciiTheme="minorHAnsi" w:hAnsiTheme="minorHAnsi"/>
              </w:rPr>
            </w:pPr>
          </w:p>
        </w:tc>
      </w:tr>
      <w:tr w:rsidR="007F3F3E" w:rsidRPr="00A5463E"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did the learner do?</w:t>
            </w:r>
          </w:p>
          <w:p w:rsidR="007F3F3E" w:rsidRPr="00A5463E" w:rsidRDefault="007F3F3E" w:rsidP="005679AB"/>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When did s/he do it?</w:t>
            </w:r>
            <w:r>
              <w:t xml:space="preserve"> Over what period of time?</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How did s/he do it?</w:t>
            </w:r>
          </w:p>
          <w:p w:rsidR="007F3F3E" w:rsidRPr="002215C8" w:rsidRDefault="007F3F3E" w:rsidP="005679AB">
            <w:pPr>
              <w:spacing w:before="240"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Pr="00A5463E" w:rsidRDefault="007F3F3E" w:rsidP="005679AB">
            <w:r w:rsidRPr="00A5463E">
              <w:t>What was the outcome?</w:t>
            </w: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tcBorders>
              <w:right w:val="single" w:sz="4" w:space="0" w:color="auto"/>
            </w:tcBorders>
          </w:tcPr>
          <w:p w:rsidR="007F3F3E" w:rsidRPr="007D4548" w:rsidRDefault="007F3F3E" w:rsidP="005679AB">
            <w:pPr>
              <w:spacing w:before="120" w:after="120" w:line="240" w:lineRule="auto"/>
            </w:pPr>
          </w:p>
        </w:tc>
        <w:tc>
          <w:tcPr>
            <w:tcW w:w="5528" w:type="dxa"/>
          </w:tcPr>
          <w:p w:rsidR="007F3F3E" w:rsidRDefault="007F3F3E" w:rsidP="005679AB">
            <w:pPr>
              <w:spacing w:after="0" w:line="240" w:lineRule="auto"/>
              <w:rPr>
                <w:rFonts w:asciiTheme="minorHAnsi" w:hAnsiTheme="minorHAnsi"/>
              </w:rPr>
            </w:pPr>
            <w:r>
              <w:rPr>
                <w:rFonts w:asciiTheme="minorHAnsi" w:hAnsiTheme="minorHAnsi"/>
              </w:rPr>
              <w:t>Other relevant comments/evidence:</w:t>
            </w: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Default="007F3F3E" w:rsidP="005679AB">
            <w:pPr>
              <w:spacing w:after="0" w:line="240" w:lineRule="auto"/>
              <w:rPr>
                <w:rFonts w:asciiTheme="minorHAnsi" w:hAnsiTheme="minorHAnsi"/>
              </w:rPr>
            </w:pPr>
          </w:p>
          <w:p w:rsidR="007F3F3E" w:rsidRPr="002215C8" w:rsidRDefault="007F3F3E" w:rsidP="005679AB">
            <w:pPr>
              <w:spacing w:after="0" w:line="240" w:lineRule="auto"/>
              <w:rPr>
                <w:rFonts w:asciiTheme="minorHAnsi" w:hAnsiTheme="minorHAnsi"/>
              </w:rPr>
            </w:pPr>
          </w:p>
        </w:tc>
      </w:tr>
      <w:tr w:rsidR="007F3F3E" w:rsidRPr="002215C8" w:rsidTr="005679AB">
        <w:tc>
          <w:tcPr>
            <w:tcW w:w="4219" w:type="dxa"/>
            <w:vMerge w:val="restart"/>
            <w:tcBorders>
              <w:right w:val="single" w:sz="4" w:space="0" w:color="auto"/>
            </w:tcBorders>
          </w:tcPr>
          <w:p w:rsidR="007F3F3E" w:rsidRPr="00A3344E" w:rsidRDefault="007F3F3E" w:rsidP="007F3F3E">
            <w:pPr>
              <w:pStyle w:val="ListParagraph"/>
              <w:numPr>
                <w:ilvl w:val="0"/>
                <w:numId w:val="24"/>
              </w:numPr>
              <w:spacing w:before="120" w:after="120" w:line="240" w:lineRule="auto"/>
            </w:pPr>
            <w:r w:rsidRPr="00BD7542">
              <w:rPr>
                <w:rFonts w:cs="Calibri"/>
              </w:rPr>
              <w:lastRenderedPageBreak/>
              <w:t>Numeracy – in order to correctly calculate medication dosages for common measurements including milligrams (mg) and millilitres (ml).</w:t>
            </w:r>
          </w:p>
          <w:p w:rsidR="007F3F3E" w:rsidRDefault="007F3F3E" w:rsidP="00826F1A">
            <w:pPr>
              <w:pStyle w:val="ListParagraph"/>
              <w:spacing w:before="120" w:after="120" w:line="240" w:lineRule="auto"/>
              <w:ind w:left="360"/>
            </w:pPr>
            <w:r>
              <w:t>The learner should:</w:t>
            </w:r>
          </w:p>
          <w:p w:rsidR="007F3F3E" w:rsidRDefault="007F3F3E" w:rsidP="00826F1A">
            <w:pPr>
              <w:pStyle w:val="ListParagraph"/>
              <w:numPr>
                <w:ilvl w:val="0"/>
                <w:numId w:val="23"/>
              </w:numPr>
              <w:spacing w:before="120" w:after="120" w:line="240" w:lineRule="auto"/>
              <w:ind w:left="714" w:hanging="357"/>
            </w:pPr>
            <w:r>
              <w:t>Identify dosage instructions and correctly interpret the amount required</w:t>
            </w:r>
          </w:p>
          <w:p w:rsidR="007F3F3E" w:rsidRPr="007D4548" w:rsidRDefault="007F3F3E" w:rsidP="00826F1A">
            <w:pPr>
              <w:pStyle w:val="ListParagraph"/>
              <w:numPr>
                <w:ilvl w:val="0"/>
                <w:numId w:val="23"/>
              </w:numPr>
              <w:spacing w:before="120" w:after="120" w:line="240" w:lineRule="auto"/>
              <w:ind w:left="714" w:hanging="357"/>
            </w:pPr>
            <w:r>
              <w:t>Use the correct scale of measurement or medication amount to prepare the dose or instruct on the dose.</w:t>
            </w:r>
          </w:p>
        </w:tc>
        <w:tc>
          <w:tcPr>
            <w:tcW w:w="5528" w:type="dxa"/>
          </w:tcPr>
          <w:p w:rsidR="007F3F3E" w:rsidRPr="00A5463E" w:rsidRDefault="007F3F3E" w:rsidP="005679AB">
            <w:r>
              <w:t>Type of observation/evidence:</w:t>
            </w:r>
          </w:p>
          <w:p w:rsidR="007F3F3E" w:rsidRPr="002215C8" w:rsidRDefault="007F3F3E" w:rsidP="005679AB">
            <w:pPr>
              <w:spacing w:before="240" w:after="0" w:line="240" w:lineRule="auto"/>
              <w:rPr>
                <w:rFonts w:asciiTheme="minorHAnsi" w:hAnsiTheme="minorHAnsi"/>
              </w:rPr>
            </w:pPr>
          </w:p>
        </w:tc>
      </w:tr>
      <w:tr w:rsidR="00702066" w:rsidRPr="00A5463E"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did the learner do?</w:t>
            </w:r>
          </w:p>
          <w:p w:rsidR="00702066" w:rsidRPr="00A5463E" w:rsidRDefault="00702066" w:rsidP="005679AB"/>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When did s/he do it?</w:t>
            </w:r>
            <w:r>
              <w:t xml:space="preserve"> Over what period of time?</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How did s/he do it?</w:t>
            </w:r>
          </w:p>
          <w:p w:rsidR="00702066" w:rsidRPr="002215C8" w:rsidRDefault="00702066" w:rsidP="005679AB">
            <w:pPr>
              <w:spacing w:before="240"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Pr="00A5463E" w:rsidRDefault="00702066" w:rsidP="005679AB">
            <w:r w:rsidRPr="00A5463E">
              <w:t>What was the outcome?</w:t>
            </w:r>
          </w:p>
          <w:p w:rsidR="00702066" w:rsidRPr="002215C8" w:rsidRDefault="00702066" w:rsidP="005679AB">
            <w:pPr>
              <w:spacing w:after="0" w:line="240" w:lineRule="auto"/>
              <w:rPr>
                <w:rFonts w:asciiTheme="minorHAnsi" w:hAnsiTheme="minorHAnsi"/>
              </w:rPr>
            </w:pPr>
          </w:p>
        </w:tc>
      </w:tr>
      <w:tr w:rsidR="00702066" w:rsidRPr="002215C8" w:rsidTr="005679AB">
        <w:tc>
          <w:tcPr>
            <w:tcW w:w="4219" w:type="dxa"/>
            <w:vMerge/>
            <w:tcBorders>
              <w:right w:val="single" w:sz="4" w:space="0" w:color="auto"/>
            </w:tcBorders>
          </w:tcPr>
          <w:p w:rsidR="00702066" w:rsidRPr="007D4548" w:rsidRDefault="00702066" w:rsidP="005679AB">
            <w:pPr>
              <w:spacing w:before="120" w:after="120" w:line="240" w:lineRule="auto"/>
            </w:pPr>
          </w:p>
        </w:tc>
        <w:tc>
          <w:tcPr>
            <w:tcW w:w="5528" w:type="dxa"/>
          </w:tcPr>
          <w:p w:rsidR="00702066" w:rsidRDefault="00702066" w:rsidP="005679AB">
            <w:pPr>
              <w:spacing w:after="0" w:line="240" w:lineRule="auto"/>
              <w:rPr>
                <w:rFonts w:asciiTheme="minorHAnsi" w:hAnsiTheme="minorHAnsi"/>
              </w:rPr>
            </w:pPr>
            <w:r>
              <w:rPr>
                <w:rFonts w:asciiTheme="minorHAnsi" w:hAnsiTheme="minorHAnsi"/>
              </w:rPr>
              <w:t>Other relevant comments/evidence:</w:t>
            </w: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Default="00702066" w:rsidP="005679AB">
            <w:pPr>
              <w:spacing w:after="0" w:line="240" w:lineRule="auto"/>
              <w:rPr>
                <w:rFonts w:asciiTheme="minorHAnsi" w:hAnsiTheme="minorHAnsi"/>
              </w:rPr>
            </w:pPr>
          </w:p>
          <w:p w:rsidR="00702066" w:rsidRPr="002215C8" w:rsidRDefault="00702066" w:rsidP="005679AB">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702066" w:rsidRDefault="00702066">
      <w:pPr>
        <w:rPr>
          <w:rFonts w:cstheme="majorBidi"/>
          <w:b/>
          <w:bCs/>
          <w:sz w:val="26"/>
          <w:szCs w:val="26"/>
        </w:rPr>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2B1" w:rsidRDefault="009602B1">
      <w:pPr>
        <w:spacing w:after="0" w:line="240" w:lineRule="auto"/>
      </w:pPr>
      <w:r>
        <w:separator/>
      </w:r>
    </w:p>
  </w:endnote>
  <w:endnote w:type="continuationSeparator" w:id="0">
    <w:p w:rsidR="009602B1" w:rsidRDefault="00960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F1A" w:rsidRDefault="00826F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F1A" w:rsidRDefault="00826F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F1A" w:rsidRDefault="00826F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2B1" w:rsidRDefault="009602B1">
      <w:pPr>
        <w:spacing w:after="0" w:line="240" w:lineRule="auto"/>
      </w:pPr>
      <w:r>
        <w:separator/>
      </w:r>
    </w:p>
  </w:footnote>
  <w:footnote w:type="continuationSeparator" w:id="0">
    <w:p w:rsidR="009602B1" w:rsidRDefault="009602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F1A" w:rsidRDefault="00826F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F1A" w:rsidRDefault="00826F1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3722A" w:rsidRPr="00B3722A">
      <w:rPr>
        <w:b/>
        <w:noProof/>
      </w:rPr>
      <w:t>1</w:t>
    </w:r>
    <w:r>
      <w:rPr>
        <w:b/>
        <w:noProof/>
      </w:rPr>
      <w:fldChar w:fldCharType="end"/>
    </w:r>
  </w:p>
  <w:p w:rsidR="00826F1A" w:rsidRDefault="00826F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F1A" w:rsidRDefault="00826F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8B13E2E"/>
    <w:multiLevelType w:val="hybridMultilevel"/>
    <w:tmpl w:val="34A641CC"/>
    <w:lvl w:ilvl="0" w:tplc="ADCC18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4390064"/>
    <w:multiLevelType w:val="hybridMultilevel"/>
    <w:tmpl w:val="780E338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53F003B"/>
    <w:multiLevelType w:val="hybridMultilevel"/>
    <w:tmpl w:val="3090829A"/>
    <w:lvl w:ilvl="0" w:tplc="ADCC18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5120ED0"/>
    <w:multiLevelType w:val="hybridMultilevel"/>
    <w:tmpl w:val="41049112"/>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6B30BD4"/>
    <w:multiLevelType w:val="hybridMultilevel"/>
    <w:tmpl w:val="0B6CB1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7ADD33A9"/>
    <w:multiLevelType w:val="hybridMultilevel"/>
    <w:tmpl w:val="41049112"/>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5"/>
  </w:num>
  <w:num w:numId="5">
    <w:abstractNumId w:val="0"/>
  </w:num>
  <w:num w:numId="6">
    <w:abstractNumId w:val="3"/>
  </w:num>
  <w:num w:numId="7">
    <w:abstractNumId w:val="1"/>
  </w:num>
  <w:num w:numId="8">
    <w:abstractNumId w:val="9"/>
  </w:num>
  <w:num w:numId="9">
    <w:abstractNumId w:val="18"/>
  </w:num>
  <w:num w:numId="10">
    <w:abstractNumId w:val="6"/>
  </w:num>
  <w:num w:numId="11">
    <w:abstractNumId w:val="11"/>
  </w:num>
  <w:num w:numId="12">
    <w:abstractNumId w:val="23"/>
    <w:lvlOverride w:ilvl="0">
      <w:startOverride w:val="1"/>
    </w:lvlOverride>
  </w:num>
  <w:num w:numId="13">
    <w:abstractNumId w:val="12"/>
    <w:lvlOverride w:ilvl="0">
      <w:startOverride w:val="1"/>
    </w:lvlOverride>
  </w:num>
  <w:num w:numId="14">
    <w:abstractNumId w:val="21"/>
  </w:num>
  <w:num w:numId="15">
    <w:abstractNumId w:val="2"/>
  </w:num>
  <w:num w:numId="16">
    <w:abstractNumId w:val="13"/>
  </w:num>
  <w:num w:numId="17">
    <w:abstractNumId w:val="5"/>
  </w:num>
  <w:num w:numId="18">
    <w:abstractNumId w:val="20"/>
  </w:num>
  <w:num w:numId="19">
    <w:abstractNumId w:val="22"/>
  </w:num>
  <w:num w:numId="20">
    <w:abstractNumId w:val="14"/>
  </w:num>
  <w:num w:numId="21">
    <w:abstractNumId w:val="10"/>
  </w:num>
  <w:num w:numId="22">
    <w:abstractNumId w:val="17"/>
  </w:num>
  <w:num w:numId="23">
    <w:abstractNumId w:val="4"/>
  </w:num>
  <w:num w:numId="24">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Nq0FAKeZoBktAAAA"/>
  </w:docVars>
  <w:rsids>
    <w:rsidRoot w:val="00E9364D"/>
    <w:rsid w:val="00016636"/>
    <w:rsid w:val="00055C2C"/>
    <w:rsid w:val="000866F1"/>
    <w:rsid w:val="00090F8A"/>
    <w:rsid w:val="000978DB"/>
    <w:rsid w:val="000A2F2D"/>
    <w:rsid w:val="000A4341"/>
    <w:rsid w:val="000A65D0"/>
    <w:rsid w:val="000C2395"/>
    <w:rsid w:val="000C6E27"/>
    <w:rsid w:val="000D365D"/>
    <w:rsid w:val="0010131C"/>
    <w:rsid w:val="0010185E"/>
    <w:rsid w:val="00122992"/>
    <w:rsid w:val="00126B28"/>
    <w:rsid w:val="0017521C"/>
    <w:rsid w:val="001D33B0"/>
    <w:rsid w:val="0021795F"/>
    <w:rsid w:val="00287617"/>
    <w:rsid w:val="002C72F1"/>
    <w:rsid w:val="003652B7"/>
    <w:rsid w:val="003941FD"/>
    <w:rsid w:val="003A2432"/>
    <w:rsid w:val="00437021"/>
    <w:rsid w:val="004A35BD"/>
    <w:rsid w:val="004C4C72"/>
    <w:rsid w:val="004E3D89"/>
    <w:rsid w:val="004E568E"/>
    <w:rsid w:val="005405D1"/>
    <w:rsid w:val="005409D5"/>
    <w:rsid w:val="00564C33"/>
    <w:rsid w:val="005679AB"/>
    <w:rsid w:val="005A6889"/>
    <w:rsid w:val="005B2AD2"/>
    <w:rsid w:val="005B6E60"/>
    <w:rsid w:val="005E27F9"/>
    <w:rsid w:val="00626AFF"/>
    <w:rsid w:val="00640AD1"/>
    <w:rsid w:val="00683E64"/>
    <w:rsid w:val="006927FD"/>
    <w:rsid w:val="006A7398"/>
    <w:rsid w:val="006D0CBA"/>
    <w:rsid w:val="006D11F8"/>
    <w:rsid w:val="00702066"/>
    <w:rsid w:val="00706854"/>
    <w:rsid w:val="00711404"/>
    <w:rsid w:val="00723292"/>
    <w:rsid w:val="007236DD"/>
    <w:rsid w:val="007248D0"/>
    <w:rsid w:val="00730E38"/>
    <w:rsid w:val="00761838"/>
    <w:rsid w:val="007935C7"/>
    <w:rsid w:val="007D726B"/>
    <w:rsid w:val="007E4236"/>
    <w:rsid w:val="007F3F3E"/>
    <w:rsid w:val="0080579C"/>
    <w:rsid w:val="00807843"/>
    <w:rsid w:val="00826F1A"/>
    <w:rsid w:val="00827FB3"/>
    <w:rsid w:val="00833F06"/>
    <w:rsid w:val="008508F1"/>
    <w:rsid w:val="00862E24"/>
    <w:rsid w:val="00866603"/>
    <w:rsid w:val="00886B31"/>
    <w:rsid w:val="008B4CA1"/>
    <w:rsid w:val="008C09A9"/>
    <w:rsid w:val="008D3124"/>
    <w:rsid w:val="008D53CF"/>
    <w:rsid w:val="008F4359"/>
    <w:rsid w:val="009500D3"/>
    <w:rsid w:val="0095421E"/>
    <w:rsid w:val="00955ECC"/>
    <w:rsid w:val="009602B1"/>
    <w:rsid w:val="00960B7D"/>
    <w:rsid w:val="009A2555"/>
    <w:rsid w:val="009B1097"/>
    <w:rsid w:val="009B6B4F"/>
    <w:rsid w:val="00A0715D"/>
    <w:rsid w:val="00A3344E"/>
    <w:rsid w:val="00A705F4"/>
    <w:rsid w:val="00A73488"/>
    <w:rsid w:val="00A80C49"/>
    <w:rsid w:val="00AA1B3E"/>
    <w:rsid w:val="00AB71BB"/>
    <w:rsid w:val="00AE0AD4"/>
    <w:rsid w:val="00AE622C"/>
    <w:rsid w:val="00B03042"/>
    <w:rsid w:val="00B1745D"/>
    <w:rsid w:val="00B21ACC"/>
    <w:rsid w:val="00B3722A"/>
    <w:rsid w:val="00B837C9"/>
    <w:rsid w:val="00BC3B1F"/>
    <w:rsid w:val="00BD7542"/>
    <w:rsid w:val="00C03D5C"/>
    <w:rsid w:val="00C256EA"/>
    <w:rsid w:val="00C34B04"/>
    <w:rsid w:val="00C6212C"/>
    <w:rsid w:val="00CE003D"/>
    <w:rsid w:val="00D03B4D"/>
    <w:rsid w:val="00D56376"/>
    <w:rsid w:val="00D7018F"/>
    <w:rsid w:val="00D77529"/>
    <w:rsid w:val="00D94C28"/>
    <w:rsid w:val="00DF7615"/>
    <w:rsid w:val="00E265CD"/>
    <w:rsid w:val="00E30BB5"/>
    <w:rsid w:val="00E5657F"/>
    <w:rsid w:val="00E721EF"/>
    <w:rsid w:val="00E9364D"/>
    <w:rsid w:val="00EC29D9"/>
    <w:rsid w:val="00ED22C3"/>
    <w:rsid w:val="00EF2EFE"/>
    <w:rsid w:val="00EF49AE"/>
    <w:rsid w:val="00F10E0F"/>
    <w:rsid w:val="00F32A6C"/>
    <w:rsid w:val="00F92CBA"/>
    <w:rsid w:val="00FA4450"/>
    <w:rsid w:val="00FA6636"/>
    <w:rsid w:val="00FB38FD"/>
    <w:rsid w:val="00FC5376"/>
    <w:rsid w:val="00FE4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960B7D"/>
    <w:pPr>
      <w:keepNext/>
      <w:keepLines/>
      <w:numPr>
        <w:numId w:val="16"/>
      </w:numPr>
      <w:spacing w:before="40" w:after="40" w:line="240" w:lineRule="auto"/>
      <w:ind w:left="720"/>
    </w:pPr>
    <w:rPr>
      <w:rFonts w:ascii="Times New Roman" w:eastAsia="Times New Roman" w:hAnsi="Times New Roman"/>
      <w:sz w:val="24"/>
      <w:lang w:val="en-AU" w:eastAsia="en-US"/>
    </w:rPr>
  </w:style>
  <w:style w:type="paragraph" w:styleId="ListBullet2">
    <w:name w:val="List Bullet 2"/>
    <w:basedOn w:val="List2"/>
    <w:rsid w:val="00960B7D"/>
    <w:pPr>
      <w:keepNext/>
      <w:keepLines/>
      <w:numPr>
        <w:numId w:val="17"/>
      </w:numPr>
      <w:spacing w:before="60" w:after="60" w:line="240" w:lineRule="auto"/>
      <w:ind w:left="1494"/>
    </w:pPr>
    <w:rPr>
      <w:rFonts w:ascii="Times New Roman" w:eastAsia="Times New Roman" w:hAnsi="Times New Roman"/>
      <w:sz w:val="24"/>
      <w:lang w:val="en-AU" w:eastAsia="en-US"/>
    </w:rPr>
  </w:style>
  <w:style w:type="paragraph" w:styleId="List">
    <w:name w:val="List"/>
    <w:basedOn w:val="Normal"/>
    <w:uiPriority w:val="99"/>
    <w:semiHidden/>
    <w:unhideWhenUsed/>
    <w:rsid w:val="00960B7D"/>
    <w:pPr>
      <w:ind w:left="283" w:hanging="283"/>
      <w:contextualSpacing/>
    </w:pPr>
  </w:style>
  <w:style w:type="paragraph" w:styleId="List2">
    <w:name w:val="List 2"/>
    <w:basedOn w:val="Normal"/>
    <w:uiPriority w:val="99"/>
    <w:semiHidden/>
    <w:unhideWhenUsed/>
    <w:rsid w:val="00960B7D"/>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960B7D"/>
    <w:pPr>
      <w:keepNext/>
      <w:keepLines/>
      <w:numPr>
        <w:numId w:val="16"/>
      </w:numPr>
      <w:spacing w:before="40" w:after="40" w:line="240" w:lineRule="auto"/>
      <w:ind w:left="720"/>
    </w:pPr>
    <w:rPr>
      <w:rFonts w:ascii="Times New Roman" w:eastAsia="Times New Roman" w:hAnsi="Times New Roman"/>
      <w:sz w:val="24"/>
      <w:lang w:val="en-AU" w:eastAsia="en-US"/>
    </w:rPr>
  </w:style>
  <w:style w:type="paragraph" w:styleId="ListBullet2">
    <w:name w:val="List Bullet 2"/>
    <w:basedOn w:val="List2"/>
    <w:rsid w:val="00960B7D"/>
    <w:pPr>
      <w:keepNext/>
      <w:keepLines/>
      <w:numPr>
        <w:numId w:val="17"/>
      </w:numPr>
      <w:spacing w:before="60" w:after="60" w:line="240" w:lineRule="auto"/>
      <w:ind w:left="1494"/>
    </w:pPr>
    <w:rPr>
      <w:rFonts w:ascii="Times New Roman" w:eastAsia="Times New Roman" w:hAnsi="Times New Roman"/>
      <w:sz w:val="24"/>
      <w:lang w:val="en-AU" w:eastAsia="en-US"/>
    </w:rPr>
  </w:style>
  <w:style w:type="paragraph" w:styleId="List">
    <w:name w:val="List"/>
    <w:basedOn w:val="Normal"/>
    <w:uiPriority w:val="99"/>
    <w:semiHidden/>
    <w:unhideWhenUsed/>
    <w:rsid w:val="00960B7D"/>
    <w:pPr>
      <w:ind w:left="283" w:hanging="283"/>
      <w:contextualSpacing/>
    </w:pPr>
  </w:style>
  <w:style w:type="paragraph" w:styleId="List2">
    <w:name w:val="List 2"/>
    <w:basedOn w:val="Normal"/>
    <w:uiPriority w:val="99"/>
    <w:semiHidden/>
    <w:unhideWhenUsed/>
    <w:rsid w:val="00960B7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44</Pages>
  <Words>6125</Words>
  <Characters>34915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83</cp:revision>
  <dcterms:created xsi:type="dcterms:W3CDTF">2016-02-18T15:21:00Z</dcterms:created>
  <dcterms:modified xsi:type="dcterms:W3CDTF">2017-04-18T11:27:00Z</dcterms:modified>
</cp:coreProperties>
</file>