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02893" w14:textId="2735728A" w:rsidR="00677444" w:rsidRPr="004932A4" w:rsidRDefault="00754F6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677444" w:rsidRPr="004932A4">
        <w:rPr>
          <w:szCs w:val="32"/>
        </w:rPr>
        <w:t xml:space="preserve"> </w:t>
      </w:r>
    </w:p>
    <w:p w14:paraId="258138D7" w14:textId="6498152D" w:rsidR="004C3241" w:rsidRDefault="00754F6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141F1BDB" w:rsidR="00622B2F" w:rsidRPr="00F37CEF" w:rsidRDefault="005368B4" w:rsidP="00E0429C">
            <w:pPr>
              <w:jc w:val="left"/>
              <w:rPr>
                <w:rFonts w:ascii="Arial" w:hAnsi="Arial" w:cs="Arial"/>
                <w:sz w:val="22"/>
                <w:szCs w:val="22"/>
              </w:rPr>
            </w:pPr>
            <w:permStart w:id="964629179" w:edGrp="everyone"/>
            <w:r>
              <w:rPr>
                <w:rFonts w:ascii="Arial" w:hAnsi="Arial" w:cs="Arial"/>
                <w:sz w:val="22"/>
                <w:szCs w:val="22"/>
              </w:rPr>
              <w:t>Michael Franz</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754F6D"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754F6D"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754F6D"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754F6D"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754F6D"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754F6D"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754F6D"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754F6D"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End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754F6D"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End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754F6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1FA23391" w14:textId="4A39C3F2" w:rsidR="00C76B5E" w:rsidRPr="004932A4" w:rsidRDefault="00754F6D"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3730A8">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3730A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3730A8">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3730A8">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3730A8">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3730A8">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3730A8">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3730A8">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3730A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09AA3598" w:rsidR="005A7BD0" w:rsidRPr="001C4084" w:rsidRDefault="00F34FF2" w:rsidP="003F5B21">
            <w:pPr>
              <w:ind w:right="-24"/>
              <w:rPr>
                <w:rFonts w:ascii="Arial" w:hAnsi="Arial" w:cs="Arial"/>
                <w:sz w:val="22"/>
                <w:szCs w:val="22"/>
              </w:rPr>
            </w:pPr>
            <w:permStart w:id="826945549" w:edGrp="everyone"/>
            <w:r>
              <w:rPr>
                <w:rFonts w:ascii="Arial" w:hAnsi="Arial" w:cs="Arial"/>
                <w:sz w:val="22"/>
                <w:szCs w:val="22"/>
              </w:rPr>
              <w:t>Michael Franz</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2506D8E0">
                      <wp:extent cx="103230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4-06-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5E3E28" w14:textId="14F7AFB7" w:rsidR="005A7BD0" w:rsidRPr="00DD7A44" w:rsidRDefault="00EA34C3" w:rsidP="003F5B21">
                <w:pPr>
                  <w:ind w:right="-24"/>
                  <w:rPr>
                    <w:rFonts w:ascii="Arial" w:hAnsi="Arial" w:cs="Arial"/>
                    <w:sz w:val="22"/>
                    <w:szCs w:val="22"/>
                  </w:rPr>
                </w:pPr>
                <w:r>
                  <w:rPr>
                    <w:rFonts w:ascii="Arial" w:hAnsi="Arial" w:cs="Arial"/>
                    <w:sz w:val="22"/>
                    <w:szCs w:val="22"/>
                  </w:rPr>
                  <w:t>24/06/2024</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754F6D"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End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754F6D"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754F6D"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18BA2819" w:rsidR="00DD1A2A" w:rsidRPr="00B12AFB" w:rsidRDefault="00113D44" w:rsidP="00B12AFB">
            <w:pPr>
              <w:ind w:right="-24"/>
              <w:rPr>
                <w:rFonts w:ascii="Arial" w:hAnsi="Arial" w:cs="Arial"/>
                <w:sz w:val="22"/>
                <w:szCs w:val="22"/>
              </w:rPr>
            </w:pPr>
            <w:permStart w:id="1913063183" w:edGrp="everyone"/>
            <w:r>
              <w:rPr>
                <w:rFonts w:ascii="Arial" w:hAnsi="Arial" w:cs="Arial"/>
                <w:sz w:val="22"/>
                <w:szCs w:val="22"/>
              </w:rPr>
              <w:t>KME Electric</w:t>
            </w:r>
            <w:r w:rsidR="00EA34C3">
              <w:rPr>
                <w:rFonts w:ascii="Arial" w:hAnsi="Arial" w:cs="Arial"/>
                <w:sz w:val="22"/>
                <w:szCs w:val="22"/>
              </w:rPr>
              <w:t>al</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3730A8">
            <w:pPr>
              <w:numPr>
                <w:ilvl w:val="0"/>
                <w:numId w:val="11"/>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3730A8">
            <w:pPr>
              <w:numPr>
                <w:ilvl w:val="0"/>
                <w:numId w:val="10"/>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3730A8">
            <w:pPr>
              <w:numPr>
                <w:ilvl w:val="0"/>
                <w:numId w:val="10"/>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3730A8">
            <w:pPr>
              <w:numPr>
                <w:ilvl w:val="0"/>
                <w:numId w:val="10"/>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6AB8783E" w:rsidR="00A1567C" w:rsidRPr="00175168" w:rsidRDefault="0036428F" w:rsidP="00175168">
            <w:pPr>
              <w:ind w:right="-24"/>
              <w:rPr>
                <w:rFonts w:ascii="Arial" w:hAnsi="Arial" w:cs="Arial"/>
                <w:sz w:val="22"/>
              </w:rPr>
            </w:pPr>
            <w:permStart w:id="1386554949" w:edGrp="everyone"/>
            <w:r>
              <w:rPr>
                <w:rFonts w:ascii="Arial" w:hAnsi="Arial" w:cs="Arial"/>
                <w:sz w:val="22"/>
              </w:rPr>
              <w:t xml:space="preserve">Work Health and Safety Act 2011 (QLD) found at </w:t>
            </w:r>
            <w:hyperlink r:id="rId16" w:history="1">
              <w:r w:rsidR="004976A5" w:rsidRPr="00945F8F">
                <w:rPr>
                  <w:rStyle w:val="Hyperlink"/>
                  <w:rFonts w:ascii="Arial" w:hAnsi="Arial" w:cs="Arial"/>
                  <w:sz w:val="22"/>
                </w:rPr>
                <w:t>www.legislation.qld.gov.au</w:t>
              </w:r>
            </w:hyperlink>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20D778C1" w:rsidR="00175168" w:rsidRPr="00175168" w:rsidRDefault="00285A1D" w:rsidP="00175168">
            <w:pPr>
              <w:ind w:right="-24"/>
              <w:rPr>
                <w:rFonts w:ascii="Arial" w:hAnsi="Arial" w:cs="Arial"/>
                <w:sz w:val="22"/>
              </w:rPr>
            </w:pPr>
            <w:permStart w:id="189402342" w:edGrp="everyone"/>
            <w:r w:rsidRPr="00917F91">
              <w:rPr>
                <w:rFonts w:ascii="Arial" w:hAnsi="Arial" w:cs="Arial"/>
                <w:color w:val="000000"/>
                <w:sz w:val="23"/>
                <w:szCs w:val="23"/>
                <w:shd w:val="clear" w:color="auto" w:fill="FFFFFF"/>
              </w:rPr>
              <w:t>Section 18</w:t>
            </w:r>
            <w:r w:rsidRPr="00917F91">
              <w:rPr>
                <w:rStyle w:val="headingname"/>
                <w:rFonts w:ascii="Arial" w:hAnsi="Arial" w:cs="Arial"/>
                <w:color w:val="000000"/>
                <w:sz w:val="23"/>
                <w:szCs w:val="23"/>
                <w:shd w:val="clear" w:color="auto" w:fill="FFFFFF"/>
              </w:rPr>
              <w:t>:</w:t>
            </w:r>
            <w:r w:rsidRPr="00917F91">
              <w:rPr>
                <w:rStyle w:val="headingname"/>
                <w:rFonts w:ascii="Arial" w:hAnsi="Arial" w:cs="Arial"/>
                <w:color w:val="000000"/>
                <w:sz w:val="23"/>
                <w:szCs w:val="23"/>
              </w:rPr>
              <w:t xml:space="preserve"> W</w:t>
            </w:r>
            <w:r w:rsidRPr="00917F91">
              <w:rPr>
                <w:rStyle w:val="headingname"/>
                <w:rFonts w:ascii="Arial" w:hAnsi="Arial" w:cs="Arial"/>
                <w:color w:val="000000"/>
                <w:sz w:val="23"/>
                <w:szCs w:val="23"/>
                <w:shd w:val="clear" w:color="auto" w:fill="FFFFFF"/>
              </w:rPr>
              <w:t>hat is </w:t>
            </w:r>
            <w:bookmarkStart w:id="2" w:name=""/>
            <w:bookmarkEnd w:id="2"/>
            <w:r w:rsidRPr="00917F91">
              <w:rPr>
                <w:rStyle w:val="headingname"/>
                <w:rFonts w:ascii="Arial" w:hAnsi="Arial" w:cs="Arial"/>
                <w:i/>
                <w:iCs/>
                <w:color w:val="000000"/>
                <w:sz w:val="23"/>
                <w:szCs w:val="23"/>
                <w:shd w:val="clear" w:color="auto" w:fill="FFFFFF"/>
              </w:rPr>
              <w:t>reasonably practicable</w:t>
            </w:r>
            <w:r w:rsidRPr="00917F91">
              <w:rPr>
                <w:rStyle w:val="headingname"/>
                <w:rFonts w:ascii="Arial" w:hAnsi="Arial" w:cs="Arial"/>
                <w:color w:val="000000"/>
                <w:sz w:val="23"/>
                <w:szCs w:val="23"/>
                <w:shd w:val="clear" w:color="auto" w:fill="FFFFFF"/>
              </w:rPr>
              <w:t> in ensuring health and safety</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5160E4EF" w:rsidR="00175168" w:rsidRPr="00175168" w:rsidRDefault="00917F91" w:rsidP="00175168">
            <w:pPr>
              <w:ind w:right="-24"/>
              <w:rPr>
                <w:rFonts w:ascii="Arial" w:hAnsi="Arial" w:cs="Arial"/>
                <w:sz w:val="22"/>
              </w:rPr>
            </w:pPr>
            <w:permStart w:id="621829887" w:edGrp="everyone"/>
            <w:r>
              <w:rPr>
                <w:rFonts w:ascii="Arial" w:hAnsi="Arial" w:cs="Arial"/>
                <w:sz w:val="22"/>
              </w:rPr>
              <w:t>I</w:t>
            </w:r>
            <w:r>
              <w:rPr>
                <w:rFonts w:ascii="Arial" w:hAnsi="Arial"/>
                <w:sz w:val="22"/>
              </w:rPr>
              <w:t>n a Workplace</w:t>
            </w:r>
            <w:r>
              <w:t xml:space="preserve"> a duty-holder must meet the standard of behaviour expected of a reasonable person in the duty-holder’s position and who is required to comply with the same duty</w:t>
            </w:r>
            <w:r w:rsidR="00D07E7B">
              <w:t>,</w:t>
            </w:r>
            <w:r>
              <w:t xml:space="preserve"> ensuring that workers and others are provided with the highest level of protection that is reasonably practicable.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070C3232" w14:textId="3E87A02E" w:rsidR="004976A5" w:rsidRPr="00E34E98" w:rsidRDefault="004976A5" w:rsidP="004976A5">
            <w:pPr>
              <w:pStyle w:val="Heading1"/>
              <w:shd w:val="clear" w:color="auto" w:fill="FFFFFF"/>
              <w:spacing w:before="150" w:after="150"/>
              <w:rPr>
                <w:rFonts w:cs="Arial"/>
                <w:b w:val="0"/>
                <w:color w:val="000000"/>
                <w:kern w:val="36"/>
                <w:sz w:val="22"/>
                <w:lang w:eastAsia="en-AU"/>
              </w:rPr>
            </w:pPr>
            <w:permStart w:id="143739401" w:edGrp="everyone"/>
            <w:r w:rsidRPr="00175168">
              <w:rPr>
                <w:rFonts w:cs="Arial"/>
                <w:sz w:val="22"/>
              </w:rPr>
              <w:t xml:space="preserve"> </w:t>
            </w:r>
            <w:r w:rsidRPr="00E34E98">
              <w:rPr>
                <w:rFonts w:cs="Arial"/>
                <w:b w:val="0"/>
                <w:color w:val="000000"/>
                <w:kern w:val="36"/>
                <w:sz w:val="22"/>
                <w:lang w:eastAsia="en-AU"/>
              </w:rPr>
              <w:t>Work Health and Safety Regulation 2011</w:t>
            </w:r>
            <w:r w:rsidR="00E34E98" w:rsidRPr="00E34E98">
              <w:rPr>
                <w:rFonts w:cs="Arial"/>
                <w:b w:val="0"/>
                <w:kern w:val="36"/>
                <w:sz w:val="22"/>
                <w:lang w:eastAsia="en-AU"/>
              </w:rPr>
              <w:t xml:space="preserve">. </w:t>
            </w:r>
            <w:r w:rsidR="00E34E98" w:rsidRPr="00E34E98">
              <w:rPr>
                <w:rFonts w:cs="Arial"/>
                <w:b w:val="0"/>
                <w:sz w:val="22"/>
              </w:rPr>
              <w:t xml:space="preserve">found at </w:t>
            </w:r>
            <w:hyperlink r:id="rId17" w:history="1">
              <w:r w:rsidR="00E34E98" w:rsidRPr="00E34E98">
                <w:rPr>
                  <w:rFonts w:cs="Arial"/>
                  <w:b w:val="0"/>
                  <w:sz w:val="22"/>
                  <w:u w:val="single"/>
                </w:rPr>
                <w:t>www.legislation.qld.gov.au</w:t>
              </w:r>
            </w:hyperlink>
          </w:p>
          <w:permEnd w:id="143739401"/>
          <w:p w14:paraId="10503BB2" w14:textId="79EE5AE3" w:rsidR="00175168" w:rsidRPr="00175168" w:rsidRDefault="00175168" w:rsidP="00175168">
            <w:pPr>
              <w:ind w:right="-24"/>
              <w:rPr>
                <w:rFonts w:ascii="Arial" w:hAnsi="Arial" w:cs="Arial"/>
                <w:sz w:val="22"/>
              </w:rPr>
            </w:pPr>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08C5B7C0" w14:textId="3A253611" w:rsidR="00175168" w:rsidRPr="00175168" w:rsidRDefault="00E1694A" w:rsidP="00175168">
            <w:pPr>
              <w:ind w:right="-24"/>
              <w:rPr>
                <w:rFonts w:ascii="Arial" w:hAnsi="Arial" w:cs="Arial"/>
                <w:sz w:val="22"/>
              </w:rPr>
            </w:pPr>
            <w:permStart w:id="478552683" w:edGrp="everyone"/>
            <w:r w:rsidRPr="003407B4">
              <w:rPr>
                <w:rFonts w:ascii="Arial" w:hAnsi="Arial" w:cs="Arial"/>
                <w:sz w:val="22"/>
              </w:rPr>
              <w:t>Section 18:</w:t>
            </w:r>
            <w:r>
              <w:rPr>
                <w:sz w:val="22"/>
              </w:rPr>
              <w:t xml:space="preserve"> </w:t>
            </w:r>
            <w:r w:rsidRPr="003407B4">
              <w:rPr>
                <w:rFonts w:ascii="Arial" w:hAnsi="Arial" w:cs="Arial"/>
                <w:color w:val="000000"/>
                <w:sz w:val="23"/>
                <w:szCs w:val="23"/>
                <w:shd w:val="clear" w:color="auto" w:fill="FFFFFF"/>
              </w:rPr>
              <w:t>Procedures for election of health and safety representatives</w:t>
            </w:r>
            <w:permEnd w:id="478552683"/>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713D5FFD" w14:textId="783C59FB" w:rsidR="00E1694A" w:rsidRPr="000505D7" w:rsidRDefault="00E1694A" w:rsidP="003730A8">
            <w:pPr>
              <w:numPr>
                <w:ilvl w:val="0"/>
                <w:numId w:val="25"/>
              </w:numPr>
              <w:shd w:val="clear" w:color="auto" w:fill="FFFFFF"/>
              <w:spacing w:before="100" w:beforeAutospacing="1" w:after="100" w:afterAutospacing="1"/>
              <w:jc w:val="left"/>
              <w:rPr>
                <w:rFonts w:ascii="Open Sans" w:hAnsi="Open Sans" w:cs="Open Sans"/>
                <w:color w:val="000000"/>
                <w:sz w:val="22"/>
                <w:lang w:eastAsia="en-AU"/>
              </w:rPr>
            </w:pPr>
            <w:permStart w:id="52887844" w:edGrp="everyone"/>
            <w:r>
              <w:rPr>
                <w:rFonts w:ascii="Nunito Sans" w:hAnsi="Nunito Sans"/>
                <w:color w:val="202020"/>
                <w:sz w:val="22"/>
                <w:shd w:val="clear" w:color="auto" w:fill="FFFFFF"/>
              </w:rPr>
              <w:t xml:space="preserve">In a Workplace, </w:t>
            </w:r>
            <w:r w:rsidRPr="00D66643">
              <w:rPr>
                <w:rFonts w:ascii="Nunito Sans" w:hAnsi="Nunito Sans"/>
                <w:color w:val="202020"/>
                <w:sz w:val="22"/>
                <w:shd w:val="clear" w:color="auto" w:fill="FFFFFF"/>
              </w:rPr>
              <w:t xml:space="preserve">Health and safety representatives (HSRs) and health and safety committees (HSC) provide the means to give workers a voice in health and safety matters at the </w:t>
            </w:r>
            <w:r w:rsidR="005368B4" w:rsidRPr="00D66643">
              <w:rPr>
                <w:rFonts w:ascii="Nunito Sans" w:hAnsi="Nunito Sans"/>
                <w:color w:val="202020"/>
                <w:sz w:val="22"/>
                <w:shd w:val="clear" w:color="auto" w:fill="FFFFFF"/>
              </w:rPr>
              <w:t>workplace and</w:t>
            </w:r>
            <w:r w:rsidRPr="00D66643">
              <w:rPr>
                <w:rFonts w:ascii="Nunito Sans" w:hAnsi="Nunito Sans"/>
                <w:color w:val="202020"/>
                <w:sz w:val="22"/>
                <w:shd w:val="clear" w:color="auto" w:fill="FFFFFF"/>
              </w:rPr>
              <w:t xml:space="preserve"> involve workers through participation and consultation.</w:t>
            </w:r>
            <w:r>
              <w:rPr>
                <w:rFonts w:ascii="Nunito Sans" w:hAnsi="Nunito Sans"/>
                <w:color w:val="202020"/>
                <w:sz w:val="22"/>
                <w:shd w:val="clear" w:color="auto" w:fill="FFFFFF"/>
              </w:rPr>
              <w:t xml:space="preserve"> </w:t>
            </w:r>
            <w:r w:rsidRPr="00D66643">
              <w:rPr>
                <w:rFonts w:ascii="Nunito Sans" w:hAnsi="Nunito Sans"/>
                <w:color w:val="202020"/>
                <w:sz w:val="22"/>
                <w:shd w:val="clear" w:color="auto" w:fill="FFFFFF"/>
              </w:rPr>
              <w:t>There can be as many HSRs and deputy HSRs as needed, after consultation, negotiation and agreement between workers, the employer, or persons conducting a business or undertaking (PCBU), and a worker's representative.</w:t>
            </w:r>
            <w:r>
              <w:rPr>
                <w:rFonts w:ascii="Nunito Sans" w:hAnsi="Nunito Sans"/>
                <w:color w:val="202020"/>
                <w:sz w:val="22"/>
                <w:shd w:val="clear" w:color="auto" w:fill="FFFFFF"/>
              </w:rPr>
              <w:t xml:space="preserve"> </w:t>
            </w:r>
            <w:r w:rsidRPr="00D66643">
              <w:rPr>
                <w:rFonts w:ascii="Nunito Sans" w:hAnsi="Nunito Sans"/>
                <w:color w:val="202020"/>
                <w:sz w:val="22"/>
                <w:shd w:val="clear" w:color="auto" w:fill="FFFFFF"/>
              </w:rPr>
              <w:t>T</w:t>
            </w:r>
            <w:r w:rsidRPr="00D66643">
              <w:rPr>
                <w:rFonts w:ascii="Open Sans" w:hAnsi="Open Sans" w:cs="Open Sans"/>
                <w:color w:val="000000"/>
                <w:sz w:val="22"/>
                <w:shd w:val="clear" w:color="auto" w:fill="FFFFFF"/>
              </w:rPr>
              <w:t>he work health and safety laws set out the powers and functions of a health and safety representative (HSR), but do not impose mandatory obligations on a HSR</w:t>
            </w:r>
            <w:r w:rsidR="005368B4">
              <w:rPr>
                <w:rFonts w:ascii="Open Sans" w:hAnsi="Open Sans" w:cs="Open Sans"/>
                <w:color w:val="000000"/>
                <w:sz w:val="22"/>
                <w:shd w:val="clear" w:color="auto" w:fill="FFFFFF"/>
              </w:rPr>
              <w:t xml:space="preserve">, </w:t>
            </w:r>
            <w:r w:rsidR="005368B4" w:rsidRPr="00D66643">
              <w:rPr>
                <w:rFonts w:ascii="Open Sans" w:hAnsi="Open Sans" w:cs="Open Sans"/>
                <w:color w:val="000000"/>
                <w:sz w:val="22"/>
                <w:shd w:val="clear" w:color="auto" w:fill="FFFFFF"/>
              </w:rPr>
              <w:t>So</w:t>
            </w:r>
            <w:r w:rsidRPr="00D66643">
              <w:rPr>
                <w:rFonts w:ascii="Open Sans" w:hAnsi="Open Sans" w:cs="Open Sans"/>
                <w:color w:val="000000"/>
                <w:sz w:val="22"/>
                <w:shd w:val="clear" w:color="auto" w:fill="FFFFFF"/>
              </w:rPr>
              <w:t xml:space="preserve"> they don’t have to exercise all these powers/functions.</w:t>
            </w:r>
          </w:p>
          <w:permEnd w:id="52887844"/>
          <w:p w14:paraId="2FA77F3E" w14:textId="5A98568F" w:rsidR="00175168" w:rsidRPr="00175168" w:rsidRDefault="00175168" w:rsidP="00175168">
            <w:pPr>
              <w:ind w:right="-24"/>
              <w:rPr>
                <w:rFonts w:ascii="Arial" w:hAnsi="Arial" w:cs="Arial"/>
                <w:sz w:val="22"/>
              </w:rPr>
            </w:pPr>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07DDB87E" w14:textId="3555AF15" w:rsidR="00A1567C" w:rsidRPr="00D436A2" w:rsidRDefault="00E34E98" w:rsidP="00D436A2">
            <w:pPr>
              <w:ind w:right="-24"/>
              <w:rPr>
                <w:rFonts w:ascii="Arial" w:hAnsi="Arial" w:cs="Arial"/>
                <w:sz w:val="22"/>
              </w:rPr>
            </w:pPr>
            <w:permStart w:id="835846948" w:edGrp="everyone"/>
            <w:r>
              <w:t xml:space="preserve">Electrical Safety Code of Practice 2020 Found a </w:t>
            </w:r>
            <w:r w:rsidRPr="00E34E98">
              <w:t>https://www.worksafe.qld.gov.au</w:t>
            </w:r>
            <w:r>
              <w:t xml:space="preserve"> </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02B97A9E" w:rsidR="00A1567C" w:rsidRPr="00D436A2" w:rsidRDefault="00E34E98" w:rsidP="00D436A2">
            <w:pPr>
              <w:ind w:right="-24"/>
              <w:rPr>
                <w:rFonts w:ascii="Arial" w:hAnsi="Arial" w:cs="Arial"/>
                <w:sz w:val="22"/>
              </w:rPr>
            </w:pPr>
            <w:permStart w:id="1196105517" w:edGrp="everyone"/>
            <w:r>
              <w:t>Section 1.1 What are electrical risks?</w:t>
            </w:r>
            <w:r w:rsidR="0051630A">
              <w:t xml:space="preserve"> Electrical risks are risks of death, electric shock or other injury caused directly or indirectly by electricity.</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410623F" w14:textId="7F98CE7F" w:rsidR="00937D29" w:rsidRPr="00937D29" w:rsidRDefault="00937D29" w:rsidP="00937D29">
            <w:pPr>
              <w:shd w:val="clear" w:color="auto" w:fill="FFFFFF"/>
              <w:spacing w:before="100" w:beforeAutospacing="1" w:after="100" w:afterAutospacing="1"/>
              <w:ind w:left="360"/>
              <w:jc w:val="left"/>
              <w:rPr>
                <w:rFonts w:ascii="Proxima Nova" w:hAnsi="Proxima Nova"/>
                <w:color w:val="494949"/>
                <w:szCs w:val="24"/>
                <w:lang w:eastAsia="en-AU"/>
              </w:rPr>
            </w:pPr>
            <w:permStart w:id="517497359" w:edGrp="everyone"/>
            <w:r>
              <w:rPr>
                <w:rFonts w:ascii="Arial" w:hAnsi="Arial" w:cs="Arial"/>
                <w:sz w:val="22"/>
              </w:rPr>
              <w:t>In a Workplace,</w:t>
            </w:r>
            <w:r w:rsidRPr="00937D29">
              <w:rPr>
                <w:rFonts w:ascii="Proxima Nova" w:hAnsi="Proxima Nova"/>
                <w:color w:val="494949"/>
                <w:szCs w:val="24"/>
                <w:lang w:eastAsia="en-AU"/>
              </w:rPr>
              <w:t xml:space="preserve"> </w:t>
            </w:r>
            <w:r>
              <w:rPr>
                <w:rFonts w:ascii="Proxima Nova" w:hAnsi="Proxima Nova"/>
                <w:color w:val="494949"/>
                <w:szCs w:val="24"/>
                <w:lang w:eastAsia="en-AU"/>
              </w:rPr>
              <w:t xml:space="preserve">there are many Hazards associated with this risk including </w:t>
            </w:r>
            <w:r w:rsidRPr="00937D29">
              <w:rPr>
                <w:rFonts w:ascii="Proxima Nova" w:hAnsi="Proxima Nova"/>
                <w:color w:val="494949"/>
                <w:szCs w:val="24"/>
                <w:lang w:eastAsia="en-AU"/>
              </w:rPr>
              <w:t>contact with exposed live parts causing electric shock and burns (for example exposed leads or other electrical equipment coming into contact with metal surfaces such as metal flooring or roofs</w:t>
            </w:r>
            <w:r>
              <w:rPr>
                <w:rFonts w:ascii="Proxima Nova" w:hAnsi="Proxima Nova"/>
                <w:color w:val="494949"/>
                <w:szCs w:val="24"/>
                <w:lang w:eastAsia="en-AU"/>
              </w:rPr>
              <w:t xml:space="preserve">, Electrical </w:t>
            </w:r>
            <w:r w:rsidRPr="00937D29">
              <w:rPr>
                <w:rFonts w:ascii="Proxima Nova" w:hAnsi="Proxima Nova"/>
                <w:color w:val="494949"/>
                <w:szCs w:val="24"/>
                <w:lang w:eastAsia="en-AU"/>
              </w:rPr>
              <w:t>faults which could cause fires</w:t>
            </w:r>
            <w:r>
              <w:rPr>
                <w:rFonts w:ascii="Proxima Nova" w:hAnsi="Proxima Nova"/>
                <w:color w:val="494949"/>
                <w:szCs w:val="24"/>
                <w:lang w:eastAsia="en-AU"/>
              </w:rPr>
              <w:t xml:space="preserve">. There is also the possibility of a </w:t>
            </w:r>
            <w:r w:rsidR="005368B4">
              <w:rPr>
                <w:rFonts w:ascii="Proxima Nova" w:hAnsi="Proxima Nova"/>
                <w:color w:val="494949"/>
                <w:szCs w:val="24"/>
                <w:lang w:eastAsia="en-AU"/>
              </w:rPr>
              <w:t>A</w:t>
            </w:r>
            <w:r w:rsidR="005368B4" w:rsidRPr="00937D29">
              <w:rPr>
                <w:rFonts w:ascii="Proxima Nova" w:hAnsi="Proxima Nova"/>
                <w:color w:val="494949"/>
                <w:szCs w:val="24"/>
                <w:lang w:eastAsia="en-AU"/>
              </w:rPr>
              <w:t xml:space="preserve"> fire</w:t>
            </w:r>
            <w:r w:rsidRPr="00937D29">
              <w:rPr>
                <w:rFonts w:ascii="Proxima Nova" w:hAnsi="Proxima Nova"/>
                <w:color w:val="494949"/>
                <w:szCs w:val="24"/>
                <w:lang w:eastAsia="en-AU"/>
              </w:rPr>
              <w:t xml:space="preserve"> or explosion where electricity could be the source of ignition in a potentially flammable or explosive atmosphere</w:t>
            </w:r>
          </w:p>
          <w:p w14:paraId="569A856F" w14:textId="1395F836" w:rsidR="00A1567C" w:rsidRPr="00D436A2" w:rsidRDefault="00937D29" w:rsidP="00D436A2">
            <w:pPr>
              <w:ind w:right="-24"/>
              <w:rPr>
                <w:rFonts w:ascii="Arial" w:hAnsi="Arial" w:cs="Arial"/>
                <w:sz w:val="22"/>
              </w:rPr>
            </w:pPr>
            <w:r>
              <w:rPr>
                <w:rFonts w:ascii="Arial" w:hAnsi="Arial" w:cs="Arial"/>
                <w:sz w:val="22"/>
              </w:rPr>
              <w:t xml:space="preserve"> </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lastRenderedPageBreak/>
              <w:t>Name and location of Standard</w:t>
            </w:r>
          </w:p>
        </w:tc>
      </w:tr>
      <w:tr w:rsidR="00DD1A2A" w:rsidRPr="00D436A2" w14:paraId="157272C1" w14:textId="77777777" w:rsidTr="00876B72">
        <w:trPr>
          <w:trHeight w:val="1304"/>
        </w:trPr>
        <w:tc>
          <w:tcPr>
            <w:tcW w:w="9016" w:type="dxa"/>
          </w:tcPr>
          <w:p w14:paraId="74AC6A2F" w14:textId="765C2781" w:rsidR="00A1567C" w:rsidRPr="00D436A2" w:rsidRDefault="00937D29" w:rsidP="00D436A2">
            <w:pPr>
              <w:ind w:right="-24"/>
              <w:rPr>
                <w:rFonts w:ascii="Arial" w:hAnsi="Arial" w:cs="Arial"/>
                <w:sz w:val="22"/>
              </w:rPr>
            </w:pPr>
            <w:permStart w:id="1119702759" w:edGrp="everyone"/>
            <w:r>
              <w:rPr>
                <w:rFonts w:ascii="Arial" w:hAnsi="Arial" w:cs="Arial"/>
                <w:sz w:val="22"/>
              </w:rPr>
              <w:t>AS/NZS 3000:2018 WIRING RULES</w:t>
            </w:r>
            <w:r w:rsidR="005314EF">
              <w:rPr>
                <w:rFonts w:ascii="Arial" w:hAnsi="Arial" w:cs="Arial"/>
                <w:sz w:val="22"/>
              </w:rPr>
              <w:t xml:space="preserve">. Found at </w:t>
            </w:r>
            <w:r w:rsidR="005314EF" w:rsidRPr="005314EF">
              <w:rPr>
                <w:rFonts w:ascii="Arial" w:hAnsi="Arial" w:cs="Arial"/>
                <w:sz w:val="22"/>
              </w:rPr>
              <w:t>https://www.standards.org.au/</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3001230F" w14:textId="5D2B6118" w:rsidR="00937D29" w:rsidRPr="00937D29" w:rsidRDefault="005314EF" w:rsidP="00937D29">
            <w:pPr>
              <w:ind w:right="-24"/>
              <w:rPr>
                <w:rFonts w:ascii="Arial" w:hAnsi="Arial" w:cs="Arial"/>
                <w:sz w:val="22"/>
              </w:rPr>
            </w:pPr>
            <w:permStart w:id="347285156" w:edGrp="everyone"/>
            <w:r>
              <w:rPr>
                <w:rFonts w:ascii="Arial" w:hAnsi="Arial" w:cs="Arial"/>
                <w:sz w:val="22"/>
              </w:rPr>
              <w:t xml:space="preserve">Section </w:t>
            </w:r>
            <w:r w:rsidR="00937D29" w:rsidRPr="00937D29">
              <w:rPr>
                <w:rFonts w:ascii="Arial" w:hAnsi="Arial" w:cs="Arial"/>
                <w:sz w:val="22"/>
              </w:rPr>
              <w:t>1.1 SCOPE</w:t>
            </w:r>
          </w:p>
          <w:p w14:paraId="36AAD409" w14:textId="77777777" w:rsidR="00937D29" w:rsidRPr="00937D29" w:rsidRDefault="00937D29" w:rsidP="00937D29">
            <w:pPr>
              <w:ind w:right="-24"/>
              <w:rPr>
                <w:rFonts w:ascii="Arial" w:hAnsi="Arial" w:cs="Arial"/>
                <w:sz w:val="22"/>
              </w:rPr>
            </w:pPr>
            <w:r w:rsidRPr="00937D29">
              <w:rPr>
                <w:rFonts w:ascii="Arial" w:hAnsi="Arial" w:cs="Arial"/>
                <w:sz w:val="22"/>
              </w:rPr>
              <w:t>This Standard sets out requirements for the design, construction and</w:t>
            </w:r>
          </w:p>
          <w:p w14:paraId="52953216" w14:textId="77777777" w:rsidR="00937D29" w:rsidRPr="00937D29" w:rsidRDefault="00937D29" w:rsidP="00937D29">
            <w:pPr>
              <w:ind w:right="-24"/>
              <w:rPr>
                <w:rFonts w:ascii="Arial" w:hAnsi="Arial" w:cs="Arial"/>
                <w:sz w:val="22"/>
              </w:rPr>
            </w:pPr>
            <w:r w:rsidRPr="00937D29">
              <w:rPr>
                <w:rFonts w:ascii="Arial" w:hAnsi="Arial" w:cs="Arial"/>
                <w:sz w:val="22"/>
              </w:rPr>
              <w:t>verification of electrical installations, including the selection and</w:t>
            </w:r>
          </w:p>
          <w:p w14:paraId="40AF6782" w14:textId="77777777" w:rsidR="00937D29" w:rsidRPr="00937D29" w:rsidRDefault="00937D29" w:rsidP="00937D29">
            <w:pPr>
              <w:ind w:right="-24"/>
              <w:rPr>
                <w:rFonts w:ascii="Arial" w:hAnsi="Arial" w:cs="Arial"/>
                <w:sz w:val="22"/>
              </w:rPr>
            </w:pPr>
            <w:r w:rsidRPr="00937D29">
              <w:rPr>
                <w:rFonts w:ascii="Arial" w:hAnsi="Arial" w:cs="Arial"/>
                <w:sz w:val="22"/>
              </w:rPr>
              <w:t>installation of electrical equipment forming part of such electrical</w:t>
            </w:r>
          </w:p>
          <w:p w14:paraId="640DF819" w14:textId="2422C730" w:rsidR="00A1567C" w:rsidRPr="00D436A2" w:rsidRDefault="00937D29" w:rsidP="00D436A2">
            <w:pPr>
              <w:ind w:right="-24"/>
              <w:rPr>
                <w:rFonts w:ascii="Arial" w:hAnsi="Arial" w:cs="Arial"/>
                <w:sz w:val="22"/>
              </w:rPr>
            </w:pPr>
            <w:r w:rsidRPr="00937D29">
              <w:rPr>
                <w:rFonts w:ascii="Arial" w:hAnsi="Arial" w:cs="Arial"/>
                <w:sz w:val="22"/>
              </w:rPr>
              <w:t>installations.</w:t>
            </w:r>
            <w:permEnd w:id="347285156"/>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05284229" w14:textId="77777777" w:rsidR="00937D29" w:rsidRPr="00937D29" w:rsidRDefault="00937D29" w:rsidP="00937D29">
            <w:pPr>
              <w:ind w:right="-24"/>
              <w:rPr>
                <w:rFonts w:ascii="Arial" w:hAnsi="Arial" w:cs="Arial"/>
                <w:sz w:val="22"/>
              </w:rPr>
            </w:pPr>
            <w:permStart w:id="154296656" w:edGrp="everyone"/>
            <w:r>
              <w:rPr>
                <w:rFonts w:ascii="Arial" w:hAnsi="Arial" w:cs="Arial"/>
                <w:sz w:val="22"/>
              </w:rPr>
              <w:t xml:space="preserve">In a workplace </w:t>
            </w:r>
            <w:r w:rsidRPr="00937D29">
              <w:rPr>
                <w:rFonts w:ascii="Arial" w:hAnsi="Arial" w:cs="Arial"/>
                <w:sz w:val="22"/>
              </w:rPr>
              <w:t>These requirements are intended to protect persons, livestock, and</w:t>
            </w:r>
          </w:p>
          <w:p w14:paraId="747ECB40" w14:textId="77777777" w:rsidR="00937D29" w:rsidRPr="00937D29" w:rsidRDefault="00937D29" w:rsidP="00937D29">
            <w:pPr>
              <w:ind w:right="-24"/>
              <w:rPr>
                <w:rFonts w:ascii="Arial" w:hAnsi="Arial" w:cs="Arial"/>
                <w:sz w:val="22"/>
              </w:rPr>
            </w:pPr>
            <w:r w:rsidRPr="00937D29">
              <w:rPr>
                <w:rFonts w:ascii="Arial" w:hAnsi="Arial" w:cs="Arial"/>
                <w:sz w:val="22"/>
              </w:rPr>
              <w:t>property from electric shock, fire and physical injury hazards that may</w:t>
            </w:r>
          </w:p>
          <w:p w14:paraId="3F484478" w14:textId="77777777" w:rsidR="00937D29" w:rsidRPr="00937D29" w:rsidRDefault="00937D29" w:rsidP="00937D29">
            <w:pPr>
              <w:ind w:right="-24"/>
              <w:rPr>
                <w:rFonts w:ascii="Arial" w:hAnsi="Arial" w:cs="Arial"/>
                <w:sz w:val="22"/>
              </w:rPr>
            </w:pPr>
            <w:r w:rsidRPr="00937D29">
              <w:rPr>
                <w:rFonts w:ascii="Arial" w:hAnsi="Arial" w:cs="Arial"/>
                <w:sz w:val="22"/>
              </w:rPr>
              <w:t>arise from an electrical installation that is used with reasonable care</w:t>
            </w:r>
          </w:p>
          <w:p w14:paraId="527790ED" w14:textId="77777777" w:rsidR="00937D29" w:rsidRPr="00937D29" w:rsidRDefault="00937D29" w:rsidP="00937D29">
            <w:pPr>
              <w:ind w:right="-24"/>
              <w:rPr>
                <w:rFonts w:ascii="Arial" w:hAnsi="Arial" w:cs="Arial"/>
                <w:sz w:val="22"/>
              </w:rPr>
            </w:pPr>
            <w:r w:rsidRPr="00937D29">
              <w:rPr>
                <w:rFonts w:ascii="Arial" w:hAnsi="Arial" w:cs="Arial"/>
                <w:sz w:val="22"/>
              </w:rPr>
              <w:t>and with due regard to the intended purpose of the electrical</w:t>
            </w:r>
          </w:p>
          <w:p w14:paraId="5102E8D0" w14:textId="4FFFAC10" w:rsidR="00A1567C" w:rsidRPr="00D436A2" w:rsidRDefault="00937D29" w:rsidP="00D436A2">
            <w:pPr>
              <w:ind w:right="-24"/>
              <w:rPr>
                <w:rFonts w:ascii="Arial" w:hAnsi="Arial" w:cs="Arial"/>
                <w:sz w:val="22"/>
              </w:rPr>
            </w:pPr>
            <w:r w:rsidRPr="00937D29">
              <w:rPr>
                <w:rFonts w:ascii="Arial" w:hAnsi="Arial" w:cs="Arial"/>
                <w:sz w:val="22"/>
              </w:rPr>
              <w:t>installation.</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03A89DDA" w14:textId="60F2D4BB" w:rsidR="00A1567C" w:rsidRPr="00175168" w:rsidRDefault="004E0158" w:rsidP="00175168">
            <w:pPr>
              <w:ind w:right="-24"/>
              <w:rPr>
                <w:rFonts w:ascii="Arial" w:hAnsi="Arial" w:cs="Arial"/>
                <w:sz w:val="22"/>
              </w:rPr>
            </w:pPr>
            <w:permStart w:id="886377633" w:edGrp="everyone"/>
            <w:r>
              <w:t xml:space="preserve">Compliance Monitoring and Enforcement Policy. Found a </w:t>
            </w:r>
            <w:r w:rsidRPr="00E34E98">
              <w:t>https://www.worksafe.qld.gov.au</w:t>
            </w:r>
            <w:r>
              <w:t xml:space="preserve"> </w:t>
            </w:r>
            <w:permEnd w:id="886377633"/>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69D31C2F" w14:textId="3EE2A992" w:rsidR="00A1567C" w:rsidRPr="00175168" w:rsidRDefault="00522944" w:rsidP="00175168">
            <w:pPr>
              <w:ind w:right="-24"/>
              <w:rPr>
                <w:rFonts w:ascii="Arial" w:hAnsi="Arial" w:cs="Arial"/>
                <w:sz w:val="22"/>
              </w:rPr>
            </w:pPr>
            <w:permStart w:id="1449751918" w:edGrp="everyone"/>
            <w:r>
              <w:rPr>
                <w:rFonts w:ascii="Arial" w:hAnsi="Arial" w:cs="Arial"/>
                <w:sz w:val="22"/>
              </w:rPr>
              <w:t xml:space="preserve">Section </w:t>
            </w:r>
            <w:r>
              <w:t>2 Principles of compliance monitoring and enforcement Compliance monitoring and enforcement is designed to ensure Safety of Workers</w:t>
            </w:r>
            <w:permEnd w:id="1449751918"/>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25474CB1" w:rsidR="00A1567C" w:rsidRPr="00D436A2" w:rsidRDefault="00522944" w:rsidP="00D436A2">
            <w:pPr>
              <w:ind w:right="-24"/>
              <w:rPr>
                <w:rFonts w:ascii="Arial" w:hAnsi="Arial" w:cs="Arial"/>
                <w:sz w:val="22"/>
              </w:rPr>
            </w:pPr>
            <w:permStart w:id="1282158182" w:edGrp="everyone"/>
            <w:r>
              <w:rPr>
                <w:rFonts w:ascii="Arial" w:hAnsi="Arial" w:cs="Arial"/>
                <w:sz w:val="22"/>
              </w:rPr>
              <w:t>In a Workplace</w:t>
            </w:r>
            <w:r>
              <w:t xml:space="preserve"> there are obvious risks to the physical and psychological health and safety of workers and others which need to be managed and any contraventions of the legislative requirements are quickly addressed It is to ensure work is conducted in a way that is electrically safe and that PCBUs are fulfilling their duties under the legislation to ensure the health and safety of workers and others </w:t>
            </w:r>
            <w:r>
              <w:rPr>
                <w:rFonts w:ascii="Arial" w:hAnsi="Arial" w:cs="Arial"/>
                <w:sz w:val="22"/>
              </w:rPr>
              <w:t xml:space="preserve"> </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754F6D"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3730A8">
            <w:pPr>
              <w:numPr>
                <w:ilvl w:val="0"/>
                <w:numId w:val="11"/>
              </w:numPr>
              <w:contextualSpacing/>
              <w:jc w:val="left"/>
              <w:rPr>
                <w:rFonts w:ascii="Arial" w:hAnsi="Arial" w:cs="Arial"/>
                <w:b/>
                <w:sz w:val="22"/>
              </w:rPr>
            </w:pPr>
            <w:bookmarkStart w:id="3" w:name="_Ref35349352"/>
          </w:p>
        </w:tc>
        <w:bookmarkEnd w:id="3"/>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3730A8">
            <w:pPr>
              <w:numPr>
                <w:ilvl w:val="0"/>
                <w:numId w:val="12"/>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3730A8">
            <w:pPr>
              <w:numPr>
                <w:ilvl w:val="0"/>
                <w:numId w:val="12"/>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3730A8">
            <w:pPr>
              <w:numPr>
                <w:ilvl w:val="0"/>
                <w:numId w:val="12"/>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3730A8">
            <w:pPr>
              <w:numPr>
                <w:ilvl w:val="0"/>
                <w:numId w:val="12"/>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3730A8">
            <w:pPr>
              <w:pStyle w:val="ListParagraph"/>
              <w:numPr>
                <w:ilvl w:val="0"/>
                <w:numId w:val="24"/>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3730A8">
            <w:pPr>
              <w:pStyle w:val="ListParagraph"/>
              <w:numPr>
                <w:ilvl w:val="0"/>
                <w:numId w:val="24"/>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3730A8">
            <w:pPr>
              <w:pStyle w:val="ListParagraph"/>
              <w:numPr>
                <w:ilvl w:val="0"/>
                <w:numId w:val="24"/>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80530AD" w14:textId="54A1ACC2" w:rsidR="00A1567C" w:rsidRPr="009D337F" w:rsidRDefault="00307F60" w:rsidP="00594B1F">
            <w:pPr>
              <w:keepNext/>
              <w:jc w:val="left"/>
              <w:rPr>
                <w:rFonts w:ascii="Arial" w:hAnsi="Arial" w:cs="Arial"/>
                <w:sz w:val="22"/>
              </w:rPr>
            </w:pPr>
            <w:permStart w:id="1421742689" w:edGrp="everyone"/>
            <w:r>
              <w:rPr>
                <w:rFonts w:ascii="Arial" w:hAnsi="Arial" w:cs="Arial"/>
                <w:b/>
                <w:bCs/>
                <w:color w:val="000000"/>
                <w:sz w:val="22"/>
              </w:rPr>
              <w:t xml:space="preserve">KME Electrical </w:t>
            </w:r>
            <w:r w:rsidR="00011D3B" w:rsidRPr="00011D3B">
              <w:rPr>
                <w:rFonts w:ascii="Arial" w:hAnsi="Arial" w:cs="Arial"/>
                <w:b/>
                <w:bCs/>
                <w:color w:val="000000"/>
                <w:sz w:val="22"/>
              </w:rPr>
              <w:t>Accident Reporting Policy</w:t>
            </w:r>
            <w:r w:rsidR="00011D3B">
              <w:rPr>
                <w:rFonts w:ascii="Arial" w:hAnsi="Arial" w:cs="Arial"/>
                <w:b/>
                <w:bCs/>
                <w:color w:val="000000"/>
                <w:sz w:val="22"/>
              </w:rPr>
              <w:t xml:space="preserve"> </w:t>
            </w:r>
            <w:r w:rsidR="00011D3B">
              <w:rPr>
                <w:rFonts w:ascii="Arial" w:hAnsi="Arial" w:cs="Arial"/>
                <w:color w:val="464646"/>
                <w:sz w:val="20"/>
                <w:szCs w:val="20"/>
              </w:rPr>
              <w:t>This policy is designed to limit the damages caused by or to DSG,</w:t>
            </w:r>
            <w:r w:rsidR="00011D3B">
              <w:rPr>
                <w:rFonts w:ascii="Arial" w:hAnsi="Arial" w:cs="Arial"/>
                <w:b/>
                <w:bCs/>
                <w:i/>
                <w:iCs/>
                <w:color w:val="464646"/>
                <w:sz w:val="20"/>
                <w:szCs w:val="20"/>
              </w:rPr>
              <w:t xml:space="preserve"> </w:t>
            </w:r>
            <w:r w:rsidR="00011D3B">
              <w:rPr>
                <w:rFonts w:ascii="Arial" w:hAnsi="Arial" w:cs="Arial"/>
                <w:color w:val="464646"/>
                <w:sz w:val="20"/>
                <w:szCs w:val="20"/>
              </w:rPr>
              <w:t>and its workers both physically and financially, during or after an incident</w:t>
            </w:r>
            <w:r w:rsidR="00011D3B">
              <w:rPr>
                <w:rFonts w:ascii="Arial" w:hAnsi="Arial" w:cs="Arial"/>
                <w:b/>
                <w:bCs/>
                <w:color w:val="000000"/>
                <w:sz w:val="44"/>
                <w:szCs w:val="44"/>
              </w:rPr>
              <w:t xml:space="preserve"> </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326C8236" w:rsidR="00A1567C" w:rsidRPr="009D337F" w:rsidRDefault="00011D3B" w:rsidP="00594B1F">
            <w:pPr>
              <w:keepNext/>
              <w:jc w:val="left"/>
              <w:rPr>
                <w:rFonts w:ascii="Arial" w:hAnsi="Arial" w:cs="Arial"/>
                <w:sz w:val="22"/>
              </w:rPr>
            </w:pPr>
            <w:permStart w:id="467812690" w:edGrp="everyone"/>
            <w:r>
              <w:rPr>
                <w:rFonts w:ascii="Arial" w:hAnsi="Arial" w:cs="Arial"/>
                <w:sz w:val="22"/>
              </w:rPr>
              <w:t xml:space="preserve">Document can </w:t>
            </w:r>
            <w:r w:rsidRPr="00314A4A">
              <w:rPr>
                <w:rFonts w:ascii="Arial" w:hAnsi="Arial" w:cs="Arial"/>
                <w:b/>
                <w:bCs/>
                <w:sz w:val="22"/>
              </w:rPr>
              <w:t xml:space="preserve">be accessed </w:t>
            </w:r>
            <w:r w:rsidR="000F5C43" w:rsidRPr="00314A4A">
              <w:rPr>
                <w:rFonts w:ascii="Arial" w:hAnsi="Arial" w:cs="Arial"/>
                <w:b/>
                <w:bCs/>
                <w:sz w:val="22"/>
              </w:rPr>
              <w:t>v</w:t>
            </w:r>
            <w:r w:rsidRPr="00314A4A">
              <w:rPr>
                <w:rFonts w:ascii="Arial" w:hAnsi="Arial" w:cs="Arial"/>
                <w:b/>
                <w:bCs/>
                <w:sz w:val="22"/>
              </w:rPr>
              <w:t>ia</w:t>
            </w:r>
            <w:r>
              <w:rPr>
                <w:rFonts w:ascii="Arial" w:hAnsi="Arial" w:cs="Arial"/>
                <w:sz w:val="22"/>
              </w:rPr>
              <w:t xml:space="preserve"> the companies HSE</w:t>
            </w:r>
            <w:r w:rsidR="000F5C43">
              <w:rPr>
                <w:rFonts w:ascii="Arial" w:hAnsi="Arial" w:cs="Arial"/>
                <w:sz w:val="22"/>
              </w:rPr>
              <w:t>Q</w:t>
            </w:r>
            <w:r w:rsidR="00A22A90">
              <w:rPr>
                <w:rFonts w:ascii="Arial" w:hAnsi="Arial" w:cs="Arial"/>
                <w:sz w:val="22"/>
              </w:rPr>
              <w:t xml:space="preserve"> Policy</w:t>
            </w:r>
            <w:r>
              <w:rPr>
                <w:rFonts w:ascii="Arial" w:hAnsi="Arial" w:cs="Arial"/>
                <w:sz w:val="22"/>
              </w:rPr>
              <w:t xml:space="preserve"> Document F</w:t>
            </w:r>
            <w:r w:rsidR="000F5C43">
              <w:rPr>
                <w:rFonts w:ascii="Arial" w:hAnsi="Arial" w:cs="Arial"/>
                <w:sz w:val="22"/>
              </w:rPr>
              <w:t>ile online or through consultation with the Companies Management/HSEQ team</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471D81E7" w:rsidR="00A1567C" w:rsidRPr="009D337F" w:rsidRDefault="000F5C43" w:rsidP="009D337F">
            <w:pPr>
              <w:keepNext/>
              <w:jc w:val="left"/>
              <w:rPr>
                <w:rFonts w:ascii="Arial" w:hAnsi="Arial" w:cs="Arial"/>
                <w:sz w:val="22"/>
              </w:rPr>
            </w:pPr>
            <w:permStart w:id="132657431" w:edGrp="everyone"/>
            <w:r w:rsidRPr="000F5C43">
              <w:rPr>
                <w:rFonts w:ascii="Arial" w:hAnsi="Arial" w:cs="Arial"/>
                <w:sz w:val="22"/>
              </w:rPr>
              <w:t xml:space="preserve">By </w:t>
            </w:r>
            <w:r w:rsidRPr="000F5C43">
              <w:rPr>
                <w:rFonts w:ascii="Arial" w:hAnsi="Arial" w:cs="Arial"/>
                <w:color w:val="09244A"/>
                <w:sz w:val="22"/>
              </w:rPr>
              <w:t>Conduct</w:t>
            </w:r>
            <w:r>
              <w:rPr>
                <w:rFonts w:ascii="Arial" w:hAnsi="Arial" w:cs="Arial"/>
                <w:color w:val="09244A"/>
                <w:sz w:val="22"/>
              </w:rPr>
              <w:t xml:space="preserve">ing </w:t>
            </w:r>
            <w:r w:rsidRPr="000F5C43">
              <w:rPr>
                <w:rFonts w:ascii="Arial" w:hAnsi="Arial" w:cs="Arial"/>
                <w:color w:val="09244A"/>
                <w:sz w:val="22"/>
              </w:rPr>
              <w:t>regular</w:t>
            </w:r>
            <w:r w:rsidRPr="000F5C43">
              <w:rPr>
                <w:rFonts w:ascii="Arial" w:hAnsi="Arial" w:cs="Arial"/>
                <w:color w:val="09244A"/>
                <w:sz w:val="30"/>
                <w:szCs w:val="30"/>
              </w:rPr>
              <w:t xml:space="preserve"> </w:t>
            </w:r>
            <w:r w:rsidRPr="000F5C43">
              <w:rPr>
                <w:rFonts w:ascii="Arial" w:hAnsi="Arial" w:cs="Arial"/>
                <w:color w:val="09244A"/>
                <w:sz w:val="22"/>
              </w:rPr>
              <w:t xml:space="preserve">internal audits, </w:t>
            </w:r>
            <w:r w:rsidR="00754F6D" w:rsidRPr="000F5C43">
              <w:rPr>
                <w:rFonts w:ascii="Arial" w:hAnsi="Arial" w:cs="Arial"/>
                <w:color w:val="09244A"/>
                <w:sz w:val="22"/>
              </w:rPr>
              <w:t>staying</w:t>
            </w:r>
            <w:r w:rsidRPr="000F5C43">
              <w:rPr>
                <w:rFonts w:ascii="Arial" w:hAnsi="Arial" w:cs="Arial"/>
                <w:color w:val="09244A"/>
                <w:sz w:val="22"/>
              </w:rPr>
              <w:t xml:space="preserve"> up to date with Legislative changes, Provid</w:t>
            </w:r>
            <w:r>
              <w:rPr>
                <w:rFonts w:ascii="Arial" w:hAnsi="Arial" w:cs="Arial"/>
                <w:color w:val="09244A"/>
                <w:sz w:val="22"/>
              </w:rPr>
              <w:t>ing</w:t>
            </w:r>
            <w:r w:rsidRPr="000F5C43">
              <w:rPr>
                <w:rFonts w:ascii="Arial" w:hAnsi="Arial" w:cs="Arial"/>
                <w:color w:val="09244A"/>
                <w:sz w:val="22"/>
              </w:rPr>
              <w:t xml:space="preserve"> regular compliance training</w:t>
            </w:r>
            <w:r>
              <w:rPr>
                <w:rFonts w:ascii="Arial" w:hAnsi="Arial" w:cs="Arial"/>
                <w:color w:val="09244A"/>
                <w:sz w:val="22"/>
              </w:rPr>
              <w:t xml:space="preserve"> to Employees</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3AF831A8" w14:textId="47DD7A13" w:rsidR="00314A4A" w:rsidRPr="00314A4A" w:rsidRDefault="00307F60" w:rsidP="00314A4A">
            <w:pPr>
              <w:pStyle w:val="Heading2"/>
              <w:spacing w:before="360" w:after="200"/>
              <w:rPr>
                <w:rFonts w:ascii="Times New Roman" w:hAnsi="Times New Roman"/>
                <w:b w:val="0"/>
                <w:bCs/>
                <w:sz w:val="22"/>
                <w:lang w:eastAsia="en-AU"/>
              </w:rPr>
            </w:pPr>
            <w:permStart w:id="234622329" w:edGrp="everyone"/>
            <w:r>
              <w:rPr>
                <w:rFonts w:cs="Arial"/>
                <w:b w:val="0"/>
                <w:bCs/>
                <w:color w:val="000000"/>
                <w:sz w:val="22"/>
              </w:rPr>
              <w:t xml:space="preserve">KME Electrical - </w:t>
            </w:r>
            <w:r w:rsidR="00314A4A" w:rsidRPr="00314A4A">
              <w:rPr>
                <w:rFonts w:cs="Arial"/>
                <w:b w:val="0"/>
                <w:bCs/>
                <w:color w:val="000000"/>
                <w:sz w:val="22"/>
              </w:rPr>
              <w:t>Personal Protective Equipment PPE Purpose</w:t>
            </w:r>
          </w:p>
          <w:p w14:paraId="4F48E53B" w14:textId="77777777" w:rsidR="00A22A90" w:rsidRPr="00A22A90" w:rsidRDefault="00A22A90" w:rsidP="00594B1F">
            <w:pPr>
              <w:keepNext/>
              <w:jc w:val="left"/>
              <w:rPr>
                <w:rFonts w:ascii="Arial" w:hAnsi="Arial" w:cs="Arial"/>
                <w:color w:val="000000"/>
                <w:sz w:val="22"/>
              </w:rPr>
            </w:pPr>
            <w:r w:rsidRPr="00A22A90">
              <w:rPr>
                <w:rFonts w:ascii="Arial" w:hAnsi="Arial" w:cs="Arial"/>
                <w:color w:val="000000"/>
                <w:sz w:val="22"/>
              </w:rPr>
              <w:t>The purpose of this procedure is to provide guidelines and information for Personal Protective Equipment (PPE) management arrangements.</w:t>
            </w:r>
          </w:p>
          <w:p w14:paraId="778B6B92" w14:textId="1F9E9B4F" w:rsidR="00A1567C" w:rsidRPr="009D337F" w:rsidRDefault="00A22A90" w:rsidP="00594B1F">
            <w:pPr>
              <w:keepNext/>
              <w:jc w:val="left"/>
              <w:rPr>
                <w:rFonts w:ascii="Arial" w:hAnsi="Arial" w:cs="Arial"/>
                <w:sz w:val="22"/>
              </w:rPr>
            </w:pPr>
            <w:r w:rsidRPr="00A22A90">
              <w:rPr>
                <w:rFonts w:ascii="Arial" w:hAnsi="Arial" w:cs="Arial"/>
                <w:sz w:val="22"/>
              </w:rPr>
              <w:t xml:space="preserve">It Includes the </w:t>
            </w:r>
            <w:r w:rsidRPr="00A22A90">
              <w:rPr>
                <w:rFonts w:ascii="Arial" w:hAnsi="Arial" w:cs="Arial"/>
                <w:color w:val="000000"/>
                <w:sz w:val="22"/>
              </w:rPr>
              <w:t>Purchase of PPE, The Selection of PPE</w:t>
            </w:r>
            <w:r w:rsidRPr="00A22A90">
              <w:rPr>
                <w:rFonts w:ascii="Arial" w:hAnsi="Arial" w:cs="Arial"/>
                <w:sz w:val="22"/>
              </w:rPr>
              <w:t>, the Issuing of PPE, Using PPE, Training in the Use of PPE, Care, Storage and Maintenance of PPE</w:t>
            </w:r>
            <w:r w:rsidRPr="009D337F">
              <w:rPr>
                <w:rFonts w:ascii="Arial" w:hAnsi="Arial" w:cs="Arial"/>
                <w:sz w:val="22"/>
              </w:rPr>
              <w:t xml:space="preserve"> </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754A66F1" w:rsidR="00A1567C" w:rsidRPr="009D337F" w:rsidRDefault="00314A4A" w:rsidP="00594B1F">
            <w:pPr>
              <w:keepNext/>
              <w:jc w:val="left"/>
              <w:rPr>
                <w:rFonts w:ascii="Arial" w:hAnsi="Arial" w:cs="Arial"/>
                <w:sz w:val="22"/>
              </w:rPr>
            </w:pPr>
            <w:permStart w:id="2061114515" w:edGrp="everyone"/>
            <w:r>
              <w:rPr>
                <w:rFonts w:ascii="Arial" w:hAnsi="Arial" w:cs="Arial"/>
                <w:sz w:val="22"/>
              </w:rPr>
              <w:t>Document can be</w:t>
            </w:r>
            <w:r w:rsidRPr="00314A4A">
              <w:rPr>
                <w:rFonts w:ascii="Arial" w:hAnsi="Arial" w:cs="Arial"/>
                <w:bCs/>
                <w:sz w:val="22"/>
              </w:rPr>
              <w:t xml:space="preserve"> accessed</w:t>
            </w:r>
            <w:r>
              <w:rPr>
                <w:rFonts w:ascii="Arial" w:hAnsi="Arial" w:cs="Arial"/>
                <w:sz w:val="22"/>
              </w:rPr>
              <w:t xml:space="preserve"> via the companies HSEQ </w:t>
            </w:r>
            <w:r w:rsidR="00A22A90">
              <w:rPr>
                <w:rFonts w:ascii="Arial" w:hAnsi="Arial" w:cs="Arial"/>
                <w:sz w:val="22"/>
              </w:rPr>
              <w:t xml:space="preserve">Field </w:t>
            </w:r>
            <w:r>
              <w:rPr>
                <w:rFonts w:ascii="Arial" w:hAnsi="Arial" w:cs="Arial"/>
                <w:sz w:val="22"/>
              </w:rPr>
              <w:t>Document File online or through consultation with the Companies Management/HSEQ team</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191C2569" w:rsidR="00A1567C" w:rsidRPr="009D337F" w:rsidRDefault="00314A4A" w:rsidP="009D337F">
            <w:pPr>
              <w:keepNext/>
              <w:jc w:val="left"/>
              <w:rPr>
                <w:rFonts w:ascii="Arial" w:hAnsi="Arial" w:cs="Arial"/>
                <w:sz w:val="22"/>
              </w:rPr>
            </w:pPr>
            <w:permStart w:id="2016637762" w:edGrp="everyone"/>
            <w:r w:rsidRPr="000F5C43">
              <w:rPr>
                <w:rFonts w:ascii="Arial" w:hAnsi="Arial" w:cs="Arial"/>
                <w:sz w:val="22"/>
              </w:rPr>
              <w:t xml:space="preserve">By </w:t>
            </w:r>
            <w:r w:rsidRPr="000F5C43">
              <w:rPr>
                <w:rFonts w:ascii="Arial" w:hAnsi="Arial" w:cs="Arial"/>
                <w:color w:val="09244A"/>
                <w:sz w:val="22"/>
              </w:rPr>
              <w:t>Conduct</w:t>
            </w:r>
            <w:r>
              <w:rPr>
                <w:rFonts w:ascii="Arial" w:hAnsi="Arial" w:cs="Arial"/>
                <w:color w:val="09244A"/>
                <w:sz w:val="22"/>
              </w:rPr>
              <w:t xml:space="preserve">ing </w:t>
            </w:r>
            <w:r w:rsidRPr="000F5C43">
              <w:rPr>
                <w:rFonts w:ascii="Arial" w:hAnsi="Arial" w:cs="Arial"/>
                <w:color w:val="09244A"/>
                <w:sz w:val="22"/>
              </w:rPr>
              <w:t>regular</w:t>
            </w:r>
            <w:r w:rsidRPr="000F5C43">
              <w:rPr>
                <w:rFonts w:ascii="Arial" w:hAnsi="Arial" w:cs="Arial"/>
                <w:color w:val="09244A"/>
                <w:sz w:val="30"/>
                <w:szCs w:val="30"/>
              </w:rPr>
              <w:t xml:space="preserve"> </w:t>
            </w:r>
            <w:r w:rsidRPr="000F5C43">
              <w:rPr>
                <w:rFonts w:ascii="Arial" w:hAnsi="Arial" w:cs="Arial"/>
                <w:color w:val="09244A"/>
                <w:sz w:val="22"/>
              </w:rPr>
              <w:t xml:space="preserve">internal audits, </w:t>
            </w:r>
            <w:r w:rsidR="00A22A90" w:rsidRPr="000F5C43">
              <w:rPr>
                <w:rFonts w:ascii="Arial" w:hAnsi="Arial" w:cs="Arial"/>
                <w:color w:val="09244A"/>
                <w:sz w:val="22"/>
              </w:rPr>
              <w:t>staying</w:t>
            </w:r>
            <w:r w:rsidRPr="000F5C43">
              <w:rPr>
                <w:rFonts w:ascii="Arial" w:hAnsi="Arial" w:cs="Arial"/>
                <w:color w:val="09244A"/>
                <w:sz w:val="22"/>
              </w:rPr>
              <w:t xml:space="preserve"> up to date with Legislative changes, Provid</w:t>
            </w:r>
            <w:r>
              <w:rPr>
                <w:rFonts w:ascii="Arial" w:hAnsi="Arial" w:cs="Arial"/>
                <w:color w:val="09244A"/>
                <w:sz w:val="22"/>
              </w:rPr>
              <w:t>ing</w:t>
            </w:r>
            <w:r w:rsidRPr="000F5C43">
              <w:rPr>
                <w:rFonts w:ascii="Arial" w:hAnsi="Arial" w:cs="Arial"/>
                <w:color w:val="09244A"/>
                <w:sz w:val="22"/>
              </w:rPr>
              <w:t xml:space="preserve"> regular compliance training</w:t>
            </w:r>
            <w:r>
              <w:rPr>
                <w:rFonts w:ascii="Arial" w:hAnsi="Arial" w:cs="Arial"/>
                <w:color w:val="09244A"/>
                <w:sz w:val="22"/>
              </w:rPr>
              <w:t xml:space="preserve"> to Employees and Gaining feedback from employee experience</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57342E89" w:rsidR="00A1567C" w:rsidRPr="009D337F" w:rsidRDefault="00113D44" w:rsidP="00594B1F">
            <w:pPr>
              <w:keepNext/>
              <w:jc w:val="left"/>
              <w:rPr>
                <w:rFonts w:ascii="Arial" w:hAnsi="Arial" w:cs="Arial"/>
                <w:sz w:val="22"/>
              </w:rPr>
            </w:pPr>
            <w:permStart w:id="842798205" w:edGrp="everyone"/>
            <w:r>
              <w:rPr>
                <w:rFonts w:ascii="Arial" w:hAnsi="Arial" w:cs="Arial"/>
                <w:sz w:val="22"/>
              </w:rPr>
              <w:t xml:space="preserve">KME </w:t>
            </w:r>
            <w:r w:rsidR="007E6CC0">
              <w:rPr>
                <w:rFonts w:ascii="Arial" w:hAnsi="Arial" w:cs="Arial"/>
                <w:sz w:val="22"/>
              </w:rPr>
              <w:t xml:space="preserve">Client Onboarding. </w:t>
            </w:r>
            <w:r w:rsidR="007E6CC0" w:rsidRPr="007E6CC0">
              <w:rPr>
                <w:rFonts w:ascii="Arial" w:hAnsi="Arial" w:cs="Arial"/>
                <w:sz w:val="22"/>
              </w:rPr>
              <w:t>T</w:t>
            </w:r>
            <w:r w:rsidR="007E6CC0" w:rsidRPr="007E6CC0">
              <w:rPr>
                <w:rFonts w:ascii="Arial" w:hAnsi="Arial" w:cs="Arial"/>
                <w:color w:val="1D2B36"/>
                <w:spacing w:val="-3"/>
                <w:sz w:val="22"/>
                <w:shd w:val="clear" w:color="auto" w:fill="FFFFFF"/>
              </w:rPr>
              <w:t>his is a high-level description of what needs to happen when a new client starts working with your company. It could include steps like: initial contact, needs assessment, contract signing, and service delivery.</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6C8DF27B" w:rsidR="00A1567C" w:rsidRPr="009D337F" w:rsidRDefault="00F90856" w:rsidP="00594B1F">
            <w:pPr>
              <w:keepNext/>
              <w:jc w:val="left"/>
              <w:rPr>
                <w:rFonts w:ascii="Arial" w:hAnsi="Arial" w:cs="Arial"/>
                <w:sz w:val="22"/>
              </w:rPr>
            </w:pPr>
            <w:permStart w:id="710765599" w:edGrp="everyone"/>
            <w:r>
              <w:rPr>
                <w:rFonts w:ascii="Arial" w:hAnsi="Arial" w:cs="Arial"/>
                <w:sz w:val="22"/>
              </w:rPr>
              <w:t>Document can be</w:t>
            </w:r>
            <w:r w:rsidRPr="00314A4A">
              <w:rPr>
                <w:rFonts w:ascii="Arial" w:hAnsi="Arial" w:cs="Arial"/>
                <w:bCs/>
                <w:sz w:val="22"/>
              </w:rPr>
              <w:t xml:space="preserve"> accessed</w:t>
            </w:r>
            <w:r>
              <w:rPr>
                <w:rFonts w:ascii="Arial" w:hAnsi="Arial" w:cs="Arial"/>
                <w:sz w:val="22"/>
              </w:rPr>
              <w:t xml:space="preserve"> via the companies</w:t>
            </w:r>
            <w:r w:rsidR="007E6CC0">
              <w:rPr>
                <w:rFonts w:ascii="Arial" w:hAnsi="Arial" w:cs="Arial"/>
                <w:sz w:val="22"/>
              </w:rPr>
              <w:t xml:space="preserve"> HSEQ Business</w:t>
            </w:r>
            <w:r>
              <w:rPr>
                <w:rFonts w:ascii="Arial" w:hAnsi="Arial" w:cs="Arial"/>
                <w:sz w:val="22"/>
              </w:rPr>
              <w:t xml:space="preserve"> Document File online or through consultation with the Companies Management/HSEQ team</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043BA4EB" w:rsidR="00A1567C" w:rsidRPr="009D337F" w:rsidRDefault="00F90856" w:rsidP="009D337F">
            <w:pPr>
              <w:keepNext/>
              <w:jc w:val="left"/>
              <w:rPr>
                <w:rFonts w:ascii="Arial" w:hAnsi="Arial" w:cs="Arial"/>
                <w:sz w:val="22"/>
              </w:rPr>
            </w:pPr>
            <w:permStart w:id="1285127691" w:edGrp="everyone"/>
            <w:r w:rsidRPr="000F5C43">
              <w:rPr>
                <w:rFonts w:ascii="Arial" w:hAnsi="Arial" w:cs="Arial"/>
                <w:sz w:val="22"/>
              </w:rPr>
              <w:t xml:space="preserve">By </w:t>
            </w:r>
            <w:r w:rsidRPr="000F5C43">
              <w:rPr>
                <w:rFonts w:ascii="Arial" w:hAnsi="Arial" w:cs="Arial"/>
                <w:color w:val="09244A"/>
                <w:sz w:val="22"/>
              </w:rPr>
              <w:t>Conduct</w:t>
            </w:r>
            <w:r>
              <w:rPr>
                <w:rFonts w:ascii="Arial" w:hAnsi="Arial" w:cs="Arial"/>
                <w:color w:val="09244A"/>
                <w:sz w:val="22"/>
              </w:rPr>
              <w:t xml:space="preserve">ing </w:t>
            </w:r>
            <w:r w:rsidRPr="000F5C43">
              <w:rPr>
                <w:rFonts w:ascii="Arial" w:hAnsi="Arial" w:cs="Arial"/>
                <w:color w:val="09244A"/>
                <w:sz w:val="22"/>
              </w:rPr>
              <w:t>regular</w:t>
            </w:r>
            <w:r w:rsidRPr="000F5C43">
              <w:rPr>
                <w:rFonts w:ascii="Arial" w:hAnsi="Arial" w:cs="Arial"/>
                <w:color w:val="09244A"/>
                <w:sz w:val="30"/>
                <w:szCs w:val="30"/>
              </w:rPr>
              <w:t xml:space="preserve"> </w:t>
            </w:r>
            <w:r w:rsidRPr="000F5C43">
              <w:rPr>
                <w:rFonts w:ascii="Arial" w:hAnsi="Arial" w:cs="Arial"/>
                <w:color w:val="09244A"/>
                <w:sz w:val="22"/>
              </w:rPr>
              <w:t>internal audits, Staying up to date with Legislative changes, Provid</w:t>
            </w:r>
            <w:r>
              <w:rPr>
                <w:rFonts w:ascii="Arial" w:hAnsi="Arial" w:cs="Arial"/>
                <w:color w:val="09244A"/>
                <w:sz w:val="22"/>
              </w:rPr>
              <w:t>ing</w:t>
            </w:r>
            <w:r w:rsidRPr="000F5C43">
              <w:rPr>
                <w:rFonts w:ascii="Arial" w:hAnsi="Arial" w:cs="Arial"/>
                <w:color w:val="09244A"/>
                <w:sz w:val="22"/>
              </w:rPr>
              <w:t xml:space="preserve"> regular compliance training</w:t>
            </w:r>
            <w:r>
              <w:rPr>
                <w:rFonts w:ascii="Arial" w:hAnsi="Arial" w:cs="Arial"/>
                <w:color w:val="09244A"/>
                <w:sz w:val="22"/>
              </w:rPr>
              <w:t xml:space="preserve"> to Employees and Gaining feedback from employee experience</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6AFC91DA" w:rsidR="00A1567C" w:rsidRPr="009D337F" w:rsidRDefault="002E6A26" w:rsidP="00594B1F">
            <w:pPr>
              <w:keepNext/>
              <w:jc w:val="left"/>
              <w:rPr>
                <w:rFonts w:ascii="Arial" w:hAnsi="Arial" w:cs="Arial"/>
                <w:sz w:val="22"/>
              </w:rPr>
            </w:pPr>
            <w:permStart w:id="1851481120" w:edGrp="everyone"/>
            <w:r>
              <w:rPr>
                <w:rFonts w:ascii="Arial" w:hAnsi="Arial" w:cs="Arial"/>
                <w:sz w:val="22"/>
              </w:rPr>
              <w:t xml:space="preserve">Environmental WHS management System. </w:t>
            </w:r>
            <w:r w:rsidRPr="002E6A26">
              <w:rPr>
                <w:rFonts w:ascii="Arial" w:hAnsi="Arial" w:cs="Arial"/>
                <w:sz w:val="22"/>
              </w:rPr>
              <w:t>The Environmental Management Plan (EMP) provides specific environmental</w:t>
            </w:r>
            <w:r>
              <w:rPr>
                <w:rFonts w:ascii="Arial" w:hAnsi="Arial" w:cs="Arial"/>
                <w:sz w:val="22"/>
              </w:rPr>
              <w:t xml:space="preserve"> </w:t>
            </w:r>
            <w:r w:rsidRPr="002E6A26">
              <w:rPr>
                <w:rFonts w:ascii="Arial" w:hAnsi="Arial" w:cs="Arial"/>
                <w:sz w:val="22"/>
              </w:rPr>
              <w:t>management requirements to ensure that works undertaken have minimal adverse</w:t>
            </w:r>
            <w:r>
              <w:rPr>
                <w:rFonts w:ascii="Arial" w:hAnsi="Arial" w:cs="Arial"/>
                <w:sz w:val="22"/>
              </w:rPr>
              <w:t xml:space="preserve"> </w:t>
            </w:r>
            <w:r w:rsidRPr="002E6A26">
              <w:rPr>
                <w:rFonts w:ascii="Arial" w:hAnsi="Arial" w:cs="Arial"/>
                <w:sz w:val="22"/>
              </w:rPr>
              <w:t>effects on the environment throughout the life of the project.</w:t>
            </w:r>
            <w:r>
              <w:rPr>
                <w:rFonts w:ascii="Arial" w:hAnsi="Arial" w:cs="Arial"/>
                <w:sz w:val="22"/>
              </w:rPr>
              <w:t xml:space="preserve"> </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525B5845" w:rsidR="00A1567C" w:rsidRPr="009D337F" w:rsidRDefault="00F90856" w:rsidP="00594B1F">
            <w:pPr>
              <w:keepNext/>
              <w:jc w:val="left"/>
              <w:rPr>
                <w:rFonts w:ascii="Arial" w:hAnsi="Arial" w:cs="Arial"/>
                <w:sz w:val="22"/>
              </w:rPr>
            </w:pPr>
            <w:permStart w:id="1231295780" w:edGrp="everyone"/>
            <w:r>
              <w:rPr>
                <w:rFonts w:ascii="Arial" w:hAnsi="Arial" w:cs="Arial"/>
                <w:sz w:val="22"/>
              </w:rPr>
              <w:t>Document can be</w:t>
            </w:r>
            <w:r w:rsidRPr="00314A4A">
              <w:rPr>
                <w:rFonts w:ascii="Arial" w:hAnsi="Arial" w:cs="Arial"/>
                <w:bCs/>
                <w:sz w:val="22"/>
              </w:rPr>
              <w:t xml:space="preserve"> accessed</w:t>
            </w:r>
            <w:r>
              <w:rPr>
                <w:rFonts w:ascii="Arial" w:hAnsi="Arial" w:cs="Arial"/>
                <w:sz w:val="22"/>
              </w:rPr>
              <w:t xml:space="preserve"> via the companies HSEQ Document File online or through consultation with the Companies Management/HSEQ team</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668F37EB" w:rsidR="00A1567C" w:rsidRPr="009D337F" w:rsidRDefault="00F90856" w:rsidP="009D337F">
            <w:pPr>
              <w:keepNext/>
              <w:jc w:val="left"/>
              <w:rPr>
                <w:rFonts w:ascii="Arial" w:hAnsi="Arial" w:cs="Arial"/>
                <w:sz w:val="22"/>
              </w:rPr>
            </w:pPr>
            <w:permStart w:id="1936786908" w:edGrp="everyone"/>
            <w:r w:rsidRPr="000F5C43">
              <w:rPr>
                <w:rFonts w:ascii="Arial" w:hAnsi="Arial" w:cs="Arial"/>
                <w:sz w:val="22"/>
              </w:rPr>
              <w:t xml:space="preserve">By </w:t>
            </w:r>
            <w:r w:rsidRPr="000F5C43">
              <w:rPr>
                <w:rFonts w:ascii="Arial" w:hAnsi="Arial" w:cs="Arial"/>
                <w:color w:val="09244A"/>
                <w:sz w:val="22"/>
              </w:rPr>
              <w:t>Conduct</w:t>
            </w:r>
            <w:r>
              <w:rPr>
                <w:rFonts w:ascii="Arial" w:hAnsi="Arial" w:cs="Arial"/>
                <w:color w:val="09244A"/>
                <w:sz w:val="22"/>
              </w:rPr>
              <w:t xml:space="preserve">ing </w:t>
            </w:r>
            <w:r w:rsidRPr="000F5C43">
              <w:rPr>
                <w:rFonts w:ascii="Arial" w:hAnsi="Arial" w:cs="Arial"/>
                <w:color w:val="09244A"/>
                <w:sz w:val="22"/>
              </w:rPr>
              <w:t>regular</w:t>
            </w:r>
            <w:r w:rsidRPr="000F5C43">
              <w:rPr>
                <w:rFonts w:ascii="Arial" w:hAnsi="Arial" w:cs="Arial"/>
                <w:color w:val="09244A"/>
                <w:sz w:val="30"/>
                <w:szCs w:val="30"/>
              </w:rPr>
              <w:t xml:space="preserve"> </w:t>
            </w:r>
            <w:r w:rsidRPr="000F5C43">
              <w:rPr>
                <w:rFonts w:ascii="Arial" w:hAnsi="Arial" w:cs="Arial"/>
                <w:color w:val="09244A"/>
                <w:sz w:val="22"/>
              </w:rPr>
              <w:t>internal audits, Staying up to date with Legislative changes, Provid</w:t>
            </w:r>
            <w:r>
              <w:rPr>
                <w:rFonts w:ascii="Arial" w:hAnsi="Arial" w:cs="Arial"/>
                <w:color w:val="09244A"/>
                <w:sz w:val="22"/>
              </w:rPr>
              <w:t>ing</w:t>
            </w:r>
            <w:r w:rsidRPr="000F5C43">
              <w:rPr>
                <w:rFonts w:ascii="Arial" w:hAnsi="Arial" w:cs="Arial"/>
                <w:color w:val="09244A"/>
                <w:sz w:val="22"/>
              </w:rPr>
              <w:t xml:space="preserve"> regular compliance training</w:t>
            </w:r>
            <w:r>
              <w:rPr>
                <w:rFonts w:ascii="Arial" w:hAnsi="Arial" w:cs="Arial"/>
                <w:color w:val="09244A"/>
                <w:sz w:val="22"/>
              </w:rPr>
              <w:t xml:space="preserve"> to Employees and Gaining feedback from employee experience</w:t>
            </w:r>
            <w:r w:rsidR="002E6A26">
              <w:rPr>
                <w:rFonts w:ascii="Arial" w:hAnsi="Arial" w:cs="Arial"/>
                <w:color w:val="09244A"/>
                <w:sz w:val="22"/>
              </w:rPr>
              <w:t xml:space="preserve">. </w:t>
            </w:r>
            <w:r w:rsidR="00940B8E">
              <w:t>Observing trends through hazard/incident/injury reports</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754F6D"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3730A8">
            <w:pPr>
              <w:numPr>
                <w:ilvl w:val="0"/>
                <w:numId w:val="11"/>
              </w:numPr>
              <w:contextualSpacing/>
              <w:jc w:val="left"/>
              <w:rPr>
                <w:rFonts w:ascii="Arial" w:hAnsi="Arial" w:cs="Arial"/>
                <w:b/>
                <w:sz w:val="22"/>
              </w:rPr>
            </w:pPr>
            <w:bookmarkStart w:id="4" w:name="_Ref35349356"/>
          </w:p>
        </w:tc>
        <w:bookmarkEnd w:id="4"/>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3730A8">
            <w:pPr>
              <w:numPr>
                <w:ilvl w:val="0"/>
                <w:numId w:val="14"/>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3730A8">
            <w:pPr>
              <w:numPr>
                <w:ilvl w:val="0"/>
                <w:numId w:val="13"/>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3730A8">
            <w:pPr>
              <w:numPr>
                <w:ilvl w:val="0"/>
                <w:numId w:val="13"/>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3730A8">
            <w:pPr>
              <w:numPr>
                <w:ilvl w:val="0"/>
                <w:numId w:val="14"/>
              </w:numPr>
              <w:contextualSpacing/>
              <w:jc w:val="left"/>
              <w:rPr>
                <w:rFonts w:ascii="Arial" w:hAnsi="Arial" w:cs="Arial"/>
                <w:b/>
                <w:sz w:val="22"/>
              </w:rPr>
            </w:pPr>
            <w:bookmarkStart w:id="5" w:name="_Ref35352163"/>
            <w:r w:rsidRPr="00594B1F">
              <w:rPr>
                <w:rFonts w:ascii="Arial" w:hAnsi="Arial" w:cs="Arial"/>
                <w:b/>
                <w:sz w:val="22"/>
              </w:rPr>
              <w:t>WHS REGULATOR</w:t>
            </w:r>
            <w:bookmarkEnd w:id="5"/>
          </w:p>
          <w:p w14:paraId="1C633928" w14:textId="77777777" w:rsidR="00594B1F" w:rsidRPr="00594B1F" w:rsidRDefault="00594B1F" w:rsidP="003730A8">
            <w:pPr>
              <w:numPr>
                <w:ilvl w:val="0"/>
                <w:numId w:val="13"/>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3730A8">
            <w:pPr>
              <w:numPr>
                <w:ilvl w:val="0"/>
                <w:numId w:val="13"/>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3730A8">
            <w:pPr>
              <w:numPr>
                <w:ilvl w:val="0"/>
                <w:numId w:val="14"/>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3730A8">
            <w:pPr>
              <w:numPr>
                <w:ilvl w:val="1"/>
                <w:numId w:val="14"/>
              </w:numPr>
              <w:ind w:left="709"/>
              <w:contextualSpacing/>
              <w:jc w:val="left"/>
              <w:rPr>
                <w:rFonts w:ascii="Arial" w:hAnsi="Arial" w:cs="Arial"/>
                <w:b/>
                <w:sz w:val="22"/>
              </w:rPr>
            </w:pPr>
            <w:bookmarkStart w:id="6" w:name="_Ref35349413"/>
            <w:r w:rsidRPr="00594B1F">
              <w:rPr>
                <w:rFonts w:ascii="Arial" w:hAnsi="Arial" w:cs="Arial"/>
                <w:b/>
                <w:sz w:val="22"/>
              </w:rPr>
              <w:t>WORKERS</w:t>
            </w:r>
            <w:bookmarkEnd w:id="6"/>
          </w:p>
          <w:p w14:paraId="44E67B1E" w14:textId="77777777" w:rsidR="00594B1F" w:rsidRPr="00594B1F" w:rsidRDefault="00594B1F" w:rsidP="003730A8">
            <w:pPr>
              <w:numPr>
                <w:ilvl w:val="0"/>
                <w:numId w:val="13"/>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3730A8">
            <w:pPr>
              <w:numPr>
                <w:ilvl w:val="0"/>
                <w:numId w:val="13"/>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3730A8">
            <w:pPr>
              <w:numPr>
                <w:ilvl w:val="0"/>
                <w:numId w:val="13"/>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3730A8">
            <w:pPr>
              <w:numPr>
                <w:ilvl w:val="1"/>
                <w:numId w:val="14"/>
              </w:numPr>
              <w:ind w:left="709"/>
              <w:contextualSpacing/>
              <w:jc w:val="left"/>
              <w:rPr>
                <w:rFonts w:ascii="Arial" w:hAnsi="Arial" w:cs="Arial"/>
                <w:b/>
                <w:sz w:val="22"/>
              </w:rPr>
            </w:pPr>
            <w:bookmarkStart w:id="7" w:name="_Ref35349414"/>
            <w:r w:rsidRPr="00594B1F">
              <w:rPr>
                <w:rFonts w:ascii="Arial" w:hAnsi="Arial" w:cs="Arial"/>
                <w:b/>
                <w:sz w:val="22"/>
              </w:rPr>
              <w:t>PERSONS CONDUCTING BUSINESSES OR UNDERTAKINGS (PCBUs) OR THEIR OFFICERS</w:t>
            </w:r>
            <w:bookmarkEnd w:id="7"/>
          </w:p>
          <w:p w14:paraId="0EA9B618" w14:textId="77777777" w:rsidR="00594B1F" w:rsidRPr="00594B1F" w:rsidRDefault="00594B1F" w:rsidP="003730A8">
            <w:pPr>
              <w:numPr>
                <w:ilvl w:val="0"/>
                <w:numId w:val="13"/>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3730A8">
            <w:pPr>
              <w:numPr>
                <w:ilvl w:val="0"/>
                <w:numId w:val="13"/>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3730A8">
            <w:pPr>
              <w:numPr>
                <w:ilvl w:val="0"/>
                <w:numId w:val="13"/>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3730A8">
            <w:pPr>
              <w:numPr>
                <w:ilvl w:val="0"/>
                <w:numId w:val="14"/>
              </w:numPr>
              <w:contextualSpacing/>
              <w:jc w:val="left"/>
              <w:rPr>
                <w:rFonts w:ascii="Arial" w:hAnsi="Arial" w:cs="Arial"/>
                <w:b/>
                <w:sz w:val="22"/>
              </w:rPr>
            </w:pPr>
            <w:bookmarkStart w:id="8" w:name="_Ref35349420"/>
            <w:r w:rsidRPr="00594B1F">
              <w:rPr>
                <w:rFonts w:ascii="Arial" w:hAnsi="Arial" w:cs="Arial"/>
                <w:b/>
                <w:sz w:val="22"/>
              </w:rPr>
              <w:t>COMPLIANCE</w:t>
            </w:r>
            <w:bookmarkEnd w:id="8"/>
          </w:p>
          <w:p w14:paraId="687EDE7D" w14:textId="77777777" w:rsidR="00594B1F" w:rsidRPr="00594B1F" w:rsidRDefault="00594B1F" w:rsidP="003730A8">
            <w:pPr>
              <w:numPr>
                <w:ilvl w:val="0"/>
                <w:numId w:val="13"/>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3730A8">
            <w:pPr>
              <w:numPr>
                <w:ilvl w:val="0"/>
                <w:numId w:val="13"/>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3730A8">
            <w:pPr>
              <w:numPr>
                <w:ilvl w:val="0"/>
                <w:numId w:val="13"/>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3730A8">
            <w:pPr>
              <w:numPr>
                <w:ilvl w:val="0"/>
                <w:numId w:val="13"/>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3730A8">
            <w:pPr>
              <w:numPr>
                <w:ilvl w:val="0"/>
                <w:numId w:val="14"/>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3730A8">
            <w:pPr>
              <w:numPr>
                <w:ilvl w:val="0"/>
                <w:numId w:val="13"/>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3730A8">
            <w:pPr>
              <w:numPr>
                <w:ilvl w:val="0"/>
                <w:numId w:val="13"/>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3730A8">
            <w:pPr>
              <w:numPr>
                <w:ilvl w:val="0"/>
                <w:numId w:val="13"/>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3730A8">
            <w:pPr>
              <w:numPr>
                <w:ilvl w:val="0"/>
                <w:numId w:val="13"/>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3730A8">
            <w:pPr>
              <w:numPr>
                <w:ilvl w:val="0"/>
                <w:numId w:val="13"/>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3730A8">
            <w:pPr>
              <w:numPr>
                <w:ilvl w:val="0"/>
                <w:numId w:val="13"/>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3730A8">
            <w:pPr>
              <w:pStyle w:val="ListParagraph"/>
              <w:keepNext/>
              <w:numPr>
                <w:ilvl w:val="0"/>
                <w:numId w:val="16"/>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725BC20B" w14:textId="0E0C110E" w:rsidR="00CA4A1B" w:rsidRPr="00CA4A1B" w:rsidRDefault="00CA4A1B" w:rsidP="0008334E">
            <w:pPr>
              <w:keepNext/>
              <w:jc w:val="left"/>
              <w:rPr>
                <w:rFonts w:ascii="Arial" w:hAnsi="Arial" w:cs="Arial"/>
                <w:b/>
                <w:bCs/>
                <w:color w:val="000000"/>
                <w:sz w:val="22"/>
              </w:rPr>
            </w:pPr>
            <w:permStart w:id="700188806" w:edGrp="everyone"/>
            <w:r w:rsidRPr="00CA4A1B">
              <w:rPr>
                <w:rFonts w:ascii="Arial" w:hAnsi="Arial" w:cs="Arial"/>
                <w:b/>
                <w:bCs/>
                <w:color w:val="000000"/>
                <w:sz w:val="22"/>
              </w:rPr>
              <w:t>KME</w:t>
            </w:r>
          </w:p>
          <w:p w14:paraId="6F37FCE9" w14:textId="34A328AA" w:rsidR="00A1567C" w:rsidRPr="00CA4A1B" w:rsidRDefault="00113D44" w:rsidP="0008334E">
            <w:pPr>
              <w:keepNext/>
              <w:jc w:val="left"/>
              <w:rPr>
                <w:rFonts w:ascii="Arial" w:hAnsi="Arial" w:cs="Arial"/>
                <w:color w:val="000000"/>
                <w:sz w:val="22"/>
              </w:rPr>
            </w:pPr>
            <w:r w:rsidRPr="00CA4A1B">
              <w:rPr>
                <w:rFonts w:ascii="Arial" w:hAnsi="Arial" w:cs="Arial"/>
                <w:color w:val="000000"/>
                <w:sz w:val="22"/>
              </w:rPr>
              <w:t>Our commitment as a leader in the services industry is to provide our clients with the most innovative and cost-effective outcome for all their Projects. We pride ourselves on providing honest and reliable Project solutions. As a market innovator we can provide a diverse range of top-quality services and installations.</w:t>
            </w:r>
          </w:p>
          <w:p w14:paraId="51D777C0" w14:textId="77777777" w:rsidR="00113D44" w:rsidRDefault="00113D44" w:rsidP="0008334E">
            <w:pPr>
              <w:keepNext/>
              <w:jc w:val="left"/>
              <w:rPr>
                <w:rFonts w:ascii="Calibri" w:hAnsi="Calibri" w:cs="Calibri"/>
                <w:color w:val="000000"/>
                <w:sz w:val="22"/>
              </w:rPr>
            </w:pPr>
          </w:p>
          <w:p w14:paraId="576C7724" w14:textId="0B49FE6F" w:rsidR="00113D44" w:rsidRPr="00CA4A1B" w:rsidRDefault="00113D44" w:rsidP="0008334E">
            <w:pPr>
              <w:keepNext/>
              <w:jc w:val="left"/>
              <w:rPr>
                <w:rFonts w:ascii="Arial" w:hAnsi="Arial" w:cs="Arial"/>
                <w:sz w:val="22"/>
              </w:rPr>
            </w:pPr>
            <w:r w:rsidRPr="00CA4A1B">
              <w:rPr>
                <w:rFonts w:ascii="Arial" w:hAnsi="Arial" w:cs="Arial"/>
                <w:color w:val="000000"/>
                <w:sz w:val="22"/>
              </w:rPr>
              <w:t xml:space="preserve">In </w:t>
            </w:r>
            <w:r w:rsidR="00CA4A1B">
              <w:rPr>
                <w:rFonts w:ascii="Arial" w:hAnsi="Arial" w:cs="Arial"/>
                <w:color w:val="000000"/>
                <w:sz w:val="22"/>
              </w:rPr>
              <w:t>our</w:t>
            </w:r>
            <w:r w:rsidRPr="00CA4A1B">
              <w:rPr>
                <w:rFonts w:ascii="Arial" w:hAnsi="Arial" w:cs="Arial"/>
                <w:color w:val="000000"/>
                <w:sz w:val="22"/>
              </w:rPr>
              <w:t xml:space="preserve"> policy statements, the principal objectives of the system are declared, and emphasis is placed on the facts that the company has a strong sense of responsibility for the efficient performance of its work, strong commitment to the management and implementation of quality, safety and environmental practices and the meeting of customer needs and expectations, the welfare of workers and the community and the protection of the environment.</w:t>
            </w:r>
          </w:p>
          <w:p w14:paraId="5CDEE157" w14:textId="77777777" w:rsidR="00A1567C" w:rsidRDefault="00A1567C" w:rsidP="0008334E">
            <w:pPr>
              <w:keepNext/>
              <w:jc w:val="left"/>
              <w:rPr>
                <w:rFonts w:ascii="Arial" w:hAnsi="Arial" w:cs="Arial"/>
                <w:sz w:val="22"/>
              </w:rPr>
            </w:pPr>
          </w:p>
          <w:permEnd w:id="700188806"/>
          <w:p w14:paraId="14EB6179" w14:textId="35CB7B6B" w:rsidR="00A1567C" w:rsidRPr="0008334E" w:rsidRDefault="00A1567C" w:rsidP="0008334E">
            <w:pPr>
              <w:keepNext/>
              <w:jc w:val="left"/>
              <w:rPr>
                <w:rFonts w:ascii="Arial" w:hAnsi="Arial" w:cs="Arial"/>
                <w:sz w:val="22"/>
              </w:rPr>
            </w:pPr>
          </w:p>
        </w:tc>
      </w:tr>
      <w:tr w:rsidR="00594B1F" w:rsidRPr="00594B1F" w14:paraId="3003EB08" w14:textId="77777777" w:rsidTr="00594B1F">
        <w:tc>
          <w:tcPr>
            <w:tcW w:w="9242" w:type="dxa"/>
            <w:shd w:val="clear" w:color="auto" w:fill="000000"/>
          </w:tcPr>
          <w:p w14:paraId="1CCAED72" w14:textId="77777777" w:rsidR="00594B1F" w:rsidRPr="00594B1F" w:rsidRDefault="00594B1F" w:rsidP="003730A8">
            <w:pPr>
              <w:keepNext/>
              <w:numPr>
                <w:ilvl w:val="0"/>
                <w:numId w:val="15"/>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0D880B9E" w14:textId="2E484727" w:rsidR="00AA2856" w:rsidRDefault="00AA2856" w:rsidP="00AA2856">
            <w:pPr>
              <w:pStyle w:val="Heading3"/>
              <w:shd w:val="clear" w:color="auto" w:fill="FFFFFF"/>
              <w:spacing w:before="300" w:after="150"/>
              <w:rPr>
                <w:rFonts w:cs="Arial"/>
                <w:b/>
                <w:bCs/>
                <w:color w:val="242424"/>
                <w:sz w:val="22"/>
              </w:rPr>
            </w:pPr>
            <w:permStart w:id="200242423" w:edGrp="everyone"/>
            <w:r w:rsidRPr="00CA4A1B">
              <w:rPr>
                <w:rFonts w:cs="Arial"/>
                <w:b/>
                <w:bCs/>
                <w:color w:val="242424"/>
                <w:sz w:val="22"/>
              </w:rPr>
              <w:t>Electrical Safety Office - Office of Industrial Relations.</w:t>
            </w:r>
          </w:p>
          <w:p w14:paraId="7996D689" w14:textId="77777777" w:rsidR="00A12E07" w:rsidRPr="00A12E07" w:rsidRDefault="00A12E07" w:rsidP="00A12E0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A12E07">
              <w:rPr>
                <w:rFonts w:ascii="Nunito Sans" w:hAnsi="Nunito Sans"/>
                <w:i/>
                <w:iCs/>
                <w:color w:val="202020"/>
                <w:szCs w:val="24"/>
                <w:lang w:eastAsia="en-AU"/>
              </w:rPr>
              <w:t>the Electrical Safety Act 2002</w:t>
            </w:r>
          </w:p>
          <w:p w14:paraId="2AB13963" w14:textId="77777777" w:rsidR="00A12E07" w:rsidRPr="00A12E07" w:rsidRDefault="00A12E07" w:rsidP="00A12E0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A12E07">
              <w:rPr>
                <w:rFonts w:ascii="Nunito Sans" w:hAnsi="Nunito Sans"/>
                <w:color w:val="202020"/>
                <w:szCs w:val="24"/>
                <w:lang w:eastAsia="en-AU"/>
              </w:rPr>
              <w:t>the Electrical Safety Regulation 2013</w:t>
            </w:r>
          </w:p>
          <w:p w14:paraId="6BF348EE" w14:textId="77777777" w:rsidR="00A12E07" w:rsidRPr="00A12E07" w:rsidRDefault="00A12E07" w:rsidP="00A12E0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A12E07">
              <w:rPr>
                <w:rFonts w:ascii="Nunito Sans" w:hAnsi="Nunito Sans"/>
                <w:color w:val="202020"/>
                <w:szCs w:val="24"/>
                <w:lang w:eastAsia="en-AU"/>
              </w:rPr>
              <w:t>codes of practice.</w:t>
            </w:r>
          </w:p>
          <w:p w14:paraId="6376854C" w14:textId="55E5B4C5" w:rsidR="00AA2856" w:rsidRPr="00AA2856" w:rsidRDefault="00AA2856" w:rsidP="00AA2856">
            <w:pPr>
              <w:shd w:val="clear" w:color="auto" w:fill="FFFFFF"/>
              <w:spacing w:before="100" w:beforeAutospacing="1" w:after="100" w:afterAutospacing="1"/>
              <w:jc w:val="left"/>
              <w:rPr>
                <w:rFonts w:ascii="Arial" w:hAnsi="Arial" w:cs="Arial"/>
                <w:sz w:val="22"/>
                <w:lang w:eastAsia="en-AU"/>
              </w:rPr>
            </w:pPr>
            <w:r w:rsidRPr="00CA4A1B">
              <w:rPr>
                <w:rFonts w:ascii="Arial" w:hAnsi="Arial" w:cs="Arial"/>
                <w:sz w:val="22"/>
                <w:lang w:eastAsia="en-AU"/>
              </w:rPr>
              <w:t xml:space="preserve">The ESO aims </w:t>
            </w:r>
            <w:r w:rsidRPr="00AA2856">
              <w:rPr>
                <w:rFonts w:ascii="Arial" w:hAnsi="Arial" w:cs="Arial"/>
                <w:sz w:val="22"/>
                <w:lang w:eastAsia="en-AU"/>
              </w:rPr>
              <w:t>to improve electrical safety and reduce the risk of death and injury from electric shock, fire and explosion.</w:t>
            </w:r>
          </w:p>
          <w:p w14:paraId="54E4B1F7" w14:textId="1E9E3262" w:rsidR="00AA2856" w:rsidRPr="00CA4A1B" w:rsidRDefault="00AA2856" w:rsidP="00AA2856">
            <w:pPr>
              <w:shd w:val="clear" w:color="auto" w:fill="FFFFFF"/>
              <w:spacing w:before="100" w:beforeAutospacing="1" w:after="100" w:afterAutospacing="1"/>
              <w:jc w:val="left"/>
              <w:rPr>
                <w:rFonts w:ascii="Arial" w:hAnsi="Arial" w:cs="Arial"/>
                <w:sz w:val="22"/>
                <w:lang w:eastAsia="en-AU"/>
              </w:rPr>
            </w:pPr>
            <w:r w:rsidRPr="00CA4A1B">
              <w:rPr>
                <w:rFonts w:ascii="Arial" w:hAnsi="Arial" w:cs="Arial"/>
                <w:sz w:val="22"/>
                <w:lang w:eastAsia="en-AU"/>
              </w:rPr>
              <w:t xml:space="preserve">The ESO </w:t>
            </w:r>
            <w:r w:rsidRPr="00AA2856">
              <w:rPr>
                <w:rFonts w:ascii="Arial" w:hAnsi="Arial" w:cs="Arial"/>
                <w:sz w:val="22"/>
                <w:lang w:eastAsia="en-AU"/>
              </w:rPr>
              <w:t>work</w:t>
            </w:r>
            <w:r w:rsidRPr="00CA4A1B">
              <w:rPr>
                <w:rFonts w:ascii="Arial" w:hAnsi="Arial" w:cs="Arial"/>
                <w:sz w:val="22"/>
                <w:lang w:eastAsia="en-AU"/>
              </w:rPr>
              <w:t>s</w:t>
            </w:r>
            <w:r w:rsidRPr="00AA2856">
              <w:rPr>
                <w:rFonts w:ascii="Arial" w:hAnsi="Arial" w:cs="Arial"/>
                <w:sz w:val="22"/>
                <w:lang w:eastAsia="en-AU"/>
              </w:rPr>
              <w:t xml:space="preserve"> with Queensland's electrical industry to help keep all Queenslanders safe around electricity, at work, at home and in the community.</w:t>
            </w:r>
          </w:p>
          <w:p w14:paraId="6B1CF890" w14:textId="33D5D835" w:rsidR="00AA2856" w:rsidRDefault="00AA2856" w:rsidP="00AA2856">
            <w:pPr>
              <w:pStyle w:val="NormalWeb"/>
              <w:shd w:val="clear" w:color="auto" w:fill="FFFFFF"/>
              <w:rPr>
                <w:rFonts w:ascii="Arial" w:hAnsi="Arial" w:cs="Arial"/>
                <w:sz w:val="22"/>
                <w:szCs w:val="22"/>
              </w:rPr>
            </w:pPr>
            <w:r w:rsidRPr="00CA4A1B">
              <w:rPr>
                <w:rFonts w:ascii="Arial" w:hAnsi="Arial" w:cs="Arial"/>
                <w:sz w:val="22"/>
                <w:szCs w:val="22"/>
              </w:rPr>
              <w:t>They do this by:</w:t>
            </w:r>
          </w:p>
          <w:p w14:paraId="564F0F3B" w14:textId="77777777" w:rsidR="00630266" w:rsidRPr="00CA4A1B" w:rsidRDefault="00630266" w:rsidP="00AA2856">
            <w:pPr>
              <w:pStyle w:val="NormalWeb"/>
              <w:shd w:val="clear" w:color="auto" w:fill="FFFFFF"/>
              <w:rPr>
                <w:rFonts w:ascii="Arial" w:hAnsi="Arial" w:cs="Arial"/>
                <w:sz w:val="22"/>
                <w:szCs w:val="22"/>
                <w:lang w:eastAsia="en-AU"/>
              </w:rPr>
            </w:pPr>
          </w:p>
          <w:p w14:paraId="77BEEC56" w14:textId="77777777" w:rsidR="00630266" w:rsidRPr="00630266" w:rsidRDefault="00630266" w:rsidP="003730A8">
            <w:pPr>
              <w:numPr>
                <w:ilvl w:val="0"/>
                <w:numId w:val="26"/>
              </w:numPr>
              <w:spacing w:before="100" w:beforeAutospacing="1" w:after="100" w:afterAutospacing="1"/>
              <w:jc w:val="left"/>
              <w:rPr>
                <w:rFonts w:ascii="Arial" w:hAnsi="Arial" w:cs="Arial"/>
                <w:color w:val="000000"/>
                <w:sz w:val="22"/>
                <w:lang w:eastAsia="en-AU"/>
              </w:rPr>
            </w:pPr>
            <w:r w:rsidRPr="00630266">
              <w:rPr>
                <w:rFonts w:ascii="Arial" w:hAnsi="Arial" w:cs="Arial"/>
                <w:color w:val="000000"/>
                <w:sz w:val="22"/>
                <w:lang w:eastAsia="en-AU"/>
              </w:rPr>
              <w:t>monitoring and enforcing compliance with the WHS Act (and regulations)</w:t>
            </w:r>
          </w:p>
          <w:p w14:paraId="5178A0C0" w14:textId="77777777" w:rsidR="00AA2856" w:rsidRPr="00630266" w:rsidRDefault="00AA2856" w:rsidP="003730A8">
            <w:pPr>
              <w:numPr>
                <w:ilvl w:val="0"/>
                <w:numId w:val="26"/>
              </w:numPr>
              <w:shd w:val="clear" w:color="auto" w:fill="FFFFFF"/>
              <w:spacing w:before="100" w:beforeAutospacing="1" w:after="100" w:afterAutospacing="1"/>
              <w:jc w:val="left"/>
              <w:rPr>
                <w:rFonts w:ascii="Arial" w:hAnsi="Arial" w:cs="Arial"/>
                <w:sz w:val="22"/>
              </w:rPr>
            </w:pPr>
            <w:r w:rsidRPr="00630266">
              <w:rPr>
                <w:rFonts w:ascii="Arial" w:hAnsi="Arial" w:cs="Arial"/>
                <w:sz w:val="22"/>
              </w:rPr>
              <w:t>making sure </w:t>
            </w:r>
            <w:hyperlink r:id="rId18" w:history="1">
              <w:r w:rsidRPr="00630266">
                <w:rPr>
                  <w:rStyle w:val="Hyperlink"/>
                  <w:rFonts w:ascii="Arial" w:hAnsi="Arial" w:cs="Arial"/>
                  <w:color w:val="auto"/>
                  <w:sz w:val="22"/>
                </w:rPr>
                <w:t>electrical safety laws</w:t>
              </w:r>
            </w:hyperlink>
            <w:r w:rsidRPr="00630266">
              <w:rPr>
                <w:rFonts w:ascii="Arial" w:hAnsi="Arial" w:cs="Arial"/>
                <w:sz w:val="22"/>
              </w:rPr>
              <w:t> and standards are followed</w:t>
            </w:r>
          </w:p>
          <w:p w14:paraId="1BBBCA15" w14:textId="1B8EF97C" w:rsidR="00AA2856" w:rsidRPr="00630266" w:rsidRDefault="00AA2856" w:rsidP="003730A8">
            <w:pPr>
              <w:numPr>
                <w:ilvl w:val="0"/>
                <w:numId w:val="26"/>
              </w:numPr>
              <w:shd w:val="clear" w:color="auto" w:fill="FFFFFF"/>
              <w:spacing w:before="100" w:beforeAutospacing="1" w:after="100" w:afterAutospacing="1"/>
              <w:jc w:val="left"/>
              <w:rPr>
                <w:rFonts w:ascii="Arial" w:hAnsi="Arial" w:cs="Arial"/>
                <w:sz w:val="22"/>
              </w:rPr>
            </w:pPr>
            <w:r w:rsidRPr="00630266">
              <w:rPr>
                <w:rFonts w:ascii="Arial" w:hAnsi="Arial" w:cs="Arial"/>
                <w:sz w:val="22"/>
              </w:rPr>
              <w:t>managing workers' and contractors’ </w:t>
            </w:r>
            <w:hyperlink r:id="rId19" w:history="1">
              <w:r w:rsidRPr="00630266">
                <w:rPr>
                  <w:rStyle w:val="Hyperlink"/>
                  <w:rFonts w:ascii="Arial" w:hAnsi="Arial" w:cs="Arial"/>
                  <w:color w:val="auto"/>
                  <w:sz w:val="22"/>
                </w:rPr>
                <w:t>electrical licen</w:t>
              </w:r>
              <w:r w:rsidR="00CA4A1B" w:rsidRPr="00630266">
                <w:rPr>
                  <w:rStyle w:val="Hyperlink"/>
                  <w:rFonts w:ascii="Arial" w:hAnsi="Arial" w:cs="Arial"/>
                  <w:color w:val="auto"/>
                  <w:sz w:val="22"/>
                </w:rPr>
                <w:t>c</w:t>
              </w:r>
              <w:r w:rsidRPr="00630266">
                <w:rPr>
                  <w:rStyle w:val="Hyperlink"/>
                  <w:rFonts w:ascii="Arial" w:hAnsi="Arial" w:cs="Arial"/>
                  <w:color w:val="auto"/>
                  <w:sz w:val="22"/>
                </w:rPr>
                <w:t>es</w:t>
              </w:r>
            </w:hyperlink>
          </w:p>
          <w:p w14:paraId="0E44436D" w14:textId="77777777" w:rsidR="00AA2856" w:rsidRPr="00630266" w:rsidRDefault="00AA2856" w:rsidP="003730A8">
            <w:pPr>
              <w:numPr>
                <w:ilvl w:val="0"/>
                <w:numId w:val="26"/>
              </w:numPr>
              <w:shd w:val="clear" w:color="auto" w:fill="FFFFFF"/>
              <w:spacing w:before="100" w:beforeAutospacing="1" w:after="100" w:afterAutospacing="1"/>
              <w:jc w:val="left"/>
              <w:rPr>
                <w:rFonts w:ascii="Arial" w:hAnsi="Arial" w:cs="Arial"/>
                <w:sz w:val="22"/>
              </w:rPr>
            </w:pPr>
            <w:r w:rsidRPr="00630266">
              <w:rPr>
                <w:rFonts w:ascii="Arial" w:hAnsi="Arial" w:cs="Arial"/>
                <w:sz w:val="22"/>
              </w:rPr>
              <w:t>registering, accrediting and certifying electrical equipment</w:t>
            </w:r>
          </w:p>
          <w:p w14:paraId="105AA248" w14:textId="1B0B9C89" w:rsidR="00AA2856" w:rsidRPr="00630266" w:rsidRDefault="00AA2856" w:rsidP="003730A8">
            <w:pPr>
              <w:numPr>
                <w:ilvl w:val="0"/>
                <w:numId w:val="26"/>
              </w:numPr>
              <w:shd w:val="clear" w:color="auto" w:fill="FFFFFF"/>
              <w:spacing w:before="100" w:beforeAutospacing="1" w:after="100" w:afterAutospacing="1"/>
              <w:jc w:val="left"/>
              <w:rPr>
                <w:rFonts w:ascii="Arial" w:hAnsi="Arial" w:cs="Arial"/>
                <w:color w:val="202020"/>
                <w:sz w:val="22"/>
              </w:rPr>
            </w:pPr>
            <w:r w:rsidRPr="00630266">
              <w:rPr>
                <w:rFonts w:ascii="Arial" w:hAnsi="Arial" w:cs="Arial"/>
                <w:sz w:val="22"/>
              </w:rPr>
              <w:t>providing electrical safety information, education and training including electrical product recalls and safety alerts</w:t>
            </w:r>
            <w:r w:rsidRPr="00630266">
              <w:rPr>
                <w:rFonts w:ascii="Arial" w:hAnsi="Arial" w:cs="Arial"/>
                <w:color w:val="202020"/>
                <w:sz w:val="22"/>
              </w:rPr>
              <w:t>.</w:t>
            </w:r>
          </w:p>
          <w:permEnd w:id="200242423"/>
          <w:p w14:paraId="215C69B9" w14:textId="761E4A6A"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3730A8">
            <w:pPr>
              <w:keepNext/>
              <w:numPr>
                <w:ilvl w:val="0"/>
                <w:numId w:val="17"/>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3730A8">
            <w:pPr>
              <w:keepNext/>
              <w:numPr>
                <w:ilvl w:val="1"/>
                <w:numId w:val="18"/>
              </w:numPr>
              <w:ind w:left="356"/>
              <w:contextualSpacing/>
              <w:jc w:val="left"/>
              <w:rPr>
                <w:rFonts w:ascii="Arial" w:hAnsi="Arial" w:cs="Arial"/>
                <w:b/>
                <w:sz w:val="22"/>
              </w:rPr>
            </w:pPr>
            <w:bookmarkStart w:id="9" w:name="_Ref35350615"/>
            <w:r w:rsidRPr="00594B1F">
              <w:rPr>
                <w:rFonts w:ascii="Arial" w:hAnsi="Arial" w:cs="Arial"/>
                <w:b/>
                <w:sz w:val="22"/>
              </w:rPr>
              <w:t>WORKERS</w:t>
            </w:r>
            <w:bookmarkEnd w:id="9"/>
          </w:p>
        </w:tc>
      </w:tr>
      <w:tr w:rsidR="00594B1F" w:rsidRPr="0008334E" w14:paraId="6497E393" w14:textId="77777777" w:rsidTr="00F35CD7">
        <w:trPr>
          <w:trHeight w:val="5386"/>
        </w:trPr>
        <w:tc>
          <w:tcPr>
            <w:tcW w:w="9242" w:type="dxa"/>
          </w:tcPr>
          <w:p w14:paraId="04078058" w14:textId="3F4EA98B" w:rsidR="00A1567C" w:rsidRDefault="00AA2856" w:rsidP="0008334E">
            <w:pPr>
              <w:jc w:val="left"/>
              <w:rPr>
                <w:rFonts w:ascii="Arial" w:hAnsi="Arial" w:cs="Arial"/>
                <w:sz w:val="22"/>
              </w:rPr>
            </w:pPr>
            <w:permStart w:id="1298944193" w:edGrp="everyone"/>
            <w:r w:rsidRPr="00630266">
              <w:rPr>
                <w:rFonts w:ascii="Arial" w:hAnsi="Arial" w:cs="Arial"/>
                <w:b/>
                <w:bCs/>
                <w:sz w:val="22"/>
              </w:rPr>
              <w:lastRenderedPageBreak/>
              <w:t>Workers WHS duties</w:t>
            </w:r>
            <w:r>
              <w:rPr>
                <w:rFonts w:ascii="Arial" w:hAnsi="Arial" w:cs="Arial"/>
                <w:sz w:val="22"/>
              </w:rPr>
              <w:t>:</w:t>
            </w:r>
            <w:r w:rsidR="00630266">
              <w:rPr>
                <w:rFonts w:ascii="Arial" w:hAnsi="Arial" w:cs="Arial"/>
                <w:sz w:val="22"/>
              </w:rPr>
              <w:t xml:space="preserve"> ( Under</w:t>
            </w:r>
            <w:r w:rsidR="008C272F">
              <w:rPr>
                <w:rFonts w:ascii="Arial" w:hAnsi="Arial" w:cs="Arial"/>
                <w:sz w:val="22"/>
              </w:rPr>
              <w:t xml:space="preserve"> </w:t>
            </w:r>
            <w:r w:rsidR="008C272F">
              <w:t>section 28 of the Work Health and Safety Act 201</w:t>
            </w:r>
            <w:r w:rsidR="00630266">
              <w:t>1</w:t>
            </w:r>
            <w:r w:rsidR="008C272F">
              <w:t xml:space="preserve"> Qld</w:t>
            </w:r>
            <w:r w:rsidR="00630266">
              <w:t xml:space="preserve"> )</w:t>
            </w:r>
          </w:p>
          <w:p w14:paraId="321A842C" w14:textId="77777777" w:rsidR="00D918FE" w:rsidRPr="00D918FE" w:rsidRDefault="00D918FE" w:rsidP="00D918FE">
            <w:pPr>
              <w:jc w:val="left"/>
              <w:rPr>
                <w:rFonts w:ascii="Arial" w:hAnsi="Arial" w:cs="Arial"/>
                <w:sz w:val="22"/>
                <w:lang w:eastAsia="en-AU"/>
              </w:rPr>
            </w:pPr>
            <w:r w:rsidRPr="00D918FE">
              <w:rPr>
                <w:rFonts w:ascii="Arial" w:hAnsi="Arial" w:cs="Arial"/>
                <w:color w:val="000000"/>
                <w:sz w:val="22"/>
                <w:lang w:eastAsia="en-AU"/>
              </w:rPr>
              <w:t>While at work, a worker must:</w:t>
            </w:r>
          </w:p>
          <w:p w14:paraId="3E4D6B4B" w14:textId="77777777" w:rsidR="00D918FE" w:rsidRPr="00D918FE" w:rsidRDefault="00D918FE" w:rsidP="00D918FE">
            <w:pPr>
              <w:jc w:val="left"/>
              <w:rPr>
                <w:rFonts w:ascii="Arial" w:hAnsi="Arial" w:cs="Arial"/>
                <w:sz w:val="22"/>
                <w:lang w:eastAsia="en-AU"/>
              </w:rPr>
            </w:pPr>
            <w:r w:rsidRPr="00D918FE">
              <w:rPr>
                <w:rFonts w:ascii="Arial" w:hAnsi="Arial" w:cs="Arial"/>
                <w:color w:val="000000"/>
                <w:sz w:val="22"/>
                <w:lang w:eastAsia="en-AU"/>
              </w:rPr>
              <w:t>(a) Take reasonable care for his or her own health and safety; and</w:t>
            </w:r>
          </w:p>
          <w:p w14:paraId="2448515C" w14:textId="77777777" w:rsidR="00D918FE" w:rsidRPr="00630266" w:rsidRDefault="00D918FE" w:rsidP="00D918FE">
            <w:pPr>
              <w:pStyle w:val="NormalWeb"/>
              <w:rPr>
                <w:rFonts w:ascii="Arial" w:hAnsi="Arial" w:cs="Arial"/>
                <w:color w:val="000000"/>
                <w:sz w:val="22"/>
                <w:szCs w:val="22"/>
                <w:lang w:eastAsia="en-AU"/>
              </w:rPr>
            </w:pPr>
            <w:r w:rsidRPr="00D918FE">
              <w:rPr>
                <w:rFonts w:ascii="Arial" w:hAnsi="Arial" w:cs="Arial"/>
                <w:color w:val="000000"/>
                <w:sz w:val="22"/>
                <w:szCs w:val="22"/>
                <w:lang w:eastAsia="en-AU"/>
              </w:rPr>
              <w:t>(b) Take reasonable care that his or her acts or omissions do not adversely affect the health and safety of other persons; and</w:t>
            </w:r>
            <w:r w:rsidRPr="00630266">
              <w:rPr>
                <w:rFonts w:ascii="Arial" w:hAnsi="Arial" w:cs="Arial"/>
                <w:color w:val="000000"/>
                <w:sz w:val="22"/>
                <w:szCs w:val="22"/>
                <w:lang w:eastAsia="en-AU"/>
              </w:rPr>
              <w:t xml:space="preserve"> </w:t>
            </w:r>
          </w:p>
          <w:p w14:paraId="1B626F80" w14:textId="272A7E9F" w:rsidR="00D918FE" w:rsidRPr="00630266" w:rsidRDefault="00D918FE" w:rsidP="00D918FE">
            <w:pPr>
              <w:pStyle w:val="NormalWeb"/>
              <w:rPr>
                <w:rFonts w:ascii="Arial" w:hAnsi="Arial" w:cs="Arial"/>
                <w:sz w:val="22"/>
                <w:szCs w:val="22"/>
                <w:lang w:eastAsia="en-AU"/>
              </w:rPr>
            </w:pPr>
            <w:r w:rsidRPr="00630266">
              <w:rPr>
                <w:rFonts w:ascii="Arial" w:hAnsi="Arial" w:cs="Arial"/>
                <w:color w:val="000000"/>
                <w:sz w:val="22"/>
                <w:szCs w:val="22"/>
                <w:lang w:eastAsia="en-AU"/>
              </w:rPr>
              <w:t>(c) Comply, so far as the worker is reasonably able, with any reasonable instruction that is given by the person conducting the business or undertaking; and</w:t>
            </w:r>
          </w:p>
          <w:p w14:paraId="3B19F7E2" w14:textId="2A5C45FC" w:rsidR="00D918FE" w:rsidRPr="00D918FE" w:rsidRDefault="00D918FE" w:rsidP="00D918FE">
            <w:pPr>
              <w:jc w:val="left"/>
              <w:rPr>
                <w:rFonts w:ascii="Times New Roman" w:hAnsi="Times New Roman"/>
                <w:szCs w:val="24"/>
                <w:lang w:eastAsia="en-AU"/>
              </w:rPr>
            </w:pPr>
            <w:r w:rsidRPr="00630266">
              <w:rPr>
                <w:rFonts w:ascii="Arial" w:eastAsia="Times New Roman" w:hAnsi="Arial" w:cs="Arial"/>
                <w:color w:val="000000"/>
                <w:sz w:val="22"/>
                <w:lang w:eastAsia="en-AU"/>
              </w:rPr>
              <w:t>(d) Co-operate with any reasonable policy or procedure of the person conducting the business or undertaking relating to health or safety at the workplace that has been notified to workers.</w:t>
            </w:r>
            <w:r w:rsidRPr="00D918FE">
              <w:rPr>
                <w:rFonts w:ascii="Calibri" w:eastAsia="Times New Roman" w:hAnsi="Calibri" w:cs="Calibri"/>
                <w:color w:val="000000"/>
                <w:sz w:val="20"/>
                <w:szCs w:val="20"/>
                <w:lang w:eastAsia="en-AU"/>
              </w:rPr>
              <w:br/>
            </w:r>
          </w:p>
          <w:p w14:paraId="4ADF4855" w14:textId="77777777" w:rsidR="00413E74" w:rsidRPr="00630266" w:rsidRDefault="008C272F" w:rsidP="00413E74">
            <w:pPr>
              <w:jc w:val="left"/>
              <w:rPr>
                <w:rFonts w:ascii="Arial" w:hAnsi="Arial" w:cs="Arial"/>
                <w:b/>
                <w:bCs/>
                <w:sz w:val="22"/>
              </w:rPr>
            </w:pPr>
            <w:r w:rsidRPr="00630266">
              <w:rPr>
                <w:rFonts w:ascii="Arial" w:hAnsi="Arial" w:cs="Arial"/>
                <w:b/>
                <w:bCs/>
                <w:sz w:val="22"/>
              </w:rPr>
              <w:t>W</w:t>
            </w:r>
            <w:r w:rsidR="00D918FE" w:rsidRPr="00630266">
              <w:rPr>
                <w:rFonts w:ascii="Arial" w:hAnsi="Arial" w:cs="Arial"/>
                <w:b/>
                <w:bCs/>
                <w:sz w:val="22"/>
              </w:rPr>
              <w:t>orkers WHS rights</w:t>
            </w:r>
            <w:r w:rsidR="00413E74" w:rsidRPr="00630266">
              <w:rPr>
                <w:rFonts w:ascii="Arial" w:hAnsi="Arial" w:cs="Arial"/>
                <w:b/>
                <w:bCs/>
                <w:sz w:val="22"/>
              </w:rPr>
              <w:t xml:space="preserve"> </w:t>
            </w:r>
          </w:p>
          <w:p w14:paraId="15AE7ACD" w14:textId="7F28EC02" w:rsidR="008B3C13" w:rsidRPr="008B3C13" w:rsidRDefault="008B3C13" w:rsidP="00413E74">
            <w:pPr>
              <w:jc w:val="left"/>
              <w:rPr>
                <w:rFonts w:ascii="Nunito Sans" w:hAnsi="Nunito Sans"/>
                <w:color w:val="202020"/>
                <w:szCs w:val="24"/>
                <w:lang w:eastAsia="en-AU"/>
              </w:rPr>
            </w:pPr>
            <w:r w:rsidRPr="008B3C13">
              <w:rPr>
                <w:rFonts w:ascii="Nunito Sans" w:hAnsi="Nunito Sans"/>
                <w:color w:val="202020"/>
                <w:szCs w:val="24"/>
                <w:lang w:eastAsia="en-AU"/>
              </w:rPr>
              <w:t>You have the right to a safe and healthy work environment, including:</w:t>
            </w:r>
          </w:p>
          <w:p w14:paraId="590DE2C9"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be shown how to work safely</w:t>
            </w:r>
          </w:p>
          <w:p w14:paraId="04C20CA5"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appropriate safety equipment</w:t>
            </w:r>
          </w:p>
          <w:p w14:paraId="236BBE54"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speak up about work conditions</w:t>
            </w:r>
          </w:p>
          <w:p w14:paraId="777172AE"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say no to unsafe work</w:t>
            </w:r>
          </w:p>
          <w:p w14:paraId="56497911"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be consulted about safety in the workplace</w:t>
            </w:r>
          </w:p>
          <w:p w14:paraId="5BB664C1"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workers compensation</w:t>
            </w:r>
          </w:p>
          <w:p w14:paraId="7F44294F"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a fair and just workplace</w:t>
            </w:r>
          </w:p>
          <w:p w14:paraId="74F1BCCC" w14:textId="77777777" w:rsidR="002A1157" w:rsidRPr="002A1157" w:rsidRDefault="002A1157" w:rsidP="003730A8">
            <w:pPr>
              <w:numPr>
                <w:ilvl w:val="0"/>
                <w:numId w:val="29"/>
              </w:numPr>
              <w:shd w:val="clear" w:color="auto" w:fill="FFFFFF"/>
              <w:spacing w:before="100" w:beforeAutospacing="1" w:after="100" w:afterAutospacing="1"/>
              <w:jc w:val="left"/>
              <w:rPr>
                <w:rFonts w:ascii="Proxima Nova" w:hAnsi="Proxima Nova"/>
                <w:color w:val="494949"/>
                <w:szCs w:val="24"/>
                <w:lang w:eastAsia="en-AU"/>
              </w:rPr>
            </w:pPr>
            <w:r w:rsidRPr="002A1157">
              <w:rPr>
                <w:rFonts w:ascii="Proxima Nova" w:hAnsi="Proxima Nova"/>
                <w:color w:val="494949"/>
                <w:szCs w:val="24"/>
                <w:lang w:eastAsia="en-AU"/>
              </w:rPr>
              <w:t>the right to fair pay and conditions.</w:t>
            </w:r>
          </w:p>
          <w:p w14:paraId="2EF26679" w14:textId="0E438C82" w:rsidR="008C272F" w:rsidRPr="00630266" w:rsidRDefault="008C272F" w:rsidP="0008334E">
            <w:pPr>
              <w:jc w:val="left"/>
              <w:rPr>
                <w:rFonts w:ascii="Arial" w:hAnsi="Arial" w:cs="Arial"/>
                <w:b/>
                <w:bCs/>
                <w:sz w:val="22"/>
              </w:rPr>
            </w:pPr>
            <w:r w:rsidRPr="00630266">
              <w:rPr>
                <w:rFonts w:ascii="Arial" w:hAnsi="Arial" w:cs="Arial"/>
                <w:b/>
                <w:bCs/>
                <w:sz w:val="22"/>
              </w:rPr>
              <w:t>Workers WHS obligations</w:t>
            </w:r>
          </w:p>
          <w:p w14:paraId="19A44F0F" w14:textId="77777777" w:rsidR="00630266" w:rsidRDefault="00630266" w:rsidP="0008334E">
            <w:pPr>
              <w:jc w:val="left"/>
            </w:pPr>
            <w:r>
              <w:t>As a Worker you have the obligation to:</w:t>
            </w:r>
          </w:p>
          <w:p w14:paraId="561FB6D8" w14:textId="69ABB8B9" w:rsidR="00855781" w:rsidRPr="00630266" w:rsidRDefault="00630266" w:rsidP="003730A8">
            <w:pPr>
              <w:pStyle w:val="ListParagraph"/>
              <w:numPr>
                <w:ilvl w:val="0"/>
                <w:numId w:val="30"/>
              </w:numPr>
              <w:jc w:val="left"/>
            </w:pPr>
            <w:r w:rsidRPr="00630266">
              <w:t>C</w:t>
            </w:r>
            <w:r w:rsidR="008C272F" w:rsidRPr="00630266">
              <w:t>ooperate with and follow instructions from the PCBU regarding WHS</w:t>
            </w:r>
            <w:r w:rsidRPr="00630266">
              <w:t xml:space="preserve">, </w:t>
            </w:r>
          </w:p>
          <w:p w14:paraId="2113C8D8" w14:textId="77777777" w:rsidR="00855781" w:rsidRPr="00630266" w:rsidRDefault="008C272F" w:rsidP="003730A8">
            <w:pPr>
              <w:pStyle w:val="ListParagraph"/>
              <w:numPr>
                <w:ilvl w:val="0"/>
                <w:numId w:val="30"/>
              </w:numPr>
              <w:jc w:val="left"/>
            </w:pPr>
            <w:r w:rsidRPr="00630266">
              <w:t xml:space="preserve">Use personal protective equipment and clothing (PPE) that has been provided by the PCBU </w:t>
            </w:r>
          </w:p>
          <w:p w14:paraId="75BA44C1" w14:textId="329D93D0" w:rsidR="008C272F" w:rsidRPr="00630266" w:rsidRDefault="008C272F" w:rsidP="003730A8">
            <w:pPr>
              <w:pStyle w:val="ListParagraph"/>
              <w:numPr>
                <w:ilvl w:val="0"/>
                <w:numId w:val="30"/>
              </w:numPr>
              <w:jc w:val="left"/>
              <w:rPr>
                <w:rFonts w:ascii="Arial" w:hAnsi="Arial" w:cs="Arial"/>
                <w:sz w:val="22"/>
              </w:rPr>
            </w:pPr>
            <w:r w:rsidRPr="00630266">
              <w:t>Report to the PCBU on any hazards or injury to harm or health</w:t>
            </w:r>
          </w:p>
          <w:permEnd w:id="1298944193"/>
          <w:p w14:paraId="65D2D73B" w14:textId="7E58752C"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3730A8">
            <w:pPr>
              <w:keepNext/>
              <w:numPr>
                <w:ilvl w:val="1"/>
                <w:numId w:val="18"/>
              </w:numPr>
              <w:ind w:left="731" w:hanging="749"/>
              <w:contextualSpacing/>
              <w:jc w:val="left"/>
              <w:rPr>
                <w:rFonts w:ascii="Arial" w:hAnsi="Arial" w:cs="Arial"/>
                <w:b/>
                <w:sz w:val="22"/>
              </w:rPr>
            </w:pPr>
            <w:bookmarkStart w:id="10" w:name="_Ref35350616"/>
            <w:r w:rsidRPr="00594B1F">
              <w:rPr>
                <w:rFonts w:ascii="Arial" w:hAnsi="Arial" w:cs="Arial"/>
                <w:b/>
                <w:sz w:val="22"/>
              </w:rPr>
              <w:t>PERSONS CONDUCTING BUSINESSES OR UNDERTAKINGS (PCBUs) OR THEIR OFFICERS</w:t>
            </w:r>
            <w:bookmarkEnd w:id="10"/>
          </w:p>
        </w:tc>
      </w:tr>
      <w:tr w:rsidR="00594B1F" w:rsidRPr="0008334E" w14:paraId="0D1F7632" w14:textId="77777777" w:rsidTr="005143D6">
        <w:trPr>
          <w:trHeight w:val="2608"/>
        </w:trPr>
        <w:tc>
          <w:tcPr>
            <w:tcW w:w="9242" w:type="dxa"/>
          </w:tcPr>
          <w:p w14:paraId="505C18C7" w14:textId="7CF279D1" w:rsidR="00D50A1C" w:rsidRDefault="00D50A1C" w:rsidP="00D50A1C">
            <w:pPr>
              <w:shd w:val="clear" w:color="auto" w:fill="FFFFFF"/>
              <w:spacing w:after="150"/>
              <w:rPr>
                <w:rFonts w:ascii="Arial" w:hAnsi="Arial" w:cs="Arial"/>
                <w:b/>
                <w:bCs/>
                <w:color w:val="000000"/>
                <w:sz w:val="23"/>
                <w:szCs w:val="23"/>
                <w:lang w:eastAsia="en-AU"/>
              </w:rPr>
            </w:pPr>
            <w:permStart w:id="1432911542" w:edGrp="everyone"/>
            <w:r w:rsidRPr="00630266">
              <w:rPr>
                <w:rFonts w:cs="Arial"/>
                <w:b/>
                <w:bCs/>
              </w:rPr>
              <w:t xml:space="preserve">Under </w:t>
            </w:r>
            <w:r w:rsidRPr="00D50A1C">
              <w:rPr>
                <w:rFonts w:ascii="Arial" w:hAnsi="Arial" w:cs="Arial"/>
                <w:b/>
                <w:bCs/>
                <w:color w:val="000000"/>
                <w:sz w:val="23"/>
                <w:szCs w:val="23"/>
                <w:lang w:eastAsia="en-AU"/>
              </w:rPr>
              <w:t>26Duty of persons conducting businesses or undertakings that install, construct or commission plant or structures</w:t>
            </w:r>
          </w:p>
          <w:p w14:paraId="61B1F506" w14:textId="1991D1A4" w:rsidR="00D50A1C" w:rsidRPr="00630266" w:rsidRDefault="00D50A1C" w:rsidP="00D50A1C">
            <w:pPr>
              <w:shd w:val="clear" w:color="auto" w:fill="FFFFFF"/>
              <w:spacing w:after="150"/>
              <w:rPr>
                <w:rFonts w:ascii="Arial" w:hAnsi="Arial" w:cs="Arial"/>
                <w:b/>
                <w:bCs/>
                <w:color w:val="000000"/>
                <w:sz w:val="22"/>
                <w:lang w:eastAsia="en-AU"/>
              </w:rPr>
            </w:pPr>
            <w:r w:rsidRPr="00630266">
              <w:rPr>
                <w:rFonts w:ascii="Arial" w:hAnsi="Arial" w:cs="Arial"/>
                <w:color w:val="000000"/>
                <w:sz w:val="22"/>
                <w:shd w:val="clear" w:color="auto" w:fill="FFFFFF"/>
              </w:rPr>
              <w:t>This section applies to a person who conducts a business or undertaking that installs, constructs or commissions plant or a structure that is to be used, or could reasonably be expected to be used, as, or at, a workplace</w:t>
            </w:r>
          </w:p>
          <w:p w14:paraId="4C2B86CA" w14:textId="77777777" w:rsidR="00D50A1C" w:rsidRPr="00630266" w:rsidRDefault="00D50A1C" w:rsidP="00D50A1C">
            <w:pPr>
              <w:shd w:val="clear" w:color="auto" w:fill="FFFFFF"/>
              <w:spacing w:after="150"/>
              <w:rPr>
                <w:rFonts w:ascii="Arial" w:hAnsi="Arial" w:cs="Arial"/>
                <w:b/>
                <w:bCs/>
                <w:color w:val="000000"/>
                <w:sz w:val="22"/>
                <w:lang w:eastAsia="en-AU"/>
              </w:rPr>
            </w:pPr>
          </w:p>
          <w:p w14:paraId="52D36D5E" w14:textId="77777777" w:rsidR="00D50A1C" w:rsidRDefault="00D50A1C" w:rsidP="00D50A1C">
            <w:pPr>
              <w:jc w:val="left"/>
              <w:rPr>
                <w:rFonts w:ascii="Arial" w:hAnsi="Arial" w:cs="Arial"/>
                <w:color w:val="000000"/>
                <w:sz w:val="22"/>
                <w:shd w:val="clear" w:color="auto" w:fill="FFFFFF"/>
                <w:lang w:eastAsia="en-AU"/>
              </w:rPr>
            </w:pPr>
            <w:r w:rsidRPr="00D50A1C">
              <w:rPr>
                <w:rFonts w:ascii="Arial" w:hAnsi="Arial" w:cs="Arial"/>
                <w:color w:val="000000"/>
                <w:sz w:val="22"/>
                <w:shd w:val="clear" w:color="auto" w:fill="FFFFFF"/>
                <w:lang w:eastAsia="en-AU"/>
              </w:rPr>
              <w:t>The person must ensure, so far as is reasonably practicable, that the way in which the plant or structure is installed, constructed or commissioned ensures that the plant or structure is without risks to the health and safety of persons</w:t>
            </w:r>
          </w:p>
          <w:p w14:paraId="220357BA" w14:textId="77777777" w:rsidR="00630266" w:rsidRPr="00630266" w:rsidRDefault="00630266" w:rsidP="00D50A1C">
            <w:pPr>
              <w:jc w:val="left"/>
              <w:rPr>
                <w:rFonts w:ascii="Arial" w:hAnsi="Arial" w:cs="Arial"/>
                <w:color w:val="000000"/>
                <w:sz w:val="22"/>
                <w:shd w:val="clear" w:color="auto" w:fill="FFFFFF"/>
                <w:lang w:eastAsia="en-AU"/>
              </w:rPr>
            </w:pPr>
          </w:p>
          <w:p w14:paraId="13AFAA76" w14:textId="77777777" w:rsidR="00D50A1C" w:rsidRPr="00630266" w:rsidRDefault="00D50A1C" w:rsidP="00D50A1C">
            <w:pPr>
              <w:jc w:val="left"/>
              <w:rPr>
                <w:rFonts w:ascii="Arial" w:hAnsi="Arial" w:cs="Arial"/>
                <w:color w:val="000000"/>
                <w:sz w:val="22"/>
                <w:lang w:eastAsia="en-AU"/>
              </w:rPr>
            </w:pPr>
            <w:r w:rsidRPr="00D50A1C">
              <w:rPr>
                <w:rFonts w:ascii="Arial" w:hAnsi="Arial" w:cs="Arial"/>
                <w:color w:val="000000"/>
                <w:sz w:val="22"/>
                <w:lang w:eastAsia="en-AU"/>
              </w:rPr>
              <w:t>(a)who install or construct the plant or structure at a workplace; or</w:t>
            </w:r>
          </w:p>
          <w:p w14:paraId="15FEC0EE" w14:textId="77777777" w:rsidR="00D50A1C" w:rsidRPr="00630266" w:rsidRDefault="00D50A1C" w:rsidP="00D50A1C">
            <w:pPr>
              <w:jc w:val="left"/>
              <w:rPr>
                <w:rFonts w:ascii="Arial" w:hAnsi="Arial" w:cs="Arial"/>
                <w:color w:val="000000"/>
                <w:sz w:val="22"/>
                <w:lang w:eastAsia="en-AU"/>
              </w:rPr>
            </w:pPr>
            <w:r w:rsidRPr="00D50A1C">
              <w:rPr>
                <w:rFonts w:ascii="Arial" w:hAnsi="Arial" w:cs="Arial"/>
                <w:color w:val="000000"/>
                <w:sz w:val="22"/>
                <w:lang w:eastAsia="en-AU"/>
              </w:rPr>
              <w:t>(b)who use the plant or structure at a workplace for a purpose for which it was installed, constructed or commissioned; or</w:t>
            </w:r>
          </w:p>
          <w:p w14:paraId="5674E0D5" w14:textId="77777777" w:rsidR="00D50A1C" w:rsidRPr="00630266" w:rsidRDefault="00D50A1C" w:rsidP="00D50A1C">
            <w:pPr>
              <w:jc w:val="left"/>
              <w:rPr>
                <w:rFonts w:ascii="Arial" w:hAnsi="Arial" w:cs="Arial"/>
                <w:color w:val="000000"/>
                <w:sz w:val="22"/>
                <w:lang w:eastAsia="en-AU"/>
              </w:rPr>
            </w:pPr>
            <w:r w:rsidRPr="00D50A1C">
              <w:rPr>
                <w:rFonts w:ascii="Arial" w:hAnsi="Arial" w:cs="Arial"/>
                <w:color w:val="000000"/>
                <w:sz w:val="22"/>
                <w:lang w:eastAsia="en-AU"/>
              </w:rPr>
              <w:t>c)who carry out any reasonably foreseeable activity at a workplace in relation to the proper use, decommissioning or dismantling of the plant or demolition or disposal of the structure; or</w:t>
            </w:r>
          </w:p>
          <w:p w14:paraId="545B2047" w14:textId="19A47DA5" w:rsidR="00D50A1C" w:rsidRPr="00D50A1C" w:rsidRDefault="00D50A1C" w:rsidP="00D50A1C">
            <w:pPr>
              <w:jc w:val="left"/>
              <w:rPr>
                <w:rFonts w:ascii="Arial" w:hAnsi="Arial" w:cs="Arial"/>
                <w:color w:val="000000"/>
                <w:sz w:val="22"/>
                <w:lang w:eastAsia="en-AU"/>
              </w:rPr>
            </w:pPr>
            <w:r w:rsidRPr="00D50A1C">
              <w:rPr>
                <w:rFonts w:ascii="Arial" w:hAnsi="Arial" w:cs="Arial"/>
                <w:color w:val="000000"/>
                <w:sz w:val="22"/>
                <w:lang w:eastAsia="en-AU"/>
              </w:rPr>
              <w:t>(d)who are at or in the vicinity of a workplace and whose health or safety may be affected by a use or activity mentioned in paragraph (a), (b) or (c).</w:t>
            </w:r>
          </w:p>
          <w:p w14:paraId="19B0E3F5" w14:textId="45626AC2" w:rsidR="00D50A1C" w:rsidRPr="00D50A1C" w:rsidRDefault="00D50A1C" w:rsidP="00D50A1C">
            <w:pPr>
              <w:shd w:val="clear" w:color="auto" w:fill="FFFFFF"/>
              <w:ind w:hanging="600"/>
              <w:jc w:val="left"/>
              <w:rPr>
                <w:rFonts w:ascii="Times New Roman" w:hAnsi="Times New Roman"/>
                <w:color w:val="000000"/>
                <w:szCs w:val="24"/>
                <w:lang w:eastAsia="en-AU"/>
              </w:rPr>
            </w:pPr>
            <w:r w:rsidRPr="00D50A1C">
              <w:rPr>
                <w:rFonts w:ascii="Times New Roman" w:hAnsi="Times New Roman"/>
                <w:color w:val="000000"/>
                <w:szCs w:val="24"/>
                <w:lang w:eastAsia="en-AU"/>
              </w:rPr>
              <w:t>(1)</w:t>
            </w:r>
          </w:p>
          <w:p w14:paraId="630D9B21" w14:textId="6977FF4A" w:rsidR="00D70688" w:rsidRPr="00630266" w:rsidRDefault="00D70688" w:rsidP="00594B1F">
            <w:pPr>
              <w:jc w:val="left"/>
              <w:rPr>
                <w:rFonts w:ascii="Arial" w:hAnsi="Arial" w:cs="Arial"/>
                <w:b/>
                <w:bCs/>
                <w:sz w:val="22"/>
              </w:rPr>
            </w:pPr>
            <w:r w:rsidRPr="00630266">
              <w:rPr>
                <w:rFonts w:ascii="Arial" w:hAnsi="Arial" w:cs="Arial"/>
                <w:b/>
                <w:bCs/>
                <w:sz w:val="22"/>
              </w:rPr>
              <w:lastRenderedPageBreak/>
              <w:t>PCBU’s WHS Rights</w:t>
            </w:r>
          </w:p>
          <w:p w14:paraId="6482667A" w14:textId="77777777" w:rsidR="00D70688" w:rsidRDefault="00D70688" w:rsidP="00594B1F">
            <w:pPr>
              <w:jc w:val="left"/>
              <w:rPr>
                <w:rFonts w:ascii="Arial" w:hAnsi="Arial" w:cs="Arial"/>
                <w:sz w:val="22"/>
              </w:rPr>
            </w:pPr>
          </w:p>
          <w:p w14:paraId="54137DBE" w14:textId="68C33614" w:rsidR="00D70688" w:rsidRDefault="00A76A50" w:rsidP="00594B1F">
            <w:pPr>
              <w:jc w:val="left"/>
              <w:rPr>
                <w:rFonts w:ascii="Arial" w:hAnsi="Arial" w:cs="Arial"/>
                <w:sz w:val="22"/>
              </w:rPr>
            </w:pPr>
            <w:r w:rsidRPr="00630266">
              <w:rPr>
                <w:rFonts w:ascii="Arial" w:hAnsi="Arial" w:cs="Arial"/>
                <w:color w:val="000000"/>
                <w:sz w:val="22"/>
              </w:rPr>
              <w:t>In Australia, employers have the right to hire and dismiss workers providing they are following proper procedures. Employers also have the right to expect reasonable work performance from their staff</w:t>
            </w:r>
            <w:r w:rsidR="002A1157" w:rsidRPr="00630266">
              <w:rPr>
                <w:rFonts w:ascii="Arial" w:hAnsi="Arial" w:cs="Arial"/>
                <w:color w:val="000000"/>
                <w:sz w:val="22"/>
              </w:rPr>
              <w:t>. This includes knowing the correct award that applies to their employees and relevant minimum pay rates, including penalty rates and overtime</w:t>
            </w:r>
            <w:r w:rsidR="002A1157">
              <w:rPr>
                <w:rFonts w:ascii="Open Sans" w:hAnsi="Open Sans" w:cs="Open Sans"/>
                <w:color w:val="000000"/>
              </w:rPr>
              <w:t>.</w:t>
            </w:r>
          </w:p>
          <w:p w14:paraId="71E0E1D2" w14:textId="77777777" w:rsidR="00A76A50" w:rsidRDefault="00A76A50" w:rsidP="00594B1F">
            <w:pPr>
              <w:jc w:val="left"/>
              <w:rPr>
                <w:rFonts w:ascii="Arial" w:hAnsi="Arial" w:cs="Arial"/>
                <w:sz w:val="22"/>
              </w:rPr>
            </w:pPr>
          </w:p>
          <w:p w14:paraId="12F0DF88" w14:textId="0DBEF59B" w:rsidR="00D70688" w:rsidRPr="00630266" w:rsidRDefault="00D70688" w:rsidP="00594B1F">
            <w:pPr>
              <w:jc w:val="left"/>
              <w:rPr>
                <w:rFonts w:ascii="Arial" w:hAnsi="Arial" w:cs="Arial"/>
                <w:b/>
                <w:bCs/>
                <w:sz w:val="22"/>
              </w:rPr>
            </w:pPr>
            <w:r w:rsidRPr="00630266">
              <w:rPr>
                <w:rFonts w:ascii="Arial" w:hAnsi="Arial" w:cs="Arial"/>
                <w:b/>
                <w:bCs/>
                <w:sz w:val="22"/>
              </w:rPr>
              <w:t>PCBU’s WHS Obligations</w:t>
            </w:r>
          </w:p>
          <w:p w14:paraId="7EBB3BA3" w14:textId="43F4707A" w:rsidR="00A76A50" w:rsidRPr="00A76A50" w:rsidRDefault="002A1157" w:rsidP="00A76A50">
            <w:pPr>
              <w:shd w:val="clear" w:color="auto" w:fill="FFFFFF"/>
              <w:spacing w:after="100" w:afterAutospacing="1"/>
              <w:jc w:val="left"/>
              <w:rPr>
                <w:rFonts w:ascii="Arial" w:hAnsi="Arial" w:cs="Arial"/>
                <w:color w:val="333333"/>
                <w:sz w:val="22"/>
                <w:lang w:eastAsia="en-AU"/>
              </w:rPr>
            </w:pPr>
            <w:r w:rsidRPr="00630266">
              <w:rPr>
                <w:rFonts w:ascii="Arial" w:hAnsi="Arial" w:cs="Arial"/>
                <w:color w:val="333333"/>
                <w:sz w:val="22"/>
                <w:lang w:eastAsia="en-AU"/>
              </w:rPr>
              <w:t>As a P</w:t>
            </w:r>
            <w:r w:rsidR="00630266" w:rsidRPr="00630266">
              <w:rPr>
                <w:rFonts w:ascii="Arial" w:hAnsi="Arial" w:cs="Arial"/>
                <w:color w:val="333333"/>
                <w:sz w:val="22"/>
                <w:lang w:eastAsia="en-AU"/>
              </w:rPr>
              <w:t>C</w:t>
            </w:r>
            <w:r w:rsidRPr="00630266">
              <w:rPr>
                <w:rFonts w:ascii="Arial" w:hAnsi="Arial" w:cs="Arial"/>
                <w:color w:val="333333"/>
                <w:sz w:val="22"/>
                <w:lang w:eastAsia="en-AU"/>
              </w:rPr>
              <w:t xml:space="preserve">BU </w:t>
            </w:r>
            <w:r w:rsidR="00A76A50" w:rsidRPr="00A76A50">
              <w:rPr>
                <w:rFonts w:ascii="Arial" w:hAnsi="Arial" w:cs="Arial"/>
                <w:color w:val="333333"/>
                <w:sz w:val="22"/>
                <w:lang w:eastAsia="en-AU"/>
              </w:rPr>
              <w:t>You must put health and safety practices in place as soon as you start your business. Under Australian WHS laws your business must:</w:t>
            </w:r>
          </w:p>
          <w:p w14:paraId="6FEBD200" w14:textId="77777777" w:rsidR="00A76A50" w:rsidRPr="00A76A50" w:rsidRDefault="00A76A50" w:rsidP="003730A8">
            <w:pPr>
              <w:numPr>
                <w:ilvl w:val="0"/>
                <w:numId w:val="27"/>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ensure the health and safety of your workers</w:t>
            </w:r>
          </w:p>
          <w:p w14:paraId="44E43885" w14:textId="77777777" w:rsidR="00A76A50" w:rsidRPr="00A76A50" w:rsidRDefault="00A76A50" w:rsidP="003730A8">
            <w:pPr>
              <w:numPr>
                <w:ilvl w:val="0"/>
                <w:numId w:val="27"/>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not put the health and safety of other people at risk.</w:t>
            </w:r>
          </w:p>
          <w:p w14:paraId="02591D2A" w14:textId="77777777" w:rsidR="00A76A50" w:rsidRPr="00A76A50" w:rsidRDefault="00A76A50" w:rsidP="00A76A50">
            <w:pPr>
              <w:shd w:val="clear" w:color="auto" w:fill="FFFFFF"/>
              <w:spacing w:after="100" w:afterAutospacing="1"/>
              <w:jc w:val="left"/>
              <w:rPr>
                <w:rFonts w:ascii="Arial" w:hAnsi="Arial" w:cs="Arial"/>
                <w:color w:val="333333"/>
                <w:sz w:val="22"/>
                <w:lang w:eastAsia="en-AU"/>
              </w:rPr>
            </w:pPr>
            <w:r w:rsidRPr="00A76A50">
              <w:rPr>
                <w:rFonts w:ascii="Arial" w:hAnsi="Arial" w:cs="Arial"/>
                <w:color w:val="333333"/>
                <w:sz w:val="22"/>
                <w:lang w:eastAsia="en-AU"/>
              </w:rPr>
              <w:t>To do this you must:</w:t>
            </w:r>
          </w:p>
          <w:p w14:paraId="2FC07561" w14:textId="77777777" w:rsidR="00A76A50" w:rsidRPr="00A76A50" w:rsidRDefault="00A76A50" w:rsidP="003730A8">
            <w:pPr>
              <w:numPr>
                <w:ilvl w:val="0"/>
                <w:numId w:val="28"/>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provide a safe work environment</w:t>
            </w:r>
          </w:p>
          <w:p w14:paraId="0563C8A9" w14:textId="77777777" w:rsidR="00A76A50" w:rsidRPr="00A76A50" w:rsidRDefault="00A76A50" w:rsidP="003730A8">
            <w:pPr>
              <w:numPr>
                <w:ilvl w:val="0"/>
                <w:numId w:val="28"/>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provide and maintain safe machinery and structures</w:t>
            </w:r>
          </w:p>
          <w:p w14:paraId="6015AB46" w14:textId="77777777" w:rsidR="00A76A50" w:rsidRPr="00A76A50" w:rsidRDefault="00A76A50" w:rsidP="003730A8">
            <w:pPr>
              <w:numPr>
                <w:ilvl w:val="0"/>
                <w:numId w:val="28"/>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provide safe ways of working</w:t>
            </w:r>
          </w:p>
          <w:p w14:paraId="3A5878E4" w14:textId="77777777" w:rsidR="00A76A50" w:rsidRPr="00A76A50" w:rsidRDefault="00A76A50" w:rsidP="003730A8">
            <w:pPr>
              <w:numPr>
                <w:ilvl w:val="0"/>
                <w:numId w:val="28"/>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ensure safe use, handling and storage of machinery, structures and substances</w:t>
            </w:r>
          </w:p>
          <w:p w14:paraId="6F22A236" w14:textId="77777777" w:rsidR="00A76A50" w:rsidRPr="00A76A50" w:rsidRDefault="00A76A50" w:rsidP="003730A8">
            <w:pPr>
              <w:numPr>
                <w:ilvl w:val="0"/>
                <w:numId w:val="28"/>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provide and maintain adequate facilities</w:t>
            </w:r>
          </w:p>
          <w:p w14:paraId="1EB5D43A" w14:textId="77777777" w:rsidR="00A76A50" w:rsidRPr="00A76A50" w:rsidRDefault="00A76A50" w:rsidP="003730A8">
            <w:pPr>
              <w:numPr>
                <w:ilvl w:val="0"/>
                <w:numId w:val="28"/>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provide any information, training, instruction or supervision needed for safety</w:t>
            </w:r>
          </w:p>
          <w:p w14:paraId="409B6A0B" w14:textId="77777777" w:rsidR="00A76A50" w:rsidRPr="00A76A50" w:rsidRDefault="00A76A50" w:rsidP="003730A8">
            <w:pPr>
              <w:numPr>
                <w:ilvl w:val="0"/>
                <w:numId w:val="28"/>
              </w:numPr>
              <w:shd w:val="clear" w:color="auto" w:fill="FFFFFF"/>
              <w:spacing w:before="100" w:beforeAutospacing="1" w:after="100" w:afterAutospacing="1"/>
              <w:jc w:val="left"/>
              <w:rPr>
                <w:rFonts w:ascii="Arial" w:hAnsi="Arial" w:cs="Arial"/>
                <w:color w:val="333333"/>
                <w:sz w:val="22"/>
                <w:lang w:eastAsia="en-AU"/>
              </w:rPr>
            </w:pPr>
            <w:r w:rsidRPr="00A76A50">
              <w:rPr>
                <w:rFonts w:ascii="Arial" w:hAnsi="Arial" w:cs="Arial"/>
                <w:color w:val="333333"/>
                <w:sz w:val="22"/>
                <w:lang w:eastAsia="en-AU"/>
              </w:rPr>
              <w:t>monitor the health of workers and conditions at the workplace.</w:t>
            </w:r>
          </w:p>
          <w:p w14:paraId="485A9933" w14:textId="77777777" w:rsidR="00A76A50" w:rsidRDefault="00A76A50" w:rsidP="00594B1F">
            <w:pPr>
              <w:jc w:val="left"/>
              <w:rPr>
                <w:rFonts w:ascii="Arial" w:hAnsi="Arial" w:cs="Arial"/>
                <w:sz w:val="22"/>
              </w:rPr>
            </w:pPr>
          </w:p>
          <w:p w14:paraId="36A14D87" w14:textId="77777777" w:rsidR="00D70688" w:rsidRDefault="00D70688" w:rsidP="00594B1F">
            <w:pPr>
              <w:jc w:val="left"/>
              <w:rPr>
                <w:rFonts w:ascii="Arial" w:hAnsi="Arial" w:cs="Arial"/>
                <w:sz w:val="22"/>
              </w:rPr>
            </w:pPr>
          </w:p>
          <w:permEnd w:id="1432911542"/>
          <w:p w14:paraId="779AEA67" w14:textId="0D3C6F2D"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3730A8">
            <w:pPr>
              <w:keepNext/>
              <w:numPr>
                <w:ilvl w:val="0"/>
                <w:numId w:val="19"/>
              </w:numPr>
              <w:contextualSpacing/>
              <w:jc w:val="left"/>
              <w:rPr>
                <w:rFonts w:ascii="Arial" w:hAnsi="Arial" w:cs="Arial"/>
                <w:b/>
                <w:sz w:val="22"/>
              </w:rPr>
            </w:pPr>
            <w:bookmarkStart w:id="11" w:name="_Ref35350620"/>
            <w:r w:rsidRPr="00594B1F">
              <w:rPr>
                <w:rFonts w:ascii="Arial" w:hAnsi="Arial" w:cs="Arial"/>
                <w:b/>
                <w:sz w:val="22"/>
              </w:rPr>
              <w:lastRenderedPageBreak/>
              <w:t>COMPLIANCE</w:t>
            </w:r>
            <w:bookmarkEnd w:id="11"/>
          </w:p>
        </w:tc>
      </w:tr>
      <w:tr w:rsidR="00594B1F" w:rsidRPr="0008334E" w14:paraId="1D691342" w14:textId="77777777" w:rsidTr="004B1AD0">
        <w:trPr>
          <w:trHeight w:val="4535"/>
        </w:trPr>
        <w:tc>
          <w:tcPr>
            <w:tcW w:w="9242" w:type="dxa"/>
          </w:tcPr>
          <w:p w14:paraId="722C112C" w14:textId="3904C08A" w:rsidR="002A1157" w:rsidRPr="006420B9" w:rsidRDefault="002A1157" w:rsidP="002A1157">
            <w:pPr>
              <w:pStyle w:val="NormalWeb"/>
              <w:spacing w:after="160"/>
              <w:divId w:val="352003280"/>
              <w:rPr>
                <w:rFonts w:ascii="Arial" w:hAnsi="Arial" w:cs="Arial"/>
                <w:lang w:eastAsia="en-AU"/>
              </w:rPr>
            </w:pPr>
            <w:permStart w:id="2019301713" w:edGrp="everyone"/>
            <w:r>
              <w:rPr>
                <w:rFonts w:ascii="Arial" w:hAnsi="Arial" w:cs="Arial"/>
                <w:sz w:val="22"/>
              </w:rPr>
              <w:t xml:space="preserve"> </w:t>
            </w:r>
            <w:r w:rsidR="006420B9" w:rsidRPr="006420B9">
              <w:rPr>
                <w:rFonts w:ascii="Arial" w:hAnsi="Arial" w:cs="Arial"/>
                <w:sz w:val="22"/>
              </w:rPr>
              <w:t xml:space="preserve">At KME </w:t>
            </w:r>
            <w:r w:rsidR="006420B9">
              <w:rPr>
                <w:rFonts w:ascii="Arial" w:hAnsi="Arial" w:cs="Arial"/>
                <w:sz w:val="22"/>
              </w:rPr>
              <w:t>w</w:t>
            </w:r>
            <w:r w:rsidRPr="006420B9">
              <w:rPr>
                <w:rFonts w:ascii="Arial" w:hAnsi="Arial" w:cs="Arial"/>
                <w:color w:val="000000"/>
                <w:sz w:val="22"/>
                <w:szCs w:val="22"/>
                <w:lang w:eastAsia="en-AU"/>
              </w:rPr>
              <w:t>e have established, implemented and maintained a process to: </w:t>
            </w:r>
          </w:p>
          <w:p w14:paraId="33625C5F" w14:textId="6B94F7F0" w:rsidR="006420B9" w:rsidRPr="00CC566B" w:rsidRDefault="00CC566B" w:rsidP="00CC566B">
            <w:pPr>
              <w:ind w:left="360"/>
              <w:jc w:val="left"/>
              <w:rPr>
                <w:rFonts w:ascii="Arial" w:hAnsi="Arial" w:cs="Arial"/>
                <w:sz w:val="22"/>
              </w:rPr>
            </w:pPr>
            <w:r>
              <w:rPr>
                <w:rFonts w:ascii="Arial" w:hAnsi="Arial" w:cs="Arial"/>
                <w:color w:val="000000"/>
                <w:sz w:val="22"/>
                <w:lang w:eastAsia="en-AU"/>
              </w:rPr>
              <w:t xml:space="preserve">a) </w:t>
            </w:r>
            <w:r w:rsidR="002A1157" w:rsidRPr="00CC566B">
              <w:rPr>
                <w:rFonts w:ascii="Arial" w:hAnsi="Arial" w:cs="Arial"/>
                <w:color w:val="000000"/>
                <w:sz w:val="22"/>
                <w:lang w:eastAsia="en-AU"/>
              </w:rPr>
              <w:t>determine and have access to up-to-date compliance obligations (legal requirements and other requirements) that are applicable to its hazards, risks, environmental aspects and HSEQ.</w:t>
            </w:r>
            <w:r w:rsidR="002A1157" w:rsidRPr="00CC566B">
              <w:rPr>
                <w:rFonts w:ascii="Arial" w:hAnsi="Arial" w:cs="Arial"/>
                <w:color w:val="000000"/>
                <w:sz w:val="22"/>
                <w:lang w:eastAsia="en-AU"/>
              </w:rPr>
              <w:br/>
              <w:t>b) determine how these compliance obligations (legal requirements and other requirements) apply and what needs to be communicated;</w:t>
            </w:r>
            <w:r w:rsidR="002A1157" w:rsidRPr="00CC566B">
              <w:rPr>
                <w:rFonts w:ascii="Arial" w:hAnsi="Arial" w:cs="Arial"/>
                <w:color w:val="000000"/>
                <w:sz w:val="22"/>
                <w:lang w:eastAsia="en-AU"/>
              </w:rPr>
              <w:br/>
              <w:t xml:space="preserve">c) take these compliance obligations (legal requirements and other requirements) into account when establishing, implementing, maintaining and continually improving the HSEQ. </w:t>
            </w:r>
            <w:r w:rsidR="002A1157" w:rsidRPr="00CC566B">
              <w:rPr>
                <w:rFonts w:ascii="Arial" w:hAnsi="Arial" w:cs="Arial"/>
                <w:color w:val="000000"/>
                <w:sz w:val="22"/>
                <w:lang w:eastAsia="en-AU"/>
              </w:rPr>
              <w:br/>
            </w:r>
            <w:r w:rsidR="002A1157" w:rsidRPr="00CC566B">
              <w:rPr>
                <w:rFonts w:ascii="Arial" w:hAnsi="Arial" w:cs="Arial"/>
                <w:color w:val="000000"/>
                <w:sz w:val="22"/>
                <w:lang w:eastAsia="en-AU"/>
              </w:rPr>
              <w:br/>
              <w:t xml:space="preserve">Documented information of the compliance obligations (legal requirements and other requirements) shall be maintained and </w:t>
            </w:r>
            <w:r w:rsidR="00754F6D" w:rsidRPr="00CC566B">
              <w:rPr>
                <w:rFonts w:ascii="Arial" w:hAnsi="Arial" w:cs="Arial"/>
                <w:color w:val="000000"/>
                <w:sz w:val="22"/>
                <w:lang w:eastAsia="en-AU"/>
              </w:rPr>
              <w:t>retained,</w:t>
            </w:r>
            <w:r w:rsidR="002A1157" w:rsidRPr="00CC566B">
              <w:rPr>
                <w:rFonts w:ascii="Arial" w:hAnsi="Arial" w:cs="Arial"/>
                <w:color w:val="000000"/>
                <w:sz w:val="22"/>
                <w:lang w:eastAsia="en-AU"/>
              </w:rPr>
              <w:t xml:space="preserve"> and it shall be ensured that such documented information is updated to reflect any changes</w:t>
            </w:r>
            <w:r w:rsidR="006420B9" w:rsidRPr="00CC566B">
              <w:rPr>
                <w:rFonts w:ascii="Arial" w:hAnsi="Arial" w:cs="Arial"/>
                <w:color w:val="000000"/>
                <w:sz w:val="22"/>
                <w:lang w:eastAsia="en-AU"/>
              </w:rPr>
              <w:t>.</w:t>
            </w:r>
          </w:p>
          <w:p w14:paraId="21AD89F8" w14:textId="77777777" w:rsidR="00CC566B" w:rsidRPr="00CC566B" w:rsidRDefault="00CC566B" w:rsidP="00CC566B">
            <w:pPr>
              <w:ind w:left="360"/>
              <w:jc w:val="left"/>
              <w:rPr>
                <w:rFonts w:ascii="Arial" w:hAnsi="Arial" w:cs="Arial"/>
                <w:sz w:val="22"/>
              </w:rPr>
            </w:pPr>
            <w:r w:rsidRPr="00CC566B">
              <w:rPr>
                <w:rFonts w:ascii="Arial" w:hAnsi="Arial" w:cs="Arial"/>
                <w:color w:val="000000"/>
                <w:sz w:val="22"/>
              </w:rPr>
              <w:t xml:space="preserve">Records of all training carried out shall be maintained.  </w:t>
            </w:r>
            <w:r w:rsidRPr="00CC566B">
              <w:rPr>
                <w:rFonts w:ascii="Arial" w:hAnsi="Arial" w:cs="Arial"/>
                <w:color w:val="000000"/>
                <w:sz w:val="22"/>
              </w:rPr>
              <w:br/>
              <w:t>A file shall be established for each employee and shall contain copies of all relevant qualifications/licenses etc along with their training records.</w:t>
            </w:r>
          </w:p>
          <w:p w14:paraId="380E10EB" w14:textId="77777777" w:rsidR="00CC566B" w:rsidRPr="006420B9" w:rsidRDefault="00CC566B" w:rsidP="00CC566B">
            <w:pPr>
              <w:pStyle w:val="ListParagraph"/>
              <w:jc w:val="left"/>
              <w:rPr>
                <w:rFonts w:ascii="Arial" w:hAnsi="Arial" w:cs="Arial"/>
                <w:sz w:val="22"/>
              </w:rPr>
            </w:pPr>
          </w:p>
          <w:p w14:paraId="1735D42E" w14:textId="7C4865DA" w:rsidR="00CC5607" w:rsidRPr="00CC5607" w:rsidRDefault="00CC5607" w:rsidP="00CC566B">
            <w:pPr>
              <w:pStyle w:val="ListParagraph"/>
              <w:ind w:firstLine="60"/>
              <w:jc w:val="left"/>
              <w:rPr>
                <w:rFonts w:ascii="Arial" w:hAnsi="Arial" w:cs="Arial"/>
                <w:sz w:val="22"/>
              </w:rPr>
            </w:pPr>
          </w:p>
          <w:p w14:paraId="27F635A6" w14:textId="77777777" w:rsidR="00CC566B" w:rsidRDefault="00CC566B" w:rsidP="006420B9">
            <w:pPr>
              <w:pStyle w:val="Heading1"/>
              <w:shd w:val="clear" w:color="auto" w:fill="FFFFFF"/>
              <w:spacing w:before="150" w:after="150"/>
              <w:rPr>
                <w:rFonts w:cs="Arial"/>
                <w:sz w:val="22"/>
              </w:rPr>
            </w:pPr>
          </w:p>
          <w:p w14:paraId="1D45E32F" w14:textId="77777777" w:rsidR="00CC566B" w:rsidRDefault="00CC566B" w:rsidP="006420B9">
            <w:pPr>
              <w:pStyle w:val="Heading1"/>
              <w:shd w:val="clear" w:color="auto" w:fill="FFFFFF"/>
              <w:spacing w:before="150" w:after="150"/>
              <w:rPr>
                <w:rFonts w:cs="Arial"/>
                <w:sz w:val="22"/>
              </w:rPr>
            </w:pPr>
          </w:p>
          <w:p w14:paraId="6B46D5E5" w14:textId="77777777" w:rsidR="00CC566B" w:rsidRPr="00CC566B" w:rsidRDefault="00CC566B" w:rsidP="00CC566B"/>
          <w:p w14:paraId="6C812DF1" w14:textId="0A02821A" w:rsidR="006420B9" w:rsidRDefault="00CC5607" w:rsidP="006420B9">
            <w:pPr>
              <w:pStyle w:val="Heading1"/>
              <w:shd w:val="clear" w:color="auto" w:fill="FFFFFF"/>
              <w:spacing w:before="150" w:after="150"/>
              <w:rPr>
                <w:rFonts w:cs="Arial"/>
                <w:color w:val="000000"/>
                <w:sz w:val="36"/>
                <w:szCs w:val="36"/>
                <w:lang w:eastAsia="en-AU"/>
              </w:rPr>
            </w:pPr>
            <w:r w:rsidRPr="006420B9">
              <w:rPr>
                <w:rFonts w:cs="Arial"/>
                <w:sz w:val="22"/>
              </w:rPr>
              <w:lastRenderedPageBreak/>
              <w:t>Consultation between PCBUs and workers is one of the objectives of WHS legislation</w:t>
            </w:r>
            <w:r w:rsidR="006420B9" w:rsidRPr="006420B9">
              <w:rPr>
                <w:rFonts w:cs="Arial"/>
                <w:sz w:val="22"/>
              </w:rPr>
              <w:t xml:space="preserve"> (Under Section 47 </w:t>
            </w:r>
            <w:r w:rsidR="006420B9" w:rsidRPr="006420B9">
              <w:rPr>
                <w:rFonts w:cs="Arial"/>
                <w:color w:val="000000"/>
                <w:sz w:val="22"/>
              </w:rPr>
              <w:t>Work Health and Safety Act 2011</w:t>
            </w:r>
            <w:r w:rsidR="006420B9">
              <w:rPr>
                <w:rFonts w:cs="Arial"/>
                <w:b w:val="0"/>
                <w:bCs/>
                <w:color w:val="000000"/>
                <w:sz w:val="22"/>
              </w:rPr>
              <w:t>)</w:t>
            </w:r>
          </w:p>
          <w:p w14:paraId="5161134D" w14:textId="77777777" w:rsidR="006420B9" w:rsidRPr="006420B9" w:rsidRDefault="00CC5607" w:rsidP="006420B9">
            <w:pPr>
              <w:jc w:val="left"/>
              <w:rPr>
                <w:rFonts w:ascii="Arial" w:hAnsi="Arial" w:cs="Arial"/>
                <w:sz w:val="22"/>
              </w:rPr>
            </w:pPr>
            <w:r w:rsidRPr="006420B9">
              <w:rPr>
                <w:rFonts w:ascii="Arial" w:hAnsi="Arial" w:cs="Arial"/>
                <w:sz w:val="22"/>
              </w:rPr>
              <w:t xml:space="preserve">Examples of </w:t>
            </w:r>
            <w:r w:rsidR="006420B9" w:rsidRPr="006420B9">
              <w:rPr>
                <w:rFonts w:ascii="Arial" w:hAnsi="Arial" w:cs="Arial"/>
                <w:sz w:val="22"/>
              </w:rPr>
              <w:t>Consultation/</w:t>
            </w:r>
            <w:r w:rsidRPr="006420B9">
              <w:rPr>
                <w:rFonts w:ascii="Arial" w:hAnsi="Arial" w:cs="Arial"/>
                <w:sz w:val="22"/>
              </w:rPr>
              <w:t xml:space="preserve">monitoring include: </w:t>
            </w:r>
          </w:p>
          <w:p w14:paraId="53DE8A4C" w14:textId="77777777" w:rsidR="006420B9" w:rsidRPr="006420B9" w:rsidRDefault="00CC5607" w:rsidP="003730A8">
            <w:pPr>
              <w:pStyle w:val="ListParagraph"/>
              <w:numPr>
                <w:ilvl w:val="0"/>
                <w:numId w:val="31"/>
              </w:numPr>
              <w:jc w:val="left"/>
              <w:rPr>
                <w:rFonts w:ascii="Arial" w:hAnsi="Arial" w:cs="Arial"/>
                <w:sz w:val="22"/>
              </w:rPr>
            </w:pPr>
            <w:r w:rsidRPr="006420B9">
              <w:rPr>
                <w:rFonts w:ascii="Arial" w:hAnsi="Arial" w:cs="Arial"/>
                <w:sz w:val="22"/>
              </w:rPr>
              <w:t xml:space="preserve">Speaking to workers, </w:t>
            </w:r>
          </w:p>
          <w:p w14:paraId="4389D8A9" w14:textId="77777777" w:rsidR="006420B9" w:rsidRPr="006420B9" w:rsidRDefault="00CC5607" w:rsidP="003730A8">
            <w:pPr>
              <w:pStyle w:val="ListParagraph"/>
              <w:numPr>
                <w:ilvl w:val="0"/>
                <w:numId w:val="31"/>
              </w:numPr>
              <w:jc w:val="left"/>
              <w:rPr>
                <w:rFonts w:ascii="Arial" w:hAnsi="Arial" w:cs="Arial"/>
                <w:sz w:val="22"/>
              </w:rPr>
            </w:pPr>
            <w:r w:rsidRPr="006420B9">
              <w:rPr>
                <w:rFonts w:ascii="Arial" w:hAnsi="Arial" w:cs="Arial"/>
                <w:sz w:val="22"/>
              </w:rPr>
              <w:t xml:space="preserve">conducting investigations or inspections, </w:t>
            </w:r>
          </w:p>
          <w:p w14:paraId="0B1B3E18" w14:textId="367934CC" w:rsidR="006420B9" w:rsidRPr="006420B9" w:rsidRDefault="00CC5607" w:rsidP="003730A8">
            <w:pPr>
              <w:pStyle w:val="ListParagraph"/>
              <w:numPr>
                <w:ilvl w:val="0"/>
                <w:numId w:val="31"/>
              </w:numPr>
              <w:jc w:val="left"/>
              <w:rPr>
                <w:rFonts w:ascii="Arial" w:hAnsi="Arial" w:cs="Arial"/>
                <w:sz w:val="22"/>
              </w:rPr>
            </w:pPr>
            <w:r w:rsidRPr="006420B9">
              <w:rPr>
                <w:rFonts w:ascii="Arial" w:hAnsi="Arial" w:cs="Arial"/>
                <w:sz w:val="22"/>
              </w:rPr>
              <w:t>observing trends in WHS hazard/incident/injury reports</w:t>
            </w:r>
            <w:r w:rsidR="006420B9" w:rsidRPr="006420B9">
              <w:rPr>
                <w:rFonts w:ascii="Arial" w:hAnsi="Arial" w:cs="Arial"/>
                <w:sz w:val="22"/>
              </w:rPr>
              <w:t>.</w:t>
            </w:r>
          </w:p>
          <w:p w14:paraId="264701A0" w14:textId="77777777" w:rsidR="00CC566B" w:rsidRDefault="00CC5607" w:rsidP="00594B1F">
            <w:pPr>
              <w:jc w:val="left"/>
            </w:pPr>
            <w:r w:rsidRPr="006420B9">
              <w:rPr>
                <w:rFonts w:ascii="Arial" w:hAnsi="Arial" w:cs="Arial"/>
                <w:sz w:val="22"/>
              </w:rPr>
              <w:t>In ensuring that all individuals and parties understand and can carry out the legislated duties and obligations, their training needs</w:t>
            </w:r>
            <w:r w:rsidR="006420B9">
              <w:rPr>
                <w:rFonts w:ascii="Arial" w:hAnsi="Arial" w:cs="Arial"/>
                <w:sz w:val="22"/>
              </w:rPr>
              <w:t xml:space="preserve"> will </w:t>
            </w:r>
            <w:r w:rsidRPr="006420B9">
              <w:rPr>
                <w:rFonts w:ascii="Arial" w:hAnsi="Arial" w:cs="Arial"/>
                <w:sz w:val="22"/>
              </w:rPr>
              <w:t>be assessed and appropriate training support be provided</w:t>
            </w:r>
            <w:r>
              <w:t xml:space="preserve"> </w:t>
            </w:r>
          </w:p>
          <w:p w14:paraId="60E1A8C2" w14:textId="35C16162" w:rsidR="00CC5607" w:rsidRDefault="00CC566B" w:rsidP="00594B1F">
            <w:pPr>
              <w:jc w:val="left"/>
              <w:rPr>
                <w:rFonts w:ascii="Arial" w:hAnsi="Arial" w:cs="Arial"/>
                <w:sz w:val="22"/>
              </w:rPr>
            </w:pPr>
            <w:r>
              <w:rPr>
                <w:rFonts w:ascii="Arial" w:hAnsi="Arial" w:cs="Arial"/>
                <w:sz w:val="22"/>
              </w:rPr>
              <w:t>As well as Training for Workers Additional Training will be provided</w:t>
            </w:r>
            <w:r w:rsidR="00CC5607" w:rsidRPr="00CC566B">
              <w:rPr>
                <w:rFonts w:ascii="Arial" w:hAnsi="Arial" w:cs="Arial"/>
                <w:sz w:val="22"/>
              </w:rPr>
              <w:t xml:space="preserve"> under the legislation, </w:t>
            </w:r>
            <w:r>
              <w:rPr>
                <w:rFonts w:ascii="Arial" w:hAnsi="Arial" w:cs="Arial"/>
                <w:sz w:val="22"/>
              </w:rPr>
              <w:t>with the</w:t>
            </w:r>
            <w:r w:rsidR="00CC5607" w:rsidRPr="00CC566B">
              <w:rPr>
                <w:rFonts w:ascii="Arial" w:hAnsi="Arial" w:cs="Arial"/>
                <w:sz w:val="22"/>
              </w:rPr>
              <w:t xml:space="preserve"> obligations to train health and safety representatives under section 72 of the Work Health and Safety Act 2011 (Qld) </w:t>
            </w:r>
          </w:p>
          <w:p w14:paraId="57CE92C4" w14:textId="77777777" w:rsidR="00CC566B" w:rsidRDefault="00CC566B" w:rsidP="00594B1F">
            <w:pPr>
              <w:jc w:val="left"/>
              <w:rPr>
                <w:rFonts w:ascii="Calibri" w:hAnsi="Calibri" w:cs="Calibri"/>
                <w:b/>
                <w:bCs/>
                <w:color w:val="000000"/>
                <w:sz w:val="20"/>
                <w:szCs w:val="20"/>
              </w:rPr>
            </w:pPr>
          </w:p>
          <w:p w14:paraId="7B7D9FD1" w14:textId="4892BD0B" w:rsidR="00A1567C" w:rsidRPr="0008334E" w:rsidRDefault="00630266" w:rsidP="00594B1F">
            <w:pPr>
              <w:jc w:val="left"/>
              <w:rPr>
                <w:rFonts w:ascii="Arial" w:hAnsi="Arial" w:cs="Arial"/>
                <w:sz w:val="22"/>
              </w:rPr>
            </w:pPr>
            <w:r w:rsidRPr="00CC566B">
              <w:rPr>
                <w:rFonts w:ascii="Arial" w:hAnsi="Arial" w:cs="Arial"/>
                <w:b/>
                <w:bCs/>
                <w:color w:val="000000"/>
                <w:sz w:val="22"/>
              </w:rPr>
              <w:br/>
            </w:r>
            <w:permEnd w:id="2019301713"/>
          </w:p>
        </w:tc>
      </w:tr>
      <w:tr w:rsidR="00594B1F" w:rsidRPr="00594B1F" w14:paraId="25B3E943" w14:textId="77777777" w:rsidTr="00594B1F">
        <w:tc>
          <w:tcPr>
            <w:tcW w:w="9242" w:type="dxa"/>
            <w:shd w:val="clear" w:color="auto" w:fill="000000"/>
          </w:tcPr>
          <w:p w14:paraId="6314880B" w14:textId="77777777" w:rsidR="00594B1F" w:rsidRPr="00594B1F" w:rsidRDefault="00594B1F" w:rsidP="003730A8">
            <w:pPr>
              <w:keepNext/>
              <w:numPr>
                <w:ilvl w:val="0"/>
                <w:numId w:val="20"/>
              </w:numPr>
              <w:contextualSpacing/>
              <w:jc w:val="left"/>
              <w:rPr>
                <w:rFonts w:ascii="Arial" w:hAnsi="Arial" w:cs="Arial"/>
                <w:b/>
                <w:sz w:val="22"/>
              </w:rPr>
            </w:pPr>
            <w:r w:rsidRPr="00594B1F">
              <w:rPr>
                <w:rFonts w:ascii="Arial" w:hAnsi="Arial" w:cs="Arial"/>
                <w:b/>
                <w:sz w:val="22"/>
              </w:rPr>
              <w:lastRenderedPageBreak/>
              <w:t>CONCLUSION</w:t>
            </w:r>
          </w:p>
        </w:tc>
      </w:tr>
      <w:tr w:rsidR="00594B1F" w:rsidRPr="0008334E" w14:paraId="3E2BC16C" w14:textId="77777777" w:rsidTr="005551DE">
        <w:trPr>
          <w:trHeight w:val="2778"/>
        </w:trPr>
        <w:tc>
          <w:tcPr>
            <w:tcW w:w="9242" w:type="dxa"/>
          </w:tcPr>
          <w:p w14:paraId="7490CB86" w14:textId="77777777" w:rsidR="00CC566B" w:rsidRDefault="00CC566B" w:rsidP="00594B1F">
            <w:pPr>
              <w:jc w:val="left"/>
              <w:rPr>
                <w:rFonts w:ascii="Arial" w:hAnsi="Arial" w:cs="Arial"/>
                <w:szCs w:val="24"/>
                <w:lang w:eastAsia="en-AU"/>
              </w:rPr>
            </w:pPr>
            <w:permStart w:id="48963445" w:edGrp="everyone"/>
            <w:r>
              <w:rPr>
                <w:rFonts w:ascii="Arial" w:hAnsi="Arial" w:cs="Arial"/>
                <w:sz w:val="22"/>
              </w:rPr>
              <w:t xml:space="preserve"> </w:t>
            </w:r>
            <w:r>
              <w:rPr>
                <w:rFonts w:ascii="Arial" w:hAnsi="Arial" w:cs="Arial"/>
                <w:szCs w:val="24"/>
                <w:lang w:eastAsia="en-AU"/>
              </w:rPr>
              <w:t>Workplace Health and Safety is important and we all have an obligation to ensure that we have a safe and healthy working environment and we encourage you to actively participate so that we may achieve this goal.</w:t>
            </w:r>
          </w:p>
          <w:p w14:paraId="71C3003B" w14:textId="3B590217" w:rsidR="00CC566B" w:rsidRPr="00CC566B" w:rsidRDefault="00CC566B" w:rsidP="00594B1F">
            <w:pPr>
              <w:jc w:val="left"/>
              <w:rPr>
                <w:rFonts w:ascii="Arial" w:hAnsi="Arial" w:cs="Arial"/>
                <w:sz w:val="22"/>
              </w:rPr>
            </w:pPr>
            <w:r>
              <w:rPr>
                <w:rFonts w:ascii="Arial" w:hAnsi="Arial" w:cs="Arial"/>
                <w:szCs w:val="24"/>
              </w:rPr>
              <w:br/>
            </w:r>
            <w:r>
              <w:rPr>
                <w:rFonts w:ascii="Arial" w:hAnsi="Arial" w:cs="Arial"/>
                <w:color w:val="000000"/>
                <w:sz w:val="22"/>
                <w:shd w:val="clear" w:color="auto" w:fill="FFFFFF"/>
              </w:rPr>
              <w:t xml:space="preserve">Under Legislation </w:t>
            </w:r>
            <w:r w:rsidRPr="00594B1F">
              <w:rPr>
                <w:rFonts w:ascii="Arial" w:hAnsi="Arial" w:cs="Arial"/>
                <w:sz w:val="22"/>
              </w:rPr>
              <w:t>workers and PCBUs have varying WHS duties, rights and obligations</w:t>
            </w:r>
            <w:r>
              <w:rPr>
                <w:rFonts w:ascii="Arial" w:hAnsi="Arial" w:cs="Arial"/>
                <w:sz w:val="22"/>
              </w:rPr>
              <w:t>.</w:t>
            </w:r>
            <w:r w:rsidRPr="00594B1F">
              <w:rPr>
                <w:rFonts w:ascii="Arial" w:hAnsi="Arial" w:cs="Arial"/>
                <w:sz w:val="22"/>
              </w:rPr>
              <w:t xml:space="preserve"> </w:t>
            </w:r>
            <w:r>
              <w:rPr>
                <w:rFonts w:ascii="Arial" w:hAnsi="Arial" w:cs="Arial"/>
                <w:sz w:val="22"/>
              </w:rPr>
              <w:t xml:space="preserve">Our </w:t>
            </w:r>
            <w:r w:rsidRPr="00CC566B">
              <w:rPr>
                <w:rFonts w:ascii="Arial" w:hAnsi="Arial" w:cs="Arial"/>
                <w:color w:val="000000"/>
                <w:sz w:val="22"/>
                <w:shd w:val="clear" w:color="auto" w:fill="FFFFFF"/>
              </w:rPr>
              <w:t xml:space="preserve">Employees must comply with workplace policies and fulfill their roles effectively. Conversely, </w:t>
            </w:r>
            <w:r>
              <w:rPr>
                <w:rFonts w:ascii="Arial" w:hAnsi="Arial" w:cs="Arial"/>
                <w:color w:val="000000"/>
                <w:sz w:val="22"/>
                <w:shd w:val="clear" w:color="auto" w:fill="FFFFFF"/>
              </w:rPr>
              <w:t>as The PCBU, we will</w:t>
            </w:r>
            <w:r w:rsidRPr="00CC566B">
              <w:rPr>
                <w:rFonts w:ascii="Arial" w:hAnsi="Arial" w:cs="Arial"/>
                <w:color w:val="000000"/>
                <w:sz w:val="22"/>
                <w:shd w:val="clear" w:color="auto" w:fill="FFFFFF"/>
              </w:rPr>
              <w:t xml:space="preserve"> ensure a safe working environment, meet labour laws and regulations, and provide agreed-upon compensation and benefits. This clear delineation of legal responsibilities helps maintain a lawful and equitable working environment.</w:t>
            </w:r>
          </w:p>
          <w:p w14:paraId="068363B1" w14:textId="77777777" w:rsidR="00CC566B" w:rsidRDefault="00CC566B" w:rsidP="00594B1F">
            <w:pPr>
              <w:jc w:val="left"/>
              <w:rPr>
                <w:rFonts w:ascii="Arial" w:hAnsi="Arial" w:cs="Arial"/>
                <w:szCs w:val="24"/>
              </w:rPr>
            </w:pPr>
          </w:p>
          <w:p w14:paraId="7AACE115" w14:textId="77777777" w:rsidR="00CC566B" w:rsidRDefault="00CC566B" w:rsidP="00594B1F">
            <w:pPr>
              <w:jc w:val="left"/>
              <w:rPr>
                <w:rFonts w:ascii="Arial" w:hAnsi="Arial" w:cs="Arial"/>
                <w:sz w:val="22"/>
              </w:rPr>
            </w:pPr>
            <w:r w:rsidRPr="00CC566B">
              <w:rPr>
                <w:rFonts w:ascii="Arial" w:hAnsi="Arial" w:cs="Arial"/>
                <w:sz w:val="22"/>
              </w:rPr>
              <w:t xml:space="preserve">To fully achieve compliance, all levels of </w:t>
            </w:r>
            <w:r>
              <w:rPr>
                <w:rFonts w:ascii="Arial" w:hAnsi="Arial" w:cs="Arial"/>
                <w:sz w:val="22"/>
              </w:rPr>
              <w:t xml:space="preserve">the </w:t>
            </w:r>
            <w:r w:rsidRPr="00CC566B">
              <w:rPr>
                <w:rFonts w:ascii="Arial" w:hAnsi="Arial" w:cs="Arial"/>
                <w:sz w:val="22"/>
              </w:rPr>
              <w:t xml:space="preserve">workplace </w:t>
            </w:r>
            <w:r>
              <w:rPr>
                <w:rFonts w:ascii="Arial" w:hAnsi="Arial" w:cs="Arial"/>
                <w:sz w:val="22"/>
              </w:rPr>
              <w:t>will</w:t>
            </w:r>
            <w:r w:rsidRPr="00CC566B">
              <w:rPr>
                <w:rFonts w:ascii="Arial" w:hAnsi="Arial" w:cs="Arial"/>
                <w:sz w:val="22"/>
              </w:rPr>
              <w:t xml:space="preserve"> be involved in this process – from planning and implementing to promotion</w:t>
            </w:r>
            <w:r>
              <w:t xml:space="preserve"> </w:t>
            </w:r>
            <w:r w:rsidRPr="00CC566B">
              <w:rPr>
                <w:rFonts w:ascii="Arial" w:hAnsi="Arial" w:cs="Arial"/>
                <w:sz w:val="22"/>
              </w:rPr>
              <w:t xml:space="preserve">and monitoring of </w:t>
            </w:r>
            <w:r>
              <w:rPr>
                <w:rFonts w:ascii="Arial" w:hAnsi="Arial" w:cs="Arial"/>
                <w:sz w:val="22"/>
              </w:rPr>
              <w:t>any</w:t>
            </w:r>
            <w:r w:rsidRPr="00CC566B">
              <w:rPr>
                <w:rFonts w:ascii="Arial" w:hAnsi="Arial" w:cs="Arial"/>
                <w:sz w:val="22"/>
              </w:rPr>
              <w:t xml:space="preserve"> changes.  Consultation between PCBUs and workers is one of the </w:t>
            </w:r>
            <w:r>
              <w:rPr>
                <w:rFonts w:ascii="Arial" w:hAnsi="Arial" w:cs="Arial"/>
                <w:sz w:val="22"/>
              </w:rPr>
              <w:t xml:space="preserve">main </w:t>
            </w:r>
            <w:r w:rsidRPr="00CC566B">
              <w:rPr>
                <w:rFonts w:ascii="Arial" w:hAnsi="Arial" w:cs="Arial"/>
                <w:sz w:val="22"/>
              </w:rPr>
              <w:t>objectives of WHS legislation</w:t>
            </w:r>
            <w:r>
              <w:rPr>
                <w:rFonts w:ascii="Arial" w:hAnsi="Arial" w:cs="Arial"/>
                <w:sz w:val="22"/>
              </w:rPr>
              <w:t xml:space="preserve"> and company Values which aids in accessing our Training needs. </w:t>
            </w:r>
          </w:p>
          <w:p w14:paraId="478349BE" w14:textId="77777777" w:rsidR="00CC566B" w:rsidRDefault="00CC566B" w:rsidP="00594B1F">
            <w:pPr>
              <w:jc w:val="left"/>
              <w:rPr>
                <w:rFonts w:ascii="Arial" w:hAnsi="Arial" w:cs="Arial"/>
                <w:sz w:val="22"/>
              </w:rPr>
            </w:pPr>
          </w:p>
          <w:p w14:paraId="7BDBE6A2" w14:textId="3D8236F6" w:rsidR="00A1567C" w:rsidRPr="0008334E" w:rsidRDefault="00CC566B" w:rsidP="00594B1F">
            <w:pPr>
              <w:jc w:val="left"/>
              <w:rPr>
                <w:rFonts w:ascii="Arial" w:hAnsi="Arial" w:cs="Arial"/>
                <w:sz w:val="22"/>
              </w:rPr>
            </w:pPr>
            <w:r>
              <w:rPr>
                <w:rFonts w:ascii="Arial" w:hAnsi="Arial" w:cs="Arial"/>
                <w:sz w:val="22"/>
              </w:rPr>
              <w:t xml:space="preserve"> </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754F6D"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754F6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832717">
            <w:rPr>
              <w:szCs w:val="32"/>
            </w:rPr>
            <w:t>BSBWHS412</w:t>
          </w:r>
        </w:sdtContent>
      </w:sdt>
      <w:r w:rsidR="00832717" w:rsidRPr="004932A4">
        <w:rPr>
          <w:szCs w:val="32"/>
        </w:rPr>
        <w:t xml:space="preserve"> </w:t>
      </w:r>
    </w:p>
    <w:p w14:paraId="00B0F127" w14:textId="77777777" w:rsidR="00832717" w:rsidRPr="004932A4" w:rsidRDefault="00754F6D"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3730A8">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3730A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3730A8">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3730A8">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3730A8">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3730A8">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3730A8">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3730A8">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3730A8">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51214C23" w:rsidR="00906DAC" w:rsidRPr="001C4084" w:rsidRDefault="00EA34C3" w:rsidP="003F5B21">
            <w:pPr>
              <w:ind w:right="-24"/>
              <w:rPr>
                <w:rFonts w:ascii="Arial" w:hAnsi="Arial" w:cs="Arial"/>
                <w:sz w:val="22"/>
                <w:szCs w:val="22"/>
              </w:rPr>
            </w:pPr>
            <w:permStart w:id="1197362656" w:edGrp="everyone"/>
            <w:r>
              <w:rPr>
                <w:rFonts w:ascii="Arial" w:hAnsi="Arial" w:cs="Arial"/>
                <w:sz w:val="22"/>
                <w:szCs w:val="22"/>
              </w:rPr>
              <w:t>Michael Franz</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7B52F7A4">
                      <wp:extent cx="1032304"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4-06-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F0EC7C7" w14:textId="26B3FE52" w:rsidR="00906DAC" w:rsidRPr="00DD7A44" w:rsidRDefault="00EA34C3" w:rsidP="003F5B21">
                <w:pPr>
                  <w:ind w:right="-24"/>
                  <w:rPr>
                    <w:rFonts w:ascii="Arial" w:hAnsi="Arial" w:cs="Arial"/>
                    <w:sz w:val="22"/>
                    <w:szCs w:val="22"/>
                  </w:rPr>
                </w:pPr>
                <w:r>
                  <w:rPr>
                    <w:rFonts w:ascii="Arial" w:hAnsi="Arial" w:cs="Arial"/>
                    <w:sz w:val="22"/>
                    <w:szCs w:val="22"/>
                  </w:rPr>
                  <w:t>24/06/2024</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754F6D"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End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754F6D"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754F6D"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2"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2"/>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754F6D"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E6A50A" w14:textId="0947E53C" w:rsidR="000D7B09" w:rsidRPr="00447473" w:rsidRDefault="004D7CDF"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00F043" w14:textId="49C91553" w:rsidR="000D7B09" w:rsidRPr="00447473" w:rsidRDefault="004D7CDF"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3" w:name="_Ref35350952"/>
      <w:r w:rsidRPr="00832717">
        <w:t>When providing advice on WHS in the workplace, which of the following sources would you refer to for guidance?</w:t>
      </w:r>
      <w:r>
        <w:t xml:space="preserve"> Tick all that apply.</w:t>
      </w:r>
      <w:bookmarkEnd w:id="13"/>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754F6D"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End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535DB093" w:rsidR="000D7B09" w:rsidRPr="00447473" w:rsidRDefault="00C0254C"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09511150"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5F8F0266"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6DA9D2DA"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4" w:name="_Ref35350961"/>
      <w:r w:rsidRPr="00832717">
        <w:t xml:space="preserve">Which of the following are functions and powers of the WHS </w:t>
      </w:r>
      <w:r w:rsidR="00277DB3" w:rsidRPr="00832717">
        <w:t>regulator?</w:t>
      </w:r>
      <w:r>
        <w:t xml:space="preserve"> Tick all that apply.</w:t>
      </w:r>
      <w:bookmarkEnd w:id="14"/>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754F6D"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End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53D5C4E4"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4FFC6E" w14:textId="3CACB475"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5"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5"/>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0445B0A" w:rsidR="000D7B09" w:rsidRPr="00B31E17" w:rsidRDefault="00F90856"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754F6D"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End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6" w:name="_Ref35350969"/>
      <w:r w:rsidRPr="00832717">
        <w:t>Which of the following methods can be used to advise others about WHS compliance?</w:t>
      </w:r>
      <w:r>
        <w:t xml:space="preserve"> Tick all that apply.</w:t>
      </w:r>
      <w:bookmarkEnd w:id="16"/>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754F6D"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End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001CF87C"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2F9A9" w14:textId="1C6DFEDC"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A1CD88" w14:textId="7D9BF19D"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299210" w14:textId="0ED9DA4C"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7" w:name="_Ref35417543"/>
      <w:r w:rsidRPr="00832717">
        <w:t xml:space="preserve">Which of the following </w:t>
      </w:r>
      <w:r>
        <w:t>methods can be used to monitor the effectiveness of workplace policies and procedures</w:t>
      </w:r>
      <w:r w:rsidRPr="00832717">
        <w:t>?</w:t>
      </w:r>
      <w:r>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754F6D"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End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6D9FA261"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C145C1" w14:textId="57467D78"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3B1705AA" w:rsidR="000D7B09" w:rsidRPr="00447473" w:rsidRDefault="00F90856"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5F1E7637" w:rsidR="000D7B09" w:rsidRPr="00447473" w:rsidRDefault="00940B8E"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8" w:name="_Ref35350954"/>
      <w:r w:rsidRPr="00832717">
        <w:t>Order the following elements of the WHS legal framework from the most legally enforceable to the least legally enforceable (1 = most enforceable; 5 = least enforceable)</w:t>
      </w:r>
      <w:r>
        <w:t>.</w:t>
      </w:r>
      <w:bookmarkEnd w:id="18"/>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754F6D"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0A835FF3" w:rsidR="000D7B09" w:rsidRPr="005F0F69" w:rsidRDefault="00F90856"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00018220" w:rsidR="000D7B09" w:rsidRPr="005F0F69" w:rsidRDefault="00F90856"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2F9BA5FC" w:rsidR="000D7B09" w:rsidRPr="005F0F69" w:rsidRDefault="00F90856"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1952DFA6" w:rsidR="000D7B09" w:rsidRPr="005F0F69" w:rsidRDefault="00F90856"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39F20D12" w:rsidR="000D7B09" w:rsidRPr="005F0F69" w:rsidRDefault="00F90856"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754F6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F7A49">
            <w:rPr>
              <w:szCs w:val="32"/>
            </w:rPr>
            <w:t>BSBWHS412</w:t>
          </w:r>
        </w:sdtContent>
      </w:sdt>
      <w:r w:rsidR="00C76B5E" w:rsidRPr="004932A4">
        <w:rPr>
          <w:szCs w:val="32"/>
        </w:rPr>
        <w:t xml:space="preserve"> </w:t>
      </w:r>
    </w:p>
    <w:p w14:paraId="4940EB2A" w14:textId="4F65EE09" w:rsidR="00C76B5E" w:rsidRPr="004932A4" w:rsidRDefault="00754F6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3730A8">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3730A8">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3730A8">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3730A8">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3730A8">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3730A8">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6B919CD6" w:rsidR="00484F62" w:rsidRPr="001C4084" w:rsidRDefault="003C269B" w:rsidP="003F5B21">
            <w:pPr>
              <w:ind w:right="-24"/>
              <w:rPr>
                <w:rFonts w:ascii="Arial" w:hAnsi="Arial" w:cs="Arial"/>
                <w:sz w:val="22"/>
                <w:szCs w:val="22"/>
              </w:rPr>
            </w:pPr>
            <w:permStart w:id="1471220374" w:edGrp="everyone"/>
            <w:r>
              <w:rPr>
                <w:rFonts w:ascii="Arial" w:hAnsi="Arial" w:cs="Arial"/>
                <w:sz w:val="22"/>
                <w:szCs w:val="22"/>
              </w:rPr>
              <w:t>Michael Fran</w:t>
            </w:r>
            <w:r w:rsidR="00B254A3">
              <w:rPr>
                <w:rFonts w:ascii="Arial" w:hAnsi="Arial" w:cs="Arial"/>
                <w:sz w:val="22"/>
                <w:szCs w:val="22"/>
              </w:rPr>
              <w:t>z</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2F31F01D">
                      <wp:extent cx="1032304"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032304" cy="428625"/>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4-06-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0BD73A" w14:textId="13D1EF67" w:rsidR="00484F62" w:rsidRPr="00DD7A44" w:rsidRDefault="00B254A3" w:rsidP="003F5B21">
                <w:pPr>
                  <w:ind w:right="-24"/>
                  <w:rPr>
                    <w:rFonts w:ascii="Arial" w:hAnsi="Arial" w:cs="Arial"/>
                    <w:sz w:val="22"/>
                    <w:szCs w:val="22"/>
                  </w:rPr>
                </w:pPr>
                <w:r>
                  <w:rPr>
                    <w:rFonts w:ascii="Arial" w:hAnsi="Arial" w:cs="Arial"/>
                    <w:sz w:val="22"/>
                    <w:szCs w:val="22"/>
                  </w:rPr>
                  <w:t>24/06/2024</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754F6D"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End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End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End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754F6D"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3730A8">
            <w:pPr>
              <w:pStyle w:val="ListParagraph"/>
              <w:numPr>
                <w:ilvl w:val="0"/>
                <w:numId w:val="9"/>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3730A8">
            <w:pPr>
              <w:pStyle w:val="ListParagraph"/>
              <w:numPr>
                <w:ilvl w:val="0"/>
                <w:numId w:val="9"/>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3730A8">
            <w:pPr>
              <w:pStyle w:val="ListParagraph"/>
              <w:numPr>
                <w:ilvl w:val="0"/>
                <w:numId w:val="9"/>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3730A8">
            <w:pPr>
              <w:pStyle w:val="ListParagraph"/>
              <w:numPr>
                <w:ilvl w:val="1"/>
                <w:numId w:val="9"/>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3730A8">
            <w:pPr>
              <w:pStyle w:val="ListParagraph"/>
              <w:numPr>
                <w:ilvl w:val="0"/>
                <w:numId w:val="9"/>
              </w:numPr>
              <w:jc w:val="left"/>
              <w:rPr>
                <w:rFonts w:cs="Arial"/>
                <w:sz w:val="20"/>
              </w:rPr>
            </w:pPr>
            <w:r>
              <w:rPr>
                <w:rFonts w:cs="Arial"/>
                <w:sz w:val="20"/>
              </w:rPr>
              <w:t xml:space="preserve">Report to PCBU </w:t>
            </w:r>
          </w:p>
          <w:p w14:paraId="56051DD6" w14:textId="193DF757" w:rsidR="0027664F" w:rsidRDefault="0027664F" w:rsidP="003730A8">
            <w:pPr>
              <w:pStyle w:val="ListParagraph"/>
              <w:numPr>
                <w:ilvl w:val="0"/>
                <w:numId w:val="9"/>
              </w:numPr>
              <w:jc w:val="left"/>
              <w:rPr>
                <w:rFonts w:cs="Arial"/>
                <w:sz w:val="20"/>
              </w:rPr>
            </w:pPr>
            <w:r>
              <w:rPr>
                <w:rFonts w:cs="Arial"/>
                <w:sz w:val="20"/>
              </w:rPr>
              <w:t xml:space="preserve">Workplace checklist for monitoring compliance </w:t>
            </w:r>
          </w:p>
          <w:p w14:paraId="4F59F98B" w14:textId="65C784BD" w:rsidR="0027664F" w:rsidRDefault="0027664F" w:rsidP="003730A8">
            <w:pPr>
              <w:pStyle w:val="ListParagraph"/>
              <w:numPr>
                <w:ilvl w:val="0"/>
                <w:numId w:val="9"/>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2FA8CCE1" w:rsidR="00E753B9" w:rsidRPr="00696855" w:rsidRDefault="00754F6D" w:rsidP="000967AF">
            <w:pPr>
              <w:jc w:val="left"/>
              <w:rPr>
                <w:rFonts w:cs="Arial"/>
                <w:sz w:val="20"/>
              </w:rPr>
            </w:pPr>
            <w:permStart w:id="1487088020" w:edGrp="everyone"/>
            <w:r>
              <w:rPr>
                <w:rFonts w:cs="Arial"/>
                <w:sz w:val="20"/>
              </w:rPr>
              <w:t>Michael Franz</w:t>
            </w:r>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0552192" w:rsidR="00E753B9" w:rsidRPr="00696855" w:rsidRDefault="00754F6D" w:rsidP="000967AF">
            <w:pPr>
              <w:jc w:val="left"/>
              <w:rPr>
                <w:rFonts w:cs="Arial"/>
                <w:sz w:val="20"/>
              </w:rPr>
            </w:pPr>
            <w:permStart w:id="1634870610" w:edGrp="everyone"/>
            <w:r>
              <w:rPr>
                <w:rFonts w:cs="Arial"/>
                <w:sz w:val="20"/>
              </w:rPr>
              <w:t>Hervey Bay</w:t>
            </w:r>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55503CA8" w:rsidR="00E753B9" w:rsidRPr="00696855" w:rsidRDefault="00754F6D" w:rsidP="000967AF">
            <w:pPr>
              <w:jc w:val="left"/>
              <w:rPr>
                <w:rFonts w:cs="Arial"/>
                <w:sz w:val="20"/>
              </w:rPr>
            </w:pPr>
            <w:permStart w:id="1221091479" w:edGrp="everyone"/>
            <w:r>
              <w:rPr>
                <w:rFonts w:cs="Arial"/>
                <w:sz w:val="20"/>
              </w:rPr>
              <w:t>24-06-24</w:t>
            </w:r>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3730A8">
            <w:pPr>
              <w:pStyle w:val="ListParagraph"/>
              <w:numPr>
                <w:ilvl w:val="0"/>
                <w:numId w:val="21"/>
              </w:numPr>
              <w:ind w:left="601" w:hanging="601"/>
              <w:rPr>
                <w:rFonts w:cs="Arial"/>
                <w:sz w:val="20"/>
              </w:rPr>
            </w:pPr>
            <w:bookmarkStart w:id="19" w:name="_Ref35418484"/>
            <w:r>
              <w:rPr>
                <w:rFonts w:cs="Arial"/>
                <w:sz w:val="20"/>
              </w:rPr>
              <w:t>Identify current WHS laws and documentation relevant to the organisation’s operations, seeking advice from legal advisors as required.</w:t>
            </w:r>
            <w:bookmarkEnd w:id="19"/>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3730A8">
            <w:pPr>
              <w:pStyle w:val="ListParagraph"/>
              <w:numPr>
                <w:ilvl w:val="0"/>
                <w:numId w:val="21"/>
              </w:numPr>
              <w:ind w:left="601" w:hanging="601"/>
              <w:jc w:val="left"/>
              <w:rPr>
                <w:rFonts w:cs="Arial"/>
                <w:sz w:val="20"/>
              </w:rPr>
            </w:pPr>
            <w:bookmarkStart w:id="20" w:name="_Ref35418493"/>
            <w:r>
              <w:rPr>
                <w:rFonts w:cs="Arial"/>
                <w:sz w:val="20"/>
              </w:rPr>
              <w:t>Determine legal requirements for the workplace – including duties, rights and obligations of PCBU and workers.</w:t>
            </w:r>
            <w:bookmarkEnd w:id="20"/>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3730A8">
            <w:pPr>
              <w:pStyle w:val="ListParagraph"/>
              <w:numPr>
                <w:ilvl w:val="0"/>
                <w:numId w:val="21"/>
              </w:numPr>
              <w:ind w:left="601" w:hanging="601"/>
              <w:jc w:val="left"/>
              <w:rPr>
                <w:rFonts w:cs="Arial"/>
                <w:sz w:val="20"/>
              </w:rPr>
            </w:pPr>
            <w:bookmarkStart w:id="21" w:name="_Ref35418973"/>
            <w:r>
              <w:rPr>
                <w:rFonts w:cs="Arial"/>
                <w:sz w:val="20"/>
              </w:rPr>
              <w:t>Review provided policy/process/procedure, identifying legislative non-compliances.</w:t>
            </w:r>
            <w:bookmarkEnd w:id="21"/>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3730A8">
            <w:pPr>
              <w:pStyle w:val="ListParagraph"/>
              <w:keepNext/>
              <w:numPr>
                <w:ilvl w:val="0"/>
                <w:numId w:val="22"/>
              </w:numPr>
              <w:ind w:left="601" w:hanging="612"/>
              <w:jc w:val="left"/>
              <w:rPr>
                <w:rFonts w:cs="Arial"/>
                <w:sz w:val="20"/>
              </w:rPr>
            </w:pPr>
            <w:bookmarkStart w:id="22" w:name="_Ref35418516"/>
            <w:r>
              <w:rPr>
                <w:rFonts w:cs="Arial"/>
                <w:sz w:val="20"/>
              </w:rPr>
              <w:t>Prepare a report for PCBU which outlines findings – including:</w:t>
            </w:r>
            <w:bookmarkEnd w:id="22"/>
          </w:p>
          <w:p w14:paraId="7C42B19E" w14:textId="5EDA68C2" w:rsidR="0026138A" w:rsidRPr="00151E6D" w:rsidRDefault="0026138A" w:rsidP="003730A8">
            <w:pPr>
              <w:pStyle w:val="ListParagraph"/>
              <w:numPr>
                <w:ilvl w:val="0"/>
                <w:numId w:val="9"/>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3730A8">
            <w:pPr>
              <w:pStyle w:val="ListParagraph"/>
              <w:numPr>
                <w:ilvl w:val="0"/>
                <w:numId w:val="9"/>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3730A8">
            <w:pPr>
              <w:pStyle w:val="ListParagraph"/>
              <w:numPr>
                <w:ilvl w:val="0"/>
                <w:numId w:val="9"/>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3730A8">
            <w:pPr>
              <w:pStyle w:val="ListParagraph"/>
              <w:numPr>
                <w:ilvl w:val="0"/>
                <w:numId w:val="9"/>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3730A8">
            <w:pPr>
              <w:pStyle w:val="ListParagraph"/>
              <w:numPr>
                <w:ilvl w:val="0"/>
                <w:numId w:val="22"/>
              </w:numPr>
              <w:ind w:left="601" w:hanging="611"/>
              <w:jc w:val="left"/>
              <w:rPr>
                <w:rFonts w:cs="Arial"/>
                <w:sz w:val="20"/>
              </w:rPr>
            </w:pPr>
            <w:bookmarkStart w:id="23" w:name="_Ref35418522"/>
            <w:r>
              <w:rPr>
                <w:rFonts w:cs="Arial"/>
                <w:sz w:val="20"/>
              </w:rPr>
              <w:t>Develop a workplace checklist that can be used to monitor compliance of the updated policies/procedures.</w:t>
            </w:r>
            <w:bookmarkEnd w:id="23"/>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3730A8">
            <w:pPr>
              <w:pStyle w:val="ListParagraph"/>
              <w:keepNext/>
              <w:numPr>
                <w:ilvl w:val="0"/>
                <w:numId w:val="23"/>
              </w:numPr>
              <w:ind w:left="601" w:hanging="601"/>
              <w:jc w:val="left"/>
              <w:rPr>
                <w:rFonts w:cs="Arial"/>
                <w:sz w:val="20"/>
              </w:rPr>
            </w:pPr>
            <w:bookmarkStart w:id="24" w:name="_Ref35418577"/>
            <w:r>
              <w:rPr>
                <w:rFonts w:cs="Arial"/>
                <w:sz w:val="20"/>
              </w:rPr>
              <w:t>Develop a presentation for workers which covers:</w:t>
            </w:r>
            <w:bookmarkEnd w:id="24"/>
          </w:p>
          <w:p w14:paraId="07623963" w14:textId="0CEF75E0" w:rsidR="0026138A" w:rsidRDefault="0026138A" w:rsidP="003730A8">
            <w:pPr>
              <w:pStyle w:val="ListParagraph"/>
              <w:numPr>
                <w:ilvl w:val="0"/>
                <w:numId w:val="9"/>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3730A8">
            <w:pPr>
              <w:pStyle w:val="ListParagraph"/>
              <w:numPr>
                <w:ilvl w:val="0"/>
                <w:numId w:val="9"/>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3730A8">
            <w:pPr>
              <w:pStyle w:val="ListParagraph"/>
              <w:numPr>
                <w:ilvl w:val="0"/>
                <w:numId w:val="9"/>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3730A8">
            <w:pPr>
              <w:pStyle w:val="ListParagraph"/>
              <w:numPr>
                <w:ilvl w:val="0"/>
                <w:numId w:val="23"/>
              </w:numPr>
              <w:ind w:left="601" w:hanging="601"/>
              <w:jc w:val="left"/>
              <w:rPr>
                <w:rFonts w:cs="Arial"/>
                <w:sz w:val="20"/>
              </w:rPr>
            </w:pPr>
            <w:bookmarkStart w:id="25" w:name="_Ref35418579"/>
            <w:r>
              <w:rPr>
                <w:rFonts w:cs="Arial"/>
                <w:sz w:val="20"/>
              </w:rPr>
              <w:t>Deliver presentation (in person/via live stream video) and listen to your audience to respond appropriately to any questions.</w:t>
            </w:r>
            <w:bookmarkEnd w:id="25"/>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82493D" w14:textId="77777777" w:rsidR="00721684" w:rsidRDefault="00721684" w:rsidP="00A67754">
      <w:r>
        <w:separator/>
      </w:r>
    </w:p>
  </w:endnote>
  <w:endnote w:type="continuationSeparator" w:id="0">
    <w:p w14:paraId="49BD8ADF" w14:textId="77777777" w:rsidR="00721684" w:rsidRDefault="0072168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Nunito Sans">
    <w:charset w:val="00"/>
    <w:family w:val="auto"/>
    <w:pitch w:val="variable"/>
    <w:sig w:usb0="A00002FF" w:usb1="5000204B" w:usb2="00000000" w:usb3="00000000" w:csb0="00000197" w:csb1="00000000"/>
  </w:font>
  <w:font w:name="Proxima Nova">
    <w:altName w:val="Tahom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6E271413" w:rsidR="00951718" w:rsidRPr="00830749" w:rsidRDefault="00754F6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Pr>
                <w:rFonts w:ascii="Arial" w:hAnsi="Arial" w:cs="Arial"/>
                <w:b/>
                <w:bCs/>
                <w:noProof/>
                <w:sz w:val="16"/>
                <w:szCs w:val="16"/>
              </w:rPr>
              <w:t>4</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5272EAC9"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4F6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5FB630D5"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54F6D">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53A69A70"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54F6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D5916A" w14:textId="77777777" w:rsidR="00721684" w:rsidRDefault="00721684" w:rsidP="00A67754">
      <w:r>
        <w:separator/>
      </w:r>
    </w:p>
  </w:footnote>
  <w:footnote w:type="continuationSeparator" w:id="0">
    <w:p w14:paraId="788C23D3" w14:textId="77777777" w:rsidR="00721684" w:rsidRDefault="0072168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95673"/>
    <w:multiLevelType w:val="multilevel"/>
    <w:tmpl w:val="6C44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4F309A3"/>
    <w:multiLevelType w:val="multilevel"/>
    <w:tmpl w:val="E218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F84237"/>
    <w:multiLevelType w:val="hybridMultilevel"/>
    <w:tmpl w:val="FF5ADF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7090D9E"/>
    <w:multiLevelType w:val="hybridMultilevel"/>
    <w:tmpl w:val="2982AD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8B2CFC"/>
    <w:multiLevelType w:val="multilevel"/>
    <w:tmpl w:val="E1CA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0C26730"/>
    <w:multiLevelType w:val="multilevel"/>
    <w:tmpl w:val="E1F2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C40B85"/>
    <w:multiLevelType w:val="multilevel"/>
    <w:tmpl w:val="22AC9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79CB3689"/>
    <w:multiLevelType w:val="multilevel"/>
    <w:tmpl w:val="DCE61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4144809">
    <w:abstractNumId w:val="2"/>
  </w:num>
  <w:num w:numId="2" w16cid:durableId="523521238">
    <w:abstractNumId w:val="5"/>
  </w:num>
  <w:num w:numId="3" w16cid:durableId="1463616132">
    <w:abstractNumId w:val="10"/>
  </w:num>
  <w:num w:numId="4" w16cid:durableId="1046104045">
    <w:abstractNumId w:val="25"/>
  </w:num>
  <w:num w:numId="5" w16cid:durableId="1113330899">
    <w:abstractNumId w:val="3"/>
  </w:num>
  <w:num w:numId="6" w16cid:durableId="1101339125">
    <w:abstractNumId w:val="20"/>
  </w:num>
  <w:num w:numId="7" w16cid:durableId="1352608203">
    <w:abstractNumId w:val="9"/>
  </w:num>
  <w:num w:numId="8" w16cid:durableId="1787652684">
    <w:abstractNumId w:val="7"/>
  </w:num>
  <w:num w:numId="9" w16cid:durableId="173495535">
    <w:abstractNumId w:val="24"/>
  </w:num>
  <w:num w:numId="10" w16cid:durableId="1441292919">
    <w:abstractNumId w:val="15"/>
  </w:num>
  <w:num w:numId="11" w16cid:durableId="1359501834">
    <w:abstractNumId w:val="12"/>
  </w:num>
  <w:num w:numId="12" w16cid:durableId="463040661">
    <w:abstractNumId w:val="29"/>
  </w:num>
  <w:num w:numId="13" w16cid:durableId="736898923">
    <w:abstractNumId w:val="4"/>
  </w:num>
  <w:num w:numId="14" w16cid:durableId="1791123285">
    <w:abstractNumId w:val="30"/>
  </w:num>
  <w:num w:numId="15" w16cid:durableId="2072732304">
    <w:abstractNumId w:val="28"/>
  </w:num>
  <w:num w:numId="16" w16cid:durableId="51199995">
    <w:abstractNumId w:val="18"/>
  </w:num>
  <w:num w:numId="17" w16cid:durableId="2035424324">
    <w:abstractNumId w:val="27"/>
  </w:num>
  <w:num w:numId="18" w16cid:durableId="1381856083">
    <w:abstractNumId w:val="23"/>
  </w:num>
  <w:num w:numId="19" w16cid:durableId="1588034537">
    <w:abstractNumId w:val="8"/>
  </w:num>
  <w:num w:numId="20" w16cid:durableId="1386947151">
    <w:abstractNumId w:val="26"/>
  </w:num>
  <w:num w:numId="21" w16cid:durableId="492141039">
    <w:abstractNumId w:val="6"/>
  </w:num>
  <w:num w:numId="22" w16cid:durableId="209266946">
    <w:abstractNumId w:val="0"/>
  </w:num>
  <w:num w:numId="23" w16cid:durableId="565340766">
    <w:abstractNumId w:val="1"/>
  </w:num>
  <w:num w:numId="24" w16cid:durableId="1393230570">
    <w:abstractNumId w:val="17"/>
  </w:num>
  <w:num w:numId="25" w16cid:durableId="1218976500">
    <w:abstractNumId w:val="31"/>
  </w:num>
  <w:num w:numId="26" w16cid:durableId="318578227">
    <w:abstractNumId w:val="21"/>
  </w:num>
  <w:num w:numId="27" w16cid:durableId="470706544">
    <w:abstractNumId w:val="13"/>
  </w:num>
  <w:num w:numId="28" w16cid:durableId="1766153477">
    <w:abstractNumId w:val="11"/>
  </w:num>
  <w:num w:numId="29" w16cid:durableId="1787263846">
    <w:abstractNumId w:val="22"/>
  </w:num>
  <w:num w:numId="30" w16cid:durableId="1951744699">
    <w:abstractNumId w:val="14"/>
  </w:num>
  <w:num w:numId="31" w16cid:durableId="1869221989">
    <w:abstractNumId w:val="16"/>
  </w:num>
  <w:num w:numId="32" w16cid:durableId="1364525091">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D3B"/>
    <w:rsid w:val="00020700"/>
    <w:rsid w:val="00020BB6"/>
    <w:rsid w:val="00024F65"/>
    <w:rsid w:val="00025D1A"/>
    <w:rsid w:val="00027B47"/>
    <w:rsid w:val="00035243"/>
    <w:rsid w:val="0004368E"/>
    <w:rsid w:val="00043AB3"/>
    <w:rsid w:val="0004675B"/>
    <w:rsid w:val="000505D7"/>
    <w:rsid w:val="00052041"/>
    <w:rsid w:val="00054D7B"/>
    <w:rsid w:val="00061726"/>
    <w:rsid w:val="000636A4"/>
    <w:rsid w:val="000653FD"/>
    <w:rsid w:val="000672EE"/>
    <w:rsid w:val="00067A5F"/>
    <w:rsid w:val="00074457"/>
    <w:rsid w:val="00076AD6"/>
    <w:rsid w:val="0008334E"/>
    <w:rsid w:val="0008468E"/>
    <w:rsid w:val="00090D03"/>
    <w:rsid w:val="00091491"/>
    <w:rsid w:val="000967AF"/>
    <w:rsid w:val="000A2303"/>
    <w:rsid w:val="000A7B07"/>
    <w:rsid w:val="000B346C"/>
    <w:rsid w:val="000B79A3"/>
    <w:rsid w:val="000B7B64"/>
    <w:rsid w:val="000C233D"/>
    <w:rsid w:val="000C4F46"/>
    <w:rsid w:val="000C6FB4"/>
    <w:rsid w:val="000C7FA2"/>
    <w:rsid w:val="000D7B09"/>
    <w:rsid w:val="000E680F"/>
    <w:rsid w:val="000F0FCA"/>
    <w:rsid w:val="000F5C43"/>
    <w:rsid w:val="000F6AFC"/>
    <w:rsid w:val="00101E97"/>
    <w:rsid w:val="00103A5E"/>
    <w:rsid w:val="00106585"/>
    <w:rsid w:val="0011218C"/>
    <w:rsid w:val="00113D44"/>
    <w:rsid w:val="001157AF"/>
    <w:rsid w:val="00116477"/>
    <w:rsid w:val="00116B1F"/>
    <w:rsid w:val="00116C30"/>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5168"/>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063B"/>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5A1D"/>
    <w:rsid w:val="00287CC3"/>
    <w:rsid w:val="00294162"/>
    <w:rsid w:val="002A108E"/>
    <w:rsid w:val="002A1157"/>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2E6A26"/>
    <w:rsid w:val="00301207"/>
    <w:rsid w:val="00301C4E"/>
    <w:rsid w:val="00304897"/>
    <w:rsid w:val="003050B6"/>
    <w:rsid w:val="00305282"/>
    <w:rsid w:val="00307F60"/>
    <w:rsid w:val="00311E5D"/>
    <w:rsid w:val="00314915"/>
    <w:rsid w:val="00314A4A"/>
    <w:rsid w:val="00315805"/>
    <w:rsid w:val="00315AAA"/>
    <w:rsid w:val="00317294"/>
    <w:rsid w:val="00317391"/>
    <w:rsid w:val="00317404"/>
    <w:rsid w:val="00324DB2"/>
    <w:rsid w:val="003259FD"/>
    <w:rsid w:val="0033666D"/>
    <w:rsid w:val="00336763"/>
    <w:rsid w:val="003407B4"/>
    <w:rsid w:val="00340FD1"/>
    <w:rsid w:val="003430D8"/>
    <w:rsid w:val="00343189"/>
    <w:rsid w:val="00347500"/>
    <w:rsid w:val="00347A6D"/>
    <w:rsid w:val="00354498"/>
    <w:rsid w:val="003548CB"/>
    <w:rsid w:val="003614DC"/>
    <w:rsid w:val="00361CE5"/>
    <w:rsid w:val="00362760"/>
    <w:rsid w:val="0036428F"/>
    <w:rsid w:val="003730A8"/>
    <w:rsid w:val="00374DDE"/>
    <w:rsid w:val="003758B4"/>
    <w:rsid w:val="00376162"/>
    <w:rsid w:val="0039160D"/>
    <w:rsid w:val="00394F30"/>
    <w:rsid w:val="00396581"/>
    <w:rsid w:val="00397D1E"/>
    <w:rsid w:val="003B0DC7"/>
    <w:rsid w:val="003B5C02"/>
    <w:rsid w:val="003C173C"/>
    <w:rsid w:val="003C269B"/>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E74"/>
    <w:rsid w:val="004163B0"/>
    <w:rsid w:val="00417106"/>
    <w:rsid w:val="00420D74"/>
    <w:rsid w:val="00424E33"/>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4F62"/>
    <w:rsid w:val="004976A5"/>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D7CDF"/>
    <w:rsid w:val="004E0158"/>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1630A"/>
    <w:rsid w:val="005227F4"/>
    <w:rsid w:val="00522944"/>
    <w:rsid w:val="005314EF"/>
    <w:rsid w:val="00531973"/>
    <w:rsid w:val="00532738"/>
    <w:rsid w:val="00533004"/>
    <w:rsid w:val="005334E1"/>
    <w:rsid w:val="00533511"/>
    <w:rsid w:val="005362A7"/>
    <w:rsid w:val="005368B4"/>
    <w:rsid w:val="00536B74"/>
    <w:rsid w:val="00536CB1"/>
    <w:rsid w:val="00543100"/>
    <w:rsid w:val="00544F28"/>
    <w:rsid w:val="00545C50"/>
    <w:rsid w:val="00555130"/>
    <w:rsid w:val="005551DE"/>
    <w:rsid w:val="00570067"/>
    <w:rsid w:val="00573C4A"/>
    <w:rsid w:val="00580893"/>
    <w:rsid w:val="00583840"/>
    <w:rsid w:val="00585BF8"/>
    <w:rsid w:val="005868D2"/>
    <w:rsid w:val="005948F5"/>
    <w:rsid w:val="00594B1F"/>
    <w:rsid w:val="005A7BD0"/>
    <w:rsid w:val="005B3783"/>
    <w:rsid w:val="005B3D52"/>
    <w:rsid w:val="005B424E"/>
    <w:rsid w:val="005B4B38"/>
    <w:rsid w:val="005C1FB7"/>
    <w:rsid w:val="005C20EC"/>
    <w:rsid w:val="005C48AD"/>
    <w:rsid w:val="005D0D43"/>
    <w:rsid w:val="005D6DBE"/>
    <w:rsid w:val="005E1D71"/>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66"/>
    <w:rsid w:val="006302E6"/>
    <w:rsid w:val="00631290"/>
    <w:rsid w:val="00632918"/>
    <w:rsid w:val="00633CAE"/>
    <w:rsid w:val="0063511D"/>
    <w:rsid w:val="00640395"/>
    <w:rsid w:val="006407D6"/>
    <w:rsid w:val="00640DDA"/>
    <w:rsid w:val="006420A5"/>
    <w:rsid w:val="006420B9"/>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3865"/>
    <w:rsid w:val="0068582E"/>
    <w:rsid w:val="006862FA"/>
    <w:rsid w:val="00691ED4"/>
    <w:rsid w:val="006923AD"/>
    <w:rsid w:val="00692EF3"/>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58D"/>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684"/>
    <w:rsid w:val="0072174F"/>
    <w:rsid w:val="0072177C"/>
    <w:rsid w:val="00725FE7"/>
    <w:rsid w:val="007317A7"/>
    <w:rsid w:val="0073226F"/>
    <w:rsid w:val="00732F50"/>
    <w:rsid w:val="007339D1"/>
    <w:rsid w:val="00734157"/>
    <w:rsid w:val="00734580"/>
    <w:rsid w:val="00740FE9"/>
    <w:rsid w:val="00743307"/>
    <w:rsid w:val="00743AEF"/>
    <w:rsid w:val="00745651"/>
    <w:rsid w:val="00747137"/>
    <w:rsid w:val="007518B1"/>
    <w:rsid w:val="00754C46"/>
    <w:rsid w:val="00754F6D"/>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7A88"/>
    <w:rsid w:val="007D3292"/>
    <w:rsid w:val="007D3954"/>
    <w:rsid w:val="007D3BDB"/>
    <w:rsid w:val="007E0151"/>
    <w:rsid w:val="007E2C77"/>
    <w:rsid w:val="007E57E8"/>
    <w:rsid w:val="007E6CC0"/>
    <w:rsid w:val="007E72A0"/>
    <w:rsid w:val="007E7CAC"/>
    <w:rsid w:val="007F1F7F"/>
    <w:rsid w:val="007F575E"/>
    <w:rsid w:val="008121F4"/>
    <w:rsid w:val="008133D3"/>
    <w:rsid w:val="00817A2D"/>
    <w:rsid w:val="008264AD"/>
    <w:rsid w:val="0083003D"/>
    <w:rsid w:val="00830749"/>
    <w:rsid w:val="00832717"/>
    <w:rsid w:val="00833553"/>
    <w:rsid w:val="00835B05"/>
    <w:rsid w:val="00842AE4"/>
    <w:rsid w:val="00843997"/>
    <w:rsid w:val="00844C41"/>
    <w:rsid w:val="00847C7B"/>
    <w:rsid w:val="00855781"/>
    <w:rsid w:val="00855F97"/>
    <w:rsid w:val="00856649"/>
    <w:rsid w:val="00860AFB"/>
    <w:rsid w:val="008643F9"/>
    <w:rsid w:val="00864D30"/>
    <w:rsid w:val="008748CE"/>
    <w:rsid w:val="00876B72"/>
    <w:rsid w:val="00881F05"/>
    <w:rsid w:val="00882B9D"/>
    <w:rsid w:val="00883A67"/>
    <w:rsid w:val="008868DF"/>
    <w:rsid w:val="00896CA1"/>
    <w:rsid w:val="008A082C"/>
    <w:rsid w:val="008A183D"/>
    <w:rsid w:val="008A257C"/>
    <w:rsid w:val="008A2779"/>
    <w:rsid w:val="008A3A99"/>
    <w:rsid w:val="008B22FC"/>
    <w:rsid w:val="008B39C9"/>
    <w:rsid w:val="008B3C13"/>
    <w:rsid w:val="008B7A41"/>
    <w:rsid w:val="008C272F"/>
    <w:rsid w:val="008C48F6"/>
    <w:rsid w:val="008F0BA8"/>
    <w:rsid w:val="008F464C"/>
    <w:rsid w:val="00901593"/>
    <w:rsid w:val="009025D4"/>
    <w:rsid w:val="00902D58"/>
    <w:rsid w:val="009030D3"/>
    <w:rsid w:val="009046CD"/>
    <w:rsid w:val="009055FD"/>
    <w:rsid w:val="009056E2"/>
    <w:rsid w:val="00906DAC"/>
    <w:rsid w:val="00913A14"/>
    <w:rsid w:val="009140DB"/>
    <w:rsid w:val="00914CA4"/>
    <w:rsid w:val="00917F91"/>
    <w:rsid w:val="00917FD2"/>
    <w:rsid w:val="00921288"/>
    <w:rsid w:val="00925912"/>
    <w:rsid w:val="009304CA"/>
    <w:rsid w:val="0093060F"/>
    <w:rsid w:val="0093095D"/>
    <w:rsid w:val="009324BA"/>
    <w:rsid w:val="00934D8C"/>
    <w:rsid w:val="00936180"/>
    <w:rsid w:val="00937D29"/>
    <w:rsid w:val="00940B8E"/>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34C4"/>
    <w:rsid w:val="009A4937"/>
    <w:rsid w:val="009A6A32"/>
    <w:rsid w:val="009B2C5D"/>
    <w:rsid w:val="009B750D"/>
    <w:rsid w:val="009C7961"/>
    <w:rsid w:val="009D1E85"/>
    <w:rsid w:val="009D337F"/>
    <w:rsid w:val="009E08FC"/>
    <w:rsid w:val="009E3CED"/>
    <w:rsid w:val="009E4376"/>
    <w:rsid w:val="009E4AA1"/>
    <w:rsid w:val="009E78AF"/>
    <w:rsid w:val="009F34EB"/>
    <w:rsid w:val="00A06824"/>
    <w:rsid w:val="00A07F94"/>
    <w:rsid w:val="00A12E07"/>
    <w:rsid w:val="00A1567C"/>
    <w:rsid w:val="00A2147E"/>
    <w:rsid w:val="00A22A90"/>
    <w:rsid w:val="00A25AE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A5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856"/>
    <w:rsid w:val="00AA517E"/>
    <w:rsid w:val="00AA653D"/>
    <w:rsid w:val="00AB15C0"/>
    <w:rsid w:val="00AB5FF9"/>
    <w:rsid w:val="00AC6BE2"/>
    <w:rsid w:val="00AC7091"/>
    <w:rsid w:val="00AC79B9"/>
    <w:rsid w:val="00AD147B"/>
    <w:rsid w:val="00AD2C30"/>
    <w:rsid w:val="00AD390C"/>
    <w:rsid w:val="00AD7FAE"/>
    <w:rsid w:val="00AE25FB"/>
    <w:rsid w:val="00AE78D0"/>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3004"/>
    <w:rsid w:val="00B23116"/>
    <w:rsid w:val="00B24E19"/>
    <w:rsid w:val="00B254A3"/>
    <w:rsid w:val="00B370F6"/>
    <w:rsid w:val="00B37A11"/>
    <w:rsid w:val="00B44885"/>
    <w:rsid w:val="00B45123"/>
    <w:rsid w:val="00B46CA0"/>
    <w:rsid w:val="00B50D23"/>
    <w:rsid w:val="00B60A8E"/>
    <w:rsid w:val="00B61114"/>
    <w:rsid w:val="00B63435"/>
    <w:rsid w:val="00B64BF7"/>
    <w:rsid w:val="00B65524"/>
    <w:rsid w:val="00B768E0"/>
    <w:rsid w:val="00B80970"/>
    <w:rsid w:val="00B84397"/>
    <w:rsid w:val="00B876C2"/>
    <w:rsid w:val="00B91399"/>
    <w:rsid w:val="00B916BF"/>
    <w:rsid w:val="00B9239D"/>
    <w:rsid w:val="00B930C4"/>
    <w:rsid w:val="00B93C88"/>
    <w:rsid w:val="00B96243"/>
    <w:rsid w:val="00B972B0"/>
    <w:rsid w:val="00B9778C"/>
    <w:rsid w:val="00BA235F"/>
    <w:rsid w:val="00BA45C3"/>
    <w:rsid w:val="00BA5187"/>
    <w:rsid w:val="00BA5990"/>
    <w:rsid w:val="00BA7D5F"/>
    <w:rsid w:val="00BB3713"/>
    <w:rsid w:val="00BD1359"/>
    <w:rsid w:val="00BD2445"/>
    <w:rsid w:val="00BD4B75"/>
    <w:rsid w:val="00BD5D83"/>
    <w:rsid w:val="00BE1F60"/>
    <w:rsid w:val="00BE22CD"/>
    <w:rsid w:val="00BE5659"/>
    <w:rsid w:val="00BF15FF"/>
    <w:rsid w:val="00BF167C"/>
    <w:rsid w:val="00BF51EE"/>
    <w:rsid w:val="00BF721E"/>
    <w:rsid w:val="00C02070"/>
    <w:rsid w:val="00C0254C"/>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4A1B"/>
    <w:rsid w:val="00CA78C3"/>
    <w:rsid w:val="00CB7163"/>
    <w:rsid w:val="00CB7187"/>
    <w:rsid w:val="00CC3D35"/>
    <w:rsid w:val="00CC5515"/>
    <w:rsid w:val="00CC5607"/>
    <w:rsid w:val="00CC566B"/>
    <w:rsid w:val="00CC5E27"/>
    <w:rsid w:val="00CD0491"/>
    <w:rsid w:val="00CD1902"/>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5B7F"/>
    <w:rsid w:val="00D060EB"/>
    <w:rsid w:val="00D07170"/>
    <w:rsid w:val="00D073B2"/>
    <w:rsid w:val="00D07E7B"/>
    <w:rsid w:val="00D10C1C"/>
    <w:rsid w:val="00D12E1D"/>
    <w:rsid w:val="00D157D2"/>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0A1C"/>
    <w:rsid w:val="00D51F14"/>
    <w:rsid w:val="00D521B0"/>
    <w:rsid w:val="00D52AE9"/>
    <w:rsid w:val="00D612CD"/>
    <w:rsid w:val="00D66643"/>
    <w:rsid w:val="00D70688"/>
    <w:rsid w:val="00D72E53"/>
    <w:rsid w:val="00D74F43"/>
    <w:rsid w:val="00D762CD"/>
    <w:rsid w:val="00D80B40"/>
    <w:rsid w:val="00D918F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1694A"/>
    <w:rsid w:val="00E20A05"/>
    <w:rsid w:val="00E2535F"/>
    <w:rsid w:val="00E264E3"/>
    <w:rsid w:val="00E26E31"/>
    <w:rsid w:val="00E3181C"/>
    <w:rsid w:val="00E34E98"/>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676"/>
    <w:rsid w:val="00E91CA9"/>
    <w:rsid w:val="00E930E5"/>
    <w:rsid w:val="00E94E13"/>
    <w:rsid w:val="00EA2593"/>
    <w:rsid w:val="00EA34C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23770"/>
    <w:rsid w:val="00F26C78"/>
    <w:rsid w:val="00F30473"/>
    <w:rsid w:val="00F34FF2"/>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0856"/>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C7AB2"/>
    <w:rsid w:val="00FD01E7"/>
    <w:rsid w:val="00FD095A"/>
    <w:rsid w:val="00FD51DF"/>
    <w:rsid w:val="00FE33FB"/>
    <w:rsid w:val="00FE4826"/>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number">
    <w:name w:val="headingnumber"/>
    <w:basedOn w:val="DefaultParagraphFont"/>
    <w:rsid w:val="0036428F"/>
  </w:style>
  <w:style w:type="character" w:customStyle="1" w:styleId="headingname">
    <w:name w:val="headingname"/>
    <w:basedOn w:val="DefaultParagraphFont"/>
    <w:rsid w:val="0036428F"/>
  </w:style>
  <w:style w:type="paragraph" w:styleId="NormalWeb">
    <w:name w:val="Normal (Web)"/>
    <w:basedOn w:val="Normal"/>
    <w:uiPriority w:val="99"/>
    <w:semiHidden/>
    <w:unhideWhenUsed/>
    <w:rsid w:val="000505D7"/>
    <w:rPr>
      <w:rFonts w:ascii="Times New Roman" w:hAnsi="Times New Roman"/>
      <w:szCs w:val="24"/>
    </w:rPr>
  </w:style>
  <w:style w:type="character" w:styleId="Hyperlink">
    <w:name w:val="Hyperlink"/>
    <w:basedOn w:val="DefaultParagraphFont"/>
    <w:uiPriority w:val="99"/>
    <w:unhideWhenUsed/>
    <w:rsid w:val="004976A5"/>
    <w:rPr>
      <w:color w:val="0000FF" w:themeColor="hyperlink"/>
      <w:u w:val="single"/>
    </w:rPr>
  </w:style>
  <w:style w:type="character" w:styleId="UnresolvedMention">
    <w:name w:val="Unresolved Mention"/>
    <w:basedOn w:val="DefaultParagraphFont"/>
    <w:uiPriority w:val="99"/>
    <w:semiHidden/>
    <w:unhideWhenUsed/>
    <w:rsid w:val="004976A5"/>
    <w:rPr>
      <w:color w:val="605E5C"/>
      <w:shd w:val="clear" w:color="auto" w:fill="E1DFDD"/>
    </w:rPr>
  </w:style>
  <w:style w:type="character" w:styleId="Emphasis">
    <w:name w:val="Emphasis"/>
    <w:basedOn w:val="DefaultParagraphFont"/>
    <w:uiPriority w:val="20"/>
    <w:qFormat/>
    <w:rsid w:val="00A12E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00328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7358573">
      <w:bodyDiv w:val="1"/>
      <w:marLeft w:val="0"/>
      <w:marRight w:val="0"/>
      <w:marTop w:val="0"/>
      <w:marBottom w:val="0"/>
      <w:divBdr>
        <w:top w:val="none" w:sz="0" w:space="0" w:color="auto"/>
        <w:left w:val="none" w:sz="0" w:space="0" w:color="auto"/>
        <w:bottom w:val="none" w:sz="0" w:space="0" w:color="auto"/>
        <w:right w:val="none" w:sz="0" w:space="0" w:color="auto"/>
      </w:divBdr>
    </w:div>
    <w:div w:id="558782972">
      <w:bodyDiv w:val="1"/>
      <w:marLeft w:val="0"/>
      <w:marRight w:val="0"/>
      <w:marTop w:val="0"/>
      <w:marBottom w:val="0"/>
      <w:divBdr>
        <w:top w:val="none" w:sz="0" w:space="0" w:color="auto"/>
        <w:left w:val="none" w:sz="0" w:space="0" w:color="auto"/>
        <w:bottom w:val="none" w:sz="0" w:space="0" w:color="auto"/>
        <w:right w:val="none" w:sz="0" w:space="0" w:color="auto"/>
      </w:divBdr>
    </w:div>
    <w:div w:id="652030466">
      <w:bodyDiv w:val="1"/>
      <w:marLeft w:val="0"/>
      <w:marRight w:val="0"/>
      <w:marTop w:val="0"/>
      <w:marBottom w:val="0"/>
      <w:divBdr>
        <w:top w:val="none" w:sz="0" w:space="0" w:color="auto"/>
        <w:left w:val="none" w:sz="0" w:space="0" w:color="auto"/>
        <w:bottom w:val="none" w:sz="0" w:space="0" w:color="auto"/>
        <w:right w:val="none" w:sz="0" w:space="0" w:color="auto"/>
      </w:divBdr>
    </w:div>
    <w:div w:id="746538817">
      <w:bodyDiv w:val="1"/>
      <w:marLeft w:val="0"/>
      <w:marRight w:val="0"/>
      <w:marTop w:val="0"/>
      <w:marBottom w:val="0"/>
      <w:divBdr>
        <w:top w:val="none" w:sz="0" w:space="0" w:color="auto"/>
        <w:left w:val="none" w:sz="0" w:space="0" w:color="auto"/>
        <w:bottom w:val="none" w:sz="0" w:space="0" w:color="auto"/>
        <w:right w:val="none" w:sz="0" w:space="0" w:color="auto"/>
      </w:divBdr>
    </w:div>
    <w:div w:id="810438096">
      <w:bodyDiv w:val="1"/>
      <w:marLeft w:val="0"/>
      <w:marRight w:val="0"/>
      <w:marTop w:val="0"/>
      <w:marBottom w:val="0"/>
      <w:divBdr>
        <w:top w:val="none" w:sz="0" w:space="0" w:color="auto"/>
        <w:left w:val="none" w:sz="0" w:space="0" w:color="auto"/>
        <w:bottom w:val="none" w:sz="0" w:space="0" w:color="auto"/>
        <w:right w:val="none" w:sz="0" w:space="0" w:color="auto"/>
      </w:divBdr>
    </w:div>
    <w:div w:id="812060874">
      <w:bodyDiv w:val="1"/>
      <w:marLeft w:val="0"/>
      <w:marRight w:val="0"/>
      <w:marTop w:val="0"/>
      <w:marBottom w:val="0"/>
      <w:divBdr>
        <w:top w:val="none" w:sz="0" w:space="0" w:color="auto"/>
        <w:left w:val="none" w:sz="0" w:space="0" w:color="auto"/>
        <w:bottom w:val="none" w:sz="0" w:space="0" w:color="auto"/>
        <w:right w:val="none" w:sz="0" w:space="0" w:color="auto"/>
      </w:divBdr>
    </w:div>
    <w:div w:id="1009217981">
      <w:bodyDiv w:val="1"/>
      <w:marLeft w:val="0"/>
      <w:marRight w:val="0"/>
      <w:marTop w:val="0"/>
      <w:marBottom w:val="0"/>
      <w:divBdr>
        <w:top w:val="none" w:sz="0" w:space="0" w:color="auto"/>
        <w:left w:val="none" w:sz="0" w:space="0" w:color="auto"/>
        <w:bottom w:val="none" w:sz="0" w:space="0" w:color="auto"/>
        <w:right w:val="none" w:sz="0" w:space="0" w:color="auto"/>
      </w:divBdr>
      <w:divsChild>
        <w:div w:id="57227326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95529716">
              <w:blockQuote w:val="1"/>
              <w:marLeft w:val="600"/>
              <w:marRight w:val="0"/>
              <w:marTop w:val="120"/>
              <w:marBottom w:val="120"/>
              <w:divBdr>
                <w:top w:val="none" w:sz="0" w:space="0" w:color="auto"/>
                <w:left w:val="none" w:sz="0" w:space="0" w:color="auto"/>
                <w:bottom w:val="none" w:sz="0" w:space="0" w:color="auto"/>
                <w:right w:val="none" w:sz="0" w:space="0" w:color="auto"/>
              </w:divBdr>
            </w:div>
            <w:div w:id="64037847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709992">
                  <w:blockQuote w:val="1"/>
                  <w:marLeft w:val="600"/>
                  <w:marRight w:val="0"/>
                  <w:marTop w:val="120"/>
                  <w:marBottom w:val="120"/>
                  <w:divBdr>
                    <w:top w:val="none" w:sz="0" w:space="0" w:color="auto"/>
                    <w:left w:val="none" w:sz="0" w:space="0" w:color="auto"/>
                    <w:bottom w:val="none" w:sz="0" w:space="0" w:color="auto"/>
                    <w:right w:val="none" w:sz="0" w:space="0" w:color="auto"/>
                  </w:divBdr>
                </w:div>
                <w:div w:id="916867835">
                  <w:blockQuote w:val="1"/>
                  <w:marLeft w:val="600"/>
                  <w:marRight w:val="0"/>
                  <w:marTop w:val="120"/>
                  <w:marBottom w:val="120"/>
                  <w:divBdr>
                    <w:top w:val="none" w:sz="0" w:space="0" w:color="auto"/>
                    <w:left w:val="none" w:sz="0" w:space="0" w:color="auto"/>
                    <w:bottom w:val="none" w:sz="0" w:space="0" w:color="auto"/>
                    <w:right w:val="none" w:sz="0" w:space="0" w:color="auto"/>
                  </w:divBdr>
                </w:div>
                <w:div w:id="630745253">
                  <w:blockQuote w:val="1"/>
                  <w:marLeft w:val="600"/>
                  <w:marRight w:val="0"/>
                  <w:marTop w:val="120"/>
                  <w:marBottom w:val="120"/>
                  <w:divBdr>
                    <w:top w:val="none" w:sz="0" w:space="0" w:color="auto"/>
                    <w:left w:val="none" w:sz="0" w:space="0" w:color="auto"/>
                    <w:bottom w:val="none" w:sz="0" w:space="0" w:color="auto"/>
                    <w:right w:val="none" w:sz="0" w:space="0" w:color="auto"/>
                  </w:divBdr>
                </w:div>
                <w:div w:id="86075005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079521834">
      <w:bodyDiv w:val="1"/>
      <w:marLeft w:val="0"/>
      <w:marRight w:val="0"/>
      <w:marTop w:val="0"/>
      <w:marBottom w:val="0"/>
      <w:divBdr>
        <w:top w:val="none" w:sz="0" w:space="0" w:color="auto"/>
        <w:left w:val="none" w:sz="0" w:space="0" w:color="auto"/>
        <w:bottom w:val="none" w:sz="0" w:space="0" w:color="auto"/>
        <w:right w:val="none" w:sz="0" w:space="0" w:color="auto"/>
      </w:divBdr>
    </w:div>
    <w:div w:id="1125930084">
      <w:bodyDiv w:val="1"/>
      <w:marLeft w:val="0"/>
      <w:marRight w:val="0"/>
      <w:marTop w:val="0"/>
      <w:marBottom w:val="0"/>
      <w:divBdr>
        <w:top w:val="none" w:sz="0" w:space="0" w:color="auto"/>
        <w:left w:val="none" w:sz="0" w:space="0" w:color="auto"/>
        <w:bottom w:val="none" w:sz="0" w:space="0" w:color="auto"/>
        <w:right w:val="none" w:sz="0" w:space="0" w:color="auto"/>
      </w:divBdr>
    </w:div>
    <w:div w:id="1184243625">
      <w:bodyDiv w:val="1"/>
      <w:marLeft w:val="0"/>
      <w:marRight w:val="0"/>
      <w:marTop w:val="0"/>
      <w:marBottom w:val="0"/>
      <w:divBdr>
        <w:top w:val="none" w:sz="0" w:space="0" w:color="auto"/>
        <w:left w:val="none" w:sz="0" w:space="0" w:color="auto"/>
        <w:bottom w:val="none" w:sz="0" w:space="0" w:color="auto"/>
        <w:right w:val="none" w:sz="0" w:space="0" w:color="auto"/>
      </w:divBdr>
    </w:div>
    <w:div w:id="1204487294">
      <w:bodyDiv w:val="1"/>
      <w:marLeft w:val="0"/>
      <w:marRight w:val="0"/>
      <w:marTop w:val="0"/>
      <w:marBottom w:val="0"/>
      <w:divBdr>
        <w:top w:val="none" w:sz="0" w:space="0" w:color="auto"/>
        <w:left w:val="none" w:sz="0" w:space="0" w:color="auto"/>
        <w:bottom w:val="none" w:sz="0" w:space="0" w:color="auto"/>
        <w:right w:val="none" w:sz="0" w:space="0" w:color="auto"/>
      </w:divBdr>
      <w:divsChild>
        <w:div w:id="765811477">
          <w:blockQuote w:val="1"/>
          <w:marLeft w:val="600"/>
          <w:marRight w:val="0"/>
          <w:marTop w:val="120"/>
          <w:marBottom w:val="120"/>
          <w:divBdr>
            <w:top w:val="none" w:sz="0" w:space="0" w:color="auto"/>
            <w:left w:val="none" w:sz="0" w:space="0" w:color="auto"/>
            <w:bottom w:val="none" w:sz="0" w:space="0" w:color="auto"/>
            <w:right w:val="none" w:sz="0" w:space="0" w:color="auto"/>
          </w:divBdr>
        </w:div>
        <w:div w:id="1395153456">
          <w:blockQuote w:val="1"/>
          <w:marLeft w:val="600"/>
          <w:marRight w:val="0"/>
          <w:marTop w:val="120"/>
          <w:marBottom w:val="120"/>
          <w:divBdr>
            <w:top w:val="none" w:sz="0" w:space="0" w:color="auto"/>
            <w:left w:val="none" w:sz="0" w:space="0" w:color="auto"/>
            <w:bottom w:val="none" w:sz="0" w:space="0" w:color="auto"/>
            <w:right w:val="none" w:sz="0" w:space="0" w:color="auto"/>
          </w:divBdr>
        </w:div>
        <w:div w:id="2009476540">
          <w:blockQuote w:val="1"/>
          <w:marLeft w:val="600"/>
          <w:marRight w:val="0"/>
          <w:marTop w:val="120"/>
          <w:marBottom w:val="120"/>
          <w:divBdr>
            <w:top w:val="none" w:sz="0" w:space="0" w:color="auto"/>
            <w:left w:val="none" w:sz="0" w:space="0" w:color="auto"/>
            <w:bottom w:val="none" w:sz="0" w:space="0" w:color="auto"/>
            <w:right w:val="none" w:sz="0" w:space="0" w:color="auto"/>
          </w:divBdr>
        </w:div>
        <w:div w:id="46566340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244099958">
      <w:bodyDiv w:val="1"/>
      <w:marLeft w:val="0"/>
      <w:marRight w:val="0"/>
      <w:marTop w:val="0"/>
      <w:marBottom w:val="0"/>
      <w:divBdr>
        <w:top w:val="none" w:sz="0" w:space="0" w:color="auto"/>
        <w:left w:val="none" w:sz="0" w:space="0" w:color="auto"/>
        <w:bottom w:val="none" w:sz="0" w:space="0" w:color="auto"/>
        <w:right w:val="none" w:sz="0" w:space="0" w:color="auto"/>
      </w:divBdr>
    </w:div>
    <w:div w:id="1264925054">
      <w:bodyDiv w:val="1"/>
      <w:marLeft w:val="0"/>
      <w:marRight w:val="0"/>
      <w:marTop w:val="0"/>
      <w:marBottom w:val="0"/>
      <w:divBdr>
        <w:top w:val="none" w:sz="0" w:space="0" w:color="auto"/>
        <w:left w:val="none" w:sz="0" w:space="0" w:color="auto"/>
        <w:bottom w:val="none" w:sz="0" w:space="0" w:color="auto"/>
        <w:right w:val="none" w:sz="0" w:space="0" w:color="auto"/>
      </w:divBdr>
      <w:divsChild>
        <w:div w:id="1790581964">
          <w:marLeft w:val="0"/>
          <w:marRight w:val="0"/>
          <w:marTop w:val="0"/>
          <w:marBottom w:val="0"/>
          <w:divBdr>
            <w:top w:val="none" w:sz="0" w:space="0" w:color="auto"/>
            <w:left w:val="none" w:sz="0" w:space="0" w:color="auto"/>
            <w:bottom w:val="none" w:sz="0" w:space="0" w:color="auto"/>
            <w:right w:val="none" w:sz="0" w:space="0" w:color="auto"/>
          </w:divBdr>
        </w:div>
      </w:divsChild>
    </w:div>
    <w:div w:id="1281037250">
      <w:bodyDiv w:val="1"/>
      <w:marLeft w:val="0"/>
      <w:marRight w:val="0"/>
      <w:marTop w:val="0"/>
      <w:marBottom w:val="0"/>
      <w:divBdr>
        <w:top w:val="none" w:sz="0" w:space="0" w:color="auto"/>
        <w:left w:val="none" w:sz="0" w:space="0" w:color="auto"/>
        <w:bottom w:val="none" w:sz="0" w:space="0" w:color="auto"/>
        <w:right w:val="none" w:sz="0" w:space="0" w:color="auto"/>
      </w:divBdr>
    </w:div>
    <w:div w:id="1282688452">
      <w:bodyDiv w:val="1"/>
      <w:marLeft w:val="0"/>
      <w:marRight w:val="0"/>
      <w:marTop w:val="0"/>
      <w:marBottom w:val="0"/>
      <w:divBdr>
        <w:top w:val="none" w:sz="0" w:space="0" w:color="auto"/>
        <w:left w:val="none" w:sz="0" w:space="0" w:color="auto"/>
        <w:bottom w:val="none" w:sz="0" w:space="0" w:color="auto"/>
        <w:right w:val="none" w:sz="0" w:space="0" w:color="auto"/>
      </w:divBdr>
    </w:div>
    <w:div w:id="1397245314">
      <w:bodyDiv w:val="1"/>
      <w:marLeft w:val="0"/>
      <w:marRight w:val="0"/>
      <w:marTop w:val="0"/>
      <w:marBottom w:val="0"/>
      <w:divBdr>
        <w:top w:val="none" w:sz="0" w:space="0" w:color="auto"/>
        <w:left w:val="none" w:sz="0" w:space="0" w:color="auto"/>
        <w:bottom w:val="none" w:sz="0" w:space="0" w:color="auto"/>
        <w:right w:val="none" w:sz="0" w:space="0" w:color="auto"/>
      </w:divBdr>
    </w:div>
    <w:div w:id="1407609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7618253">
      <w:bodyDiv w:val="1"/>
      <w:marLeft w:val="0"/>
      <w:marRight w:val="0"/>
      <w:marTop w:val="0"/>
      <w:marBottom w:val="0"/>
      <w:divBdr>
        <w:top w:val="none" w:sz="0" w:space="0" w:color="auto"/>
        <w:left w:val="none" w:sz="0" w:space="0" w:color="auto"/>
        <w:bottom w:val="none" w:sz="0" w:space="0" w:color="auto"/>
        <w:right w:val="none" w:sz="0" w:space="0" w:color="auto"/>
      </w:divBdr>
    </w:div>
    <w:div w:id="1782065716">
      <w:bodyDiv w:val="1"/>
      <w:marLeft w:val="0"/>
      <w:marRight w:val="0"/>
      <w:marTop w:val="0"/>
      <w:marBottom w:val="0"/>
      <w:divBdr>
        <w:top w:val="none" w:sz="0" w:space="0" w:color="auto"/>
        <w:left w:val="none" w:sz="0" w:space="0" w:color="auto"/>
        <w:bottom w:val="none" w:sz="0" w:space="0" w:color="auto"/>
        <w:right w:val="none" w:sz="0" w:space="0" w:color="auto"/>
      </w:divBdr>
    </w:div>
    <w:div w:id="1860582069">
      <w:bodyDiv w:val="1"/>
      <w:marLeft w:val="0"/>
      <w:marRight w:val="0"/>
      <w:marTop w:val="0"/>
      <w:marBottom w:val="0"/>
      <w:divBdr>
        <w:top w:val="none" w:sz="0" w:space="0" w:color="auto"/>
        <w:left w:val="none" w:sz="0" w:space="0" w:color="auto"/>
        <w:bottom w:val="none" w:sz="0" w:space="0" w:color="auto"/>
        <w:right w:val="none" w:sz="0" w:space="0" w:color="auto"/>
      </w:divBdr>
    </w:div>
    <w:div w:id="1896308827">
      <w:bodyDiv w:val="1"/>
      <w:marLeft w:val="0"/>
      <w:marRight w:val="0"/>
      <w:marTop w:val="0"/>
      <w:marBottom w:val="0"/>
      <w:divBdr>
        <w:top w:val="none" w:sz="0" w:space="0" w:color="auto"/>
        <w:left w:val="none" w:sz="0" w:space="0" w:color="auto"/>
        <w:bottom w:val="none" w:sz="0" w:space="0" w:color="auto"/>
        <w:right w:val="none" w:sz="0" w:space="0" w:color="auto"/>
      </w:divBdr>
    </w:div>
    <w:div w:id="1939100834">
      <w:bodyDiv w:val="1"/>
      <w:marLeft w:val="0"/>
      <w:marRight w:val="0"/>
      <w:marTop w:val="0"/>
      <w:marBottom w:val="0"/>
      <w:divBdr>
        <w:top w:val="none" w:sz="0" w:space="0" w:color="auto"/>
        <w:left w:val="none" w:sz="0" w:space="0" w:color="auto"/>
        <w:bottom w:val="none" w:sz="0" w:space="0" w:color="auto"/>
        <w:right w:val="none" w:sz="0" w:space="0" w:color="auto"/>
      </w:divBdr>
    </w:div>
    <w:div w:id="1963076829">
      <w:bodyDiv w:val="1"/>
      <w:marLeft w:val="0"/>
      <w:marRight w:val="0"/>
      <w:marTop w:val="0"/>
      <w:marBottom w:val="0"/>
      <w:divBdr>
        <w:top w:val="none" w:sz="0" w:space="0" w:color="auto"/>
        <w:left w:val="none" w:sz="0" w:space="0" w:color="auto"/>
        <w:bottom w:val="none" w:sz="0" w:space="0" w:color="auto"/>
        <w:right w:val="none" w:sz="0" w:space="0" w:color="auto"/>
      </w:divBdr>
    </w:div>
    <w:div w:id="1985314444">
      <w:bodyDiv w:val="1"/>
      <w:marLeft w:val="0"/>
      <w:marRight w:val="0"/>
      <w:marTop w:val="0"/>
      <w:marBottom w:val="0"/>
      <w:divBdr>
        <w:top w:val="none" w:sz="0" w:space="0" w:color="auto"/>
        <w:left w:val="none" w:sz="0" w:space="0" w:color="auto"/>
        <w:bottom w:val="none" w:sz="0" w:space="0" w:color="auto"/>
        <w:right w:val="none" w:sz="0" w:space="0" w:color="auto"/>
      </w:divBdr>
    </w:div>
    <w:div w:id="2071464728">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laws-and-compliance/electrical-safety-laws"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legislation.qld.gov.au" TargetMode="Externa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s://www.worksafe.qld.gov.au/licensing-and-registrations/electrical-licenc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Nunito Sans">
    <w:charset w:val="00"/>
    <w:family w:val="auto"/>
    <w:pitch w:val="variable"/>
    <w:sig w:usb0="A00002FF" w:usb1="5000204B" w:usb2="00000000" w:usb3="00000000" w:csb0="00000197" w:csb1="00000000"/>
  </w:font>
  <w:font w:name="Proxima Nova">
    <w:altName w:val="Tahom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16477"/>
    <w:rsid w:val="00122786"/>
    <w:rsid w:val="00152532"/>
    <w:rsid w:val="001E4222"/>
    <w:rsid w:val="001F2D33"/>
    <w:rsid w:val="00216485"/>
    <w:rsid w:val="00247826"/>
    <w:rsid w:val="0026412C"/>
    <w:rsid w:val="0028518B"/>
    <w:rsid w:val="002A67A7"/>
    <w:rsid w:val="002C7CAD"/>
    <w:rsid w:val="003062AA"/>
    <w:rsid w:val="0035660B"/>
    <w:rsid w:val="003D7AF8"/>
    <w:rsid w:val="00530616"/>
    <w:rsid w:val="00585BF8"/>
    <w:rsid w:val="005D3BC9"/>
    <w:rsid w:val="005E1D71"/>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760EA"/>
    <w:rsid w:val="00B06821"/>
    <w:rsid w:val="00B4136F"/>
    <w:rsid w:val="00B50BE1"/>
    <w:rsid w:val="00B50CCC"/>
    <w:rsid w:val="00B54662"/>
    <w:rsid w:val="00B64D05"/>
    <w:rsid w:val="00B92AE2"/>
    <w:rsid w:val="00BA5187"/>
    <w:rsid w:val="00BB03B3"/>
    <w:rsid w:val="00C10BE1"/>
    <w:rsid w:val="00C142A5"/>
    <w:rsid w:val="00C5772C"/>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93</TotalTime>
  <Pages>24</Pages>
  <Words>4632</Words>
  <Characters>26404</Characters>
  <Application>Microsoft Office Word</Application>
  <DocSecurity>8</DocSecurity>
  <Lines>220</Lines>
  <Paragraphs>61</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30975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mick franz</cp:lastModifiedBy>
  <cp:revision>9</cp:revision>
  <cp:lastPrinted>2020-03-18T00:06:00Z</cp:lastPrinted>
  <dcterms:created xsi:type="dcterms:W3CDTF">2024-06-23T08:14:00Z</dcterms:created>
  <dcterms:modified xsi:type="dcterms:W3CDTF">2024-06-28T09:24:00Z</dcterms:modified>
  <cp:contentStatus>v1-0_17/03/2020</cp:contentStatus>
</cp:coreProperties>
</file>