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6641" w:rsidRPr="0008052B" w:rsidRDefault="007C6641">
      <w:pPr>
        <w:pStyle w:val="TitleCover"/>
        <w:spacing w:after="240"/>
        <w:jc w:val="right"/>
        <w:rPr>
          <w:rFonts w:ascii="Calibri" w:hAnsi="Calibri"/>
          <w:sz w:val="52"/>
        </w:rPr>
      </w:pPr>
      <w:bookmarkStart w:id="0" w:name="_Toc523878296"/>
      <w:bookmarkStart w:id="1" w:name="_Toc521978636"/>
    </w:p>
    <w:p w:rsidR="007C6641" w:rsidRPr="0008052B" w:rsidRDefault="007C6641">
      <w:pPr>
        <w:pStyle w:val="TitleCover"/>
        <w:spacing w:after="240"/>
        <w:jc w:val="right"/>
        <w:rPr>
          <w:rFonts w:ascii="Calibri" w:hAnsi="Calibri"/>
          <w:sz w:val="52"/>
        </w:rPr>
      </w:pPr>
    </w:p>
    <w:p w:rsidR="007C6641" w:rsidRPr="0008052B" w:rsidRDefault="007C6641">
      <w:pPr>
        <w:pStyle w:val="TitleCover"/>
        <w:spacing w:after="240"/>
        <w:jc w:val="right"/>
        <w:rPr>
          <w:rFonts w:ascii="Calibri" w:hAnsi="Calibri"/>
          <w:sz w:val="52"/>
        </w:rPr>
      </w:pPr>
    </w:p>
    <w:p w:rsidR="007C6641" w:rsidRPr="0008052B" w:rsidRDefault="007C6641">
      <w:pPr>
        <w:pStyle w:val="TitleCover"/>
        <w:spacing w:after="240"/>
        <w:jc w:val="right"/>
        <w:rPr>
          <w:rFonts w:ascii="Calibri" w:hAnsi="Calibri"/>
          <w:sz w:val="52"/>
        </w:rPr>
      </w:pPr>
    </w:p>
    <w:p w:rsidR="007C6641" w:rsidRPr="0008052B" w:rsidRDefault="007C6641">
      <w:pPr>
        <w:rPr>
          <w:rFonts w:ascii="Calibri" w:hAnsi="Calibri"/>
        </w:rPr>
      </w:pPr>
    </w:p>
    <w:p w:rsidR="007C6641" w:rsidRPr="0008052B" w:rsidRDefault="007C6641">
      <w:pPr>
        <w:pStyle w:val="Title"/>
        <w:jc w:val="right"/>
        <w:rPr>
          <w:rFonts w:ascii="Calibri" w:hAnsi="Calibri"/>
          <w:i/>
          <w:color w:val="0000FF"/>
          <w:sz w:val="40"/>
          <w:szCs w:val="40"/>
        </w:rPr>
      </w:pPr>
      <w:r w:rsidRPr="0008052B">
        <w:rPr>
          <w:rFonts w:ascii="Calibri" w:hAnsi="Calibri"/>
          <w:i/>
          <w:color w:val="0000FF"/>
          <w:sz w:val="40"/>
          <w:szCs w:val="40"/>
        </w:rPr>
        <w:t>ASG MOWING</w:t>
      </w:r>
    </w:p>
    <w:p w:rsidR="007C6641" w:rsidRPr="0008052B" w:rsidRDefault="007C6641">
      <w:pPr>
        <w:pStyle w:val="Title"/>
        <w:pBdr>
          <w:bottom w:val="single" w:sz="4" w:space="1" w:color="auto"/>
        </w:pBdr>
        <w:jc w:val="right"/>
        <w:rPr>
          <w:rFonts w:ascii="Calibri" w:hAnsi="Calibri"/>
          <w:sz w:val="40"/>
          <w:szCs w:val="40"/>
        </w:rPr>
      </w:pPr>
      <w:r w:rsidRPr="0008052B">
        <w:rPr>
          <w:rFonts w:ascii="Calibri" w:hAnsi="Calibri"/>
          <w:sz w:val="40"/>
          <w:szCs w:val="40"/>
        </w:rPr>
        <w:t>Works plan</w:t>
      </w:r>
    </w:p>
    <w:p w:rsidR="007C6641" w:rsidRPr="0008052B" w:rsidRDefault="007C6641">
      <w:pPr>
        <w:pStyle w:val="StyleSubtitleCover2TopNoborder"/>
        <w:rPr>
          <w:rFonts w:ascii="Calibri" w:hAnsi="Calibri"/>
          <w:i/>
          <w:color w:val="0000FF"/>
        </w:rPr>
      </w:pPr>
      <w:r w:rsidRPr="0008052B">
        <w:rPr>
          <w:rFonts w:ascii="Calibri" w:hAnsi="Calibri"/>
          <w:lang w:val="de-DE"/>
        </w:rPr>
        <w:t xml:space="preserve">Version </w:t>
      </w:r>
      <w:r w:rsidRPr="0008052B">
        <w:rPr>
          <w:rFonts w:ascii="Calibri" w:hAnsi="Calibri"/>
          <w:i/>
          <w:color w:val="0000FF"/>
        </w:rPr>
        <w:t>1.0</w:t>
      </w:r>
    </w:p>
    <w:p w:rsidR="007C6641" w:rsidRPr="0008052B" w:rsidRDefault="007C6641">
      <w:pPr>
        <w:pStyle w:val="StyleSubtitleCover2TopNoborder"/>
        <w:rPr>
          <w:rFonts w:ascii="Calibri" w:hAnsi="Calibri"/>
          <w:i/>
          <w:color w:val="0000FF"/>
        </w:rPr>
      </w:pPr>
      <w:r w:rsidRPr="0008052B">
        <w:rPr>
          <w:rFonts w:ascii="Calibri" w:hAnsi="Calibri"/>
          <w:i/>
          <w:color w:val="0000FF"/>
        </w:rPr>
        <w:t>25/6/15</w:t>
      </w:r>
    </w:p>
    <w:p w:rsidR="007C6641" w:rsidRPr="0008052B" w:rsidRDefault="007C6641">
      <w:pPr>
        <w:pStyle w:val="StyleSubtitleCover2TopNoborder"/>
        <w:rPr>
          <w:rFonts w:ascii="Calibri" w:hAnsi="Calibri"/>
          <w:b/>
          <w:lang w:val="de-DE"/>
        </w:rPr>
      </w:pPr>
      <w:r w:rsidRPr="0008052B">
        <w:rPr>
          <w:rFonts w:ascii="Calibri" w:hAnsi="Calibri"/>
          <w:b/>
          <w:color w:val="0000FF"/>
        </w:rPr>
        <w:t>AYBEE WORK CAMP CONTRACT</w:t>
      </w:r>
    </w:p>
    <w:p w:rsidR="007C6641" w:rsidRPr="0008052B" w:rsidRDefault="007C6641">
      <w:pPr>
        <w:ind w:left="0"/>
        <w:rPr>
          <w:rFonts w:ascii="Calibri" w:hAnsi="Calibri"/>
          <w:lang w:val="de-DE"/>
        </w:rPr>
      </w:pPr>
    </w:p>
    <w:p w:rsidR="007C6641" w:rsidRPr="0008052B" w:rsidRDefault="007C6641">
      <w:pPr>
        <w:ind w:left="0"/>
        <w:rPr>
          <w:rFonts w:ascii="Calibri" w:hAnsi="Calibri"/>
          <w:lang w:val="de-DE"/>
        </w:rPr>
        <w:sectPr w:rsidR="007C6641" w:rsidRPr="0008052B" w:rsidSect="000E0110">
          <w:headerReference w:type="default" r:id="rId9"/>
          <w:footerReference w:type="even" r:id="rId10"/>
          <w:footerReference w:type="default" r:id="rId11"/>
          <w:headerReference w:type="first" r:id="rId12"/>
          <w:footerReference w:type="first" r:id="rId13"/>
          <w:type w:val="continuous"/>
          <w:pgSz w:w="11907" w:h="16839" w:code="9"/>
          <w:pgMar w:top="979" w:right="1440" w:bottom="648" w:left="1440" w:header="454" w:footer="454" w:gutter="432"/>
          <w:cols w:space="720"/>
          <w:docGrid w:linePitch="360"/>
        </w:sectPr>
      </w:pPr>
    </w:p>
    <w:p w:rsidR="00B042DE" w:rsidRDefault="00B042DE">
      <w:pPr>
        <w:spacing w:before="0" w:after="0"/>
        <w:ind w:left="0"/>
        <w:jc w:val="left"/>
        <w:rPr>
          <w:rFonts w:ascii="Calibri" w:eastAsia="MS Gothic" w:hAnsi="Calibri"/>
          <w:b/>
          <w:bCs/>
          <w:color w:val="365F91"/>
          <w:sz w:val="28"/>
          <w:szCs w:val="28"/>
          <w:lang w:eastAsia="ja-JP"/>
        </w:rPr>
      </w:pPr>
      <w:bookmarkStart w:id="2" w:name="_Toc523878297"/>
      <w:bookmarkStart w:id="3" w:name="_Toc436203377"/>
      <w:bookmarkStart w:id="4" w:name="_Toc452813577"/>
      <w:bookmarkEnd w:id="0"/>
      <w:r>
        <w:rPr>
          <w:rFonts w:ascii="Calibri" w:hAnsi="Calibri"/>
        </w:rPr>
        <w:br w:type="page"/>
      </w:r>
    </w:p>
    <w:p w:rsidR="0008052B" w:rsidRPr="0008052B" w:rsidRDefault="0008052B" w:rsidP="007F7352">
      <w:pPr>
        <w:pStyle w:val="TOCHeading"/>
        <w:spacing w:before="120"/>
        <w:rPr>
          <w:rFonts w:ascii="Calibri" w:hAnsi="Calibri"/>
        </w:rPr>
      </w:pPr>
      <w:r w:rsidRPr="0008052B">
        <w:rPr>
          <w:rFonts w:ascii="Calibri" w:hAnsi="Calibri"/>
        </w:rPr>
        <w:t>Contents</w:t>
      </w:r>
    </w:p>
    <w:p w:rsidR="0008052B" w:rsidRPr="0008052B" w:rsidRDefault="0008052B">
      <w:pPr>
        <w:pStyle w:val="TOC1"/>
        <w:rPr>
          <w:rFonts w:ascii="Calibri" w:hAnsi="Calibri"/>
          <w:b w:val="0"/>
          <w:bCs w:val="0"/>
          <w:caps w:val="0"/>
          <w:sz w:val="22"/>
          <w:szCs w:val="22"/>
          <w:lang w:val="en-AU" w:eastAsia="en-AU"/>
        </w:rPr>
      </w:pPr>
      <w:r w:rsidRPr="0008052B">
        <w:rPr>
          <w:rFonts w:ascii="Calibri" w:hAnsi="Calibri"/>
        </w:rPr>
        <w:fldChar w:fldCharType="begin"/>
      </w:r>
      <w:r w:rsidRPr="0008052B">
        <w:rPr>
          <w:rFonts w:ascii="Calibri" w:hAnsi="Calibri"/>
        </w:rPr>
        <w:instrText xml:space="preserve"> TOC \o "1-3" \h \z \u </w:instrText>
      </w:r>
      <w:r w:rsidRPr="0008052B">
        <w:rPr>
          <w:rFonts w:ascii="Calibri" w:hAnsi="Calibri"/>
        </w:rPr>
        <w:fldChar w:fldCharType="separate"/>
      </w:r>
      <w:hyperlink w:anchor="_Toc434335874" w:history="1">
        <w:r w:rsidRPr="0008052B">
          <w:rPr>
            <w:rStyle w:val="Hyperlink"/>
            <w:rFonts w:ascii="Calibri" w:hAnsi="Calibri"/>
          </w:rPr>
          <w:t>1.</w:t>
        </w:r>
        <w:r w:rsidRPr="0008052B">
          <w:rPr>
            <w:rFonts w:ascii="Calibri" w:hAnsi="Calibri"/>
            <w:b w:val="0"/>
            <w:bCs w:val="0"/>
            <w:caps w:val="0"/>
            <w:sz w:val="22"/>
            <w:szCs w:val="22"/>
            <w:lang w:val="en-AU" w:eastAsia="en-AU"/>
          </w:rPr>
          <w:tab/>
        </w:r>
        <w:r w:rsidRPr="0008052B">
          <w:rPr>
            <w:rStyle w:val="Hyperlink"/>
            <w:rFonts w:ascii="Calibri" w:hAnsi="Calibri"/>
          </w:rPr>
          <w:t>Introduction</w:t>
        </w:r>
        <w:r w:rsidRPr="0008052B">
          <w:rPr>
            <w:rFonts w:ascii="Calibri" w:hAnsi="Calibri"/>
            <w:webHidden/>
          </w:rPr>
          <w:tab/>
        </w:r>
        <w:r w:rsidRPr="0008052B">
          <w:rPr>
            <w:rFonts w:ascii="Calibri" w:hAnsi="Calibri"/>
            <w:webHidden/>
          </w:rPr>
          <w:fldChar w:fldCharType="begin"/>
        </w:r>
        <w:r w:rsidRPr="0008052B">
          <w:rPr>
            <w:rFonts w:ascii="Calibri" w:hAnsi="Calibri"/>
            <w:webHidden/>
          </w:rPr>
          <w:instrText xml:space="preserve"> PAGEREF _Toc434335874 \h </w:instrText>
        </w:r>
        <w:r w:rsidRPr="0008052B">
          <w:rPr>
            <w:rFonts w:ascii="Calibri" w:hAnsi="Calibri"/>
            <w:webHidden/>
          </w:rPr>
        </w:r>
        <w:r w:rsidRPr="0008052B">
          <w:rPr>
            <w:rFonts w:ascii="Calibri" w:hAnsi="Calibri"/>
            <w:webHidden/>
          </w:rPr>
          <w:fldChar w:fldCharType="separate"/>
        </w:r>
        <w:r w:rsidR="00002C94">
          <w:rPr>
            <w:rFonts w:ascii="Calibri" w:hAnsi="Calibri"/>
            <w:webHidden/>
          </w:rPr>
          <w:t>3</w:t>
        </w:r>
        <w:r w:rsidRPr="0008052B">
          <w:rPr>
            <w:rFonts w:ascii="Calibri" w:hAnsi="Calibri"/>
            <w:webHidden/>
          </w:rPr>
          <w:fldChar w:fldCharType="end"/>
        </w:r>
      </w:hyperlink>
    </w:p>
    <w:p w:rsidR="0008052B" w:rsidRPr="0008052B" w:rsidRDefault="00927138">
      <w:pPr>
        <w:pStyle w:val="TOC2"/>
        <w:rPr>
          <w:rFonts w:ascii="Calibri" w:hAnsi="Calibri"/>
          <w:sz w:val="22"/>
          <w:szCs w:val="22"/>
          <w:lang w:val="en-AU" w:eastAsia="en-AU"/>
        </w:rPr>
      </w:pPr>
      <w:hyperlink w:anchor="_Toc434335875" w:history="1">
        <w:r w:rsidR="0008052B" w:rsidRPr="0008052B">
          <w:rPr>
            <w:rStyle w:val="Hyperlink"/>
            <w:rFonts w:ascii="Calibri" w:hAnsi="Calibri"/>
          </w:rPr>
          <w:t>1.1</w:t>
        </w:r>
        <w:r w:rsidR="0008052B" w:rsidRPr="0008052B">
          <w:rPr>
            <w:rFonts w:ascii="Calibri" w:hAnsi="Calibri"/>
            <w:sz w:val="22"/>
            <w:szCs w:val="22"/>
            <w:lang w:val="en-AU" w:eastAsia="en-AU"/>
          </w:rPr>
          <w:tab/>
        </w:r>
        <w:r w:rsidR="0008052B" w:rsidRPr="0008052B">
          <w:rPr>
            <w:rStyle w:val="Hyperlink"/>
            <w:rFonts w:ascii="Calibri" w:hAnsi="Calibri"/>
          </w:rPr>
          <w:t>Purpose of Site Works Plan</w:t>
        </w:r>
        <w:r w:rsidR="0008052B" w:rsidRPr="0008052B">
          <w:rPr>
            <w:rFonts w:ascii="Calibri" w:hAnsi="Calibri"/>
            <w:webHidden/>
          </w:rPr>
          <w:tab/>
        </w:r>
        <w:r w:rsidR="0008052B" w:rsidRPr="0008052B">
          <w:rPr>
            <w:rFonts w:ascii="Calibri" w:hAnsi="Calibri"/>
            <w:webHidden/>
          </w:rPr>
          <w:fldChar w:fldCharType="begin"/>
        </w:r>
        <w:r w:rsidR="0008052B" w:rsidRPr="0008052B">
          <w:rPr>
            <w:rFonts w:ascii="Calibri" w:hAnsi="Calibri"/>
            <w:webHidden/>
          </w:rPr>
          <w:instrText xml:space="preserve"> PAGEREF _Toc434335875 \h </w:instrText>
        </w:r>
        <w:r w:rsidR="0008052B" w:rsidRPr="0008052B">
          <w:rPr>
            <w:rFonts w:ascii="Calibri" w:hAnsi="Calibri"/>
            <w:webHidden/>
          </w:rPr>
        </w:r>
        <w:r w:rsidR="0008052B" w:rsidRPr="0008052B">
          <w:rPr>
            <w:rFonts w:ascii="Calibri" w:hAnsi="Calibri"/>
            <w:webHidden/>
          </w:rPr>
          <w:fldChar w:fldCharType="separate"/>
        </w:r>
        <w:r w:rsidR="00002C94">
          <w:rPr>
            <w:rFonts w:ascii="Calibri" w:hAnsi="Calibri"/>
            <w:webHidden/>
          </w:rPr>
          <w:t>3</w:t>
        </w:r>
        <w:r w:rsidR="0008052B" w:rsidRPr="0008052B">
          <w:rPr>
            <w:rFonts w:ascii="Calibri" w:hAnsi="Calibri"/>
            <w:webHidden/>
          </w:rPr>
          <w:fldChar w:fldCharType="end"/>
        </w:r>
      </w:hyperlink>
    </w:p>
    <w:p w:rsidR="0008052B" w:rsidRPr="0008052B" w:rsidRDefault="00927138">
      <w:pPr>
        <w:pStyle w:val="TOC2"/>
        <w:rPr>
          <w:rFonts w:ascii="Calibri" w:hAnsi="Calibri"/>
          <w:sz w:val="22"/>
          <w:szCs w:val="22"/>
          <w:lang w:val="en-AU" w:eastAsia="en-AU"/>
        </w:rPr>
      </w:pPr>
      <w:hyperlink w:anchor="_Toc434335876" w:history="1">
        <w:r w:rsidR="0008052B" w:rsidRPr="0008052B">
          <w:rPr>
            <w:rStyle w:val="Hyperlink"/>
            <w:rFonts w:ascii="Calibri" w:hAnsi="Calibri"/>
          </w:rPr>
          <w:t>1.2</w:t>
        </w:r>
        <w:r w:rsidR="0008052B" w:rsidRPr="0008052B">
          <w:rPr>
            <w:rFonts w:ascii="Calibri" w:hAnsi="Calibri"/>
            <w:sz w:val="22"/>
            <w:szCs w:val="22"/>
            <w:lang w:val="en-AU" w:eastAsia="en-AU"/>
          </w:rPr>
          <w:tab/>
        </w:r>
        <w:r w:rsidR="0008052B" w:rsidRPr="0008052B">
          <w:rPr>
            <w:rStyle w:val="Hyperlink"/>
            <w:rFonts w:ascii="Calibri" w:hAnsi="Calibri"/>
          </w:rPr>
          <w:t>Assumptions</w:t>
        </w:r>
        <w:r w:rsidR="0008052B" w:rsidRPr="0008052B">
          <w:rPr>
            <w:rFonts w:ascii="Calibri" w:hAnsi="Calibri"/>
            <w:webHidden/>
          </w:rPr>
          <w:tab/>
        </w:r>
        <w:r w:rsidR="0008052B" w:rsidRPr="0008052B">
          <w:rPr>
            <w:rFonts w:ascii="Calibri" w:hAnsi="Calibri"/>
            <w:webHidden/>
          </w:rPr>
          <w:fldChar w:fldCharType="begin"/>
        </w:r>
        <w:r w:rsidR="0008052B" w:rsidRPr="0008052B">
          <w:rPr>
            <w:rFonts w:ascii="Calibri" w:hAnsi="Calibri"/>
            <w:webHidden/>
          </w:rPr>
          <w:instrText xml:space="preserve"> PAGEREF _Toc434335876 \h </w:instrText>
        </w:r>
        <w:r w:rsidR="0008052B" w:rsidRPr="0008052B">
          <w:rPr>
            <w:rFonts w:ascii="Calibri" w:hAnsi="Calibri"/>
            <w:webHidden/>
          </w:rPr>
        </w:r>
        <w:r w:rsidR="0008052B" w:rsidRPr="0008052B">
          <w:rPr>
            <w:rFonts w:ascii="Calibri" w:hAnsi="Calibri"/>
            <w:webHidden/>
          </w:rPr>
          <w:fldChar w:fldCharType="separate"/>
        </w:r>
        <w:r w:rsidR="00002C94">
          <w:rPr>
            <w:rFonts w:ascii="Calibri" w:hAnsi="Calibri"/>
            <w:webHidden/>
          </w:rPr>
          <w:t>3</w:t>
        </w:r>
        <w:r w:rsidR="0008052B" w:rsidRPr="0008052B">
          <w:rPr>
            <w:rFonts w:ascii="Calibri" w:hAnsi="Calibri"/>
            <w:webHidden/>
          </w:rPr>
          <w:fldChar w:fldCharType="end"/>
        </w:r>
      </w:hyperlink>
    </w:p>
    <w:p w:rsidR="0008052B" w:rsidRPr="0008052B" w:rsidRDefault="00927138">
      <w:pPr>
        <w:pStyle w:val="TOC1"/>
        <w:rPr>
          <w:rFonts w:ascii="Calibri" w:hAnsi="Calibri"/>
          <w:b w:val="0"/>
          <w:bCs w:val="0"/>
          <w:caps w:val="0"/>
          <w:sz w:val="22"/>
          <w:szCs w:val="22"/>
          <w:lang w:val="en-AU" w:eastAsia="en-AU"/>
        </w:rPr>
      </w:pPr>
      <w:hyperlink w:anchor="_Toc434335877" w:history="1">
        <w:r w:rsidR="0008052B" w:rsidRPr="0008052B">
          <w:rPr>
            <w:rStyle w:val="Hyperlink"/>
            <w:rFonts w:ascii="Calibri" w:hAnsi="Calibri"/>
          </w:rPr>
          <w:t>2.</w:t>
        </w:r>
        <w:r w:rsidR="0008052B" w:rsidRPr="0008052B">
          <w:rPr>
            <w:rFonts w:ascii="Calibri" w:hAnsi="Calibri"/>
            <w:b w:val="0"/>
            <w:bCs w:val="0"/>
            <w:caps w:val="0"/>
            <w:sz w:val="22"/>
            <w:szCs w:val="22"/>
            <w:lang w:val="en-AU" w:eastAsia="en-AU"/>
          </w:rPr>
          <w:tab/>
        </w:r>
        <w:r w:rsidR="0008052B" w:rsidRPr="0008052B">
          <w:rPr>
            <w:rStyle w:val="Hyperlink"/>
            <w:rFonts w:ascii="Calibri" w:hAnsi="Calibri"/>
          </w:rPr>
          <w:t>Scope Management</w:t>
        </w:r>
        <w:r w:rsidR="0008052B" w:rsidRPr="0008052B">
          <w:rPr>
            <w:rFonts w:ascii="Calibri" w:hAnsi="Calibri"/>
            <w:webHidden/>
          </w:rPr>
          <w:tab/>
        </w:r>
        <w:r w:rsidR="0008052B" w:rsidRPr="0008052B">
          <w:rPr>
            <w:rFonts w:ascii="Calibri" w:hAnsi="Calibri"/>
            <w:webHidden/>
          </w:rPr>
          <w:fldChar w:fldCharType="begin"/>
        </w:r>
        <w:r w:rsidR="0008052B" w:rsidRPr="0008052B">
          <w:rPr>
            <w:rFonts w:ascii="Calibri" w:hAnsi="Calibri"/>
            <w:webHidden/>
          </w:rPr>
          <w:instrText xml:space="preserve"> PAGEREF _Toc434335877 \h </w:instrText>
        </w:r>
        <w:r w:rsidR="0008052B" w:rsidRPr="0008052B">
          <w:rPr>
            <w:rFonts w:ascii="Calibri" w:hAnsi="Calibri"/>
            <w:webHidden/>
          </w:rPr>
        </w:r>
        <w:r w:rsidR="0008052B" w:rsidRPr="0008052B">
          <w:rPr>
            <w:rFonts w:ascii="Calibri" w:hAnsi="Calibri"/>
            <w:webHidden/>
          </w:rPr>
          <w:fldChar w:fldCharType="separate"/>
        </w:r>
        <w:r w:rsidR="00002C94">
          <w:rPr>
            <w:rFonts w:ascii="Calibri" w:hAnsi="Calibri"/>
            <w:webHidden/>
          </w:rPr>
          <w:t>5</w:t>
        </w:r>
        <w:r w:rsidR="0008052B" w:rsidRPr="0008052B">
          <w:rPr>
            <w:rFonts w:ascii="Calibri" w:hAnsi="Calibri"/>
            <w:webHidden/>
          </w:rPr>
          <w:fldChar w:fldCharType="end"/>
        </w:r>
      </w:hyperlink>
    </w:p>
    <w:p w:rsidR="0008052B" w:rsidRPr="0008052B" w:rsidRDefault="00927138">
      <w:pPr>
        <w:pStyle w:val="TOC1"/>
        <w:rPr>
          <w:rFonts w:ascii="Calibri" w:hAnsi="Calibri"/>
          <w:b w:val="0"/>
          <w:bCs w:val="0"/>
          <w:caps w:val="0"/>
          <w:sz w:val="22"/>
          <w:szCs w:val="22"/>
          <w:lang w:val="en-AU" w:eastAsia="en-AU"/>
        </w:rPr>
      </w:pPr>
      <w:hyperlink w:anchor="_Toc434335878" w:history="1">
        <w:r w:rsidR="0008052B" w:rsidRPr="0008052B">
          <w:rPr>
            <w:rStyle w:val="Hyperlink"/>
            <w:rFonts w:ascii="Calibri" w:hAnsi="Calibri"/>
          </w:rPr>
          <w:t>3.</w:t>
        </w:r>
        <w:r w:rsidR="0008052B" w:rsidRPr="0008052B">
          <w:rPr>
            <w:rFonts w:ascii="Calibri" w:hAnsi="Calibri"/>
            <w:b w:val="0"/>
            <w:bCs w:val="0"/>
            <w:caps w:val="0"/>
            <w:sz w:val="22"/>
            <w:szCs w:val="22"/>
            <w:lang w:val="en-AU" w:eastAsia="en-AU"/>
          </w:rPr>
          <w:tab/>
        </w:r>
        <w:r w:rsidR="0008052B" w:rsidRPr="0008052B">
          <w:rPr>
            <w:rStyle w:val="Hyperlink"/>
            <w:rFonts w:ascii="Calibri" w:hAnsi="Calibri"/>
          </w:rPr>
          <w:t>Schedule/Time Management</w:t>
        </w:r>
        <w:r w:rsidR="0008052B" w:rsidRPr="0008052B">
          <w:rPr>
            <w:rFonts w:ascii="Calibri" w:hAnsi="Calibri"/>
            <w:webHidden/>
          </w:rPr>
          <w:tab/>
        </w:r>
        <w:r w:rsidR="0008052B" w:rsidRPr="0008052B">
          <w:rPr>
            <w:rFonts w:ascii="Calibri" w:hAnsi="Calibri"/>
            <w:webHidden/>
          </w:rPr>
          <w:fldChar w:fldCharType="begin"/>
        </w:r>
        <w:r w:rsidR="0008052B" w:rsidRPr="0008052B">
          <w:rPr>
            <w:rFonts w:ascii="Calibri" w:hAnsi="Calibri"/>
            <w:webHidden/>
          </w:rPr>
          <w:instrText xml:space="preserve"> PAGEREF _Toc434335878 \h </w:instrText>
        </w:r>
        <w:r w:rsidR="0008052B" w:rsidRPr="0008052B">
          <w:rPr>
            <w:rFonts w:ascii="Calibri" w:hAnsi="Calibri"/>
            <w:webHidden/>
          </w:rPr>
        </w:r>
        <w:r w:rsidR="0008052B" w:rsidRPr="0008052B">
          <w:rPr>
            <w:rFonts w:ascii="Calibri" w:hAnsi="Calibri"/>
            <w:webHidden/>
          </w:rPr>
          <w:fldChar w:fldCharType="separate"/>
        </w:r>
        <w:r w:rsidR="00002C94">
          <w:rPr>
            <w:rFonts w:ascii="Calibri" w:hAnsi="Calibri"/>
            <w:webHidden/>
          </w:rPr>
          <w:t>5</w:t>
        </w:r>
        <w:r w:rsidR="0008052B" w:rsidRPr="0008052B">
          <w:rPr>
            <w:rFonts w:ascii="Calibri" w:hAnsi="Calibri"/>
            <w:webHidden/>
          </w:rPr>
          <w:fldChar w:fldCharType="end"/>
        </w:r>
      </w:hyperlink>
    </w:p>
    <w:p w:rsidR="0008052B" w:rsidRPr="0008052B" w:rsidRDefault="00927138">
      <w:pPr>
        <w:pStyle w:val="TOC2"/>
        <w:rPr>
          <w:rFonts w:ascii="Calibri" w:hAnsi="Calibri"/>
          <w:sz w:val="22"/>
          <w:szCs w:val="22"/>
          <w:lang w:val="en-AU" w:eastAsia="en-AU"/>
        </w:rPr>
      </w:pPr>
      <w:hyperlink w:anchor="_Toc434335879" w:history="1">
        <w:r w:rsidR="0008052B" w:rsidRPr="0008052B">
          <w:rPr>
            <w:rStyle w:val="Hyperlink"/>
            <w:rFonts w:ascii="Calibri" w:hAnsi="Calibri"/>
          </w:rPr>
          <w:t>3.1 Site Schedule</w:t>
        </w:r>
        <w:r w:rsidR="0008052B" w:rsidRPr="0008052B">
          <w:rPr>
            <w:rFonts w:ascii="Calibri" w:hAnsi="Calibri"/>
            <w:webHidden/>
          </w:rPr>
          <w:tab/>
        </w:r>
        <w:r w:rsidR="0008052B" w:rsidRPr="0008052B">
          <w:rPr>
            <w:rFonts w:ascii="Calibri" w:hAnsi="Calibri"/>
            <w:webHidden/>
          </w:rPr>
          <w:fldChar w:fldCharType="begin"/>
        </w:r>
        <w:r w:rsidR="0008052B" w:rsidRPr="0008052B">
          <w:rPr>
            <w:rFonts w:ascii="Calibri" w:hAnsi="Calibri"/>
            <w:webHidden/>
          </w:rPr>
          <w:instrText xml:space="preserve"> PAGEREF _Toc434335879 \h </w:instrText>
        </w:r>
        <w:r w:rsidR="0008052B" w:rsidRPr="0008052B">
          <w:rPr>
            <w:rFonts w:ascii="Calibri" w:hAnsi="Calibri"/>
            <w:webHidden/>
          </w:rPr>
        </w:r>
        <w:r w:rsidR="0008052B" w:rsidRPr="0008052B">
          <w:rPr>
            <w:rFonts w:ascii="Calibri" w:hAnsi="Calibri"/>
            <w:webHidden/>
          </w:rPr>
          <w:fldChar w:fldCharType="separate"/>
        </w:r>
        <w:r w:rsidR="00002C94">
          <w:rPr>
            <w:rFonts w:ascii="Calibri" w:hAnsi="Calibri"/>
            <w:webHidden/>
          </w:rPr>
          <w:t>6</w:t>
        </w:r>
        <w:r w:rsidR="0008052B" w:rsidRPr="0008052B">
          <w:rPr>
            <w:rFonts w:ascii="Calibri" w:hAnsi="Calibri"/>
            <w:webHidden/>
          </w:rPr>
          <w:fldChar w:fldCharType="end"/>
        </w:r>
      </w:hyperlink>
    </w:p>
    <w:p w:rsidR="0008052B" w:rsidRPr="0008052B" w:rsidRDefault="00927138">
      <w:pPr>
        <w:pStyle w:val="TOC3"/>
        <w:rPr>
          <w:rFonts w:ascii="Calibri" w:hAnsi="Calibri"/>
          <w:sz w:val="22"/>
          <w:szCs w:val="22"/>
          <w:lang w:val="en-AU" w:eastAsia="en-AU"/>
        </w:rPr>
      </w:pPr>
      <w:hyperlink w:anchor="_Toc434335880" w:history="1">
        <w:r w:rsidR="0008052B" w:rsidRPr="0008052B">
          <w:rPr>
            <w:rStyle w:val="Hyperlink"/>
            <w:rFonts w:ascii="Calibri" w:hAnsi="Calibri"/>
          </w:rPr>
          <w:t>3.1.1 Dependencies</w:t>
        </w:r>
        <w:r w:rsidR="0008052B" w:rsidRPr="0008052B">
          <w:rPr>
            <w:rFonts w:ascii="Calibri" w:hAnsi="Calibri"/>
            <w:webHidden/>
          </w:rPr>
          <w:tab/>
        </w:r>
        <w:r w:rsidR="0008052B" w:rsidRPr="0008052B">
          <w:rPr>
            <w:rFonts w:ascii="Calibri" w:hAnsi="Calibri"/>
            <w:webHidden/>
          </w:rPr>
          <w:fldChar w:fldCharType="begin"/>
        </w:r>
        <w:r w:rsidR="0008052B" w:rsidRPr="0008052B">
          <w:rPr>
            <w:rFonts w:ascii="Calibri" w:hAnsi="Calibri"/>
            <w:webHidden/>
          </w:rPr>
          <w:instrText xml:space="preserve"> PAGEREF _Toc434335880 \h </w:instrText>
        </w:r>
        <w:r w:rsidR="0008052B" w:rsidRPr="0008052B">
          <w:rPr>
            <w:rFonts w:ascii="Calibri" w:hAnsi="Calibri"/>
            <w:webHidden/>
          </w:rPr>
        </w:r>
        <w:r w:rsidR="0008052B" w:rsidRPr="0008052B">
          <w:rPr>
            <w:rFonts w:ascii="Calibri" w:hAnsi="Calibri"/>
            <w:webHidden/>
          </w:rPr>
          <w:fldChar w:fldCharType="separate"/>
        </w:r>
        <w:r w:rsidR="00002C94">
          <w:rPr>
            <w:rFonts w:ascii="Calibri" w:hAnsi="Calibri"/>
            <w:webHidden/>
          </w:rPr>
          <w:t>7</w:t>
        </w:r>
        <w:r w:rsidR="0008052B" w:rsidRPr="0008052B">
          <w:rPr>
            <w:rFonts w:ascii="Calibri" w:hAnsi="Calibri"/>
            <w:webHidden/>
          </w:rPr>
          <w:fldChar w:fldCharType="end"/>
        </w:r>
      </w:hyperlink>
    </w:p>
    <w:p w:rsidR="0008052B" w:rsidRPr="0008052B" w:rsidRDefault="00927138">
      <w:pPr>
        <w:pStyle w:val="TOC1"/>
        <w:rPr>
          <w:rFonts w:ascii="Calibri" w:hAnsi="Calibri"/>
          <w:b w:val="0"/>
          <w:bCs w:val="0"/>
          <w:caps w:val="0"/>
          <w:sz w:val="22"/>
          <w:szCs w:val="22"/>
          <w:lang w:val="en-AU" w:eastAsia="en-AU"/>
        </w:rPr>
      </w:pPr>
      <w:hyperlink w:anchor="_Toc434335881" w:history="1">
        <w:r w:rsidR="0008052B" w:rsidRPr="0008052B">
          <w:rPr>
            <w:rStyle w:val="Hyperlink"/>
            <w:rFonts w:ascii="Calibri" w:hAnsi="Calibri"/>
          </w:rPr>
          <w:t>4.</w:t>
        </w:r>
        <w:r w:rsidR="0008052B" w:rsidRPr="0008052B">
          <w:rPr>
            <w:rFonts w:ascii="Calibri" w:hAnsi="Calibri"/>
            <w:b w:val="0"/>
            <w:bCs w:val="0"/>
            <w:caps w:val="0"/>
            <w:sz w:val="22"/>
            <w:szCs w:val="22"/>
            <w:lang w:val="en-AU" w:eastAsia="en-AU"/>
          </w:rPr>
          <w:tab/>
        </w:r>
        <w:r w:rsidR="0008052B" w:rsidRPr="0008052B">
          <w:rPr>
            <w:rStyle w:val="Hyperlink"/>
            <w:rFonts w:ascii="Calibri" w:hAnsi="Calibri"/>
          </w:rPr>
          <w:t>environmental Management</w:t>
        </w:r>
        <w:r w:rsidR="0008052B" w:rsidRPr="0008052B">
          <w:rPr>
            <w:rFonts w:ascii="Calibri" w:hAnsi="Calibri"/>
            <w:webHidden/>
          </w:rPr>
          <w:tab/>
        </w:r>
        <w:r w:rsidR="0008052B" w:rsidRPr="0008052B">
          <w:rPr>
            <w:rFonts w:ascii="Calibri" w:hAnsi="Calibri"/>
            <w:webHidden/>
          </w:rPr>
          <w:fldChar w:fldCharType="begin"/>
        </w:r>
        <w:r w:rsidR="0008052B" w:rsidRPr="0008052B">
          <w:rPr>
            <w:rFonts w:ascii="Calibri" w:hAnsi="Calibri"/>
            <w:webHidden/>
          </w:rPr>
          <w:instrText xml:space="preserve"> PAGEREF _Toc434335881 \h </w:instrText>
        </w:r>
        <w:r w:rsidR="0008052B" w:rsidRPr="0008052B">
          <w:rPr>
            <w:rFonts w:ascii="Calibri" w:hAnsi="Calibri"/>
            <w:webHidden/>
          </w:rPr>
        </w:r>
        <w:r w:rsidR="0008052B" w:rsidRPr="0008052B">
          <w:rPr>
            <w:rFonts w:ascii="Calibri" w:hAnsi="Calibri"/>
            <w:webHidden/>
          </w:rPr>
          <w:fldChar w:fldCharType="separate"/>
        </w:r>
        <w:r w:rsidR="00002C94">
          <w:rPr>
            <w:rFonts w:ascii="Calibri" w:hAnsi="Calibri"/>
            <w:webHidden/>
          </w:rPr>
          <w:t>7</w:t>
        </w:r>
        <w:r w:rsidR="0008052B" w:rsidRPr="0008052B">
          <w:rPr>
            <w:rFonts w:ascii="Calibri" w:hAnsi="Calibri"/>
            <w:webHidden/>
          </w:rPr>
          <w:fldChar w:fldCharType="end"/>
        </w:r>
      </w:hyperlink>
    </w:p>
    <w:p w:rsidR="0008052B" w:rsidRPr="0008052B" w:rsidRDefault="00927138">
      <w:pPr>
        <w:pStyle w:val="TOC1"/>
        <w:rPr>
          <w:rFonts w:ascii="Calibri" w:hAnsi="Calibri"/>
          <w:b w:val="0"/>
          <w:bCs w:val="0"/>
          <w:caps w:val="0"/>
          <w:sz w:val="22"/>
          <w:szCs w:val="22"/>
          <w:lang w:val="en-AU" w:eastAsia="en-AU"/>
        </w:rPr>
      </w:pPr>
      <w:hyperlink w:anchor="_Toc434335882" w:history="1">
        <w:r w:rsidR="0008052B" w:rsidRPr="0008052B">
          <w:rPr>
            <w:rStyle w:val="Hyperlink"/>
            <w:rFonts w:ascii="Calibri" w:hAnsi="Calibri"/>
          </w:rPr>
          <w:t>5.</w:t>
        </w:r>
        <w:r w:rsidR="0008052B" w:rsidRPr="0008052B">
          <w:rPr>
            <w:rFonts w:ascii="Calibri" w:hAnsi="Calibri"/>
            <w:b w:val="0"/>
            <w:bCs w:val="0"/>
            <w:caps w:val="0"/>
            <w:sz w:val="22"/>
            <w:szCs w:val="22"/>
            <w:lang w:val="en-AU" w:eastAsia="en-AU"/>
          </w:rPr>
          <w:tab/>
        </w:r>
        <w:r w:rsidR="0008052B" w:rsidRPr="0008052B">
          <w:rPr>
            <w:rStyle w:val="Hyperlink"/>
            <w:rFonts w:ascii="Calibri" w:hAnsi="Calibri"/>
          </w:rPr>
          <w:t>Human Resource Management</w:t>
        </w:r>
        <w:r w:rsidR="0008052B" w:rsidRPr="0008052B">
          <w:rPr>
            <w:rFonts w:ascii="Calibri" w:hAnsi="Calibri"/>
            <w:webHidden/>
          </w:rPr>
          <w:tab/>
        </w:r>
        <w:r w:rsidR="0008052B" w:rsidRPr="0008052B">
          <w:rPr>
            <w:rFonts w:ascii="Calibri" w:hAnsi="Calibri"/>
            <w:webHidden/>
          </w:rPr>
          <w:fldChar w:fldCharType="begin"/>
        </w:r>
        <w:r w:rsidR="0008052B" w:rsidRPr="0008052B">
          <w:rPr>
            <w:rFonts w:ascii="Calibri" w:hAnsi="Calibri"/>
            <w:webHidden/>
          </w:rPr>
          <w:instrText xml:space="preserve"> PAGEREF _Toc434335882 \h </w:instrText>
        </w:r>
        <w:r w:rsidR="0008052B" w:rsidRPr="0008052B">
          <w:rPr>
            <w:rFonts w:ascii="Calibri" w:hAnsi="Calibri"/>
            <w:webHidden/>
          </w:rPr>
        </w:r>
        <w:r w:rsidR="0008052B" w:rsidRPr="0008052B">
          <w:rPr>
            <w:rFonts w:ascii="Calibri" w:hAnsi="Calibri"/>
            <w:webHidden/>
          </w:rPr>
          <w:fldChar w:fldCharType="separate"/>
        </w:r>
        <w:r w:rsidR="00002C94">
          <w:rPr>
            <w:rFonts w:ascii="Calibri" w:hAnsi="Calibri"/>
            <w:webHidden/>
          </w:rPr>
          <w:t>8</w:t>
        </w:r>
        <w:r w:rsidR="0008052B" w:rsidRPr="0008052B">
          <w:rPr>
            <w:rFonts w:ascii="Calibri" w:hAnsi="Calibri"/>
            <w:webHidden/>
          </w:rPr>
          <w:fldChar w:fldCharType="end"/>
        </w:r>
      </w:hyperlink>
    </w:p>
    <w:p w:rsidR="0008052B" w:rsidRPr="0008052B" w:rsidRDefault="00927138">
      <w:pPr>
        <w:pStyle w:val="TOC1"/>
        <w:rPr>
          <w:rFonts w:ascii="Calibri" w:hAnsi="Calibri"/>
          <w:b w:val="0"/>
          <w:bCs w:val="0"/>
          <w:caps w:val="0"/>
          <w:sz w:val="22"/>
          <w:szCs w:val="22"/>
          <w:lang w:val="en-AU" w:eastAsia="en-AU"/>
        </w:rPr>
      </w:pPr>
      <w:hyperlink w:anchor="_Toc434335883" w:history="1">
        <w:r w:rsidR="0008052B" w:rsidRPr="0008052B">
          <w:rPr>
            <w:rStyle w:val="Hyperlink"/>
            <w:rFonts w:ascii="Calibri" w:hAnsi="Calibri"/>
          </w:rPr>
          <w:t>6.</w:t>
        </w:r>
        <w:r w:rsidR="0008052B" w:rsidRPr="0008052B">
          <w:rPr>
            <w:rFonts w:ascii="Calibri" w:hAnsi="Calibri"/>
            <w:b w:val="0"/>
            <w:bCs w:val="0"/>
            <w:caps w:val="0"/>
            <w:sz w:val="22"/>
            <w:szCs w:val="22"/>
            <w:lang w:val="en-AU" w:eastAsia="en-AU"/>
          </w:rPr>
          <w:tab/>
        </w:r>
        <w:r w:rsidR="0008052B" w:rsidRPr="0008052B">
          <w:rPr>
            <w:rStyle w:val="Hyperlink"/>
            <w:rFonts w:ascii="Calibri" w:hAnsi="Calibri"/>
          </w:rPr>
          <w:t>Communications Management</w:t>
        </w:r>
        <w:r w:rsidR="0008052B" w:rsidRPr="0008052B">
          <w:rPr>
            <w:rFonts w:ascii="Calibri" w:hAnsi="Calibri"/>
            <w:webHidden/>
          </w:rPr>
          <w:tab/>
        </w:r>
        <w:r w:rsidR="0008052B" w:rsidRPr="0008052B">
          <w:rPr>
            <w:rFonts w:ascii="Calibri" w:hAnsi="Calibri"/>
            <w:webHidden/>
          </w:rPr>
          <w:fldChar w:fldCharType="begin"/>
        </w:r>
        <w:r w:rsidR="0008052B" w:rsidRPr="0008052B">
          <w:rPr>
            <w:rFonts w:ascii="Calibri" w:hAnsi="Calibri"/>
            <w:webHidden/>
          </w:rPr>
          <w:instrText xml:space="preserve"> PAGEREF _Toc434335883 \h </w:instrText>
        </w:r>
        <w:r w:rsidR="0008052B" w:rsidRPr="0008052B">
          <w:rPr>
            <w:rFonts w:ascii="Calibri" w:hAnsi="Calibri"/>
            <w:webHidden/>
          </w:rPr>
        </w:r>
        <w:r w:rsidR="0008052B" w:rsidRPr="0008052B">
          <w:rPr>
            <w:rFonts w:ascii="Calibri" w:hAnsi="Calibri"/>
            <w:webHidden/>
          </w:rPr>
          <w:fldChar w:fldCharType="separate"/>
        </w:r>
        <w:r w:rsidR="00002C94">
          <w:rPr>
            <w:rFonts w:ascii="Calibri" w:hAnsi="Calibri"/>
            <w:webHidden/>
          </w:rPr>
          <w:t>8</w:t>
        </w:r>
        <w:r w:rsidR="0008052B" w:rsidRPr="0008052B">
          <w:rPr>
            <w:rFonts w:ascii="Calibri" w:hAnsi="Calibri"/>
            <w:webHidden/>
          </w:rPr>
          <w:fldChar w:fldCharType="end"/>
        </w:r>
      </w:hyperlink>
    </w:p>
    <w:p w:rsidR="0008052B" w:rsidRPr="0008052B" w:rsidRDefault="00927138">
      <w:pPr>
        <w:pStyle w:val="TOC1"/>
        <w:rPr>
          <w:rFonts w:ascii="Calibri" w:hAnsi="Calibri"/>
          <w:b w:val="0"/>
          <w:bCs w:val="0"/>
          <w:caps w:val="0"/>
          <w:sz w:val="22"/>
          <w:szCs w:val="22"/>
          <w:lang w:val="en-AU" w:eastAsia="en-AU"/>
        </w:rPr>
      </w:pPr>
      <w:hyperlink w:anchor="_Toc434335884" w:history="1">
        <w:r w:rsidR="0008052B" w:rsidRPr="0008052B">
          <w:rPr>
            <w:rStyle w:val="Hyperlink"/>
            <w:rFonts w:ascii="Calibri" w:hAnsi="Calibri"/>
          </w:rPr>
          <w:t>7.</w:t>
        </w:r>
        <w:r w:rsidR="0008052B" w:rsidRPr="0008052B">
          <w:rPr>
            <w:rFonts w:ascii="Calibri" w:hAnsi="Calibri"/>
            <w:b w:val="0"/>
            <w:bCs w:val="0"/>
            <w:caps w:val="0"/>
            <w:sz w:val="22"/>
            <w:szCs w:val="22"/>
            <w:lang w:val="en-AU" w:eastAsia="en-AU"/>
          </w:rPr>
          <w:tab/>
        </w:r>
        <w:r w:rsidR="0008052B" w:rsidRPr="0008052B">
          <w:rPr>
            <w:rStyle w:val="Hyperlink"/>
            <w:rFonts w:ascii="Calibri" w:hAnsi="Calibri"/>
          </w:rPr>
          <w:t>Risk Management</w:t>
        </w:r>
        <w:r w:rsidR="0008052B" w:rsidRPr="0008052B">
          <w:rPr>
            <w:rFonts w:ascii="Calibri" w:hAnsi="Calibri"/>
            <w:webHidden/>
          </w:rPr>
          <w:tab/>
        </w:r>
        <w:r w:rsidR="0008052B" w:rsidRPr="0008052B">
          <w:rPr>
            <w:rFonts w:ascii="Calibri" w:hAnsi="Calibri"/>
            <w:webHidden/>
          </w:rPr>
          <w:fldChar w:fldCharType="begin"/>
        </w:r>
        <w:r w:rsidR="0008052B" w:rsidRPr="0008052B">
          <w:rPr>
            <w:rFonts w:ascii="Calibri" w:hAnsi="Calibri"/>
            <w:webHidden/>
          </w:rPr>
          <w:instrText xml:space="preserve"> PAGEREF _Toc434335884 \h </w:instrText>
        </w:r>
        <w:r w:rsidR="0008052B" w:rsidRPr="0008052B">
          <w:rPr>
            <w:rFonts w:ascii="Calibri" w:hAnsi="Calibri"/>
            <w:webHidden/>
          </w:rPr>
        </w:r>
        <w:r w:rsidR="0008052B" w:rsidRPr="0008052B">
          <w:rPr>
            <w:rFonts w:ascii="Calibri" w:hAnsi="Calibri"/>
            <w:webHidden/>
          </w:rPr>
          <w:fldChar w:fldCharType="separate"/>
        </w:r>
        <w:r w:rsidR="00002C94">
          <w:rPr>
            <w:rFonts w:ascii="Calibri" w:hAnsi="Calibri"/>
            <w:webHidden/>
          </w:rPr>
          <w:t>9</w:t>
        </w:r>
        <w:r w:rsidR="0008052B" w:rsidRPr="0008052B">
          <w:rPr>
            <w:rFonts w:ascii="Calibri" w:hAnsi="Calibri"/>
            <w:webHidden/>
          </w:rPr>
          <w:fldChar w:fldCharType="end"/>
        </w:r>
      </w:hyperlink>
    </w:p>
    <w:p w:rsidR="0008052B" w:rsidRPr="0008052B" w:rsidRDefault="00927138">
      <w:pPr>
        <w:pStyle w:val="TOC2"/>
        <w:rPr>
          <w:rFonts w:ascii="Calibri" w:hAnsi="Calibri"/>
          <w:sz w:val="22"/>
          <w:szCs w:val="22"/>
          <w:lang w:val="en-AU" w:eastAsia="en-AU"/>
        </w:rPr>
      </w:pPr>
      <w:hyperlink w:anchor="_Toc434335885" w:history="1">
        <w:r w:rsidR="0008052B" w:rsidRPr="0008052B">
          <w:rPr>
            <w:rStyle w:val="Hyperlink"/>
            <w:rFonts w:ascii="Calibri" w:hAnsi="Calibri"/>
          </w:rPr>
          <w:t>1.3</w:t>
        </w:r>
        <w:r w:rsidR="0008052B" w:rsidRPr="0008052B">
          <w:rPr>
            <w:rFonts w:ascii="Calibri" w:hAnsi="Calibri"/>
            <w:sz w:val="22"/>
            <w:szCs w:val="22"/>
            <w:lang w:val="en-AU" w:eastAsia="en-AU"/>
          </w:rPr>
          <w:tab/>
        </w:r>
        <w:r w:rsidR="0008052B" w:rsidRPr="0008052B">
          <w:rPr>
            <w:rStyle w:val="Hyperlink"/>
            <w:rFonts w:ascii="Calibri" w:hAnsi="Calibri"/>
          </w:rPr>
          <w:t>Risk Log</w:t>
        </w:r>
        <w:r w:rsidR="0008052B" w:rsidRPr="0008052B">
          <w:rPr>
            <w:rFonts w:ascii="Calibri" w:hAnsi="Calibri"/>
            <w:webHidden/>
          </w:rPr>
          <w:tab/>
        </w:r>
        <w:r w:rsidR="0008052B" w:rsidRPr="0008052B">
          <w:rPr>
            <w:rFonts w:ascii="Calibri" w:hAnsi="Calibri"/>
            <w:webHidden/>
          </w:rPr>
          <w:fldChar w:fldCharType="begin"/>
        </w:r>
        <w:r w:rsidR="0008052B" w:rsidRPr="0008052B">
          <w:rPr>
            <w:rFonts w:ascii="Calibri" w:hAnsi="Calibri"/>
            <w:webHidden/>
          </w:rPr>
          <w:instrText xml:space="preserve"> PAGEREF _Toc434335885 \h </w:instrText>
        </w:r>
        <w:r w:rsidR="0008052B" w:rsidRPr="0008052B">
          <w:rPr>
            <w:rFonts w:ascii="Calibri" w:hAnsi="Calibri"/>
            <w:webHidden/>
          </w:rPr>
        </w:r>
        <w:r w:rsidR="0008052B" w:rsidRPr="0008052B">
          <w:rPr>
            <w:rFonts w:ascii="Calibri" w:hAnsi="Calibri"/>
            <w:webHidden/>
          </w:rPr>
          <w:fldChar w:fldCharType="separate"/>
        </w:r>
        <w:r w:rsidR="00002C94">
          <w:rPr>
            <w:rFonts w:ascii="Calibri" w:hAnsi="Calibri"/>
            <w:webHidden/>
          </w:rPr>
          <w:t>11</w:t>
        </w:r>
        <w:r w:rsidR="0008052B" w:rsidRPr="0008052B">
          <w:rPr>
            <w:rFonts w:ascii="Calibri" w:hAnsi="Calibri"/>
            <w:webHidden/>
          </w:rPr>
          <w:fldChar w:fldCharType="end"/>
        </w:r>
      </w:hyperlink>
    </w:p>
    <w:p w:rsidR="0008052B" w:rsidRPr="0008052B" w:rsidRDefault="00927138">
      <w:pPr>
        <w:pStyle w:val="TOC1"/>
        <w:rPr>
          <w:rFonts w:ascii="Calibri" w:hAnsi="Calibri"/>
          <w:b w:val="0"/>
          <w:bCs w:val="0"/>
          <w:caps w:val="0"/>
          <w:sz w:val="22"/>
          <w:szCs w:val="22"/>
          <w:lang w:val="en-AU" w:eastAsia="en-AU"/>
        </w:rPr>
      </w:pPr>
      <w:hyperlink w:anchor="_Toc434335886" w:history="1">
        <w:r w:rsidR="0008052B" w:rsidRPr="0008052B">
          <w:rPr>
            <w:rStyle w:val="Hyperlink"/>
            <w:rFonts w:ascii="Calibri" w:hAnsi="Calibri"/>
          </w:rPr>
          <w:t>8.</w:t>
        </w:r>
        <w:r w:rsidR="0008052B" w:rsidRPr="0008052B">
          <w:rPr>
            <w:rFonts w:ascii="Calibri" w:hAnsi="Calibri"/>
            <w:b w:val="0"/>
            <w:bCs w:val="0"/>
            <w:caps w:val="0"/>
            <w:sz w:val="22"/>
            <w:szCs w:val="22"/>
            <w:lang w:val="en-AU" w:eastAsia="en-AU"/>
          </w:rPr>
          <w:tab/>
        </w:r>
        <w:r w:rsidR="0008052B" w:rsidRPr="0008052B">
          <w:rPr>
            <w:rStyle w:val="Hyperlink"/>
            <w:rFonts w:ascii="Calibri" w:hAnsi="Calibri"/>
          </w:rPr>
          <w:t>Procurement Management</w:t>
        </w:r>
        <w:r w:rsidR="0008052B" w:rsidRPr="0008052B">
          <w:rPr>
            <w:rFonts w:ascii="Calibri" w:hAnsi="Calibri"/>
            <w:webHidden/>
          </w:rPr>
          <w:tab/>
        </w:r>
        <w:r w:rsidR="0008052B" w:rsidRPr="0008052B">
          <w:rPr>
            <w:rFonts w:ascii="Calibri" w:hAnsi="Calibri"/>
            <w:webHidden/>
          </w:rPr>
          <w:fldChar w:fldCharType="begin"/>
        </w:r>
        <w:r w:rsidR="0008052B" w:rsidRPr="0008052B">
          <w:rPr>
            <w:rFonts w:ascii="Calibri" w:hAnsi="Calibri"/>
            <w:webHidden/>
          </w:rPr>
          <w:instrText xml:space="preserve"> PAGEREF _Toc434335886 \h </w:instrText>
        </w:r>
        <w:r w:rsidR="0008052B" w:rsidRPr="0008052B">
          <w:rPr>
            <w:rFonts w:ascii="Calibri" w:hAnsi="Calibri"/>
            <w:webHidden/>
          </w:rPr>
        </w:r>
        <w:r w:rsidR="0008052B" w:rsidRPr="0008052B">
          <w:rPr>
            <w:rFonts w:ascii="Calibri" w:hAnsi="Calibri"/>
            <w:webHidden/>
          </w:rPr>
          <w:fldChar w:fldCharType="separate"/>
        </w:r>
        <w:r w:rsidR="00002C94">
          <w:rPr>
            <w:rFonts w:ascii="Calibri" w:hAnsi="Calibri"/>
            <w:webHidden/>
          </w:rPr>
          <w:t>14</w:t>
        </w:r>
        <w:r w:rsidR="0008052B" w:rsidRPr="0008052B">
          <w:rPr>
            <w:rFonts w:ascii="Calibri" w:hAnsi="Calibri"/>
            <w:webHidden/>
          </w:rPr>
          <w:fldChar w:fldCharType="end"/>
        </w:r>
      </w:hyperlink>
    </w:p>
    <w:p w:rsidR="0008052B" w:rsidRPr="0008052B" w:rsidRDefault="00927138">
      <w:pPr>
        <w:pStyle w:val="TOC1"/>
        <w:rPr>
          <w:rFonts w:ascii="Calibri" w:hAnsi="Calibri"/>
          <w:b w:val="0"/>
          <w:bCs w:val="0"/>
          <w:caps w:val="0"/>
          <w:sz w:val="22"/>
          <w:szCs w:val="22"/>
          <w:lang w:val="en-AU" w:eastAsia="en-AU"/>
        </w:rPr>
      </w:pPr>
      <w:hyperlink w:anchor="_Toc434335887" w:history="1">
        <w:r w:rsidR="0008052B" w:rsidRPr="0008052B">
          <w:rPr>
            <w:rStyle w:val="Hyperlink"/>
            <w:rFonts w:ascii="Calibri" w:hAnsi="Calibri"/>
          </w:rPr>
          <w:t>9.</w:t>
        </w:r>
        <w:r w:rsidR="0008052B" w:rsidRPr="0008052B">
          <w:rPr>
            <w:rFonts w:ascii="Calibri" w:hAnsi="Calibri"/>
            <w:b w:val="0"/>
            <w:bCs w:val="0"/>
            <w:caps w:val="0"/>
            <w:sz w:val="22"/>
            <w:szCs w:val="22"/>
            <w:lang w:val="en-AU" w:eastAsia="en-AU"/>
          </w:rPr>
          <w:tab/>
        </w:r>
        <w:r w:rsidR="0008052B" w:rsidRPr="0008052B">
          <w:rPr>
            <w:rStyle w:val="Hyperlink"/>
            <w:rFonts w:ascii="Calibri" w:hAnsi="Calibri"/>
          </w:rPr>
          <w:t>Compliance Related Planning</w:t>
        </w:r>
        <w:r w:rsidR="0008052B" w:rsidRPr="0008052B">
          <w:rPr>
            <w:rFonts w:ascii="Calibri" w:hAnsi="Calibri"/>
            <w:webHidden/>
          </w:rPr>
          <w:tab/>
        </w:r>
        <w:r w:rsidR="0008052B" w:rsidRPr="0008052B">
          <w:rPr>
            <w:rFonts w:ascii="Calibri" w:hAnsi="Calibri"/>
            <w:webHidden/>
          </w:rPr>
          <w:fldChar w:fldCharType="begin"/>
        </w:r>
        <w:r w:rsidR="0008052B" w:rsidRPr="0008052B">
          <w:rPr>
            <w:rFonts w:ascii="Calibri" w:hAnsi="Calibri"/>
            <w:webHidden/>
          </w:rPr>
          <w:instrText xml:space="preserve"> PAGEREF _Toc434335887 \h </w:instrText>
        </w:r>
        <w:r w:rsidR="0008052B" w:rsidRPr="0008052B">
          <w:rPr>
            <w:rFonts w:ascii="Calibri" w:hAnsi="Calibri"/>
            <w:webHidden/>
          </w:rPr>
        </w:r>
        <w:r w:rsidR="0008052B" w:rsidRPr="0008052B">
          <w:rPr>
            <w:rFonts w:ascii="Calibri" w:hAnsi="Calibri"/>
            <w:webHidden/>
          </w:rPr>
          <w:fldChar w:fldCharType="separate"/>
        </w:r>
        <w:r w:rsidR="00002C94">
          <w:rPr>
            <w:rFonts w:ascii="Calibri" w:hAnsi="Calibri"/>
            <w:webHidden/>
          </w:rPr>
          <w:t>14</w:t>
        </w:r>
        <w:r w:rsidR="0008052B" w:rsidRPr="0008052B">
          <w:rPr>
            <w:rFonts w:ascii="Calibri" w:hAnsi="Calibri"/>
            <w:webHidden/>
          </w:rPr>
          <w:fldChar w:fldCharType="end"/>
        </w:r>
      </w:hyperlink>
    </w:p>
    <w:p w:rsidR="0008052B" w:rsidRPr="0008052B" w:rsidRDefault="00927138">
      <w:pPr>
        <w:pStyle w:val="TOC1"/>
        <w:rPr>
          <w:rFonts w:ascii="Calibri" w:hAnsi="Calibri"/>
          <w:b w:val="0"/>
          <w:bCs w:val="0"/>
          <w:caps w:val="0"/>
          <w:sz w:val="22"/>
          <w:szCs w:val="22"/>
          <w:lang w:val="en-AU" w:eastAsia="en-AU"/>
        </w:rPr>
      </w:pPr>
      <w:hyperlink w:anchor="_Toc434335888" w:history="1">
        <w:r w:rsidR="0008052B" w:rsidRPr="0008052B">
          <w:rPr>
            <w:rStyle w:val="Hyperlink"/>
            <w:rFonts w:ascii="Calibri" w:hAnsi="Calibri"/>
          </w:rPr>
          <w:t>10.</w:t>
        </w:r>
        <w:r w:rsidR="0008052B" w:rsidRPr="0008052B">
          <w:rPr>
            <w:rFonts w:ascii="Calibri" w:hAnsi="Calibri"/>
            <w:b w:val="0"/>
            <w:bCs w:val="0"/>
            <w:caps w:val="0"/>
            <w:sz w:val="22"/>
            <w:szCs w:val="22"/>
            <w:lang w:val="en-AU" w:eastAsia="en-AU"/>
          </w:rPr>
          <w:tab/>
        </w:r>
        <w:r w:rsidR="0008052B" w:rsidRPr="0008052B">
          <w:rPr>
            <w:rStyle w:val="Hyperlink"/>
            <w:rFonts w:ascii="Calibri" w:hAnsi="Calibri"/>
          </w:rPr>
          <w:t>Tools, plant &amp; equipment</w:t>
        </w:r>
        <w:r w:rsidR="0008052B" w:rsidRPr="0008052B">
          <w:rPr>
            <w:rFonts w:ascii="Calibri" w:hAnsi="Calibri"/>
            <w:webHidden/>
          </w:rPr>
          <w:tab/>
        </w:r>
        <w:r w:rsidR="0008052B" w:rsidRPr="0008052B">
          <w:rPr>
            <w:rFonts w:ascii="Calibri" w:hAnsi="Calibri"/>
            <w:webHidden/>
          </w:rPr>
          <w:fldChar w:fldCharType="begin"/>
        </w:r>
        <w:r w:rsidR="0008052B" w:rsidRPr="0008052B">
          <w:rPr>
            <w:rFonts w:ascii="Calibri" w:hAnsi="Calibri"/>
            <w:webHidden/>
          </w:rPr>
          <w:instrText xml:space="preserve"> PAGEREF _Toc434335888 \h </w:instrText>
        </w:r>
        <w:r w:rsidR="0008052B" w:rsidRPr="0008052B">
          <w:rPr>
            <w:rFonts w:ascii="Calibri" w:hAnsi="Calibri"/>
            <w:webHidden/>
          </w:rPr>
        </w:r>
        <w:r w:rsidR="0008052B" w:rsidRPr="0008052B">
          <w:rPr>
            <w:rFonts w:ascii="Calibri" w:hAnsi="Calibri"/>
            <w:webHidden/>
          </w:rPr>
          <w:fldChar w:fldCharType="separate"/>
        </w:r>
        <w:r w:rsidR="00002C94">
          <w:rPr>
            <w:rFonts w:ascii="Calibri" w:hAnsi="Calibri"/>
            <w:webHidden/>
          </w:rPr>
          <w:t>15</w:t>
        </w:r>
        <w:r w:rsidR="0008052B" w:rsidRPr="0008052B">
          <w:rPr>
            <w:rFonts w:ascii="Calibri" w:hAnsi="Calibri"/>
            <w:webHidden/>
          </w:rPr>
          <w:fldChar w:fldCharType="end"/>
        </w:r>
      </w:hyperlink>
    </w:p>
    <w:p w:rsidR="0008052B" w:rsidRPr="0008052B" w:rsidRDefault="00927138">
      <w:pPr>
        <w:pStyle w:val="TOC2"/>
        <w:rPr>
          <w:rFonts w:ascii="Calibri" w:hAnsi="Calibri"/>
          <w:sz w:val="22"/>
          <w:szCs w:val="22"/>
          <w:lang w:val="en-AU" w:eastAsia="en-AU"/>
        </w:rPr>
      </w:pPr>
      <w:hyperlink w:anchor="_Toc434335889" w:history="1">
        <w:r w:rsidR="0008052B" w:rsidRPr="0008052B">
          <w:rPr>
            <w:rStyle w:val="Hyperlink"/>
            <w:rFonts w:ascii="Calibri" w:hAnsi="Calibri"/>
          </w:rPr>
          <w:t>10.1 Maintenance Plan</w:t>
        </w:r>
        <w:r w:rsidR="0008052B" w:rsidRPr="0008052B">
          <w:rPr>
            <w:rFonts w:ascii="Calibri" w:hAnsi="Calibri"/>
            <w:webHidden/>
          </w:rPr>
          <w:tab/>
        </w:r>
        <w:r w:rsidR="0008052B" w:rsidRPr="0008052B">
          <w:rPr>
            <w:rFonts w:ascii="Calibri" w:hAnsi="Calibri"/>
            <w:webHidden/>
          </w:rPr>
          <w:fldChar w:fldCharType="begin"/>
        </w:r>
        <w:r w:rsidR="0008052B" w:rsidRPr="0008052B">
          <w:rPr>
            <w:rFonts w:ascii="Calibri" w:hAnsi="Calibri"/>
            <w:webHidden/>
          </w:rPr>
          <w:instrText xml:space="preserve"> PAGEREF _Toc434335889 \h </w:instrText>
        </w:r>
        <w:r w:rsidR="0008052B" w:rsidRPr="0008052B">
          <w:rPr>
            <w:rFonts w:ascii="Calibri" w:hAnsi="Calibri"/>
            <w:webHidden/>
          </w:rPr>
        </w:r>
        <w:r w:rsidR="0008052B" w:rsidRPr="0008052B">
          <w:rPr>
            <w:rFonts w:ascii="Calibri" w:hAnsi="Calibri"/>
            <w:webHidden/>
          </w:rPr>
          <w:fldChar w:fldCharType="separate"/>
        </w:r>
        <w:r w:rsidR="00002C94">
          <w:rPr>
            <w:rFonts w:ascii="Calibri" w:hAnsi="Calibri"/>
            <w:webHidden/>
          </w:rPr>
          <w:t>15</w:t>
        </w:r>
        <w:r w:rsidR="0008052B" w:rsidRPr="0008052B">
          <w:rPr>
            <w:rFonts w:ascii="Calibri" w:hAnsi="Calibri"/>
            <w:webHidden/>
          </w:rPr>
          <w:fldChar w:fldCharType="end"/>
        </w:r>
      </w:hyperlink>
    </w:p>
    <w:p w:rsidR="0008052B" w:rsidRPr="0008052B" w:rsidRDefault="00927138">
      <w:pPr>
        <w:pStyle w:val="TOC1"/>
        <w:rPr>
          <w:rFonts w:ascii="Calibri" w:hAnsi="Calibri"/>
          <w:b w:val="0"/>
          <w:bCs w:val="0"/>
          <w:caps w:val="0"/>
          <w:sz w:val="22"/>
          <w:szCs w:val="22"/>
          <w:lang w:val="en-AU" w:eastAsia="en-AU"/>
        </w:rPr>
      </w:pPr>
      <w:hyperlink w:anchor="_Toc434335890" w:history="1">
        <w:r w:rsidR="0008052B" w:rsidRPr="0008052B">
          <w:rPr>
            <w:rStyle w:val="Hyperlink"/>
            <w:rFonts w:ascii="Calibri" w:hAnsi="Calibri"/>
          </w:rPr>
          <w:t>11.</w:t>
        </w:r>
        <w:r w:rsidR="0008052B" w:rsidRPr="0008052B">
          <w:rPr>
            <w:rFonts w:ascii="Calibri" w:hAnsi="Calibri"/>
            <w:b w:val="0"/>
            <w:bCs w:val="0"/>
            <w:caps w:val="0"/>
            <w:sz w:val="22"/>
            <w:szCs w:val="22"/>
            <w:lang w:val="en-AU" w:eastAsia="en-AU"/>
          </w:rPr>
          <w:tab/>
        </w:r>
        <w:r w:rsidR="0008052B" w:rsidRPr="0008052B">
          <w:rPr>
            <w:rStyle w:val="Hyperlink"/>
            <w:rFonts w:ascii="Calibri" w:hAnsi="Calibri"/>
          </w:rPr>
          <w:t>Site monitoring strategy</w:t>
        </w:r>
        <w:r w:rsidR="0008052B" w:rsidRPr="0008052B">
          <w:rPr>
            <w:rFonts w:ascii="Calibri" w:hAnsi="Calibri"/>
            <w:webHidden/>
          </w:rPr>
          <w:tab/>
        </w:r>
        <w:r w:rsidR="0008052B" w:rsidRPr="0008052B">
          <w:rPr>
            <w:rFonts w:ascii="Calibri" w:hAnsi="Calibri"/>
            <w:webHidden/>
          </w:rPr>
          <w:fldChar w:fldCharType="begin"/>
        </w:r>
        <w:r w:rsidR="0008052B" w:rsidRPr="0008052B">
          <w:rPr>
            <w:rFonts w:ascii="Calibri" w:hAnsi="Calibri"/>
            <w:webHidden/>
          </w:rPr>
          <w:instrText xml:space="preserve"> PAGEREF _Toc434335890 \h </w:instrText>
        </w:r>
        <w:r w:rsidR="0008052B" w:rsidRPr="0008052B">
          <w:rPr>
            <w:rFonts w:ascii="Calibri" w:hAnsi="Calibri"/>
            <w:webHidden/>
          </w:rPr>
        </w:r>
        <w:r w:rsidR="0008052B" w:rsidRPr="0008052B">
          <w:rPr>
            <w:rFonts w:ascii="Calibri" w:hAnsi="Calibri"/>
            <w:webHidden/>
          </w:rPr>
          <w:fldChar w:fldCharType="separate"/>
        </w:r>
        <w:r w:rsidR="00002C94">
          <w:rPr>
            <w:rFonts w:ascii="Calibri" w:hAnsi="Calibri"/>
            <w:webHidden/>
          </w:rPr>
          <w:t>16</w:t>
        </w:r>
        <w:r w:rsidR="0008052B" w:rsidRPr="0008052B">
          <w:rPr>
            <w:rFonts w:ascii="Calibri" w:hAnsi="Calibri"/>
            <w:webHidden/>
          </w:rPr>
          <w:fldChar w:fldCharType="end"/>
        </w:r>
      </w:hyperlink>
    </w:p>
    <w:p w:rsidR="0008052B" w:rsidRPr="0008052B" w:rsidRDefault="00927138">
      <w:pPr>
        <w:pStyle w:val="TOC1"/>
        <w:rPr>
          <w:rFonts w:ascii="Calibri" w:hAnsi="Calibri"/>
          <w:b w:val="0"/>
          <w:bCs w:val="0"/>
          <w:caps w:val="0"/>
          <w:sz w:val="22"/>
          <w:szCs w:val="22"/>
          <w:lang w:val="en-AU" w:eastAsia="en-AU"/>
        </w:rPr>
      </w:pPr>
      <w:hyperlink w:anchor="_Toc434335891" w:history="1">
        <w:r w:rsidR="0008052B" w:rsidRPr="0008052B">
          <w:rPr>
            <w:rStyle w:val="Hyperlink"/>
            <w:rFonts w:ascii="Calibri" w:hAnsi="Calibri"/>
          </w:rPr>
          <w:t>12.</w:t>
        </w:r>
        <w:r w:rsidR="0008052B" w:rsidRPr="0008052B">
          <w:rPr>
            <w:rFonts w:ascii="Calibri" w:hAnsi="Calibri"/>
            <w:b w:val="0"/>
            <w:bCs w:val="0"/>
            <w:caps w:val="0"/>
            <w:sz w:val="22"/>
            <w:szCs w:val="22"/>
            <w:lang w:val="en-AU" w:eastAsia="en-AU"/>
          </w:rPr>
          <w:tab/>
        </w:r>
        <w:r w:rsidR="0008052B" w:rsidRPr="0008052B">
          <w:rPr>
            <w:rStyle w:val="Hyperlink"/>
            <w:rFonts w:ascii="Calibri" w:hAnsi="Calibri"/>
          </w:rPr>
          <w:t>plan execution strategy</w:t>
        </w:r>
        <w:r w:rsidR="0008052B" w:rsidRPr="0008052B">
          <w:rPr>
            <w:rFonts w:ascii="Calibri" w:hAnsi="Calibri"/>
            <w:webHidden/>
          </w:rPr>
          <w:tab/>
        </w:r>
        <w:r w:rsidR="0008052B" w:rsidRPr="0008052B">
          <w:rPr>
            <w:rFonts w:ascii="Calibri" w:hAnsi="Calibri"/>
            <w:webHidden/>
          </w:rPr>
          <w:fldChar w:fldCharType="begin"/>
        </w:r>
        <w:r w:rsidR="0008052B" w:rsidRPr="0008052B">
          <w:rPr>
            <w:rFonts w:ascii="Calibri" w:hAnsi="Calibri"/>
            <w:webHidden/>
          </w:rPr>
          <w:instrText xml:space="preserve"> PAGEREF _Toc434335891 \h </w:instrText>
        </w:r>
        <w:r w:rsidR="0008052B" w:rsidRPr="0008052B">
          <w:rPr>
            <w:rFonts w:ascii="Calibri" w:hAnsi="Calibri"/>
            <w:webHidden/>
          </w:rPr>
        </w:r>
        <w:r w:rsidR="0008052B" w:rsidRPr="0008052B">
          <w:rPr>
            <w:rFonts w:ascii="Calibri" w:hAnsi="Calibri"/>
            <w:webHidden/>
          </w:rPr>
          <w:fldChar w:fldCharType="separate"/>
        </w:r>
        <w:r w:rsidR="00002C94">
          <w:rPr>
            <w:rFonts w:ascii="Calibri" w:hAnsi="Calibri"/>
            <w:webHidden/>
          </w:rPr>
          <w:t>17</w:t>
        </w:r>
        <w:r w:rsidR="0008052B" w:rsidRPr="0008052B">
          <w:rPr>
            <w:rFonts w:ascii="Calibri" w:hAnsi="Calibri"/>
            <w:webHidden/>
          </w:rPr>
          <w:fldChar w:fldCharType="end"/>
        </w:r>
      </w:hyperlink>
    </w:p>
    <w:p w:rsidR="0008052B" w:rsidRPr="0008052B" w:rsidRDefault="00927138">
      <w:pPr>
        <w:pStyle w:val="TOC1"/>
        <w:rPr>
          <w:rFonts w:ascii="Calibri" w:hAnsi="Calibri"/>
          <w:b w:val="0"/>
          <w:bCs w:val="0"/>
          <w:caps w:val="0"/>
          <w:sz w:val="22"/>
          <w:szCs w:val="22"/>
          <w:lang w:val="en-AU" w:eastAsia="en-AU"/>
        </w:rPr>
      </w:pPr>
      <w:hyperlink w:anchor="_Toc434335892" w:history="1">
        <w:r w:rsidR="0008052B" w:rsidRPr="0008052B">
          <w:rPr>
            <w:rStyle w:val="Hyperlink"/>
            <w:rFonts w:ascii="Calibri" w:hAnsi="Calibri"/>
          </w:rPr>
          <w:t>13.</w:t>
        </w:r>
        <w:r w:rsidR="0008052B" w:rsidRPr="0008052B">
          <w:rPr>
            <w:rFonts w:ascii="Calibri" w:hAnsi="Calibri"/>
            <w:b w:val="0"/>
            <w:bCs w:val="0"/>
            <w:caps w:val="0"/>
            <w:sz w:val="22"/>
            <w:szCs w:val="22"/>
            <w:lang w:val="en-AU" w:eastAsia="en-AU"/>
          </w:rPr>
          <w:tab/>
        </w:r>
        <w:r w:rsidR="0008052B" w:rsidRPr="0008052B">
          <w:rPr>
            <w:rStyle w:val="Hyperlink"/>
            <w:rFonts w:ascii="Calibri" w:hAnsi="Calibri"/>
          </w:rPr>
          <w:t>leadership strategy</w:t>
        </w:r>
        <w:bookmarkStart w:id="5" w:name="_GoBack"/>
        <w:bookmarkEnd w:id="5"/>
        <w:r w:rsidR="0008052B" w:rsidRPr="0008052B">
          <w:rPr>
            <w:rFonts w:ascii="Calibri" w:hAnsi="Calibri"/>
            <w:webHidden/>
          </w:rPr>
          <w:tab/>
        </w:r>
        <w:r w:rsidR="0008052B" w:rsidRPr="0008052B">
          <w:rPr>
            <w:rFonts w:ascii="Calibri" w:hAnsi="Calibri"/>
            <w:webHidden/>
          </w:rPr>
          <w:fldChar w:fldCharType="begin"/>
        </w:r>
        <w:r w:rsidR="0008052B" w:rsidRPr="0008052B">
          <w:rPr>
            <w:rFonts w:ascii="Calibri" w:hAnsi="Calibri"/>
            <w:webHidden/>
          </w:rPr>
          <w:instrText xml:space="preserve"> PAGEREF _Toc434335892 \h </w:instrText>
        </w:r>
        <w:r w:rsidR="0008052B" w:rsidRPr="0008052B">
          <w:rPr>
            <w:rFonts w:ascii="Calibri" w:hAnsi="Calibri"/>
            <w:webHidden/>
          </w:rPr>
        </w:r>
        <w:r w:rsidR="0008052B" w:rsidRPr="0008052B">
          <w:rPr>
            <w:rFonts w:ascii="Calibri" w:hAnsi="Calibri"/>
            <w:webHidden/>
          </w:rPr>
          <w:fldChar w:fldCharType="separate"/>
        </w:r>
        <w:r w:rsidR="00002C94">
          <w:rPr>
            <w:rFonts w:ascii="Calibri" w:hAnsi="Calibri"/>
            <w:webHidden/>
          </w:rPr>
          <w:t>17</w:t>
        </w:r>
        <w:r w:rsidR="0008052B" w:rsidRPr="0008052B">
          <w:rPr>
            <w:rFonts w:ascii="Calibri" w:hAnsi="Calibri"/>
            <w:webHidden/>
          </w:rPr>
          <w:fldChar w:fldCharType="end"/>
        </w:r>
      </w:hyperlink>
    </w:p>
    <w:p w:rsidR="0008052B" w:rsidRPr="0008052B" w:rsidRDefault="00927138">
      <w:pPr>
        <w:pStyle w:val="TOC2"/>
        <w:rPr>
          <w:rFonts w:ascii="Calibri" w:hAnsi="Calibri"/>
          <w:sz w:val="22"/>
          <w:szCs w:val="22"/>
          <w:lang w:val="en-AU" w:eastAsia="en-AU"/>
        </w:rPr>
      </w:pPr>
      <w:hyperlink w:anchor="_Toc434335893" w:history="1">
        <w:r w:rsidR="0008052B" w:rsidRPr="0008052B">
          <w:rPr>
            <w:rStyle w:val="Hyperlink"/>
            <w:rFonts w:ascii="Calibri" w:hAnsi="Calibri"/>
          </w:rPr>
          <w:t>Appendix A: Site Project Plan Approval</w:t>
        </w:r>
        <w:r w:rsidR="0008052B" w:rsidRPr="0008052B">
          <w:rPr>
            <w:rFonts w:ascii="Calibri" w:hAnsi="Calibri"/>
            <w:webHidden/>
          </w:rPr>
          <w:tab/>
        </w:r>
        <w:r w:rsidR="0008052B" w:rsidRPr="0008052B">
          <w:rPr>
            <w:rFonts w:ascii="Calibri" w:hAnsi="Calibri"/>
            <w:webHidden/>
          </w:rPr>
          <w:fldChar w:fldCharType="begin"/>
        </w:r>
        <w:r w:rsidR="0008052B" w:rsidRPr="0008052B">
          <w:rPr>
            <w:rFonts w:ascii="Calibri" w:hAnsi="Calibri"/>
            <w:webHidden/>
          </w:rPr>
          <w:instrText xml:space="preserve"> PAGEREF _Toc434335893 \h </w:instrText>
        </w:r>
        <w:r w:rsidR="0008052B" w:rsidRPr="0008052B">
          <w:rPr>
            <w:rFonts w:ascii="Calibri" w:hAnsi="Calibri"/>
            <w:webHidden/>
          </w:rPr>
        </w:r>
        <w:r w:rsidR="0008052B" w:rsidRPr="0008052B">
          <w:rPr>
            <w:rFonts w:ascii="Calibri" w:hAnsi="Calibri"/>
            <w:webHidden/>
          </w:rPr>
          <w:fldChar w:fldCharType="separate"/>
        </w:r>
        <w:r w:rsidR="00002C94">
          <w:rPr>
            <w:rFonts w:ascii="Calibri" w:hAnsi="Calibri"/>
            <w:webHidden/>
          </w:rPr>
          <w:t>19</w:t>
        </w:r>
        <w:r w:rsidR="0008052B" w:rsidRPr="0008052B">
          <w:rPr>
            <w:rFonts w:ascii="Calibri" w:hAnsi="Calibri"/>
            <w:webHidden/>
          </w:rPr>
          <w:fldChar w:fldCharType="end"/>
        </w:r>
      </w:hyperlink>
    </w:p>
    <w:p w:rsidR="0008052B" w:rsidRPr="0008052B" w:rsidRDefault="00927138">
      <w:pPr>
        <w:pStyle w:val="TOC2"/>
        <w:rPr>
          <w:rFonts w:ascii="Calibri" w:hAnsi="Calibri"/>
          <w:sz w:val="22"/>
          <w:szCs w:val="22"/>
          <w:lang w:val="en-AU" w:eastAsia="en-AU"/>
        </w:rPr>
      </w:pPr>
      <w:hyperlink w:anchor="_Toc434335894" w:history="1">
        <w:r w:rsidR="0008052B" w:rsidRPr="0008052B">
          <w:rPr>
            <w:rStyle w:val="Hyperlink"/>
            <w:rFonts w:ascii="Calibri" w:hAnsi="Calibri"/>
          </w:rPr>
          <w:t>APPENDIX B:  KEY TERMS</w:t>
        </w:r>
        <w:r w:rsidR="0008052B" w:rsidRPr="0008052B">
          <w:rPr>
            <w:rFonts w:ascii="Calibri" w:hAnsi="Calibri"/>
            <w:webHidden/>
          </w:rPr>
          <w:tab/>
        </w:r>
        <w:r w:rsidR="0008052B" w:rsidRPr="0008052B">
          <w:rPr>
            <w:rFonts w:ascii="Calibri" w:hAnsi="Calibri"/>
            <w:webHidden/>
          </w:rPr>
          <w:fldChar w:fldCharType="begin"/>
        </w:r>
        <w:r w:rsidR="0008052B" w:rsidRPr="0008052B">
          <w:rPr>
            <w:rFonts w:ascii="Calibri" w:hAnsi="Calibri"/>
            <w:webHidden/>
          </w:rPr>
          <w:instrText xml:space="preserve"> PAGEREF _Toc434335894 \h </w:instrText>
        </w:r>
        <w:r w:rsidR="0008052B" w:rsidRPr="0008052B">
          <w:rPr>
            <w:rFonts w:ascii="Calibri" w:hAnsi="Calibri"/>
            <w:webHidden/>
          </w:rPr>
        </w:r>
        <w:r w:rsidR="0008052B" w:rsidRPr="0008052B">
          <w:rPr>
            <w:rFonts w:ascii="Calibri" w:hAnsi="Calibri"/>
            <w:webHidden/>
          </w:rPr>
          <w:fldChar w:fldCharType="separate"/>
        </w:r>
        <w:r w:rsidR="00002C94">
          <w:rPr>
            <w:rFonts w:ascii="Calibri" w:hAnsi="Calibri"/>
            <w:webHidden/>
          </w:rPr>
          <w:t>20</w:t>
        </w:r>
        <w:r w:rsidR="0008052B" w:rsidRPr="0008052B">
          <w:rPr>
            <w:rFonts w:ascii="Calibri" w:hAnsi="Calibri"/>
            <w:webHidden/>
          </w:rPr>
          <w:fldChar w:fldCharType="end"/>
        </w:r>
      </w:hyperlink>
    </w:p>
    <w:p w:rsidR="0008052B" w:rsidRPr="0008052B" w:rsidRDefault="0008052B">
      <w:pPr>
        <w:rPr>
          <w:rFonts w:ascii="Calibri" w:hAnsi="Calibri"/>
        </w:rPr>
      </w:pPr>
      <w:r w:rsidRPr="0008052B">
        <w:rPr>
          <w:rFonts w:ascii="Calibri" w:hAnsi="Calibri"/>
          <w:b/>
          <w:bCs/>
          <w:noProof/>
        </w:rPr>
        <w:fldChar w:fldCharType="end"/>
      </w:r>
    </w:p>
    <w:p w:rsidR="007C6641" w:rsidRPr="0008052B" w:rsidRDefault="007C6641" w:rsidP="0008052B">
      <w:pPr>
        <w:pStyle w:val="Heading1"/>
      </w:pPr>
      <w:r w:rsidRPr="0008052B">
        <w:rPr>
          <w:noProof/>
          <w:szCs w:val="28"/>
        </w:rPr>
        <w:br w:type="page"/>
      </w:r>
      <w:bookmarkStart w:id="6" w:name="_Toc307229997"/>
      <w:bookmarkStart w:id="7" w:name="_Toc434335874"/>
      <w:r w:rsidRPr="0008052B">
        <w:t>Introduction</w:t>
      </w:r>
      <w:bookmarkEnd w:id="6"/>
      <w:bookmarkEnd w:id="7"/>
    </w:p>
    <w:p w:rsidR="007C6641" w:rsidRPr="0008052B" w:rsidRDefault="007C6641" w:rsidP="0037538C">
      <w:pPr>
        <w:pStyle w:val="Heading2"/>
        <w:rPr>
          <w:rFonts w:ascii="Calibri" w:hAnsi="Calibri"/>
        </w:rPr>
      </w:pPr>
      <w:bookmarkStart w:id="8" w:name="_Toc105907880"/>
      <w:bookmarkStart w:id="9" w:name="_Toc106079190"/>
      <w:bookmarkStart w:id="10" w:name="_Toc106079515"/>
      <w:bookmarkStart w:id="11" w:name="_Toc106079784"/>
      <w:bookmarkStart w:id="12" w:name="_Toc107027560"/>
      <w:bookmarkStart w:id="13" w:name="_Toc107027770"/>
      <w:bookmarkStart w:id="14" w:name="_Toc307229998"/>
      <w:bookmarkStart w:id="15" w:name="_Toc434335875"/>
      <w:r w:rsidRPr="0008052B">
        <w:rPr>
          <w:rFonts w:ascii="Calibri" w:hAnsi="Calibri"/>
        </w:rPr>
        <w:t xml:space="preserve">Purpose of </w:t>
      </w:r>
      <w:bookmarkEnd w:id="8"/>
      <w:bookmarkEnd w:id="9"/>
      <w:bookmarkEnd w:id="10"/>
      <w:bookmarkEnd w:id="11"/>
      <w:bookmarkEnd w:id="12"/>
      <w:bookmarkEnd w:id="13"/>
      <w:r w:rsidRPr="0008052B">
        <w:rPr>
          <w:rFonts w:ascii="Calibri" w:hAnsi="Calibri"/>
        </w:rPr>
        <w:t>Site Works Plan</w:t>
      </w:r>
      <w:bookmarkEnd w:id="14"/>
      <w:bookmarkEnd w:id="15"/>
    </w:p>
    <w:p w:rsidR="007C6641" w:rsidRPr="0008052B" w:rsidRDefault="007C6641" w:rsidP="007C6641">
      <w:pPr>
        <w:pStyle w:val="InfoBlue"/>
        <w:rPr>
          <w:rFonts w:ascii="Calibri" w:hAnsi="Calibri"/>
          <w:i w:val="0"/>
          <w:color w:val="auto"/>
        </w:rPr>
      </w:pPr>
      <w:bookmarkStart w:id="16" w:name="_Toc106079198"/>
      <w:bookmarkStart w:id="17" w:name="_Toc106079523"/>
      <w:bookmarkStart w:id="18" w:name="_Toc106079792"/>
      <w:bookmarkStart w:id="19" w:name="_Toc107027566"/>
      <w:bookmarkStart w:id="20" w:name="_Toc107027776"/>
      <w:r w:rsidRPr="0008052B">
        <w:rPr>
          <w:rFonts w:ascii="Calibri" w:hAnsi="Calibri"/>
          <w:i w:val="0"/>
          <w:color w:val="auto"/>
        </w:rPr>
        <w:t>This work plan has been developed to provide detail of the key aspects of this contract including:</w:t>
      </w:r>
    </w:p>
    <w:p w:rsidR="007C6641" w:rsidRPr="0008052B" w:rsidRDefault="007C6641" w:rsidP="007C6641">
      <w:pPr>
        <w:pStyle w:val="InfoBlue"/>
        <w:numPr>
          <w:ilvl w:val="0"/>
          <w:numId w:val="7"/>
        </w:numPr>
        <w:rPr>
          <w:rFonts w:ascii="Calibri" w:hAnsi="Calibri"/>
          <w:i w:val="0"/>
          <w:color w:val="auto"/>
        </w:rPr>
      </w:pPr>
      <w:r w:rsidRPr="0008052B">
        <w:rPr>
          <w:rFonts w:ascii="Calibri" w:hAnsi="Calibri"/>
          <w:i w:val="0"/>
          <w:color w:val="auto"/>
        </w:rPr>
        <w:t>Strategies to ensure compliance with relevant legislative obligations</w:t>
      </w:r>
    </w:p>
    <w:p w:rsidR="007C6641" w:rsidRPr="0008052B" w:rsidRDefault="007C6641" w:rsidP="007C6641">
      <w:pPr>
        <w:pStyle w:val="InfoBlue"/>
        <w:numPr>
          <w:ilvl w:val="0"/>
          <w:numId w:val="7"/>
        </w:numPr>
        <w:rPr>
          <w:rFonts w:ascii="Calibri" w:hAnsi="Calibri"/>
          <w:i w:val="0"/>
          <w:color w:val="auto"/>
        </w:rPr>
      </w:pPr>
      <w:r w:rsidRPr="0008052B">
        <w:rPr>
          <w:rFonts w:ascii="Calibri" w:hAnsi="Calibri"/>
          <w:i w:val="0"/>
          <w:color w:val="auto"/>
        </w:rPr>
        <w:t>Management of deadlines and timeframes</w:t>
      </w:r>
    </w:p>
    <w:p w:rsidR="007C6641" w:rsidRPr="0008052B" w:rsidRDefault="007C6641" w:rsidP="007C6641">
      <w:pPr>
        <w:pStyle w:val="InfoBlue"/>
        <w:numPr>
          <w:ilvl w:val="0"/>
          <w:numId w:val="7"/>
        </w:numPr>
        <w:rPr>
          <w:rFonts w:ascii="Calibri" w:hAnsi="Calibri"/>
          <w:i w:val="0"/>
          <w:color w:val="auto"/>
        </w:rPr>
      </w:pPr>
      <w:r w:rsidRPr="0008052B">
        <w:rPr>
          <w:rFonts w:ascii="Calibri" w:hAnsi="Calibri"/>
          <w:i w:val="0"/>
          <w:color w:val="auto"/>
        </w:rPr>
        <w:t>Cost estimation and budgeting</w:t>
      </w:r>
    </w:p>
    <w:p w:rsidR="007C6641" w:rsidRPr="0008052B" w:rsidRDefault="007C6641" w:rsidP="007C6641">
      <w:pPr>
        <w:pStyle w:val="InfoBlue"/>
        <w:numPr>
          <w:ilvl w:val="0"/>
          <w:numId w:val="7"/>
        </w:numPr>
        <w:rPr>
          <w:rFonts w:ascii="Calibri" w:hAnsi="Calibri"/>
          <w:i w:val="0"/>
          <w:color w:val="auto"/>
        </w:rPr>
      </w:pPr>
      <w:r w:rsidRPr="0008052B">
        <w:rPr>
          <w:rFonts w:ascii="Calibri" w:hAnsi="Calibri"/>
          <w:i w:val="0"/>
          <w:color w:val="auto"/>
        </w:rPr>
        <w:t>Process for planning and scheduling work activities</w:t>
      </w:r>
    </w:p>
    <w:p w:rsidR="007C6641" w:rsidRPr="0008052B" w:rsidRDefault="007C6641" w:rsidP="007C6641">
      <w:pPr>
        <w:pStyle w:val="InfoBlue"/>
        <w:numPr>
          <w:ilvl w:val="0"/>
          <w:numId w:val="7"/>
        </w:numPr>
        <w:rPr>
          <w:rFonts w:ascii="Calibri" w:hAnsi="Calibri"/>
          <w:i w:val="0"/>
          <w:color w:val="auto"/>
        </w:rPr>
      </w:pPr>
      <w:r w:rsidRPr="0008052B">
        <w:rPr>
          <w:rFonts w:ascii="Calibri" w:hAnsi="Calibri"/>
          <w:i w:val="0"/>
          <w:color w:val="auto"/>
        </w:rPr>
        <w:t>Process for the execution and coordination of work activities</w:t>
      </w:r>
    </w:p>
    <w:p w:rsidR="007C6641" w:rsidRPr="0008052B" w:rsidRDefault="007C6641" w:rsidP="007C6641">
      <w:pPr>
        <w:pStyle w:val="BodyText"/>
        <w:rPr>
          <w:rFonts w:ascii="Calibri" w:hAnsi="Calibri"/>
        </w:rPr>
      </w:pPr>
      <w:r w:rsidRPr="0008052B">
        <w:rPr>
          <w:rFonts w:ascii="Calibri" w:hAnsi="Calibri"/>
        </w:rPr>
        <w:t>Key stakeholders in this contract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68"/>
        <w:gridCol w:w="2069"/>
        <w:gridCol w:w="2452"/>
        <w:gridCol w:w="2228"/>
      </w:tblGrid>
      <w:tr w:rsidR="007C6641" w:rsidRPr="0008052B">
        <w:tc>
          <w:tcPr>
            <w:tcW w:w="2440" w:type="dxa"/>
          </w:tcPr>
          <w:p w:rsidR="007C6641" w:rsidRPr="0008052B" w:rsidRDefault="007C6641" w:rsidP="007C6641">
            <w:pPr>
              <w:pStyle w:val="BodyText"/>
              <w:ind w:left="0"/>
              <w:jc w:val="center"/>
              <w:rPr>
                <w:rFonts w:ascii="Calibri" w:hAnsi="Calibri"/>
                <w:b/>
              </w:rPr>
            </w:pPr>
            <w:r w:rsidRPr="0008052B">
              <w:rPr>
                <w:rFonts w:ascii="Calibri" w:hAnsi="Calibri"/>
                <w:b/>
              </w:rPr>
              <w:t>Name</w:t>
            </w:r>
          </w:p>
        </w:tc>
        <w:tc>
          <w:tcPr>
            <w:tcW w:w="2140" w:type="dxa"/>
          </w:tcPr>
          <w:p w:rsidR="007C6641" w:rsidRPr="0008052B" w:rsidRDefault="007C6641" w:rsidP="007C6641">
            <w:pPr>
              <w:pStyle w:val="BodyText"/>
              <w:ind w:left="0"/>
              <w:jc w:val="center"/>
              <w:rPr>
                <w:rFonts w:ascii="Calibri" w:hAnsi="Calibri"/>
                <w:b/>
              </w:rPr>
            </w:pPr>
            <w:r w:rsidRPr="0008052B">
              <w:rPr>
                <w:rFonts w:ascii="Calibri" w:hAnsi="Calibri"/>
                <w:b/>
              </w:rPr>
              <w:t>Role</w:t>
            </w:r>
          </w:p>
        </w:tc>
        <w:tc>
          <w:tcPr>
            <w:tcW w:w="2589" w:type="dxa"/>
          </w:tcPr>
          <w:p w:rsidR="007C6641" w:rsidRPr="0008052B" w:rsidRDefault="007C6641" w:rsidP="007C6641">
            <w:pPr>
              <w:pStyle w:val="BodyText"/>
              <w:ind w:left="0"/>
              <w:jc w:val="center"/>
              <w:rPr>
                <w:rFonts w:ascii="Calibri" w:hAnsi="Calibri"/>
                <w:b/>
              </w:rPr>
            </w:pPr>
            <w:r w:rsidRPr="0008052B">
              <w:rPr>
                <w:rFonts w:ascii="Calibri" w:hAnsi="Calibri"/>
                <w:b/>
              </w:rPr>
              <w:t>Organisation</w:t>
            </w:r>
          </w:p>
        </w:tc>
        <w:tc>
          <w:tcPr>
            <w:tcW w:w="2407" w:type="dxa"/>
          </w:tcPr>
          <w:p w:rsidR="007C6641" w:rsidRPr="0008052B" w:rsidRDefault="007C6641" w:rsidP="007C6641">
            <w:pPr>
              <w:pStyle w:val="BodyText"/>
              <w:ind w:left="0"/>
              <w:jc w:val="center"/>
              <w:rPr>
                <w:rFonts w:ascii="Calibri" w:hAnsi="Calibri"/>
                <w:b/>
              </w:rPr>
            </w:pPr>
            <w:r w:rsidRPr="0008052B">
              <w:rPr>
                <w:rFonts w:ascii="Calibri" w:hAnsi="Calibri"/>
                <w:b/>
              </w:rPr>
              <w:t>Contact details</w:t>
            </w:r>
          </w:p>
        </w:tc>
      </w:tr>
      <w:tr w:rsidR="007C6641" w:rsidRPr="0008052B">
        <w:tc>
          <w:tcPr>
            <w:tcW w:w="2440" w:type="dxa"/>
          </w:tcPr>
          <w:p w:rsidR="007C6641" w:rsidRPr="0008052B" w:rsidRDefault="007C6641" w:rsidP="007C6641">
            <w:pPr>
              <w:pStyle w:val="BodyText"/>
              <w:ind w:left="0"/>
              <w:rPr>
                <w:rFonts w:ascii="Calibri" w:hAnsi="Calibri"/>
              </w:rPr>
            </w:pPr>
            <w:r w:rsidRPr="0008052B">
              <w:rPr>
                <w:rFonts w:ascii="Calibri" w:hAnsi="Calibri"/>
              </w:rPr>
              <w:t xml:space="preserve">Jim </w:t>
            </w:r>
            <w:proofErr w:type="spellStart"/>
            <w:r w:rsidRPr="0008052B">
              <w:rPr>
                <w:rFonts w:ascii="Calibri" w:hAnsi="Calibri"/>
              </w:rPr>
              <w:t>Hopefull</w:t>
            </w:r>
            <w:proofErr w:type="spellEnd"/>
          </w:p>
        </w:tc>
        <w:tc>
          <w:tcPr>
            <w:tcW w:w="2140" w:type="dxa"/>
          </w:tcPr>
          <w:p w:rsidR="007C6641" w:rsidRPr="0008052B" w:rsidRDefault="007C6641" w:rsidP="007C6641">
            <w:pPr>
              <w:pStyle w:val="BodyText"/>
              <w:ind w:left="0"/>
              <w:rPr>
                <w:rFonts w:ascii="Calibri" w:hAnsi="Calibri"/>
              </w:rPr>
            </w:pPr>
            <w:r w:rsidRPr="0008052B">
              <w:rPr>
                <w:rFonts w:ascii="Calibri" w:hAnsi="Calibri"/>
              </w:rPr>
              <w:t>Works Supervisor</w:t>
            </w:r>
          </w:p>
        </w:tc>
        <w:tc>
          <w:tcPr>
            <w:tcW w:w="2589" w:type="dxa"/>
          </w:tcPr>
          <w:p w:rsidR="007C6641" w:rsidRPr="0008052B" w:rsidRDefault="007C6641" w:rsidP="007C6641">
            <w:pPr>
              <w:pStyle w:val="BodyText"/>
              <w:ind w:left="0"/>
              <w:rPr>
                <w:rFonts w:ascii="Calibri" w:hAnsi="Calibri"/>
              </w:rPr>
            </w:pPr>
            <w:r w:rsidRPr="0008052B">
              <w:rPr>
                <w:rFonts w:ascii="Calibri" w:hAnsi="Calibri"/>
              </w:rPr>
              <w:t>ASG Mowing</w:t>
            </w:r>
          </w:p>
        </w:tc>
        <w:tc>
          <w:tcPr>
            <w:tcW w:w="2407" w:type="dxa"/>
          </w:tcPr>
          <w:p w:rsidR="007C6641" w:rsidRPr="0008052B" w:rsidRDefault="007C6641" w:rsidP="007C6641">
            <w:pPr>
              <w:pStyle w:val="BodyText"/>
              <w:ind w:left="0"/>
              <w:rPr>
                <w:rFonts w:ascii="Calibri" w:hAnsi="Calibri"/>
              </w:rPr>
            </w:pPr>
            <w:r w:rsidRPr="0008052B">
              <w:rPr>
                <w:rFonts w:ascii="Calibri" w:hAnsi="Calibri"/>
              </w:rPr>
              <w:t>0400 123 456</w:t>
            </w:r>
          </w:p>
        </w:tc>
      </w:tr>
      <w:tr w:rsidR="007C6641" w:rsidRPr="0008052B">
        <w:tc>
          <w:tcPr>
            <w:tcW w:w="2440" w:type="dxa"/>
          </w:tcPr>
          <w:p w:rsidR="007C6641" w:rsidRPr="0008052B" w:rsidRDefault="007C6641" w:rsidP="007C6641">
            <w:pPr>
              <w:pStyle w:val="BodyText"/>
              <w:ind w:left="0"/>
              <w:rPr>
                <w:rFonts w:ascii="Calibri" w:hAnsi="Calibri"/>
              </w:rPr>
            </w:pPr>
            <w:r w:rsidRPr="0008052B">
              <w:rPr>
                <w:rFonts w:ascii="Calibri" w:hAnsi="Calibri"/>
              </w:rPr>
              <w:t xml:space="preserve">Bob </w:t>
            </w:r>
            <w:proofErr w:type="spellStart"/>
            <w:r w:rsidRPr="0008052B">
              <w:rPr>
                <w:rFonts w:ascii="Calibri" w:hAnsi="Calibri"/>
              </w:rPr>
              <w:t>Cartright</w:t>
            </w:r>
            <w:proofErr w:type="spellEnd"/>
          </w:p>
        </w:tc>
        <w:tc>
          <w:tcPr>
            <w:tcW w:w="2140" w:type="dxa"/>
          </w:tcPr>
          <w:p w:rsidR="007C6641" w:rsidRPr="0008052B" w:rsidRDefault="007C6641" w:rsidP="007C6641">
            <w:pPr>
              <w:pStyle w:val="BodyText"/>
              <w:ind w:left="0"/>
              <w:rPr>
                <w:rFonts w:ascii="Calibri" w:hAnsi="Calibri"/>
              </w:rPr>
            </w:pPr>
            <w:r w:rsidRPr="0008052B">
              <w:rPr>
                <w:rFonts w:ascii="Calibri" w:hAnsi="Calibri"/>
              </w:rPr>
              <w:t>Contract Administrator</w:t>
            </w:r>
          </w:p>
        </w:tc>
        <w:tc>
          <w:tcPr>
            <w:tcW w:w="2589" w:type="dxa"/>
          </w:tcPr>
          <w:p w:rsidR="007C6641" w:rsidRPr="0008052B" w:rsidRDefault="007C6641" w:rsidP="007C6641">
            <w:pPr>
              <w:pStyle w:val="BodyText"/>
              <w:ind w:left="0"/>
              <w:rPr>
                <w:rFonts w:ascii="Calibri" w:hAnsi="Calibri"/>
              </w:rPr>
            </w:pPr>
            <w:r w:rsidRPr="0008052B">
              <w:rPr>
                <w:rFonts w:ascii="Calibri" w:hAnsi="Calibri"/>
              </w:rPr>
              <w:t>ASG Mowing</w:t>
            </w:r>
          </w:p>
        </w:tc>
        <w:tc>
          <w:tcPr>
            <w:tcW w:w="2407" w:type="dxa"/>
          </w:tcPr>
          <w:p w:rsidR="007C6641" w:rsidRPr="0008052B" w:rsidRDefault="007C6641" w:rsidP="007C6641">
            <w:pPr>
              <w:pStyle w:val="BodyText"/>
              <w:ind w:left="0"/>
              <w:rPr>
                <w:rFonts w:ascii="Calibri" w:hAnsi="Calibri"/>
              </w:rPr>
            </w:pPr>
            <w:r w:rsidRPr="0008052B">
              <w:rPr>
                <w:rFonts w:ascii="Calibri" w:hAnsi="Calibri"/>
              </w:rPr>
              <w:t>0400 456 123</w:t>
            </w:r>
          </w:p>
        </w:tc>
      </w:tr>
      <w:tr w:rsidR="007C6641" w:rsidRPr="0008052B">
        <w:tc>
          <w:tcPr>
            <w:tcW w:w="2440" w:type="dxa"/>
          </w:tcPr>
          <w:p w:rsidR="007C6641" w:rsidRPr="0008052B" w:rsidRDefault="007C6641" w:rsidP="007C6641">
            <w:pPr>
              <w:pStyle w:val="BodyText"/>
              <w:ind w:left="0"/>
              <w:rPr>
                <w:rFonts w:ascii="Calibri" w:hAnsi="Calibri"/>
              </w:rPr>
            </w:pPr>
            <w:r w:rsidRPr="0008052B">
              <w:rPr>
                <w:rFonts w:ascii="Calibri" w:hAnsi="Calibri"/>
              </w:rPr>
              <w:t>Tim Noble</w:t>
            </w:r>
          </w:p>
        </w:tc>
        <w:tc>
          <w:tcPr>
            <w:tcW w:w="2140" w:type="dxa"/>
          </w:tcPr>
          <w:p w:rsidR="007C6641" w:rsidRPr="0008052B" w:rsidRDefault="007C6641" w:rsidP="007C6641">
            <w:pPr>
              <w:pStyle w:val="BodyText"/>
              <w:ind w:left="0"/>
              <w:rPr>
                <w:rFonts w:ascii="Calibri" w:hAnsi="Calibri"/>
              </w:rPr>
            </w:pPr>
            <w:r w:rsidRPr="0008052B">
              <w:rPr>
                <w:rFonts w:ascii="Calibri" w:hAnsi="Calibri"/>
              </w:rPr>
              <w:t>Camp Manager</w:t>
            </w:r>
          </w:p>
        </w:tc>
        <w:tc>
          <w:tcPr>
            <w:tcW w:w="2589" w:type="dxa"/>
          </w:tcPr>
          <w:p w:rsidR="007C6641" w:rsidRPr="0008052B" w:rsidRDefault="007C6641" w:rsidP="007C6641">
            <w:pPr>
              <w:pStyle w:val="BodyText"/>
              <w:ind w:left="0"/>
              <w:rPr>
                <w:rFonts w:ascii="Calibri" w:hAnsi="Calibri"/>
              </w:rPr>
            </w:pPr>
            <w:proofErr w:type="spellStart"/>
            <w:r w:rsidRPr="0008052B">
              <w:rPr>
                <w:rFonts w:ascii="Calibri" w:hAnsi="Calibri"/>
              </w:rPr>
              <w:t>Aybee</w:t>
            </w:r>
            <w:proofErr w:type="spellEnd"/>
            <w:r w:rsidRPr="0008052B">
              <w:rPr>
                <w:rFonts w:ascii="Calibri" w:hAnsi="Calibri"/>
              </w:rPr>
              <w:t xml:space="preserve"> Work Camp</w:t>
            </w:r>
          </w:p>
        </w:tc>
        <w:tc>
          <w:tcPr>
            <w:tcW w:w="2407" w:type="dxa"/>
          </w:tcPr>
          <w:p w:rsidR="007C6641" w:rsidRPr="0008052B" w:rsidRDefault="007C6641" w:rsidP="007C6641">
            <w:pPr>
              <w:pStyle w:val="BodyText"/>
              <w:ind w:left="0"/>
              <w:rPr>
                <w:rFonts w:ascii="Calibri" w:hAnsi="Calibri"/>
              </w:rPr>
            </w:pPr>
            <w:r w:rsidRPr="0008052B">
              <w:rPr>
                <w:rFonts w:ascii="Calibri" w:hAnsi="Calibri"/>
              </w:rPr>
              <w:t>07 3333 3333</w:t>
            </w:r>
          </w:p>
        </w:tc>
      </w:tr>
      <w:tr w:rsidR="007C6641" w:rsidRPr="0008052B">
        <w:tc>
          <w:tcPr>
            <w:tcW w:w="2440" w:type="dxa"/>
          </w:tcPr>
          <w:p w:rsidR="007C6641" w:rsidRPr="0008052B" w:rsidRDefault="007C6641" w:rsidP="007C6641">
            <w:pPr>
              <w:pStyle w:val="BodyText"/>
              <w:ind w:left="0"/>
              <w:rPr>
                <w:rFonts w:ascii="Calibri" w:hAnsi="Calibri"/>
              </w:rPr>
            </w:pPr>
            <w:r w:rsidRPr="0008052B">
              <w:rPr>
                <w:rFonts w:ascii="Calibri" w:hAnsi="Calibri"/>
              </w:rPr>
              <w:t>Ray Kay</w:t>
            </w:r>
          </w:p>
        </w:tc>
        <w:tc>
          <w:tcPr>
            <w:tcW w:w="2140" w:type="dxa"/>
          </w:tcPr>
          <w:p w:rsidR="007C6641" w:rsidRPr="0008052B" w:rsidRDefault="007C6641" w:rsidP="007C6641">
            <w:pPr>
              <w:pStyle w:val="BodyText"/>
              <w:ind w:left="0"/>
              <w:rPr>
                <w:rFonts w:ascii="Calibri" w:hAnsi="Calibri"/>
              </w:rPr>
            </w:pPr>
            <w:r w:rsidRPr="0008052B">
              <w:rPr>
                <w:rFonts w:ascii="Calibri" w:hAnsi="Calibri"/>
              </w:rPr>
              <w:t>Operator</w:t>
            </w:r>
          </w:p>
        </w:tc>
        <w:tc>
          <w:tcPr>
            <w:tcW w:w="2589" w:type="dxa"/>
          </w:tcPr>
          <w:p w:rsidR="007C6641" w:rsidRPr="0008052B" w:rsidRDefault="007C6641" w:rsidP="007C6641">
            <w:pPr>
              <w:pStyle w:val="BodyText"/>
              <w:ind w:left="0"/>
              <w:rPr>
                <w:rFonts w:ascii="Calibri" w:hAnsi="Calibri"/>
              </w:rPr>
            </w:pPr>
            <w:r w:rsidRPr="0008052B">
              <w:rPr>
                <w:rFonts w:ascii="Calibri" w:hAnsi="Calibri"/>
              </w:rPr>
              <w:t>ASG Mowing</w:t>
            </w:r>
          </w:p>
        </w:tc>
        <w:tc>
          <w:tcPr>
            <w:tcW w:w="2407" w:type="dxa"/>
          </w:tcPr>
          <w:p w:rsidR="007C6641" w:rsidRPr="0008052B" w:rsidRDefault="007C6641" w:rsidP="007C6641">
            <w:pPr>
              <w:pStyle w:val="BodyText"/>
              <w:ind w:left="0"/>
              <w:rPr>
                <w:rFonts w:ascii="Calibri" w:hAnsi="Calibri"/>
              </w:rPr>
            </w:pPr>
            <w:r w:rsidRPr="0008052B">
              <w:rPr>
                <w:rFonts w:ascii="Calibri" w:hAnsi="Calibri"/>
              </w:rPr>
              <w:t>0444 987 654</w:t>
            </w:r>
          </w:p>
        </w:tc>
      </w:tr>
      <w:tr w:rsidR="007C6641" w:rsidRPr="0008052B">
        <w:tc>
          <w:tcPr>
            <w:tcW w:w="2440" w:type="dxa"/>
          </w:tcPr>
          <w:p w:rsidR="007C6641" w:rsidRPr="0008052B" w:rsidRDefault="007C6641" w:rsidP="007C6641">
            <w:pPr>
              <w:pStyle w:val="BodyText"/>
              <w:ind w:left="0"/>
              <w:rPr>
                <w:rFonts w:ascii="Calibri" w:hAnsi="Calibri"/>
              </w:rPr>
            </w:pPr>
            <w:r w:rsidRPr="0008052B">
              <w:rPr>
                <w:rFonts w:ascii="Calibri" w:hAnsi="Calibri"/>
              </w:rPr>
              <w:t>Sally Field</w:t>
            </w:r>
          </w:p>
        </w:tc>
        <w:tc>
          <w:tcPr>
            <w:tcW w:w="2140" w:type="dxa"/>
          </w:tcPr>
          <w:p w:rsidR="007C6641" w:rsidRPr="0008052B" w:rsidRDefault="007C6641" w:rsidP="007C6641">
            <w:pPr>
              <w:pStyle w:val="BodyText"/>
              <w:ind w:left="0"/>
              <w:rPr>
                <w:rFonts w:ascii="Calibri" w:hAnsi="Calibri"/>
              </w:rPr>
            </w:pPr>
            <w:r w:rsidRPr="0008052B">
              <w:rPr>
                <w:rFonts w:ascii="Calibri" w:hAnsi="Calibri"/>
              </w:rPr>
              <w:t>Operator</w:t>
            </w:r>
          </w:p>
        </w:tc>
        <w:tc>
          <w:tcPr>
            <w:tcW w:w="2589" w:type="dxa"/>
          </w:tcPr>
          <w:p w:rsidR="007C6641" w:rsidRPr="0008052B" w:rsidRDefault="007C6641" w:rsidP="007C6641">
            <w:pPr>
              <w:pStyle w:val="BodyText"/>
              <w:ind w:left="0"/>
              <w:rPr>
                <w:rFonts w:ascii="Calibri" w:hAnsi="Calibri"/>
              </w:rPr>
            </w:pPr>
            <w:r w:rsidRPr="0008052B">
              <w:rPr>
                <w:rFonts w:ascii="Calibri" w:hAnsi="Calibri"/>
              </w:rPr>
              <w:t>ASG Mowing</w:t>
            </w:r>
          </w:p>
        </w:tc>
        <w:tc>
          <w:tcPr>
            <w:tcW w:w="2407" w:type="dxa"/>
          </w:tcPr>
          <w:p w:rsidR="007C6641" w:rsidRPr="0008052B" w:rsidRDefault="007C6641" w:rsidP="007C6641">
            <w:pPr>
              <w:pStyle w:val="BodyText"/>
              <w:ind w:left="0"/>
              <w:rPr>
                <w:rFonts w:ascii="Calibri" w:hAnsi="Calibri"/>
              </w:rPr>
            </w:pPr>
            <w:r w:rsidRPr="0008052B">
              <w:rPr>
                <w:rFonts w:ascii="Calibri" w:hAnsi="Calibri"/>
              </w:rPr>
              <w:t>0400 444 444</w:t>
            </w:r>
          </w:p>
        </w:tc>
      </w:tr>
      <w:tr w:rsidR="007C6641" w:rsidRPr="0008052B">
        <w:tc>
          <w:tcPr>
            <w:tcW w:w="2440" w:type="dxa"/>
          </w:tcPr>
          <w:p w:rsidR="007C6641" w:rsidRPr="0008052B" w:rsidRDefault="007C6641" w:rsidP="007C6641">
            <w:pPr>
              <w:pStyle w:val="BodyText"/>
              <w:ind w:left="0"/>
              <w:rPr>
                <w:rFonts w:ascii="Calibri" w:hAnsi="Calibri"/>
              </w:rPr>
            </w:pPr>
            <w:r w:rsidRPr="0008052B">
              <w:rPr>
                <w:rFonts w:ascii="Calibri" w:hAnsi="Calibri"/>
              </w:rPr>
              <w:t>Robert Tree</w:t>
            </w:r>
          </w:p>
        </w:tc>
        <w:tc>
          <w:tcPr>
            <w:tcW w:w="2140" w:type="dxa"/>
          </w:tcPr>
          <w:p w:rsidR="007C6641" w:rsidRPr="0008052B" w:rsidRDefault="007C6641" w:rsidP="007C6641">
            <w:pPr>
              <w:pStyle w:val="BodyText"/>
              <w:ind w:left="0"/>
              <w:rPr>
                <w:rFonts w:ascii="Calibri" w:hAnsi="Calibri"/>
              </w:rPr>
            </w:pPr>
            <w:r w:rsidRPr="0008052B">
              <w:rPr>
                <w:rFonts w:ascii="Calibri" w:hAnsi="Calibri"/>
              </w:rPr>
              <w:t>Landscape Architect</w:t>
            </w:r>
          </w:p>
        </w:tc>
        <w:tc>
          <w:tcPr>
            <w:tcW w:w="2589" w:type="dxa"/>
          </w:tcPr>
          <w:p w:rsidR="007C6641" w:rsidRPr="0008052B" w:rsidRDefault="007C6641" w:rsidP="007C6641">
            <w:pPr>
              <w:pStyle w:val="BodyText"/>
              <w:ind w:left="0"/>
              <w:rPr>
                <w:rFonts w:ascii="Calibri" w:hAnsi="Calibri"/>
              </w:rPr>
            </w:pPr>
            <w:r w:rsidRPr="0008052B">
              <w:rPr>
                <w:rFonts w:ascii="Calibri" w:hAnsi="Calibri"/>
              </w:rPr>
              <w:t>Awesome Landscapes</w:t>
            </w:r>
          </w:p>
        </w:tc>
        <w:tc>
          <w:tcPr>
            <w:tcW w:w="2407" w:type="dxa"/>
          </w:tcPr>
          <w:p w:rsidR="007C6641" w:rsidRPr="0008052B" w:rsidRDefault="007C6641" w:rsidP="007C6641">
            <w:pPr>
              <w:pStyle w:val="BodyText"/>
              <w:ind w:left="0"/>
              <w:rPr>
                <w:rFonts w:ascii="Calibri" w:hAnsi="Calibri"/>
              </w:rPr>
            </w:pPr>
            <w:r w:rsidRPr="0008052B">
              <w:rPr>
                <w:rFonts w:ascii="Calibri" w:hAnsi="Calibri"/>
              </w:rPr>
              <w:t>07 3214 5678</w:t>
            </w:r>
          </w:p>
        </w:tc>
      </w:tr>
    </w:tbl>
    <w:p w:rsidR="007C6641" w:rsidRPr="0008052B" w:rsidRDefault="007C6641" w:rsidP="007C6641">
      <w:pPr>
        <w:pStyle w:val="BodyText"/>
        <w:rPr>
          <w:rFonts w:ascii="Calibri" w:hAnsi="Calibri"/>
        </w:rPr>
      </w:pPr>
    </w:p>
    <w:p w:rsidR="007C6641" w:rsidRPr="0008052B" w:rsidRDefault="007C6641" w:rsidP="0037538C">
      <w:pPr>
        <w:pStyle w:val="Heading2"/>
        <w:rPr>
          <w:rFonts w:ascii="Calibri" w:hAnsi="Calibri"/>
        </w:rPr>
      </w:pPr>
      <w:bookmarkStart w:id="21" w:name="_Toc307229999"/>
      <w:bookmarkStart w:id="22" w:name="_Toc434335876"/>
      <w:r w:rsidRPr="0008052B">
        <w:rPr>
          <w:rFonts w:ascii="Calibri" w:hAnsi="Calibri"/>
        </w:rPr>
        <w:t>Assumptions</w:t>
      </w:r>
      <w:bookmarkEnd w:id="21"/>
      <w:bookmarkEnd w:id="22"/>
    </w:p>
    <w:p w:rsidR="007C6641" w:rsidRPr="0008052B" w:rsidRDefault="007C6641" w:rsidP="007C6641">
      <w:pPr>
        <w:pStyle w:val="InfoBlue"/>
        <w:rPr>
          <w:rFonts w:ascii="Calibri" w:hAnsi="Calibri"/>
          <w:i w:val="0"/>
          <w:color w:val="auto"/>
        </w:rPr>
      </w:pPr>
      <w:r w:rsidRPr="0008052B">
        <w:rPr>
          <w:rFonts w:ascii="Calibri" w:hAnsi="Calibri"/>
          <w:i w:val="0"/>
          <w:color w:val="auto"/>
        </w:rPr>
        <w:t>The following assumptions have been made in the development of this plan:</w:t>
      </w:r>
    </w:p>
    <w:p w:rsidR="007C6641" w:rsidRPr="0008052B" w:rsidRDefault="007C6641" w:rsidP="007C6641">
      <w:pPr>
        <w:pStyle w:val="InfoBlue"/>
        <w:rPr>
          <w:rFonts w:ascii="Calibri" w:hAnsi="Calibri"/>
          <w:i w:val="0"/>
          <w:color w:val="auto"/>
        </w:rPr>
      </w:pPr>
      <w:r w:rsidRPr="0008052B">
        <w:rPr>
          <w:rFonts w:ascii="Calibri" w:hAnsi="Calibri"/>
          <w:i w:val="0"/>
          <w:color w:val="auto"/>
        </w:rPr>
        <w:t>The budgeted amount for the provision of services under the contract is $245 000, of which $50 000 is for the purchase of equipment, $100 000 is for the maintenance of lawns, $50 000 is for landscaping design and construction, and $45 000 is for tree pruning</w:t>
      </w:r>
    </w:p>
    <w:p w:rsidR="007C6641" w:rsidRPr="0008052B" w:rsidRDefault="007C6641" w:rsidP="007C6641">
      <w:pPr>
        <w:pStyle w:val="InfoBlue"/>
        <w:rPr>
          <w:rFonts w:ascii="Calibri" w:hAnsi="Calibri"/>
          <w:i w:val="0"/>
          <w:color w:val="auto"/>
        </w:rPr>
      </w:pPr>
      <w:r w:rsidRPr="0008052B">
        <w:rPr>
          <w:rFonts w:ascii="Calibri" w:hAnsi="Calibri"/>
          <w:i w:val="0"/>
          <w:color w:val="auto"/>
        </w:rPr>
        <w:t>The timeframes for this contract include:</w:t>
      </w:r>
    </w:p>
    <w:p w:rsidR="007C6641" w:rsidRPr="0008052B" w:rsidRDefault="007C6641" w:rsidP="007C6641">
      <w:pPr>
        <w:pStyle w:val="InfoBlue"/>
        <w:numPr>
          <w:ilvl w:val="0"/>
          <w:numId w:val="7"/>
        </w:numPr>
        <w:rPr>
          <w:rFonts w:ascii="Calibri" w:hAnsi="Calibri"/>
          <w:i w:val="0"/>
          <w:color w:val="auto"/>
        </w:rPr>
      </w:pPr>
      <w:r w:rsidRPr="0008052B">
        <w:rPr>
          <w:rFonts w:ascii="Calibri" w:hAnsi="Calibri"/>
          <w:i w:val="0"/>
          <w:color w:val="auto"/>
        </w:rPr>
        <w:t>The landscape design is to be submitted to the client within 2 weeks of the project commencement</w:t>
      </w:r>
    </w:p>
    <w:p w:rsidR="007C6641" w:rsidRPr="0008052B" w:rsidRDefault="007C6641" w:rsidP="007C6641">
      <w:pPr>
        <w:pStyle w:val="InfoBlue"/>
        <w:numPr>
          <w:ilvl w:val="0"/>
          <w:numId w:val="7"/>
        </w:numPr>
        <w:rPr>
          <w:rFonts w:ascii="Calibri" w:hAnsi="Calibri"/>
          <w:i w:val="0"/>
          <w:color w:val="auto"/>
        </w:rPr>
      </w:pPr>
      <w:r w:rsidRPr="0008052B">
        <w:rPr>
          <w:rFonts w:ascii="Calibri" w:hAnsi="Calibri"/>
          <w:i w:val="0"/>
          <w:color w:val="auto"/>
        </w:rPr>
        <w:t>The landscape design is to be constructed within 8 weeks of project commencement</w:t>
      </w:r>
    </w:p>
    <w:p w:rsidR="007C6641" w:rsidRPr="0008052B" w:rsidRDefault="007C6641" w:rsidP="007C6641">
      <w:pPr>
        <w:pStyle w:val="InfoBlue"/>
        <w:numPr>
          <w:ilvl w:val="0"/>
          <w:numId w:val="7"/>
        </w:numPr>
        <w:rPr>
          <w:rFonts w:ascii="Calibri" w:hAnsi="Calibri"/>
          <w:i w:val="0"/>
          <w:color w:val="auto"/>
        </w:rPr>
      </w:pPr>
      <w:r w:rsidRPr="0008052B">
        <w:rPr>
          <w:rFonts w:ascii="Calibri" w:hAnsi="Calibri"/>
          <w:i w:val="0"/>
          <w:color w:val="auto"/>
        </w:rPr>
        <w:t xml:space="preserve">The pruning of the trees along </w:t>
      </w:r>
      <w:proofErr w:type="spellStart"/>
      <w:r w:rsidRPr="0008052B">
        <w:rPr>
          <w:rFonts w:ascii="Calibri" w:hAnsi="Calibri"/>
          <w:i w:val="0"/>
          <w:color w:val="auto"/>
        </w:rPr>
        <w:t>Ayessgee</w:t>
      </w:r>
      <w:proofErr w:type="spellEnd"/>
      <w:r w:rsidRPr="0008052B">
        <w:rPr>
          <w:rFonts w:ascii="Calibri" w:hAnsi="Calibri"/>
          <w:i w:val="0"/>
          <w:color w:val="auto"/>
        </w:rPr>
        <w:t xml:space="preserve"> Drive is to be completed within 4 weeks of project commencement</w:t>
      </w:r>
    </w:p>
    <w:p w:rsidR="007C6641" w:rsidRPr="0008052B" w:rsidRDefault="007C6641" w:rsidP="007C6641">
      <w:pPr>
        <w:pStyle w:val="InfoBlue"/>
        <w:numPr>
          <w:ilvl w:val="0"/>
          <w:numId w:val="7"/>
        </w:numPr>
        <w:rPr>
          <w:rFonts w:ascii="Calibri" w:hAnsi="Calibri"/>
          <w:i w:val="0"/>
          <w:color w:val="auto"/>
        </w:rPr>
      </w:pPr>
      <w:r w:rsidRPr="0008052B">
        <w:rPr>
          <w:rFonts w:ascii="Calibri" w:hAnsi="Calibri"/>
          <w:i w:val="0"/>
          <w:color w:val="auto"/>
        </w:rPr>
        <w:t>Lawn maintenance activities are to be completed weekly of each area</w:t>
      </w:r>
    </w:p>
    <w:p w:rsidR="007C6641" w:rsidRPr="0008052B" w:rsidRDefault="007C6641" w:rsidP="007C6641">
      <w:pPr>
        <w:pStyle w:val="InfoBlue"/>
        <w:rPr>
          <w:rFonts w:ascii="Calibri" w:hAnsi="Calibri"/>
          <w:i w:val="0"/>
          <w:color w:val="auto"/>
        </w:rPr>
      </w:pPr>
      <w:r w:rsidRPr="0008052B">
        <w:rPr>
          <w:rFonts w:ascii="Calibri" w:hAnsi="Calibri"/>
          <w:i w:val="0"/>
          <w:color w:val="auto"/>
        </w:rPr>
        <w:t>The following tools, plant and equipment shall be available on site:</w:t>
      </w:r>
    </w:p>
    <w:p w:rsidR="007C6641" w:rsidRPr="0008052B" w:rsidRDefault="007C6641" w:rsidP="007C6641">
      <w:pPr>
        <w:pStyle w:val="InfoBlue"/>
        <w:numPr>
          <w:ilvl w:val="0"/>
          <w:numId w:val="7"/>
        </w:numPr>
        <w:rPr>
          <w:rFonts w:ascii="Calibri" w:hAnsi="Calibri"/>
          <w:i w:val="0"/>
          <w:color w:val="auto"/>
        </w:rPr>
      </w:pPr>
      <w:r w:rsidRPr="0008052B">
        <w:rPr>
          <w:rFonts w:ascii="Calibri" w:hAnsi="Calibri"/>
          <w:i w:val="0"/>
          <w:color w:val="auto"/>
        </w:rPr>
        <w:t>2 x Toro EX247 wide deck ride on mowers</w:t>
      </w:r>
    </w:p>
    <w:p w:rsidR="007C6641" w:rsidRPr="0008052B" w:rsidRDefault="007C6641" w:rsidP="007C6641">
      <w:pPr>
        <w:pStyle w:val="InfoBlue"/>
        <w:numPr>
          <w:ilvl w:val="0"/>
          <w:numId w:val="7"/>
        </w:numPr>
        <w:rPr>
          <w:rFonts w:ascii="Calibri" w:hAnsi="Calibri"/>
          <w:i w:val="0"/>
          <w:color w:val="auto"/>
        </w:rPr>
      </w:pPr>
      <w:r w:rsidRPr="0008052B">
        <w:rPr>
          <w:rFonts w:ascii="Calibri" w:hAnsi="Calibri"/>
          <w:i w:val="0"/>
          <w:color w:val="auto"/>
        </w:rPr>
        <w:t>2 x Honda 4 stroke whipper snippers</w:t>
      </w:r>
    </w:p>
    <w:p w:rsidR="007C6641" w:rsidRPr="0008052B" w:rsidRDefault="007C6641" w:rsidP="007C6641">
      <w:pPr>
        <w:pStyle w:val="InfoBlue"/>
        <w:numPr>
          <w:ilvl w:val="0"/>
          <w:numId w:val="7"/>
        </w:numPr>
        <w:rPr>
          <w:rFonts w:ascii="Calibri" w:hAnsi="Calibri"/>
          <w:i w:val="0"/>
          <w:color w:val="auto"/>
        </w:rPr>
      </w:pPr>
      <w:r w:rsidRPr="0008052B">
        <w:rPr>
          <w:rFonts w:ascii="Calibri" w:hAnsi="Calibri"/>
          <w:i w:val="0"/>
          <w:color w:val="auto"/>
        </w:rPr>
        <w:t>2 x Honda four stroke leaf blowers</w:t>
      </w:r>
    </w:p>
    <w:p w:rsidR="007C6641" w:rsidRPr="0008052B" w:rsidRDefault="007C6641" w:rsidP="007C6641">
      <w:pPr>
        <w:pStyle w:val="InfoBlue"/>
        <w:numPr>
          <w:ilvl w:val="0"/>
          <w:numId w:val="7"/>
        </w:numPr>
        <w:rPr>
          <w:rFonts w:ascii="Calibri" w:hAnsi="Calibri"/>
          <w:i w:val="0"/>
          <w:color w:val="auto"/>
        </w:rPr>
      </w:pPr>
      <w:r w:rsidRPr="0008052B">
        <w:rPr>
          <w:rFonts w:ascii="Calibri" w:hAnsi="Calibri"/>
          <w:i w:val="0"/>
          <w:color w:val="auto"/>
        </w:rPr>
        <w:t>2 x Stihl 18 inch chainsaws</w:t>
      </w:r>
    </w:p>
    <w:p w:rsidR="007C6641" w:rsidRPr="0008052B" w:rsidRDefault="007C6641" w:rsidP="007C6641">
      <w:pPr>
        <w:pStyle w:val="InfoBlue"/>
        <w:numPr>
          <w:ilvl w:val="0"/>
          <w:numId w:val="7"/>
        </w:numPr>
        <w:rPr>
          <w:rFonts w:ascii="Calibri" w:hAnsi="Calibri"/>
          <w:i w:val="0"/>
          <w:color w:val="auto"/>
        </w:rPr>
      </w:pPr>
      <w:r w:rsidRPr="0008052B">
        <w:rPr>
          <w:rFonts w:ascii="Calibri" w:hAnsi="Calibri"/>
          <w:i w:val="0"/>
          <w:color w:val="auto"/>
        </w:rPr>
        <w:t>1 x Hino tray back truck</w:t>
      </w:r>
    </w:p>
    <w:p w:rsidR="007C6641" w:rsidRPr="0008052B" w:rsidRDefault="007C6641" w:rsidP="007C6641">
      <w:pPr>
        <w:pStyle w:val="InfoBlue"/>
        <w:numPr>
          <w:ilvl w:val="0"/>
          <w:numId w:val="7"/>
        </w:numPr>
        <w:rPr>
          <w:rFonts w:ascii="Calibri" w:hAnsi="Calibri"/>
          <w:i w:val="0"/>
          <w:color w:val="auto"/>
        </w:rPr>
      </w:pPr>
      <w:r w:rsidRPr="0008052B">
        <w:rPr>
          <w:rFonts w:ascii="Calibri" w:hAnsi="Calibri"/>
          <w:i w:val="0"/>
          <w:color w:val="auto"/>
        </w:rPr>
        <w:t>1 x Cat skid steer loader</w:t>
      </w:r>
    </w:p>
    <w:p w:rsidR="007C6641" w:rsidRPr="0008052B" w:rsidRDefault="007C6641" w:rsidP="007C6641">
      <w:pPr>
        <w:pStyle w:val="InfoBlue"/>
        <w:rPr>
          <w:rFonts w:ascii="Calibri" w:hAnsi="Calibri"/>
          <w:i w:val="0"/>
          <w:color w:val="auto"/>
        </w:rPr>
      </w:pPr>
      <w:r w:rsidRPr="0008052B">
        <w:rPr>
          <w:rFonts w:ascii="Calibri" w:hAnsi="Calibri"/>
          <w:i w:val="0"/>
          <w:color w:val="auto"/>
        </w:rPr>
        <w:t>The following ASG Mowing Safety documents are to be used for the project and are to be available in the Work Camp Office:</w:t>
      </w:r>
    </w:p>
    <w:p w:rsidR="007C6641" w:rsidRPr="0008052B" w:rsidRDefault="007C6641" w:rsidP="007C6641">
      <w:pPr>
        <w:pStyle w:val="InfoBlue"/>
        <w:numPr>
          <w:ilvl w:val="0"/>
          <w:numId w:val="9"/>
        </w:numPr>
        <w:rPr>
          <w:rFonts w:ascii="Calibri" w:hAnsi="Calibri"/>
          <w:i w:val="0"/>
          <w:color w:val="auto"/>
        </w:rPr>
      </w:pPr>
      <w:r w:rsidRPr="0008052B">
        <w:rPr>
          <w:rFonts w:ascii="Calibri" w:hAnsi="Calibri"/>
          <w:i w:val="0"/>
          <w:color w:val="auto"/>
        </w:rPr>
        <w:t xml:space="preserve">Safe Work Instructions are to be used for the project </w:t>
      </w:r>
    </w:p>
    <w:p w:rsidR="007C6641" w:rsidRPr="0008052B" w:rsidRDefault="007C6641" w:rsidP="007C6641">
      <w:pPr>
        <w:pStyle w:val="InfoBlue"/>
        <w:numPr>
          <w:ilvl w:val="1"/>
          <w:numId w:val="8"/>
        </w:numPr>
        <w:rPr>
          <w:rFonts w:ascii="Calibri" w:hAnsi="Calibri"/>
          <w:i w:val="0"/>
          <w:color w:val="auto"/>
        </w:rPr>
      </w:pPr>
      <w:r w:rsidRPr="0008052B">
        <w:rPr>
          <w:rFonts w:ascii="Calibri" w:hAnsi="Calibri"/>
          <w:i w:val="0"/>
          <w:color w:val="auto"/>
        </w:rPr>
        <w:t>SWI001 - Use of ride on mowers</w:t>
      </w:r>
    </w:p>
    <w:p w:rsidR="007C6641" w:rsidRPr="0008052B" w:rsidRDefault="007C6641" w:rsidP="007C6641">
      <w:pPr>
        <w:pStyle w:val="InfoBlue"/>
        <w:numPr>
          <w:ilvl w:val="1"/>
          <w:numId w:val="8"/>
        </w:numPr>
        <w:rPr>
          <w:rFonts w:ascii="Calibri" w:hAnsi="Calibri"/>
          <w:i w:val="0"/>
          <w:color w:val="auto"/>
        </w:rPr>
      </w:pPr>
      <w:r w:rsidRPr="0008052B">
        <w:rPr>
          <w:rFonts w:ascii="Calibri" w:hAnsi="Calibri"/>
          <w:i w:val="0"/>
          <w:color w:val="auto"/>
        </w:rPr>
        <w:t>SWI002 - Use of whipper snippers</w:t>
      </w:r>
    </w:p>
    <w:p w:rsidR="007C6641" w:rsidRPr="0008052B" w:rsidRDefault="007C6641" w:rsidP="007C6641">
      <w:pPr>
        <w:pStyle w:val="InfoBlue"/>
        <w:numPr>
          <w:ilvl w:val="1"/>
          <w:numId w:val="8"/>
        </w:numPr>
        <w:rPr>
          <w:rFonts w:ascii="Calibri" w:hAnsi="Calibri"/>
          <w:i w:val="0"/>
          <w:color w:val="auto"/>
        </w:rPr>
      </w:pPr>
      <w:r w:rsidRPr="0008052B">
        <w:rPr>
          <w:rFonts w:ascii="Calibri" w:hAnsi="Calibri"/>
          <w:i w:val="0"/>
          <w:color w:val="auto"/>
        </w:rPr>
        <w:t>SWI003 - Use of leaf blowers</w:t>
      </w:r>
    </w:p>
    <w:p w:rsidR="007C6641" w:rsidRPr="0008052B" w:rsidRDefault="007C6641" w:rsidP="007C6641">
      <w:pPr>
        <w:pStyle w:val="InfoBlue"/>
        <w:numPr>
          <w:ilvl w:val="1"/>
          <w:numId w:val="8"/>
        </w:numPr>
        <w:rPr>
          <w:rFonts w:ascii="Calibri" w:hAnsi="Calibri"/>
          <w:i w:val="0"/>
          <w:color w:val="auto"/>
        </w:rPr>
      </w:pPr>
      <w:r w:rsidRPr="0008052B">
        <w:rPr>
          <w:rFonts w:ascii="Calibri" w:hAnsi="Calibri"/>
          <w:i w:val="0"/>
          <w:color w:val="auto"/>
        </w:rPr>
        <w:t>SWI004 - Use of chainsaws</w:t>
      </w:r>
    </w:p>
    <w:p w:rsidR="007C6641" w:rsidRPr="0008052B" w:rsidRDefault="007C6641" w:rsidP="007C6641">
      <w:pPr>
        <w:pStyle w:val="InfoBlue"/>
        <w:numPr>
          <w:ilvl w:val="1"/>
          <w:numId w:val="8"/>
        </w:numPr>
        <w:rPr>
          <w:rFonts w:ascii="Calibri" w:hAnsi="Calibri"/>
          <w:i w:val="0"/>
          <w:color w:val="auto"/>
        </w:rPr>
      </w:pPr>
      <w:r w:rsidRPr="0008052B">
        <w:rPr>
          <w:rFonts w:ascii="Calibri" w:hAnsi="Calibri"/>
          <w:i w:val="0"/>
          <w:color w:val="auto"/>
        </w:rPr>
        <w:t>SWI005 - Use of Hino truck</w:t>
      </w:r>
    </w:p>
    <w:p w:rsidR="007C6641" w:rsidRPr="0008052B" w:rsidRDefault="007C6641" w:rsidP="007C6641">
      <w:pPr>
        <w:pStyle w:val="InfoBlue"/>
        <w:numPr>
          <w:ilvl w:val="1"/>
          <w:numId w:val="8"/>
        </w:numPr>
        <w:rPr>
          <w:rFonts w:ascii="Calibri" w:hAnsi="Calibri"/>
          <w:i w:val="0"/>
          <w:color w:val="auto"/>
        </w:rPr>
      </w:pPr>
      <w:r w:rsidRPr="0008052B">
        <w:rPr>
          <w:rFonts w:ascii="Calibri" w:hAnsi="Calibri"/>
          <w:i w:val="0"/>
          <w:color w:val="auto"/>
        </w:rPr>
        <w:t>SWI006 - Use of CAT skid steer loader</w:t>
      </w:r>
    </w:p>
    <w:p w:rsidR="007C6641" w:rsidRPr="0008052B" w:rsidRDefault="007C6641" w:rsidP="007C6641">
      <w:pPr>
        <w:pStyle w:val="BodyText"/>
        <w:numPr>
          <w:ilvl w:val="0"/>
          <w:numId w:val="7"/>
        </w:numPr>
        <w:rPr>
          <w:rFonts w:ascii="Calibri" w:hAnsi="Calibri"/>
          <w:szCs w:val="20"/>
        </w:rPr>
      </w:pPr>
      <w:r w:rsidRPr="0008052B">
        <w:rPr>
          <w:rFonts w:ascii="Calibri" w:hAnsi="Calibri"/>
          <w:szCs w:val="20"/>
        </w:rPr>
        <w:t>Risk Management procedure including Take 5, JSA form, and Hazard Report form</w:t>
      </w:r>
    </w:p>
    <w:p w:rsidR="007C6641" w:rsidRPr="0008052B" w:rsidRDefault="007C6641" w:rsidP="007C6641">
      <w:pPr>
        <w:pStyle w:val="BodyText"/>
        <w:numPr>
          <w:ilvl w:val="0"/>
          <w:numId w:val="7"/>
        </w:numPr>
        <w:rPr>
          <w:rFonts w:ascii="Calibri" w:hAnsi="Calibri"/>
          <w:szCs w:val="20"/>
        </w:rPr>
      </w:pPr>
      <w:r w:rsidRPr="0008052B">
        <w:rPr>
          <w:rFonts w:ascii="Calibri" w:hAnsi="Calibri"/>
          <w:szCs w:val="20"/>
        </w:rPr>
        <w:t>Incident Report Form</w:t>
      </w:r>
    </w:p>
    <w:p w:rsidR="007C6641" w:rsidRPr="0008052B" w:rsidRDefault="007C6641" w:rsidP="007C6641">
      <w:pPr>
        <w:pStyle w:val="BodyText"/>
        <w:numPr>
          <w:ilvl w:val="0"/>
          <w:numId w:val="7"/>
        </w:numPr>
        <w:rPr>
          <w:rFonts w:ascii="Calibri" w:hAnsi="Calibri"/>
          <w:szCs w:val="20"/>
        </w:rPr>
      </w:pPr>
      <w:r w:rsidRPr="0008052B">
        <w:rPr>
          <w:rFonts w:ascii="Calibri" w:hAnsi="Calibri"/>
          <w:szCs w:val="20"/>
        </w:rPr>
        <w:t>Site Inspection Form</w:t>
      </w:r>
    </w:p>
    <w:p w:rsidR="007C6641" w:rsidRPr="0008052B" w:rsidRDefault="007C6641" w:rsidP="007C6641">
      <w:pPr>
        <w:pStyle w:val="BodyText"/>
        <w:rPr>
          <w:rFonts w:ascii="Calibri" w:hAnsi="Calibri"/>
          <w:szCs w:val="20"/>
        </w:rPr>
      </w:pPr>
      <w:r w:rsidRPr="0008052B">
        <w:rPr>
          <w:rFonts w:ascii="Calibri" w:hAnsi="Calibri"/>
          <w:szCs w:val="20"/>
        </w:rPr>
        <w:t>Meetings with stakeholders shall occur no less than weekly, with Weekly and Monthly Reports to be submitted to the client.</w:t>
      </w:r>
    </w:p>
    <w:p w:rsidR="007C6641" w:rsidRPr="0008052B" w:rsidRDefault="007C6641" w:rsidP="007C6641">
      <w:pPr>
        <w:pStyle w:val="BodyText"/>
        <w:rPr>
          <w:rFonts w:ascii="Calibri" w:hAnsi="Calibri"/>
          <w:szCs w:val="20"/>
        </w:rPr>
      </w:pPr>
      <w:r w:rsidRPr="0008052B">
        <w:rPr>
          <w:rFonts w:ascii="Calibri" w:hAnsi="Calibri"/>
          <w:szCs w:val="20"/>
        </w:rPr>
        <w:t xml:space="preserve">The Works Supervisor shall be responsible for reviewing and interpreting the Landscape Architect’s designs, and ensuring they meet both design requirements and the client’s expectations.  The client shall sign </w:t>
      </w:r>
      <w:proofErr w:type="spellStart"/>
      <w:r w:rsidRPr="0008052B">
        <w:rPr>
          <w:rFonts w:ascii="Calibri" w:hAnsi="Calibri"/>
          <w:szCs w:val="20"/>
        </w:rPr>
        <w:t>ff</w:t>
      </w:r>
      <w:proofErr w:type="spellEnd"/>
      <w:r w:rsidRPr="0008052B">
        <w:rPr>
          <w:rFonts w:ascii="Calibri" w:hAnsi="Calibri"/>
          <w:szCs w:val="20"/>
        </w:rPr>
        <w:t xml:space="preserve"> on any design.</w:t>
      </w:r>
    </w:p>
    <w:p w:rsidR="007C6641" w:rsidRPr="0008052B" w:rsidRDefault="007C6641" w:rsidP="007C6641">
      <w:pPr>
        <w:pStyle w:val="BodyText"/>
        <w:rPr>
          <w:rFonts w:ascii="Calibri" w:hAnsi="Calibri"/>
          <w:szCs w:val="20"/>
        </w:rPr>
      </w:pPr>
      <w:r w:rsidRPr="0008052B">
        <w:rPr>
          <w:rFonts w:ascii="Calibri" w:hAnsi="Calibri"/>
          <w:szCs w:val="20"/>
        </w:rPr>
        <w:t>Take 5’s, completed JSAs and Hazard Reports shall be submitted daily and reviewed by the Works Supervisor.  The Works Supervisor will then be responsible for ensuring risks that have been identified are treated accordingly.</w:t>
      </w:r>
    </w:p>
    <w:p w:rsidR="007C6641" w:rsidRPr="0008052B" w:rsidRDefault="007C6641" w:rsidP="007C6641">
      <w:pPr>
        <w:pStyle w:val="BodyText"/>
        <w:rPr>
          <w:rFonts w:ascii="Calibri" w:hAnsi="Calibri"/>
          <w:szCs w:val="20"/>
        </w:rPr>
      </w:pPr>
      <w:r w:rsidRPr="0008052B">
        <w:rPr>
          <w:rFonts w:ascii="Calibri" w:hAnsi="Calibri"/>
          <w:szCs w:val="20"/>
        </w:rPr>
        <w:t xml:space="preserve">Cost of materials has been based on the latest quotes that were from </w:t>
      </w:r>
      <w:proofErr w:type="spellStart"/>
      <w:r w:rsidRPr="0008052B">
        <w:rPr>
          <w:rFonts w:ascii="Calibri" w:hAnsi="Calibri"/>
          <w:szCs w:val="20"/>
        </w:rPr>
        <w:t>Coolio</w:t>
      </w:r>
      <w:proofErr w:type="spellEnd"/>
      <w:r w:rsidRPr="0008052B">
        <w:rPr>
          <w:rFonts w:ascii="Calibri" w:hAnsi="Calibri"/>
          <w:szCs w:val="20"/>
        </w:rPr>
        <w:t xml:space="preserve"> Landscapes in April 2015</w:t>
      </w:r>
    </w:p>
    <w:p w:rsidR="007C6641" w:rsidRPr="0008052B" w:rsidRDefault="007C6641" w:rsidP="007C6641">
      <w:pPr>
        <w:pStyle w:val="BodyText"/>
        <w:rPr>
          <w:rFonts w:ascii="Calibri" w:hAnsi="Calibri"/>
          <w:szCs w:val="20"/>
        </w:rPr>
      </w:pPr>
      <w:r w:rsidRPr="0008052B">
        <w:rPr>
          <w:rFonts w:ascii="Calibri" w:hAnsi="Calibri"/>
          <w:szCs w:val="20"/>
        </w:rPr>
        <w:t>ASG Mowing’s reporting requirements for the project include:</w:t>
      </w:r>
    </w:p>
    <w:p w:rsidR="007C6641" w:rsidRPr="0008052B" w:rsidRDefault="007C6641" w:rsidP="007C6641">
      <w:pPr>
        <w:pStyle w:val="BodyText"/>
        <w:numPr>
          <w:ilvl w:val="0"/>
          <w:numId w:val="10"/>
        </w:numPr>
        <w:rPr>
          <w:rFonts w:ascii="Calibri" w:hAnsi="Calibri"/>
          <w:szCs w:val="20"/>
        </w:rPr>
      </w:pPr>
      <w:r w:rsidRPr="0008052B">
        <w:rPr>
          <w:rFonts w:ascii="Calibri" w:hAnsi="Calibri"/>
          <w:szCs w:val="20"/>
        </w:rPr>
        <w:t>Weekly Project Reports to be submitted to Head Office by the Monday of the next week</w:t>
      </w:r>
    </w:p>
    <w:p w:rsidR="007C6641" w:rsidRPr="0008052B" w:rsidRDefault="007C6641" w:rsidP="007C6641">
      <w:pPr>
        <w:pStyle w:val="BodyText"/>
        <w:numPr>
          <w:ilvl w:val="0"/>
          <w:numId w:val="10"/>
        </w:numPr>
        <w:rPr>
          <w:rFonts w:ascii="Calibri" w:hAnsi="Calibri"/>
          <w:szCs w:val="20"/>
        </w:rPr>
      </w:pPr>
      <w:r w:rsidRPr="0008052B">
        <w:rPr>
          <w:rFonts w:ascii="Calibri" w:hAnsi="Calibri"/>
          <w:szCs w:val="20"/>
        </w:rPr>
        <w:t>Monthly Project Summary Reports are to be submitted to Head Office by the 3</w:t>
      </w:r>
      <w:r w:rsidRPr="0008052B">
        <w:rPr>
          <w:rFonts w:ascii="Calibri" w:hAnsi="Calibri"/>
          <w:szCs w:val="20"/>
          <w:vertAlign w:val="superscript"/>
        </w:rPr>
        <w:t>rd</w:t>
      </w:r>
      <w:r w:rsidRPr="0008052B">
        <w:rPr>
          <w:rFonts w:ascii="Calibri" w:hAnsi="Calibri"/>
          <w:szCs w:val="20"/>
        </w:rPr>
        <w:t xml:space="preserve"> of the next month</w:t>
      </w:r>
    </w:p>
    <w:p w:rsidR="007C6641" w:rsidRPr="0008052B" w:rsidRDefault="007C6641" w:rsidP="007C6641">
      <w:pPr>
        <w:pStyle w:val="BodyText"/>
        <w:numPr>
          <w:ilvl w:val="0"/>
          <w:numId w:val="10"/>
        </w:numPr>
        <w:rPr>
          <w:rFonts w:ascii="Calibri" w:hAnsi="Calibri"/>
          <w:szCs w:val="20"/>
        </w:rPr>
      </w:pPr>
      <w:r w:rsidRPr="0008052B">
        <w:rPr>
          <w:rFonts w:ascii="Calibri" w:hAnsi="Calibri"/>
          <w:szCs w:val="20"/>
        </w:rPr>
        <w:t>All incidents are to be reported to Head Office within 24hrs</w:t>
      </w:r>
    </w:p>
    <w:p w:rsidR="007C6641" w:rsidRPr="0008052B" w:rsidRDefault="007C6641" w:rsidP="007C6641">
      <w:pPr>
        <w:pStyle w:val="BodyText"/>
        <w:rPr>
          <w:rFonts w:ascii="Calibri" w:hAnsi="Calibri"/>
          <w:szCs w:val="20"/>
        </w:rPr>
      </w:pPr>
      <w:r w:rsidRPr="0008052B">
        <w:rPr>
          <w:rFonts w:ascii="Calibri" w:hAnsi="Calibri"/>
          <w:szCs w:val="20"/>
        </w:rPr>
        <w:t>ASG Mowing’s document control requirements for the project include:</w:t>
      </w:r>
    </w:p>
    <w:p w:rsidR="007C6641" w:rsidRPr="0008052B" w:rsidRDefault="007C6641" w:rsidP="007C6641">
      <w:pPr>
        <w:pStyle w:val="BodyText"/>
        <w:numPr>
          <w:ilvl w:val="0"/>
          <w:numId w:val="11"/>
        </w:numPr>
        <w:rPr>
          <w:rFonts w:ascii="Calibri" w:hAnsi="Calibri"/>
          <w:szCs w:val="20"/>
        </w:rPr>
      </w:pPr>
      <w:r w:rsidRPr="0008052B">
        <w:rPr>
          <w:rFonts w:ascii="Calibri" w:hAnsi="Calibri"/>
          <w:szCs w:val="20"/>
        </w:rPr>
        <w:t>Any new document created for the project is to be approved by Head Office prior to use.  Head Office shall approve documents within 48hrs of submission</w:t>
      </w:r>
    </w:p>
    <w:p w:rsidR="007C6641" w:rsidRPr="0008052B" w:rsidRDefault="007C6641" w:rsidP="007C6641">
      <w:pPr>
        <w:pStyle w:val="BodyText"/>
        <w:numPr>
          <w:ilvl w:val="0"/>
          <w:numId w:val="10"/>
        </w:numPr>
        <w:rPr>
          <w:rFonts w:ascii="Calibri" w:hAnsi="Calibri"/>
          <w:szCs w:val="20"/>
        </w:rPr>
      </w:pPr>
      <w:r w:rsidRPr="0008052B">
        <w:rPr>
          <w:rFonts w:ascii="Calibri" w:hAnsi="Calibri"/>
          <w:szCs w:val="20"/>
        </w:rPr>
        <w:t>All project documents will be stored electronically on the shared drive, using the set project framework</w:t>
      </w:r>
    </w:p>
    <w:p w:rsidR="007C6641" w:rsidRPr="0008052B" w:rsidRDefault="007C6641" w:rsidP="007C6641">
      <w:pPr>
        <w:pStyle w:val="BodyText"/>
        <w:rPr>
          <w:rFonts w:ascii="Calibri" w:hAnsi="Calibri"/>
          <w:szCs w:val="20"/>
        </w:rPr>
      </w:pPr>
      <w:r w:rsidRPr="0008052B">
        <w:rPr>
          <w:rFonts w:ascii="Calibri" w:hAnsi="Calibri"/>
          <w:szCs w:val="20"/>
        </w:rPr>
        <w:t>The following are the servicing requirements relating to the plant and equipment used on this project:</w:t>
      </w:r>
    </w:p>
    <w:p w:rsidR="007C6641" w:rsidRPr="0008052B" w:rsidRDefault="007C6641" w:rsidP="007C6641">
      <w:pPr>
        <w:pStyle w:val="InfoBlue"/>
        <w:numPr>
          <w:ilvl w:val="0"/>
          <w:numId w:val="7"/>
        </w:numPr>
        <w:rPr>
          <w:rFonts w:ascii="Calibri" w:hAnsi="Calibri"/>
          <w:i w:val="0"/>
          <w:color w:val="auto"/>
        </w:rPr>
      </w:pPr>
      <w:r w:rsidRPr="0008052B">
        <w:rPr>
          <w:rFonts w:ascii="Calibri" w:hAnsi="Calibri"/>
          <w:i w:val="0"/>
          <w:color w:val="auto"/>
        </w:rPr>
        <w:t>2 x Toro EX247 wide deck ride on mowers</w:t>
      </w:r>
    </w:p>
    <w:p w:rsidR="007C6641" w:rsidRPr="0008052B" w:rsidRDefault="007C6641" w:rsidP="007C6641">
      <w:pPr>
        <w:pStyle w:val="InfoBlue"/>
        <w:numPr>
          <w:ilvl w:val="0"/>
          <w:numId w:val="7"/>
        </w:numPr>
        <w:rPr>
          <w:rFonts w:ascii="Calibri" w:hAnsi="Calibri"/>
          <w:i w:val="0"/>
          <w:color w:val="auto"/>
        </w:rPr>
      </w:pPr>
      <w:r w:rsidRPr="0008052B">
        <w:rPr>
          <w:rFonts w:ascii="Calibri" w:hAnsi="Calibri"/>
          <w:i w:val="0"/>
          <w:color w:val="auto"/>
        </w:rPr>
        <w:t>2 x Honda 4 stroke whipper snippers</w:t>
      </w:r>
    </w:p>
    <w:p w:rsidR="007C6641" w:rsidRPr="0008052B" w:rsidRDefault="007C6641" w:rsidP="007C6641">
      <w:pPr>
        <w:pStyle w:val="InfoBlue"/>
        <w:numPr>
          <w:ilvl w:val="0"/>
          <w:numId w:val="7"/>
        </w:numPr>
        <w:rPr>
          <w:rFonts w:ascii="Calibri" w:hAnsi="Calibri"/>
          <w:i w:val="0"/>
          <w:color w:val="auto"/>
        </w:rPr>
      </w:pPr>
      <w:r w:rsidRPr="0008052B">
        <w:rPr>
          <w:rFonts w:ascii="Calibri" w:hAnsi="Calibri"/>
          <w:i w:val="0"/>
          <w:color w:val="auto"/>
        </w:rPr>
        <w:t>2 x Honda four stroke leaf blowers</w:t>
      </w:r>
    </w:p>
    <w:p w:rsidR="007C6641" w:rsidRPr="0008052B" w:rsidRDefault="007C6641" w:rsidP="007C6641">
      <w:pPr>
        <w:pStyle w:val="InfoBlue"/>
        <w:numPr>
          <w:ilvl w:val="0"/>
          <w:numId w:val="7"/>
        </w:numPr>
        <w:rPr>
          <w:rFonts w:ascii="Calibri" w:hAnsi="Calibri"/>
          <w:i w:val="0"/>
          <w:color w:val="auto"/>
        </w:rPr>
      </w:pPr>
      <w:r w:rsidRPr="0008052B">
        <w:rPr>
          <w:rFonts w:ascii="Calibri" w:hAnsi="Calibri"/>
          <w:i w:val="0"/>
          <w:color w:val="auto"/>
        </w:rPr>
        <w:t>2 x Stihl 18 inch chainsaws</w:t>
      </w:r>
    </w:p>
    <w:p w:rsidR="007C6641" w:rsidRPr="0008052B" w:rsidRDefault="007C6641" w:rsidP="007C6641">
      <w:pPr>
        <w:pStyle w:val="InfoBlue"/>
        <w:numPr>
          <w:ilvl w:val="0"/>
          <w:numId w:val="7"/>
        </w:numPr>
        <w:rPr>
          <w:rFonts w:ascii="Calibri" w:hAnsi="Calibri"/>
          <w:i w:val="0"/>
          <w:color w:val="auto"/>
        </w:rPr>
      </w:pPr>
      <w:r w:rsidRPr="0008052B">
        <w:rPr>
          <w:rFonts w:ascii="Calibri" w:hAnsi="Calibri"/>
          <w:i w:val="0"/>
          <w:color w:val="auto"/>
        </w:rPr>
        <w:t>1 x Hino tray back truck</w:t>
      </w:r>
    </w:p>
    <w:p w:rsidR="007C6641" w:rsidRPr="0008052B" w:rsidRDefault="007C6641" w:rsidP="007C6641">
      <w:pPr>
        <w:pStyle w:val="InfoBlue"/>
        <w:numPr>
          <w:ilvl w:val="0"/>
          <w:numId w:val="7"/>
        </w:numPr>
        <w:rPr>
          <w:rFonts w:ascii="Calibri" w:hAnsi="Calibri"/>
          <w:i w:val="0"/>
          <w:color w:val="auto"/>
        </w:rPr>
      </w:pPr>
      <w:r w:rsidRPr="0008052B">
        <w:rPr>
          <w:rFonts w:ascii="Calibri" w:hAnsi="Calibri"/>
          <w:i w:val="0"/>
          <w:color w:val="auto"/>
        </w:rPr>
        <w:t>1 x Cat skid steer loader</w:t>
      </w: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66"/>
        <w:gridCol w:w="1495"/>
        <w:gridCol w:w="1366"/>
        <w:gridCol w:w="1365"/>
        <w:gridCol w:w="1547"/>
        <w:gridCol w:w="1559"/>
      </w:tblGrid>
      <w:tr w:rsidR="007C6641" w:rsidRPr="0008052B" w:rsidTr="0037538C">
        <w:trPr>
          <w:jc w:val="center"/>
        </w:trPr>
        <w:tc>
          <w:tcPr>
            <w:tcW w:w="2166" w:type="dxa"/>
          </w:tcPr>
          <w:p w:rsidR="007C6641" w:rsidRPr="0008052B" w:rsidRDefault="007C6641" w:rsidP="007C6641">
            <w:pPr>
              <w:pStyle w:val="BodyText"/>
              <w:ind w:left="0"/>
              <w:rPr>
                <w:rFonts w:ascii="Calibri" w:hAnsi="Calibri"/>
                <w:sz w:val="20"/>
                <w:szCs w:val="20"/>
              </w:rPr>
            </w:pPr>
            <w:r w:rsidRPr="0008052B">
              <w:rPr>
                <w:rFonts w:ascii="Calibri" w:hAnsi="Calibri"/>
                <w:sz w:val="20"/>
                <w:szCs w:val="20"/>
              </w:rPr>
              <w:t>Item</w:t>
            </w:r>
          </w:p>
        </w:tc>
        <w:tc>
          <w:tcPr>
            <w:tcW w:w="1495" w:type="dxa"/>
          </w:tcPr>
          <w:p w:rsidR="007C6641" w:rsidRPr="0008052B" w:rsidRDefault="007C6641" w:rsidP="007C6641">
            <w:pPr>
              <w:pStyle w:val="BodyText"/>
              <w:ind w:left="0"/>
              <w:rPr>
                <w:rFonts w:ascii="Calibri" w:hAnsi="Calibri"/>
                <w:sz w:val="20"/>
                <w:szCs w:val="20"/>
              </w:rPr>
            </w:pPr>
            <w:r w:rsidRPr="0008052B">
              <w:rPr>
                <w:rFonts w:ascii="Calibri" w:hAnsi="Calibri"/>
                <w:sz w:val="20"/>
                <w:szCs w:val="20"/>
              </w:rPr>
              <w:t>20hr</w:t>
            </w:r>
          </w:p>
        </w:tc>
        <w:tc>
          <w:tcPr>
            <w:tcW w:w="1366" w:type="dxa"/>
          </w:tcPr>
          <w:p w:rsidR="007C6641" w:rsidRPr="0008052B" w:rsidRDefault="007C6641" w:rsidP="007C6641">
            <w:pPr>
              <w:pStyle w:val="BodyText"/>
              <w:ind w:left="0"/>
              <w:rPr>
                <w:rFonts w:ascii="Calibri" w:hAnsi="Calibri"/>
                <w:sz w:val="20"/>
                <w:szCs w:val="20"/>
              </w:rPr>
            </w:pPr>
            <w:r w:rsidRPr="0008052B">
              <w:rPr>
                <w:rFonts w:ascii="Calibri" w:hAnsi="Calibri"/>
                <w:sz w:val="20"/>
                <w:szCs w:val="20"/>
              </w:rPr>
              <w:t>40hr</w:t>
            </w:r>
          </w:p>
        </w:tc>
        <w:tc>
          <w:tcPr>
            <w:tcW w:w="1365" w:type="dxa"/>
          </w:tcPr>
          <w:p w:rsidR="007C6641" w:rsidRPr="0008052B" w:rsidRDefault="007C6641" w:rsidP="007C6641">
            <w:pPr>
              <w:pStyle w:val="BodyText"/>
              <w:ind w:left="0"/>
              <w:rPr>
                <w:rFonts w:ascii="Calibri" w:hAnsi="Calibri"/>
                <w:sz w:val="20"/>
                <w:szCs w:val="20"/>
              </w:rPr>
            </w:pPr>
            <w:r w:rsidRPr="0008052B">
              <w:rPr>
                <w:rFonts w:ascii="Calibri" w:hAnsi="Calibri"/>
                <w:sz w:val="20"/>
                <w:szCs w:val="20"/>
              </w:rPr>
              <w:t>60hr</w:t>
            </w:r>
          </w:p>
        </w:tc>
        <w:tc>
          <w:tcPr>
            <w:tcW w:w="1547" w:type="dxa"/>
          </w:tcPr>
          <w:p w:rsidR="007C6641" w:rsidRPr="0008052B" w:rsidRDefault="007C6641" w:rsidP="007C6641">
            <w:pPr>
              <w:pStyle w:val="BodyText"/>
              <w:ind w:left="0"/>
              <w:rPr>
                <w:rFonts w:ascii="Calibri" w:hAnsi="Calibri"/>
                <w:sz w:val="20"/>
                <w:szCs w:val="20"/>
              </w:rPr>
            </w:pPr>
            <w:r w:rsidRPr="0008052B">
              <w:rPr>
                <w:rFonts w:ascii="Calibri" w:hAnsi="Calibri"/>
                <w:sz w:val="20"/>
                <w:szCs w:val="20"/>
              </w:rPr>
              <w:t>80hr</w:t>
            </w:r>
          </w:p>
        </w:tc>
        <w:tc>
          <w:tcPr>
            <w:tcW w:w="1559" w:type="dxa"/>
          </w:tcPr>
          <w:p w:rsidR="007C6641" w:rsidRPr="0008052B" w:rsidRDefault="007C6641" w:rsidP="007C6641">
            <w:pPr>
              <w:pStyle w:val="BodyText"/>
              <w:ind w:left="0"/>
              <w:rPr>
                <w:rFonts w:ascii="Calibri" w:hAnsi="Calibri"/>
                <w:sz w:val="20"/>
                <w:szCs w:val="20"/>
              </w:rPr>
            </w:pPr>
            <w:r w:rsidRPr="0008052B">
              <w:rPr>
                <w:rFonts w:ascii="Calibri" w:hAnsi="Calibri"/>
                <w:sz w:val="20"/>
                <w:szCs w:val="20"/>
              </w:rPr>
              <w:t>100hr</w:t>
            </w:r>
          </w:p>
        </w:tc>
      </w:tr>
      <w:tr w:rsidR="007C6641" w:rsidRPr="0008052B" w:rsidTr="0037538C">
        <w:trPr>
          <w:jc w:val="center"/>
        </w:trPr>
        <w:tc>
          <w:tcPr>
            <w:tcW w:w="2166" w:type="dxa"/>
          </w:tcPr>
          <w:p w:rsidR="007C6641" w:rsidRPr="0008052B" w:rsidRDefault="007C6641" w:rsidP="007C6641">
            <w:pPr>
              <w:pStyle w:val="BodyText"/>
              <w:ind w:left="0"/>
              <w:rPr>
                <w:rFonts w:ascii="Calibri" w:hAnsi="Calibri"/>
                <w:sz w:val="20"/>
                <w:szCs w:val="20"/>
              </w:rPr>
            </w:pPr>
            <w:r w:rsidRPr="0008052B">
              <w:rPr>
                <w:rFonts w:ascii="Calibri" w:hAnsi="Calibri"/>
                <w:sz w:val="20"/>
              </w:rPr>
              <w:t>Toro EX247 wide deck ride on mowers</w:t>
            </w:r>
          </w:p>
        </w:tc>
        <w:tc>
          <w:tcPr>
            <w:tcW w:w="1495" w:type="dxa"/>
          </w:tcPr>
          <w:p w:rsidR="007C6641" w:rsidRPr="0008052B" w:rsidRDefault="007C6641" w:rsidP="007C6641">
            <w:pPr>
              <w:pStyle w:val="BodyText"/>
              <w:ind w:left="0"/>
              <w:rPr>
                <w:rFonts w:ascii="Calibri" w:hAnsi="Calibri"/>
                <w:sz w:val="20"/>
                <w:szCs w:val="20"/>
              </w:rPr>
            </w:pPr>
            <w:r w:rsidRPr="0008052B">
              <w:rPr>
                <w:rFonts w:ascii="Calibri" w:hAnsi="Calibri"/>
                <w:sz w:val="20"/>
                <w:szCs w:val="20"/>
              </w:rPr>
              <w:t>Minor Service</w:t>
            </w:r>
          </w:p>
        </w:tc>
        <w:tc>
          <w:tcPr>
            <w:tcW w:w="1366" w:type="dxa"/>
          </w:tcPr>
          <w:p w:rsidR="007C6641" w:rsidRPr="0008052B" w:rsidRDefault="007C6641" w:rsidP="007C6641">
            <w:pPr>
              <w:pStyle w:val="BodyText"/>
              <w:ind w:left="0"/>
              <w:rPr>
                <w:rFonts w:ascii="Calibri" w:hAnsi="Calibri"/>
                <w:sz w:val="20"/>
                <w:szCs w:val="20"/>
              </w:rPr>
            </w:pPr>
            <w:r w:rsidRPr="0008052B">
              <w:rPr>
                <w:rFonts w:ascii="Calibri" w:hAnsi="Calibri"/>
                <w:sz w:val="20"/>
                <w:szCs w:val="20"/>
              </w:rPr>
              <w:t>Major Service</w:t>
            </w:r>
          </w:p>
        </w:tc>
        <w:tc>
          <w:tcPr>
            <w:tcW w:w="1365" w:type="dxa"/>
          </w:tcPr>
          <w:p w:rsidR="007C6641" w:rsidRPr="0008052B" w:rsidRDefault="007C6641" w:rsidP="007C6641">
            <w:pPr>
              <w:pStyle w:val="BodyText"/>
              <w:ind w:left="0"/>
              <w:rPr>
                <w:rFonts w:ascii="Calibri" w:hAnsi="Calibri"/>
                <w:sz w:val="20"/>
                <w:szCs w:val="20"/>
              </w:rPr>
            </w:pPr>
            <w:r w:rsidRPr="0008052B">
              <w:rPr>
                <w:rFonts w:ascii="Calibri" w:hAnsi="Calibri"/>
                <w:sz w:val="20"/>
                <w:szCs w:val="20"/>
              </w:rPr>
              <w:t>Minor Service</w:t>
            </w:r>
          </w:p>
        </w:tc>
        <w:tc>
          <w:tcPr>
            <w:tcW w:w="1547" w:type="dxa"/>
          </w:tcPr>
          <w:p w:rsidR="007C6641" w:rsidRPr="0008052B" w:rsidRDefault="007C6641" w:rsidP="007C6641">
            <w:pPr>
              <w:pStyle w:val="BodyText"/>
              <w:ind w:left="0"/>
              <w:rPr>
                <w:rFonts w:ascii="Calibri" w:hAnsi="Calibri"/>
                <w:sz w:val="20"/>
                <w:szCs w:val="20"/>
              </w:rPr>
            </w:pPr>
            <w:r w:rsidRPr="0008052B">
              <w:rPr>
                <w:rFonts w:ascii="Calibri" w:hAnsi="Calibri"/>
                <w:sz w:val="20"/>
                <w:szCs w:val="20"/>
              </w:rPr>
              <w:t>Major Service</w:t>
            </w:r>
          </w:p>
        </w:tc>
        <w:tc>
          <w:tcPr>
            <w:tcW w:w="1559" w:type="dxa"/>
          </w:tcPr>
          <w:p w:rsidR="007C6641" w:rsidRPr="0008052B" w:rsidRDefault="007C6641" w:rsidP="007C6641">
            <w:pPr>
              <w:pStyle w:val="BodyText"/>
              <w:ind w:left="0"/>
              <w:rPr>
                <w:rFonts w:ascii="Calibri" w:hAnsi="Calibri"/>
                <w:sz w:val="20"/>
                <w:szCs w:val="20"/>
              </w:rPr>
            </w:pPr>
            <w:r w:rsidRPr="0008052B">
              <w:rPr>
                <w:rFonts w:ascii="Calibri" w:hAnsi="Calibri"/>
                <w:sz w:val="20"/>
                <w:szCs w:val="20"/>
              </w:rPr>
              <w:t>Minor Service</w:t>
            </w:r>
          </w:p>
        </w:tc>
      </w:tr>
      <w:tr w:rsidR="007C6641" w:rsidRPr="0008052B" w:rsidTr="0037538C">
        <w:trPr>
          <w:jc w:val="center"/>
        </w:trPr>
        <w:tc>
          <w:tcPr>
            <w:tcW w:w="2166" w:type="dxa"/>
          </w:tcPr>
          <w:p w:rsidR="007C6641" w:rsidRPr="0008052B" w:rsidRDefault="007C6641" w:rsidP="007C6641">
            <w:pPr>
              <w:pStyle w:val="BodyText"/>
              <w:ind w:left="0"/>
              <w:rPr>
                <w:rFonts w:ascii="Calibri" w:hAnsi="Calibri"/>
                <w:sz w:val="20"/>
                <w:szCs w:val="20"/>
              </w:rPr>
            </w:pPr>
            <w:r w:rsidRPr="0008052B">
              <w:rPr>
                <w:rFonts w:ascii="Calibri" w:hAnsi="Calibri"/>
                <w:sz w:val="20"/>
              </w:rPr>
              <w:t>Honda 4 stroke whipper snippers</w:t>
            </w:r>
          </w:p>
        </w:tc>
        <w:tc>
          <w:tcPr>
            <w:tcW w:w="1495" w:type="dxa"/>
          </w:tcPr>
          <w:p w:rsidR="007C6641" w:rsidRPr="0008052B" w:rsidRDefault="007C6641" w:rsidP="007C6641">
            <w:pPr>
              <w:pStyle w:val="BodyText"/>
              <w:ind w:left="0"/>
              <w:rPr>
                <w:rFonts w:ascii="Calibri" w:hAnsi="Calibri"/>
                <w:sz w:val="20"/>
                <w:szCs w:val="20"/>
              </w:rPr>
            </w:pPr>
            <w:r w:rsidRPr="0008052B">
              <w:rPr>
                <w:rFonts w:ascii="Calibri" w:hAnsi="Calibri"/>
                <w:sz w:val="20"/>
                <w:szCs w:val="20"/>
              </w:rPr>
              <w:t>Minor Service</w:t>
            </w:r>
          </w:p>
        </w:tc>
        <w:tc>
          <w:tcPr>
            <w:tcW w:w="1366" w:type="dxa"/>
          </w:tcPr>
          <w:p w:rsidR="007C6641" w:rsidRPr="0008052B" w:rsidRDefault="007C6641" w:rsidP="007C6641">
            <w:pPr>
              <w:pStyle w:val="BodyText"/>
              <w:ind w:left="0"/>
              <w:rPr>
                <w:rFonts w:ascii="Calibri" w:hAnsi="Calibri"/>
                <w:sz w:val="20"/>
                <w:szCs w:val="20"/>
              </w:rPr>
            </w:pPr>
            <w:r w:rsidRPr="0008052B">
              <w:rPr>
                <w:rFonts w:ascii="Calibri" w:hAnsi="Calibri"/>
                <w:sz w:val="20"/>
                <w:szCs w:val="20"/>
              </w:rPr>
              <w:t>Major Service</w:t>
            </w:r>
          </w:p>
        </w:tc>
        <w:tc>
          <w:tcPr>
            <w:tcW w:w="1365" w:type="dxa"/>
          </w:tcPr>
          <w:p w:rsidR="007C6641" w:rsidRPr="0008052B" w:rsidRDefault="007C6641" w:rsidP="007C6641">
            <w:pPr>
              <w:pStyle w:val="BodyText"/>
              <w:ind w:left="0"/>
              <w:rPr>
                <w:rFonts w:ascii="Calibri" w:hAnsi="Calibri"/>
                <w:sz w:val="20"/>
                <w:szCs w:val="20"/>
              </w:rPr>
            </w:pPr>
            <w:r w:rsidRPr="0008052B">
              <w:rPr>
                <w:rFonts w:ascii="Calibri" w:hAnsi="Calibri"/>
                <w:sz w:val="20"/>
                <w:szCs w:val="20"/>
              </w:rPr>
              <w:t>Minor Service</w:t>
            </w:r>
          </w:p>
        </w:tc>
        <w:tc>
          <w:tcPr>
            <w:tcW w:w="1547" w:type="dxa"/>
          </w:tcPr>
          <w:p w:rsidR="007C6641" w:rsidRPr="0008052B" w:rsidRDefault="007C6641" w:rsidP="007C6641">
            <w:pPr>
              <w:pStyle w:val="BodyText"/>
              <w:ind w:left="0"/>
              <w:rPr>
                <w:rFonts w:ascii="Calibri" w:hAnsi="Calibri"/>
                <w:sz w:val="20"/>
                <w:szCs w:val="20"/>
              </w:rPr>
            </w:pPr>
            <w:r w:rsidRPr="0008052B">
              <w:rPr>
                <w:rFonts w:ascii="Calibri" w:hAnsi="Calibri"/>
                <w:sz w:val="20"/>
                <w:szCs w:val="20"/>
              </w:rPr>
              <w:t>Major Service</w:t>
            </w:r>
          </w:p>
        </w:tc>
        <w:tc>
          <w:tcPr>
            <w:tcW w:w="1559" w:type="dxa"/>
          </w:tcPr>
          <w:p w:rsidR="007C6641" w:rsidRPr="0008052B" w:rsidRDefault="007C6641" w:rsidP="007C6641">
            <w:pPr>
              <w:pStyle w:val="BodyText"/>
              <w:ind w:left="0"/>
              <w:rPr>
                <w:rFonts w:ascii="Calibri" w:hAnsi="Calibri"/>
                <w:sz w:val="20"/>
                <w:szCs w:val="20"/>
              </w:rPr>
            </w:pPr>
            <w:r w:rsidRPr="0008052B">
              <w:rPr>
                <w:rFonts w:ascii="Calibri" w:hAnsi="Calibri"/>
                <w:sz w:val="20"/>
                <w:szCs w:val="20"/>
              </w:rPr>
              <w:t>Minor Service</w:t>
            </w:r>
          </w:p>
        </w:tc>
      </w:tr>
      <w:tr w:rsidR="007C6641" w:rsidRPr="0008052B" w:rsidTr="0037538C">
        <w:trPr>
          <w:jc w:val="center"/>
        </w:trPr>
        <w:tc>
          <w:tcPr>
            <w:tcW w:w="2166" w:type="dxa"/>
          </w:tcPr>
          <w:p w:rsidR="007C6641" w:rsidRPr="0008052B" w:rsidRDefault="007C6641" w:rsidP="007C6641">
            <w:pPr>
              <w:pStyle w:val="BodyText"/>
              <w:ind w:left="0"/>
              <w:rPr>
                <w:rFonts w:ascii="Calibri" w:hAnsi="Calibri"/>
                <w:sz w:val="20"/>
              </w:rPr>
            </w:pPr>
            <w:r w:rsidRPr="0008052B">
              <w:rPr>
                <w:rFonts w:ascii="Calibri" w:hAnsi="Calibri"/>
                <w:sz w:val="20"/>
              </w:rPr>
              <w:t>Honda four stroke leaf blowers</w:t>
            </w:r>
          </w:p>
        </w:tc>
        <w:tc>
          <w:tcPr>
            <w:tcW w:w="1495" w:type="dxa"/>
          </w:tcPr>
          <w:p w:rsidR="007C6641" w:rsidRPr="0008052B" w:rsidRDefault="007C6641" w:rsidP="007C6641">
            <w:pPr>
              <w:pStyle w:val="BodyText"/>
              <w:ind w:left="0"/>
              <w:rPr>
                <w:rFonts w:ascii="Calibri" w:hAnsi="Calibri"/>
                <w:sz w:val="20"/>
                <w:szCs w:val="20"/>
              </w:rPr>
            </w:pPr>
            <w:r w:rsidRPr="0008052B">
              <w:rPr>
                <w:rFonts w:ascii="Calibri" w:hAnsi="Calibri"/>
                <w:sz w:val="20"/>
                <w:szCs w:val="20"/>
              </w:rPr>
              <w:t>Minor Service</w:t>
            </w:r>
          </w:p>
        </w:tc>
        <w:tc>
          <w:tcPr>
            <w:tcW w:w="1366" w:type="dxa"/>
          </w:tcPr>
          <w:p w:rsidR="007C6641" w:rsidRPr="0008052B" w:rsidRDefault="007C6641" w:rsidP="007C6641">
            <w:pPr>
              <w:pStyle w:val="BodyText"/>
              <w:ind w:left="0"/>
              <w:rPr>
                <w:rFonts w:ascii="Calibri" w:hAnsi="Calibri"/>
                <w:sz w:val="20"/>
                <w:szCs w:val="20"/>
              </w:rPr>
            </w:pPr>
            <w:r w:rsidRPr="0008052B">
              <w:rPr>
                <w:rFonts w:ascii="Calibri" w:hAnsi="Calibri"/>
                <w:sz w:val="20"/>
                <w:szCs w:val="20"/>
              </w:rPr>
              <w:t>Major Service</w:t>
            </w:r>
          </w:p>
        </w:tc>
        <w:tc>
          <w:tcPr>
            <w:tcW w:w="1365" w:type="dxa"/>
          </w:tcPr>
          <w:p w:rsidR="007C6641" w:rsidRPr="0008052B" w:rsidRDefault="007C6641" w:rsidP="007C6641">
            <w:pPr>
              <w:pStyle w:val="BodyText"/>
              <w:ind w:left="0"/>
              <w:rPr>
                <w:rFonts w:ascii="Calibri" w:hAnsi="Calibri"/>
                <w:sz w:val="20"/>
                <w:szCs w:val="20"/>
              </w:rPr>
            </w:pPr>
            <w:r w:rsidRPr="0008052B">
              <w:rPr>
                <w:rFonts w:ascii="Calibri" w:hAnsi="Calibri"/>
                <w:sz w:val="20"/>
                <w:szCs w:val="20"/>
              </w:rPr>
              <w:t>Minor Service</w:t>
            </w:r>
          </w:p>
        </w:tc>
        <w:tc>
          <w:tcPr>
            <w:tcW w:w="1547" w:type="dxa"/>
          </w:tcPr>
          <w:p w:rsidR="007C6641" w:rsidRPr="0008052B" w:rsidRDefault="007C6641" w:rsidP="007C6641">
            <w:pPr>
              <w:pStyle w:val="BodyText"/>
              <w:ind w:left="0"/>
              <w:rPr>
                <w:rFonts w:ascii="Calibri" w:hAnsi="Calibri"/>
                <w:sz w:val="20"/>
                <w:szCs w:val="20"/>
              </w:rPr>
            </w:pPr>
            <w:r w:rsidRPr="0008052B">
              <w:rPr>
                <w:rFonts w:ascii="Calibri" w:hAnsi="Calibri"/>
                <w:sz w:val="20"/>
                <w:szCs w:val="20"/>
              </w:rPr>
              <w:t>Major Service</w:t>
            </w:r>
          </w:p>
        </w:tc>
        <w:tc>
          <w:tcPr>
            <w:tcW w:w="1559" w:type="dxa"/>
          </w:tcPr>
          <w:p w:rsidR="007C6641" w:rsidRPr="0008052B" w:rsidRDefault="007C6641" w:rsidP="007C6641">
            <w:pPr>
              <w:pStyle w:val="BodyText"/>
              <w:ind w:left="0"/>
              <w:rPr>
                <w:rFonts w:ascii="Calibri" w:hAnsi="Calibri"/>
                <w:sz w:val="20"/>
                <w:szCs w:val="20"/>
              </w:rPr>
            </w:pPr>
            <w:r w:rsidRPr="0008052B">
              <w:rPr>
                <w:rFonts w:ascii="Calibri" w:hAnsi="Calibri"/>
                <w:sz w:val="20"/>
                <w:szCs w:val="20"/>
              </w:rPr>
              <w:t>Minor Service</w:t>
            </w:r>
          </w:p>
        </w:tc>
      </w:tr>
      <w:tr w:rsidR="007C6641" w:rsidRPr="0008052B" w:rsidTr="0037538C">
        <w:trPr>
          <w:jc w:val="center"/>
        </w:trPr>
        <w:tc>
          <w:tcPr>
            <w:tcW w:w="2166" w:type="dxa"/>
          </w:tcPr>
          <w:p w:rsidR="007C6641" w:rsidRPr="0008052B" w:rsidRDefault="007C6641" w:rsidP="007C6641">
            <w:pPr>
              <w:pStyle w:val="BodyText"/>
              <w:ind w:left="0"/>
              <w:rPr>
                <w:rFonts w:ascii="Calibri" w:hAnsi="Calibri"/>
                <w:sz w:val="20"/>
              </w:rPr>
            </w:pPr>
            <w:r w:rsidRPr="0008052B">
              <w:rPr>
                <w:rFonts w:ascii="Calibri" w:hAnsi="Calibri"/>
                <w:sz w:val="20"/>
              </w:rPr>
              <w:t>Stihl 18 inch chainsaws</w:t>
            </w:r>
          </w:p>
        </w:tc>
        <w:tc>
          <w:tcPr>
            <w:tcW w:w="1495" w:type="dxa"/>
          </w:tcPr>
          <w:p w:rsidR="007C6641" w:rsidRPr="0008052B" w:rsidRDefault="007C6641" w:rsidP="007C6641">
            <w:pPr>
              <w:pStyle w:val="BodyText"/>
              <w:ind w:left="0"/>
              <w:rPr>
                <w:rFonts w:ascii="Calibri" w:hAnsi="Calibri"/>
                <w:sz w:val="20"/>
                <w:szCs w:val="20"/>
              </w:rPr>
            </w:pPr>
            <w:r w:rsidRPr="0008052B">
              <w:rPr>
                <w:rFonts w:ascii="Calibri" w:hAnsi="Calibri"/>
                <w:sz w:val="20"/>
                <w:szCs w:val="20"/>
              </w:rPr>
              <w:t>Major Service</w:t>
            </w:r>
          </w:p>
        </w:tc>
        <w:tc>
          <w:tcPr>
            <w:tcW w:w="1366" w:type="dxa"/>
          </w:tcPr>
          <w:p w:rsidR="007C6641" w:rsidRPr="0008052B" w:rsidRDefault="007C6641" w:rsidP="007C6641">
            <w:pPr>
              <w:pStyle w:val="BodyText"/>
              <w:ind w:left="0"/>
              <w:rPr>
                <w:rFonts w:ascii="Calibri" w:hAnsi="Calibri"/>
                <w:sz w:val="20"/>
                <w:szCs w:val="20"/>
              </w:rPr>
            </w:pPr>
            <w:r w:rsidRPr="0008052B">
              <w:rPr>
                <w:rFonts w:ascii="Calibri" w:hAnsi="Calibri"/>
                <w:sz w:val="20"/>
                <w:szCs w:val="20"/>
              </w:rPr>
              <w:t>Major Service</w:t>
            </w:r>
          </w:p>
        </w:tc>
        <w:tc>
          <w:tcPr>
            <w:tcW w:w="1365" w:type="dxa"/>
          </w:tcPr>
          <w:p w:rsidR="007C6641" w:rsidRPr="0008052B" w:rsidRDefault="007C6641" w:rsidP="007C6641">
            <w:pPr>
              <w:pStyle w:val="BodyText"/>
              <w:ind w:left="0"/>
              <w:rPr>
                <w:rFonts w:ascii="Calibri" w:hAnsi="Calibri"/>
                <w:sz w:val="20"/>
                <w:szCs w:val="20"/>
              </w:rPr>
            </w:pPr>
            <w:r w:rsidRPr="0008052B">
              <w:rPr>
                <w:rFonts w:ascii="Calibri" w:hAnsi="Calibri"/>
                <w:sz w:val="20"/>
                <w:szCs w:val="20"/>
              </w:rPr>
              <w:t>Major Service</w:t>
            </w:r>
          </w:p>
        </w:tc>
        <w:tc>
          <w:tcPr>
            <w:tcW w:w="1547" w:type="dxa"/>
          </w:tcPr>
          <w:p w:rsidR="007C6641" w:rsidRPr="0008052B" w:rsidRDefault="007C6641" w:rsidP="007C6641">
            <w:pPr>
              <w:pStyle w:val="BodyText"/>
              <w:ind w:left="0"/>
              <w:rPr>
                <w:rFonts w:ascii="Calibri" w:hAnsi="Calibri"/>
                <w:sz w:val="20"/>
                <w:szCs w:val="20"/>
              </w:rPr>
            </w:pPr>
            <w:r w:rsidRPr="0008052B">
              <w:rPr>
                <w:rFonts w:ascii="Calibri" w:hAnsi="Calibri"/>
                <w:sz w:val="20"/>
                <w:szCs w:val="20"/>
              </w:rPr>
              <w:t>Major Service</w:t>
            </w:r>
          </w:p>
        </w:tc>
        <w:tc>
          <w:tcPr>
            <w:tcW w:w="1559" w:type="dxa"/>
          </w:tcPr>
          <w:p w:rsidR="007C6641" w:rsidRPr="0008052B" w:rsidRDefault="007C6641" w:rsidP="007C6641">
            <w:pPr>
              <w:pStyle w:val="BodyText"/>
              <w:ind w:left="0"/>
              <w:rPr>
                <w:rFonts w:ascii="Calibri" w:hAnsi="Calibri"/>
                <w:sz w:val="20"/>
                <w:szCs w:val="20"/>
              </w:rPr>
            </w:pPr>
            <w:r w:rsidRPr="0008052B">
              <w:rPr>
                <w:rFonts w:ascii="Calibri" w:hAnsi="Calibri"/>
                <w:sz w:val="20"/>
                <w:szCs w:val="20"/>
              </w:rPr>
              <w:t>Major Service</w:t>
            </w:r>
          </w:p>
        </w:tc>
      </w:tr>
      <w:tr w:rsidR="007C6641" w:rsidRPr="0008052B" w:rsidTr="0037538C">
        <w:trPr>
          <w:jc w:val="center"/>
        </w:trPr>
        <w:tc>
          <w:tcPr>
            <w:tcW w:w="2166" w:type="dxa"/>
          </w:tcPr>
          <w:p w:rsidR="007C6641" w:rsidRPr="0008052B" w:rsidRDefault="007C6641" w:rsidP="007C6641">
            <w:pPr>
              <w:pStyle w:val="InfoBlue"/>
              <w:ind w:left="0"/>
              <w:rPr>
                <w:rFonts w:ascii="Calibri" w:hAnsi="Calibri"/>
                <w:i w:val="0"/>
                <w:color w:val="auto"/>
                <w:sz w:val="20"/>
                <w:szCs w:val="24"/>
              </w:rPr>
            </w:pPr>
            <w:r w:rsidRPr="0008052B">
              <w:rPr>
                <w:rFonts w:ascii="Calibri" w:hAnsi="Calibri"/>
                <w:i w:val="0"/>
                <w:color w:val="auto"/>
                <w:sz w:val="20"/>
                <w:szCs w:val="24"/>
              </w:rPr>
              <w:t>Cat skid steer loader</w:t>
            </w:r>
          </w:p>
          <w:p w:rsidR="007C6641" w:rsidRPr="0008052B" w:rsidRDefault="007C6641" w:rsidP="007C6641">
            <w:pPr>
              <w:pStyle w:val="BodyText"/>
              <w:ind w:left="0"/>
              <w:rPr>
                <w:rFonts w:ascii="Calibri" w:hAnsi="Calibri"/>
                <w:sz w:val="20"/>
              </w:rPr>
            </w:pPr>
          </w:p>
        </w:tc>
        <w:tc>
          <w:tcPr>
            <w:tcW w:w="1495" w:type="dxa"/>
          </w:tcPr>
          <w:p w:rsidR="007C6641" w:rsidRPr="0008052B" w:rsidRDefault="007C6641" w:rsidP="007C6641">
            <w:pPr>
              <w:pStyle w:val="BodyText"/>
              <w:ind w:left="0"/>
              <w:rPr>
                <w:rFonts w:ascii="Calibri" w:hAnsi="Calibri"/>
                <w:sz w:val="20"/>
                <w:szCs w:val="20"/>
              </w:rPr>
            </w:pPr>
            <w:r w:rsidRPr="0008052B">
              <w:rPr>
                <w:rFonts w:ascii="Calibri" w:hAnsi="Calibri"/>
                <w:sz w:val="20"/>
                <w:szCs w:val="20"/>
              </w:rPr>
              <w:t>Major Service</w:t>
            </w:r>
          </w:p>
        </w:tc>
        <w:tc>
          <w:tcPr>
            <w:tcW w:w="1366" w:type="dxa"/>
          </w:tcPr>
          <w:p w:rsidR="007C6641" w:rsidRPr="0008052B" w:rsidRDefault="007C6641" w:rsidP="007C6641">
            <w:pPr>
              <w:pStyle w:val="BodyText"/>
              <w:ind w:left="0"/>
              <w:rPr>
                <w:rFonts w:ascii="Calibri" w:hAnsi="Calibri"/>
                <w:sz w:val="20"/>
                <w:szCs w:val="20"/>
              </w:rPr>
            </w:pPr>
            <w:r w:rsidRPr="0008052B">
              <w:rPr>
                <w:rFonts w:ascii="Calibri" w:hAnsi="Calibri"/>
                <w:sz w:val="20"/>
                <w:szCs w:val="20"/>
              </w:rPr>
              <w:t>Minor Service</w:t>
            </w:r>
          </w:p>
        </w:tc>
        <w:tc>
          <w:tcPr>
            <w:tcW w:w="1365" w:type="dxa"/>
          </w:tcPr>
          <w:p w:rsidR="007C6641" w:rsidRPr="0008052B" w:rsidRDefault="007C6641" w:rsidP="007C6641">
            <w:pPr>
              <w:pStyle w:val="BodyText"/>
              <w:ind w:left="0"/>
              <w:rPr>
                <w:rFonts w:ascii="Calibri" w:hAnsi="Calibri"/>
                <w:sz w:val="20"/>
                <w:szCs w:val="20"/>
              </w:rPr>
            </w:pPr>
            <w:r w:rsidRPr="0008052B">
              <w:rPr>
                <w:rFonts w:ascii="Calibri" w:hAnsi="Calibri"/>
                <w:sz w:val="20"/>
                <w:szCs w:val="20"/>
              </w:rPr>
              <w:t>Major Service</w:t>
            </w:r>
          </w:p>
        </w:tc>
        <w:tc>
          <w:tcPr>
            <w:tcW w:w="1547" w:type="dxa"/>
          </w:tcPr>
          <w:p w:rsidR="007C6641" w:rsidRPr="0008052B" w:rsidRDefault="007C6641" w:rsidP="007C6641">
            <w:pPr>
              <w:pStyle w:val="BodyText"/>
              <w:ind w:left="0"/>
              <w:rPr>
                <w:rFonts w:ascii="Calibri" w:hAnsi="Calibri"/>
                <w:sz w:val="20"/>
                <w:szCs w:val="20"/>
              </w:rPr>
            </w:pPr>
            <w:r w:rsidRPr="0008052B">
              <w:rPr>
                <w:rFonts w:ascii="Calibri" w:hAnsi="Calibri"/>
                <w:sz w:val="20"/>
                <w:szCs w:val="20"/>
              </w:rPr>
              <w:t>Minor Service</w:t>
            </w:r>
          </w:p>
        </w:tc>
        <w:tc>
          <w:tcPr>
            <w:tcW w:w="1559" w:type="dxa"/>
          </w:tcPr>
          <w:p w:rsidR="007C6641" w:rsidRPr="0008052B" w:rsidRDefault="007C6641" w:rsidP="007C6641">
            <w:pPr>
              <w:pStyle w:val="BodyText"/>
              <w:ind w:left="0"/>
              <w:rPr>
                <w:rFonts w:ascii="Calibri" w:hAnsi="Calibri"/>
                <w:sz w:val="20"/>
                <w:szCs w:val="20"/>
              </w:rPr>
            </w:pPr>
            <w:r w:rsidRPr="0008052B">
              <w:rPr>
                <w:rFonts w:ascii="Calibri" w:hAnsi="Calibri"/>
                <w:sz w:val="20"/>
                <w:szCs w:val="20"/>
              </w:rPr>
              <w:t>Major Service</w:t>
            </w:r>
          </w:p>
        </w:tc>
      </w:tr>
    </w:tbl>
    <w:p w:rsidR="007C6641" w:rsidRPr="0008052B" w:rsidRDefault="007C6641" w:rsidP="007C6641">
      <w:pPr>
        <w:pStyle w:val="BodyText"/>
        <w:rPr>
          <w:rFonts w:ascii="Calibri" w:hAnsi="Calibri"/>
        </w:rPr>
      </w:pPr>
      <w:r w:rsidRPr="0008052B">
        <w:rPr>
          <w:rFonts w:ascii="Calibri" w:hAnsi="Calibri"/>
        </w:rPr>
        <w:t>The Hino tray back truck shall have a minor service every 5000km and a major every 50 000km</w:t>
      </w:r>
    </w:p>
    <w:p w:rsidR="007C6641" w:rsidRPr="0008052B" w:rsidRDefault="007C6641" w:rsidP="007C6641">
      <w:pPr>
        <w:pStyle w:val="BodyText"/>
        <w:rPr>
          <w:rFonts w:ascii="Calibri" w:hAnsi="Calibri"/>
        </w:rPr>
      </w:pPr>
      <w:r w:rsidRPr="0008052B">
        <w:rPr>
          <w:rFonts w:ascii="Calibri" w:hAnsi="Calibri"/>
        </w:rPr>
        <w:t xml:space="preserve">Reliable Plant Maintenance Services located in </w:t>
      </w:r>
      <w:proofErr w:type="spellStart"/>
      <w:r w:rsidRPr="0008052B">
        <w:rPr>
          <w:rFonts w:ascii="Calibri" w:hAnsi="Calibri"/>
        </w:rPr>
        <w:t>Buderim</w:t>
      </w:r>
      <w:proofErr w:type="spellEnd"/>
      <w:r w:rsidRPr="0008052B">
        <w:rPr>
          <w:rFonts w:ascii="Calibri" w:hAnsi="Calibri"/>
        </w:rPr>
        <w:t>, which is 15km from the project site, shall complete all maintenance of equipment.</w:t>
      </w:r>
    </w:p>
    <w:p w:rsidR="007C6641" w:rsidRPr="0008052B" w:rsidRDefault="007C6641" w:rsidP="007C6641">
      <w:pPr>
        <w:pStyle w:val="BodyText"/>
        <w:rPr>
          <w:rFonts w:ascii="Calibri" w:hAnsi="Calibri"/>
        </w:rPr>
      </w:pPr>
      <w:r w:rsidRPr="0008052B">
        <w:rPr>
          <w:rFonts w:ascii="Calibri" w:hAnsi="Calibri"/>
        </w:rPr>
        <w:t>Records of servicing shall be stored electronically within the project shared drive.</w:t>
      </w:r>
    </w:p>
    <w:p w:rsidR="007C6641" w:rsidRPr="0008052B" w:rsidRDefault="007C6641" w:rsidP="0008052B">
      <w:pPr>
        <w:pStyle w:val="Heading1"/>
      </w:pPr>
      <w:bookmarkStart w:id="23" w:name="_Toc307230000"/>
      <w:bookmarkStart w:id="24" w:name="_Toc434335877"/>
      <w:r w:rsidRPr="0008052B">
        <w:t>Scope Management</w:t>
      </w:r>
      <w:bookmarkEnd w:id="23"/>
      <w:bookmarkEnd w:id="24"/>
    </w:p>
    <w:p w:rsidR="007C6641" w:rsidRPr="0008052B" w:rsidRDefault="007C6641" w:rsidP="007C6641">
      <w:pPr>
        <w:pStyle w:val="InfoBlue"/>
        <w:rPr>
          <w:rFonts w:ascii="Calibri" w:hAnsi="Calibri"/>
          <w:i w:val="0"/>
          <w:color w:val="auto"/>
          <w:szCs w:val="24"/>
        </w:rPr>
      </w:pPr>
      <w:r w:rsidRPr="0008052B">
        <w:rPr>
          <w:rFonts w:ascii="Calibri" w:hAnsi="Calibri"/>
          <w:i w:val="0"/>
          <w:color w:val="auto"/>
          <w:szCs w:val="24"/>
        </w:rPr>
        <w:t>The scope of this contract includes:</w:t>
      </w:r>
    </w:p>
    <w:p w:rsidR="007C6641" w:rsidRPr="0008052B" w:rsidRDefault="007C6641" w:rsidP="007C6641">
      <w:pPr>
        <w:pStyle w:val="BodyText"/>
        <w:numPr>
          <w:ilvl w:val="0"/>
          <w:numId w:val="12"/>
        </w:numPr>
        <w:rPr>
          <w:rFonts w:ascii="Calibri" w:hAnsi="Calibri"/>
        </w:rPr>
      </w:pPr>
      <w:r w:rsidRPr="0008052B">
        <w:rPr>
          <w:rFonts w:ascii="Calibri" w:hAnsi="Calibri"/>
        </w:rPr>
        <w:t xml:space="preserve">Provision of landscaping design and construction for the eastern area within the </w:t>
      </w:r>
      <w:proofErr w:type="spellStart"/>
      <w:r w:rsidRPr="0008052B">
        <w:rPr>
          <w:rFonts w:ascii="Calibri" w:hAnsi="Calibri"/>
        </w:rPr>
        <w:t>Aybee</w:t>
      </w:r>
      <w:proofErr w:type="spellEnd"/>
      <w:r w:rsidRPr="0008052B">
        <w:rPr>
          <w:rFonts w:ascii="Calibri" w:hAnsi="Calibri"/>
        </w:rPr>
        <w:t xml:space="preserve"> Work Camp</w:t>
      </w:r>
    </w:p>
    <w:p w:rsidR="007C6641" w:rsidRPr="0008052B" w:rsidRDefault="007C6641" w:rsidP="007C6641">
      <w:pPr>
        <w:pStyle w:val="BodyText"/>
        <w:numPr>
          <w:ilvl w:val="0"/>
          <w:numId w:val="12"/>
        </w:numPr>
        <w:rPr>
          <w:rFonts w:ascii="Calibri" w:hAnsi="Calibri"/>
        </w:rPr>
      </w:pPr>
      <w:r w:rsidRPr="0008052B">
        <w:rPr>
          <w:rFonts w:ascii="Calibri" w:hAnsi="Calibri"/>
        </w:rPr>
        <w:t xml:space="preserve">Provision of lawn maintenance </w:t>
      </w:r>
    </w:p>
    <w:p w:rsidR="007C6641" w:rsidRPr="0008052B" w:rsidRDefault="007C6641" w:rsidP="007C6641">
      <w:pPr>
        <w:pStyle w:val="BodyText"/>
        <w:numPr>
          <w:ilvl w:val="0"/>
          <w:numId w:val="12"/>
        </w:numPr>
        <w:rPr>
          <w:rFonts w:ascii="Calibri" w:hAnsi="Calibri"/>
        </w:rPr>
      </w:pPr>
      <w:r w:rsidRPr="0008052B">
        <w:rPr>
          <w:rFonts w:ascii="Calibri" w:hAnsi="Calibri"/>
        </w:rPr>
        <w:t xml:space="preserve">Provision of tree pruning along </w:t>
      </w:r>
      <w:proofErr w:type="spellStart"/>
      <w:r w:rsidRPr="0008052B">
        <w:rPr>
          <w:rFonts w:ascii="Calibri" w:hAnsi="Calibri"/>
        </w:rPr>
        <w:t>Siganto</w:t>
      </w:r>
      <w:proofErr w:type="spellEnd"/>
      <w:r w:rsidRPr="0008052B">
        <w:rPr>
          <w:rFonts w:ascii="Calibri" w:hAnsi="Calibri"/>
        </w:rPr>
        <w:t xml:space="preserve"> Drive and Koala Way</w:t>
      </w:r>
    </w:p>
    <w:p w:rsidR="007C6641" w:rsidRPr="0008052B" w:rsidRDefault="007C6641" w:rsidP="007C6641">
      <w:pPr>
        <w:pStyle w:val="BodyText"/>
        <w:numPr>
          <w:ilvl w:val="0"/>
          <w:numId w:val="12"/>
        </w:numPr>
        <w:rPr>
          <w:rFonts w:ascii="Calibri" w:hAnsi="Calibri"/>
        </w:rPr>
      </w:pPr>
      <w:r w:rsidRPr="0008052B">
        <w:rPr>
          <w:rFonts w:ascii="Calibri" w:hAnsi="Calibri"/>
        </w:rPr>
        <w:t xml:space="preserve">Operation of the </w:t>
      </w:r>
      <w:proofErr w:type="spellStart"/>
      <w:r w:rsidRPr="0008052B">
        <w:rPr>
          <w:rFonts w:ascii="Calibri" w:hAnsi="Calibri"/>
        </w:rPr>
        <w:t>on site</w:t>
      </w:r>
      <w:proofErr w:type="spellEnd"/>
      <w:r w:rsidRPr="0008052B">
        <w:rPr>
          <w:rFonts w:ascii="Calibri" w:hAnsi="Calibri"/>
        </w:rPr>
        <w:t xml:space="preserve"> car wash facility</w:t>
      </w:r>
    </w:p>
    <w:p w:rsidR="007C6641" w:rsidRPr="0008052B" w:rsidRDefault="007C6641" w:rsidP="007C6641">
      <w:pPr>
        <w:pStyle w:val="BodyText"/>
        <w:rPr>
          <w:rFonts w:ascii="Calibri" w:hAnsi="Calibri"/>
        </w:rPr>
      </w:pPr>
      <w:r w:rsidRPr="0008052B">
        <w:rPr>
          <w:rFonts w:ascii="Calibri" w:hAnsi="Calibri"/>
        </w:rPr>
        <w:t>Any change to scope must be issued by the client in writing and approved by Head Office and the Works Supervisor</w:t>
      </w:r>
    </w:p>
    <w:p w:rsidR="007C6641" w:rsidRPr="0008052B" w:rsidRDefault="007C6641" w:rsidP="0008052B">
      <w:pPr>
        <w:pStyle w:val="Heading1"/>
      </w:pPr>
      <w:bookmarkStart w:id="25" w:name="_Toc307230001"/>
      <w:bookmarkStart w:id="26" w:name="_Toc434335878"/>
      <w:r w:rsidRPr="0008052B">
        <w:t>Schedule/Time Management</w:t>
      </w:r>
      <w:bookmarkEnd w:id="25"/>
      <w:bookmarkEnd w:id="26"/>
    </w:p>
    <w:p w:rsidR="007C6641" w:rsidRPr="00B042DE" w:rsidRDefault="007C6641" w:rsidP="00B042DE">
      <w:pPr>
        <w:pStyle w:val="InfoBlue"/>
        <w:rPr>
          <w:rFonts w:ascii="Calibri" w:hAnsi="Calibri"/>
          <w:i w:val="0"/>
          <w:color w:val="auto"/>
          <w:szCs w:val="24"/>
        </w:rPr>
        <w:sectPr w:rsidR="007C6641" w:rsidRPr="00B042DE" w:rsidSect="000E0110">
          <w:headerReference w:type="first" r:id="rId14"/>
          <w:footerReference w:type="first" r:id="rId15"/>
          <w:type w:val="continuous"/>
          <w:pgSz w:w="11907" w:h="16839" w:code="9"/>
          <w:pgMar w:top="979" w:right="1440" w:bottom="648" w:left="1440" w:header="454" w:footer="454" w:gutter="432"/>
          <w:cols w:space="720"/>
          <w:docGrid w:linePitch="360"/>
        </w:sectPr>
      </w:pPr>
      <w:r w:rsidRPr="0008052B">
        <w:rPr>
          <w:rFonts w:ascii="Calibri" w:hAnsi="Calibri"/>
          <w:i w:val="0"/>
          <w:color w:val="auto"/>
          <w:szCs w:val="24"/>
        </w:rPr>
        <w:t>Establish a schedule for the Site, and the sequence and timeframes for each activity/task. The Works Supervisor will be responsible for ensuring the site schedule is updated with the latest information and is never more than three days out of date. The plan will comply with ASG Mowing’s Document Control processes, with all updated versions to be circulated to all stakeholders within one week of changes being made.</w:t>
      </w:r>
    </w:p>
    <w:p w:rsidR="007C6641" w:rsidRPr="0008052B" w:rsidRDefault="0037538C" w:rsidP="0037538C">
      <w:pPr>
        <w:pStyle w:val="Heading2"/>
        <w:numPr>
          <w:ilvl w:val="0"/>
          <w:numId w:val="0"/>
        </w:numPr>
        <w:rPr>
          <w:rFonts w:ascii="Calibri" w:hAnsi="Calibri"/>
        </w:rPr>
      </w:pPr>
      <w:bookmarkStart w:id="27" w:name="_Toc307230002"/>
      <w:bookmarkStart w:id="28" w:name="_Toc434335879"/>
      <w:r w:rsidRPr="0008052B">
        <w:rPr>
          <w:rFonts w:ascii="Calibri" w:hAnsi="Calibri"/>
          <w:bCs w:val="0"/>
          <w:caps w:val="0"/>
        </w:rPr>
        <w:t>3.</w:t>
      </w:r>
      <w:r w:rsidRPr="0008052B">
        <w:rPr>
          <w:rFonts w:ascii="Calibri" w:hAnsi="Calibri"/>
        </w:rPr>
        <w:t xml:space="preserve">1 </w:t>
      </w:r>
      <w:r w:rsidR="007C6641" w:rsidRPr="0008052B">
        <w:rPr>
          <w:rFonts w:ascii="Calibri" w:hAnsi="Calibri"/>
        </w:rPr>
        <w:t>Site Schedule</w:t>
      </w:r>
      <w:bookmarkEnd w:id="27"/>
      <w:bookmarkEnd w:id="28"/>
    </w:p>
    <w:tbl>
      <w:tblPr>
        <w:tblW w:w="1398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56"/>
        <w:gridCol w:w="3759"/>
        <w:gridCol w:w="3158"/>
        <w:gridCol w:w="1353"/>
        <w:gridCol w:w="3157"/>
      </w:tblGrid>
      <w:tr w:rsidR="007C6641" w:rsidRPr="0008052B" w:rsidTr="000E0110">
        <w:trPr>
          <w:trHeight w:val="391"/>
        </w:trPr>
        <w:tc>
          <w:tcPr>
            <w:tcW w:w="2556" w:type="dxa"/>
          </w:tcPr>
          <w:p w:rsidR="007C6641" w:rsidRPr="0008052B" w:rsidRDefault="007C6641" w:rsidP="007C6641">
            <w:pPr>
              <w:pStyle w:val="InfoBlue"/>
              <w:ind w:left="0"/>
              <w:jc w:val="left"/>
              <w:rPr>
                <w:rFonts w:ascii="Calibri" w:hAnsi="Calibri"/>
                <w:i w:val="0"/>
                <w:color w:val="auto"/>
                <w:sz w:val="20"/>
                <w:szCs w:val="24"/>
              </w:rPr>
            </w:pPr>
            <w:r w:rsidRPr="0008052B">
              <w:rPr>
                <w:rFonts w:ascii="Calibri" w:hAnsi="Calibri"/>
                <w:i w:val="0"/>
                <w:color w:val="auto"/>
                <w:sz w:val="20"/>
                <w:szCs w:val="24"/>
              </w:rPr>
              <w:t>Activity</w:t>
            </w:r>
          </w:p>
        </w:tc>
        <w:tc>
          <w:tcPr>
            <w:tcW w:w="3759" w:type="dxa"/>
          </w:tcPr>
          <w:p w:rsidR="007C6641" w:rsidRPr="0008052B" w:rsidRDefault="007C6641" w:rsidP="007C6641">
            <w:pPr>
              <w:pStyle w:val="InfoBlue"/>
              <w:ind w:left="0"/>
              <w:jc w:val="left"/>
              <w:rPr>
                <w:rFonts w:ascii="Calibri" w:hAnsi="Calibri"/>
                <w:i w:val="0"/>
                <w:color w:val="auto"/>
                <w:sz w:val="20"/>
                <w:szCs w:val="24"/>
              </w:rPr>
            </w:pPr>
            <w:r w:rsidRPr="0008052B">
              <w:rPr>
                <w:rFonts w:ascii="Calibri" w:hAnsi="Calibri"/>
                <w:i w:val="0"/>
                <w:color w:val="auto"/>
                <w:sz w:val="20"/>
                <w:szCs w:val="24"/>
              </w:rPr>
              <w:t>Sequence</w:t>
            </w:r>
          </w:p>
        </w:tc>
        <w:tc>
          <w:tcPr>
            <w:tcW w:w="3158" w:type="dxa"/>
          </w:tcPr>
          <w:p w:rsidR="007C6641" w:rsidRPr="0008052B" w:rsidRDefault="007C6641" w:rsidP="007C6641">
            <w:pPr>
              <w:pStyle w:val="InfoBlue"/>
              <w:ind w:left="0"/>
              <w:jc w:val="left"/>
              <w:rPr>
                <w:rFonts w:ascii="Calibri" w:hAnsi="Calibri"/>
                <w:i w:val="0"/>
                <w:color w:val="auto"/>
                <w:sz w:val="20"/>
                <w:szCs w:val="24"/>
              </w:rPr>
            </w:pPr>
            <w:r w:rsidRPr="0008052B">
              <w:rPr>
                <w:rFonts w:ascii="Calibri" w:hAnsi="Calibri"/>
                <w:i w:val="0"/>
                <w:color w:val="auto"/>
                <w:sz w:val="20"/>
                <w:szCs w:val="24"/>
              </w:rPr>
              <w:t>Deliveries</w:t>
            </w:r>
          </w:p>
        </w:tc>
        <w:tc>
          <w:tcPr>
            <w:tcW w:w="1353" w:type="dxa"/>
          </w:tcPr>
          <w:p w:rsidR="007C6641" w:rsidRPr="0008052B" w:rsidRDefault="007C6641" w:rsidP="007C6641">
            <w:pPr>
              <w:pStyle w:val="InfoBlue"/>
              <w:ind w:left="0"/>
              <w:jc w:val="left"/>
              <w:rPr>
                <w:rFonts w:ascii="Calibri" w:hAnsi="Calibri"/>
                <w:i w:val="0"/>
                <w:color w:val="auto"/>
                <w:sz w:val="20"/>
                <w:szCs w:val="24"/>
              </w:rPr>
            </w:pPr>
            <w:r w:rsidRPr="0008052B">
              <w:rPr>
                <w:rFonts w:ascii="Calibri" w:hAnsi="Calibri"/>
                <w:i w:val="0"/>
                <w:color w:val="auto"/>
                <w:sz w:val="20"/>
                <w:szCs w:val="24"/>
              </w:rPr>
              <w:t>Timeframe</w:t>
            </w:r>
          </w:p>
        </w:tc>
        <w:tc>
          <w:tcPr>
            <w:tcW w:w="3157" w:type="dxa"/>
          </w:tcPr>
          <w:p w:rsidR="007C6641" w:rsidRPr="0008052B" w:rsidRDefault="007C6641" w:rsidP="007C6641">
            <w:pPr>
              <w:pStyle w:val="InfoBlue"/>
              <w:ind w:left="0"/>
              <w:jc w:val="left"/>
              <w:rPr>
                <w:rFonts w:ascii="Calibri" w:hAnsi="Calibri"/>
                <w:i w:val="0"/>
                <w:color w:val="auto"/>
                <w:sz w:val="20"/>
                <w:szCs w:val="24"/>
              </w:rPr>
            </w:pPr>
            <w:r w:rsidRPr="0008052B">
              <w:rPr>
                <w:rFonts w:ascii="Calibri" w:hAnsi="Calibri"/>
                <w:i w:val="0"/>
                <w:color w:val="auto"/>
                <w:sz w:val="20"/>
                <w:szCs w:val="24"/>
              </w:rPr>
              <w:t>Plant required</w:t>
            </w:r>
          </w:p>
        </w:tc>
      </w:tr>
      <w:tr w:rsidR="007C6641" w:rsidRPr="0008052B" w:rsidTr="000E0110">
        <w:trPr>
          <w:trHeight w:val="637"/>
        </w:trPr>
        <w:tc>
          <w:tcPr>
            <w:tcW w:w="2556" w:type="dxa"/>
          </w:tcPr>
          <w:p w:rsidR="007C6641" w:rsidRPr="0008052B" w:rsidRDefault="007C6641" w:rsidP="007C6641">
            <w:pPr>
              <w:pStyle w:val="InfoBlue"/>
              <w:ind w:left="0"/>
              <w:jc w:val="left"/>
              <w:rPr>
                <w:rFonts w:ascii="Calibri" w:hAnsi="Calibri"/>
                <w:i w:val="0"/>
                <w:color w:val="auto"/>
                <w:sz w:val="20"/>
                <w:szCs w:val="24"/>
              </w:rPr>
            </w:pPr>
            <w:r w:rsidRPr="0008052B">
              <w:rPr>
                <w:rFonts w:ascii="Calibri" w:hAnsi="Calibri"/>
                <w:i w:val="0"/>
                <w:color w:val="auto"/>
                <w:sz w:val="20"/>
                <w:szCs w:val="24"/>
              </w:rPr>
              <w:t>Landscaping Construction</w:t>
            </w:r>
          </w:p>
        </w:tc>
        <w:tc>
          <w:tcPr>
            <w:tcW w:w="3759" w:type="dxa"/>
          </w:tcPr>
          <w:p w:rsidR="007C6641" w:rsidRPr="0008052B" w:rsidRDefault="007C6641" w:rsidP="007C6641">
            <w:pPr>
              <w:pStyle w:val="InfoBlue"/>
              <w:ind w:left="0"/>
              <w:jc w:val="left"/>
              <w:rPr>
                <w:rFonts w:ascii="Calibri" w:hAnsi="Calibri"/>
                <w:i w:val="0"/>
                <w:color w:val="auto"/>
                <w:sz w:val="20"/>
                <w:szCs w:val="24"/>
              </w:rPr>
            </w:pPr>
            <w:r w:rsidRPr="0008052B">
              <w:rPr>
                <w:rFonts w:ascii="Calibri" w:hAnsi="Calibri"/>
                <w:i w:val="0"/>
                <w:color w:val="auto"/>
                <w:sz w:val="20"/>
                <w:szCs w:val="24"/>
              </w:rPr>
              <w:t>Landscaping design submitted by Landscape Architect</w:t>
            </w:r>
          </w:p>
        </w:tc>
        <w:tc>
          <w:tcPr>
            <w:tcW w:w="3158" w:type="dxa"/>
          </w:tcPr>
          <w:p w:rsidR="007C6641" w:rsidRPr="0008052B" w:rsidRDefault="007C6641" w:rsidP="007C6641">
            <w:pPr>
              <w:pStyle w:val="InfoBlue"/>
              <w:ind w:left="0"/>
              <w:jc w:val="left"/>
              <w:rPr>
                <w:rFonts w:ascii="Calibri" w:hAnsi="Calibri"/>
                <w:i w:val="0"/>
                <w:color w:val="auto"/>
                <w:sz w:val="20"/>
                <w:szCs w:val="24"/>
              </w:rPr>
            </w:pPr>
            <w:r w:rsidRPr="0008052B">
              <w:rPr>
                <w:rFonts w:ascii="Calibri" w:hAnsi="Calibri"/>
                <w:i w:val="0"/>
                <w:color w:val="auto"/>
                <w:sz w:val="20"/>
                <w:szCs w:val="24"/>
              </w:rPr>
              <w:t>Nil</w:t>
            </w:r>
          </w:p>
        </w:tc>
        <w:tc>
          <w:tcPr>
            <w:tcW w:w="1353" w:type="dxa"/>
          </w:tcPr>
          <w:p w:rsidR="007C6641" w:rsidRPr="0008052B" w:rsidRDefault="007C6641" w:rsidP="007C6641">
            <w:pPr>
              <w:pStyle w:val="InfoBlue"/>
              <w:ind w:left="0"/>
              <w:jc w:val="left"/>
              <w:rPr>
                <w:rFonts w:ascii="Calibri" w:hAnsi="Calibri"/>
                <w:i w:val="0"/>
                <w:color w:val="auto"/>
                <w:sz w:val="20"/>
                <w:szCs w:val="24"/>
              </w:rPr>
            </w:pPr>
            <w:r w:rsidRPr="0008052B">
              <w:rPr>
                <w:rFonts w:ascii="Calibri" w:hAnsi="Calibri"/>
                <w:i w:val="0"/>
                <w:color w:val="auto"/>
                <w:sz w:val="20"/>
                <w:szCs w:val="24"/>
              </w:rPr>
              <w:t>10.7.15</w:t>
            </w:r>
          </w:p>
        </w:tc>
        <w:tc>
          <w:tcPr>
            <w:tcW w:w="3157" w:type="dxa"/>
          </w:tcPr>
          <w:p w:rsidR="007C6641" w:rsidRPr="0008052B" w:rsidRDefault="007C6641" w:rsidP="007C6641">
            <w:pPr>
              <w:pStyle w:val="InfoBlue"/>
              <w:ind w:left="0"/>
              <w:jc w:val="left"/>
              <w:rPr>
                <w:rFonts w:ascii="Calibri" w:hAnsi="Calibri"/>
                <w:i w:val="0"/>
                <w:color w:val="auto"/>
                <w:sz w:val="20"/>
                <w:szCs w:val="24"/>
              </w:rPr>
            </w:pPr>
            <w:r w:rsidRPr="0008052B">
              <w:rPr>
                <w:rFonts w:ascii="Calibri" w:hAnsi="Calibri"/>
                <w:i w:val="0"/>
                <w:color w:val="auto"/>
                <w:sz w:val="20"/>
                <w:szCs w:val="24"/>
              </w:rPr>
              <w:t>Nil</w:t>
            </w:r>
          </w:p>
        </w:tc>
      </w:tr>
      <w:tr w:rsidR="007C6641" w:rsidRPr="0008052B" w:rsidTr="000E0110">
        <w:trPr>
          <w:trHeight w:val="527"/>
        </w:trPr>
        <w:tc>
          <w:tcPr>
            <w:tcW w:w="2556" w:type="dxa"/>
          </w:tcPr>
          <w:p w:rsidR="007C6641" w:rsidRPr="0008052B" w:rsidRDefault="007C6641" w:rsidP="007C6641">
            <w:pPr>
              <w:pStyle w:val="InfoBlue"/>
              <w:ind w:left="0"/>
              <w:jc w:val="left"/>
              <w:rPr>
                <w:rFonts w:ascii="Calibri" w:hAnsi="Calibri"/>
                <w:i w:val="0"/>
                <w:color w:val="auto"/>
                <w:sz w:val="20"/>
                <w:szCs w:val="24"/>
              </w:rPr>
            </w:pPr>
          </w:p>
        </w:tc>
        <w:tc>
          <w:tcPr>
            <w:tcW w:w="3759" w:type="dxa"/>
          </w:tcPr>
          <w:p w:rsidR="007C6641" w:rsidRPr="0008052B" w:rsidRDefault="007C6641" w:rsidP="007C6641">
            <w:pPr>
              <w:pStyle w:val="InfoBlue"/>
              <w:ind w:left="0"/>
              <w:jc w:val="left"/>
              <w:rPr>
                <w:rFonts w:ascii="Calibri" w:hAnsi="Calibri"/>
                <w:i w:val="0"/>
                <w:color w:val="auto"/>
                <w:sz w:val="20"/>
                <w:szCs w:val="24"/>
              </w:rPr>
            </w:pPr>
            <w:r w:rsidRPr="0008052B">
              <w:rPr>
                <w:rFonts w:ascii="Calibri" w:hAnsi="Calibri"/>
                <w:i w:val="0"/>
                <w:color w:val="auto"/>
                <w:sz w:val="20"/>
                <w:szCs w:val="24"/>
              </w:rPr>
              <w:t>Landscaping design reviewed by Works Supervisor and Client and approved</w:t>
            </w:r>
          </w:p>
        </w:tc>
        <w:tc>
          <w:tcPr>
            <w:tcW w:w="3158" w:type="dxa"/>
          </w:tcPr>
          <w:p w:rsidR="007C6641" w:rsidRPr="0008052B" w:rsidRDefault="007C6641" w:rsidP="007C6641">
            <w:pPr>
              <w:pStyle w:val="InfoBlue"/>
              <w:ind w:left="0"/>
              <w:jc w:val="left"/>
              <w:rPr>
                <w:rFonts w:ascii="Calibri" w:hAnsi="Calibri"/>
                <w:i w:val="0"/>
                <w:color w:val="auto"/>
                <w:sz w:val="20"/>
                <w:szCs w:val="24"/>
              </w:rPr>
            </w:pPr>
            <w:r w:rsidRPr="0008052B">
              <w:rPr>
                <w:rFonts w:ascii="Calibri" w:hAnsi="Calibri"/>
                <w:i w:val="0"/>
                <w:color w:val="auto"/>
                <w:sz w:val="20"/>
                <w:szCs w:val="24"/>
              </w:rPr>
              <w:t>Nil</w:t>
            </w:r>
          </w:p>
        </w:tc>
        <w:tc>
          <w:tcPr>
            <w:tcW w:w="1353" w:type="dxa"/>
          </w:tcPr>
          <w:p w:rsidR="007C6641" w:rsidRPr="0008052B" w:rsidRDefault="007C6641" w:rsidP="007C6641">
            <w:pPr>
              <w:pStyle w:val="InfoBlue"/>
              <w:ind w:left="0"/>
              <w:jc w:val="left"/>
              <w:rPr>
                <w:rFonts w:ascii="Calibri" w:hAnsi="Calibri"/>
                <w:i w:val="0"/>
                <w:color w:val="auto"/>
                <w:sz w:val="20"/>
                <w:szCs w:val="24"/>
              </w:rPr>
            </w:pPr>
            <w:r w:rsidRPr="0008052B">
              <w:rPr>
                <w:rFonts w:ascii="Calibri" w:hAnsi="Calibri"/>
                <w:i w:val="0"/>
                <w:color w:val="auto"/>
                <w:sz w:val="20"/>
                <w:szCs w:val="24"/>
              </w:rPr>
              <w:t>17.7.15</w:t>
            </w:r>
          </w:p>
        </w:tc>
        <w:tc>
          <w:tcPr>
            <w:tcW w:w="3157" w:type="dxa"/>
          </w:tcPr>
          <w:p w:rsidR="007C6641" w:rsidRPr="0008052B" w:rsidRDefault="007C6641" w:rsidP="007C6641">
            <w:pPr>
              <w:pStyle w:val="InfoBlue"/>
              <w:ind w:left="0"/>
              <w:jc w:val="left"/>
              <w:rPr>
                <w:rFonts w:ascii="Calibri" w:hAnsi="Calibri"/>
                <w:i w:val="0"/>
                <w:color w:val="auto"/>
                <w:sz w:val="20"/>
                <w:szCs w:val="24"/>
              </w:rPr>
            </w:pPr>
            <w:r w:rsidRPr="0008052B">
              <w:rPr>
                <w:rFonts w:ascii="Calibri" w:hAnsi="Calibri"/>
                <w:i w:val="0"/>
                <w:color w:val="auto"/>
                <w:sz w:val="20"/>
                <w:szCs w:val="24"/>
              </w:rPr>
              <w:t>Nil</w:t>
            </w:r>
          </w:p>
        </w:tc>
      </w:tr>
      <w:tr w:rsidR="007C6641" w:rsidRPr="0008052B" w:rsidTr="000E0110">
        <w:trPr>
          <w:trHeight w:val="612"/>
        </w:trPr>
        <w:tc>
          <w:tcPr>
            <w:tcW w:w="2556" w:type="dxa"/>
          </w:tcPr>
          <w:p w:rsidR="007C6641" w:rsidRPr="0008052B" w:rsidRDefault="007C6641" w:rsidP="007C6641">
            <w:pPr>
              <w:pStyle w:val="InfoBlue"/>
              <w:ind w:left="0"/>
              <w:jc w:val="left"/>
              <w:rPr>
                <w:rFonts w:ascii="Calibri" w:hAnsi="Calibri"/>
                <w:i w:val="0"/>
                <w:color w:val="auto"/>
                <w:sz w:val="20"/>
                <w:szCs w:val="24"/>
              </w:rPr>
            </w:pPr>
          </w:p>
        </w:tc>
        <w:tc>
          <w:tcPr>
            <w:tcW w:w="3759" w:type="dxa"/>
          </w:tcPr>
          <w:p w:rsidR="007C6641" w:rsidRPr="0008052B" w:rsidRDefault="007C6641" w:rsidP="007C6641">
            <w:pPr>
              <w:pStyle w:val="InfoBlue"/>
              <w:ind w:left="0"/>
              <w:jc w:val="left"/>
              <w:rPr>
                <w:rFonts w:ascii="Calibri" w:hAnsi="Calibri"/>
                <w:i w:val="0"/>
                <w:color w:val="auto"/>
                <w:sz w:val="20"/>
                <w:szCs w:val="24"/>
              </w:rPr>
            </w:pPr>
            <w:r w:rsidRPr="0008052B">
              <w:rPr>
                <w:rFonts w:ascii="Calibri" w:hAnsi="Calibri"/>
                <w:i w:val="0"/>
                <w:color w:val="auto"/>
                <w:sz w:val="20"/>
                <w:szCs w:val="24"/>
              </w:rPr>
              <w:t>Install sedimentation fence to the east of the construction area</w:t>
            </w:r>
          </w:p>
        </w:tc>
        <w:tc>
          <w:tcPr>
            <w:tcW w:w="3158" w:type="dxa"/>
          </w:tcPr>
          <w:p w:rsidR="007C6641" w:rsidRPr="0008052B" w:rsidRDefault="007C6641" w:rsidP="007C6641">
            <w:pPr>
              <w:pStyle w:val="InfoBlue"/>
              <w:ind w:left="0"/>
              <w:jc w:val="left"/>
              <w:rPr>
                <w:rFonts w:ascii="Calibri" w:hAnsi="Calibri"/>
                <w:i w:val="0"/>
                <w:color w:val="auto"/>
                <w:sz w:val="20"/>
                <w:szCs w:val="24"/>
              </w:rPr>
            </w:pPr>
            <w:r w:rsidRPr="0008052B">
              <w:rPr>
                <w:rFonts w:ascii="Calibri" w:hAnsi="Calibri"/>
                <w:i w:val="0"/>
                <w:color w:val="auto"/>
                <w:sz w:val="20"/>
                <w:szCs w:val="24"/>
              </w:rPr>
              <w:t>Nil</w:t>
            </w:r>
          </w:p>
        </w:tc>
        <w:tc>
          <w:tcPr>
            <w:tcW w:w="1353" w:type="dxa"/>
          </w:tcPr>
          <w:p w:rsidR="007C6641" w:rsidRPr="0008052B" w:rsidRDefault="007C6641" w:rsidP="007C6641">
            <w:pPr>
              <w:pStyle w:val="InfoBlue"/>
              <w:ind w:left="0"/>
              <w:jc w:val="left"/>
              <w:rPr>
                <w:rFonts w:ascii="Calibri" w:hAnsi="Calibri"/>
                <w:i w:val="0"/>
                <w:color w:val="auto"/>
                <w:sz w:val="20"/>
                <w:szCs w:val="24"/>
              </w:rPr>
            </w:pPr>
            <w:r w:rsidRPr="0008052B">
              <w:rPr>
                <w:rFonts w:ascii="Calibri" w:hAnsi="Calibri"/>
                <w:i w:val="0"/>
                <w:color w:val="auto"/>
                <w:sz w:val="20"/>
                <w:szCs w:val="24"/>
              </w:rPr>
              <w:t>21.8.15</w:t>
            </w:r>
          </w:p>
        </w:tc>
        <w:tc>
          <w:tcPr>
            <w:tcW w:w="3157" w:type="dxa"/>
          </w:tcPr>
          <w:p w:rsidR="007C6641" w:rsidRPr="0008052B" w:rsidRDefault="007C6641" w:rsidP="007C6641">
            <w:pPr>
              <w:pStyle w:val="InfoBlue"/>
              <w:ind w:left="0"/>
              <w:jc w:val="left"/>
              <w:rPr>
                <w:rFonts w:ascii="Calibri" w:hAnsi="Calibri"/>
                <w:i w:val="0"/>
                <w:color w:val="auto"/>
                <w:sz w:val="20"/>
              </w:rPr>
            </w:pPr>
            <w:r w:rsidRPr="0008052B">
              <w:rPr>
                <w:rFonts w:ascii="Calibri" w:hAnsi="Calibri"/>
                <w:i w:val="0"/>
                <w:color w:val="auto"/>
                <w:sz w:val="20"/>
              </w:rPr>
              <w:t>Nil</w:t>
            </w:r>
          </w:p>
        </w:tc>
      </w:tr>
      <w:tr w:rsidR="007C6641" w:rsidRPr="0008052B" w:rsidTr="000E0110">
        <w:trPr>
          <w:trHeight w:val="612"/>
        </w:trPr>
        <w:tc>
          <w:tcPr>
            <w:tcW w:w="2556" w:type="dxa"/>
          </w:tcPr>
          <w:p w:rsidR="007C6641" w:rsidRPr="0008052B" w:rsidRDefault="007C6641" w:rsidP="007C6641">
            <w:pPr>
              <w:pStyle w:val="InfoBlue"/>
              <w:ind w:left="0"/>
              <w:jc w:val="left"/>
              <w:rPr>
                <w:rFonts w:ascii="Calibri" w:hAnsi="Calibri"/>
                <w:i w:val="0"/>
                <w:color w:val="auto"/>
                <w:sz w:val="20"/>
                <w:szCs w:val="24"/>
              </w:rPr>
            </w:pPr>
          </w:p>
        </w:tc>
        <w:tc>
          <w:tcPr>
            <w:tcW w:w="3759" w:type="dxa"/>
          </w:tcPr>
          <w:p w:rsidR="007C6641" w:rsidRPr="0008052B" w:rsidRDefault="007C6641" w:rsidP="007C6641">
            <w:pPr>
              <w:pStyle w:val="InfoBlue"/>
              <w:ind w:left="0"/>
              <w:jc w:val="left"/>
              <w:rPr>
                <w:rFonts w:ascii="Calibri" w:hAnsi="Calibri"/>
                <w:i w:val="0"/>
                <w:color w:val="auto"/>
                <w:sz w:val="20"/>
                <w:szCs w:val="24"/>
              </w:rPr>
            </w:pPr>
            <w:r w:rsidRPr="0008052B">
              <w:rPr>
                <w:rFonts w:ascii="Calibri" w:hAnsi="Calibri"/>
                <w:i w:val="0"/>
                <w:color w:val="auto"/>
                <w:sz w:val="20"/>
                <w:szCs w:val="24"/>
              </w:rPr>
              <w:t>Landscaping design constructed</w:t>
            </w:r>
          </w:p>
        </w:tc>
        <w:tc>
          <w:tcPr>
            <w:tcW w:w="3158" w:type="dxa"/>
          </w:tcPr>
          <w:p w:rsidR="007C6641" w:rsidRPr="0008052B" w:rsidRDefault="007C6641" w:rsidP="007C6641">
            <w:pPr>
              <w:pStyle w:val="InfoBlue"/>
              <w:ind w:left="0"/>
              <w:jc w:val="left"/>
              <w:rPr>
                <w:rFonts w:ascii="Calibri" w:hAnsi="Calibri"/>
                <w:i w:val="0"/>
                <w:color w:val="auto"/>
                <w:sz w:val="20"/>
                <w:szCs w:val="24"/>
              </w:rPr>
            </w:pPr>
            <w:r w:rsidRPr="0008052B">
              <w:rPr>
                <w:rFonts w:ascii="Calibri" w:hAnsi="Calibri"/>
                <w:i w:val="0"/>
                <w:color w:val="auto"/>
                <w:sz w:val="20"/>
                <w:szCs w:val="24"/>
              </w:rPr>
              <w:t>67 shrubs, 16 Palms, 400 cubic metres of topsoil</w:t>
            </w:r>
          </w:p>
        </w:tc>
        <w:tc>
          <w:tcPr>
            <w:tcW w:w="1353" w:type="dxa"/>
          </w:tcPr>
          <w:p w:rsidR="007C6641" w:rsidRPr="0008052B" w:rsidRDefault="007C6641" w:rsidP="007C6641">
            <w:pPr>
              <w:pStyle w:val="InfoBlue"/>
              <w:ind w:left="0"/>
              <w:jc w:val="left"/>
              <w:rPr>
                <w:rFonts w:ascii="Calibri" w:hAnsi="Calibri"/>
                <w:i w:val="0"/>
                <w:color w:val="auto"/>
                <w:sz w:val="20"/>
                <w:szCs w:val="24"/>
              </w:rPr>
            </w:pPr>
            <w:r w:rsidRPr="0008052B">
              <w:rPr>
                <w:rFonts w:ascii="Calibri" w:hAnsi="Calibri"/>
                <w:i w:val="0"/>
                <w:color w:val="auto"/>
                <w:sz w:val="20"/>
                <w:szCs w:val="24"/>
              </w:rPr>
              <w:t>22.8.15</w:t>
            </w:r>
          </w:p>
        </w:tc>
        <w:tc>
          <w:tcPr>
            <w:tcW w:w="3157" w:type="dxa"/>
          </w:tcPr>
          <w:p w:rsidR="007C6641" w:rsidRPr="0008052B" w:rsidRDefault="007C6641" w:rsidP="007C6641">
            <w:pPr>
              <w:pStyle w:val="InfoBlue"/>
              <w:ind w:left="0"/>
              <w:jc w:val="left"/>
              <w:rPr>
                <w:rFonts w:ascii="Calibri" w:hAnsi="Calibri"/>
                <w:i w:val="0"/>
                <w:color w:val="auto"/>
                <w:sz w:val="20"/>
              </w:rPr>
            </w:pPr>
            <w:r w:rsidRPr="0008052B">
              <w:rPr>
                <w:rFonts w:ascii="Calibri" w:hAnsi="Calibri"/>
                <w:i w:val="0"/>
                <w:color w:val="auto"/>
                <w:sz w:val="20"/>
              </w:rPr>
              <w:t>Cat skid steer loader, Hino tray back truck</w:t>
            </w:r>
          </w:p>
        </w:tc>
      </w:tr>
      <w:tr w:rsidR="007C6641" w:rsidRPr="0008052B" w:rsidTr="000E0110">
        <w:trPr>
          <w:trHeight w:val="1028"/>
        </w:trPr>
        <w:tc>
          <w:tcPr>
            <w:tcW w:w="2556" w:type="dxa"/>
          </w:tcPr>
          <w:p w:rsidR="007C6641" w:rsidRPr="0008052B" w:rsidRDefault="007C6641" w:rsidP="007C6641">
            <w:pPr>
              <w:pStyle w:val="InfoBlue"/>
              <w:ind w:left="0"/>
              <w:jc w:val="left"/>
              <w:rPr>
                <w:rFonts w:ascii="Calibri" w:hAnsi="Calibri"/>
                <w:i w:val="0"/>
                <w:color w:val="auto"/>
                <w:sz w:val="20"/>
                <w:szCs w:val="24"/>
              </w:rPr>
            </w:pPr>
            <w:r w:rsidRPr="0008052B">
              <w:rPr>
                <w:rFonts w:ascii="Calibri" w:hAnsi="Calibri"/>
                <w:i w:val="0"/>
                <w:color w:val="auto"/>
                <w:sz w:val="20"/>
                <w:szCs w:val="24"/>
              </w:rPr>
              <w:t>Lawn Maintenance</w:t>
            </w:r>
          </w:p>
        </w:tc>
        <w:tc>
          <w:tcPr>
            <w:tcW w:w="3759" w:type="dxa"/>
          </w:tcPr>
          <w:p w:rsidR="007C6641" w:rsidRPr="0008052B" w:rsidRDefault="007C6641" w:rsidP="007C6641">
            <w:pPr>
              <w:pStyle w:val="InfoBlue"/>
              <w:ind w:left="0"/>
              <w:jc w:val="left"/>
              <w:rPr>
                <w:rFonts w:ascii="Calibri" w:hAnsi="Calibri"/>
                <w:i w:val="0"/>
                <w:color w:val="auto"/>
                <w:sz w:val="20"/>
                <w:szCs w:val="24"/>
              </w:rPr>
            </w:pPr>
            <w:r w:rsidRPr="0008052B">
              <w:rPr>
                <w:rFonts w:ascii="Calibri" w:hAnsi="Calibri"/>
                <w:i w:val="0"/>
                <w:color w:val="auto"/>
                <w:sz w:val="20"/>
                <w:szCs w:val="24"/>
              </w:rPr>
              <w:t>Mowing</w:t>
            </w:r>
          </w:p>
        </w:tc>
        <w:tc>
          <w:tcPr>
            <w:tcW w:w="3158" w:type="dxa"/>
          </w:tcPr>
          <w:p w:rsidR="007C6641" w:rsidRPr="0008052B" w:rsidRDefault="007C6641" w:rsidP="007C6641">
            <w:pPr>
              <w:pStyle w:val="InfoBlue"/>
              <w:ind w:left="0"/>
              <w:jc w:val="left"/>
              <w:rPr>
                <w:rFonts w:ascii="Calibri" w:hAnsi="Calibri"/>
                <w:i w:val="0"/>
                <w:color w:val="auto"/>
                <w:sz w:val="20"/>
                <w:szCs w:val="24"/>
              </w:rPr>
            </w:pPr>
            <w:r w:rsidRPr="0008052B">
              <w:rPr>
                <w:rFonts w:ascii="Calibri" w:hAnsi="Calibri"/>
                <w:i w:val="0"/>
                <w:color w:val="auto"/>
                <w:sz w:val="20"/>
                <w:szCs w:val="24"/>
              </w:rPr>
              <w:t>Nil</w:t>
            </w:r>
          </w:p>
        </w:tc>
        <w:tc>
          <w:tcPr>
            <w:tcW w:w="1353" w:type="dxa"/>
          </w:tcPr>
          <w:p w:rsidR="007C6641" w:rsidRPr="0008052B" w:rsidRDefault="007C6641" w:rsidP="007C6641">
            <w:pPr>
              <w:pStyle w:val="InfoBlue"/>
              <w:ind w:left="0"/>
              <w:jc w:val="left"/>
              <w:rPr>
                <w:rFonts w:ascii="Calibri" w:hAnsi="Calibri"/>
                <w:i w:val="0"/>
                <w:color w:val="auto"/>
                <w:sz w:val="20"/>
                <w:szCs w:val="24"/>
              </w:rPr>
            </w:pPr>
            <w:r w:rsidRPr="0008052B">
              <w:rPr>
                <w:rFonts w:ascii="Calibri" w:hAnsi="Calibri"/>
                <w:i w:val="0"/>
                <w:color w:val="auto"/>
                <w:sz w:val="20"/>
                <w:szCs w:val="24"/>
              </w:rPr>
              <w:t>Weekly</w:t>
            </w:r>
          </w:p>
        </w:tc>
        <w:tc>
          <w:tcPr>
            <w:tcW w:w="3157" w:type="dxa"/>
          </w:tcPr>
          <w:p w:rsidR="007C6641" w:rsidRPr="0008052B" w:rsidRDefault="007C6641" w:rsidP="007C6641">
            <w:pPr>
              <w:pStyle w:val="InfoBlue"/>
              <w:ind w:left="0"/>
              <w:rPr>
                <w:rFonts w:ascii="Calibri" w:hAnsi="Calibri"/>
                <w:i w:val="0"/>
                <w:color w:val="auto"/>
                <w:sz w:val="20"/>
              </w:rPr>
            </w:pPr>
            <w:r w:rsidRPr="0008052B">
              <w:rPr>
                <w:rFonts w:ascii="Calibri" w:hAnsi="Calibri"/>
                <w:i w:val="0"/>
                <w:color w:val="auto"/>
                <w:sz w:val="20"/>
              </w:rPr>
              <w:t>Toro EX247 wide deck ride on mowers</w:t>
            </w:r>
          </w:p>
          <w:p w:rsidR="007C6641" w:rsidRPr="0008052B" w:rsidRDefault="007C6641" w:rsidP="007C6641">
            <w:pPr>
              <w:pStyle w:val="BodyText"/>
              <w:ind w:left="0"/>
              <w:rPr>
                <w:rFonts w:ascii="Calibri" w:hAnsi="Calibri"/>
                <w:sz w:val="20"/>
                <w:szCs w:val="20"/>
              </w:rPr>
            </w:pPr>
            <w:r w:rsidRPr="0008052B">
              <w:rPr>
                <w:rFonts w:ascii="Calibri" w:hAnsi="Calibri"/>
                <w:sz w:val="20"/>
                <w:szCs w:val="20"/>
              </w:rPr>
              <w:t>Honda four stroke leaf blowers</w:t>
            </w:r>
          </w:p>
        </w:tc>
      </w:tr>
      <w:tr w:rsidR="007C6641" w:rsidRPr="0008052B" w:rsidTr="000E0110">
        <w:trPr>
          <w:trHeight w:val="767"/>
        </w:trPr>
        <w:tc>
          <w:tcPr>
            <w:tcW w:w="2556" w:type="dxa"/>
          </w:tcPr>
          <w:p w:rsidR="007C6641" w:rsidRPr="0008052B" w:rsidRDefault="007C6641" w:rsidP="007C6641">
            <w:pPr>
              <w:pStyle w:val="InfoBlue"/>
              <w:ind w:left="0"/>
              <w:jc w:val="left"/>
              <w:rPr>
                <w:rFonts w:ascii="Calibri" w:hAnsi="Calibri"/>
                <w:i w:val="0"/>
                <w:color w:val="auto"/>
                <w:sz w:val="20"/>
                <w:szCs w:val="24"/>
              </w:rPr>
            </w:pPr>
          </w:p>
        </w:tc>
        <w:tc>
          <w:tcPr>
            <w:tcW w:w="3759" w:type="dxa"/>
          </w:tcPr>
          <w:p w:rsidR="007C6641" w:rsidRPr="0008052B" w:rsidRDefault="007C6641" w:rsidP="007C6641">
            <w:pPr>
              <w:pStyle w:val="InfoBlue"/>
              <w:ind w:left="0"/>
              <w:jc w:val="left"/>
              <w:rPr>
                <w:rFonts w:ascii="Calibri" w:hAnsi="Calibri"/>
                <w:i w:val="0"/>
                <w:color w:val="auto"/>
                <w:sz w:val="20"/>
                <w:szCs w:val="24"/>
              </w:rPr>
            </w:pPr>
            <w:r w:rsidRPr="0008052B">
              <w:rPr>
                <w:rFonts w:ascii="Calibri" w:hAnsi="Calibri"/>
                <w:i w:val="0"/>
                <w:color w:val="auto"/>
                <w:sz w:val="20"/>
                <w:szCs w:val="24"/>
              </w:rPr>
              <w:t>Whipper snipping</w:t>
            </w:r>
          </w:p>
        </w:tc>
        <w:tc>
          <w:tcPr>
            <w:tcW w:w="3158" w:type="dxa"/>
          </w:tcPr>
          <w:p w:rsidR="007C6641" w:rsidRPr="0008052B" w:rsidRDefault="007C6641" w:rsidP="007C6641">
            <w:pPr>
              <w:pStyle w:val="InfoBlue"/>
              <w:ind w:left="0"/>
              <w:jc w:val="left"/>
              <w:rPr>
                <w:rFonts w:ascii="Calibri" w:hAnsi="Calibri"/>
                <w:i w:val="0"/>
                <w:color w:val="auto"/>
                <w:sz w:val="20"/>
                <w:szCs w:val="24"/>
              </w:rPr>
            </w:pPr>
            <w:r w:rsidRPr="0008052B">
              <w:rPr>
                <w:rFonts w:ascii="Calibri" w:hAnsi="Calibri"/>
                <w:i w:val="0"/>
                <w:color w:val="auto"/>
                <w:sz w:val="20"/>
                <w:szCs w:val="24"/>
              </w:rPr>
              <w:t>Nil</w:t>
            </w:r>
          </w:p>
        </w:tc>
        <w:tc>
          <w:tcPr>
            <w:tcW w:w="1353" w:type="dxa"/>
          </w:tcPr>
          <w:p w:rsidR="007C6641" w:rsidRPr="0008052B" w:rsidRDefault="007C6641" w:rsidP="007C6641">
            <w:pPr>
              <w:pStyle w:val="InfoBlue"/>
              <w:ind w:left="0"/>
              <w:jc w:val="left"/>
              <w:rPr>
                <w:rFonts w:ascii="Calibri" w:hAnsi="Calibri"/>
                <w:i w:val="0"/>
                <w:color w:val="auto"/>
                <w:sz w:val="20"/>
                <w:szCs w:val="24"/>
              </w:rPr>
            </w:pPr>
            <w:r w:rsidRPr="0008052B">
              <w:rPr>
                <w:rFonts w:ascii="Calibri" w:hAnsi="Calibri"/>
                <w:i w:val="0"/>
                <w:color w:val="auto"/>
                <w:sz w:val="20"/>
                <w:szCs w:val="24"/>
              </w:rPr>
              <w:t>Weekly</w:t>
            </w:r>
          </w:p>
        </w:tc>
        <w:tc>
          <w:tcPr>
            <w:tcW w:w="3157" w:type="dxa"/>
          </w:tcPr>
          <w:p w:rsidR="007C6641" w:rsidRPr="0008052B" w:rsidRDefault="007C6641" w:rsidP="007C6641">
            <w:pPr>
              <w:pStyle w:val="InfoBlue"/>
              <w:ind w:left="0"/>
              <w:jc w:val="left"/>
              <w:rPr>
                <w:rFonts w:ascii="Calibri" w:hAnsi="Calibri"/>
                <w:i w:val="0"/>
                <w:color w:val="auto"/>
                <w:sz w:val="20"/>
              </w:rPr>
            </w:pPr>
            <w:r w:rsidRPr="0008052B">
              <w:rPr>
                <w:rFonts w:ascii="Calibri" w:hAnsi="Calibri"/>
                <w:i w:val="0"/>
                <w:color w:val="auto"/>
                <w:sz w:val="20"/>
              </w:rPr>
              <w:t>Honda 4 stroke whipper snippers</w:t>
            </w:r>
          </w:p>
          <w:p w:rsidR="007C6641" w:rsidRPr="0008052B" w:rsidRDefault="007C6641" w:rsidP="007C6641">
            <w:pPr>
              <w:pStyle w:val="BodyText"/>
              <w:ind w:left="0"/>
              <w:rPr>
                <w:rFonts w:ascii="Calibri" w:hAnsi="Calibri"/>
                <w:sz w:val="20"/>
                <w:szCs w:val="20"/>
              </w:rPr>
            </w:pPr>
            <w:r w:rsidRPr="0008052B">
              <w:rPr>
                <w:rFonts w:ascii="Calibri" w:hAnsi="Calibri"/>
                <w:sz w:val="20"/>
                <w:szCs w:val="20"/>
              </w:rPr>
              <w:t>Honda four stroke leaf blowers</w:t>
            </w:r>
          </w:p>
        </w:tc>
      </w:tr>
      <w:tr w:rsidR="007C6641" w:rsidRPr="0008052B" w:rsidTr="000E0110">
        <w:trPr>
          <w:trHeight w:val="651"/>
        </w:trPr>
        <w:tc>
          <w:tcPr>
            <w:tcW w:w="2556" w:type="dxa"/>
          </w:tcPr>
          <w:p w:rsidR="007C6641" w:rsidRPr="0008052B" w:rsidRDefault="007C6641" w:rsidP="007C6641">
            <w:pPr>
              <w:pStyle w:val="InfoBlue"/>
              <w:ind w:left="0"/>
              <w:jc w:val="left"/>
              <w:rPr>
                <w:rFonts w:ascii="Calibri" w:hAnsi="Calibri"/>
                <w:i w:val="0"/>
                <w:color w:val="auto"/>
                <w:sz w:val="20"/>
                <w:szCs w:val="24"/>
              </w:rPr>
            </w:pPr>
            <w:r w:rsidRPr="0008052B">
              <w:rPr>
                <w:rFonts w:ascii="Calibri" w:hAnsi="Calibri"/>
                <w:i w:val="0"/>
                <w:color w:val="auto"/>
                <w:sz w:val="20"/>
                <w:szCs w:val="24"/>
              </w:rPr>
              <w:t xml:space="preserve">Tree Pruning along </w:t>
            </w:r>
            <w:proofErr w:type="spellStart"/>
            <w:r w:rsidRPr="0008052B">
              <w:rPr>
                <w:rFonts w:ascii="Calibri" w:hAnsi="Calibri"/>
                <w:i w:val="0"/>
                <w:color w:val="auto"/>
                <w:sz w:val="20"/>
                <w:szCs w:val="24"/>
              </w:rPr>
              <w:t>Siganto</w:t>
            </w:r>
            <w:proofErr w:type="spellEnd"/>
            <w:r w:rsidRPr="0008052B">
              <w:rPr>
                <w:rFonts w:ascii="Calibri" w:hAnsi="Calibri"/>
                <w:i w:val="0"/>
                <w:color w:val="auto"/>
                <w:sz w:val="20"/>
                <w:szCs w:val="24"/>
              </w:rPr>
              <w:t xml:space="preserve"> Drive and Koala Way</w:t>
            </w:r>
          </w:p>
        </w:tc>
        <w:tc>
          <w:tcPr>
            <w:tcW w:w="3759" w:type="dxa"/>
          </w:tcPr>
          <w:p w:rsidR="007C6641" w:rsidRPr="0008052B" w:rsidRDefault="007C6641" w:rsidP="007C6641">
            <w:pPr>
              <w:pStyle w:val="InfoBlue"/>
              <w:ind w:left="0"/>
              <w:jc w:val="left"/>
              <w:rPr>
                <w:rFonts w:ascii="Calibri" w:hAnsi="Calibri"/>
                <w:i w:val="0"/>
                <w:color w:val="auto"/>
                <w:sz w:val="20"/>
                <w:szCs w:val="24"/>
              </w:rPr>
            </w:pPr>
            <w:r w:rsidRPr="0008052B">
              <w:rPr>
                <w:rFonts w:ascii="Calibri" w:hAnsi="Calibri"/>
                <w:i w:val="0"/>
                <w:color w:val="auto"/>
                <w:sz w:val="20"/>
                <w:szCs w:val="24"/>
              </w:rPr>
              <w:t>Define trees to be prune</w:t>
            </w:r>
          </w:p>
        </w:tc>
        <w:tc>
          <w:tcPr>
            <w:tcW w:w="3158" w:type="dxa"/>
          </w:tcPr>
          <w:p w:rsidR="007C6641" w:rsidRPr="0008052B" w:rsidRDefault="007C6641" w:rsidP="007C6641">
            <w:pPr>
              <w:pStyle w:val="InfoBlue"/>
              <w:ind w:left="0"/>
              <w:jc w:val="left"/>
              <w:rPr>
                <w:rFonts w:ascii="Calibri" w:hAnsi="Calibri"/>
                <w:i w:val="0"/>
                <w:color w:val="auto"/>
                <w:sz w:val="20"/>
                <w:szCs w:val="24"/>
              </w:rPr>
            </w:pPr>
            <w:r w:rsidRPr="0008052B">
              <w:rPr>
                <w:rFonts w:ascii="Calibri" w:hAnsi="Calibri"/>
                <w:i w:val="0"/>
                <w:color w:val="auto"/>
                <w:sz w:val="20"/>
                <w:szCs w:val="24"/>
              </w:rPr>
              <w:t>Nil</w:t>
            </w:r>
          </w:p>
        </w:tc>
        <w:tc>
          <w:tcPr>
            <w:tcW w:w="1353" w:type="dxa"/>
          </w:tcPr>
          <w:p w:rsidR="007C6641" w:rsidRPr="0008052B" w:rsidRDefault="007C6641" w:rsidP="007C6641">
            <w:pPr>
              <w:pStyle w:val="InfoBlue"/>
              <w:ind w:left="0"/>
              <w:jc w:val="left"/>
              <w:rPr>
                <w:rFonts w:ascii="Calibri" w:hAnsi="Calibri"/>
                <w:i w:val="0"/>
                <w:color w:val="auto"/>
                <w:sz w:val="20"/>
                <w:szCs w:val="24"/>
              </w:rPr>
            </w:pPr>
            <w:r w:rsidRPr="0008052B">
              <w:rPr>
                <w:rFonts w:ascii="Calibri" w:hAnsi="Calibri"/>
                <w:i w:val="0"/>
                <w:color w:val="auto"/>
                <w:sz w:val="20"/>
                <w:szCs w:val="24"/>
              </w:rPr>
              <w:t>20.7.15</w:t>
            </w:r>
          </w:p>
        </w:tc>
        <w:tc>
          <w:tcPr>
            <w:tcW w:w="3157" w:type="dxa"/>
          </w:tcPr>
          <w:p w:rsidR="007C6641" w:rsidRPr="0008052B" w:rsidRDefault="007C6641" w:rsidP="007C6641">
            <w:pPr>
              <w:pStyle w:val="InfoBlue"/>
              <w:ind w:left="0"/>
              <w:jc w:val="left"/>
              <w:rPr>
                <w:rFonts w:ascii="Calibri" w:hAnsi="Calibri"/>
                <w:i w:val="0"/>
                <w:color w:val="auto"/>
                <w:sz w:val="20"/>
                <w:szCs w:val="24"/>
              </w:rPr>
            </w:pPr>
            <w:r w:rsidRPr="0008052B">
              <w:rPr>
                <w:rFonts w:ascii="Calibri" w:hAnsi="Calibri"/>
                <w:i w:val="0"/>
                <w:color w:val="auto"/>
                <w:sz w:val="20"/>
                <w:szCs w:val="24"/>
              </w:rPr>
              <w:t>Nil</w:t>
            </w:r>
          </w:p>
        </w:tc>
      </w:tr>
      <w:tr w:rsidR="007C6641" w:rsidRPr="0008052B" w:rsidTr="000E0110">
        <w:trPr>
          <w:trHeight w:val="897"/>
        </w:trPr>
        <w:tc>
          <w:tcPr>
            <w:tcW w:w="2556" w:type="dxa"/>
          </w:tcPr>
          <w:p w:rsidR="007C6641" w:rsidRPr="0008052B" w:rsidRDefault="007C6641" w:rsidP="007C6641">
            <w:pPr>
              <w:pStyle w:val="InfoBlue"/>
              <w:ind w:left="0"/>
              <w:jc w:val="left"/>
              <w:rPr>
                <w:rFonts w:ascii="Calibri" w:hAnsi="Calibri"/>
                <w:i w:val="0"/>
                <w:color w:val="auto"/>
                <w:sz w:val="20"/>
                <w:szCs w:val="24"/>
              </w:rPr>
            </w:pPr>
          </w:p>
        </w:tc>
        <w:tc>
          <w:tcPr>
            <w:tcW w:w="3759" w:type="dxa"/>
          </w:tcPr>
          <w:p w:rsidR="007C6641" w:rsidRPr="0008052B" w:rsidRDefault="007C6641" w:rsidP="007C6641">
            <w:pPr>
              <w:pStyle w:val="InfoBlue"/>
              <w:ind w:left="0"/>
              <w:jc w:val="left"/>
              <w:rPr>
                <w:rFonts w:ascii="Calibri" w:hAnsi="Calibri"/>
                <w:i w:val="0"/>
                <w:color w:val="auto"/>
                <w:sz w:val="20"/>
                <w:szCs w:val="24"/>
              </w:rPr>
            </w:pPr>
            <w:r w:rsidRPr="0008052B">
              <w:rPr>
                <w:rFonts w:ascii="Calibri" w:hAnsi="Calibri"/>
                <w:i w:val="0"/>
                <w:color w:val="auto"/>
                <w:sz w:val="20"/>
                <w:szCs w:val="24"/>
              </w:rPr>
              <w:t>Prune trees</w:t>
            </w:r>
          </w:p>
        </w:tc>
        <w:tc>
          <w:tcPr>
            <w:tcW w:w="3158" w:type="dxa"/>
          </w:tcPr>
          <w:p w:rsidR="007C6641" w:rsidRPr="0008052B" w:rsidRDefault="007C6641" w:rsidP="007C6641">
            <w:pPr>
              <w:pStyle w:val="InfoBlue"/>
              <w:ind w:left="0"/>
              <w:jc w:val="left"/>
              <w:rPr>
                <w:rFonts w:ascii="Calibri" w:hAnsi="Calibri"/>
                <w:i w:val="0"/>
                <w:color w:val="auto"/>
                <w:sz w:val="20"/>
                <w:szCs w:val="24"/>
              </w:rPr>
            </w:pPr>
            <w:r w:rsidRPr="0008052B">
              <w:rPr>
                <w:rFonts w:ascii="Calibri" w:hAnsi="Calibri"/>
                <w:i w:val="0"/>
                <w:color w:val="auto"/>
                <w:sz w:val="20"/>
                <w:szCs w:val="24"/>
              </w:rPr>
              <w:t xml:space="preserve">Elevated Work Platform from Jim’s Plant Hire to be delivered the afternoon before </w:t>
            </w:r>
          </w:p>
        </w:tc>
        <w:tc>
          <w:tcPr>
            <w:tcW w:w="1353" w:type="dxa"/>
          </w:tcPr>
          <w:p w:rsidR="007C6641" w:rsidRPr="0008052B" w:rsidRDefault="007C6641" w:rsidP="007C6641">
            <w:pPr>
              <w:pStyle w:val="InfoBlue"/>
              <w:ind w:left="0"/>
              <w:jc w:val="left"/>
              <w:rPr>
                <w:rFonts w:ascii="Calibri" w:hAnsi="Calibri"/>
                <w:i w:val="0"/>
                <w:color w:val="auto"/>
                <w:sz w:val="20"/>
                <w:szCs w:val="24"/>
              </w:rPr>
            </w:pPr>
            <w:r w:rsidRPr="0008052B">
              <w:rPr>
                <w:rFonts w:ascii="Calibri" w:hAnsi="Calibri"/>
                <w:i w:val="0"/>
                <w:color w:val="auto"/>
                <w:sz w:val="20"/>
                <w:szCs w:val="24"/>
              </w:rPr>
              <w:t>24.7.15</w:t>
            </w:r>
          </w:p>
        </w:tc>
        <w:tc>
          <w:tcPr>
            <w:tcW w:w="3157" w:type="dxa"/>
          </w:tcPr>
          <w:p w:rsidR="007C6641" w:rsidRPr="0008052B" w:rsidRDefault="007C6641" w:rsidP="007C6641">
            <w:pPr>
              <w:pStyle w:val="InfoBlue"/>
              <w:ind w:left="0"/>
              <w:jc w:val="left"/>
              <w:rPr>
                <w:rFonts w:ascii="Calibri" w:hAnsi="Calibri"/>
                <w:i w:val="0"/>
                <w:color w:val="auto"/>
                <w:sz w:val="20"/>
                <w:szCs w:val="24"/>
              </w:rPr>
            </w:pPr>
            <w:r w:rsidRPr="0008052B">
              <w:rPr>
                <w:rFonts w:ascii="Calibri" w:hAnsi="Calibri"/>
                <w:i w:val="0"/>
                <w:color w:val="auto"/>
                <w:sz w:val="20"/>
              </w:rPr>
              <w:t>Stihl 18 inch chainsaws</w:t>
            </w:r>
          </w:p>
        </w:tc>
      </w:tr>
      <w:tr w:rsidR="007C6641" w:rsidRPr="0008052B" w:rsidTr="000E0110">
        <w:trPr>
          <w:trHeight w:val="912"/>
        </w:trPr>
        <w:tc>
          <w:tcPr>
            <w:tcW w:w="2556" w:type="dxa"/>
          </w:tcPr>
          <w:p w:rsidR="007C6641" w:rsidRPr="0008052B" w:rsidRDefault="007C6641" w:rsidP="007C6641">
            <w:pPr>
              <w:pStyle w:val="InfoBlue"/>
              <w:ind w:left="0"/>
              <w:jc w:val="left"/>
              <w:rPr>
                <w:rFonts w:ascii="Calibri" w:hAnsi="Calibri"/>
                <w:i w:val="0"/>
                <w:color w:val="auto"/>
                <w:sz w:val="20"/>
                <w:szCs w:val="24"/>
              </w:rPr>
            </w:pPr>
          </w:p>
        </w:tc>
        <w:tc>
          <w:tcPr>
            <w:tcW w:w="3759" w:type="dxa"/>
          </w:tcPr>
          <w:p w:rsidR="007C6641" w:rsidRPr="0008052B" w:rsidRDefault="007C6641" w:rsidP="007C6641">
            <w:pPr>
              <w:pStyle w:val="InfoBlue"/>
              <w:ind w:left="0"/>
              <w:jc w:val="left"/>
              <w:rPr>
                <w:rFonts w:ascii="Calibri" w:hAnsi="Calibri"/>
                <w:i w:val="0"/>
                <w:color w:val="auto"/>
                <w:sz w:val="20"/>
                <w:szCs w:val="24"/>
              </w:rPr>
            </w:pPr>
            <w:r w:rsidRPr="0008052B">
              <w:rPr>
                <w:rFonts w:ascii="Calibri" w:hAnsi="Calibri"/>
                <w:i w:val="0"/>
                <w:color w:val="auto"/>
                <w:sz w:val="20"/>
                <w:szCs w:val="24"/>
              </w:rPr>
              <w:t>Process waste through chipper</w:t>
            </w:r>
          </w:p>
        </w:tc>
        <w:tc>
          <w:tcPr>
            <w:tcW w:w="3158" w:type="dxa"/>
          </w:tcPr>
          <w:p w:rsidR="007C6641" w:rsidRPr="0008052B" w:rsidRDefault="007C6641" w:rsidP="007C6641">
            <w:pPr>
              <w:pStyle w:val="InfoBlue"/>
              <w:ind w:left="0"/>
              <w:jc w:val="left"/>
              <w:rPr>
                <w:rFonts w:ascii="Calibri" w:hAnsi="Calibri"/>
                <w:i w:val="0"/>
                <w:color w:val="auto"/>
                <w:sz w:val="20"/>
                <w:szCs w:val="24"/>
              </w:rPr>
            </w:pPr>
            <w:r w:rsidRPr="0008052B">
              <w:rPr>
                <w:rFonts w:ascii="Calibri" w:hAnsi="Calibri"/>
                <w:i w:val="0"/>
                <w:color w:val="auto"/>
                <w:sz w:val="20"/>
                <w:szCs w:val="24"/>
              </w:rPr>
              <w:t>Chipper trailer from Jim’s Plant Hire to be delivered the afternoon before</w:t>
            </w:r>
          </w:p>
        </w:tc>
        <w:tc>
          <w:tcPr>
            <w:tcW w:w="1353" w:type="dxa"/>
          </w:tcPr>
          <w:p w:rsidR="007C6641" w:rsidRPr="0008052B" w:rsidRDefault="007C6641" w:rsidP="007C6641">
            <w:pPr>
              <w:pStyle w:val="InfoBlue"/>
              <w:ind w:left="0"/>
              <w:jc w:val="left"/>
              <w:rPr>
                <w:rFonts w:ascii="Calibri" w:hAnsi="Calibri"/>
                <w:i w:val="0"/>
                <w:color w:val="auto"/>
                <w:sz w:val="20"/>
                <w:szCs w:val="24"/>
              </w:rPr>
            </w:pPr>
            <w:r w:rsidRPr="0008052B">
              <w:rPr>
                <w:rFonts w:ascii="Calibri" w:hAnsi="Calibri"/>
                <w:i w:val="0"/>
                <w:color w:val="auto"/>
                <w:sz w:val="20"/>
                <w:szCs w:val="24"/>
              </w:rPr>
              <w:t>24.7.15</w:t>
            </w:r>
          </w:p>
        </w:tc>
        <w:tc>
          <w:tcPr>
            <w:tcW w:w="3157" w:type="dxa"/>
          </w:tcPr>
          <w:p w:rsidR="007C6641" w:rsidRPr="0008052B" w:rsidRDefault="007C6641" w:rsidP="007C6641">
            <w:pPr>
              <w:pStyle w:val="InfoBlue"/>
              <w:ind w:left="0"/>
              <w:jc w:val="left"/>
              <w:rPr>
                <w:rFonts w:ascii="Calibri" w:hAnsi="Calibri"/>
                <w:i w:val="0"/>
                <w:color w:val="auto"/>
                <w:sz w:val="20"/>
                <w:szCs w:val="24"/>
              </w:rPr>
            </w:pPr>
            <w:r w:rsidRPr="0008052B">
              <w:rPr>
                <w:rFonts w:ascii="Calibri" w:hAnsi="Calibri"/>
                <w:i w:val="0"/>
                <w:color w:val="auto"/>
                <w:sz w:val="20"/>
                <w:szCs w:val="24"/>
              </w:rPr>
              <w:t xml:space="preserve">Hired Chipper trailer </w:t>
            </w:r>
          </w:p>
        </w:tc>
      </w:tr>
      <w:tr w:rsidR="007C6641" w:rsidRPr="0008052B" w:rsidTr="000E0110">
        <w:trPr>
          <w:trHeight w:val="376"/>
        </w:trPr>
        <w:tc>
          <w:tcPr>
            <w:tcW w:w="2556" w:type="dxa"/>
          </w:tcPr>
          <w:p w:rsidR="007C6641" w:rsidRPr="0008052B" w:rsidRDefault="007C6641" w:rsidP="007C6641">
            <w:pPr>
              <w:pStyle w:val="InfoBlue"/>
              <w:ind w:left="0"/>
              <w:jc w:val="left"/>
              <w:rPr>
                <w:rFonts w:ascii="Calibri" w:hAnsi="Calibri"/>
                <w:i w:val="0"/>
                <w:color w:val="auto"/>
                <w:sz w:val="20"/>
                <w:szCs w:val="24"/>
              </w:rPr>
            </w:pPr>
          </w:p>
        </w:tc>
        <w:tc>
          <w:tcPr>
            <w:tcW w:w="3759" w:type="dxa"/>
          </w:tcPr>
          <w:p w:rsidR="007C6641" w:rsidRPr="0008052B" w:rsidRDefault="007C6641" w:rsidP="007C6641">
            <w:pPr>
              <w:pStyle w:val="InfoBlue"/>
              <w:ind w:left="0"/>
              <w:jc w:val="left"/>
              <w:rPr>
                <w:rFonts w:ascii="Calibri" w:hAnsi="Calibri"/>
                <w:i w:val="0"/>
                <w:color w:val="auto"/>
                <w:sz w:val="20"/>
                <w:szCs w:val="24"/>
              </w:rPr>
            </w:pPr>
            <w:r w:rsidRPr="0008052B">
              <w:rPr>
                <w:rFonts w:ascii="Calibri" w:hAnsi="Calibri"/>
                <w:i w:val="0"/>
                <w:color w:val="auto"/>
                <w:sz w:val="20"/>
                <w:szCs w:val="24"/>
              </w:rPr>
              <w:t>Spread chipped tree waste to gardens</w:t>
            </w:r>
          </w:p>
        </w:tc>
        <w:tc>
          <w:tcPr>
            <w:tcW w:w="3158" w:type="dxa"/>
          </w:tcPr>
          <w:p w:rsidR="007C6641" w:rsidRPr="0008052B" w:rsidRDefault="007C6641" w:rsidP="007C6641">
            <w:pPr>
              <w:pStyle w:val="InfoBlue"/>
              <w:ind w:left="0"/>
              <w:jc w:val="left"/>
              <w:rPr>
                <w:rFonts w:ascii="Calibri" w:hAnsi="Calibri"/>
                <w:i w:val="0"/>
                <w:color w:val="auto"/>
                <w:sz w:val="20"/>
                <w:szCs w:val="24"/>
              </w:rPr>
            </w:pPr>
          </w:p>
        </w:tc>
        <w:tc>
          <w:tcPr>
            <w:tcW w:w="1353" w:type="dxa"/>
          </w:tcPr>
          <w:p w:rsidR="007C6641" w:rsidRPr="0008052B" w:rsidRDefault="007C6641" w:rsidP="007C6641">
            <w:pPr>
              <w:pStyle w:val="InfoBlue"/>
              <w:ind w:left="0"/>
              <w:jc w:val="left"/>
              <w:rPr>
                <w:rFonts w:ascii="Calibri" w:hAnsi="Calibri"/>
                <w:i w:val="0"/>
                <w:color w:val="auto"/>
                <w:sz w:val="20"/>
                <w:szCs w:val="24"/>
              </w:rPr>
            </w:pPr>
            <w:r w:rsidRPr="0008052B">
              <w:rPr>
                <w:rFonts w:ascii="Calibri" w:hAnsi="Calibri"/>
                <w:i w:val="0"/>
                <w:color w:val="auto"/>
                <w:sz w:val="20"/>
                <w:szCs w:val="24"/>
              </w:rPr>
              <w:t>25.7.15</w:t>
            </w:r>
          </w:p>
        </w:tc>
        <w:tc>
          <w:tcPr>
            <w:tcW w:w="3157" w:type="dxa"/>
          </w:tcPr>
          <w:p w:rsidR="007C6641" w:rsidRPr="0008052B" w:rsidRDefault="007C6641" w:rsidP="007C6641">
            <w:pPr>
              <w:pStyle w:val="InfoBlue"/>
              <w:ind w:left="0"/>
              <w:jc w:val="left"/>
              <w:rPr>
                <w:rFonts w:ascii="Calibri" w:hAnsi="Calibri"/>
                <w:i w:val="0"/>
                <w:color w:val="auto"/>
                <w:sz w:val="20"/>
                <w:szCs w:val="24"/>
              </w:rPr>
            </w:pPr>
            <w:r w:rsidRPr="0008052B">
              <w:rPr>
                <w:rFonts w:ascii="Calibri" w:hAnsi="Calibri"/>
                <w:i w:val="0"/>
                <w:color w:val="auto"/>
                <w:sz w:val="20"/>
              </w:rPr>
              <w:t>Cat skid steer loader</w:t>
            </w:r>
          </w:p>
        </w:tc>
      </w:tr>
      <w:tr w:rsidR="007C6641" w:rsidRPr="0008052B" w:rsidTr="000E0110">
        <w:trPr>
          <w:trHeight w:val="391"/>
        </w:trPr>
        <w:tc>
          <w:tcPr>
            <w:tcW w:w="2556" w:type="dxa"/>
          </w:tcPr>
          <w:p w:rsidR="007C6641" w:rsidRPr="0008052B" w:rsidRDefault="007C6641" w:rsidP="007C6641">
            <w:pPr>
              <w:pStyle w:val="InfoBlue"/>
              <w:ind w:left="0"/>
              <w:jc w:val="left"/>
              <w:rPr>
                <w:rFonts w:ascii="Calibri" w:hAnsi="Calibri"/>
                <w:i w:val="0"/>
                <w:color w:val="auto"/>
                <w:sz w:val="20"/>
                <w:szCs w:val="24"/>
              </w:rPr>
            </w:pPr>
            <w:r w:rsidRPr="0008052B">
              <w:rPr>
                <w:rFonts w:ascii="Calibri" w:hAnsi="Calibri"/>
                <w:i w:val="0"/>
                <w:color w:val="auto"/>
                <w:sz w:val="20"/>
                <w:szCs w:val="24"/>
              </w:rPr>
              <w:t>Operation of car wash</w:t>
            </w:r>
          </w:p>
        </w:tc>
        <w:tc>
          <w:tcPr>
            <w:tcW w:w="3759" w:type="dxa"/>
          </w:tcPr>
          <w:p w:rsidR="007C6641" w:rsidRPr="0008052B" w:rsidRDefault="007C6641" w:rsidP="007C6641">
            <w:pPr>
              <w:pStyle w:val="InfoBlue"/>
              <w:ind w:left="0"/>
              <w:jc w:val="left"/>
              <w:rPr>
                <w:rFonts w:ascii="Calibri" w:hAnsi="Calibri"/>
                <w:i w:val="0"/>
                <w:color w:val="auto"/>
                <w:sz w:val="20"/>
                <w:szCs w:val="24"/>
              </w:rPr>
            </w:pPr>
            <w:r w:rsidRPr="0008052B">
              <w:rPr>
                <w:rFonts w:ascii="Calibri" w:hAnsi="Calibri"/>
                <w:i w:val="0"/>
                <w:color w:val="auto"/>
                <w:sz w:val="20"/>
                <w:szCs w:val="24"/>
              </w:rPr>
              <w:t>N/A</w:t>
            </w:r>
          </w:p>
        </w:tc>
        <w:tc>
          <w:tcPr>
            <w:tcW w:w="3158" w:type="dxa"/>
          </w:tcPr>
          <w:p w:rsidR="007C6641" w:rsidRPr="0008052B" w:rsidRDefault="007C6641" w:rsidP="007C6641">
            <w:pPr>
              <w:pStyle w:val="InfoBlue"/>
              <w:ind w:left="0"/>
              <w:jc w:val="left"/>
              <w:rPr>
                <w:rFonts w:ascii="Calibri" w:hAnsi="Calibri"/>
                <w:i w:val="0"/>
                <w:color w:val="auto"/>
                <w:sz w:val="20"/>
                <w:szCs w:val="24"/>
              </w:rPr>
            </w:pPr>
            <w:r w:rsidRPr="0008052B">
              <w:rPr>
                <w:rFonts w:ascii="Calibri" w:hAnsi="Calibri"/>
                <w:i w:val="0"/>
                <w:color w:val="auto"/>
                <w:sz w:val="20"/>
                <w:szCs w:val="24"/>
              </w:rPr>
              <w:t>Car Wash detergents as required</w:t>
            </w:r>
          </w:p>
        </w:tc>
        <w:tc>
          <w:tcPr>
            <w:tcW w:w="1353" w:type="dxa"/>
          </w:tcPr>
          <w:p w:rsidR="007C6641" w:rsidRPr="0008052B" w:rsidRDefault="007C6641" w:rsidP="007C6641">
            <w:pPr>
              <w:pStyle w:val="InfoBlue"/>
              <w:ind w:left="0"/>
              <w:jc w:val="left"/>
              <w:rPr>
                <w:rFonts w:ascii="Calibri" w:hAnsi="Calibri"/>
                <w:i w:val="0"/>
                <w:color w:val="auto"/>
                <w:sz w:val="20"/>
                <w:szCs w:val="24"/>
              </w:rPr>
            </w:pPr>
            <w:r w:rsidRPr="0008052B">
              <w:rPr>
                <w:rFonts w:ascii="Calibri" w:hAnsi="Calibri"/>
                <w:i w:val="0"/>
                <w:color w:val="auto"/>
                <w:sz w:val="20"/>
                <w:szCs w:val="24"/>
              </w:rPr>
              <w:t>As required</w:t>
            </w:r>
          </w:p>
        </w:tc>
        <w:tc>
          <w:tcPr>
            <w:tcW w:w="3157" w:type="dxa"/>
          </w:tcPr>
          <w:p w:rsidR="007C6641" w:rsidRPr="0008052B" w:rsidRDefault="007C6641" w:rsidP="007C6641">
            <w:pPr>
              <w:pStyle w:val="InfoBlue"/>
              <w:ind w:left="0"/>
              <w:jc w:val="left"/>
              <w:rPr>
                <w:rFonts w:ascii="Calibri" w:hAnsi="Calibri"/>
                <w:i w:val="0"/>
                <w:color w:val="auto"/>
                <w:sz w:val="20"/>
                <w:szCs w:val="24"/>
              </w:rPr>
            </w:pPr>
            <w:r w:rsidRPr="0008052B">
              <w:rPr>
                <w:rFonts w:ascii="Calibri" w:hAnsi="Calibri"/>
                <w:i w:val="0"/>
                <w:color w:val="auto"/>
                <w:sz w:val="20"/>
                <w:szCs w:val="24"/>
              </w:rPr>
              <w:t>Nil</w:t>
            </w:r>
          </w:p>
        </w:tc>
      </w:tr>
    </w:tbl>
    <w:p w:rsidR="007C6641" w:rsidRPr="0008052B" w:rsidRDefault="007C6641" w:rsidP="007C6641">
      <w:pPr>
        <w:pStyle w:val="BodyText"/>
        <w:ind w:left="0"/>
        <w:rPr>
          <w:rFonts w:ascii="Calibri" w:hAnsi="Calibri"/>
        </w:rPr>
        <w:sectPr w:rsidR="007C6641" w:rsidRPr="0008052B" w:rsidSect="000E0110">
          <w:headerReference w:type="default" r:id="rId16"/>
          <w:footerReference w:type="default" r:id="rId17"/>
          <w:pgSz w:w="16839" w:h="11907" w:orient="landscape" w:code="9"/>
          <w:pgMar w:top="1276" w:right="648" w:bottom="1440" w:left="979" w:header="454" w:footer="454" w:gutter="432"/>
          <w:cols w:space="720"/>
          <w:docGrid w:linePitch="360"/>
        </w:sectPr>
      </w:pPr>
    </w:p>
    <w:p w:rsidR="007C6641" w:rsidRPr="0008052B" w:rsidRDefault="0037538C" w:rsidP="0037538C">
      <w:pPr>
        <w:pStyle w:val="Heading3"/>
        <w:numPr>
          <w:ilvl w:val="0"/>
          <w:numId w:val="0"/>
        </w:numPr>
        <w:rPr>
          <w:rFonts w:ascii="Calibri" w:hAnsi="Calibri"/>
        </w:rPr>
      </w:pPr>
      <w:bookmarkStart w:id="29" w:name="_Toc307230003"/>
      <w:bookmarkStart w:id="30" w:name="_Toc434335880"/>
      <w:r w:rsidRPr="0008052B">
        <w:rPr>
          <w:rFonts w:ascii="Calibri" w:hAnsi="Calibri"/>
        </w:rPr>
        <w:t xml:space="preserve">3.1.1 </w:t>
      </w:r>
      <w:r w:rsidR="007C6641" w:rsidRPr="0008052B">
        <w:rPr>
          <w:rFonts w:ascii="Calibri" w:hAnsi="Calibri"/>
        </w:rPr>
        <w:t>Dependencies</w:t>
      </w:r>
      <w:bookmarkEnd w:id="29"/>
      <w:bookmarkEnd w:id="30"/>
    </w:p>
    <w:p w:rsidR="007C6641" w:rsidRPr="0008052B" w:rsidRDefault="007C6641" w:rsidP="007C6641">
      <w:pPr>
        <w:pStyle w:val="BodyText"/>
        <w:numPr>
          <w:ilvl w:val="0"/>
          <w:numId w:val="13"/>
        </w:numPr>
        <w:rPr>
          <w:rFonts w:ascii="Calibri" w:hAnsi="Calibri"/>
        </w:rPr>
      </w:pPr>
      <w:r w:rsidRPr="0008052B">
        <w:rPr>
          <w:rFonts w:ascii="Calibri" w:hAnsi="Calibri"/>
        </w:rPr>
        <w:t>The construction of the landscape design is dependent on:</w:t>
      </w:r>
    </w:p>
    <w:p w:rsidR="007C6641" w:rsidRPr="0008052B" w:rsidRDefault="007C6641" w:rsidP="007C6641">
      <w:pPr>
        <w:pStyle w:val="BodyText"/>
        <w:numPr>
          <w:ilvl w:val="1"/>
          <w:numId w:val="13"/>
        </w:numPr>
        <w:rPr>
          <w:rFonts w:ascii="Calibri" w:hAnsi="Calibri"/>
        </w:rPr>
      </w:pPr>
      <w:r w:rsidRPr="0008052B">
        <w:rPr>
          <w:rFonts w:ascii="Calibri" w:hAnsi="Calibri"/>
        </w:rPr>
        <w:t>The design being submitted to the Works Supervisor, and approved by both the Works Supervisor and the client</w:t>
      </w:r>
    </w:p>
    <w:p w:rsidR="007C6641" w:rsidRPr="0008052B" w:rsidRDefault="007C6641" w:rsidP="007C6641">
      <w:pPr>
        <w:pStyle w:val="BodyText"/>
        <w:numPr>
          <w:ilvl w:val="1"/>
          <w:numId w:val="13"/>
        </w:numPr>
        <w:rPr>
          <w:rFonts w:ascii="Calibri" w:hAnsi="Calibri"/>
        </w:rPr>
      </w:pPr>
      <w:r w:rsidRPr="0008052B">
        <w:rPr>
          <w:rFonts w:ascii="Calibri" w:hAnsi="Calibri"/>
        </w:rPr>
        <w:t>The installation of the sedimentation fencing</w:t>
      </w:r>
    </w:p>
    <w:p w:rsidR="007C6641" w:rsidRPr="0008052B" w:rsidRDefault="007C6641" w:rsidP="007C6641">
      <w:pPr>
        <w:pStyle w:val="BodyText"/>
        <w:numPr>
          <w:ilvl w:val="0"/>
          <w:numId w:val="13"/>
        </w:numPr>
        <w:rPr>
          <w:rFonts w:ascii="Calibri" w:hAnsi="Calibri"/>
        </w:rPr>
      </w:pPr>
      <w:r w:rsidRPr="0008052B">
        <w:rPr>
          <w:rFonts w:ascii="Calibri" w:hAnsi="Calibri"/>
        </w:rPr>
        <w:t>Pruning of the trees is dependent on first defining which trees need to be pruned</w:t>
      </w:r>
    </w:p>
    <w:p w:rsidR="007C6641" w:rsidRPr="0008052B" w:rsidRDefault="007C6641" w:rsidP="007C6641">
      <w:pPr>
        <w:pStyle w:val="BodyText"/>
        <w:numPr>
          <w:ilvl w:val="0"/>
          <w:numId w:val="13"/>
        </w:numPr>
        <w:rPr>
          <w:rFonts w:ascii="Calibri" w:hAnsi="Calibri"/>
        </w:rPr>
      </w:pPr>
      <w:r w:rsidRPr="0008052B">
        <w:rPr>
          <w:rFonts w:ascii="Calibri" w:hAnsi="Calibri"/>
        </w:rPr>
        <w:t>All of the Activities listed in the schedule above can be undertaken concurrently</w:t>
      </w:r>
    </w:p>
    <w:p w:rsidR="007C6641" w:rsidRPr="0008052B" w:rsidRDefault="007C6641" w:rsidP="0008052B">
      <w:pPr>
        <w:pStyle w:val="Heading1"/>
      </w:pPr>
      <w:bookmarkStart w:id="31" w:name="_Toc307230004"/>
      <w:bookmarkStart w:id="32" w:name="_Toc434335881"/>
      <w:r w:rsidRPr="0008052B">
        <w:t>environmental Management</w:t>
      </w:r>
      <w:bookmarkEnd w:id="31"/>
      <w:bookmarkEnd w:id="32"/>
    </w:p>
    <w:p w:rsidR="007C6641" w:rsidRPr="0008052B" w:rsidRDefault="007C6641" w:rsidP="007C6641">
      <w:pPr>
        <w:pStyle w:val="InfoBlue"/>
        <w:rPr>
          <w:rFonts w:ascii="Calibri" w:hAnsi="Calibri"/>
          <w:i w:val="0"/>
          <w:color w:val="auto"/>
          <w:szCs w:val="24"/>
        </w:rPr>
      </w:pPr>
      <w:r w:rsidRPr="0008052B">
        <w:rPr>
          <w:rFonts w:ascii="Calibri" w:hAnsi="Calibri"/>
          <w:i w:val="0"/>
          <w:color w:val="auto"/>
          <w:szCs w:val="24"/>
        </w:rPr>
        <w:t>This project will have limited impact on the environment, however the key aspects that are included in the ASG Mowing’s Environmental Management Plan include:</w:t>
      </w:r>
    </w:p>
    <w:p w:rsidR="007C6641" w:rsidRPr="0008052B" w:rsidRDefault="007C6641" w:rsidP="007C6641">
      <w:pPr>
        <w:pStyle w:val="BodyText"/>
        <w:numPr>
          <w:ilvl w:val="0"/>
          <w:numId w:val="14"/>
        </w:numPr>
        <w:rPr>
          <w:rFonts w:ascii="Calibri" w:hAnsi="Calibri"/>
        </w:rPr>
      </w:pPr>
      <w:r w:rsidRPr="0008052B">
        <w:rPr>
          <w:rFonts w:ascii="Calibri" w:hAnsi="Calibri"/>
        </w:rPr>
        <w:t>Noise</w:t>
      </w:r>
    </w:p>
    <w:p w:rsidR="007C6641" w:rsidRPr="0008052B" w:rsidRDefault="007C6641" w:rsidP="007C6641">
      <w:pPr>
        <w:pStyle w:val="BodyText"/>
        <w:numPr>
          <w:ilvl w:val="1"/>
          <w:numId w:val="14"/>
        </w:numPr>
        <w:rPr>
          <w:rFonts w:ascii="Calibri" w:hAnsi="Calibri"/>
        </w:rPr>
      </w:pPr>
      <w:r w:rsidRPr="0008052B">
        <w:rPr>
          <w:rFonts w:ascii="Calibri" w:hAnsi="Calibri"/>
        </w:rPr>
        <w:t>Work shall not commence before 7am</w:t>
      </w:r>
    </w:p>
    <w:p w:rsidR="007C6641" w:rsidRPr="0008052B" w:rsidRDefault="007C6641" w:rsidP="007C6641">
      <w:pPr>
        <w:pStyle w:val="BodyText"/>
        <w:numPr>
          <w:ilvl w:val="1"/>
          <w:numId w:val="14"/>
        </w:numPr>
        <w:rPr>
          <w:rFonts w:ascii="Calibri" w:hAnsi="Calibri"/>
        </w:rPr>
      </w:pPr>
      <w:r w:rsidRPr="0008052B">
        <w:rPr>
          <w:rFonts w:ascii="Calibri" w:hAnsi="Calibri"/>
        </w:rPr>
        <w:t>Work shall cease at 6pm</w:t>
      </w:r>
    </w:p>
    <w:p w:rsidR="007C6641" w:rsidRPr="0008052B" w:rsidRDefault="007C6641" w:rsidP="007C6641">
      <w:pPr>
        <w:pStyle w:val="BodyText"/>
        <w:numPr>
          <w:ilvl w:val="0"/>
          <w:numId w:val="14"/>
        </w:numPr>
        <w:rPr>
          <w:rFonts w:ascii="Calibri" w:hAnsi="Calibri"/>
        </w:rPr>
      </w:pPr>
      <w:r w:rsidRPr="0008052B">
        <w:rPr>
          <w:rFonts w:ascii="Calibri" w:hAnsi="Calibri"/>
        </w:rPr>
        <w:t>Dust</w:t>
      </w:r>
    </w:p>
    <w:p w:rsidR="007C6641" w:rsidRPr="0008052B" w:rsidRDefault="007C6641" w:rsidP="007C6641">
      <w:pPr>
        <w:pStyle w:val="BodyText"/>
        <w:numPr>
          <w:ilvl w:val="1"/>
          <w:numId w:val="14"/>
        </w:numPr>
        <w:rPr>
          <w:rFonts w:ascii="Calibri" w:hAnsi="Calibri"/>
        </w:rPr>
      </w:pPr>
      <w:r w:rsidRPr="0008052B">
        <w:rPr>
          <w:rFonts w:ascii="Calibri" w:hAnsi="Calibri"/>
        </w:rPr>
        <w:t>Speed on site shall be limited to 10km/</w:t>
      </w:r>
      <w:proofErr w:type="spellStart"/>
      <w:r w:rsidRPr="0008052B">
        <w:rPr>
          <w:rFonts w:ascii="Calibri" w:hAnsi="Calibri"/>
        </w:rPr>
        <w:t>hr</w:t>
      </w:r>
      <w:proofErr w:type="spellEnd"/>
    </w:p>
    <w:p w:rsidR="007C6641" w:rsidRPr="0008052B" w:rsidRDefault="007C6641" w:rsidP="007C6641">
      <w:pPr>
        <w:pStyle w:val="BodyText"/>
        <w:numPr>
          <w:ilvl w:val="1"/>
          <w:numId w:val="14"/>
        </w:numPr>
        <w:rPr>
          <w:rFonts w:ascii="Calibri" w:hAnsi="Calibri"/>
        </w:rPr>
      </w:pPr>
      <w:r w:rsidRPr="0008052B">
        <w:rPr>
          <w:rFonts w:ascii="Calibri" w:hAnsi="Calibri"/>
        </w:rPr>
        <w:t>Project vehicles shall avoid dirt areas where possible</w:t>
      </w:r>
    </w:p>
    <w:p w:rsidR="007C6641" w:rsidRPr="0008052B" w:rsidRDefault="007C6641" w:rsidP="007C6641">
      <w:pPr>
        <w:pStyle w:val="BodyText"/>
        <w:numPr>
          <w:ilvl w:val="1"/>
          <w:numId w:val="14"/>
        </w:numPr>
        <w:rPr>
          <w:rFonts w:ascii="Calibri" w:hAnsi="Calibri"/>
        </w:rPr>
      </w:pPr>
      <w:r w:rsidRPr="0008052B">
        <w:rPr>
          <w:rFonts w:ascii="Calibri" w:hAnsi="Calibri"/>
        </w:rPr>
        <w:t>No area under the control of ASG Mowing shall be left with exposed dirt for more than 24hrs</w:t>
      </w:r>
    </w:p>
    <w:p w:rsidR="007C6641" w:rsidRPr="0008052B" w:rsidRDefault="007C6641" w:rsidP="007C6641">
      <w:pPr>
        <w:pStyle w:val="BodyText"/>
        <w:numPr>
          <w:ilvl w:val="1"/>
          <w:numId w:val="14"/>
        </w:numPr>
        <w:rPr>
          <w:rFonts w:ascii="Calibri" w:hAnsi="Calibri"/>
        </w:rPr>
      </w:pPr>
      <w:r w:rsidRPr="0008052B">
        <w:rPr>
          <w:rFonts w:ascii="Calibri" w:hAnsi="Calibri"/>
        </w:rPr>
        <w:t xml:space="preserve">Where there is a need to traverse over dirt areas, the area shall be wet down with hose to </w:t>
      </w:r>
      <w:proofErr w:type="spellStart"/>
      <w:r w:rsidRPr="0008052B">
        <w:rPr>
          <w:rFonts w:ascii="Calibri" w:hAnsi="Calibri"/>
        </w:rPr>
        <w:t>minimise</w:t>
      </w:r>
      <w:proofErr w:type="spellEnd"/>
      <w:r w:rsidRPr="0008052B">
        <w:rPr>
          <w:rFonts w:ascii="Calibri" w:hAnsi="Calibri"/>
        </w:rPr>
        <w:t xml:space="preserve"> dust</w:t>
      </w:r>
    </w:p>
    <w:p w:rsidR="007C6641" w:rsidRPr="0008052B" w:rsidRDefault="007C6641" w:rsidP="007C6641">
      <w:pPr>
        <w:pStyle w:val="BodyText"/>
        <w:numPr>
          <w:ilvl w:val="0"/>
          <w:numId w:val="14"/>
        </w:numPr>
        <w:rPr>
          <w:rFonts w:ascii="Calibri" w:hAnsi="Calibri"/>
        </w:rPr>
      </w:pPr>
      <w:r w:rsidRPr="0008052B">
        <w:rPr>
          <w:rFonts w:ascii="Calibri" w:hAnsi="Calibri"/>
        </w:rPr>
        <w:t>Waste</w:t>
      </w:r>
    </w:p>
    <w:p w:rsidR="007C6641" w:rsidRPr="0008052B" w:rsidRDefault="007C6641" w:rsidP="007C6641">
      <w:pPr>
        <w:pStyle w:val="BodyText"/>
        <w:numPr>
          <w:ilvl w:val="1"/>
          <w:numId w:val="14"/>
        </w:numPr>
        <w:rPr>
          <w:rFonts w:ascii="Calibri" w:hAnsi="Calibri"/>
        </w:rPr>
      </w:pPr>
      <w:r w:rsidRPr="0008052B">
        <w:rPr>
          <w:rFonts w:ascii="Calibri" w:hAnsi="Calibri"/>
        </w:rPr>
        <w:t>Recyclable waste will be placed in recycling bins</w:t>
      </w:r>
    </w:p>
    <w:p w:rsidR="007C6641" w:rsidRPr="0008052B" w:rsidRDefault="007C6641" w:rsidP="007C6641">
      <w:pPr>
        <w:pStyle w:val="BodyText"/>
        <w:numPr>
          <w:ilvl w:val="1"/>
          <w:numId w:val="14"/>
        </w:numPr>
        <w:rPr>
          <w:rFonts w:ascii="Calibri" w:hAnsi="Calibri"/>
        </w:rPr>
      </w:pPr>
      <w:r w:rsidRPr="0008052B">
        <w:rPr>
          <w:rFonts w:ascii="Calibri" w:hAnsi="Calibri"/>
        </w:rPr>
        <w:t>All putrescible waste shall be placed in general waste bins</w:t>
      </w:r>
    </w:p>
    <w:p w:rsidR="007C6641" w:rsidRPr="0008052B" w:rsidRDefault="007C6641" w:rsidP="007C6641">
      <w:pPr>
        <w:pStyle w:val="BodyText"/>
        <w:numPr>
          <w:ilvl w:val="1"/>
          <w:numId w:val="14"/>
        </w:numPr>
        <w:rPr>
          <w:rFonts w:ascii="Calibri" w:hAnsi="Calibri"/>
        </w:rPr>
      </w:pPr>
      <w:r w:rsidRPr="0008052B">
        <w:rPr>
          <w:rFonts w:ascii="Calibri" w:hAnsi="Calibri"/>
        </w:rPr>
        <w:t>All regulated waste shall be placed in regulated waste bins</w:t>
      </w:r>
    </w:p>
    <w:p w:rsidR="007C6641" w:rsidRPr="0008052B" w:rsidRDefault="007C6641" w:rsidP="007C6641">
      <w:pPr>
        <w:pStyle w:val="BodyText"/>
        <w:numPr>
          <w:ilvl w:val="1"/>
          <w:numId w:val="14"/>
        </w:numPr>
        <w:rPr>
          <w:rFonts w:ascii="Calibri" w:hAnsi="Calibri"/>
        </w:rPr>
      </w:pPr>
      <w:r w:rsidRPr="0008052B">
        <w:rPr>
          <w:rFonts w:ascii="Calibri" w:hAnsi="Calibri"/>
        </w:rPr>
        <w:t>Any waste transported for disposal at a Council Landfill Facility shall comply with the requirements of that facility</w:t>
      </w:r>
    </w:p>
    <w:p w:rsidR="007C6641" w:rsidRPr="0008052B" w:rsidRDefault="007C6641" w:rsidP="007C6641">
      <w:pPr>
        <w:pStyle w:val="BodyText"/>
        <w:numPr>
          <w:ilvl w:val="0"/>
          <w:numId w:val="14"/>
        </w:numPr>
        <w:rPr>
          <w:rFonts w:ascii="Calibri" w:hAnsi="Calibri"/>
        </w:rPr>
      </w:pPr>
      <w:r w:rsidRPr="0008052B">
        <w:rPr>
          <w:rFonts w:ascii="Calibri" w:hAnsi="Calibri"/>
        </w:rPr>
        <w:t>Water</w:t>
      </w:r>
    </w:p>
    <w:p w:rsidR="007C6641" w:rsidRPr="0008052B" w:rsidRDefault="007C6641" w:rsidP="007C6641">
      <w:pPr>
        <w:pStyle w:val="BodyText"/>
        <w:numPr>
          <w:ilvl w:val="1"/>
          <w:numId w:val="14"/>
        </w:numPr>
        <w:rPr>
          <w:rFonts w:ascii="Calibri" w:hAnsi="Calibri"/>
        </w:rPr>
      </w:pPr>
      <w:r w:rsidRPr="0008052B">
        <w:rPr>
          <w:rFonts w:ascii="Calibri" w:hAnsi="Calibri"/>
        </w:rPr>
        <w:t>A silt fence shall be installed to the east of the construction area to prevent sediment runoff</w:t>
      </w:r>
    </w:p>
    <w:p w:rsidR="007C6641" w:rsidRPr="0008052B" w:rsidRDefault="007C6641" w:rsidP="007C6641">
      <w:pPr>
        <w:pStyle w:val="BodyText"/>
        <w:numPr>
          <w:ilvl w:val="1"/>
          <w:numId w:val="14"/>
        </w:numPr>
        <w:rPr>
          <w:rFonts w:ascii="Calibri" w:hAnsi="Calibri"/>
        </w:rPr>
      </w:pPr>
      <w:r w:rsidRPr="0008052B">
        <w:rPr>
          <w:rFonts w:ascii="Calibri" w:hAnsi="Calibri"/>
        </w:rPr>
        <w:t>Dangerous goods and hazardous substances shall be stored in accordance with the relevant Australian Standards</w:t>
      </w:r>
    </w:p>
    <w:p w:rsidR="007C6641" w:rsidRDefault="007C6641" w:rsidP="007C6641">
      <w:pPr>
        <w:pStyle w:val="BodyText"/>
        <w:numPr>
          <w:ilvl w:val="1"/>
          <w:numId w:val="14"/>
        </w:numPr>
        <w:rPr>
          <w:rFonts w:ascii="Calibri" w:hAnsi="Calibri"/>
        </w:rPr>
      </w:pPr>
      <w:r w:rsidRPr="0008052B">
        <w:rPr>
          <w:rFonts w:ascii="Calibri" w:hAnsi="Calibri"/>
        </w:rPr>
        <w:t>All spills shall be cleaned up immediately, with effected soil being place in a regulated waste bin</w:t>
      </w:r>
    </w:p>
    <w:p w:rsidR="007C6641" w:rsidRPr="0008052B" w:rsidRDefault="007C6641" w:rsidP="007C6641">
      <w:pPr>
        <w:pStyle w:val="BodyText"/>
        <w:numPr>
          <w:ilvl w:val="0"/>
          <w:numId w:val="14"/>
        </w:numPr>
        <w:rPr>
          <w:rFonts w:ascii="Calibri" w:hAnsi="Calibri"/>
        </w:rPr>
      </w:pPr>
      <w:r w:rsidRPr="0008052B">
        <w:rPr>
          <w:rFonts w:ascii="Calibri" w:hAnsi="Calibri"/>
        </w:rPr>
        <w:t>Land</w:t>
      </w:r>
    </w:p>
    <w:p w:rsidR="007C6641" w:rsidRPr="0008052B" w:rsidRDefault="007C6641" w:rsidP="007C6641">
      <w:pPr>
        <w:pStyle w:val="BodyText"/>
        <w:numPr>
          <w:ilvl w:val="1"/>
          <w:numId w:val="14"/>
        </w:numPr>
        <w:rPr>
          <w:rFonts w:ascii="Calibri" w:hAnsi="Calibri"/>
        </w:rPr>
      </w:pPr>
      <w:r w:rsidRPr="0008052B">
        <w:rPr>
          <w:rFonts w:ascii="Calibri" w:hAnsi="Calibri"/>
        </w:rPr>
        <w:t>Dangerous goods and hazardous substances shall be stored in accordance with the relevant Australian Standards</w:t>
      </w:r>
    </w:p>
    <w:p w:rsidR="007C6641" w:rsidRPr="0008052B" w:rsidRDefault="007C6641" w:rsidP="007C6641">
      <w:pPr>
        <w:pStyle w:val="BodyText"/>
        <w:numPr>
          <w:ilvl w:val="1"/>
          <w:numId w:val="14"/>
        </w:numPr>
        <w:rPr>
          <w:rFonts w:ascii="Calibri" w:hAnsi="Calibri"/>
        </w:rPr>
      </w:pPr>
      <w:r w:rsidRPr="0008052B">
        <w:rPr>
          <w:rFonts w:ascii="Calibri" w:hAnsi="Calibri"/>
        </w:rPr>
        <w:t>All spills shall be cleaned up immediately, with effected soil being place in a regulated waste bin</w:t>
      </w:r>
    </w:p>
    <w:p w:rsidR="007C6641" w:rsidRPr="0008052B" w:rsidRDefault="007C6641" w:rsidP="0008052B">
      <w:pPr>
        <w:pStyle w:val="Heading1"/>
      </w:pPr>
      <w:bookmarkStart w:id="33" w:name="_Toc307230005"/>
      <w:bookmarkStart w:id="34" w:name="_Toc434335882"/>
      <w:r w:rsidRPr="0008052B">
        <w:t>Human Resource Management</w:t>
      </w:r>
      <w:bookmarkEnd w:id="33"/>
      <w:bookmarkEnd w:id="34"/>
    </w:p>
    <w:p w:rsidR="007C6641" w:rsidRPr="0008052B" w:rsidRDefault="007C6641" w:rsidP="0037538C">
      <w:pPr>
        <w:rPr>
          <w:rFonts w:ascii="Calibri" w:hAnsi="Calibri"/>
        </w:rPr>
      </w:pPr>
      <w:bookmarkStart w:id="35" w:name="_Toc307230006"/>
      <w:r w:rsidRPr="0008052B">
        <w:rPr>
          <w:rFonts w:ascii="Calibri" w:hAnsi="Calibri"/>
        </w:rPr>
        <w:t>The table below defines the human resources aspects of the project:</w:t>
      </w:r>
      <w:bookmarkEnd w:id="35"/>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73"/>
        <w:gridCol w:w="3980"/>
        <w:gridCol w:w="1209"/>
        <w:gridCol w:w="2255"/>
      </w:tblGrid>
      <w:tr w:rsidR="007C6641" w:rsidRPr="0008052B" w:rsidTr="0037538C">
        <w:trPr>
          <w:jc w:val="center"/>
        </w:trPr>
        <w:tc>
          <w:tcPr>
            <w:tcW w:w="1573" w:type="dxa"/>
          </w:tcPr>
          <w:p w:rsidR="007C6641" w:rsidRPr="0008052B" w:rsidRDefault="007C6641" w:rsidP="007C6641">
            <w:pPr>
              <w:pStyle w:val="InfoBlue"/>
              <w:ind w:left="0"/>
              <w:rPr>
                <w:rFonts w:ascii="Calibri" w:hAnsi="Calibri"/>
                <w:i w:val="0"/>
                <w:color w:val="auto"/>
                <w:szCs w:val="24"/>
              </w:rPr>
            </w:pPr>
            <w:bookmarkStart w:id="36" w:name="_Toc105907893"/>
            <w:bookmarkStart w:id="37" w:name="_Toc106079204"/>
            <w:bookmarkStart w:id="38" w:name="_Toc106079529"/>
            <w:bookmarkStart w:id="39" w:name="_Toc106079798"/>
            <w:bookmarkStart w:id="40" w:name="_Toc107027576"/>
            <w:bookmarkStart w:id="41" w:name="_Toc107027786"/>
            <w:r w:rsidRPr="0008052B">
              <w:rPr>
                <w:rFonts w:ascii="Calibri" w:hAnsi="Calibri"/>
                <w:i w:val="0"/>
                <w:color w:val="auto"/>
                <w:szCs w:val="24"/>
              </w:rPr>
              <w:t>Role</w:t>
            </w:r>
          </w:p>
        </w:tc>
        <w:tc>
          <w:tcPr>
            <w:tcW w:w="4807" w:type="dxa"/>
          </w:tcPr>
          <w:p w:rsidR="007C6641" w:rsidRPr="0008052B" w:rsidRDefault="007C6641" w:rsidP="007C6641">
            <w:pPr>
              <w:pStyle w:val="InfoBlue"/>
              <w:ind w:left="0"/>
              <w:rPr>
                <w:rFonts w:ascii="Calibri" w:hAnsi="Calibri"/>
                <w:i w:val="0"/>
                <w:color w:val="auto"/>
                <w:szCs w:val="24"/>
              </w:rPr>
            </w:pPr>
            <w:r w:rsidRPr="0008052B">
              <w:rPr>
                <w:rFonts w:ascii="Calibri" w:hAnsi="Calibri"/>
                <w:i w:val="0"/>
                <w:color w:val="auto"/>
                <w:szCs w:val="24"/>
              </w:rPr>
              <w:t>Competencies</w:t>
            </w:r>
          </w:p>
        </w:tc>
        <w:tc>
          <w:tcPr>
            <w:tcW w:w="1275" w:type="dxa"/>
          </w:tcPr>
          <w:p w:rsidR="007C6641" w:rsidRPr="0008052B" w:rsidRDefault="007C6641" w:rsidP="007C6641">
            <w:pPr>
              <w:pStyle w:val="InfoBlue"/>
              <w:ind w:left="0"/>
              <w:rPr>
                <w:rFonts w:ascii="Calibri" w:hAnsi="Calibri"/>
                <w:i w:val="0"/>
                <w:color w:val="auto"/>
                <w:szCs w:val="24"/>
              </w:rPr>
            </w:pPr>
            <w:r w:rsidRPr="0008052B">
              <w:rPr>
                <w:rFonts w:ascii="Calibri" w:hAnsi="Calibri"/>
                <w:i w:val="0"/>
                <w:color w:val="auto"/>
                <w:szCs w:val="24"/>
              </w:rPr>
              <w:t>Number of</w:t>
            </w:r>
          </w:p>
        </w:tc>
        <w:tc>
          <w:tcPr>
            <w:tcW w:w="2664" w:type="dxa"/>
          </w:tcPr>
          <w:p w:rsidR="007C6641" w:rsidRPr="0008052B" w:rsidRDefault="007C6641" w:rsidP="007C6641">
            <w:pPr>
              <w:pStyle w:val="InfoBlue"/>
              <w:ind w:left="0"/>
              <w:rPr>
                <w:rFonts w:ascii="Calibri" w:hAnsi="Calibri"/>
                <w:i w:val="0"/>
                <w:color w:val="auto"/>
                <w:szCs w:val="24"/>
              </w:rPr>
            </w:pPr>
            <w:r w:rsidRPr="0008052B">
              <w:rPr>
                <w:rFonts w:ascii="Calibri" w:hAnsi="Calibri"/>
                <w:i w:val="0"/>
                <w:color w:val="auto"/>
                <w:szCs w:val="24"/>
              </w:rPr>
              <w:t>Roster</w:t>
            </w:r>
          </w:p>
        </w:tc>
      </w:tr>
      <w:tr w:rsidR="007C6641" w:rsidRPr="0008052B" w:rsidTr="0037538C">
        <w:trPr>
          <w:jc w:val="center"/>
        </w:trPr>
        <w:tc>
          <w:tcPr>
            <w:tcW w:w="1573" w:type="dxa"/>
          </w:tcPr>
          <w:p w:rsidR="007C6641" w:rsidRPr="0008052B" w:rsidRDefault="007C6641" w:rsidP="007C6641">
            <w:pPr>
              <w:pStyle w:val="BodyText"/>
              <w:ind w:left="0"/>
              <w:rPr>
                <w:rFonts w:ascii="Calibri" w:hAnsi="Calibri"/>
              </w:rPr>
            </w:pPr>
            <w:r w:rsidRPr="0008052B">
              <w:rPr>
                <w:rFonts w:ascii="Calibri" w:hAnsi="Calibri"/>
              </w:rPr>
              <w:t>Works Supervisor</w:t>
            </w:r>
          </w:p>
        </w:tc>
        <w:tc>
          <w:tcPr>
            <w:tcW w:w="4807" w:type="dxa"/>
          </w:tcPr>
          <w:p w:rsidR="007C6641" w:rsidRPr="0008052B" w:rsidRDefault="007C6641" w:rsidP="007C6641">
            <w:pPr>
              <w:pStyle w:val="InfoBlue"/>
              <w:ind w:left="0"/>
              <w:rPr>
                <w:rFonts w:ascii="Calibri" w:hAnsi="Calibri"/>
                <w:i w:val="0"/>
                <w:color w:val="auto"/>
                <w:szCs w:val="24"/>
              </w:rPr>
            </w:pPr>
            <w:r w:rsidRPr="0008052B">
              <w:rPr>
                <w:rFonts w:ascii="Calibri" w:hAnsi="Calibri"/>
                <w:i w:val="0"/>
                <w:color w:val="auto"/>
                <w:szCs w:val="24"/>
              </w:rPr>
              <w:t>R!!ABC Construction Leadership</w:t>
            </w:r>
          </w:p>
          <w:p w:rsidR="007C6641" w:rsidRPr="0008052B" w:rsidRDefault="007C6641" w:rsidP="007C6641">
            <w:pPr>
              <w:pStyle w:val="BodyText"/>
              <w:ind w:left="0"/>
              <w:rPr>
                <w:rFonts w:ascii="Calibri" w:hAnsi="Calibri"/>
              </w:rPr>
            </w:pPr>
            <w:proofErr w:type="spellStart"/>
            <w:r w:rsidRPr="0008052B">
              <w:rPr>
                <w:rFonts w:ascii="Calibri" w:hAnsi="Calibri"/>
              </w:rPr>
              <w:t>Qld</w:t>
            </w:r>
            <w:proofErr w:type="spellEnd"/>
            <w:r w:rsidRPr="0008052B">
              <w:rPr>
                <w:rFonts w:ascii="Calibri" w:hAnsi="Calibri"/>
              </w:rPr>
              <w:t xml:space="preserve"> HR licence</w:t>
            </w:r>
          </w:p>
          <w:p w:rsidR="007C6641" w:rsidRPr="0008052B" w:rsidRDefault="007C6641" w:rsidP="007C6641">
            <w:pPr>
              <w:pStyle w:val="BodyText"/>
              <w:ind w:left="0"/>
              <w:rPr>
                <w:rFonts w:ascii="Calibri" w:hAnsi="Calibri"/>
              </w:rPr>
            </w:pPr>
            <w:r w:rsidRPr="0008052B">
              <w:rPr>
                <w:rFonts w:ascii="Calibri" w:hAnsi="Calibri"/>
              </w:rPr>
              <w:t>RIIXYZ Operation of a Skid Steer Loader</w:t>
            </w:r>
          </w:p>
          <w:p w:rsidR="007C6641" w:rsidRPr="0008052B" w:rsidRDefault="007C6641" w:rsidP="007C6641">
            <w:pPr>
              <w:pStyle w:val="BodyText"/>
              <w:ind w:left="0"/>
              <w:rPr>
                <w:rFonts w:ascii="Calibri" w:hAnsi="Calibri"/>
              </w:rPr>
            </w:pPr>
            <w:r w:rsidRPr="0008052B">
              <w:rPr>
                <w:rFonts w:ascii="Calibri" w:hAnsi="Calibri"/>
              </w:rPr>
              <w:t>RIICHA Operation of a chainsaw</w:t>
            </w:r>
          </w:p>
          <w:p w:rsidR="007C6641" w:rsidRPr="0008052B" w:rsidRDefault="007C6641" w:rsidP="007C6641">
            <w:pPr>
              <w:pStyle w:val="BodyText"/>
              <w:ind w:left="0"/>
              <w:rPr>
                <w:rFonts w:ascii="Calibri" w:hAnsi="Calibri"/>
              </w:rPr>
            </w:pPr>
            <w:r w:rsidRPr="0008052B">
              <w:rPr>
                <w:rFonts w:ascii="Calibri" w:hAnsi="Calibri"/>
              </w:rPr>
              <w:t>RIILAN Conduct Landscaping activities</w:t>
            </w:r>
          </w:p>
          <w:p w:rsidR="007C6641" w:rsidRPr="0008052B" w:rsidRDefault="007C6641" w:rsidP="007C6641">
            <w:pPr>
              <w:pStyle w:val="BodyText"/>
              <w:ind w:left="0"/>
              <w:rPr>
                <w:rFonts w:ascii="Calibri" w:hAnsi="Calibri"/>
              </w:rPr>
            </w:pPr>
            <w:r w:rsidRPr="0008052B">
              <w:rPr>
                <w:rFonts w:ascii="Calibri" w:hAnsi="Calibri"/>
              </w:rPr>
              <w:t>Project Induction</w:t>
            </w:r>
          </w:p>
        </w:tc>
        <w:tc>
          <w:tcPr>
            <w:tcW w:w="1275" w:type="dxa"/>
          </w:tcPr>
          <w:p w:rsidR="007C6641" w:rsidRPr="0008052B" w:rsidRDefault="007C6641" w:rsidP="007C6641">
            <w:pPr>
              <w:pStyle w:val="InfoBlue"/>
              <w:ind w:left="0"/>
              <w:rPr>
                <w:rFonts w:ascii="Calibri" w:hAnsi="Calibri"/>
                <w:i w:val="0"/>
                <w:color w:val="auto"/>
                <w:szCs w:val="24"/>
              </w:rPr>
            </w:pPr>
            <w:r w:rsidRPr="0008052B">
              <w:rPr>
                <w:rFonts w:ascii="Calibri" w:hAnsi="Calibri"/>
                <w:i w:val="0"/>
                <w:color w:val="auto"/>
                <w:szCs w:val="24"/>
              </w:rPr>
              <w:t>1</w:t>
            </w:r>
          </w:p>
        </w:tc>
        <w:tc>
          <w:tcPr>
            <w:tcW w:w="2664" w:type="dxa"/>
          </w:tcPr>
          <w:p w:rsidR="007C6641" w:rsidRPr="0008052B" w:rsidRDefault="007C6641" w:rsidP="007C6641">
            <w:pPr>
              <w:pStyle w:val="InfoBlue"/>
              <w:ind w:left="0"/>
              <w:rPr>
                <w:rFonts w:ascii="Calibri" w:hAnsi="Calibri"/>
                <w:i w:val="0"/>
                <w:color w:val="auto"/>
                <w:szCs w:val="24"/>
              </w:rPr>
            </w:pPr>
            <w:r w:rsidRPr="0008052B">
              <w:rPr>
                <w:rFonts w:ascii="Calibri" w:hAnsi="Calibri"/>
                <w:i w:val="0"/>
                <w:color w:val="auto"/>
                <w:szCs w:val="24"/>
              </w:rPr>
              <w:t>Monday to Saturday</w:t>
            </w:r>
          </w:p>
          <w:p w:rsidR="007C6641" w:rsidRPr="0008052B" w:rsidRDefault="007C6641" w:rsidP="007C6641">
            <w:pPr>
              <w:pStyle w:val="BodyText"/>
              <w:ind w:left="0"/>
              <w:rPr>
                <w:rFonts w:ascii="Calibri" w:hAnsi="Calibri"/>
              </w:rPr>
            </w:pPr>
            <w:r w:rsidRPr="0008052B">
              <w:rPr>
                <w:rFonts w:ascii="Calibri" w:hAnsi="Calibri"/>
              </w:rPr>
              <w:t>10hr days</w:t>
            </w:r>
          </w:p>
        </w:tc>
      </w:tr>
      <w:tr w:rsidR="007C6641" w:rsidRPr="0008052B" w:rsidTr="0037538C">
        <w:trPr>
          <w:jc w:val="center"/>
        </w:trPr>
        <w:tc>
          <w:tcPr>
            <w:tcW w:w="1573" w:type="dxa"/>
          </w:tcPr>
          <w:p w:rsidR="007C6641" w:rsidRPr="0008052B" w:rsidRDefault="007C6641" w:rsidP="007C6641">
            <w:pPr>
              <w:pStyle w:val="BodyText"/>
              <w:ind w:left="0"/>
              <w:rPr>
                <w:rFonts w:ascii="Calibri" w:hAnsi="Calibri"/>
              </w:rPr>
            </w:pPr>
            <w:r w:rsidRPr="0008052B">
              <w:rPr>
                <w:rFonts w:ascii="Calibri" w:hAnsi="Calibri"/>
              </w:rPr>
              <w:t>Contract Administrator</w:t>
            </w:r>
          </w:p>
        </w:tc>
        <w:tc>
          <w:tcPr>
            <w:tcW w:w="4807" w:type="dxa"/>
          </w:tcPr>
          <w:p w:rsidR="007C6641" w:rsidRPr="0008052B" w:rsidRDefault="007C6641" w:rsidP="007C6641">
            <w:pPr>
              <w:pStyle w:val="InfoBlue"/>
              <w:ind w:left="0"/>
              <w:rPr>
                <w:rFonts w:ascii="Calibri" w:hAnsi="Calibri"/>
                <w:i w:val="0"/>
                <w:color w:val="auto"/>
                <w:szCs w:val="24"/>
              </w:rPr>
            </w:pPr>
            <w:r w:rsidRPr="0008052B">
              <w:rPr>
                <w:rFonts w:ascii="Calibri" w:hAnsi="Calibri"/>
                <w:i w:val="0"/>
                <w:color w:val="auto"/>
                <w:szCs w:val="24"/>
              </w:rPr>
              <w:t>Project Induction</w:t>
            </w:r>
          </w:p>
        </w:tc>
        <w:tc>
          <w:tcPr>
            <w:tcW w:w="1275" w:type="dxa"/>
          </w:tcPr>
          <w:p w:rsidR="007C6641" w:rsidRPr="0008052B" w:rsidRDefault="007C6641" w:rsidP="007C6641">
            <w:pPr>
              <w:pStyle w:val="InfoBlue"/>
              <w:ind w:left="0"/>
              <w:rPr>
                <w:rFonts w:ascii="Calibri" w:hAnsi="Calibri"/>
                <w:i w:val="0"/>
                <w:color w:val="auto"/>
                <w:szCs w:val="24"/>
              </w:rPr>
            </w:pPr>
            <w:r w:rsidRPr="0008052B">
              <w:rPr>
                <w:rFonts w:ascii="Calibri" w:hAnsi="Calibri"/>
                <w:i w:val="0"/>
                <w:color w:val="auto"/>
                <w:szCs w:val="24"/>
              </w:rPr>
              <w:t>1</w:t>
            </w:r>
          </w:p>
        </w:tc>
        <w:tc>
          <w:tcPr>
            <w:tcW w:w="2664" w:type="dxa"/>
          </w:tcPr>
          <w:p w:rsidR="007C6641" w:rsidRPr="0008052B" w:rsidRDefault="007C6641" w:rsidP="007C6641">
            <w:pPr>
              <w:pStyle w:val="InfoBlue"/>
              <w:ind w:left="0"/>
              <w:rPr>
                <w:rFonts w:ascii="Calibri" w:hAnsi="Calibri"/>
                <w:i w:val="0"/>
                <w:color w:val="auto"/>
                <w:szCs w:val="24"/>
              </w:rPr>
            </w:pPr>
            <w:r w:rsidRPr="0008052B">
              <w:rPr>
                <w:rFonts w:ascii="Calibri" w:hAnsi="Calibri"/>
                <w:i w:val="0"/>
                <w:color w:val="auto"/>
                <w:szCs w:val="24"/>
              </w:rPr>
              <w:t>Monday to Friday</w:t>
            </w:r>
          </w:p>
          <w:p w:rsidR="007C6641" w:rsidRPr="0008052B" w:rsidRDefault="007C6641" w:rsidP="007C6641">
            <w:pPr>
              <w:pStyle w:val="InfoBlue"/>
              <w:ind w:left="0"/>
              <w:rPr>
                <w:rFonts w:ascii="Calibri" w:hAnsi="Calibri"/>
                <w:i w:val="0"/>
                <w:color w:val="auto"/>
                <w:szCs w:val="24"/>
              </w:rPr>
            </w:pPr>
            <w:r w:rsidRPr="0008052B">
              <w:rPr>
                <w:rFonts w:ascii="Calibri" w:hAnsi="Calibri"/>
                <w:i w:val="0"/>
                <w:color w:val="auto"/>
                <w:szCs w:val="24"/>
              </w:rPr>
              <w:t>10hr days</w:t>
            </w:r>
          </w:p>
        </w:tc>
      </w:tr>
      <w:tr w:rsidR="007C6641" w:rsidRPr="0008052B" w:rsidTr="0037538C">
        <w:trPr>
          <w:jc w:val="center"/>
        </w:trPr>
        <w:tc>
          <w:tcPr>
            <w:tcW w:w="1573" w:type="dxa"/>
          </w:tcPr>
          <w:p w:rsidR="007C6641" w:rsidRPr="0008052B" w:rsidRDefault="007C6641" w:rsidP="007C6641">
            <w:pPr>
              <w:pStyle w:val="BodyText"/>
              <w:ind w:left="0"/>
              <w:rPr>
                <w:rFonts w:ascii="Calibri" w:hAnsi="Calibri"/>
              </w:rPr>
            </w:pPr>
            <w:r w:rsidRPr="0008052B">
              <w:rPr>
                <w:rFonts w:ascii="Calibri" w:hAnsi="Calibri"/>
              </w:rPr>
              <w:t>Operator</w:t>
            </w:r>
          </w:p>
        </w:tc>
        <w:tc>
          <w:tcPr>
            <w:tcW w:w="4807" w:type="dxa"/>
          </w:tcPr>
          <w:p w:rsidR="007C6641" w:rsidRPr="0008052B" w:rsidRDefault="007C6641" w:rsidP="007C6641">
            <w:pPr>
              <w:pStyle w:val="InfoBlue"/>
              <w:ind w:left="0"/>
              <w:rPr>
                <w:rFonts w:ascii="Calibri" w:hAnsi="Calibri"/>
                <w:i w:val="0"/>
                <w:color w:val="auto"/>
                <w:szCs w:val="24"/>
              </w:rPr>
            </w:pPr>
            <w:proofErr w:type="spellStart"/>
            <w:r w:rsidRPr="0008052B">
              <w:rPr>
                <w:rFonts w:ascii="Calibri" w:hAnsi="Calibri"/>
                <w:i w:val="0"/>
                <w:color w:val="auto"/>
                <w:szCs w:val="24"/>
              </w:rPr>
              <w:t>Qld</w:t>
            </w:r>
            <w:proofErr w:type="spellEnd"/>
            <w:r w:rsidRPr="0008052B">
              <w:rPr>
                <w:rFonts w:ascii="Calibri" w:hAnsi="Calibri"/>
                <w:i w:val="0"/>
                <w:color w:val="auto"/>
                <w:szCs w:val="24"/>
              </w:rPr>
              <w:t xml:space="preserve"> HR licence</w:t>
            </w:r>
          </w:p>
          <w:p w:rsidR="007C6641" w:rsidRPr="0008052B" w:rsidRDefault="007C6641" w:rsidP="007C6641">
            <w:pPr>
              <w:pStyle w:val="InfoBlue"/>
              <w:ind w:left="0"/>
              <w:rPr>
                <w:rFonts w:ascii="Calibri" w:hAnsi="Calibri"/>
                <w:i w:val="0"/>
                <w:color w:val="auto"/>
                <w:szCs w:val="24"/>
              </w:rPr>
            </w:pPr>
            <w:r w:rsidRPr="0008052B">
              <w:rPr>
                <w:rFonts w:ascii="Calibri" w:hAnsi="Calibri"/>
                <w:i w:val="0"/>
                <w:color w:val="auto"/>
                <w:szCs w:val="24"/>
              </w:rPr>
              <w:t>RIIXYZ Operation of a Skid Steer Loader</w:t>
            </w:r>
          </w:p>
          <w:p w:rsidR="007C6641" w:rsidRPr="0008052B" w:rsidRDefault="007C6641" w:rsidP="007C6641">
            <w:pPr>
              <w:pStyle w:val="InfoBlue"/>
              <w:ind w:left="0"/>
              <w:rPr>
                <w:rFonts w:ascii="Calibri" w:hAnsi="Calibri"/>
                <w:i w:val="0"/>
                <w:color w:val="auto"/>
                <w:szCs w:val="24"/>
              </w:rPr>
            </w:pPr>
            <w:r w:rsidRPr="0008052B">
              <w:rPr>
                <w:rFonts w:ascii="Calibri" w:hAnsi="Calibri"/>
                <w:i w:val="0"/>
                <w:color w:val="auto"/>
                <w:szCs w:val="24"/>
              </w:rPr>
              <w:t>RIICHA Operation of a chainsaw</w:t>
            </w:r>
          </w:p>
          <w:p w:rsidR="007C6641" w:rsidRPr="0008052B" w:rsidRDefault="007C6641" w:rsidP="007C6641">
            <w:pPr>
              <w:pStyle w:val="InfoBlue"/>
              <w:ind w:left="0"/>
              <w:rPr>
                <w:rFonts w:ascii="Calibri" w:hAnsi="Calibri"/>
                <w:i w:val="0"/>
                <w:color w:val="auto"/>
                <w:szCs w:val="24"/>
              </w:rPr>
            </w:pPr>
            <w:r w:rsidRPr="0008052B">
              <w:rPr>
                <w:rFonts w:ascii="Calibri" w:hAnsi="Calibri"/>
                <w:i w:val="0"/>
                <w:color w:val="auto"/>
                <w:szCs w:val="24"/>
              </w:rPr>
              <w:t>Project Induction</w:t>
            </w:r>
          </w:p>
        </w:tc>
        <w:tc>
          <w:tcPr>
            <w:tcW w:w="1275" w:type="dxa"/>
          </w:tcPr>
          <w:p w:rsidR="007C6641" w:rsidRPr="0008052B" w:rsidRDefault="007C6641" w:rsidP="007C6641">
            <w:pPr>
              <w:pStyle w:val="InfoBlue"/>
              <w:ind w:left="0"/>
              <w:rPr>
                <w:rFonts w:ascii="Calibri" w:hAnsi="Calibri"/>
                <w:i w:val="0"/>
                <w:color w:val="auto"/>
                <w:szCs w:val="24"/>
              </w:rPr>
            </w:pPr>
            <w:r w:rsidRPr="0008052B">
              <w:rPr>
                <w:rFonts w:ascii="Calibri" w:hAnsi="Calibri"/>
                <w:i w:val="0"/>
                <w:color w:val="auto"/>
                <w:szCs w:val="24"/>
              </w:rPr>
              <w:t>2</w:t>
            </w:r>
          </w:p>
        </w:tc>
        <w:tc>
          <w:tcPr>
            <w:tcW w:w="2664" w:type="dxa"/>
          </w:tcPr>
          <w:p w:rsidR="007C6641" w:rsidRPr="0008052B" w:rsidRDefault="007C6641" w:rsidP="007C6641">
            <w:pPr>
              <w:pStyle w:val="InfoBlue"/>
              <w:ind w:left="0"/>
              <w:rPr>
                <w:rFonts w:ascii="Calibri" w:hAnsi="Calibri"/>
                <w:i w:val="0"/>
                <w:color w:val="auto"/>
                <w:szCs w:val="24"/>
              </w:rPr>
            </w:pPr>
            <w:r w:rsidRPr="0008052B">
              <w:rPr>
                <w:rFonts w:ascii="Calibri" w:hAnsi="Calibri"/>
                <w:i w:val="0"/>
                <w:color w:val="auto"/>
                <w:szCs w:val="24"/>
              </w:rPr>
              <w:t>Monday to Saturday</w:t>
            </w:r>
          </w:p>
          <w:p w:rsidR="007C6641" w:rsidRPr="0008052B" w:rsidRDefault="007C6641" w:rsidP="007C6641">
            <w:pPr>
              <w:pStyle w:val="InfoBlue"/>
              <w:ind w:left="0"/>
              <w:rPr>
                <w:rFonts w:ascii="Calibri" w:hAnsi="Calibri"/>
                <w:i w:val="0"/>
                <w:color w:val="auto"/>
                <w:szCs w:val="24"/>
              </w:rPr>
            </w:pPr>
            <w:r w:rsidRPr="0008052B">
              <w:rPr>
                <w:rFonts w:ascii="Calibri" w:hAnsi="Calibri"/>
                <w:i w:val="0"/>
                <w:color w:val="auto"/>
                <w:szCs w:val="24"/>
              </w:rPr>
              <w:t>10hr days</w:t>
            </w:r>
          </w:p>
        </w:tc>
      </w:tr>
    </w:tbl>
    <w:p w:rsidR="007C6641" w:rsidRPr="0008052B" w:rsidRDefault="007C6641" w:rsidP="007C6641">
      <w:pPr>
        <w:pStyle w:val="InfoBlue"/>
        <w:rPr>
          <w:rFonts w:ascii="Calibri" w:hAnsi="Calibri"/>
          <w:i w:val="0"/>
          <w:color w:val="auto"/>
          <w:szCs w:val="24"/>
        </w:rPr>
      </w:pPr>
    </w:p>
    <w:p w:rsidR="007C6641" w:rsidRPr="0008052B" w:rsidRDefault="007C6641" w:rsidP="0008052B">
      <w:pPr>
        <w:pStyle w:val="Heading1"/>
      </w:pPr>
      <w:bookmarkStart w:id="42" w:name="_Toc307230007"/>
      <w:bookmarkStart w:id="43" w:name="_Toc434335883"/>
      <w:bookmarkEnd w:id="36"/>
      <w:bookmarkEnd w:id="37"/>
      <w:bookmarkEnd w:id="38"/>
      <w:bookmarkEnd w:id="39"/>
      <w:bookmarkEnd w:id="40"/>
      <w:bookmarkEnd w:id="41"/>
      <w:r w:rsidRPr="0008052B">
        <w:t>Communications Management</w:t>
      </w:r>
      <w:bookmarkEnd w:id="42"/>
      <w:bookmarkEnd w:id="43"/>
    </w:p>
    <w:p w:rsidR="007C6641" w:rsidRPr="0008052B" w:rsidRDefault="007C6641" w:rsidP="007C6641">
      <w:pPr>
        <w:pStyle w:val="InfoBlue"/>
        <w:ind w:left="0"/>
        <w:rPr>
          <w:rFonts w:ascii="Calibri" w:hAnsi="Calibri"/>
          <w:i w:val="0"/>
          <w:color w:val="auto"/>
          <w:szCs w:val="24"/>
        </w:rPr>
      </w:pPr>
      <w:r w:rsidRPr="0008052B">
        <w:rPr>
          <w:rFonts w:ascii="Calibri" w:hAnsi="Calibri"/>
          <w:i w:val="0"/>
          <w:color w:val="auto"/>
          <w:szCs w:val="24"/>
        </w:rPr>
        <w:t>Effective communication is critical to help ensure the success of this project.  Specifically, this project has a Communications Plan that includes a number of requirements relating to communication.  This Plan can be seen below:</w:t>
      </w:r>
    </w:p>
    <w:p w:rsidR="007C6641" w:rsidRPr="0008052B" w:rsidRDefault="007C6641" w:rsidP="007C6641">
      <w:pPr>
        <w:pStyle w:val="BodyText"/>
        <w:numPr>
          <w:ilvl w:val="0"/>
          <w:numId w:val="15"/>
        </w:numPr>
        <w:rPr>
          <w:rFonts w:ascii="Calibri" w:hAnsi="Calibri"/>
        </w:rPr>
      </w:pPr>
      <w:r w:rsidRPr="0008052B">
        <w:rPr>
          <w:rFonts w:ascii="Calibri" w:hAnsi="Calibri"/>
        </w:rPr>
        <w:t>Reporting</w:t>
      </w:r>
    </w:p>
    <w:p w:rsidR="007C6641" w:rsidRPr="0008052B" w:rsidRDefault="007C6641" w:rsidP="007C6641">
      <w:pPr>
        <w:pStyle w:val="BodyText"/>
        <w:numPr>
          <w:ilvl w:val="1"/>
          <w:numId w:val="15"/>
        </w:numPr>
        <w:rPr>
          <w:rFonts w:ascii="Calibri" w:hAnsi="Calibri"/>
        </w:rPr>
      </w:pPr>
      <w:r w:rsidRPr="0008052B">
        <w:rPr>
          <w:rFonts w:ascii="Calibri" w:hAnsi="Calibri"/>
        </w:rPr>
        <w:t>Weekly Project Reports are to be completed by the Monday of the next week and submitted to Head Office.  The ASG Mowing Weekly Project Report Template shall be used.</w:t>
      </w:r>
    </w:p>
    <w:p w:rsidR="007C6641" w:rsidRPr="0008052B" w:rsidRDefault="007C6641" w:rsidP="007C6641">
      <w:pPr>
        <w:pStyle w:val="BodyText"/>
        <w:numPr>
          <w:ilvl w:val="1"/>
          <w:numId w:val="15"/>
        </w:numPr>
        <w:rPr>
          <w:rFonts w:ascii="Calibri" w:hAnsi="Calibri"/>
        </w:rPr>
      </w:pPr>
      <w:r w:rsidRPr="0008052B">
        <w:rPr>
          <w:rFonts w:ascii="Calibri" w:hAnsi="Calibri"/>
        </w:rPr>
        <w:t>Monthly Project Reports are to be completed by the 3</w:t>
      </w:r>
      <w:r w:rsidRPr="0008052B">
        <w:rPr>
          <w:rFonts w:ascii="Calibri" w:hAnsi="Calibri"/>
          <w:vertAlign w:val="superscript"/>
        </w:rPr>
        <w:t>rd</w:t>
      </w:r>
      <w:r w:rsidRPr="0008052B">
        <w:rPr>
          <w:rFonts w:ascii="Calibri" w:hAnsi="Calibri"/>
        </w:rPr>
        <w:t xml:space="preserve"> working day of the next month and submitted to Head Office.  The ASG Mowing Monthly Project Report Template shall be used.</w:t>
      </w:r>
    </w:p>
    <w:p w:rsidR="007C6641" w:rsidRPr="0008052B" w:rsidRDefault="007C6641" w:rsidP="007C6641">
      <w:pPr>
        <w:pStyle w:val="BodyText"/>
        <w:numPr>
          <w:ilvl w:val="1"/>
          <w:numId w:val="15"/>
        </w:numPr>
        <w:rPr>
          <w:rFonts w:ascii="Calibri" w:hAnsi="Calibri"/>
        </w:rPr>
      </w:pPr>
      <w:r w:rsidRPr="0008052B">
        <w:rPr>
          <w:rFonts w:ascii="Calibri" w:hAnsi="Calibri"/>
        </w:rPr>
        <w:t>Incidents are to be reported immediately to the Work Supervisor, who is then to report to Head Office and the client within 24hrs.  The ASG Mowing Incident Report Form is to be used.</w:t>
      </w:r>
    </w:p>
    <w:p w:rsidR="007C6641" w:rsidRPr="0008052B" w:rsidRDefault="007C6641" w:rsidP="007C6641">
      <w:pPr>
        <w:pStyle w:val="BodyText"/>
        <w:numPr>
          <w:ilvl w:val="1"/>
          <w:numId w:val="15"/>
        </w:numPr>
        <w:rPr>
          <w:rFonts w:ascii="Calibri" w:hAnsi="Calibri"/>
        </w:rPr>
      </w:pPr>
      <w:r w:rsidRPr="0008052B">
        <w:rPr>
          <w:rFonts w:ascii="Calibri" w:hAnsi="Calibri"/>
        </w:rPr>
        <w:t xml:space="preserve">Hazards are to be reported to the Works Supervisor using </w:t>
      </w:r>
      <w:proofErr w:type="gramStart"/>
      <w:r w:rsidRPr="0008052B">
        <w:rPr>
          <w:rFonts w:ascii="Calibri" w:hAnsi="Calibri"/>
        </w:rPr>
        <w:t>he</w:t>
      </w:r>
      <w:proofErr w:type="gramEnd"/>
      <w:r w:rsidRPr="0008052B">
        <w:rPr>
          <w:rFonts w:ascii="Calibri" w:hAnsi="Calibri"/>
        </w:rPr>
        <w:t xml:space="preserve"> ASG Mowing Hazard Report Form.  The ASG Mowing Hazard Report Form is to be used.</w:t>
      </w:r>
    </w:p>
    <w:p w:rsidR="007C6641" w:rsidRPr="0008052B" w:rsidRDefault="007C6641" w:rsidP="007C6641">
      <w:pPr>
        <w:pStyle w:val="InfoBlue"/>
        <w:numPr>
          <w:ilvl w:val="0"/>
          <w:numId w:val="15"/>
        </w:numPr>
        <w:rPr>
          <w:rFonts w:ascii="Calibri" w:hAnsi="Calibri"/>
          <w:i w:val="0"/>
          <w:color w:val="auto"/>
          <w:szCs w:val="24"/>
        </w:rPr>
      </w:pPr>
      <w:r w:rsidRPr="0008052B">
        <w:rPr>
          <w:rFonts w:ascii="Calibri" w:hAnsi="Calibri"/>
          <w:i w:val="0"/>
          <w:color w:val="auto"/>
          <w:szCs w:val="24"/>
        </w:rPr>
        <w:t>Inductions</w:t>
      </w:r>
    </w:p>
    <w:p w:rsidR="007C6641" w:rsidRPr="0008052B" w:rsidRDefault="007C6641" w:rsidP="007C6641">
      <w:pPr>
        <w:pStyle w:val="BodyText"/>
        <w:numPr>
          <w:ilvl w:val="1"/>
          <w:numId w:val="15"/>
        </w:numPr>
        <w:rPr>
          <w:rFonts w:ascii="Calibri" w:hAnsi="Calibri"/>
        </w:rPr>
      </w:pPr>
      <w:r w:rsidRPr="0008052B">
        <w:rPr>
          <w:rFonts w:ascii="Calibri" w:hAnsi="Calibri"/>
        </w:rPr>
        <w:t>All persons who are required to carry out any kind of work on site shall undergo the Project Induction</w:t>
      </w:r>
    </w:p>
    <w:p w:rsidR="007C6641" w:rsidRPr="0008052B" w:rsidRDefault="007C6641" w:rsidP="007C6641">
      <w:pPr>
        <w:pStyle w:val="BodyText"/>
        <w:numPr>
          <w:ilvl w:val="1"/>
          <w:numId w:val="15"/>
        </w:numPr>
        <w:rPr>
          <w:rFonts w:ascii="Calibri" w:hAnsi="Calibri"/>
        </w:rPr>
      </w:pPr>
      <w:r w:rsidRPr="0008052B">
        <w:rPr>
          <w:rFonts w:ascii="Calibri" w:hAnsi="Calibri"/>
        </w:rPr>
        <w:t>Visitors who observe work only shall undergo the Project Visitors Induction</w:t>
      </w:r>
    </w:p>
    <w:p w:rsidR="007C6641" w:rsidRPr="0008052B" w:rsidRDefault="007C6641" w:rsidP="007C6641">
      <w:pPr>
        <w:pStyle w:val="BodyText"/>
        <w:numPr>
          <w:ilvl w:val="1"/>
          <w:numId w:val="15"/>
        </w:numPr>
        <w:rPr>
          <w:rFonts w:ascii="Calibri" w:hAnsi="Calibri"/>
        </w:rPr>
      </w:pPr>
      <w:r w:rsidRPr="0008052B">
        <w:rPr>
          <w:rFonts w:ascii="Calibri" w:hAnsi="Calibri"/>
        </w:rPr>
        <w:t>The Works Supervisor will conduct the inductions and all records will be stored electronically in the project shared drive</w:t>
      </w:r>
    </w:p>
    <w:p w:rsidR="007C6641" w:rsidRPr="0008052B" w:rsidRDefault="007C6641" w:rsidP="007C6641">
      <w:pPr>
        <w:pStyle w:val="BodyText"/>
        <w:numPr>
          <w:ilvl w:val="1"/>
          <w:numId w:val="15"/>
        </w:numPr>
        <w:rPr>
          <w:rFonts w:ascii="Calibri" w:hAnsi="Calibri"/>
        </w:rPr>
      </w:pPr>
      <w:r w:rsidRPr="0008052B">
        <w:rPr>
          <w:rFonts w:ascii="Calibri" w:hAnsi="Calibri"/>
        </w:rPr>
        <w:t>No changes shall be made to the induction without the written approval from Head Office</w:t>
      </w:r>
    </w:p>
    <w:p w:rsidR="007C6641" w:rsidRPr="0008052B" w:rsidRDefault="007C6641" w:rsidP="007C6641">
      <w:pPr>
        <w:pStyle w:val="BodyText"/>
        <w:rPr>
          <w:rFonts w:ascii="Calibri" w:hAnsi="Calibri"/>
        </w:rPr>
      </w:pPr>
      <w:r w:rsidRPr="0008052B">
        <w:rPr>
          <w:rFonts w:ascii="Calibri" w:hAnsi="Calibri"/>
        </w:rPr>
        <w:t>Meetings</w:t>
      </w:r>
    </w:p>
    <w:p w:rsidR="007C6641" w:rsidRPr="0008052B" w:rsidRDefault="007C6641" w:rsidP="007C6641">
      <w:pPr>
        <w:pStyle w:val="BodyText"/>
        <w:numPr>
          <w:ilvl w:val="0"/>
          <w:numId w:val="16"/>
        </w:numPr>
        <w:rPr>
          <w:rFonts w:ascii="Calibri" w:hAnsi="Calibri"/>
        </w:rPr>
      </w:pPr>
      <w:r w:rsidRPr="0008052B">
        <w:rPr>
          <w:rFonts w:ascii="Calibri" w:hAnsi="Calibri"/>
        </w:rPr>
        <w:t>Pre-start meetings shall be conducted daily and all ASG Mowing personnel on site shall attend.  The client is able to attend at any time.  Pre-start meetings shall give the attendants an opportunity to raise any concerns they have and be documented.  These meetings shall provide focus for the daily activities and discuss risk of these activities and suitable controls.</w:t>
      </w:r>
    </w:p>
    <w:p w:rsidR="007C6641" w:rsidRPr="0008052B" w:rsidRDefault="007C6641" w:rsidP="007C6641">
      <w:pPr>
        <w:pStyle w:val="BodyText"/>
        <w:numPr>
          <w:ilvl w:val="0"/>
          <w:numId w:val="16"/>
        </w:numPr>
        <w:rPr>
          <w:rFonts w:ascii="Calibri" w:hAnsi="Calibri"/>
        </w:rPr>
      </w:pPr>
      <w:r w:rsidRPr="0008052B">
        <w:rPr>
          <w:rFonts w:ascii="Calibri" w:hAnsi="Calibri"/>
        </w:rPr>
        <w:t>Toolbox Talk meetings shall be conducted fortnightly and be relevant to the project.  These meetings shall focus on a relevant risk issue to the project such as sun exposure, annual handling, vehicle interaction or dangerous goods handling and are intended as an opportunity to learn and provide focus to the group.</w:t>
      </w:r>
    </w:p>
    <w:p w:rsidR="007C6641" w:rsidRPr="0008052B" w:rsidRDefault="007C6641" w:rsidP="007C6641">
      <w:pPr>
        <w:pStyle w:val="BodyText"/>
        <w:numPr>
          <w:ilvl w:val="0"/>
          <w:numId w:val="16"/>
        </w:numPr>
        <w:rPr>
          <w:rFonts w:ascii="Calibri" w:hAnsi="Calibri"/>
        </w:rPr>
      </w:pPr>
      <w:r w:rsidRPr="0008052B">
        <w:rPr>
          <w:rFonts w:ascii="Calibri" w:hAnsi="Calibri"/>
        </w:rPr>
        <w:t>Weekly project meetings shall be conducted to review the performance of the project</w:t>
      </w:r>
    </w:p>
    <w:p w:rsidR="007C6641" w:rsidRPr="0008052B" w:rsidRDefault="007C6641" w:rsidP="007C6641">
      <w:pPr>
        <w:pStyle w:val="BodyText"/>
        <w:numPr>
          <w:ilvl w:val="0"/>
          <w:numId w:val="16"/>
        </w:numPr>
        <w:rPr>
          <w:rFonts w:ascii="Calibri" w:hAnsi="Calibri"/>
        </w:rPr>
      </w:pPr>
      <w:r w:rsidRPr="0008052B">
        <w:rPr>
          <w:rFonts w:ascii="Calibri" w:hAnsi="Calibri"/>
        </w:rPr>
        <w:t>All of the meetings above shall use the relevant ASG Mowing Form, and shall be recorded electronically in the Project Shared Drive.</w:t>
      </w:r>
    </w:p>
    <w:p w:rsidR="007C6641" w:rsidRPr="0008052B" w:rsidRDefault="007C6641" w:rsidP="0008052B">
      <w:pPr>
        <w:pStyle w:val="Heading1"/>
      </w:pPr>
      <w:bookmarkStart w:id="44" w:name="_Toc307230008"/>
      <w:bookmarkStart w:id="45" w:name="_Toc434335884"/>
      <w:r w:rsidRPr="0008052B">
        <w:t>Risk Management</w:t>
      </w:r>
      <w:bookmarkEnd w:id="44"/>
      <w:bookmarkEnd w:id="45"/>
    </w:p>
    <w:p w:rsidR="007C6641" w:rsidRPr="0008052B" w:rsidRDefault="007C6641" w:rsidP="007C6641">
      <w:pPr>
        <w:pStyle w:val="InfoBlue"/>
        <w:rPr>
          <w:rFonts w:ascii="Calibri" w:hAnsi="Calibri"/>
          <w:i w:val="0"/>
          <w:color w:val="auto"/>
          <w:szCs w:val="24"/>
        </w:rPr>
      </w:pPr>
      <w:bookmarkStart w:id="46" w:name="_Toc112036053"/>
      <w:bookmarkStart w:id="47" w:name="_Toc112036062"/>
      <w:bookmarkStart w:id="48" w:name="_Toc112036071"/>
      <w:bookmarkStart w:id="49" w:name="_Toc112036080"/>
      <w:bookmarkStart w:id="50" w:name="_Toc112036082"/>
      <w:bookmarkStart w:id="51" w:name="_Toc112036084"/>
      <w:bookmarkStart w:id="52" w:name="_Toc112036086"/>
      <w:bookmarkStart w:id="53" w:name="_Toc112036088"/>
      <w:bookmarkStart w:id="54" w:name="_Toc112036090"/>
      <w:bookmarkEnd w:id="46"/>
      <w:bookmarkEnd w:id="47"/>
      <w:bookmarkEnd w:id="48"/>
      <w:bookmarkEnd w:id="49"/>
      <w:bookmarkEnd w:id="50"/>
      <w:bookmarkEnd w:id="51"/>
      <w:bookmarkEnd w:id="52"/>
      <w:bookmarkEnd w:id="53"/>
      <w:bookmarkEnd w:id="54"/>
      <w:r w:rsidRPr="0008052B">
        <w:rPr>
          <w:rFonts w:ascii="Calibri" w:hAnsi="Calibri"/>
          <w:i w:val="0"/>
          <w:color w:val="auto"/>
          <w:szCs w:val="24"/>
        </w:rPr>
        <w:t>The Risk Management Plan for this project includes:</w:t>
      </w:r>
    </w:p>
    <w:p w:rsidR="007C6641" w:rsidRPr="0008052B" w:rsidRDefault="007C6641" w:rsidP="007C6641">
      <w:pPr>
        <w:pStyle w:val="BodyText"/>
        <w:numPr>
          <w:ilvl w:val="0"/>
          <w:numId w:val="17"/>
        </w:numPr>
        <w:rPr>
          <w:rFonts w:ascii="Calibri" w:hAnsi="Calibri"/>
        </w:rPr>
      </w:pPr>
      <w:r w:rsidRPr="0008052B">
        <w:rPr>
          <w:rFonts w:ascii="Calibri" w:hAnsi="Calibri"/>
        </w:rPr>
        <w:t>Risk Management for the project shall include the following ASG Mowing tools:</w:t>
      </w:r>
    </w:p>
    <w:p w:rsidR="007C6641" w:rsidRPr="0008052B" w:rsidRDefault="007C6641" w:rsidP="007C6641">
      <w:pPr>
        <w:pStyle w:val="BodyText"/>
        <w:numPr>
          <w:ilvl w:val="1"/>
          <w:numId w:val="17"/>
        </w:numPr>
        <w:rPr>
          <w:rFonts w:ascii="Calibri" w:hAnsi="Calibri"/>
        </w:rPr>
      </w:pPr>
      <w:r w:rsidRPr="0008052B">
        <w:rPr>
          <w:rFonts w:ascii="Calibri" w:hAnsi="Calibri"/>
        </w:rPr>
        <w:t>Take 5 for pre-task hazard identification</w:t>
      </w:r>
    </w:p>
    <w:p w:rsidR="007C6641" w:rsidRPr="0008052B" w:rsidRDefault="007C6641" w:rsidP="007C6641">
      <w:pPr>
        <w:pStyle w:val="BodyText"/>
        <w:numPr>
          <w:ilvl w:val="1"/>
          <w:numId w:val="17"/>
        </w:numPr>
        <w:rPr>
          <w:rFonts w:ascii="Calibri" w:hAnsi="Calibri"/>
        </w:rPr>
      </w:pPr>
      <w:r w:rsidRPr="0008052B">
        <w:rPr>
          <w:rFonts w:ascii="Calibri" w:hAnsi="Calibri"/>
        </w:rPr>
        <w:t>For activities that are not considered high risk under the Workplace Health and Safety Act 2011, a JSA shall be completed for a work activity and shall define hazards and risks, controls and assesses risk level.  This should be developed by those doing the work and involved the Works Supervisor</w:t>
      </w:r>
    </w:p>
    <w:p w:rsidR="007C6641" w:rsidRPr="0008052B" w:rsidRDefault="007C6641" w:rsidP="007C6641">
      <w:pPr>
        <w:pStyle w:val="BodyText"/>
        <w:numPr>
          <w:ilvl w:val="1"/>
          <w:numId w:val="17"/>
        </w:numPr>
        <w:rPr>
          <w:rFonts w:ascii="Calibri" w:hAnsi="Calibri"/>
        </w:rPr>
      </w:pPr>
      <w:r w:rsidRPr="0008052B">
        <w:rPr>
          <w:rFonts w:ascii="Calibri" w:hAnsi="Calibri"/>
        </w:rPr>
        <w:t>For activities that are considered high risk under the Workplace Health and Safety Act 2011, a Safe Work Method Statements (SWMS)shall be completed by those doing the work and involved the Works Supervisor</w:t>
      </w:r>
    </w:p>
    <w:p w:rsidR="007C6641" w:rsidRPr="0008052B" w:rsidRDefault="007C6641" w:rsidP="007C6641">
      <w:pPr>
        <w:pStyle w:val="BodyText"/>
        <w:numPr>
          <w:ilvl w:val="1"/>
          <w:numId w:val="17"/>
        </w:numPr>
        <w:rPr>
          <w:rFonts w:ascii="Calibri" w:hAnsi="Calibri"/>
        </w:rPr>
      </w:pPr>
      <w:r w:rsidRPr="0008052B">
        <w:rPr>
          <w:rFonts w:ascii="Calibri" w:hAnsi="Calibri"/>
        </w:rPr>
        <w:t>Hazard Report which allows for hazards to be reported, documented and acted upon</w:t>
      </w:r>
    </w:p>
    <w:p w:rsidR="009D3737" w:rsidRDefault="009D3737">
      <w:pPr>
        <w:spacing w:before="0" w:after="0"/>
        <w:ind w:left="0"/>
        <w:jc w:val="left"/>
        <w:rPr>
          <w:rFonts w:ascii="Calibri" w:hAnsi="Calibri"/>
        </w:rPr>
      </w:pPr>
      <w:r>
        <w:rPr>
          <w:rFonts w:ascii="Calibri" w:hAnsi="Calibri"/>
        </w:rPr>
        <w:br w:type="page"/>
      </w:r>
    </w:p>
    <w:p w:rsidR="007C6641" w:rsidRPr="0008052B" w:rsidRDefault="007C6641" w:rsidP="007C6641">
      <w:pPr>
        <w:pStyle w:val="BodyText"/>
        <w:rPr>
          <w:rFonts w:ascii="Calibri" w:hAnsi="Calibri"/>
        </w:rPr>
      </w:pPr>
      <w:r w:rsidRPr="0008052B">
        <w:rPr>
          <w:rFonts w:ascii="Calibri" w:hAnsi="Calibri"/>
        </w:rPr>
        <w:t>The key risks on this project and their controls have been detailed below: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91"/>
        <w:gridCol w:w="4526"/>
      </w:tblGrid>
      <w:tr w:rsidR="007C6641" w:rsidRPr="0008052B">
        <w:tc>
          <w:tcPr>
            <w:tcW w:w="4788" w:type="dxa"/>
          </w:tcPr>
          <w:p w:rsidR="007C6641" w:rsidRPr="0008052B" w:rsidRDefault="007C6641" w:rsidP="007C6641">
            <w:pPr>
              <w:pStyle w:val="InfoBlue"/>
              <w:ind w:left="0"/>
              <w:jc w:val="center"/>
              <w:rPr>
                <w:rFonts w:ascii="Calibri" w:hAnsi="Calibri"/>
                <w:b/>
                <w:i w:val="0"/>
                <w:color w:val="auto"/>
                <w:szCs w:val="24"/>
              </w:rPr>
            </w:pPr>
            <w:r w:rsidRPr="0008052B">
              <w:rPr>
                <w:rFonts w:ascii="Calibri" w:hAnsi="Calibri"/>
                <w:b/>
                <w:i w:val="0"/>
                <w:color w:val="auto"/>
                <w:szCs w:val="24"/>
              </w:rPr>
              <w:t>Risk</w:t>
            </w:r>
          </w:p>
        </w:tc>
        <w:tc>
          <w:tcPr>
            <w:tcW w:w="4788" w:type="dxa"/>
          </w:tcPr>
          <w:p w:rsidR="007C6641" w:rsidRPr="0008052B" w:rsidRDefault="007C6641" w:rsidP="007C6641">
            <w:pPr>
              <w:pStyle w:val="InfoBlue"/>
              <w:ind w:left="0"/>
              <w:jc w:val="center"/>
              <w:rPr>
                <w:rFonts w:ascii="Calibri" w:hAnsi="Calibri"/>
                <w:b/>
                <w:i w:val="0"/>
                <w:color w:val="auto"/>
                <w:szCs w:val="24"/>
              </w:rPr>
            </w:pPr>
            <w:r w:rsidRPr="0008052B">
              <w:rPr>
                <w:rFonts w:ascii="Calibri" w:hAnsi="Calibri"/>
                <w:b/>
                <w:i w:val="0"/>
                <w:color w:val="auto"/>
                <w:szCs w:val="24"/>
              </w:rPr>
              <w:t>Control</w:t>
            </w:r>
          </w:p>
        </w:tc>
      </w:tr>
      <w:tr w:rsidR="007C6641" w:rsidRPr="0008052B">
        <w:tc>
          <w:tcPr>
            <w:tcW w:w="4788" w:type="dxa"/>
          </w:tcPr>
          <w:p w:rsidR="007C6641" w:rsidRPr="0008052B" w:rsidRDefault="007C6641" w:rsidP="007C6641">
            <w:pPr>
              <w:pStyle w:val="InfoBlue"/>
              <w:ind w:left="0"/>
              <w:rPr>
                <w:rFonts w:ascii="Calibri" w:hAnsi="Calibri"/>
                <w:i w:val="0"/>
                <w:color w:val="auto"/>
                <w:szCs w:val="24"/>
              </w:rPr>
            </w:pPr>
            <w:r w:rsidRPr="0008052B">
              <w:rPr>
                <w:rFonts w:ascii="Calibri" w:hAnsi="Calibri"/>
                <w:i w:val="0"/>
                <w:color w:val="auto"/>
                <w:szCs w:val="24"/>
              </w:rPr>
              <w:t>Vehicle interaction causing injury or damage</w:t>
            </w:r>
          </w:p>
        </w:tc>
        <w:tc>
          <w:tcPr>
            <w:tcW w:w="4788" w:type="dxa"/>
          </w:tcPr>
          <w:p w:rsidR="007C6641" w:rsidRPr="0008052B" w:rsidRDefault="007C6641" w:rsidP="007C6641">
            <w:pPr>
              <w:pStyle w:val="InfoBlue"/>
              <w:ind w:left="0"/>
              <w:rPr>
                <w:rFonts w:ascii="Calibri" w:hAnsi="Calibri"/>
                <w:i w:val="0"/>
                <w:color w:val="auto"/>
                <w:szCs w:val="24"/>
              </w:rPr>
            </w:pPr>
            <w:r w:rsidRPr="0008052B">
              <w:rPr>
                <w:rFonts w:ascii="Calibri" w:hAnsi="Calibri"/>
                <w:i w:val="0"/>
                <w:color w:val="auto"/>
                <w:szCs w:val="24"/>
              </w:rPr>
              <w:t>10m exclusion zone between vehicles to vehicle and vehicle to person on ground while in operation.  Where it is needed to go within that zone, positive communication must be established between the operators and 1 machine stopped.</w:t>
            </w:r>
          </w:p>
        </w:tc>
      </w:tr>
      <w:tr w:rsidR="007C6641" w:rsidRPr="0008052B">
        <w:tc>
          <w:tcPr>
            <w:tcW w:w="4788" w:type="dxa"/>
          </w:tcPr>
          <w:p w:rsidR="007C6641" w:rsidRPr="0008052B" w:rsidRDefault="007C6641" w:rsidP="007C6641">
            <w:pPr>
              <w:pStyle w:val="InfoBlue"/>
              <w:ind w:left="0"/>
              <w:rPr>
                <w:rFonts w:ascii="Calibri" w:hAnsi="Calibri"/>
                <w:i w:val="0"/>
                <w:color w:val="auto"/>
                <w:szCs w:val="24"/>
              </w:rPr>
            </w:pPr>
            <w:r w:rsidRPr="0008052B">
              <w:rPr>
                <w:rFonts w:ascii="Calibri" w:hAnsi="Calibri"/>
                <w:i w:val="0"/>
                <w:color w:val="auto"/>
                <w:szCs w:val="24"/>
              </w:rPr>
              <w:t>Manual handling injuries</w:t>
            </w:r>
          </w:p>
        </w:tc>
        <w:tc>
          <w:tcPr>
            <w:tcW w:w="4788" w:type="dxa"/>
          </w:tcPr>
          <w:p w:rsidR="007C6641" w:rsidRPr="0008052B" w:rsidRDefault="007C6641" w:rsidP="007C6641">
            <w:pPr>
              <w:pStyle w:val="InfoBlue"/>
              <w:ind w:left="0"/>
              <w:rPr>
                <w:rFonts w:ascii="Calibri" w:hAnsi="Calibri"/>
                <w:i w:val="0"/>
                <w:color w:val="auto"/>
                <w:szCs w:val="24"/>
              </w:rPr>
            </w:pPr>
            <w:r w:rsidRPr="0008052B">
              <w:rPr>
                <w:rFonts w:ascii="Calibri" w:hAnsi="Calibri"/>
                <w:i w:val="0"/>
                <w:color w:val="auto"/>
                <w:szCs w:val="24"/>
              </w:rPr>
              <w:t>Team lifts, mechanical lifting aids, correct lifting technique</w:t>
            </w:r>
          </w:p>
        </w:tc>
      </w:tr>
      <w:tr w:rsidR="007C6641" w:rsidRPr="0008052B">
        <w:tc>
          <w:tcPr>
            <w:tcW w:w="4788" w:type="dxa"/>
          </w:tcPr>
          <w:p w:rsidR="007C6641" w:rsidRPr="0008052B" w:rsidRDefault="007C6641" w:rsidP="007C6641">
            <w:pPr>
              <w:pStyle w:val="InfoBlue"/>
              <w:ind w:left="0"/>
              <w:rPr>
                <w:rFonts w:ascii="Calibri" w:hAnsi="Calibri"/>
                <w:i w:val="0"/>
                <w:color w:val="auto"/>
                <w:szCs w:val="24"/>
              </w:rPr>
            </w:pPr>
            <w:r w:rsidRPr="0008052B">
              <w:rPr>
                <w:rFonts w:ascii="Calibri" w:hAnsi="Calibri"/>
                <w:i w:val="0"/>
                <w:color w:val="auto"/>
                <w:szCs w:val="24"/>
              </w:rPr>
              <w:t>Lack of supervision resulting in injuries</w:t>
            </w:r>
          </w:p>
        </w:tc>
        <w:tc>
          <w:tcPr>
            <w:tcW w:w="4788" w:type="dxa"/>
          </w:tcPr>
          <w:p w:rsidR="007C6641" w:rsidRPr="0008052B" w:rsidRDefault="007C6641" w:rsidP="007C6641">
            <w:pPr>
              <w:pStyle w:val="InfoBlue"/>
              <w:ind w:left="0"/>
              <w:rPr>
                <w:rFonts w:ascii="Calibri" w:hAnsi="Calibri"/>
                <w:i w:val="0"/>
                <w:color w:val="auto"/>
                <w:szCs w:val="24"/>
              </w:rPr>
            </w:pPr>
            <w:r w:rsidRPr="0008052B">
              <w:rPr>
                <w:rFonts w:ascii="Calibri" w:hAnsi="Calibri"/>
                <w:i w:val="0"/>
                <w:color w:val="auto"/>
                <w:szCs w:val="24"/>
              </w:rPr>
              <w:t>Works Supervisor to be on site whenever workers are on site.  Works Supervisor to be heavily involved in the development of JSAs and SWMS</w:t>
            </w:r>
          </w:p>
        </w:tc>
      </w:tr>
      <w:tr w:rsidR="007C6641" w:rsidRPr="0008052B">
        <w:tc>
          <w:tcPr>
            <w:tcW w:w="4788" w:type="dxa"/>
          </w:tcPr>
          <w:p w:rsidR="007C6641" w:rsidRPr="0008052B" w:rsidRDefault="007C6641" w:rsidP="007C6641">
            <w:pPr>
              <w:pStyle w:val="InfoBlue"/>
              <w:ind w:left="0"/>
              <w:rPr>
                <w:rFonts w:ascii="Calibri" w:hAnsi="Calibri"/>
                <w:i w:val="0"/>
                <w:color w:val="auto"/>
                <w:szCs w:val="24"/>
              </w:rPr>
            </w:pPr>
            <w:r w:rsidRPr="0008052B">
              <w:rPr>
                <w:rFonts w:ascii="Calibri" w:hAnsi="Calibri"/>
                <w:i w:val="0"/>
                <w:color w:val="auto"/>
                <w:szCs w:val="24"/>
              </w:rPr>
              <w:t>Dangerous good loss to ground or water</w:t>
            </w:r>
          </w:p>
        </w:tc>
        <w:tc>
          <w:tcPr>
            <w:tcW w:w="4788" w:type="dxa"/>
          </w:tcPr>
          <w:p w:rsidR="007C6641" w:rsidRPr="0008052B" w:rsidRDefault="007C6641" w:rsidP="007C6641">
            <w:pPr>
              <w:pStyle w:val="InfoBlue"/>
              <w:ind w:left="0"/>
              <w:rPr>
                <w:rFonts w:ascii="Calibri" w:hAnsi="Calibri"/>
                <w:i w:val="0"/>
                <w:color w:val="auto"/>
                <w:szCs w:val="24"/>
              </w:rPr>
            </w:pPr>
            <w:r w:rsidRPr="0008052B">
              <w:rPr>
                <w:rFonts w:ascii="Calibri" w:hAnsi="Calibri"/>
                <w:i w:val="0"/>
                <w:color w:val="auto"/>
                <w:szCs w:val="24"/>
              </w:rPr>
              <w:t>Dangerous goods to be transported, stored and handled in accordance with AS1940</w:t>
            </w:r>
          </w:p>
        </w:tc>
      </w:tr>
      <w:tr w:rsidR="007C6641" w:rsidRPr="0008052B">
        <w:tc>
          <w:tcPr>
            <w:tcW w:w="4788" w:type="dxa"/>
          </w:tcPr>
          <w:p w:rsidR="007C6641" w:rsidRPr="0008052B" w:rsidRDefault="007C6641" w:rsidP="007C6641">
            <w:pPr>
              <w:pStyle w:val="InfoBlue"/>
              <w:ind w:left="0"/>
              <w:rPr>
                <w:rFonts w:ascii="Calibri" w:hAnsi="Calibri"/>
                <w:i w:val="0"/>
                <w:color w:val="auto"/>
                <w:szCs w:val="24"/>
              </w:rPr>
            </w:pPr>
            <w:r w:rsidRPr="0008052B">
              <w:rPr>
                <w:rFonts w:ascii="Calibri" w:hAnsi="Calibri"/>
                <w:i w:val="0"/>
                <w:color w:val="auto"/>
                <w:szCs w:val="24"/>
              </w:rPr>
              <w:t>Physical handling of items resulting in hand injuries</w:t>
            </w:r>
          </w:p>
        </w:tc>
        <w:tc>
          <w:tcPr>
            <w:tcW w:w="4788" w:type="dxa"/>
          </w:tcPr>
          <w:p w:rsidR="007C6641" w:rsidRPr="0008052B" w:rsidRDefault="007C6641" w:rsidP="007C6641">
            <w:pPr>
              <w:pStyle w:val="InfoBlue"/>
              <w:ind w:left="0"/>
              <w:rPr>
                <w:rFonts w:ascii="Calibri" w:hAnsi="Calibri"/>
                <w:i w:val="0"/>
                <w:color w:val="auto"/>
                <w:szCs w:val="24"/>
              </w:rPr>
            </w:pPr>
            <w:r w:rsidRPr="0008052B">
              <w:rPr>
                <w:rFonts w:ascii="Calibri" w:hAnsi="Calibri"/>
                <w:i w:val="0"/>
                <w:color w:val="auto"/>
                <w:szCs w:val="24"/>
              </w:rPr>
              <w:t>Gloves to be worn for all tasks requiring physical handling, lifting or carrying</w:t>
            </w:r>
          </w:p>
        </w:tc>
      </w:tr>
    </w:tbl>
    <w:p w:rsidR="007C6641" w:rsidRPr="0008052B" w:rsidRDefault="007C6641" w:rsidP="007C6641">
      <w:pPr>
        <w:pStyle w:val="InfoBlue"/>
        <w:ind w:left="0"/>
        <w:rPr>
          <w:rFonts w:ascii="Calibri" w:hAnsi="Calibri"/>
          <w:i w:val="0"/>
          <w:color w:val="auto"/>
          <w:szCs w:val="24"/>
        </w:rPr>
        <w:sectPr w:rsidR="007C6641" w:rsidRPr="0008052B" w:rsidSect="009D3737">
          <w:footerReference w:type="default" r:id="rId18"/>
          <w:pgSz w:w="11907" w:h="16839" w:code="9"/>
          <w:pgMar w:top="979" w:right="1440" w:bottom="648" w:left="1440" w:header="454" w:footer="454" w:gutter="432"/>
          <w:cols w:space="720"/>
          <w:docGrid w:linePitch="360"/>
        </w:sectPr>
      </w:pPr>
    </w:p>
    <w:p w:rsidR="007C6641" w:rsidRPr="0008052B" w:rsidRDefault="007C6641" w:rsidP="007C6641">
      <w:pPr>
        <w:pStyle w:val="Heading2"/>
        <w:rPr>
          <w:rFonts w:ascii="Calibri" w:hAnsi="Calibri"/>
        </w:rPr>
      </w:pPr>
      <w:bookmarkStart w:id="55" w:name="_Toc307230009"/>
      <w:bookmarkStart w:id="56" w:name="_Toc434335885"/>
      <w:r w:rsidRPr="0008052B">
        <w:rPr>
          <w:rFonts w:ascii="Calibri" w:hAnsi="Calibri"/>
        </w:rPr>
        <w:t>Risk Log</w:t>
      </w:r>
      <w:bookmarkEnd w:id="55"/>
      <w:bookmarkEnd w:id="56"/>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68"/>
        <w:gridCol w:w="1701"/>
        <w:gridCol w:w="1275"/>
        <w:gridCol w:w="1843"/>
        <w:gridCol w:w="709"/>
        <w:gridCol w:w="709"/>
        <w:gridCol w:w="708"/>
        <w:gridCol w:w="1560"/>
        <w:gridCol w:w="708"/>
        <w:gridCol w:w="851"/>
        <w:gridCol w:w="850"/>
        <w:gridCol w:w="709"/>
        <w:gridCol w:w="709"/>
      </w:tblGrid>
      <w:tr w:rsidR="005460B7" w:rsidRPr="0008052B" w:rsidTr="0008052B">
        <w:trPr>
          <w:cantSplit/>
          <w:trHeight w:val="1358"/>
          <w:tblHeader/>
        </w:trPr>
        <w:tc>
          <w:tcPr>
            <w:tcW w:w="1668" w:type="dxa"/>
            <w:shd w:val="clear" w:color="auto" w:fill="D9D9D9"/>
            <w:vAlign w:val="center"/>
          </w:tcPr>
          <w:p w:rsidR="007C6641" w:rsidRPr="0008052B" w:rsidRDefault="007C6641" w:rsidP="0008052B">
            <w:pPr>
              <w:ind w:left="0"/>
              <w:jc w:val="left"/>
              <w:rPr>
                <w:rFonts w:ascii="Calibri" w:hAnsi="Calibri"/>
                <w:b/>
                <w:sz w:val="20"/>
                <w:szCs w:val="20"/>
              </w:rPr>
            </w:pPr>
            <w:bookmarkStart w:id="57" w:name="_Toc307230010"/>
            <w:r w:rsidRPr="0008052B">
              <w:rPr>
                <w:rFonts w:ascii="Calibri" w:hAnsi="Calibri"/>
                <w:b/>
                <w:sz w:val="20"/>
                <w:szCs w:val="20"/>
              </w:rPr>
              <w:t>Activity</w:t>
            </w:r>
            <w:bookmarkEnd w:id="57"/>
          </w:p>
        </w:tc>
        <w:tc>
          <w:tcPr>
            <w:tcW w:w="1701" w:type="dxa"/>
            <w:shd w:val="clear" w:color="auto" w:fill="D9D9D9"/>
            <w:vAlign w:val="center"/>
          </w:tcPr>
          <w:p w:rsidR="007C6641" w:rsidRPr="0008052B" w:rsidRDefault="007C6641" w:rsidP="0008052B">
            <w:pPr>
              <w:ind w:left="0"/>
              <w:jc w:val="left"/>
              <w:rPr>
                <w:rFonts w:ascii="Calibri" w:hAnsi="Calibri"/>
                <w:b/>
                <w:sz w:val="20"/>
                <w:szCs w:val="20"/>
              </w:rPr>
            </w:pPr>
            <w:bookmarkStart w:id="58" w:name="_Toc307230011"/>
            <w:r w:rsidRPr="0008052B">
              <w:rPr>
                <w:rFonts w:ascii="Calibri" w:hAnsi="Calibri"/>
                <w:b/>
                <w:sz w:val="20"/>
                <w:szCs w:val="20"/>
              </w:rPr>
              <w:t>Hazard</w:t>
            </w:r>
            <w:bookmarkEnd w:id="58"/>
          </w:p>
        </w:tc>
        <w:tc>
          <w:tcPr>
            <w:tcW w:w="1275" w:type="dxa"/>
            <w:shd w:val="clear" w:color="auto" w:fill="D9D9D9"/>
            <w:vAlign w:val="center"/>
          </w:tcPr>
          <w:p w:rsidR="007C6641" w:rsidRPr="0008052B" w:rsidRDefault="007C6641" w:rsidP="0008052B">
            <w:pPr>
              <w:ind w:left="0"/>
              <w:jc w:val="left"/>
              <w:rPr>
                <w:rFonts w:ascii="Calibri" w:hAnsi="Calibri"/>
                <w:b/>
                <w:sz w:val="20"/>
                <w:szCs w:val="20"/>
              </w:rPr>
            </w:pPr>
            <w:bookmarkStart w:id="59" w:name="_Toc307230012"/>
            <w:r w:rsidRPr="0008052B">
              <w:rPr>
                <w:rFonts w:ascii="Calibri" w:hAnsi="Calibri"/>
                <w:b/>
                <w:sz w:val="20"/>
                <w:szCs w:val="20"/>
              </w:rPr>
              <w:t>Risk</w:t>
            </w:r>
            <w:bookmarkEnd w:id="59"/>
          </w:p>
        </w:tc>
        <w:tc>
          <w:tcPr>
            <w:tcW w:w="1843" w:type="dxa"/>
            <w:shd w:val="clear" w:color="auto" w:fill="D9D9D9"/>
            <w:vAlign w:val="center"/>
          </w:tcPr>
          <w:p w:rsidR="007C6641" w:rsidRPr="0008052B" w:rsidRDefault="007C6641" w:rsidP="0008052B">
            <w:pPr>
              <w:ind w:left="0"/>
              <w:jc w:val="left"/>
              <w:rPr>
                <w:rFonts w:ascii="Calibri" w:hAnsi="Calibri"/>
                <w:b/>
                <w:sz w:val="20"/>
                <w:szCs w:val="20"/>
              </w:rPr>
            </w:pPr>
            <w:bookmarkStart w:id="60" w:name="_Toc307230013"/>
            <w:r w:rsidRPr="0008052B">
              <w:rPr>
                <w:rFonts w:ascii="Calibri" w:hAnsi="Calibri"/>
                <w:b/>
                <w:sz w:val="20"/>
                <w:szCs w:val="20"/>
              </w:rPr>
              <w:t>Current Controls</w:t>
            </w:r>
            <w:bookmarkEnd w:id="60"/>
          </w:p>
        </w:tc>
        <w:tc>
          <w:tcPr>
            <w:tcW w:w="709" w:type="dxa"/>
            <w:shd w:val="clear" w:color="auto" w:fill="D9D9D9"/>
            <w:textDirection w:val="tbRl"/>
            <w:vAlign w:val="center"/>
          </w:tcPr>
          <w:p w:rsidR="007C6641" w:rsidRPr="0008052B" w:rsidRDefault="007C6641" w:rsidP="0008052B">
            <w:pPr>
              <w:ind w:left="144"/>
              <w:jc w:val="left"/>
              <w:rPr>
                <w:rFonts w:ascii="Calibri" w:hAnsi="Calibri"/>
                <w:b/>
                <w:sz w:val="20"/>
                <w:szCs w:val="20"/>
              </w:rPr>
            </w:pPr>
            <w:bookmarkStart w:id="61" w:name="_Toc307230014"/>
            <w:r w:rsidRPr="0008052B">
              <w:rPr>
                <w:rFonts w:ascii="Calibri" w:hAnsi="Calibri"/>
                <w:b/>
                <w:sz w:val="20"/>
                <w:szCs w:val="20"/>
              </w:rPr>
              <w:t>Consequence</w:t>
            </w:r>
            <w:bookmarkEnd w:id="61"/>
          </w:p>
        </w:tc>
        <w:tc>
          <w:tcPr>
            <w:tcW w:w="709" w:type="dxa"/>
            <w:shd w:val="clear" w:color="auto" w:fill="D9D9D9"/>
            <w:textDirection w:val="tbRl"/>
            <w:vAlign w:val="center"/>
          </w:tcPr>
          <w:p w:rsidR="007C6641" w:rsidRPr="0008052B" w:rsidRDefault="007C6641" w:rsidP="0008052B">
            <w:pPr>
              <w:ind w:left="144"/>
              <w:jc w:val="left"/>
              <w:rPr>
                <w:rFonts w:ascii="Calibri" w:hAnsi="Calibri"/>
                <w:b/>
                <w:sz w:val="20"/>
                <w:szCs w:val="20"/>
              </w:rPr>
            </w:pPr>
            <w:bookmarkStart w:id="62" w:name="_Toc307230015"/>
            <w:r w:rsidRPr="0008052B">
              <w:rPr>
                <w:rFonts w:ascii="Calibri" w:hAnsi="Calibri"/>
                <w:b/>
                <w:sz w:val="20"/>
                <w:szCs w:val="20"/>
              </w:rPr>
              <w:t>Likelihood</w:t>
            </w:r>
            <w:bookmarkEnd w:id="62"/>
          </w:p>
        </w:tc>
        <w:tc>
          <w:tcPr>
            <w:tcW w:w="708" w:type="dxa"/>
            <w:shd w:val="clear" w:color="auto" w:fill="D9D9D9"/>
            <w:textDirection w:val="tbRl"/>
            <w:vAlign w:val="center"/>
          </w:tcPr>
          <w:p w:rsidR="007C6641" w:rsidRPr="0008052B" w:rsidRDefault="007C6641" w:rsidP="0008052B">
            <w:pPr>
              <w:ind w:left="144"/>
              <w:jc w:val="left"/>
              <w:rPr>
                <w:rFonts w:ascii="Calibri" w:hAnsi="Calibri"/>
                <w:b/>
                <w:sz w:val="20"/>
                <w:szCs w:val="20"/>
              </w:rPr>
            </w:pPr>
            <w:bookmarkStart w:id="63" w:name="_Toc307230016"/>
            <w:r w:rsidRPr="0008052B">
              <w:rPr>
                <w:rFonts w:ascii="Calibri" w:hAnsi="Calibri"/>
                <w:b/>
                <w:sz w:val="20"/>
                <w:szCs w:val="20"/>
              </w:rPr>
              <w:t>Risk Level</w:t>
            </w:r>
            <w:bookmarkEnd w:id="63"/>
          </w:p>
        </w:tc>
        <w:tc>
          <w:tcPr>
            <w:tcW w:w="1560" w:type="dxa"/>
            <w:shd w:val="clear" w:color="auto" w:fill="D9D9D9"/>
            <w:vAlign w:val="center"/>
          </w:tcPr>
          <w:p w:rsidR="007C6641" w:rsidRPr="0008052B" w:rsidRDefault="007C6641" w:rsidP="0008052B">
            <w:pPr>
              <w:ind w:left="0"/>
              <w:jc w:val="left"/>
              <w:rPr>
                <w:rFonts w:ascii="Calibri" w:hAnsi="Calibri"/>
                <w:b/>
                <w:sz w:val="20"/>
                <w:szCs w:val="20"/>
              </w:rPr>
            </w:pPr>
            <w:bookmarkStart w:id="64" w:name="_Toc307230017"/>
            <w:r w:rsidRPr="0008052B">
              <w:rPr>
                <w:rFonts w:ascii="Calibri" w:hAnsi="Calibri"/>
                <w:b/>
                <w:sz w:val="20"/>
                <w:szCs w:val="20"/>
              </w:rPr>
              <w:t>Proposed Controls</w:t>
            </w:r>
            <w:bookmarkEnd w:id="64"/>
          </w:p>
        </w:tc>
        <w:tc>
          <w:tcPr>
            <w:tcW w:w="708" w:type="dxa"/>
            <w:shd w:val="clear" w:color="auto" w:fill="D9D9D9"/>
            <w:textDirection w:val="tbRl"/>
            <w:vAlign w:val="center"/>
          </w:tcPr>
          <w:p w:rsidR="007C6641" w:rsidRPr="0008052B" w:rsidRDefault="007C6641" w:rsidP="0008052B">
            <w:pPr>
              <w:ind w:left="144"/>
              <w:jc w:val="left"/>
              <w:rPr>
                <w:rFonts w:ascii="Calibri" w:hAnsi="Calibri"/>
                <w:b/>
                <w:sz w:val="20"/>
                <w:szCs w:val="20"/>
              </w:rPr>
            </w:pPr>
            <w:bookmarkStart w:id="65" w:name="_Toc307230018"/>
            <w:r w:rsidRPr="0008052B">
              <w:rPr>
                <w:rFonts w:ascii="Calibri" w:hAnsi="Calibri"/>
                <w:b/>
                <w:sz w:val="20"/>
                <w:szCs w:val="20"/>
              </w:rPr>
              <w:t>Resp</w:t>
            </w:r>
            <w:bookmarkEnd w:id="65"/>
            <w:r w:rsidR="0008052B" w:rsidRPr="0008052B">
              <w:rPr>
                <w:rFonts w:ascii="Calibri" w:hAnsi="Calibri"/>
                <w:b/>
                <w:sz w:val="20"/>
                <w:szCs w:val="20"/>
              </w:rPr>
              <w:t>onsibility</w:t>
            </w:r>
          </w:p>
        </w:tc>
        <w:tc>
          <w:tcPr>
            <w:tcW w:w="851" w:type="dxa"/>
            <w:shd w:val="clear" w:color="auto" w:fill="D9D9D9"/>
            <w:textDirection w:val="tbRl"/>
            <w:vAlign w:val="center"/>
          </w:tcPr>
          <w:p w:rsidR="007C6641" w:rsidRPr="0008052B" w:rsidRDefault="007C6641" w:rsidP="0008052B">
            <w:pPr>
              <w:ind w:left="144"/>
              <w:jc w:val="left"/>
              <w:rPr>
                <w:rFonts w:ascii="Calibri" w:hAnsi="Calibri"/>
                <w:b/>
                <w:sz w:val="20"/>
                <w:szCs w:val="20"/>
              </w:rPr>
            </w:pPr>
            <w:bookmarkStart w:id="66" w:name="_Toc307230019"/>
            <w:r w:rsidRPr="0008052B">
              <w:rPr>
                <w:rFonts w:ascii="Calibri" w:hAnsi="Calibri"/>
                <w:b/>
                <w:sz w:val="20"/>
                <w:szCs w:val="20"/>
              </w:rPr>
              <w:t>Due Date</w:t>
            </w:r>
            <w:bookmarkEnd w:id="66"/>
          </w:p>
        </w:tc>
        <w:tc>
          <w:tcPr>
            <w:tcW w:w="850" w:type="dxa"/>
            <w:shd w:val="clear" w:color="auto" w:fill="D9D9D9"/>
            <w:textDirection w:val="tbRl"/>
            <w:vAlign w:val="center"/>
          </w:tcPr>
          <w:p w:rsidR="007C6641" w:rsidRPr="0008052B" w:rsidRDefault="007C6641" w:rsidP="0008052B">
            <w:pPr>
              <w:ind w:left="144"/>
              <w:jc w:val="left"/>
              <w:rPr>
                <w:rFonts w:ascii="Calibri" w:hAnsi="Calibri"/>
                <w:b/>
                <w:sz w:val="20"/>
                <w:szCs w:val="20"/>
              </w:rPr>
            </w:pPr>
            <w:bookmarkStart w:id="67" w:name="_Toc307230020"/>
            <w:r w:rsidRPr="0008052B">
              <w:rPr>
                <w:rFonts w:ascii="Calibri" w:hAnsi="Calibri"/>
                <w:b/>
                <w:sz w:val="20"/>
                <w:szCs w:val="20"/>
              </w:rPr>
              <w:t>Consequence</w:t>
            </w:r>
            <w:bookmarkEnd w:id="67"/>
          </w:p>
        </w:tc>
        <w:tc>
          <w:tcPr>
            <w:tcW w:w="709" w:type="dxa"/>
            <w:shd w:val="clear" w:color="auto" w:fill="D9D9D9"/>
            <w:textDirection w:val="tbRl"/>
            <w:vAlign w:val="center"/>
          </w:tcPr>
          <w:p w:rsidR="007C6641" w:rsidRPr="0008052B" w:rsidRDefault="007C6641" w:rsidP="0008052B">
            <w:pPr>
              <w:ind w:left="144"/>
              <w:jc w:val="left"/>
              <w:rPr>
                <w:rFonts w:ascii="Calibri" w:hAnsi="Calibri"/>
                <w:b/>
                <w:sz w:val="20"/>
                <w:szCs w:val="20"/>
              </w:rPr>
            </w:pPr>
            <w:bookmarkStart w:id="68" w:name="_Toc307230021"/>
            <w:r w:rsidRPr="0008052B">
              <w:rPr>
                <w:rFonts w:ascii="Calibri" w:hAnsi="Calibri"/>
                <w:b/>
                <w:sz w:val="20"/>
                <w:szCs w:val="20"/>
              </w:rPr>
              <w:t>Likelihood</w:t>
            </w:r>
            <w:bookmarkEnd w:id="68"/>
          </w:p>
        </w:tc>
        <w:tc>
          <w:tcPr>
            <w:tcW w:w="709" w:type="dxa"/>
            <w:shd w:val="clear" w:color="auto" w:fill="D9D9D9"/>
            <w:textDirection w:val="tbRl"/>
            <w:vAlign w:val="center"/>
          </w:tcPr>
          <w:p w:rsidR="007C6641" w:rsidRPr="0008052B" w:rsidRDefault="007C6641" w:rsidP="0008052B">
            <w:pPr>
              <w:ind w:left="144"/>
              <w:jc w:val="left"/>
              <w:rPr>
                <w:rFonts w:ascii="Calibri" w:hAnsi="Calibri"/>
                <w:b/>
                <w:sz w:val="20"/>
                <w:szCs w:val="20"/>
              </w:rPr>
            </w:pPr>
            <w:bookmarkStart w:id="69" w:name="_Toc307230022"/>
            <w:r w:rsidRPr="0008052B">
              <w:rPr>
                <w:rFonts w:ascii="Calibri" w:hAnsi="Calibri"/>
                <w:b/>
                <w:sz w:val="20"/>
                <w:szCs w:val="20"/>
              </w:rPr>
              <w:t>Risk Level</w:t>
            </w:r>
            <w:bookmarkEnd w:id="69"/>
          </w:p>
        </w:tc>
      </w:tr>
      <w:tr w:rsidR="007C6641" w:rsidRPr="0008052B" w:rsidTr="0008052B">
        <w:trPr>
          <w:cantSplit/>
          <w:trHeight w:val="1134"/>
        </w:trPr>
        <w:tc>
          <w:tcPr>
            <w:tcW w:w="1668" w:type="dxa"/>
            <w:vAlign w:val="center"/>
          </w:tcPr>
          <w:p w:rsidR="007C6641" w:rsidRPr="0008052B" w:rsidRDefault="007C6641" w:rsidP="0008052B">
            <w:pPr>
              <w:ind w:left="90"/>
              <w:jc w:val="left"/>
              <w:rPr>
                <w:rFonts w:ascii="Calibri" w:hAnsi="Calibri"/>
                <w:sz w:val="20"/>
                <w:szCs w:val="20"/>
              </w:rPr>
            </w:pPr>
            <w:bookmarkStart w:id="70" w:name="_Toc307230023"/>
            <w:r w:rsidRPr="0008052B">
              <w:rPr>
                <w:rFonts w:ascii="Calibri" w:hAnsi="Calibri"/>
                <w:sz w:val="20"/>
                <w:szCs w:val="20"/>
              </w:rPr>
              <w:t>Operation of vehicles</w:t>
            </w:r>
            <w:bookmarkEnd w:id="70"/>
          </w:p>
        </w:tc>
        <w:tc>
          <w:tcPr>
            <w:tcW w:w="1701" w:type="dxa"/>
            <w:vAlign w:val="center"/>
          </w:tcPr>
          <w:p w:rsidR="007C6641" w:rsidRPr="0008052B" w:rsidRDefault="007C6641" w:rsidP="0008052B">
            <w:pPr>
              <w:ind w:left="42"/>
              <w:jc w:val="left"/>
              <w:rPr>
                <w:rFonts w:ascii="Calibri" w:hAnsi="Calibri"/>
                <w:sz w:val="20"/>
                <w:szCs w:val="20"/>
              </w:rPr>
            </w:pPr>
            <w:bookmarkStart w:id="71" w:name="_Toc307230024"/>
            <w:r w:rsidRPr="0008052B">
              <w:rPr>
                <w:rFonts w:ascii="Calibri" w:hAnsi="Calibri"/>
                <w:sz w:val="20"/>
                <w:szCs w:val="20"/>
              </w:rPr>
              <w:t>Vehicle to vehicle to person interaction</w:t>
            </w:r>
            <w:bookmarkEnd w:id="71"/>
          </w:p>
        </w:tc>
        <w:tc>
          <w:tcPr>
            <w:tcW w:w="1275" w:type="dxa"/>
            <w:vAlign w:val="center"/>
          </w:tcPr>
          <w:p w:rsidR="007C6641" w:rsidRPr="0008052B" w:rsidRDefault="007C6641" w:rsidP="0008052B">
            <w:pPr>
              <w:ind w:left="51"/>
              <w:jc w:val="left"/>
              <w:rPr>
                <w:rFonts w:ascii="Calibri" w:hAnsi="Calibri"/>
                <w:sz w:val="20"/>
                <w:szCs w:val="20"/>
              </w:rPr>
            </w:pPr>
            <w:bookmarkStart w:id="72" w:name="_Toc307230025"/>
            <w:r w:rsidRPr="0008052B">
              <w:rPr>
                <w:rFonts w:ascii="Calibri" w:hAnsi="Calibri"/>
                <w:sz w:val="20"/>
                <w:szCs w:val="20"/>
              </w:rPr>
              <w:t>Collision causing damage to plant</w:t>
            </w:r>
            <w:bookmarkEnd w:id="72"/>
          </w:p>
          <w:p w:rsidR="007C6641" w:rsidRPr="0008052B" w:rsidRDefault="007C6641" w:rsidP="0008052B">
            <w:pPr>
              <w:ind w:left="51"/>
              <w:jc w:val="left"/>
              <w:rPr>
                <w:rFonts w:ascii="Calibri" w:hAnsi="Calibri"/>
                <w:sz w:val="20"/>
                <w:szCs w:val="20"/>
              </w:rPr>
            </w:pPr>
            <w:bookmarkStart w:id="73" w:name="_Toc307230026"/>
            <w:r w:rsidRPr="0008052B">
              <w:rPr>
                <w:rFonts w:ascii="Calibri" w:hAnsi="Calibri"/>
                <w:sz w:val="20"/>
                <w:szCs w:val="20"/>
              </w:rPr>
              <w:t>Collision causing injury</w:t>
            </w:r>
            <w:bookmarkEnd w:id="73"/>
          </w:p>
        </w:tc>
        <w:tc>
          <w:tcPr>
            <w:tcW w:w="1843" w:type="dxa"/>
            <w:vAlign w:val="center"/>
          </w:tcPr>
          <w:p w:rsidR="007C6641" w:rsidRPr="0008052B" w:rsidRDefault="007C6641" w:rsidP="0008052B">
            <w:pPr>
              <w:ind w:left="36"/>
              <w:jc w:val="left"/>
              <w:rPr>
                <w:rFonts w:ascii="Calibri" w:hAnsi="Calibri"/>
                <w:sz w:val="20"/>
                <w:szCs w:val="20"/>
              </w:rPr>
            </w:pPr>
            <w:bookmarkStart w:id="74" w:name="_Toc307230027"/>
            <w:r w:rsidRPr="0008052B">
              <w:rPr>
                <w:rFonts w:ascii="Calibri" w:hAnsi="Calibri"/>
                <w:sz w:val="20"/>
                <w:szCs w:val="20"/>
              </w:rPr>
              <w:t>10m exclusion zone, positive communication</w:t>
            </w:r>
            <w:bookmarkEnd w:id="74"/>
          </w:p>
          <w:p w:rsidR="007C6641" w:rsidRPr="0008052B" w:rsidRDefault="007C6641" w:rsidP="0008052B">
            <w:pPr>
              <w:ind w:left="36"/>
              <w:jc w:val="left"/>
              <w:rPr>
                <w:rFonts w:ascii="Calibri" w:hAnsi="Calibri"/>
                <w:sz w:val="20"/>
                <w:szCs w:val="20"/>
              </w:rPr>
            </w:pPr>
          </w:p>
        </w:tc>
        <w:tc>
          <w:tcPr>
            <w:tcW w:w="709" w:type="dxa"/>
            <w:shd w:val="clear" w:color="auto" w:fill="auto"/>
            <w:textDirection w:val="tbRl"/>
            <w:vAlign w:val="center"/>
          </w:tcPr>
          <w:p w:rsidR="007C6641" w:rsidRPr="0008052B" w:rsidRDefault="007C6641" w:rsidP="0008052B">
            <w:pPr>
              <w:jc w:val="left"/>
              <w:rPr>
                <w:rFonts w:ascii="Calibri" w:hAnsi="Calibri"/>
                <w:sz w:val="20"/>
                <w:szCs w:val="20"/>
              </w:rPr>
            </w:pPr>
            <w:bookmarkStart w:id="75" w:name="_Toc307230028"/>
            <w:r w:rsidRPr="0008052B">
              <w:rPr>
                <w:rFonts w:ascii="Calibri" w:hAnsi="Calibri"/>
                <w:sz w:val="20"/>
                <w:szCs w:val="20"/>
              </w:rPr>
              <w:t>Major</w:t>
            </w:r>
            <w:bookmarkEnd w:id="75"/>
          </w:p>
        </w:tc>
        <w:tc>
          <w:tcPr>
            <w:tcW w:w="709" w:type="dxa"/>
            <w:textDirection w:val="tbRl"/>
            <w:vAlign w:val="center"/>
          </w:tcPr>
          <w:p w:rsidR="007C6641" w:rsidRPr="0008052B" w:rsidRDefault="007C6641" w:rsidP="0008052B">
            <w:pPr>
              <w:jc w:val="left"/>
              <w:rPr>
                <w:rFonts w:ascii="Calibri" w:hAnsi="Calibri"/>
                <w:sz w:val="20"/>
                <w:szCs w:val="20"/>
              </w:rPr>
            </w:pPr>
            <w:bookmarkStart w:id="76" w:name="_Toc307230029"/>
            <w:r w:rsidRPr="0008052B">
              <w:rPr>
                <w:rFonts w:ascii="Calibri" w:hAnsi="Calibri"/>
                <w:sz w:val="20"/>
                <w:szCs w:val="20"/>
              </w:rPr>
              <w:t>Possible</w:t>
            </w:r>
            <w:bookmarkEnd w:id="76"/>
          </w:p>
        </w:tc>
        <w:tc>
          <w:tcPr>
            <w:tcW w:w="708" w:type="dxa"/>
            <w:shd w:val="clear" w:color="auto" w:fill="FF0000"/>
            <w:textDirection w:val="tbRl"/>
            <w:vAlign w:val="center"/>
          </w:tcPr>
          <w:p w:rsidR="007C6641" w:rsidRPr="0008052B" w:rsidRDefault="007C6641" w:rsidP="0008052B">
            <w:pPr>
              <w:jc w:val="left"/>
              <w:rPr>
                <w:rFonts w:ascii="Calibri" w:hAnsi="Calibri"/>
                <w:sz w:val="20"/>
                <w:szCs w:val="20"/>
              </w:rPr>
            </w:pPr>
            <w:bookmarkStart w:id="77" w:name="_Toc307230030"/>
            <w:r w:rsidRPr="0008052B">
              <w:rPr>
                <w:rFonts w:ascii="Calibri" w:hAnsi="Calibri"/>
                <w:sz w:val="20"/>
                <w:szCs w:val="20"/>
              </w:rPr>
              <w:t>Critical</w:t>
            </w:r>
            <w:bookmarkEnd w:id="77"/>
          </w:p>
        </w:tc>
        <w:tc>
          <w:tcPr>
            <w:tcW w:w="1560" w:type="dxa"/>
            <w:vAlign w:val="center"/>
          </w:tcPr>
          <w:p w:rsidR="007C6641" w:rsidRPr="0008052B" w:rsidRDefault="007C6641" w:rsidP="0008052B">
            <w:pPr>
              <w:ind w:left="117"/>
              <w:jc w:val="left"/>
              <w:rPr>
                <w:rFonts w:ascii="Calibri" w:hAnsi="Calibri"/>
                <w:sz w:val="20"/>
                <w:szCs w:val="20"/>
              </w:rPr>
            </w:pPr>
            <w:bookmarkStart w:id="78" w:name="_Toc307230031"/>
            <w:r w:rsidRPr="0008052B">
              <w:rPr>
                <w:rFonts w:ascii="Calibri" w:hAnsi="Calibri"/>
                <w:sz w:val="20"/>
                <w:szCs w:val="20"/>
              </w:rPr>
              <w:t>Demarcation to be established with signage restriction pedestrian access to area</w:t>
            </w:r>
            <w:bookmarkEnd w:id="78"/>
          </w:p>
        </w:tc>
        <w:tc>
          <w:tcPr>
            <w:tcW w:w="708" w:type="dxa"/>
            <w:textDirection w:val="tbRl"/>
            <w:vAlign w:val="center"/>
          </w:tcPr>
          <w:p w:rsidR="007C6641" w:rsidRPr="0008052B" w:rsidRDefault="007C6641" w:rsidP="0008052B">
            <w:pPr>
              <w:jc w:val="left"/>
              <w:rPr>
                <w:rFonts w:ascii="Calibri" w:hAnsi="Calibri"/>
                <w:sz w:val="20"/>
                <w:szCs w:val="20"/>
              </w:rPr>
            </w:pPr>
            <w:bookmarkStart w:id="79" w:name="_Toc307230032"/>
            <w:r w:rsidRPr="0008052B">
              <w:rPr>
                <w:rFonts w:ascii="Calibri" w:hAnsi="Calibri"/>
                <w:sz w:val="20"/>
                <w:szCs w:val="20"/>
              </w:rPr>
              <w:t>Operator</w:t>
            </w:r>
            <w:bookmarkEnd w:id="79"/>
          </w:p>
        </w:tc>
        <w:tc>
          <w:tcPr>
            <w:tcW w:w="851" w:type="dxa"/>
            <w:textDirection w:val="tbRl"/>
            <w:vAlign w:val="center"/>
          </w:tcPr>
          <w:p w:rsidR="007C6641" w:rsidRPr="0008052B" w:rsidRDefault="007C6641" w:rsidP="0008052B">
            <w:pPr>
              <w:jc w:val="left"/>
              <w:rPr>
                <w:rFonts w:ascii="Calibri" w:hAnsi="Calibri"/>
                <w:sz w:val="20"/>
                <w:szCs w:val="20"/>
              </w:rPr>
            </w:pPr>
            <w:bookmarkStart w:id="80" w:name="_Toc307230033"/>
            <w:r w:rsidRPr="0008052B">
              <w:rPr>
                <w:rFonts w:ascii="Calibri" w:hAnsi="Calibri"/>
                <w:sz w:val="20"/>
                <w:szCs w:val="20"/>
              </w:rPr>
              <w:t>22.8.15</w:t>
            </w:r>
            <w:bookmarkEnd w:id="80"/>
          </w:p>
        </w:tc>
        <w:tc>
          <w:tcPr>
            <w:tcW w:w="850" w:type="dxa"/>
            <w:textDirection w:val="tbRl"/>
            <w:vAlign w:val="center"/>
          </w:tcPr>
          <w:p w:rsidR="007C6641" w:rsidRPr="0008052B" w:rsidRDefault="007C6641" w:rsidP="0008052B">
            <w:pPr>
              <w:jc w:val="left"/>
              <w:rPr>
                <w:rFonts w:ascii="Calibri" w:hAnsi="Calibri"/>
                <w:sz w:val="20"/>
                <w:szCs w:val="20"/>
              </w:rPr>
            </w:pPr>
            <w:bookmarkStart w:id="81" w:name="_Toc307230034"/>
            <w:r w:rsidRPr="0008052B">
              <w:rPr>
                <w:rFonts w:ascii="Calibri" w:hAnsi="Calibri"/>
                <w:sz w:val="20"/>
                <w:szCs w:val="20"/>
              </w:rPr>
              <w:t>Major</w:t>
            </w:r>
            <w:bookmarkEnd w:id="81"/>
          </w:p>
        </w:tc>
        <w:tc>
          <w:tcPr>
            <w:tcW w:w="709" w:type="dxa"/>
            <w:textDirection w:val="tbRl"/>
            <w:vAlign w:val="center"/>
          </w:tcPr>
          <w:p w:rsidR="007C6641" w:rsidRPr="0008052B" w:rsidRDefault="007C6641" w:rsidP="0008052B">
            <w:pPr>
              <w:jc w:val="left"/>
              <w:rPr>
                <w:rFonts w:ascii="Calibri" w:hAnsi="Calibri"/>
                <w:sz w:val="20"/>
                <w:szCs w:val="20"/>
              </w:rPr>
            </w:pPr>
            <w:bookmarkStart w:id="82" w:name="_Toc307230035"/>
            <w:r w:rsidRPr="0008052B">
              <w:rPr>
                <w:rFonts w:ascii="Calibri" w:hAnsi="Calibri"/>
                <w:sz w:val="20"/>
                <w:szCs w:val="20"/>
              </w:rPr>
              <w:t>Unlikely</w:t>
            </w:r>
            <w:bookmarkEnd w:id="82"/>
          </w:p>
        </w:tc>
        <w:tc>
          <w:tcPr>
            <w:tcW w:w="709" w:type="dxa"/>
            <w:shd w:val="clear" w:color="auto" w:fill="FF6600"/>
            <w:textDirection w:val="tbRl"/>
            <w:vAlign w:val="center"/>
          </w:tcPr>
          <w:p w:rsidR="007C6641" w:rsidRPr="0008052B" w:rsidRDefault="007C6641" w:rsidP="0008052B">
            <w:pPr>
              <w:jc w:val="left"/>
              <w:rPr>
                <w:rFonts w:ascii="Calibri" w:hAnsi="Calibri"/>
                <w:sz w:val="20"/>
                <w:szCs w:val="20"/>
              </w:rPr>
            </w:pPr>
            <w:bookmarkStart w:id="83" w:name="_Toc307230036"/>
            <w:r w:rsidRPr="0008052B">
              <w:rPr>
                <w:rFonts w:ascii="Calibri" w:hAnsi="Calibri"/>
                <w:sz w:val="20"/>
                <w:szCs w:val="20"/>
              </w:rPr>
              <w:t>High</w:t>
            </w:r>
            <w:bookmarkEnd w:id="83"/>
          </w:p>
        </w:tc>
      </w:tr>
      <w:tr w:rsidR="007C6641" w:rsidRPr="0008052B" w:rsidTr="0008052B">
        <w:trPr>
          <w:cantSplit/>
          <w:trHeight w:val="1134"/>
        </w:trPr>
        <w:tc>
          <w:tcPr>
            <w:tcW w:w="1668" w:type="dxa"/>
            <w:vAlign w:val="center"/>
          </w:tcPr>
          <w:p w:rsidR="007C6641" w:rsidRPr="0008052B" w:rsidRDefault="007C6641" w:rsidP="0008052B">
            <w:pPr>
              <w:ind w:left="90"/>
              <w:jc w:val="left"/>
              <w:rPr>
                <w:rFonts w:ascii="Calibri" w:hAnsi="Calibri"/>
                <w:sz w:val="20"/>
                <w:szCs w:val="20"/>
              </w:rPr>
            </w:pPr>
            <w:bookmarkStart w:id="84" w:name="_Toc307230037"/>
            <w:r w:rsidRPr="0008052B">
              <w:rPr>
                <w:rFonts w:ascii="Calibri" w:hAnsi="Calibri"/>
                <w:sz w:val="20"/>
                <w:szCs w:val="20"/>
              </w:rPr>
              <w:t>Materials requiring moving</w:t>
            </w:r>
            <w:bookmarkEnd w:id="84"/>
          </w:p>
        </w:tc>
        <w:tc>
          <w:tcPr>
            <w:tcW w:w="1701" w:type="dxa"/>
            <w:vAlign w:val="center"/>
          </w:tcPr>
          <w:p w:rsidR="007C6641" w:rsidRPr="0008052B" w:rsidRDefault="007C6641" w:rsidP="0008052B">
            <w:pPr>
              <w:ind w:left="90"/>
              <w:jc w:val="left"/>
              <w:rPr>
                <w:rFonts w:ascii="Calibri" w:hAnsi="Calibri"/>
                <w:sz w:val="20"/>
                <w:szCs w:val="20"/>
              </w:rPr>
            </w:pPr>
            <w:bookmarkStart w:id="85" w:name="_Toc307230038"/>
            <w:r w:rsidRPr="0008052B">
              <w:rPr>
                <w:rFonts w:ascii="Calibri" w:hAnsi="Calibri"/>
                <w:sz w:val="20"/>
                <w:szCs w:val="20"/>
              </w:rPr>
              <w:t>Manual Handling</w:t>
            </w:r>
            <w:bookmarkEnd w:id="85"/>
          </w:p>
        </w:tc>
        <w:tc>
          <w:tcPr>
            <w:tcW w:w="1275" w:type="dxa"/>
            <w:vAlign w:val="center"/>
          </w:tcPr>
          <w:p w:rsidR="007C6641" w:rsidRPr="0008052B" w:rsidRDefault="007C6641" w:rsidP="0008052B">
            <w:pPr>
              <w:ind w:left="90"/>
              <w:jc w:val="left"/>
              <w:rPr>
                <w:rFonts w:ascii="Calibri" w:hAnsi="Calibri"/>
                <w:sz w:val="20"/>
                <w:szCs w:val="20"/>
              </w:rPr>
            </w:pPr>
            <w:bookmarkStart w:id="86" w:name="_Toc307230039"/>
            <w:r w:rsidRPr="0008052B">
              <w:rPr>
                <w:rFonts w:ascii="Calibri" w:hAnsi="Calibri"/>
                <w:sz w:val="20"/>
                <w:szCs w:val="20"/>
              </w:rPr>
              <w:t>Injury</w:t>
            </w:r>
            <w:bookmarkEnd w:id="86"/>
          </w:p>
        </w:tc>
        <w:tc>
          <w:tcPr>
            <w:tcW w:w="1843" w:type="dxa"/>
            <w:vAlign w:val="center"/>
          </w:tcPr>
          <w:p w:rsidR="007C6641" w:rsidRPr="0008052B" w:rsidRDefault="007C6641" w:rsidP="0008052B">
            <w:pPr>
              <w:ind w:left="90"/>
              <w:jc w:val="left"/>
              <w:rPr>
                <w:rFonts w:ascii="Calibri" w:hAnsi="Calibri"/>
                <w:sz w:val="20"/>
                <w:szCs w:val="20"/>
              </w:rPr>
            </w:pPr>
            <w:bookmarkStart w:id="87" w:name="_Toc307230040"/>
            <w:r w:rsidRPr="0008052B">
              <w:rPr>
                <w:rFonts w:ascii="Calibri" w:hAnsi="Calibri"/>
                <w:sz w:val="20"/>
                <w:szCs w:val="20"/>
              </w:rPr>
              <w:t>Team lifts, mechanical aids, correct lifting techniques</w:t>
            </w:r>
            <w:bookmarkEnd w:id="87"/>
          </w:p>
        </w:tc>
        <w:tc>
          <w:tcPr>
            <w:tcW w:w="709" w:type="dxa"/>
            <w:textDirection w:val="tbRl"/>
            <w:vAlign w:val="center"/>
          </w:tcPr>
          <w:p w:rsidR="007C6641" w:rsidRPr="0008052B" w:rsidRDefault="007C6641" w:rsidP="0008052B">
            <w:pPr>
              <w:ind w:left="90"/>
              <w:jc w:val="left"/>
              <w:rPr>
                <w:rFonts w:ascii="Calibri" w:hAnsi="Calibri"/>
                <w:sz w:val="20"/>
                <w:szCs w:val="20"/>
              </w:rPr>
            </w:pPr>
            <w:bookmarkStart w:id="88" w:name="_Toc307230041"/>
            <w:r w:rsidRPr="0008052B">
              <w:rPr>
                <w:rFonts w:ascii="Calibri" w:hAnsi="Calibri"/>
                <w:sz w:val="20"/>
                <w:szCs w:val="20"/>
              </w:rPr>
              <w:t>Medium</w:t>
            </w:r>
            <w:bookmarkEnd w:id="88"/>
          </w:p>
        </w:tc>
        <w:tc>
          <w:tcPr>
            <w:tcW w:w="709" w:type="dxa"/>
            <w:textDirection w:val="tbRl"/>
            <w:vAlign w:val="center"/>
          </w:tcPr>
          <w:p w:rsidR="007C6641" w:rsidRPr="0008052B" w:rsidRDefault="007C6641" w:rsidP="0008052B">
            <w:pPr>
              <w:ind w:left="90"/>
              <w:jc w:val="left"/>
              <w:rPr>
                <w:rFonts w:ascii="Calibri" w:hAnsi="Calibri"/>
                <w:sz w:val="20"/>
                <w:szCs w:val="20"/>
              </w:rPr>
            </w:pPr>
            <w:bookmarkStart w:id="89" w:name="_Toc307230042"/>
            <w:r w:rsidRPr="0008052B">
              <w:rPr>
                <w:rFonts w:ascii="Calibri" w:hAnsi="Calibri"/>
                <w:sz w:val="20"/>
                <w:szCs w:val="20"/>
              </w:rPr>
              <w:t>Possible</w:t>
            </w:r>
            <w:bookmarkEnd w:id="89"/>
          </w:p>
        </w:tc>
        <w:tc>
          <w:tcPr>
            <w:tcW w:w="708" w:type="dxa"/>
            <w:shd w:val="clear" w:color="auto" w:fill="FFFF00"/>
            <w:textDirection w:val="tbRl"/>
            <w:vAlign w:val="center"/>
          </w:tcPr>
          <w:p w:rsidR="007C6641" w:rsidRPr="0008052B" w:rsidRDefault="007C6641" w:rsidP="0008052B">
            <w:pPr>
              <w:ind w:left="90"/>
              <w:jc w:val="left"/>
              <w:rPr>
                <w:rFonts w:ascii="Calibri" w:hAnsi="Calibri"/>
                <w:sz w:val="20"/>
                <w:szCs w:val="20"/>
              </w:rPr>
            </w:pPr>
            <w:bookmarkStart w:id="90" w:name="_Toc307230043"/>
            <w:r w:rsidRPr="0008052B">
              <w:rPr>
                <w:rFonts w:ascii="Calibri" w:hAnsi="Calibri"/>
                <w:sz w:val="20"/>
                <w:szCs w:val="20"/>
              </w:rPr>
              <w:t>Moderate</w:t>
            </w:r>
            <w:bookmarkEnd w:id="90"/>
          </w:p>
        </w:tc>
        <w:tc>
          <w:tcPr>
            <w:tcW w:w="1560" w:type="dxa"/>
            <w:vAlign w:val="center"/>
          </w:tcPr>
          <w:p w:rsidR="007C6641" w:rsidRPr="0008052B" w:rsidRDefault="007C6641" w:rsidP="0008052B">
            <w:pPr>
              <w:ind w:left="90"/>
              <w:jc w:val="left"/>
              <w:rPr>
                <w:rFonts w:ascii="Calibri" w:hAnsi="Calibri"/>
                <w:sz w:val="20"/>
                <w:szCs w:val="20"/>
              </w:rPr>
            </w:pPr>
            <w:bookmarkStart w:id="91" w:name="_Toc307230044"/>
            <w:r w:rsidRPr="0008052B">
              <w:rPr>
                <w:rFonts w:ascii="Calibri" w:hAnsi="Calibri"/>
                <w:sz w:val="20"/>
                <w:szCs w:val="20"/>
              </w:rPr>
              <w:t>nil</w:t>
            </w:r>
            <w:bookmarkEnd w:id="91"/>
          </w:p>
        </w:tc>
        <w:tc>
          <w:tcPr>
            <w:tcW w:w="708" w:type="dxa"/>
            <w:vAlign w:val="center"/>
          </w:tcPr>
          <w:p w:rsidR="007C6641" w:rsidRPr="0008052B" w:rsidRDefault="007C6641" w:rsidP="0008052B">
            <w:pPr>
              <w:ind w:left="90"/>
              <w:jc w:val="left"/>
              <w:rPr>
                <w:rFonts w:ascii="Calibri" w:hAnsi="Calibri"/>
                <w:sz w:val="20"/>
                <w:szCs w:val="20"/>
              </w:rPr>
            </w:pPr>
          </w:p>
        </w:tc>
        <w:tc>
          <w:tcPr>
            <w:tcW w:w="851" w:type="dxa"/>
            <w:vAlign w:val="center"/>
          </w:tcPr>
          <w:p w:rsidR="007C6641" w:rsidRPr="0008052B" w:rsidRDefault="007C6641" w:rsidP="0008052B">
            <w:pPr>
              <w:ind w:left="90"/>
              <w:jc w:val="left"/>
              <w:rPr>
                <w:rFonts w:ascii="Calibri" w:hAnsi="Calibri"/>
                <w:sz w:val="20"/>
                <w:szCs w:val="20"/>
              </w:rPr>
            </w:pPr>
          </w:p>
        </w:tc>
        <w:tc>
          <w:tcPr>
            <w:tcW w:w="850" w:type="dxa"/>
            <w:vAlign w:val="center"/>
          </w:tcPr>
          <w:p w:rsidR="007C6641" w:rsidRPr="0008052B" w:rsidRDefault="007C6641" w:rsidP="0008052B">
            <w:pPr>
              <w:ind w:left="90"/>
              <w:jc w:val="left"/>
              <w:rPr>
                <w:rFonts w:ascii="Calibri" w:hAnsi="Calibri"/>
                <w:sz w:val="20"/>
                <w:szCs w:val="20"/>
              </w:rPr>
            </w:pPr>
          </w:p>
        </w:tc>
        <w:tc>
          <w:tcPr>
            <w:tcW w:w="709" w:type="dxa"/>
            <w:vAlign w:val="center"/>
          </w:tcPr>
          <w:p w:rsidR="007C6641" w:rsidRPr="0008052B" w:rsidRDefault="007C6641" w:rsidP="0008052B">
            <w:pPr>
              <w:ind w:left="90"/>
              <w:jc w:val="left"/>
              <w:rPr>
                <w:rFonts w:ascii="Calibri" w:hAnsi="Calibri"/>
                <w:sz w:val="20"/>
                <w:szCs w:val="20"/>
              </w:rPr>
            </w:pPr>
          </w:p>
        </w:tc>
        <w:tc>
          <w:tcPr>
            <w:tcW w:w="709" w:type="dxa"/>
            <w:vAlign w:val="center"/>
          </w:tcPr>
          <w:p w:rsidR="007C6641" w:rsidRPr="0008052B" w:rsidRDefault="007C6641" w:rsidP="0008052B">
            <w:pPr>
              <w:ind w:left="90"/>
              <w:jc w:val="left"/>
              <w:rPr>
                <w:rFonts w:ascii="Calibri" w:hAnsi="Calibri"/>
                <w:sz w:val="20"/>
                <w:szCs w:val="20"/>
              </w:rPr>
            </w:pPr>
          </w:p>
        </w:tc>
      </w:tr>
      <w:tr w:rsidR="007C6641" w:rsidRPr="0008052B" w:rsidTr="0008052B">
        <w:trPr>
          <w:cantSplit/>
          <w:trHeight w:val="1134"/>
        </w:trPr>
        <w:tc>
          <w:tcPr>
            <w:tcW w:w="1668" w:type="dxa"/>
            <w:vAlign w:val="center"/>
          </w:tcPr>
          <w:p w:rsidR="007C6641" w:rsidRPr="0008052B" w:rsidRDefault="007C6641" w:rsidP="0008052B">
            <w:pPr>
              <w:ind w:left="90"/>
              <w:jc w:val="left"/>
              <w:rPr>
                <w:rFonts w:ascii="Calibri" w:hAnsi="Calibri"/>
                <w:sz w:val="20"/>
                <w:szCs w:val="20"/>
              </w:rPr>
            </w:pPr>
            <w:bookmarkStart w:id="92" w:name="_Toc307230045"/>
            <w:r w:rsidRPr="0008052B">
              <w:rPr>
                <w:rFonts w:ascii="Calibri" w:hAnsi="Calibri"/>
                <w:sz w:val="20"/>
                <w:szCs w:val="20"/>
              </w:rPr>
              <w:t>Installation of sedimentation fence</w:t>
            </w:r>
            <w:bookmarkEnd w:id="92"/>
          </w:p>
        </w:tc>
        <w:tc>
          <w:tcPr>
            <w:tcW w:w="1701" w:type="dxa"/>
            <w:vAlign w:val="center"/>
          </w:tcPr>
          <w:p w:rsidR="007C6641" w:rsidRPr="0008052B" w:rsidRDefault="007C6641" w:rsidP="0008052B">
            <w:pPr>
              <w:ind w:left="90"/>
              <w:jc w:val="left"/>
              <w:rPr>
                <w:rFonts w:ascii="Calibri" w:hAnsi="Calibri"/>
                <w:sz w:val="20"/>
                <w:szCs w:val="20"/>
              </w:rPr>
            </w:pPr>
            <w:bookmarkStart w:id="93" w:name="_Toc307230046"/>
            <w:r w:rsidRPr="0008052B">
              <w:rPr>
                <w:rFonts w:ascii="Calibri" w:hAnsi="Calibri"/>
                <w:sz w:val="20"/>
                <w:szCs w:val="20"/>
              </w:rPr>
              <w:t>Using sledgehammer</w:t>
            </w:r>
            <w:bookmarkEnd w:id="93"/>
          </w:p>
        </w:tc>
        <w:tc>
          <w:tcPr>
            <w:tcW w:w="1275" w:type="dxa"/>
            <w:vAlign w:val="center"/>
          </w:tcPr>
          <w:p w:rsidR="007C6641" w:rsidRPr="0008052B" w:rsidRDefault="007C6641" w:rsidP="0008052B">
            <w:pPr>
              <w:ind w:left="90"/>
              <w:jc w:val="left"/>
              <w:rPr>
                <w:rFonts w:ascii="Calibri" w:hAnsi="Calibri"/>
                <w:sz w:val="20"/>
                <w:szCs w:val="20"/>
              </w:rPr>
            </w:pPr>
            <w:bookmarkStart w:id="94" w:name="_Toc307230047"/>
            <w:r w:rsidRPr="0008052B">
              <w:rPr>
                <w:rFonts w:ascii="Calibri" w:hAnsi="Calibri"/>
                <w:sz w:val="20"/>
                <w:szCs w:val="20"/>
              </w:rPr>
              <w:t>Injury</w:t>
            </w:r>
            <w:bookmarkEnd w:id="94"/>
          </w:p>
        </w:tc>
        <w:tc>
          <w:tcPr>
            <w:tcW w:w="1843" w:type="dxa"/>
            <w:vAlign w:val="center"/>
          </w:tcPr>
          <w:p w:rsidR="007C6641" w:rsidRPr="0008052B" w:rsidRDefault="007C6641" w:rsidP="0008052B">
            <w:pPr>
              <w:ind w:left="90"/>
              <w:jc w:val="left"/>
              <w:rPr>
                <w:rFonts w:ascii="Calibri" w:hAnsi="Calibri"/>
                <w:sz w:val="20"/>
                <w:szCs w:val="20"/>
              </w:rPr>
            </w:pPr>
            <w:bookmarkStart w:id="95" w:name="_Toc307230048"/>
            <w:r w:rsidRPr="0008052B">
              <w:rPr>
                <w:rFonts w:ascii="Calibri" w:hAnsi="Calibri"/>
                <w:sz w:val="20"/>
                <w:szCs w:val="20"/>
              </w:rPr>
              <w:t>Carefully ensure peg has been started before a large swing, hold stake with one hand while tapping it in to start, gloves</w:t>
            </w:r>
            <w:bookmarkEnd w:id="95"/>
          </w:p>
        </w:tc>
        <w:tc>
          <w:tcPr>
            <w:tcW w:w="709" w:type="dxa"/>
            <w:textDirection w:val="tbRl"/>
            <w:vAlign w:val="center"/>
          </w:tcPr>
          <w:p w:rsidR="007C6641" w:rsidRPr="0008052B" w:rsidRDefault="007C6641" w:rsidP="0008052B">
            <w:pPr>
              <w:ind w:left="90"/>
              <w:jc w:val="left"/>
              <w:rPr>
                <w:rFonts w:ascii="Calibri" w:hAnsi="Calibri"/>
                <w:sz w:val="20"/>
                <w:szCs w:val="20"/>
              </w:rPr>
            </w:pPr>
            <w:bookmarkStart w:id="96" w:name="_Toc307230049"/>
            <w:r w:rsidRPr="0008052B">
              <w:rPr>
                <w:rFonts w:ascii="Calibri" w:hAnsi="Calibri"/>
                <w:sz w:val="20"/>
                <w:szCs w:val="20"/>
              </w:rPr>
              <w:t>Medium</w:t>
            </w:r>
            <w:bookmarkEnd w:id="96"/>
          </w:p>
        </w:tc>
        <w:tc>
          <w:tcPr>
            <w:tcW w:w="709" w:type="dxa"/>
            <w:textDirection w:val="tbRl"/>
            <w:vAlign w:val="center"/>
          </w:tcPr>
          <w:p w:rsidR="007C6641" w:rsidRPr="0008052B" w:rsidRDefault="007C6641" w:rsidP="0008052B">
            <w:pPr>
              <w:ind w:left="90"/>
              <w:jc w:val="left"/>
              <w:rPr>
                <w:rFonts w:ascii="Calibri" w:hAnsi="Calibri"/>
                <w:sz w:val="20"/>
                <w:szCs w:val="20"/>
              </w:rPr>
            </w:pPr>
            <w:bookmarkStart w:id="97" w:name="_Toc307230050"/>
            <w:r w:rsidRPr="0008052B">
              <w:rPr>
                <w:rFonts w:ascii="Calibri" w:hAnsi="Calibri"/>
                <w:sz w:val="20"/>
                <w:szCs w:val="20"/>
              </w:rPr>
              <w:t>Possible</w:t>
            </w:r>
            <w:bookmarkEnd w:id="97"/>
          </w:p>
        </w:tc>
        <w:tc>
          <w:tcPr>
            <w:tcW w:w="708" w:type="dxa"/>
            <w:shd w:val="clear" w:color="auto" w:fill="FFFF00"/>
            <w:textDirection w:val="tbRl"/>
            <w:vAlign w:val="center"/>
          </w:tcPr>
          <w:p w:rsidR="007C6641" w:rsidRPr="0008052B" w:rsidRDefault="007C6641" w:rsidP="0008052B">
            <w:pPr>
              <w:ind w:left="90"/>
              <w:jc w:val="left"/>
              <w:rPr>
                <w:rFonts w:ascii="Calibri" w:hAnsi="Calibri"/>
                <w:sz w:val="20"/>
                <w:szCs w:val="20"/>
              </w:rPr>
            </w:pPr>
            <w:bookmarkStart w:id="98" w:name="_Toc307230051"/>
            <w:r w:rsidRPr="0008052B">
              <w:rPr>
                <w:rFonts w:ascii="Calibri" w:hAnsi="Calibri"/>
                <w:sz w:val="20"/>
                <w:szCs w:val="20"/>
              </w:rPr>
              <w:t>Moderate</w:t>
            </w:r>
            <w:bookmarkEnd w:id="98"/>
          </w:p>
        </w:tc>
        <w:tc>
          <w:tcPr>
            <w:tcW w:w="1560" w:type="dxa"/>
            <w:vAlign w:val="center"/>
          </w:tcPr>
          <w:p w:rsidR="007C6641" w:rsidRPr="0008052B" w:rsidRDefault="007C6641" w:rsidP="0008052B">
            <w:pPr>
              <w:ind w:left="90"/>
              <w:jc w:val="left"/>
              <w:rPr>
                <w:rFonts w:ascii="Calibri" w:hAnsi="Calibri"/>
                <w:sz w:val="20"/>
                <w:szCs w:val="20"/>
              </w:rPr>
            </w:pPr>
            <w:bookmarkStart w:id="99" w:name="_Toc307230052"/>
            <w:r w:rsidRPr="0008052B">
              <w:rPr>
                <w:rFonts w:ascii="Calibri" w:hAnsi="Calibri"/>
                <w:sz w:val="20"/>
                <w:szCs w:val="20"/>
              </w:rPr>
              <w:t>nil</w:t>
            </w:r>
            <w:bookmarkEnd w:id="99"/>
          </w:p>
        </w:tc>
        <w:tc>
          <w:tcPr>
            <w:tcW w:w="708" w:type="dxa"/>
            <w:vAlign w:val="center"/>
          </w:tcPr>
          <w:p w:rsidR="007C6641" w:rsidRPr="0008052B" w:rsidRDefault="007C6641" w:rsidP="0008052B">
            <w:pPr>
              <w:ind w:left="90"/>
              <w:jc w:val="left"/>
              <w:rPr>
                <w:rFonts w:ascii="Calibri" w:hAnsi="Calibri"/>
                <w:sz w:val="20"/>
                <w:szCs w:val="20"/>
              </w:rPr>
            </w:pPr>
          </w:p>
        </w:tc>
        <w:tc>
          <w:tcPr>
            <w:tcW w:w="851" w:type="dxa"/>
            <w:vAlign w:val="center"/>
          </w:tcPr>
          <w:p w:rsidR="007C6641" w:rsidRPr="0008052B" w:rsidRDefault="007C6641" w:rsidP="0008052B">
            <w:pPr>
              <w:ind w:left="90"/>
              <w:jc w:val="left"/>
              <w:rPr>
                <w:rFonts w:ascii="Calibri" w:hAnsi="Calibri"/>
                <w:sz w:val="20"/>
                <w:szCs w:val="20"/>
              </w:rPr>
            </w:pPr>
          </w:p>
        </w:tc>
        <w:tc>
          <w:tcPr>
            <w:tcW w:w="850" w:type="dxa"/>
            <w:vAlign w:val="center"/>
          </w:tcPr>
          <w:p w:rsidR="007C6641" w:rsidRPr="0008052B" w:rsidRDefault="007C6641" w:rsidP="0008052B">
            <w:pPr>
              <w:ind w:left="90"/>
              <w:jc w:val="left"/>
              <w:rPr>
                <w:rFonts w:ascii="Calibri" w:hAnsi="Calibri"/>
                <w:sz w:val="20"/>
                <w:szCs w:val="20"/>
              </w:rPr>
            </w:pPr>
          </w:p>
        </w:tc>
        <w:tc>
          <w:tcPr>
            <w:tcW w:w="709" w:type="dxa"/>
            <w:vAlign w:val="center"/>
          </w:tcPr>
          <w:p w:rsidR="007C6641" w:rsidRPr="0008052B" w:rsidRDefault="007C6641" w:rsidP="0008052B">
            <w:pPr>
              <w:ind w:left="90"/>
              <w:jc w:val="left"/>
              <w:rPr>
                <w:rFonts w:ascii="Calibri" w:hAnsi="Calibri"/>
                <w:sz w:val="20"/>
                <w:szCs w:val="20"/>
              </w:rPr>
            </w:pPr>
          </w:p>
        </w:tc>
        <w:tc>
          <w:tcPr>
            <w:tcW w:w="709" w:type="dxa"/>
            <w:vAlign w:val="center"/>
          </w:tcPr>
          <w:p w:rsidR="007C6641" w:rsidRPr="0008052B" w:rsidRDefault="007C6641" w:rsidP="0008052B">
            <w:pPr>
              <w:ind w:left="90"/>
              <w:jc w:val="left"/>
              <w:rPr>
                <w:rFonts w:ascii="Calibri" w:hAnsi="Calibri"/>
                <w:sz w:val="20"/>
                <w:szCs w:val="20"/>
              </w:rPr>
            </w:pPr>
          </w:p>
        </w:tc>
      </w:tr>
      <w:tr w:rsidR="007C6641" w:rsidRPr="0008052B" w:rsidTr="0008052B">
        <w:trPr>
          <w:cantSplit/>
          <w:trHeight w:val="1134"/>
        </w:trPr>
        <w:tc>
          <w:tcPr>
            <w:tcW w:w="1668" w:type="dxa"/>
            <w:vAlign w:val="center"/>
          </w:tcPr>
          <w:p w:rsidR="007C6641" w:rsidRPr="0008052B" w:rsidRDefault="007C6641" w:rsidP="0008052B">
            <w:pPr>
              <w:ind w:left="90"/>
              <w:jc w:val="left"/>
              <w:rPr>
                <w:rFonts w:ascii="Calibri" w:hAnsi="Calibri"/>
                <w:sz w:val="20"/>
                <w:szCs w:val="20"/>
              </w:rPr>
            </w:pPr>
            <w:bookmarkStart w:id="100" w:name="_Toc307230053"/>
            <w:r w:rsidRPr="0008052B">
              <w:rPr>
                <w:rFonts w:ascii="Calibri" w:hAnsi="Calibri"/>
                <w:sz w:val="20"/>
                <w:szCs w:val="20"/>
              </w:rPr>
              <w:t>Control of access</w:t>
            </w:r>
            <w:bookmarkEnd w:id="100"/>
          </w:p>
        </w:tc>
        <w:tc>
          <w:tcPr>
            <w:tcW w:w="1701" w:type="dxa"/>
            <w:vAlign w:val="center"/>
          </w:tcPr>
          <w:p w:rsidR="007C6641" w:rsidRPr="0008052B" w:rsidRDefault="007C6641" w:rsidP="0008052B">
            <w:pPr>
              <w:ind w:left="90"/>
              <w:jc w:val="left"/>
              <w:rPr>
                <w:rFonts w:ascii="Calibri" w:hAnsi="Calibri"/>
                <w:sz w:val="20"/>
                <w:szCs w:val="20"/>
              </w:rPr>
            </w:pPr>
            <w:bookmarkStart w:id="101" w:name="_Toc307230054"/>
            <w:r w:rsidRPr="0008052B">
              <w:rPr>
                <w:rFonts w:ascii="Calibri" w:hAnsi="Calibri"/>
                <w:sz w:val="20"/>
                <w:szCs w:val="20"/>
              </w:rPr>
              <w:t>Unauthorized people enter site</w:t>
            </w:r>
            <w:bookmarkEnd w:id="101"/>
          </w:p>
        </w:tc>
        <w:tc>
          <w:tcPr>
            <w:tcW w:w="1275" w:type="dxa"/>
            <w:vAlign w:val="center"/>
          </w:tcPr>
          <w:p w:rsidR="007C6641" w:rsidRPr="0008052B" w:rsidRDefault="007C6641" w:rsidP="0008052B">
            <w:pPr>
              <w:ind w:left="90"/>
              <w:jc w:val="left"/>
              <w:rPr>
                <w:rFonts w:ascii="Calibri" w:hAnsi="Calibri"/>
                <w:sz w:val="20"/>
                <w:szCs w:val="20"/>
              </w:rPr>
            </w:pPr>
            <w:bookmarkStart w:id="102" w:name="_Toc307230055"/>
            <w:r w:rsidRPr="0008052B">
              <w:rPr>
                <w:rFonts w:ascii="Calibri" w:hAnsi="Calibri"/>
                <w:sz w:val="20"/>
                <w:szCs w:val="20"/>
              </w:rPr>
              <w:t>Injury</w:t>
            </w:r>
            <w:bookmarkEnd w:id="102"/>
          </w:p>
        </w:tc>
        <w:tc>
          <w:tcPr>
            <w:tcW w:w="1843" w:type="dxa"/>
            <w:vAlign w:val="center"/>
          </w:tcPr>
          <w:p w:rsidR="007C6641" w:rsidRPr="0008052B" w:rsidRDefault="007C6641" w:rsidP="0008052B">
            <w:pPr>
              <w:ind w:left="90"/>
              <w:jc w:val="left"/>
              <w:rPr>
                <w:rFonts w:ascii="Calibri" w:hAnsi="Calibri"/>
                <w:sz w:val="20"/>
                <w:szCs w:val="20"/>
              </w:rPr>
            </w:pPr>
            <w:bookmarkStart w:id="103" w:name="_Toc307230056"/>
            <w:r w:rsidRPr="0008052B">
              <w:rPr>
                <w:rFonts w:ascii="Calibri" w:hAnsi="Calibri"/>
                <w:sz w:val="20"/>
                <w:szCs w:val="20"/>
              </w:rPr>
              <w:t>All people carrying out work to be inducted, visitors to do visitor induction, supervision</w:t>
            </w:r>
            <w:bookmarkEnd w:id="103"/>
          </w:p>
        </w:tc>
        <w:tc>
          <w:tcPr>
            <w:tcW w:w="709" w:type="dxa"/>
            <w:textDirection w:val="tbRl"/>
            <w:vAlign w:val="center"/>
          </w:tcPr>
          <w:p w:rsidR="007C6641" w:rsidRPr="0008052B" w:rsidRDefault="007C6641" w:rsidP="0008052B">
            <w:pPr>
              <w:ind w:left="90"/>
              <w:jc w:val="left"/>
              <w:rPr>
                <w:rFonts w:ascii="Calibri" w:hAnsi="Calibri"/>
                <w:sz w:val="20"/>
                <w:szCs w:val="20"/>
              </w:rPr>
            </w:pPr>
            <w:bookmarkStart w:id="104" w:name="_Toc307230057"/>
            <w:r w:rsidRPr="0008052B">
              <w:rPr>
                <w:rFonts w:ascii="Calibri" w:hAnsi="Calibri"/>
                <w:sz w:val="20"/>
                <w:szCs w:val="20"/>
              </w:rPr>
              <w:t>Medium</w:t>
            </w:r>
            <w:bookmarkEnd w:id="104"/>
          </w:p>
        </w:tc>
        <w:tc>
          <w:tcPr>
            <w:tcW w:w="709" w:type="dxa"/>
            <w:textDirection w:val="tbRl"/>
            <w:vAlign w:val="center"/>
          </w:tcPr>
          <w:p w:rsidR="007C6641" w:rsidRPr="0008052B" w:rsidRDefault="007C6641" w:rsidP="0008052B">
            <w:pPr>
              <w:ind w:left="90"/>
              <w:jc w:val="left"/>
              <w:rPr>
                <w:rFonts w:ascii="Calibri" w:hAnsi="Calibri"/>
                <w:sz w:val="20"/>
                <w:szCs w:val="20"/>
              </w:rPr>
            </w:pPr>
            <w:bookmarkStart w:id="105" w:name="_Toc307230058"/>
            <w:r w:rsidRPr="0008052B">
              <w:rPr>
                <w:rFonts w:ascii="Calibri" w:hAnsi="Calibri"/>
                <w:sz w:val="20"/>
                <w:szCs w:val="20"/>
              </w:rPr>
              <w:t>Possible</w:t>
            </w:r>
            <w:bookmarkEnd w:id="105"/>
          </w:p>
        </w:tc>
        <w:tc>
          <w:tcPr>
            <w:tcW w:w="708" w:type="dxa"/>
            <w:shd w:val="clear" w:color="auto" w:fill="FFFF00"/>
            <w:textDirection w:val="tbRl"/>
            <w:vAlign w:val="center"/>
          </w:tcPr>
          <w:p w:rsidR="007C6641" w:rsidRPr="0008052B" w:rsidRDefault="007C6641" w:rsidP="0008052B">
            <w:pPr>
              <w:ind w:left="90"/>
              <w:jc w:val="left"/>
              <w:rPr>
                <w:rFonts w:ascii="Calibri" w:hAnsi="Calibri"/>
                <w:sz w:val="20"/>
                <w:szCs w:val="20"/>
              </w:rPr>
            </w:pPr>
            <w:bookmarkStart w:id="106" w:name="_Toc307230059"/>
            <w:r w:rsidRPr="0008052B">
              <w:rPr>
                <w:rFonts w:ascii="Calibri" w:hAnsi="Calibri"/>
                <w:sz w:val="20"/>
                <w:szCs w:val="20"/>
              </w:rPr>
              <w:t>Moderate</w:t>
            </w:r>
            <w:bookmarkEnd w:id="106"/>
          </w:p>
        </w:tc>
        <w:tc>
          <w:tcPr>
            <w:tcW w:w="1560" w:type="dxa"/>
            <w:vAlign w:val="center"/>
          </w:tcPr>
          <w:p w:rsidR="007C6641" w:rsidRPr="0008052B" w:rsidRDefault="007C6641" w:rsidP="0008052B">
            <w:pPr>
              <w:ind w:left="90"/>
              <w:jc w:val="left"/>
              <w:rPr>
                <w:rFonts w:ascii="Calibri" w:hAnsi="Calibri"/>
                <w:sz w:val="20"/>
                <w:szCs w:val="20"/>
              </w:rPr>
            </w:pPr>
            <w:bookmarkStart w:id="107" w:name="_Toc307230060"/>
            <w:r w:rsidRPr="0008052B">
              <w:rPr>
                <w:rFonts w:ascii="Calibri" w:hAnsi="Calibri"/>
                <w:sz w:val="20"/>
                <w:szCs w:val="20"/>
              </w:rPr>
              <w:t>nil</w:t>
            </w:r>
            <w:bookmarkEnd w:id="107"/>
          </w:p>
        </w:tc>
        <w:tc>
          <w:tcPr>
            <w:tcW w:w="708" w:type="dxa"/>
            <w:vAlign w:val="center"/>
          </w:tcPr>
          <w:p w:rsidR="007C6641" w:rsidRPr="0008052B" w:rsidRDefault="007C6641" w:rsidP="0008052B">
            <w:pPr>
              <w:ind w:left="90"/>
              <w:jc w:val="left"/>
              <w:rPr>
                <w:rFonts w:ascii="Calibri" w:hAnsi="Calibri"/>
                <w:sz w:val="20"/>
                <w:szCs w:val="20"/>
              </w:rPr>
            </w:pPr>
          </w:p>
        </w:tc>
        <w:tc>
          <w:tcPr>
            <w:tcW w:w="851" w:type="dxa"/>
            <w:vAlign w:val="center"/>
          </w:tcPr>
          <w:p w:rsidR="007C6641" w:rsidRPr="0008052B" w:rsidRDefault="007C6641" w:rsidP="0008052B">
            <w:pPr>
              <w:ind w:left="90"/>
              <w:jc w:val="left"/>
              <w:rPr>
                <w:rFonts w:ascii="Calibri" w:hAnsi="Calibri"/>
                <w:sz w:val="20"/>
                <w:szCs w:val="20"/>
              </w:rPr>
            </w:pPr>
          </w:p>
        </w:tc>
        <w:tc>
          <w:tcPr>
            <w:tcW w:w="850" w:type="dxa"/>
            <w:vAlign w:val="center"/>
          </w:tcPr>
          <w:p w:rsidR="007C6641" w:rsidRPr="0008052B" w:rsidRDefault="007C6641" w:rsidP="0008052B">
            <w:pPr>
              <w:ind w:left="90"/>
              <w:jc w:val="left"/>
              <w:rPr>
                <w:rFonts w:ascii="Calibri" w:hAnsi="Calibri"/>
                <w:sz w:val="20"/>
                <w:szCs w:val="20"/>
              </w:rPr>
            </w:pPr>
          </w:p>
        </w:tc>
        <w:tc>
          <w:tcPr>
            <w:tcW w:w="709" w:type="dxa"/>
            <w:vAlign w:val="center"/>
          </w:tcPr>
          <w:p w:rsidR="007C6641" w:rsidRPr="0008052B" w:rsidRDefault="007C6641" w:rsidP="0008052B">
            <w:pPr>
              <w:ind w:left="90"/>
              <w:jc w:val="left"/>
              <w:rPr>
                <w:rFonts w:ascii="Calibri" w:hAnsi="Calibri"/>
                <w:sz w:val="20"/>
                <w:szCs w:val="20"/>
              </w:rPr>
            </w:pPr>
          </w:p>
        </w:tc>
        <w:tc>
          <w:tcPr>
            <w:tcW w:w="709" w:type="dxa"/>
            <w:vAlign w:val="center"/>
          </w:tcPr>
          <w:p w:rsidR="007C6641" w:rsidRPr="0008052B" w:rsidRDefault="007C6641" w:rsidP="0008052B">
            <w:pPr>
              <w:ind w:left="90"/>
              <w:jc w:val="left"/>
              <w:rPr>
                <w:rFonts w:ascii="Calibri" w:hAnsi="Calibri"/>
                <w:sz w:val="20"/>
                <w:szCs w:val="20"/>
              </w:rPr>
            </w:pPr>
          </w:p>
        </w:tc>
      </w:tr>
      <w:tr w:rsidR="007C6641" w:rsidRPr="0008052B" w:rsidTr="0008052B">
        <w:trPr>
          <w:cantSplit/>
          <w:trHeight w:val="1134"/>
        </w:trPr>
        <w:tc>
          <w:tcPr>
            <w:tcW w:w="1668" w:type="dxa"/>
            <w:vAlign w:val="center"/>
          </w:tcPr>
          <w:p w:rsidR="007C6641" w:rsidRPr="0008052B" w:rsidRDefault="007C6641" w:rsidP="0008052B">
            <w:pPr>
              <w:ind w:left="90"/>
              <w:jc w:val="left"/>
              <w:rPr>
                <w:rFonts w:ascii="Calibri" w:hAnsi="Calibri"/>
                <w:sz w:val="20"/>
                <w:szCs w:val="20"/>
              </w:rPr>
            </w:pPr>
            <w:bookmarkStart w:id="108" w:name="_Toc307230061"/>
            <w:r w:rsidRPr="0008052B">
              <w:rPr>
                <w:rFonts w:ascii="Calibri" w:hAnsi="Calibri"/>
                <w:sz w:val="20"/>
                <w:szCs w:val="20"/>
              </w:rPr>
              <w:t>Dangerous goods storage</w:t>
            </w:r>
            <w:bookmarkEnd w:id="108"/>
          </w:p>
        </w:tc>
        <w:tc>
          <w:tcPr>
            <w:tcW w:w="1701" w:type="dxa"/>
            <w:vAlign w:val="center"/>
          </w:tcPr>
          <w:p w:rsidR="007C6641" w:rsidRPr="0008052B" w:rsidRDefault="007C6641" w:rsidP="0008052B">
            <w:pPr>
              <w:ind w:left="90"/>
              <w:jc w:val="left"/>
              <w:rPr>
                <w:rFonts w:ascii="Calibri" w:hAnsi="Calibri"/>
                <w:sz w:val="20"/>
                <w:szCs w:val="20"/>
              </w:rPr>
            </w:pPr>
            <w:bookmarkStart w:id="109" w:name="_Toc307230062"/>
            <w:r w:rsidRPr="0008052B">
              <w:rPr>
                <w:rFonts w:ascii="Calibri" w:hAnsi="Calibri"/>
                <w:sz w:val="20"/>
                <w:szCs w:val="20"/>
              </w:rPr>
              <w:t>Dangerous goods</w:t>
            </w:r>
            <w:bookmarkEnd w:id="109"/>
          </w:p>
        </w:tc>
        <w:tc>
          <w:tcPr>
            <w:tcW w:w="1275" w:type="dxa"/>
            <w:vAlign w:val="center"/>
          </w:tcPr>
          <w:p w:rsidR="007C6641" w:rsidRPr="0008052B" w:rsidRDefault="007C6641" w:rsidP="0008052B">
            <w:pPr>
              <w:ind w:left="90"/>
              <w:jc w:val="left"/>
              <w:rPr>
                <w:rFonts w:ascii="Calibri" w:hAnsi="Calibri"/>
                <w:sz w:val="20"/>
                <w:szCs w:val="20"/>
              </w:rPr>
            </w:pPr>
            <w:bookmarkStart w:id="110" w:name="_Toc307230063"/>
            <w:r w:rsidRPr="0008052B">
              <w:rPr>
                <w:rFonts w:ascii="Calibri" w:hAnsi="Calibri"/>
                <w:sz w:val="20"/>
                <w:szCs w:val="20"/>
              </w:rPr>
              <w:t>Leak to soil or water, Fire or explosion</w:t>
            </w:r>
            <w:bookmarkEnd w:id="110"/>
          </w:p>
        </w:tc>
        <w:tc>
          <w:tcPr>
            <w:tcW w:w="1843" w:type="dxa"/>
            <w:vAlign w:val="center"/>
          </w:tcPr>
          <w:p w:rsidR="007C6641" w:rsidRPr="0008052B" w:rsidRDefault="007C6641" w:rsidP="0008052B">
            <w:pPr>
              <w:ind w:left="90"/>
              <w:jc w:val="left"/>
              <w:rPr>
                <w:rFonts w:ascii="Calibri" w:hAnsi="Calibri"/>
                <w:sz w:val="20"/>
                <w:szCs w:val="20"/>
              </w:rPr>
            </w:pPr>
            <w:bookmarkStart w:id="111" w:name="_Toc307230064"/>
            <w:r w:rsidRPr="0008052B">
              <w:rPr>
                <w:rFonts w:ascii="Calibri" w:hAnsi="Calibri"/>
                <w:sz w:val="20"/>
                <w:szCs w:val="20"/>
              </w:rPr>
              <w:t>Dangerous goods stored in accordance with AS1940, 10m exclusion zone for Ignition sources</w:t>
            </w:r>
            <w:bookmarkEnd w:id="111"/>
          </w:p>
        </w:tc>
        <w:tc>
          <w:tcPr>
            <w:tcW w:w="709" w:type="dxa"/>
            <w:textDirection w:val="tbRl"/>
            <w:vAlign w:val="center"/>
          </w:tcPr>
          <w:p w:rsidR="007C6641" w:rsidRPr="0008052B" w:rsidRDefault="007C6641" w:rsidP="0008052B">
            <w:pPr>
              <w:ind w:left="90"/>
              <w:jc w:val="left"/>
              <w:rPr>
                <w:rFonts w:ascii="Calibri" w:hAnsi="Calibri"/>
                <w:sz w:val="20"/>
                <w:szCs w:val="20"/>
              </w:rPr>
            </w:pPr>
            <w:bookmarkStart w:id="112" w:name="_Toc307230065"/>
            <w:r w:rsidRPr="0008052B">
              <w:rPr>
                <w:rFonts w:ascii="Calibri" w:hAnsi="Calibri"/>
                <w:sz w:val="20"/>
                <w:szCs w:val="20"/>
              </w:rPr>
              <w:t>Major</w:t>
            </w:r>
            <w:bookmarkEnd w:id="112"/>
          </w:p>
        </w:tc>
        <w:tc>
          <w:tcPr>
            <w:tcW w:w="709" w:type="dxa"/>
            <w:textDirection w:val="tbRl"/>
            <w:vAlign w:val="center"/>
          </w:tcPr>
          <w:p w:rsidR="007C6641" w:rsidRPr="0008052B" w:rsidRDefault="007C6641" w:rsidP="0008052B">
            <w:pPr>
              <w:ind w:left="90"/>
              <w:jc w:val="left"/>
              <w:rPr>
                <w:rFonts w:ascii="Calibri" w:hAnsi="Calibri"/>
                <w:sz w:val="20"/>
                <w:szCs w:val="20"/>
              </w:rPr>
            </w:pPr>
            <w:bookmarkStart w:id="113" w:name="_Toc307230066"/>
            <w:r w:rsidRPr="0008052B">
              <w:rPr>
                <w:rFonts w:ascii="Calibri" w:hAnsi="Calibri"/>
                <w:sz w:val="20"/>
                <w:szCs w:val="20"/>
              </w:rPr>
              <w:t>Unlikely</w:t>
            </w:r>
            <w:bookmarkEnd w:id="113"/>
          </w:p>
        </w:tc>
        <w:tc>
          <w:tcPr>
            <w:tcW w:w="708" w:type="dxa"/>
            <w:shd w:val="clear" w:color="auto" w:fill="FF6600"/>
            <w:textDirection w:val="tbRl"/>
            <w:vAlign w:val="center"/>
          </w:tcPr>
          <w:p w:rsidR="007C6641" w:rsidRPr="0008052B" w:rsidRDefault="007C6641" w:rsidP="0008052B">
            <w:pPr>
              <w:ind w:left="90"/>
              <w:jc w:val="left"/>
              <w:rPr>
                <w:rFonts w:ascii="Calibri" w:hAnsi="Calibri"/>
                <w:sz w:val="20"/>
                <w:szCs w:val="20"/>
              </w:rPr>
            </w:pPr>
            <w:bookmarkStart w:id="114" w:name="_Toc307230067"/>
            <w:r w:rsidRPr="0008052B">
              <w:rPr>
                <w:rFonts w:ascii="Calibri" w:hAnsi="Calibri"/>
                <w:sz w:val="20"/>
                <w:szCs w:val="20"/>
              </w:rPr>
              <w:t>High</w:t>
            </w:r>
            <w:bookmarkEnd w:id="114"/>
          </w:p>
        </w:tc>
        <w:tc>
          <w:tcPr>
            <w:tcW w:w="1560" w:type="dxa"/>
            <w:vAlign w:val="center"/>
          </w:tcPr>
          <w:p w:rsidR="007C6641" w:rsidRPr="0008052B" w:rsidRDefault="007C6641" w:rsidP="0008052B">
            <w:pPr>
              <w:ind w:left="90"/>
              <w:jc w:val="left"/>
              <w:rPr>
                <w:rFonts w:ascii="Calibri" w:hAnsi="Calibri"/>
                <w:sz w:val="20"/>
                <w:szCs w:val="20"/>
              </w:rPr>
            </w:pPr>
            <w:bookmarkStart w:id="115" w:name="_Toc307230068"/>
            <w:r w:rsidRPr="0008052B">
              <w:rPr>
                <w:rFonts w:ascii="Calibri" w:hAnsi="Calibri"/>
                <w:sz w:val="20"/>
                <w:szCs w:val="20"/>
              </w:rPr>
              <w:t>nil</w:t>
            </w:r>
            <w:bookmarkEnd w:id="115"/>
          </w:p>
        </w:tc>
        <w:tc>
          <w:tcPr>
            <w:tcW w:w="708" w:type="dxa"/>
            <w:vAlign w:val="center"/>
          </w:tcPr>
          <w:p w:rsidR="007C6641" w:rsidRPr="0008052B" w:rsidRDefault="007C6641" w:rsidP="0008052B">
            <w:pPr>
              <w:ind w:left="90"/>
              <w:jc w:val="left"/>
              <w:rPr>
                <w:rFonts w:ascii="Calibri" w:hAnsi="Calibri"/>
                <w:sz w:val="20"/>
                <w:szCs w:val="20"/>
              </w:rPr>
            </w:pPr>
          </w:p>
        </w:tc>
        <w:tc>
          <w:tcPr>
            <w:tcW w:w="851" w:type="dxa"/>
            <w:vAlign w:val="center"/>
          </w:tcPr>
          <w:p w:rsidR="007C6641" w:rsidRPr="0008052B" w:rsidRDefault="007C6641" w:rsidP="0008052B">
            <w:pPr>
              <w:ind w:left="90"/>
              <w:jc w:val="left"/>
              <w:rPr>
                <w:rFonts w:ascii="Calibri" w:hAnsi="Calibri"/>
                <w:sz w:val="20"/>
                <w:szCs w:val="20"/>
              </w:rPr>
            </w:pPr>
          </w:p>
        </w:tc>
        <w:tc>
          <w:tcPr>
            <w:tcW w:w="850" w:type="dxa"/>
            <w:vAlign w:val="center"/>
          </w:tcPr>
          <w:p w:rsidR="007C6641" w:rsidRPr="0008052B" w:rsidRDefault="007C6641" w:rsidP="0008052B">
            <w:pPr>
              <w:ind w:left="90"/>
              <w:jc w:val="left"/>
              <w:rPr>
                <w:rFonts w:ascii="Calibri" w:hAnsi="Calibri"/>
                <w:sz w:val="20"/>
                <w:szCs w:val="20"/>
              </w:rPr>
            </w:pPr>
          </w:p>
        </w:tc>
        <w:tc>
          <w:tcPr>
            <w:tcW w:w="709" w:type="dxa"/>
            <w:vAlign w:val="center"/>
          </w:tcPr>
          <w:p w:rsidR="007C6641" w:rsidRPr="0008052B" w:rsidRDefault="007C6641" w:rsidP="0008052B">
            <w:pPr>
              <w:ind w:left="90"/>
              <w:jc w:val="left"/>
              <w:rPr>
                <w:rFonts w:ascii="Calibri" w:hAnsi="Calibri"/>
                <w:sz w:val="20"/>
                <w:szCs w:val="20"/>
              </w:rPr>
            </w:pPr>
          </w:p>
        </w:tc>
        <w:tc>
          <w:tcPr>
            <w:tcW w:w="709" w:type="dxa"/>
            <w:vAlign w:val="center"/>
          </w:tcPr>
          <w:p w:rsidR="007C6641" w:rsidRPr="0008052B" w:rsidRDefault="007C6641" w:rsidP="0008052B">
            <w:pPr>
              <w:ind w:left="90"/>
              <w:jc w:val="left"/>
              <w:rPr>
                <w:rFonts w:ascii="Calibri" w:hAnsi="Calibri"/>
                <w:sz w:val="20"/>
                <w:szCs w:val="20"/>
              </w:rPr>
            </w:pPr>
          </w:p>
        </w:tc>
      </w:tr>
      <w:tr w:rsidR="007C6641" w:rsidRPr="0008052B" w:rsidTr="0008052B">
        <w:trPr>
          <w:cantSplit/>
          <w:trHeight w:val="1134"/>
        </w:trPr>
        <w:tc>
          <w:tcPr>
            <w:tcW w:w="1668" w:type="dxa"/>
            <w:vAlign w:val="center"/>
          </w:tcPr>
          <w:p w:rsidR="007C6641" w:rsidRPr="0008052B" w:rsidRDefault="007C6641" w:rsidP="0008052B">
            <w:pPr>
              <w:ind w:left="90"/>
              <w:jc w:val="left"/>
              <w:rPr>
                <w:rFonts w:ascii="Calibri" w:hAnsi="Calibri"/>
                <w:sz w:val="20"/>
                <w:szCs w:val="20"/>
              </w:rPr>
            </w:pPr>
            <w:bookmarkStart w:id="116" w:name="_Toc307230069"/>
            <w:r w:rsidRPr="0008052B">
              <w:rPr>
                <w:rFonts w:ascii="Calibri" w:hAnsi="Calibri"/>
                <w:sz w:val="20"/>
                <w:szCs w:val="20"/>
              </w:rPr>
              <w:t>Supervision</w:t>
            </w:r>
            <w:bookmarkEnd w:id="116"/>
          </w:p>
        </w:tc>
        <w:tc>
          <w:tcPr>
            <w:tcW w:w="1701" w:type="dxa"/>
            <w:vAlign w:val="center"/>
          </w:tcPr>
          <w:p w:rsidR="007C6641" w:rsidRPr="0008052B" w:rsidRDefault="007C6641" w:rsidP="0008052B">
            <w:pPr>
              <w:ind w:left="90"/>
              <w:jc w:val="left"/>
              <w:rPr>
                <w:rFonts w:ascii="Calibri" w:hAnsi="Calibri"/>
                <w:sz w:val="20"/>
                <w:szCs w:val="20"/>
              </w:rPr>
            </w:pPr>
            <w:bookmarkStart w:id="117" w:name="_Toc307230070"/>
            <w:r w:rsidRPr="0008052B">
              <w:rPr>
                <w:rFonts w:ascii="Calibri" w:hAnsi="Calibri"/>
                <w:sz w:val="20"/>
                <w:szCs w:val="20"/>
              </w:rPr>
              <w:t>Lack of supervision</w:t>
            </w:r>
            <w:bookmarkEnd w:id="117"/>
          </w:p>
        </w:tc>
        <w:tc>
          <w:tcPr>
            <w:tcW w:w="1275" w:type="dxa"/>
            <w:vAlign w:val="center"/>
          </w:tcPr>
          <w:p w:rsidR="007C6641" w:rsidRPr="0008052B" w:rsidRDefault="007C6641" w:rsidP="0008052B">
            <w:pPr>
              <w:ind w:left="90"/>
              <w:jc w:val="left"/>
              <w:rPr>
                <w:rFonts w:ascii="Calibri" w:hAnsi="Calibri"/>
                <w:sz w:val="20"/>
                <w:szCs w:val="20"/>
              </w:rPr>
            </w:pPr>
            <w:bookmarkStart w:id="118" w:name="_Toc307230071"/>
            <w:r w:rsidRPr="0008052B">
              <w:rPr>
                <w:rFonts w:ascii="Calibri" w:hAnsi="Calibri"/>
                <w:sz w:val="20"/>
                <w:szCs w:val="20"/>
              </w:rPr>
              <w:t>Injury or damage due to lack of supervision, or unauthorized access</w:t>
            </w:r>
            <w:bookmarkEnd w:id="118"/>
          </w:p>
        </w:tc>
        <w:tc>
          <w:tcPr>
            <w:tcW w:w="1843" w:type="dxa"/>
            <w:vAlign w:val="center"/>
          </w:tcPr>
          <w:p w:rsidR="007C6641" w:rsidRPr="0008052B" w:rsidRDefault="007C6641" w:rsidP="0008052B">
            <w:pPr>
              <w:ind w:left="90"/>
              <w:jc w:val="left"/>
              <w:rPr>
                <w:rFonts w:ascii="Calibri" w:hAnsi="Calibri"/>
                <w:sz w:val="20"/>
                <w:szCs w:val="20"/>
              </w:rPr>
            </w:pPr>
            <w:bookmarkStart w:id="119" w:name="_Toc307230072"/>
            <w:r w:rsidRPr="0008052B">
              <w:rPr>
                <w:rFonts w:ascii="Calibri" w:hAnsi="Calibri"/>
                <w:sz w:val="20"/>
                <w:szCs w:val="20"/>
              </w:rPr>
              <w:t>Works Supervisor to be on site whenever project workers are there, site to be locked after hours and plant secured</w:t>
            </w:r>
            <w:bookmarkEnd w:id="119"/>
          </w:p>
        </w:tc>
        <w:tc>
          <w:tcPr>
            <w:tcW w:w="709" w:type="dxa"/>
            <w:textDirection w:val="tbRl"/>
            <w:vAlign w:val="center"/>
          </w:tcPr>
          <w:p w:rsidR="007C6641" w:rsidRPr="0008052B" w:rsidRDefault="007C6641" w:rsidP="0008052B">
            <w:pPr>
              <w:ind w:left="90"/>
              <w:jc w:val="left"/>
              <w:rPr>
                <w:rFonts w:ascii="Calibri" w:hAnsi="Calibri"/>
                <w:sz w:val="20"/>
                <w:szCs w:val="20"/>
              </w:rPr>
            </w:pPr>
            <w:bookmarkStart w:id="120" w:name="_Toc307230073"/>
            <w:r w:rsidRPr="0008052B">
              <w:rPr>
                <w:rFonts w:ascii="Calibri" w:hAnsi="Calibri"/>
                <w:sz w:val="20"/>
                <w:szCs w:val="20"/>
              </w:rPr>
              <w:t>Medium</w:t>
            </w:r>
            <w:bookmarkEnd w:id="120"/>
          </w:p>
        </w:tc>
        <w:tc>
          <w:tcPr>
            <w:tcW w:w="709" w:type="dxa"/>
            <w:textDirection w:val="tbRl"/>
            <w:vAlign w:val="center"/>
          </w:tcPr>
          <w:p w:rsidR="007C6641" w:rsidRPr="0008052B" w:rsidRDefault="007C6641" w:rsidP="0008052B">
            <w:pPr>
              <w:ind w:left="90"/>
              <w:jc w:val="left"/>
              <w:rPr>
                <w:rFonts w:ascii="Calibri" w:hAnsi="Calibri"/>
                <w:sz w:val="20"/>
                <w:szCs w:val="20"/>
              </w:rPr>
            </w:pPr>
            <w:bookmarkStart w:id="121" w:name="_Toc307230074"/>
            <w:r w:rsidRPr="0008052B">
              <w:rPr>
                <w:rFonts w:ascii="Calibri" w:hAnsi="Calibri"/>
                <w:sz w:val="20"/>
                <w:szCs w:val="20"/>
              </w:rPr>
              <w:t>Possible</w:t>
            </w:r>
            <w:bookmarkEnd w:id="121"/>
          </w:p>
        </w:tc>
        <w:tc>
          <w:tcPr>
            <w:tcW w:w="708" w:type="dxa"/>
            <w:shd w:val="clear" w:color="auto" w:fill="FFFF00"/>
            <w:textDirection w:val="tbRl"/>
            <w:vAlign w:val="center"/>
          </w:tcPr>
          <w:p w:rsidR="007C6641" w:rsidRPr="0008052B" w:rsidRDefault="007C6641" w:rsidP="0008052B">
            <w:pPr>
              <w:ind w:left="90"/>
              <w:jc w:val="left"/>
              <w:rPr>
                <w:rFonts w:ascii="Calibri" w:hAnsi="Calibri"/>
                <w:sz w:val="20"/>
                <w:szCs w:val="20"/>
              </w:rPr>
            </w:pPr>
            <w:bookmarkStart w:id="122" w:name="_Toc307230075"/>
            <w:r w:rsidRPr="0008052B">
              <w:rPr>
                <w:rFonts w:ascii="Calibri" w:hAnsi="Calibri"/>
                <w:sz w:val="20"/>
                <w:szCs w:val="20"/>
              </w:rPr>
              <w:t>Moderate</w:t>
            </w:r>
            <w:bookmarkEnd w:id="122"/>
          </w:p>
        </w:tc>
        <w:tc>
          <w:tcPr>
            <w:tcW w:w="1560" w:type="dxa"/>
            <w:vAlign w:val="center"/>
          </w:tcPr>
          <w:p w:rsidR="007C6641" w:rsidRPr="0008052B" w:rsidRDefault="007C6641" w:rsidP="0008052B">
            <w:pPr>
              <w:ind w:left="90"/>
              <w:jc w:val="left"/>
              <w:rPr>
                <w:rFonts w:ascii="Calibri" w:hAnsi="Calibri"/>
                <w:sz w:val="20"/>
                <w:szCs w:val="20"/>
              </w:rPr>
            </w:pPr>
            <w:bookmarkStart w:id="123" w:name="_Toc307230076"/>
            <w:r w:rsidRPr="0008052B">
              <w:rPr>
                <w:rFonts w:ascii="Calibri" w:hAnsi="Calibri"/>
                <w:sz w:val="20"/>
                <w:szCs w:val="20"/>
              </w:rPr>
              <w:t>nil</w:t>
            </w:r>
            <w:bookmarkEnd w:id="123"/>
          </w:p>
        </w:tc>
        <w:tc>
          <w:tcPr>
            <w:tcW w:w="708" w:type="dxa"/>
            <w:vAlign w:val="center"/>
          </w:tcPr>
          <w:p w:rsidR="007C6641" w:rsidRPr="0008052B" w:rsidRDefault="007C6641" w:rsidP="0008052B">
            <w:pPr>
              <w:ind w:left="90"/>
              <w:jc w:val="left"/>
              <w:rPr>
                <w:rFonts w:ascii="Calibri" w:hAnsi="Calibri"/>
                <w:sz w:val="20"/>
                <w:szCs w:val="20"/>
              </w:rPr>
            </w:pPr>
          </w:p>
        </w:tc>
        <w:tc>
          <w:tcPr>
            <w:tcW w:w="851" w:type="dxa"/>
            <w:vAlign w:val="center"/>
          </w:tcPr>
          <w:p w:rsidR="007C6641" w:rsidRPr="0008052B" w:rsidRDefault="007C6641" w:rsidP="0008052B">
            <w:pPr>
              <w:ind w:left="90"/>
              <w:jc w:val="left"/>
              <w:rPr>
                <w:rFonts w:ascii="Calibri" w:hAnsi="Calibri"/>
                <w:sz w:val="20"/>
                <w:szCs w:val="20"/>
              </w:rPr>
            </w:pPr>
          </w:p>
        </w:tc>
        <w:tc>
          <w:tcPr>
            <w:tcW w:w="850" w:type="dxa"/>
            <w:vAlign w:val="center"/>
          </w:tcPr>
          <w:p w:rsidR="007C6641" w:rsidRPr="0008052B" w:rsidRDefault="007C6641" w:rsidP="0008052B">
            <w:pPr>
              <w:ind w:left="90"/>
              <w:jc w:val="left"/>
              <w:rPr>
                <w:rFonts w:ascii="Calibri" w:hAnsi="Calibri"/>
                <w:sz w:val="20"/>
                <w:szCs w:val="20"/>
              </w:rPr>
            </w:pPr>
          </w:p>
        </w:tc>
        <w:tc>
          <w:tcPr>
            <w:tcW w:w="709" w:type="dxa"/>
            <w:vAlign w:val="center"/>
          </w:tcPr>
          <w:p w:rsidR="007C6641" w:rsidRPr="0008052B" w:rsidRDefault="007C6641" w:rsidP="0008052B">
            <w:pPr>
              <w:ind w:left="90"/>
              <w:jc w:val="left"/>
              <w:rPr>
                <w:rFonts w:ascii="Calibri" w:hAnsi="Calibri"/>
                <w:sz w:val="20"/>
                <w:szCs w:val="20"/>
              </w:rPr>
            </w:pPr>
          </w:p>
        </w:tc>
        <w:tc>
          <w:tcPr>
            <w:tcW w:w="709" w:type="dxa"/>
            <w:vAlign w:val="center"/>
          </w:tcPr>
          <w:p w:rsidR="007C6641" w:rsidRPr="0008052B" w:rsidRDefault="007C6641" w:rsidP="0008052B">
            <w:pPr>
              <w:ind w:left="90"/>
              <w:jc w:val="left"/>
              <w:rPr>
                <w:rFonts w:ascii="Calibri" w:hAnsi="Calibri"/>
                <w:sz w:val="20"/>
                <w:szCs w:val="20"/>
              </w:rPr>
            </w:pPr>
          </w:p>
        </w:tc>
      </w:tr>
      <w:tr w:rsidR="007C6641" w:rsidRPr="0008052B" w:rsidTr="0008052B">
        <w:trPr>
          <w:cantSplit/>
          <w:trHeight w:val="1134"/>
        </w:trPr>
        <w:tc>
          <w:tcPr>
            <w:tcW w:w="1668" w:type="dxa"/>
            <w:vAlign w:val="center"/>
          </w:tcPr>
          <w:p w:rsidR="007C6641" w:rsidRPr="0008052B" w:rsidRDefault="007C6641" w:rsidP="0008052B">
            <w:pPr>
              <w:ind w:left="90"/>
              <w:jc w:val="left"/>
              <w:rPr>
                <w:rFonts w:ascii="Calibri" w:hAnsi="Calibri"/>
                <w:sz w:val="20"/>
                <w:szCs w:val="20"/>
              </w:rPr>
            </w:pPr>
            <w:bookmarkStart w:id="124" w:name="_Toc307230077"/>
            <w:r w:rsidRPr="0008052B">
              <w:rPr>
                <w:rFonts w:ascii="Calibri" w:hAnsi="Calibri"/>
                <w:sz w:val="20"/>
                <w:szCs w:val="20"/>
              </w:rPr>
              <w:t>Materials requiring to be moved</w:t>
            </w:r>
            <w:bookmarkEnd w:id="124"/>
          </w:p>
        </w:tc>
        <w:tc>
          <w:tcPr>
            <w:tcW w:w="1701" w:type="dxa"/>
            <w:vAlign w:val="center"/>
          </w:tcPr>
          <w:p w:rsidR="007C6641" w:rsidRPr="0008052B" w:rsidRDefault="007C6641" w:rsidP="0008052B">
            <w:pPr>
              <w:ind w:left="90"/>
              <w:jc w:val="left"/>
              <w:rPr>
                <w:rFonts w:ascii="Calibri" w:hAnsi="Calibri"/>
                <w:sz w:val="20"/>
                <w:szCs w:val="20"/>
              </w:rPr>
            </w:pPr>
            <w:bookmarkStart w:id="125" w:name="_Toc307230078"/>
            <w:r w:rsidRPr="0008052B">
              <w:rPr>
                <w:rFonts w:ascii="Calibri" w:hAnsi="Calibri"/>
                <w:sz w:val="20"/>
                <w:szCs w:val="20"/>
              </w:rPr>
              <w:t>Physically handling items</w:t>
            </w:r>
            <w:bookmarkEnd w:id="125"/>
          </w:p>
        </w:tc>
        <w:tc>
          <w:tcPr>
            <w:tcW w:w="1275" w:type="dxa"/>
            <w:vAlign w:val="center"/>
          </w:tcPr>
          <w:p w:rsidR="007C6641" w:rsidRPr="0008052B" w:rsidRDefault="007C6641" w:rsidP="0008052B">
            <w:pPr>
              <w:ind w:left="90"/>
              <w:jc w:val="left"/>
              <w:rPr>
                <w:rFonts w:ascii="Calibri" w:hAnsi="Calibri"/>
                <w:sz w:val="20"/>
                <w:szCs w:val="20"/>
              </w:rPr>
            </w:pPr>
            <w:bookmarkStart w:id="126" w:name="_Toc307230079"/>
            <w:r w:rsidRPr="0008052B">
              <w:rPr>
                <w:rFonts w:ascii="Calibri" w:hAnsi="Calibri"/>
                <w:sz w:val="20"/>
                <w:szCs w:val="20"/>
              </w:rPr>
              <w:t>Hand or foot injuries</w:t>
            </w:r>
            <w:bookmarkEnd w:id="126"/>
          </w:p>
        </w:tc>
        <w:tc>
          <w:tcPr>
            <w:tcW w:w="1843" w:type="dxa"/>
            <w:vAlign w:val="center"/>
          </w:tcPr>
          <w:p w:rsidR="007C6641" w:rsidRPr="0008052B" w:rsidRDefault="007C6641" w:rsidP="0008052B">
            <w:pPr>
              <w:ind w:left="90"/>
              <w:jc w:val="left"/>
              <w:rPr>
                <w:rFonts w:ascii="Calibri" w:hAnsi="Calibri"/>
                <w:sz w:val="20"/>
                <w:szCs w:val="20"/>
              </w:rPr>
            </w:pPr>
            <w:bookmarkStart w:id="127" w:name="_Toc307230080"/>
            <w:r w:rsidRPr="0008052B">
              <w:rPr>
                <w:rFonts w:ascii="Calibri" w:hAnsi="Calibri"/>
                <w:sz w:val="20"/>
                <w:szCs w:val="20"/>
              </w:rPr>
              <w:t>Gloves to be worn when physically handling materials, steel cap boots</w:t>
            </w:r>
            <w:bookmarkEnd w:id="127"/>
          </w:p>
        </w:tc>
        <w:tc>
          <w:tcPr>
            <w:tcW w:w="709" w:type="dxa"/>
            <w:textDirection w:val="tbRl"/>
            <w:vAlign w:val="center"/>
          </w:tcPr>
          <w:p w:rsidR="007C6641" w:rsidRPr="0008052B" w:rsidRDefault="007C6641" w:rsidP="0008052B">
            <w:pPr>
              <w:ind w:left="90"/>
              <w:jc w:val="left"/>
              <w:rPr>
                <w:rFonts w:ascii="Calibri" w:hAnsi="Calibri"/>
                <w:sz w:val="20"/>
                <w:szCs w:val="20"/>
              </w:rPr>
            </w:pPr>
            <w:bookmarkStart w:id="128" w:name="_Toc307230081"/>
            <w:r w:rsidRPr="0008052B">
              <w:rPr>
                <w:rFonts w:ascii="Calibri" w:hAnsi="Calibri"/>
                <w:sz w:val="20"/>
                <w:szCs w:val="20"/>
              </w:rPr>
              <w:t>Minor</w:t>
            </w:r>
            <w:bookmarkEnd w:id="128"/>
          </w:p>
        </w:tc>
        <w:tc>
          <w:tcPr>
            <w:tcW w:w="709" w:type="dxa"/>
            <w:textDirection w:val="tbRl"/>
            <w:vAlign w:val="center"/>
          </w:tcPr>
          <w:p w:rsidR="007C6641" w:rsidRPr="0008052B" w:rsidRDefault="007C6641" w:rsidP="0008052B">
            <w:pPr>
              <w:ind w:left="90"/>
              <w:jc w:val="left"/>
              <w:rPr>
                <w:rFonts w:ascii="Calibri" w:hAnsi="Calibri"/>
                <w:sz w:val="20"/>
                <w:szCs w:val="20"/>
              </w:rPr>
            </w:pPr>
            <w:bookmarkStart w:id="129" w:name="_Toc307230082"/>
            <w:r w:rsidRPr="0008052B">
              <w:rPr>
                <w:rFonts w:ascii="Calibri" w:hAnsi="Calibri"/>
                <w:sz w:val="20"/>
                <w:szCs w:val="20"/>
              </w:rPr>
              <w:t>Possible</w:t>
            </w:r>
            <w:bookmarkEnd w:id="129"/>
          </w:p>
        </w:tc>
        <w:tc>
          <w:tcPr>
            <w:tcW w:w="708" w:type="dxa"/>
            <w:shd w:val="clear" w:color="auto" w:fill="00FF00"/>
            <w:textDirection w:val="tbRl"/>
            <w:vAlign w:val="center"/>
          </w:tcPr>
          <w:p w:rsidR="007C6641" w:rsidRPr="0008052B" w:rsidRDefault="007C6641" w:rsidP="0008052B">
            <w:pPr>
              <w:ind w:left="90"/>
              <w:jc w:val="left"/>
              <w:rPr>
                <w:rFonts w:ascii="Calibri" w:hAnsi="Calibri"/>
                <w:sz w:val="20"/>
                <w:szCs w:val="20"/>
              </w:rPr>
            </w:pPr>
            <w:bookmarkStart w:id="130" w:name="_Toc307230083"/>
            <w:r w:rsidRPr="0008052B">
              <w:rPr>
                <w:rFonts w:ascii="Calibri" w:hAnsi="Calibri"/>
                <w:sz w:val="20"/>
                <w:szCs w:val="20"/>
              </w:rPr>
              <w:t>Low</w:t>
            </w:r>
            <w:bookmarkEnd w:id="130"/>
          </w:p>
        </w:tc>
        <w:tc>
          <w:tcPr>
            <w:tcW w:w="1560" w:type="dxa"/>
            <w:vAlign w:val="center"/>
          </w:tcPr>
          <w:p w:rsidR="007C6641" w:rsidRPr="0008052B" w:rsidRDefault="007C6641" w:rsidP="0008052B">
            <w:pPr>
              <w:ind w:left="90"/>
              <w:jc w:val="left"/>
              <w:rPr>
                <w:rFonts w:ascii="Calibri" w:hAnsi="Calibri"/>
                <w:sz w:val="20"/>
                <w:szCs w:val="20"/>
              </w:rPr>
            </w:pPr>
            <w:bookmarkStart w:id="131" w:name="_Toc307230084"/>
            <w:r w:rsidRPr="0008052B">
              <w:rPr>
                <w:rFonts w:ascii="Calibri" w:hAnsi="Calibri"/>
                <w:sz w:val="20"/>
                <w:szCs w:val="20"/>
              </w:rPr>
              <w:t>nil</w:t>
            </w:r>
            <w:bookmarkEnd w:id="131"/>
          </w:p>
        </w:tc>
        <w:tc>
          <w:tcPr>
            <w:tcW w:w="708" w:type="dxa"/>
            <w:vAlign w:val="center"/>
          </w:tcPr>
          <w:p w:rsidR="007C6641" w:rsidRPr="0008052B" w:rsidRDefault="007C6641" w:rsidP="0008052B">
            <w:pPr>
              <w:ind w:left="90"/>
              <w:jc w:val="left"/>
              <w:rPr>
                <w:rFonts w:ascii="Calibri" w:hAnsi="Calibri"/>
                <w:sz w:val="20"/>
                <w:szCs w:val="20"/>
              </w:rPr>
            </w:pPr>
          </w:p>
        </w:tc>
        <w:tc>
          <w:tcPr>
            <w:tcW w:w="851" w:type="dxa"/>
            <w:vAlign w:val="center"/>
          </w:tcPr>
          <w:p w:rsidR="007C6641" w:rsidRPr="0008052B" w:rsidRDefault="007C6641" w:rsidP="0008052B">
            <w:pPr>
              <w:ind w:left="90"/>
              <w:jc w:val="left"/>
              <w:rPr>
                <w:rFonts w:ascii="Calibri" w:hAnsi="Calibri"/>
                <w:sz w:val="20"/>
                <w:szCs w:val="20"/>
              </w:rPr>
            </w:pPr>
          </w:p>
        </w:tc>
        <w:tc>
          <w:tcPr>
            <w:tcW w:w="850" w:type="dxa"/>
            <w:vAlign w:val="center"/>
          </w:tcPr>
          <w:p w:rsidR="007C6641" w:rsidRPr="0008052B" w:rsidRDefault="007C6641" w:rsidP="0008052B">
            <w:pPr>
              <w:ind w:left="90"/>
              <w:jc w:val="left"/>
              <w:rPr>
                <w:rFonts w:ascii="Calibri" w:hAnsi="Calibri"/>
                <w:sz w:val="20"/>
                <w:szCs w:val="20"/>
              </w:rPr>
            </w:pPr>
          </w:p>
        </w:tc>
        <w:tc>
          <w:tcPr>
            <w:tcW w:w="709" w:type="dxa"/>
            <w:vAlign w:val="center"/>
          </w:tcPr>
          <w:p w:rsidR="007C6641" w:rsidRPr="0008052B" w:rsidRDefault="007C6641" w:rsidP="0008052B">
            <w:pPr>
              <w:ind w:left="90"/>
              <w:jc w:val="left"/>
              <w:rPr>
                <w:rFonts w:ascii="Calibri" w:hAnsi="Calibri"/>
                <w:sz w:val="20"/>
                <w:szCs w:val="20"/>
              </w:rPr>
            </w:pPr>
          </w:p>
        </w:tc>
        <w:tc>
          <w:tcPr>
            <w:tcW w:w="709" w:type="dxa"/>
            <w:vAlign w:val="center"/>
          </w:tcPr>
          <w:p w:rsidR="007C6641" w:rsidRPr="0008052B" w:rsidRDefault="007C6641" w:rsidP="0008052B">
            <w:pPr>
              <w:ind w:left="90"/>
              <w:jc w:val="left"/>
              <w:rPr>
                <w:rFonts w:ascii="Calibri" w:hAnsi="Calibri"/>
                <w:sz w:val="20"/>
                <w:szCs w:val="20"/>
              </w:rPr>
            </w:pPr>
          </w:p>
        </w:tc>
      </w:tr>
    </w:tbl>
    <w:p w:rsidR="007C6641" w:rsidRPr="0008052B" w:rsidRDefault="007C6641" w:rsidP="0008052B">
      <w:pPr>
        <w:ind w:left="90"/>
        <w:jc w:val="left"/>
        <w:rPr>
          <w:rFonts w:ascii="Calibri" w:hAnsi="Calibri"/>
          <w:sz w:val="20"/>
          <w:szCs w:val="20"/>
        </w:rPr>
      </w:pPr>
    </w:p>
    <w:p w:rsidR="007C6641" w:rsidRPr="0008052B" w:rsidRDefault="00280CD9" w:rsidP="00CC5C88">
      <w:pPr>
        <w:ind w:left="0"/>
        <w:rPr>
          <w:rFonts w:ascii="Calibri" w:hAnsi="Calibri"/>
          <w:sz w:val="20"/>
          <w:szCs w:val="20"/>
        </w:rPr>
      </w:pPr>
      <w:bookmarkStart w:id="132" w:name="_Toc307230085"/>
      <w:r w:rsidRPr="0008052B">
        <w:rPr>
          <w:rFonts w:ascii="Calibri" w:hAnsi="Calibri"/>
          <w:noProof/>
          <w:sz w:val="20"/>
          <w:szCs w:val="20"/>
          <w:lang w:val="en-AU" w:eastAsia="en-AU"/>
        </w:rPr>
        <w:drawing>
          <wp:inline distT="0" distB="0" distL="0" distR="0">
            <wp:extent cx="9153685" cy="4684143"/>
            <wp:effectExtent l="0" t="0" r="0" b="2540"/>
            <wp:docPr id="2" name="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166873" cy="4690892"/>
                    </a:xfrm>
                    <a:prstGeom prst="rect">
                      <a:avLst/>
                    </a:prstGeom>
                    <a:noFill/>
                    <a:ln>
                      <a:noFill/>
                    </a:ln>
                  </pic:spPr>
                </pic:pic>
              </a:graphicData>
            </a:graphic>
          </wp:inline>
        </w:drawing>
      </w:r>
      <w:bookmarkEnd w:id="132"/>
    </w:p>
    <w:p w:rsidR="007C6641" w:rsidRPr="0008052B" w:rsidRDefault="007C6641" w:rsidP="0008052B">
      <w:pPr>
        <w:rPr>
          <w:rFonts w:ascii="Calibri" w:hAnsi="Calibri"/>
          <w:sz w:val="20"/>
          <w:szCs w:val="20"/>
        </w:rPr>
      </w:pPr>
    </w:p>
    <w:p w:rsidR="007C6641" w:rsidRPr="0008052B" w:rsidRDefault="007C6641" w:rsidP="0008052B">
      <w:pPr>
        <w:rPr>
          <w:rFonts w:ascii="Calibri" w:hAnsi="Calibri"/>
          <w:sz w:val="20"/>
          <w:szCs w:val="20"/>
        </w:rPr>
      </w:pPr>
    </w:p>
    <w:p w:rsidR="007C6641" w:rsidRPr="0008052B" w:rsidRDefault="007C6641" w:rsidP="0008052B">
      <w:pPr>
        <w:pStyle w:val="Heading1"/>
        <w:sectPr w:rsidR="007C6641" w:rsidRPr="0008052B" w:rsidSect="00CC5C88">
          <w:headerReference w:type="default" r:id="rId20"/>
          <w:footerReference w:type="default" r:id="rId21"/>
          <w:pgSz w:w="16839" w:h="11907" w:orient="landscape" w:code="9"/>
          <w:pgMar w:top="1276" w:right="821" w:bottom="1440" w:left="979" w:header="454" w:footer="454" w:gutter="432"/>
          <w:cols w:space="720"/>
          <w:docGrid w:linePitch="360"/>
        </w:sectPr>
      </w:pPr>
    </w:p>
    <w:p w:rsidR="007C6641" w:rsidRPr="0008052B" w:rsidRDefault="007C6641" w:rsidP="0008052B">
      <w:pPr>
        <w:pStyle w:val="Heading1"/>
      </w:pPr>
      <w:bookmarkStart w:id="133" w:name="_Toc307230086"/>
      <w:bookmarkStart w:id="134" w:name="_Toc434335886"/>
      <w:r w:rsidRPr="0008052B">
        <w:t>Procurement Management</w:t>
      </w:r>
      <w:bookmarkEnd w:id="133"/>
      <w:bookmarkEnd w:id="13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32"/>
        <w:gridCol w:w="2321"/>
        <w:gridCol w:w="2353"/>
        <w:gridCol w:w="2344"/>
      </w:tblGrid>
      <w:tr w:rsidR="007C6641" w:rsidRPr="0008052B">
        <w:tc>
          <w:tcPr>
            <w:tcW w:w="2394" w:type="dxa"/>
          </w:tcPr>
          <w:p w:rsidR="007C6641" w:rsidRPr="0008052B" w:rsidRDefault="007C6641" w:rsidP="007C6641">
            <w:pPr>
              <w:pStyle w:val="InfoBlue"/>
              <w:ind w:left="0"/>
              <w:jc w:val="center"/>
              <w:rPr>
                <w:rFonts w:ascii="Calibri" w:hAnsi="Calibri" w:cs="Arial"/>
                <w:b/>
                <w:i w:val="0"/>
                <w:color w:val="auto"/>
              </w:rPr>
            </w:pPr>
            <w:r w:rsidRPr="0008052B">
              <w:rPr>
                <w:rFonts w:ascii="Calibri" w:hAnsi="Calibri" w:cs="Arial"/>
                <w:b/>
                <w:i w:val="0"/>
                <w:color w:val="auto"/>
              </w:rPr>
              <w:t>Item</w:t>
            </w:r>
          </w:p>
        </w:tc>
        <w:tc>
          <w:tcPr>
            <w:tcW w:w="2394" w:type="dxa"/>
          </w:tcPr>
          <w:p w:rsidR="007C6641" w:rsidRPr="0008052B" w:rsidRDefault="007C6641" w:rsidP="007C6641">
            <w:pPr>
              <w:pStyle w:val="InfoBlue"/>
              <w:ind w:left="0"/>
              <w:jc w:val="center"/>
              <w:rPr>
                <w:rFonts w:ascii="Calibri" w:hAnsi="Calibri" w:cs="Arial"/>
                <w:b/>
                <w:i w:val="0"/>
                <w:color w:val="auto"/>
              </w:rPr>
            </w:pPr>
            <w:r w:rsidRPr="0008052B">
              <w:rPr>
                <w:rFonts w:ascii="Calibri" w:hAnsi="Calibri" w:cs="Arial"/>
                <w:b/>
                <w:i w:val="0"/>
                <w:color w:val="auto"/>
              </w:rPr>
              <w:t>Quantity</w:t>
            </w:r>
          </w:p>
        </w:tc>
        <w:tc>
          <w:tcPr>
            <w:tcW w:w="2394" w:type="dxa"/>
          </w:tcPr>
          <w:p w:rsidR="007C6641" w:rsidRPr="0008052B" w:rsidRDefault="007C6641" w:rsidP="007C6641">
            <w:pPr>
              <w:pStyle w:val="InfoBlue"/>
              <w:ind w:left="0"/>
              <w:jc w:val="center"/>
              <w:rPr>
                <w:rFonts w:ascii="Calibri" w:hAnsi="Calibri" w:cs="Arial"/>
                <w:b/>
                <w:i w:val="0"/>
                <w:color w:val="auto"/>
              </w:rPr>
            </w:pPr>
            <w:r w:rsidRPr="0008052B">
              <w:rPr>
                <w:rFonts w:ascii="Calibri" w:hAnsi="Calibri" w:cs="Arial"/>
                <w:b/>
                <w:i w:val="0"/>
                <w:color w:val="auto"/>
              </w:rPr>
              <w:t>When</w:t>
            </w:r>
          </w:p>
        </w:tc>
        <w:tc>
          <w:tcPr>
            <w:tcW w:w="2394" w:type="dxa"/>
          </w:tcPr>
          <w:p w:rsidR="007C6641" w:rsidRPr="0008052B" w:rsidRDefault="007C6641" w:rsidP="007C6641">
            <w:pPr>
              <w:pStyle w:val="InfoBlue"/>
              <w:ind w:left="0"/>
              <w:jc w:val="center"/>
              <w:rPr>
                <w:rFonts w:ascii="Calibri" w:hAnsi="Calibri" w:cs="Arial"/>
                <w:b/>
                <w:i w:val="0"/>
                <w:color w:val="auto"/>
              </w:rPr>
            </w:pPr>
            <w:r w:rsidRPr="0008052B">
              <w:rPr>
                <w:rFonts w:ascii="Calibri" w:hAnsi="Calibri" w:cs="Arial"/>
                <w:b/>
                <w:i w:val="0"/>
                <w:color w:val="auto"/>
              </w:rPr>
              <w:t>Where</w:t>
            </w:r>
          </w:p>
        </w:tc>
      </w:tr>
      <w:tr w:rsidR="007C6641" w:rsidRPr="0008052B">
        <w:tc>
          <w:tcPr>
            <w:tcW w:w="2394" w:type="dxa"/>
          </w:tcPr>
          <w:p w:rsidR="007C6641" w:rsidRPr="0008052B" w:rsidRDefault="007C6641" w:rsidP="007C6641">
            <w:pPr>
              <w:pStyle w:val="InfoBlue"/>
              <w:ind w:left="0"/>
              <w:jc w:val="left"/>
              <w:rPr>
                <w:rFonts w:ascii="Calibri" w:hAnsi="Calibri"/>
                <w:i w:val="0"/>
                <w:color w:val="auto"/>
                <w:szCs w:val="24"/>
              </w:rPr>
            </w:pPr>
            <w:r w:rsidRPr="0008052B">
              <w:rPr>
                <w:rFonts w:ascii="Calibri" w:hAnsi="Calibri"/>
                <w:i w:val="0"/>
                <w:color w:val="auto"/>
                <w:szCs w:val="24"/>
              </w:rPr>
              <w:t>Shrubs</w:t>
            </w:r>
          </w:p>
        </w:tc>
        <w:tc>
          <w:tcPr>
            <w:tcW w:w="2394" w:type="dxa"/>
          </w:tcPr>
          <w:p w:rsidR="007C6641" w:rsidRPr="0008052B" w:rsidRDefault="007C6641" w:rsidP="007C6641">
            <w:pPr>
              <w:pStyle w:val="InfoBlue"/>
              <w:ind w:left="0"/>
              <w:jc w:val="center"/>
              <w:rPr>
                <w:rFonts w:ascii="Calibri" w:hAnsi="Calibri"/>
                <w:i w:val="0"/>
                <w:color w:val="auto"/>
                <w:szCs w:val="24"/>
              </w:rPr>
            </w:pPr>
            <w:r w:rsidRPr="0008052B">
              <w:rPr>
                <w:rFonts w:ascii="Calibri" w:hAnsi="Calibri"/>
                <w:i w:val="0"/>
                <w:color w:val="auto"/>
                <w:szCs w:val="24"/>
              </w:rPr>
              <w:t>67</w:t>
            </w:r>
          </w:p>
        </w:tc>
        <w:tc>
          <w:tcPr>
            <w:tcW w:w="2394" w:type="dxa"/>
          </w:tcPr>
          <w:p w:rsidR="007C6641" w:rsidRPr="0008052B" w:rsidRDefault="007C6641" w:rsidP="007C6641">
            <w:pPr>
              <w:pStyle w:val="InfoBlue"/>
              <w:ind w:left="0" w:firstLine="720"/>
              <w:rPr>
                <w:rFonts w:ascii="Calibri" w:hAnsi="Calibri"/>
                <w:i w:val="0"/>
                <w:color w:val="auto"/>
                <w:szCs w:val="24"/>
              </w:rPr>
            </w:pPr>
            <w:r w:rsidRPr="0008052B">
              <w:rPr>
                <w:rFonts w:ascii="Calibri" w:hAnsi="Calibri"/>
                <w:i w:val="0"/>
                <w:color w:val="auto"/>
                <w:szCs w:val="24"/>
              </w:rPr>
              <w:t>22.8.15</w:t>
            </w:r>
          </w:p>
        </w:tc>
        <w:tc>
          <w:tcPr>
            <w:tcW w:w="2394" w:type="dxa"/>
          </w:tcPr>
          <w:p w:rsidR="007C6641" w:rsidRPr="0008052B" w:rsidRDefault="007C6641" w:rsidP="007C6641">
            <w:pPr>
              <w:pStyle w:val="InfoBlue"/>
              <w:ind w:left="0"/>
              <w:jc w:val="left"/>
              <w:rPr>
                <w:rFonts w:ascii="Calibri" w:hAnsi="Calibri"/>
                <w:i w:val="0"/>
                <w:color w:val="auto"/>
                <w:szCs w:val="24"/>
              </w:rPr>
            </w:pPr>
            <w:proofErr w:type="spellStart"/>
            <w:r w:rsidRPr="0008052B">
              <w:rPr>
                <w:rFonts w:ascii="Calibri" w:hAnsi="Calibri"/>
                <w:i w:val="0"/>
                <w:color w:val="auto"/>
                <w:szCs w:val="24"/>
              </w:rPr>
              <w:t>Coolio</w:t>
            </w:r>
            <w:proofErr w:type="spellEnd"/>
            <w:r w:rsidRPr="0008052B">
              <w:rPr>
                <w:rFonts w:ascii="Calibri" w:hAnsi="Calibri"/>
                <w:i w:val="0"/>
                <w:color w:val="auto"/>
                <w:szCs w:val="24"/>
              </w:rPr>
              <w:t xml:space="preserve"> Landscapes</w:t>
            </w:r>
          </w:p>
        </w:tc>
      </w:tr>
      <w:tr w:rsidR="007C6641" w:rsidRPr="0008052B">
        <w:tc>
          <w:tcPr>
            <w:tcW w:w="2394" w:type="dxa"/>
          </w:tcPr>
          <w:p w:rsidR="007C6641" w:rsidRPr="0008052B" w:rsidRDefault="007C6641" w:rsidP="007C6641">
            <w:pPr>
              <w:pStyle w:val="InfoBlue"/>
              <w:ind w:left="0"/>
              <w:jc w:val="left"/>
              <w:rPr>
                <w:rFonts w:ascii="Calibri" w:hAnsi="Calibri"/>
                <w:i w:val="0"/>
                <w:color w:val="auto"/>
                <w:szCs w:val="24"/>
              </w:rPr>
            </w:pPr>
            <w:r w:rsidRPr="0008052B">
              <w:rPr>
                <w:rFonts w:ascii="Calibri" w:hAnsi="Calibri"/>
                <w:i w:val="0"/>
                <w:color w:val="auto"/>
                <w:szCs w:val="24"/>
              </w:rPr>
              <w:t>Palms</w:t>
            </w:r>
          </w:p>
        </w:tc>
        <w:tc>
          <w:tcPr>
            <w:tcW w:w="2394" w:type="dxa"/>
          </w:tcPr>
          <w:p w:rsidR="007C6641" w:rsidRPr="0008052B" w:rsidRDefault="007C6641" w:rsidP="007C6641">
            <w:pPr>
              <w:pStyle w:val="InfoBlue"/>
              <w:ind w:left="0"/>
              <w:jc w:val="center"/>
              <w:rPr>
                <w:rFonts w:ascii="Calibri" w:hAnsi="Calibri"/>
                <w:i w:val="0"/>
                <w:color w:val="auto"/>
                <w:szCs w:val="24"/>
              </w:rPr>
            </w:pPr>
            <w:r w:rsidRPr="0008052B">
              <w:rPr>
                <w:rFonts w:ascii="Calibri" w:hAnsi="Calibri"/>
                <w:i w:val="0"/>
                <w:color w:val="auto"/>
                <w:szCs w:val="24"/>
              </w:rPr>
              <w:t>16</w:t>
            </w:r>
          </w:p>
        </w:tc>
        <w:tc>
          <w:tcPr>
            <w:tcW w:w="2394" w:type="dxa"/>
          </w:tcPr>
          <w:p w:rsidR="007C6641" w:rsidRPr="0008052B" w:rsidRDefault="007C6641" w:rsidP="007C6641">
            <w:pPr>
              <w:pStyle w:val="InfoBlue"/>
              <w:ind w:left="0"/>
              <w:jc w:val="center"/>
              <w:rPr>
                <w:rFonts w:ascii="Calibri" w:hAnsi="Calibri"/>
                <w:i w:val="0"/>
                <w:color w:val="auto"/>
                <w:szCs w:val="24"/>
              </w:rPr>
            </w:pPr>
            <w:r w:rsidRPr="0008052B">
              <w:rPr>
                <w:rFonts w:ascii="Calibri" w:hAnsi="Calibri"/>
                <w:i w:val="0"/>
                <w:color w:val="auto"/>
                <w:szCs w:val="24"/>
              </w:rPr>
              <w:t>22.8.15</w:t>
            </w:r>
          </w:p>
        </w:tc>
        <w:tc>
          <w:tcPr>
            <w:tcW w:w="2394" w:type="dxa"/>
          </w:tcPr>
          <w:p w:rsidR="007C6641" w:rsidRPr="0008052B" w:rsidRDefault="007C6641" w:rsidP="007C6641">
            <w:pPr>
              <w:pStyle w:val="InfoBlue"/>
              <w:ind w:left="0"/>
              <w:jc w:val="left"/>
              <w:rPr>
                <w:rFonts w:ascii="Calibri" w:hAnsi="Calibri"/>
                <w:i w:val="0"/>
                <w:color w:val="auto"/>
                <w:szCs w:val="24"/>
              </w:rPr>
            </w:pPr>
            <w:proofErr w:type="spellStart"/>
            <w:r w:rsidRPr="0008052B">
              <w:rPr>
                <w:rFonts w:ascii="Calibri" w:hAnsi="Calibri"/>
                <w:i w:val="0"/>
                <w:color w:val="auto"/>
                <w:szCs w:val="24"/>
              </w:rPr>
              <w:t>Coolio</w:t>
            </w:r>
            <w:proofErr w:type="spellEnd"/>
            <w:r w:rsidRPr="0008052B">
              <w:rPr>
                <w:rFonts w:ascii="Calibri" w:hAnsi="Calibri"/>
                <w:i w:val="0"/>
                <w:color w:val="auto"/>
                <w:szCs w:val="24"/>
              </w:rPr>
              <w:t xml:space="preserve"> Landscapes</w:t>
            </w:r>
          </w:p>
        </w:tc>
      </w:tr>
      <w:tr w:rsidR="007C6641" w:rsidRPr="0008052B">
        <w:tc>
          <w:tcPr>
            <w:tcW w:w="2394" w:type="dxa"/>
          </w:tcPr>
          <w:p w:rsidR="007C6641" w:rsidRPr="0008052B" w:rsidRDefault="007C6641" w:rsidP="007C6641">
            <w:pPr>
              <w:pStyle w:val="InfoBlue"/>
              <w:ind w:left="0"/>
              <w:jc w:val="left"/>
              <w:rPr>
                <w:rFonts w:ascii="Calibri" w:hAnsi="Calibri"/>
                <w:i w:val="0"/>
                <w:color w:val="auto"/>
                <w:szCs w:val="24"/>
              </w:rPr>
            </w:pPr>
            <w:r w:rsidRPr="0008052B">
              <w:rPr>
                <w:rFonts w:ascii="Calibri" w:hAnsi="Calibri"/>
                <w:i w:val="0"/>
                <w:color w:val="auto"/>
                <w:szCs w:val="24"/>
              </w:rPr>
              <w:t>Topsoil</w:t>
            </w:r>
          </w:p>
        </w:tc>
        <w:tc>
          <w:tcPr>
            <w:tcW w:w="2394" w:type="dxa"/>
          </w:tcPr>
          <w:p w:rsidR="007C6641" w:rsidRPr="0008052B" w:rsidRDefault="007C6641" w:rsidP="007C6641">
            <w:pPr>
              <w:pStyle w:val="InfoBlue"/>
              <w:ind w:left="0"/>
              <w:jc w:val="center"/>
              <w:rPr>
                <w:rFonts w:ascii="Calibri" w:hAnsi="Calibri"/>
                <w:i w:val="0"/>
                <w:color w:val="auto"/>
                <w:szCs w:val="24"/>
              </w:rPr>
            </w:pPr>
            <w:r w:rsidRPr="0008052B">
              <w:rPr>
                <w:rFonts w:ascii="Calibri" w:hAnsi="Calibri"/>
                <w:i w:val="0"/>
                <w:color w:val="auto"/>
                <w:szCs w:val="24"/>
              </w:rPr>
              <w:t>400 cu m</w:t>
            </w:r>
          </w:p>
        </w:tc>
        <w:tc>
          <w:tcPr>
            <w:tcW w:w="2394" w:type="dxa"/>
          </w:tcPr>
          <w:p w:rsidR="007C6641" w:rsidRPr="0008052B" w:rsidRDefault="007C6641" w:rsidP="007C6641">
            <w:pPr>
              <w:pStyle w:val="InfoBlue"/>
              <w:ind w:left="0"/>
              <w:jc w:val="center"/>
              <w:rPr>
                <w:rFonts w:ascii="Calibri" w:hAnsi="Calibri"/>
                <w:i w:val="0"/>
                <w:color w:val="auto"/>
                <w:szCs w:val="24"/>
              </w:rPr>
            </w:pPr>
            <w:r w:rsidRPr="0008052B">
              <w:rPr>
                <w:rFonts w:ascii="Calibri" w:hAnsi="Calibri"/>
                <w:i w:val="0"/>
                <w:color w:val="auto"/>
                <w:szCs w:val="24"/>
              </w:rPr>
              <w:t>22.8.15</w:t>
            </w:r>
          </w:p>
        </w:tc>
        <w:tc>
          <w:tcPr>
            <w:tcW w:w="2394" w:type="dxa"/>
          </w:tcPr>
          <w:p w:rsidR="007C6641" w:rsidRPr="0008052B" w:rsidRDefault="007C6641" w:rsidP="007C6641">
            <w:pPr>
              <w:pStyle w:val="InfoBlue"/>
              <w:ind w:left="0"/>
              <w:jc w:val="left"/>
              <w:rPr>
                <w:rFonts w:ascii="Calibri" w:hAnsi="Calibri"/>
                <w:i w:val="0"/>
                <w:color w:val="auto"/>
                <w:szCs w:val="24"/>
              </w:rPr>
            </w:pPr>
            <w:proofErr w:type="spellStart"/>
            <w:r w:rsidRPr="0008052B">
              <w:rPr>
                <w:rFonts w:ascii="Calibri" w:hAnsi="Calibri"/>
                <w:i w:val="0"/>
                <w:color w:val="auto"/>
                <w:szCs w:val="24"/>
              </w:rPr>
              <w:t>Coolio</w:t>
            </w:r>
            <w:proofErr w:type="spellEnd"/>
            <w:r w:rsidRPr="0008052B">
              <w:rPr>
                <w:rFonts w:ascii="Calibri" w:hAnsi="Calibri"/>
                <w:i w:val="0"/>
                <w:color w:val="auto"/>
                <w:szCs w:val="24"/>
              </w:rPr>
              <w:t xml:space="preserve"> Landscapes</w:t>
            </w:r>
          </w:p>
        </w:tc>
      </w:tr>
      <w:tr w:rsidR="007C6641" w:rsidRPr="0008052B">
        <w:tc>
          <w:tcPr>
            <w:tcW w:w="2394" w:type="dxa"/>
          </w:tcPr>
          <w:p w:rsidR="007C6641" w:rsidRPr="0008052B" w:rsidRDefault="007C6641" w:rsidP="007C6641">
            <w:pPr>
              <w:pStyle w:val="InfoBlue"/>
              <w:ind w:left="0"/>
              <w:jc w:val="left"/>
              <w:rPr>
                <w:rFonts w:ascii="Calibri" w:hAnsi="Calibri"/>
                <w:i w:val="0"/>
                <w:color w:val="auto"/>
                <w:szCs w:val="24"/>
              </w:rPr>
            </w:pPr>
            <w:r w:rsidRPr="0008052B">
              <w:rPr>
                <w:rFonts w:ascii="Calibri" w:hAnsi="Calibri"/>
                <w:i w:val="0"/>
                <w:color w:val="auto"/>
                <w:szCs w:val="24"/>
              </w:rPr>
              <w:t>Elevated Work Platform</w:t>
            </w:r>
          </w:p>
        </w:tc>
        <w:tc>
          <w:tcPr>
            <w:tcW w:w="2394" w:type="dxa"/>
          </w:tcPr>
          <w:p w:rsidR="007C6641" w:rsidRPr="0008052B" w:rsidRDefault="007C6641" w:rsidP="007C6641">
            <w:pPr>
              <w:pStyle w:val="InfoBlue"/>
              <w:ind w:left="0"/>
              <w:jc w:val="center"/>
              <w:rPr>
                <w:rFonts w:ascii="Calibri" w:hAnsi="Calibri"/>
                <w:i w:val="0"/>
                <w:color w:val="auto"/>
                <w:szCs w:val="24"/>
              </w:rPr>
            </w:pPr>
            <w:r w:rsidRPr="0008052B">
              <w:rPr>
                <w:rFonts w:ascii="Calibri" w:hAnsi="Calibri"/>
                <w:i w:val="0"/>
                <w:color w:val="auto"/>
                <w:szCs w:val="24"/>
              </w:rPr>
              <w:t>1</w:t>
            </w:r>
          </w:p>
        </w:tc>
        <w:tc>
          <w:tcPr>
            <w:tcW w:w="2394" w:type="dxa"/>
          </w:tcPr>
          <w:p w:rsidR="007C6641" w:rsidRPr="0008052B" w:rsidRDefault="007C6641" w:rsidP="007C6641">
            <w:pPr>
              <w:pStyle w:val="InfoBlue"/>
              <w:ind w:left="0"/>
              <w:jc w:val="center"/>
              <w:rPr>
                <w:rFonts w:ascii="Calibri" w:hAnsi="Calibri"/>
                <w:i w:val="0"/>
                <w:color w:val="auto"/>
                <w:szCs w:val="24"/>
              </w:rPr>
            </w:pPr>
            <w:r w:rsidRPr="0008052B">
              <w:rPr>
                <w:rFonts w:ascii="Calibri" w:hAnsi="Calibri"/>
                <w:i w:val="0"/>
                <w:color w:val="auto"/>
                <w:szCs w:val="24"/>
              </w:rPr>
              <w:t>23.7.15</w:t>
            </w:r>
          </w:p>
        </w:tc>
        <w:tc>
          <w:tcPr>
            <w:tcW w:w="2394" w:type="dxa"/>
          </w:tcPr>
          <w:p w:rsidR="007C6641" w:rsidRPr="0008052B" w:rsidRDefault="007C6641" w:rsidP="007C6641">
            <w:pPr>
              <w:pStyle w:val="InfoBlue"/>
              <w:ind w:left="0"/>
              <w:jc w:val="left"/>
              <w:rPr>
                <w:rFonts w:ascii="Calibri" w:hAnsi="Calibri"/>
                <w:i w:val="0"/>
                <w:color w:val="auto"/>
                <w:szCs w:val="24"/>
              </w:rPr>
            </w:pPr>
            <w:r w:rsidRPr="0008052B">
              <w:rPr>
                <w:rFonts w:ascii="Calibri" w:hAnsi="Calibri"/>
                <w:i w:val="0"/>
                <w:color w:val="auto"/>
                <w:szCs w:val="24"/>
              </w:rPr>
              <w:t>Jim’s Plant Hire</w:t>
            </w:r>
          </w:p>
        </w:tc>
      </w:tr>
      <w:tr w:rsidR="007C6641" w:rsidRPr="0008052B">
        <w:tc>
          <w:tcPr>
            <w:tcW w:w="2394" w:type="dxa"/>
          </w:tcPr>
          <w:p w:rsidR="007C6641" w:rsidRPr="0008052B" w:rsidRDefault="007C6641" w:rsidP="007C6641">
            <w:pPr>
              <w:pStyle w:val="InfoBlue"/>
              <w:ind w:left="0"/>
              <w:jc w:val="left"/>
              <w:rPr>
                <w:rFonts w:ascii="Calibri" w:hAnsi="Calibri"/>
                <w:i w:val="0"/>
                <w:color w:val="auto"/>
                <w:szCs w:val="24"/>
              </w:rPr>
            </w:pPr>
            <w:r w:rsidRPr="0008052B">
              <w:rPr>
                <w:rFonts w:ascii="Calibri" w:hAnsi="Calibri"/>
                <w:i w:val="0"/>
                <w:color w:val="auto"/>
                <w:szCs w:val="24"/>
              </w:rPr>
              <w:t>Chipper trailer</w:t>
            </w:r>
          </w:p>
        </w:tc>
        <w:tc>
          <w:tcPr>
            <w:tcW w:w="2394" w:type="dxa"/>
          </w:tcPr>
          <w:p w:rsidR="007C6641" w:rsidRPr="0008052B" w:rsidRDefault="007C6641" w:rsidP="007C6641">
            <w:pPr>
              <w:pStyle w:val="InfoBlue"/>
              <w:ind w:left="0"/>
              <w:jc w:val="center"/>
              <w:rPr>
                <w:rFonts w:ascii="Calibri" w:hAnsi="Calibri"/>
                <w:i w:val="0"/>
                <w:color w:val="auto"/>
                <w:szCs w:val="24"/>
              </w:rPr>
            </w:pPr>
            <w:r w:rsidRPr="0008052B">
              <w:rPr>
                <w:rFonts w:ascii="Calibri" w:hAnsi="Calibri"/>
                <w:i w:val="0"/>
                <w:color w:val="auto"/>
                <w:szCs w:val="24"/>
              </w:rPr>
              <w:t>1</w:t>
            </w:r>
          </w:p>
        </w:tc>
        <w:tc>
          <w:tcPr>
            <w:tcW w:w="2394" w:type="dxa"/>
          </w:tcPr>
          <w:p w:rsidR="007C6641" w:rsidRPr="0008052B" w:rsidRDefault="007C6641" w:rsidP="007C6641">
            <w:pPr>
              <w:pStyle w:val="InfoBlue"/>
              <w:ind w:left="0"/>
              <w:jc w:val="center"/>
              <w:rPr>
                <w:rFonts w:ascii="Calibri" w:hAnsi="Calibri"/>
                <w:i w:val="0"/>
                <w:color w:val="auto"/>
                <w:szCs w:val="24"/>
              </w:rPr>
            </w:pPr>
            <w:r w:rsidRPr="0008052B">
              <w:rPr>
                <w:rFonts w:ascii="Calibri" w:hAnsi="Calibri"/>
                <w:i w:val="0"/>
                <w:color w:val="auto"/>
                <w:szCs w:val="24"/>
              </w:rPr>
              <w:t>23.7.15</w:t>
            </w:r>
          </w:p>
        </w:tc>
        <w:tc>
          <w:tcPr>
            <w:tcW w:w="2394" w:type="dxa"/>
          </w:tcPr>
          <w:p w:rsidR="007C6641" w:rsidRPr="0008052B" w:rsidRDefault="007C6641" w:rsidP="007C6641">
            <w:pPr>
              <w:pStyle w:val="InfoBlue"/>
              <w:ind w:left="0"/>
              <w:jc w:val="left"/>
              <w:rPr>
                <w:rFonts w:ascii="Calibri" w:hAnsi="Calibri"/>
                <w:i w:val="0"/>
                <w:color w:val="auto"/>
                <w:szCs w:val="24"/>
              </w:rPr>
            </w:pPr>
            <w:r w:rsidRPr="0008052B">
              <w:rPr>
                <w:rFonts w:ascii="Calibri" w:hAnsi="Calibri"/>
                <w:i w:val="0"/>
                <w:color w:val="auto"/>
                <w:szCs w:val="24"/>
              </w:rPr>
              <w:t>Jim’s Plant Hire</w:t>
            </w:r>
          </w:p>
        </w:tc>
      </w:tr>
      <w:tr w:rsidR="007C6641" w:rsidRPr="0008052B">
        <w:tc>
          <w:tcPr>
            <w:tcW w:w="2394" w:type="dxa"/>
          </w:tcPr>
          <w:p w:rsidR="007C6641" w:rsidRPr="0008052B" w:rsidRDefault="007C6641" w:rsidP="007C6641">
            <w:pPr>
              <w:pStyle w:val="InfoBlue"/>
              <w:ind w:left="0"/>
              <w:jc w:val="left"/>
              <w:rPr>
                <w:rFonts w:ascii="Calibri" w:hAnsi="Calibri"/>
                <w:i w:val="0"/>
                <w:color w:val="auto"/>
                <w:szCs w:val="24"/>
              </w:rPr>
            </w:pPr>
            <w:r w:rsidRPr="0008052B">
              <w:rPr>
                <w:rFonts w:ascii="Calibri" w:hAnsi="Calibri"/>
                <w:i w:val="0"/>
                <w:color w:val="auto"/>
                <w:szCs w:val="24"/>
              </w:rPr>
              <w:t>Plant and Equipment Servicing</w:t>
            </w:r>
          </w:p>
        </w:tc>
        <w:tc>
          <w:tcPr>
            <w:tcW w:w="2394" w:type="dxa"/>
          </w:tcPr>
          <w:p w:rsidR="007C6641" w:rsidRPr="0008052B" w:rsidRDefault="007C6641" w:rsidP="007C6641">
            <w:pPr>
              <w:pStyle w:val="InfoBlue"/>
              <w:ind w:left="0"/>
              <w:jc w:val="center"/>
              <w:rPr>
                <w:rFonts w:ascii="Calibri" w:hAnsi="Calibri"/>
                <w:i w:val="0"/>
                <w:color w:val="auto"/>
                <w:szCs w:val="24"/>
              </w:rPr>
            </w:pPr>
            <w:r w:rsidRPr="0008052B">
              <w:rPr>
                <w:rFonts w:ascii="Calibri" w:hAnsi="Calibri"/>
                <w:i w:val="0"/>
                <w:color w:val="auto"/>
                <w:szCs w:val="24"/>
              </w:rPr>
              <w:t>Ongoing</w:t>
            </w:r>
          </w:p>
        </w:tc>
        <w:tc>
          <w:tcPr>
            <w:tcW w:w="2394" w:type="dxa"/>
          </w:tcPr>
          <w:p w:rsidR="007C6641" w:rsidRPr="0008052B" w:rsidRDefault="007C6641" w:rsidP="007C6641">
            <w:pPr>
              <w:pStyle w:val="InfoBlue"/>
              <w:ind w:left="0"/>
              <w:jc w:val="center"/>
              <w:rPr>
                <w:rFonts w:ascii="Calibri" w:hAnsi="Calibri"/>
                <w:i w:val="0"/>
                <w:color w:val="auto"/>
                <w:szCs w:val="24"/>
              </w:rPr>
            </w:pPr>
            <w:r w:rsidRPr="0008052B">
              <w:rPr>
                <w:rFonts w:ascii="Calibri" w:hAnsi="Calibri"/>
                <w:i w:val="0"/>
                <w:color w:val="auto"/>
                <w:szCs w:val="24"/>
              </w:rPr>
              <w:t xml:space="preserve">As per usage </w:t>
            </w:r>
            <w:proofErr w:type="spellStart"/>
            <w:r w:rsidRPr="0008052B">
              <w:rPr>
                <w:rFonts w:ascii="Calibri" w:hAnsi="Calibri"/>
                <w:i w:val="0"/>
                <w:color w:val="auto"/>
                <w:szCs w:val="24"/>
              </w:rPr>
              <w:t>hrs</w:t>
            </w:r>
            <w:proofErr w:type="spellEnd"/>
            <w:r w:rsidRPr="0008052B">
              <w:rPr>
                <w:rFonts w:ascii="Calibri" w:hAnsi="Calibri"/>
                <w:i w:val="0"/>
                <w:color w:val="auto"/>
                <w:szCs w:val="24"/>
              </w:rPr>
              <w:t xml:space="preserve"> and schedule</w:t>
            </w:r>
          </w:p>
        </w:tc>
        <w:tc>
          <w:tcPr>
            <w:tcW w:w="2394" w:type="dxa"/>
          </w:tcPr>
          <w:p w:rsidR="007C6641" w:rsidRPr="0008052B" w:rsidRDefault="007C6641" w:rsidP="007C6641">
            <w:pPr>
              <w:pStyle w:val="InfoBlue"/>
              <w:ind w:left="0"/>
              <w:jc w:val="left"/>
              <w:rPr>
                <w:rFonts w:ascii="Calibri" w:hAnsi="Calibri"/>
                <w:i w:val="0"/>
                <w:color w:val="auto"/>
                <w:szCs w:val="24"/>
              </w:rPr>
            </w:pPr>
            <w:r w:rsidRPr="0008052B">
              <w:rPr>
                <w:rFonts w:ascii="Calibri" w:hAnsi="Calibri"/>
                <w:i w:val="0"/>
                <w:color w:val="auto"/>
                <w:szCs w:val="24"/>
              </w:rPr>
              <w:t xml:space="preserve">Reliable Plant Maintenance Services located in </w:t>
            </w:r>
            <w:proofErr w:type="spellStart"/>
            <w:r w:rsidRPr="0008052B">
              <w:rPr>
                <w:rFonts w:ascii="Calibri" w:hAnsi="Calibri"/>
                <w:i w:val="0"/>
                <w:color w:val="auto"/>
                <w:szCs w:val="24"/>
              </w:rPr>
              <w:t>Buderim</w:t>
            </w:r>
            <w:proofErr w:type="spellEnd"/>
          </w:p>
        </w:tc>
      </w:tr>
      <w:tr w:rsidR="007C6641" w:rsidRPr="0008052B">
        <w:tc>
          <w:tcPr>
            <w:tcW w:w="2394" w:type="dxa"/>
          </w:tcPr>
          <w:p w:rsidR="007C6641" w:rsidRPr="0008052B" w:rsidRDefault="007C6641" w:rsidP="007C6641">
            <w:pPr>
              <w:pStyle w:val="InfoBlue"/>
              <w:ind w:left="0"/>
              <w:jc w:val="left"/>
              <w:rPr>
                <w:rFonts w:ascii="Calibri" w:hAnsi="Calibri"/>
                <w:i w:val="0"/>
                <w:color w:val="auto"/>
                <w:szCs w:val="24"/>
              </w:rPr>
            </w:pPr>
            <w:r w:rsidRPr="0008052B">
              <w:rPr>
                <w:rFonts w:ascii="Calibri" w:hAnsi="Calibri"/>
                <w:i w:val="0"/>
                <w:color w:val="auto"/>
                <w:szCs w:val="24"/>
              </w:rPr>
              <w:t>Car Wash detergents</w:t>
            </w:r>
          </w:p>
        </w:tc>
        <w:tc>
          <w:tcPr>
            <w:tcW w:w="2394" w:type="dxa"/>
          </w:tcPr>
          <w:p w:rsidR="007C6641" w:rsidRPr="0008052B" w:rsidRDefault="007C6641" w:rsidP="007C6641">
            <w:pPr>
              <w:pStyle w:val="InfoBlue"/>
              <w:ind w:left="0"/>
              <w:jc w:val="center"/>
              <w:rPr>
                <w:rFonts w:ascii="Calibri" w:hAnsi="Calibri"/>
                <w:i w:val="0"/>
                <w:color w:val="auto"/>
                <w:szCs w:val="24"/>
              </w:rPr>
            </w:pPr>
            <w:r w:rsidRPr="0008052B">
              <w:rPr>
                <w:rFonts w:ascii="Calibri" w:hAnsi="Calibri"/>
                <w:i w:val="0"/>
                <w:color w:val="auto"/>
                <w:szCs w:val="24"/>
              </w:rPr>
              <w:t>25l per month</w:t>
            </w:r>
          </w:p>
        </w:tc>
        <w:tc>
          <w:tcPr>
            <w:tcW w:w="2394" w:type="dxa"/>
          </w:tcPr>
          <w:p w:rsidR="007C6641" w:rsidRPr="0008052B" w:rsidRDefault="007C6641" w:rsidP="007C6641">
            <w:pPr>
              <w:pStyle w:val="InfoBlue"/>
              <w:ind w:left="0"/>
              <w:jc w:val="center"/>
              <w:rPr>
                <w:rFonts w:ascii="Calibri" w:hAnsi="Calibri"/>
                <w:i w:val="0"/>
                <w:color w:val="auto"/>
                <w:szCs w:val="24"/>
              </w:rPr>
            </w:pPr>
            <w:r w:rsidRPr="0008052B">
              <w:rPr>
                <w:rFonts w:ascii="Calibri" w:hAnsi="Calibri"/>
                <w:i w:val="0"/>
                <w:color w:val="auto"/>
                <w:szCs w:val="24"/>
              </w:rPr>
              <w:t>First week of every month</w:t>
            </w:r>
          </w:p>
        </w:tc>
        <w:tc>
          <w:tcPr>
            <w:tcW w:w="2394" w:type="dxa"/>
          </w:tcPr>
          <w:p w:rsidR="007C6641" w:rsidRPr="0008052B" w:rsidRDefault="007C6641" w:rsidP="007C6641">
            <w:pPr>
              <w:pStyle w:val="InfoBlue"/>
              <w:ind w:left="0"/>
              <w:jc w:val="left"/>
              <w:rPr>
                <w:rFonts w:ascii="Calibri" w:hAnsi="Calibri"/>
                <w:i w:val="0"/>
                <w:color w:val="auto"/>
                <w:szCs w:val="24"/>
              </w:rPr>
            </w:pPr>
            <w:proofErr w:type="spellStart"/>
            <w:r w:rsidRPr="0008052B">
              <w:rPr>
                <w:rFonts w:ascii="Calibri" w:hAnsi="Calibri"/>
                <w:i w:val="0"/>
                <w:color w:val="auto"/>
                <w:szCs w:val="24"/>
              </w:rPr>
              <w:t>Briteshine</w:t>
            </w:r>
            <w:proofErr w:type="spellEnd"/>
            <w:r w:rsidRPr="0008052B">
              <w:rPr>
                <w:rFonts w:ascii="Calibri" w:hAnsi="Calibri"/>
                <w:i w:val="0"/>
                <w:color w:val="auto"/>
                <w:szCs w:val="24"/>
              </w:rPr>
              <w:t xml:space="preserve"> Car Wash Company</w:t>
            </w:r>
          </w:p>
        </w:tc>
      </w:tr>
    </w:tbl>
    <w:p w:rsidR="007C6641" w:rsidRPr="0008052B" w:rsidRDefault="007C6641" w:rsidP="007C6641">
      <w:pPr>
        <w:pStyle w:val="InfoBlue"/>
        <w:ind w:left="0"/>
        <w:rPr>
          <w:rFonts w:ascii="Calibri" w:hAnsi="Calibri" w:cs="Arial"/>
        </w:rPr>
      </w:pPr>
    </w:p>
    <w:p w:rsidR="007C6641" w:rsidRPr="0008052B" w:rsidRDefault="007C6641" w:rsidP="0008052B">
      <w:pPr>
        <w:pStyle w:val="Heading1"/>
      </w:pPr>
      <w:bookmarkStart w:id="135" w:name="_Toc307230087"/>
      <w:bookmarkStart w:id="136" w:name="_Toc434335887"/>
      <w:r w:rsidRPr="0008052B">
        <w:t>Compliance Related Planning</w:t>
      </w:r>
      <w:bookmarkEnd w:id="135"/>
      <w:bookmarkEnd w:id="136"/>
    </w:p>
    <w:p w:rsidR="007C6641" w:rsidRPr="0008052B" w:rsidRDefault="007C6641" w:rsidP="007C6641">
      <w:pPr>
        <w:pStyle w:val="InfoBlue"/>
        <w:ind w:left="0"/>
        <w:jc w:val="left"/>
        <w:rPr>
          <w:rFonts w:ascii="Calibri" w:hAnsi="Calibri"/>
          <w:i w:val="0"/>
          <w:color w:val="auto"/>
          <w:szCs w:val="24"/>
        </w:rPr>
      </w:pPr>
      <w:r w:rsidRPr="0008052B">
        <w:rPr>
          <w:rFonts w:ascii="Calibri" w:hAnsi="Calibri"/>
          <w:i w:val="0"/>
          <w:color w:val="auto"/>
          <w:szCs w:val="24"/>
        </w:rPr>
        <w:t>The project must comply with the ASG Mowing Safety and Health Management System and the Environmental Management Plan.</w:t>
      </w:r>
    </w:p>
    <w:p w:rsidR="007C6641" w:rsidRPr="0008052B" w:rsidRDefault="007C6641" w:rsidP="007C6641">
      <w:pPr>
        <w:pStyle w:val="BodyText"/>
        <w:ind w:left="0"/>
        <w:rPr>
          <w:rFonts w:ascii="Calibri" w:hAnsi="Calibri"/>
        </w:rPr>
      </w:pPr>
      <w:r w:rsidRPr="0008052B">
        <w:rPr>
          <w:rFonts w:ascii="Calibri" w:hAnsi="Calibri"/>
        </w:rPr>
        <w:t>Specifically, the following are required to be conducted to monitor compliance:</w:t>
      </w:r>
    </w:p>
    <w:p w:rsidR="007C6641" w:rsidRPr="0008052B" w:rsidRDefault="007C6641" w:rsidP="007C6641">
      <w:pPr>
        <w:pStyle w:val="BodyText"/>
        <w:numPr>
          <w:ilvl w:val="0"/>
          <w:numId w:val="17"/>
        </w:numPr>
        <w:rPr>
          <w:rFonts w:ascii="Calibri" w:hAnsi="Calibri"/>
        </w:rPr>
      </w:pPr>
      <w:r w:rsidRPr="0008052B">
        <w:rPr>
          <w:rFonts w:ascii="Calibri" w:hAnsi="Calibri"/>
        </w:rPr>
        <w:t>The Works Supervisor must conduct weekly inspections of work areas and document on the ASG Mowing Site Inspection Form</w:t>
      </w:r>
    </w:p>
    <w:p w:rsidR="007C6641" w:rsidRPr="0008052B" w:rsidRDefault="007C6641" w:rsidP="007C6641">
      <w:pPr>
        <w:pStyle w:val="BodyText"/>
        <w:numPr>
          <w:ilvl w:val="0"/>
          <w:numId w:val="17"/>
        </w:numPr>
        <w:rPr>
          <w:rFonts w:ascii="Calibri" w:hAnsi="Calibri"/>
        </w:rPr>
      </w:pPr>
      <w:r w:rsidRPr="0008052B">
        <w:rPr>
          <w:rFonts w:ascii="Calibri" w:hAnsi="Calibri"/>
        </w:rPr>
        <w:t>The Works Supervisor is to review all JSAs, SWMS and hazard reports as submitted</w:t>
      </w:r>
    </w:p>
    <w:p w:rsidR="007C6641" w:rsidRPr="0008052B" w:rsidRDefault="007C6641" w:rsidP="007C6641">
      <w:pPr>
        <w:pStyle w:val="BodyText"/>
        <w:numPr>
          <w:ilvl w:val="0"/>
          <w:numId w:val="17"/>
        </w:numPr>
        <w:rPr>
          <w:rFonts w:ascii="Calibri" w:hAnsi="Calibri"/>
        </w:rPr>
      </w:pPr>
      <w:r w:rsidRPr="0008052B">
        <w:rPr>
          <w:rFonts w:ascii="Calibri" w:hAnsi="Calibri"/>
        </w:rPr>
        <w:t>Head Office is to conduct a Project Audit every 2 months</w:t>
      </w:r>
    </w:p>
    <w:p w:rsidR="007C6641" w:rsidRPr="0008052B" w:rsidRDefault="007C6641" w:rsidP="007C6641">
      <w:pPr>
        <w:pStyle w:val="BodyText"/>
        <w:numPr>
          <w:ilvl w:val="0"/>
          <w:numId w:val="17"/>
        </w:numPr>
        <w:rPr>
          <w:rFonts w:ascii="Calibri" w:hAnsi="Calibri"/>
        </w:rPr>
      </w:pPr>
      <w:r w:rsidRPr="0008052B">
        <w:rPr>
          <w:rFonts w:ascii="Calibri" w:hAnsi="Calibri"/>
        </w:rPr>
        <w:t>The client will be conducting ad-hoc inspections</w:t>
      </w:r>
    </w:p>
    <w:p w:rsidR="007C6641" w:rsidRPr="0008052B" w:rsidRDefault="007C6641" w:rsidP="007C6641">
      <w:pPr>
        <w:pStyle w:val="BodyText"/>
        <w:numPr>
          <w:ilvl w:val="0"/>
          <w:numId w:val="17"/>
        </w:numPr>
        <w:rPr>
          <w:rFonts w:ascii="Calibri" w:hAnsi="Calibri"/>
        </w:rPr>
      </w:pPr>
      <w:r w:rsidRPr="0008052B">
        <w:rPr>
          <w:rFonts w:ascii="Calibri" w:hAnsi="Calibri"/>
        </w:rPr>
        <w:t>All project personnel must meet the project training and competency requirements detailed in this plan</w:t>
      </w:r>
    </w:p>
    <w:p w:rsidR="007C6641" w:rsidRPr="0008052B" w:rsidRDefault="007C6641" w:rsidP="007C6641">
      <w:pPr>
        <w:pStyle w:val="BodyText"/>
        <w:numPr>
          <w:ilvl w:val="0"/>
          <w:numId w:val="17"/>
        </w:numPr>
        <w:rPr>
          <w:rFonts w:ascii="Calibri" w:hAnsi="Calibri"/>
        </w:rPr>
      </w:pPr>
      <w:r w:rsidRPr="0008052B">
        <w:rPr>
          <w:rFonts w:ascii="Calibri" w:hAnsi="Calibri"/>
        </w:rPr>
        <w:t>Only authorised contractors shall be used</w:t>
      </w:r>
    </w:p>
    <w:p w:rsidR="007C6641" w:rsidRPr="0008052B" w:rsidRDefault="0008052B" w:rsidP="0008052B">
      <w:pPr>
        <w:pStyle w:val="Heading1"/>
      </w:pPr>
      <w:bookmarkStart w:id="137" w:name="_Toc307230088"/>
      <w:r w:rsidRPr="0008052B">
        <w:br w:type="page"/>
      </w:r>
      <w:bookmarkStart w:id="138" w:name="_Toc434335888"/>
      <w:r w:rsidR="007C6641" w:rsidRPr="0008052B">
        <w:t>Tools, plant &amp; equipment</w:t>
      </w:r>
      <w:bookmarkEnd w:id="137"/>
      <w:bookmarkEnd w:id="13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40"/>
        <w:gridCol w:w="2330"/>
        <w:gridCol w:w="2330"/>
        <w:gridCol w:w="2350"/>
      </w:tblGrid>
      <w:tr w:rsidR="007C6641" w:rsidRPr="0008052B">
        <w:tc>
          <w:tcPr>
            <w:tcW w:w="2394" w:type="dxa"/>
          </w:tcPr>
          <w:p w:rsidR="007C6641" w:rsidRPr="0008052B" w:rsidRDefault="007C6641" w:rsidP="007C6641">
            <w:pPr>
              <w:pStyle w:val="InfoBlue"/>
              <w:ind w:left="0"/>
              <w:jc w:val="center"/>
              <w:rPr>
                <w:rFonts w:ascii="Calibri" w:hAnsi="Calibri" w:cs="Arial"/>
                <w:b/>
                <w:i w:val="0"/>
                <w:color w:val="auto"/>
              </w:rPr>
            </w:pPr>
            <w:r w:rsidRPr="0008052B">
              <w:rPr>
                <w:rFonts w:ascii="Calibri" w:hAnsi="Calibri" w:cs="Arial"/>
                <w:b/>
                <w:i w:val="0"/>
                <w:color w:val="auto"/>
              </w:rPr>
              <w:t>Item</w:t>
            </w:r>
          </w:p>
        </w:tc>
        <w:tc>
          <w:tcPr>
            <w:tcW w:w="2394" w:type="dxa"/>
          </w:tcPr>
          <w:p w:rsidR="007C6641" w:rsidRPr="0008052B" w:rsidRDefault="007C6641" w:rsidP="007C6641">
            <w:pPr>
              <w:pStyle w:val="InfoBlue"/>
              <w:ind w:left="0"/>
              <w:jc w:val="center"/>
              <w:rPr>
                <w:rFonts w:ascii="Calibri" w:hAnsi="Calibri" w:cs="Arial"/>
                <w:b/>
                <w:i w:val="0"/>
                <w:color w:val="auto"/>
              </w:rPr>
            </w:pPr>
            <w:r w:rsidRPr="0008052B">
              <w:rPr>
                <w:rFonts w:ascii="Calibri" w:hAnsi="Calibri" w:cs="Arial"/>
                <w:b/>
                <w:i w:val="0"/>
                <w:color w:val="auto"/>
              </w:rPr>
              <w:t>Quantity</w:t>
            </w:r>
          </w:p>
        </w:tc>
        <w:tc>
          <w:tcPr>
            <w:tcW w:w="2394" w:type="dxa"/>
          </w:tcPr>
          <w:p w:rsidR="007C6641" w:rsidRPr="0008052B" w:rsidRDefault="007C6641" w:rsidP="007C6641">
            <w:pPr>
              <w:pStyle w:val="InfoBlue"/>
              <w:ind w:left="0"/>
              <w:jc w:val="center"/>
              <w:rPr>
                <w:rFonts w:ascii="Calibri" w:hAnsi="Calibri" w:cs="Arial"/>
                <w:b/>
                <w:i w:val="0"/>
                <w:color w:val="auto"/>
              </w:rPr>
            </w:pPr>
            <w:r w:rsidRPr="0008052B">
              <w:rPr>
                <w:rFonts w:ascii="Calibri" w:hAnsi="Calibri" w:cs="Arial"/>
                <w:b/>
                <w:i w:val="0"/>
                <w:color w:val="auto"/>
              </w:rPr>
              <w:t>When</w:t>
            </w:r>
          </w:p>
        </w:tc>
        <w:tc>
          <w:tcPr>
            <w:tcW w:w="2394" w:type="dxa"/>
          </w:tcPr>
          <w:p w:rsidR="007C6641" w:rsidRPr="0008052B" w:rsidRDefault="007C6641" w:rsidP="007C6641">
            <w:pPr>
              <w:pStyle w:val="InfoBlue"/>
              <w:ind w:left="0"/>
              <w:jc w:val="center"/>
              <w:rPr>
                <w:rFonts w:ascii="Calibri" w:hAnsi="Calibri" w:cs="Arial"/>
                <w:b/>
                <w:i w:val="0"/>
                <w:color w:val="auto"/>
              </w:rPr>
            </w:pPr>
            <w:r w:rsidRPr="0008052B">
              <w:rPr>
                <w:rFonts w:ascii="Calibri" w:hAnsi="Calibri" w:cs="Arial"/>
                <w:b/>
                <w:i w:val="0"/>
                <w:color w:val="auto"/>
              </w:rPr>
              <w:t>Where</w:t>
            </w:r>
          </w:p>
        </w:tc>
      </w:tr>
      <w:tr w:rsidR="007C6641" w:rsidRPr="0008052B">
        <w:tc>
          <w:tcPr>
            <w:tcW w:w="2394" w:type="dxa"/>
          </w:tcPr>
          <w:p w:rsidR="007C6641" w:rsidRPr="0008052B" w:rsidRDefault="007C6641" w:rsidP="007C6641">
            <w:pPr>
              <w:pStyle w:val="InfoBlue"/>
              <w:ind w:left="0"/>
              <w:jc w:val="left"/>
              <w:rPr>
                <w:rFonts w:ascii="Calibri" w:hAnsi="Calibri"/>
                <w:i w:val="0"/>
                <w:color w:val="auto"/>
                <w:szCs w:val="24"/>
              </w:rPr>
            </w:pPr>
            <w:r w:rsidRPr="0008052B">
              <w:rPr>
                <w:rFonts w:ascii="Calibri" w:hAnsi="Calibri"/>
                <w:i w:val="0"/>
                <w:color w:val="auto"/>
                <w:szCs w:val="24"/>
              </w:rPr>
              <w:t>Elevated Work Platform</w:t>
            </w:r>
          </w:p>
        </w:tc>
        <w:tc>
          <w:tcPr>
            <w:tcW w:w="2394" w:type="dxa"/>
          </w:tcPr>
          <w:p w:rsidR="007C6641" w:rsidRPr="0008052B" w:rsidRDefault="007C6641" w:rsidP="007C6641">
            <w:pPr>
              <w:pStyle w:val="InfoBlue"/>
              <w:ind w:left="0"/>
              <w:jc w:val="center"/>
              <w:rPr>
                <w:rFonts w:ascii="Calibri" w:hAnsi="Calibri"/>
                <w:i w:val="0"/>
                <w:color w:val="auto"/>
                <w:szCs w:val="24"/>
              </w:rPr>
            </w:pPr>
            <w:r w:rsidRPr="0008052B">
              <w:rPr>
                <w:rFonts w:ascii="Calibri" w:hAnsi="Calibri"/>
                <w:i w:val="0"/>
                <w:color w:val="auto"/>
                <w:szCs w:val="24"/>
              </w:rPr>
              <w:t>1</w:t>
            </w:r>
          </w:p>
        </w:tc>
        <w:tc>
          <w:tcPr>
            <w:tcW w:w="2394" w:type="dxa"/>
          </w:tcPr>
          <w:p w:rsidR="007C6641" w:rsidRPr="0008052B" w:rsidRDefault="007C6641" w:rsidP="007C6641">
            <w:pPr>
              <w:pStyle w:val="InfoBlue"/>
              <w:ind w:left="0"/>
              <w:jc w:val="center"/>
              <w:rPr>
                <w:rFonts w:ascii="Calibri" w:hAnsi="Calibri"/>
                <w:i w:val="0"/>
                <w:color w:val="auto"/>
                <w:szCs w:val="24"/>
              </w:rPr>
            </w:pPr>
            <w:r w:rsidRPr="0008052B">
              <w:rPr>
                <w:rFonts w:ascii="Calibri" w:hAnsi="Calibri"/>
                <w:i w:val="0"/>
                <w:color w:val="auto"/>
                <w:szCs w:val="24"/>
              </w:rPr>
              <w:t>23.7.15</w:t>
            </w:r>
          </w:p>
        </w:tc>
        <w:tc>
          <w:tcPr>
            <w:tcW w:w="2394" w:type="dxa"/>
          </w:tcPr>
          <w:p w:rsidR="007C6641" w:rsidRPr="0008052B" w:rsidRDefault="007C6641" w:rsidP="007C6641">
            <w:pPr>
              <w:pStyle w:val="InfoBlue"/>
              <w:ind w:left="0"/>
              <w:jc w:val="left"/>
              <w:rPr>
                <w:rFonts w:ascii="Calibri" w:hAnsi="Calibri"/>
                <w:i w:val="0"/>
                <w:color w:val="auto"/>
                <w:szCs w:val="24"/>
              </w:rPr>
            </w:pPr>
            <w:r w:rsidRPr="0008052B">
              <w:rPr>
                <w:rFonts w:ascii="Calibri" w:hAnsi="Calibri"/>
                <w:i w:val="0"/>
                <w:color w:val="auto"/>
                <w:szCs w:val="24"/>
              </w:rPr>
              <w:t>Jim’s Plant Hire</w:t>
            </w:r>
          </w:p>
        </w:tc>
      </w:tr>
      <w:tr w:rsidR="007C6641" w:rsidRPr="0008052B">
        <w:tc>
          <w:tcPr>
            <w:tcW w:w="2394" w:type="dxa"/>
          </w:tcPr>
          <w:p w:rsidR="007C6641" w:rsidRPr="0008052B" w:rsidRDefault="007C6641" w:rsidP="007C6641">
            <w:pPr>
              <w:pStyle w:val="InfoBlue"/>
              <w:ind w:left="0"/>
              <w:jc w:val="left"/>
              <w:rPr>
                <w:rFonts w:ascii="Calibri" w:hAnsi="Calibri"/>
                <w:i w:val="0"/>
                <w:color w:val="auto"/>
                <w:szCs w:val="24"/>
              </w:rPr>
            </w:pPr>
            <w:r w:rsidRPr="0008052B">
              <w:rPr>
                <w:rFonts w:ascii="Calibri" w:hAnsi="Calibri"/>
                <w:i w:val="0"/>
                <w:color w:val="auto"/>
                <w:szCs w:val="24"/>
              </w:rPr>
              <w:t>Chipper trailer</w:t>
            </w:r>
          </w:p>
        </w:tc>
        <w:tc>
          <w:tcPr>
            <w:tcW w:w="2394" w:type="dxa"/>
          </w:tcPr>
          <w:p w:rsidR="007C6641" w:rsidRPr="0008052B" w:rsidRDefault="007C6641" w:rsidP="007C6641">
            <w:pPr>
              <w:pStyle w:val="InfoBlue"/>
              <w:ind w:left="0"/>
              <w:jc w:val="center"/>
              <w:rPr>
                <w:rFonts w:ascii="Calibri" w:hAnsi="Calibri"/>
                <w:i w:val="0"/>
                <w:color w:val="auto"/>
                <w:szCs w:val="24"/>
              </w:rPr>
            </w:pPr>
            <w:r w:rsidRPr="0008052B">
              <w:rPr>
                <w:rFonts w:ascii="Calibri" w:hAnsi="Calibri"/>
                <w:i w:val="0"/>
                <w:color w:val="auto"/>
                <w:szCs w:val="24"/>
              </w:rPr>
              <w:t>1</w:t>
            </w:r>
          </w:p>
        </w:tc>
        <w:tc>
          <w:tcPr>
            <w:tcW w:w="2394" w:type="dxa"/>
          </w:tcPr>
          <w:p w:rsidR="007C6641" w:rsidRPr="0008052B" w:rsidRDefault="007C6641" w:rsidP="007C6641">
            <w:pPr>
              <w:pStyle w:val="InfoBlue"/>
              <w:ind w:left="0"/>
              <w:jc w:val="center"/>
              <w:rPr>
                <w:rFonts w:ascii="Calibri" w:hAnsi="Calibri"/>
                <w:i w:val="0"/>
                <w:color w:val="auto"/>
                <w:szCs w:val="24"/>
              </w:rPr>
            </w:pPr>
            <w:r w:rsidRPr="0008052B">
              <w:rPr>
                <w:rFonts w:ascii="Calibri" w:hAnsi="Calibri"/>
                <w:i w:val="0"/>
                <w:color w:val="auto"/>
                <w:szCs w:val="24"/>
              </w:rPr>
              <w:t>23.7.15</w:t>
            </w:r>
          </w:p>
        </w:tc>
        <w:tc>
          <w:tcPr>
            <w:tcW w:w="2394" w:type="dxa"/>
          </w:tcPr>
          <w:p w:rsidR="007C6641" w:rsidRPr="0008052B" w:rsidRDefault="007C6641" w:rsidP="007C6641">
            <w:pPr>
              <w:pStyle w:val="InfoBlue"/>
              <w:ind w:left="0"/>
              <w:jc w:val="left"/>
              <w:rPr>
                <w:rFonts w:ascii="Calibri" w:hAnsi="Calibri"/>
                <w:i w:val="0"/>
                <w:color w:val="auto"/>
                <w:szCs w:val="24"/>
              </w:rPr>
            </w:pPr>
            <w:r w:rsidRPr="0008052B">
              <w:rPr>
                <w:rFonts w:ascii="Calibri" w:hAnsi="Calibri"/>
                <w:i w:val="0"/>
                <w:color w:val="auto"/>
                <w:szCs w:val="24"/>
              </w:rPr>
              <w:t>Jim’s Plant Hire</w:t>
            </w:r>
          </w:p>
        </w:tc>
      </w:tr>
      <w:tr w:rsidR="007C6641" w:rsidRPr="0008052B">
        <w:tc>
          <w:tcPr>
            <w:tcW w:w="2394" w:type="dxa"/>
          </w:tcPr>
          <w:p w:rsidR="007C6641" w:rsidRPr="0008052B" w:rsidRDefault="007C6641" w:rsidP="007C6641">
            <w:pPr>
              <w:pStyle w:val="InfoBlue"/>
              <w:ind w:left="0"/>
              <w:jc w:val="left"/>
              <w:rPr>
                <w:rFonts w:ascii="Calibri" w:hAnsi="Calibri"/>
                <w:i w:val="0"/>
                <w:color w:val="auto"/>
                <w:szCs w:val="24"/>
              </w:rPr>
            </w:pPr>
            <w:r w:rsidRPr="0008052B">
              <w:rPr>
                <w:rFonts w:ascii="Calibri" w:hAnsi="Calibri"/>
                <w:i w:val="0"/>
                <w:color w:val="auto"/>
                <w:szCs w:val="24"/>
              </w:rPr>
              <w:t>Plant and Equipment Servicing</w:t>
            </w:r>
          </w:p>
        </w:tc>
        <w:tc>
          <w:tcPr>
            <w:tcW w:w="2394" w:type="dxa"/>
          </w:tcPr>
          <w:p w:rsidR="007C6641" w:rsidRPr="0008052B" w:rsidRDefault="007C6641" w:rsidP="007C6641">
            <w:pPr>
              <w:pStyle w:val="InfoBlue"/>
              <w:ind w:left="0"/>
              <w:jc w:val="center"/>
              <w:rPr>
                <w:rFonts w:ascii="Calibri" w:hAnsi="Calibri"/>
                <w:i w:val="0"/>
                <w:color w:val="auto"/>
                <w:szCs w:val="24"/>
              </w:rPr>
            </w:pPr>
            <w:r w:rsidRPr="0008052B">
              <w:rPr>
                <w:rFonts w:ascii="Calibri" w:hAnsi="Calibri"/>
                <w:i w:val="0"/>
                <w:color w:val="auto"/>
                <w:szCs w:val="24"/>
              </w:rPr>
              <w:t>Ongoing</w:t>
            </w:r>
          </w:p>
        </w:tc>
        <w:tc>
          <w:tcPr>
            <w:tcW w:w="2394" w:type="dxa"/>
          </w:tcPr>
          <w:p w:rsidR="007C6641" w:rsidRPr="0008052B" w:rsidRDefault="007C6641" w:rsidP="007C6641">
            <w:pPr>
              <w:pStyle w:val="InfoBlue"/>
              <w:ind w:left="0"/>
              <w:jc w:val="center"/>
              <w:rPr>
                <w:rFonts w:ascii="Calibri" w:hAnsi="Calibri"/>
                <w:i w:val="0"/>
                <w:color w:val="auto"/>
                <w:szCs w:val="24"/>
              </w:rPr>
            </w:pPr>
            <w:r w:rsidRPr="0008052B">
              <w:rPr>
                <w:rFonts w:ascii="Calibri" w:hAnsi="Calibri"/>
                <w:i w:val="0"/>
                <w:color w:val="auto"/>
                <w:szCs w:val="24"/>
              </w:rPr>
              <w:t xml:space="preserve">As per usage </w:t>
            </w:r>
            <w:proofErr w:type="spellStart"/>
            <w:r w:rsidRPr="0008052B">
              <w:rPr>
                <w:rFonts w:ascii="Calibri" w:hAnsi="Calibri"/>
                <w:i w:val="0"/>
                <w:color w:val="auto"/>
                <w:szCs w:val="24"/>
              </w:rPr>
              <w:t>hrs</w:t>
            </w:r>
            <w:proofErr w:type="spellEnd"/>
            <w:r w:rsidRPr="0008052B">
              <w:rPr>
                <w:rFonts w:ascii="Calibri" w:hAnsi="Calibri"/>
                <w:i w:val="0"/>
                <w:color w:val="auto"/>
                <w:szCs w:val="24"/>
              </w:rPr>
              <w:t xml:space="preserve"> and schedule</w:t>
            </w:r>
          </w:p>
        </w:tc>
        <w:tc>
          <w:tcPr>
            <w:tcW w:w="2394" w:type="dxa"/>
          </w:tcPr>
          <w:p w:rsidR="007C6641" w:rsidRPr="0008052B" w:rsidRDefault="007C6641" w:rsidP="007C6641">
            <w:pPr>
              <w:pStyle w:val="InfoBlue"/>
              <w:ind w:left="0"/>
              <w:jc w:val="left"/>
              <w:rPr>
                <w:rFonts w:ascii="Calibri" w:hAnsi="Calibri"/>
                <w:i w:val="0"/>
                <w:color w:val="auto"/>
                <w:szCs w:val="24"/>
              </w:rPr>
            </w:pPr>
            <w:r w:rsidRPr="0008052B">
              <w:rPr>
                <w:rFonts w:ascii="Calibri" w:hAnsi="Calibri"/>
                <w:i w:val="0"/>
                <w:color w:val="auto"/>
                <w:szCs w:val="24"/>
              </w:rPr>
              <w:t xml:space="preserve">Reliable Plant Maintenance Services located in </w:t>
            </w:r>
            <w:proofErr w:type="spellStart"/>
            <w:r w:rsidRPr="0008052B">
              <w:rPr>
                <w:rFonts w:ascii="Calibri" w:hAnsi="Calibri"/>
                <w:i w:val="0"/>
                <w:color w:val="auto"/>
                <w:szCs w:val="24"/>
              </w:rPr>
              <w:t>Buderim</w:t>
            </w:r>
            <w:proofErr w:type="spellEnd"/>
          </w:p>
        </w:tc>
      </w:tr>
    </w:tbl>
    <w:p w:rsidR="007C6641" w:rsidRPr="0008052B" w:rsidRDefault="007C6641" w:rsidP="007C6641">
      <w:pPr>
        <w:pStyle w:val="InfoBlue"/>
        <w:ind w:left="0"/>
        <w:rPr>
          <w:rFonts w:ascii="Calibri" w:hAnsi="Calibri"/>
        </w:rPr>
      </w:pPr>
    </w:p>
    <w:p w:rsidR="007C6641" w:rsidRPr="0008052B" w:rsidRDefault="007C6641" w:rsidP="007C6641">
      <w:pPr>
        <w:pStyle w:val="BodyText"/>
        <w:ind w:left="0"/>
        <w:rPr>
          <w:rFonts w:ascii="Calibri" w:hAnsi="Calibri"/>
        </w:rPr>
      </w:pPr>
      <w:r w:rsidRPr="0008052B">
        <w:rPr>
          <w:rFonts w:ascii="Calibri" w:hAnsi="Calibri"/>
        </w:rPr>
        <w:t>Only authorised plant or equipment is to be brought onto site.  All electrical equipment is to have a current test and tag.</w:t>
      </w:r>
    </w:p>
    <w:p w:rsidR="007C6641" w:rsidRPr="0008052B" w:rsidRDefault="0008052B" w:rsidP="0008052B">
      <w:pPr>
        <w:pStyle w:val="Heading2"/>
        <w:numPr>
          <w:ilvl w:val="0"/>
          <w:numId w:val="0"/>
        </w:numPr>
        <w:rPr>
          <w:rFonts w:ascii="Calibri" w:hAnsi="Calibri"/>
        </w:rPr>
      </w:pPr>
      <w:bookmarkStart w:id="139" w:name="_Toc307230089"/>
      <w:bookmarkStart w:id="140" w:name="_Toc434335889"/>
      <w:r w:rsidRPr="0008052B">
        <w:rPr>
          <w:rFonts w:ascii="Calibri" w:hAnsi="Calibri"/>
        </w:rPr>
        <w:t xml:space="preserve">10.1 </w:t>
      </w:r>
      <w:r w:rsidR="007C6641" w:rsidRPr="0008052B">
        <w:rPr>
          <w:rFonts w:ascii="Calibri" w:hAnsi="Calibri"/>
        </w:rPr>
        <w:t>Maintenance Plan</w:t>
      </w:r>
      <w:bookmarkEnd w:id="139"/>
      <w:bookmarkEnd w:id="140"/>
    </w:p>
    <w:p w:rsidR="007C6641" w:rsidRPr="0008052B" w:rsidRDefault="007C6641" w:rsidP="0008052B">
      <w:pPr>
        <w:ind w:left="0"/>
        <w:rPr>
          <w:rFonts w:ascii="Calibri" w:hAnsi="Calibri"/>
        </w:rPr>
      </w:pPr>
      <w:bookmarkStart w:id="141" w:name="_Toc307230090"/>
      <w:r w:rsidRPr="0008052B">
        <w:rPr>
          <w:rFonts w:ascii="Calibri" w:hAnsi="Calibri"/>
        </w:rPr>
        <w:t>As detailed in Section 1.2 the maintenance requirements for the project are as follows:</w:t>
      </w:r>
      <w:bookmarkEnd w:id="141"/>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66"/>
        <w:gridCol w:w="1495"/>
        <w:gridCol w:w="1366"/>
        <w:gridCol w:w="1365"/>
        <w:gridCol w:w="1547"/>
        <w:gridCol w:w="1559"/>
      </w:tblGrid>
      <w:tr w:rsidR="007C6641" w:rsidRPr="0008052B">
        <w:tc>
          <w:tcPr>
            <w:tcW w:w="2166" w:type="dxa"/>
          </w:tcPr>
          <w:p w:rsidR="007C6641" w:rsidRPr="0008052B" w:rsidRDefault="007C6641" w:rsidP="007C6641">
            <w:pPr>
              <w:pStyle w:val="BodyText"/>
              <w:ind w:left="-108"/>
              <w:jc w:val="center"/>
              <w:rPr>
                <w:rFonts w:ascii="Calibri" w:hAnsi="Calibri"/>
                <w:b/>
                <w:sz w:val="20"/>
                <w:szCs w:val="20"/>
              </w:rPr>
            </w:pPr>
            <w:r w:rsidRPr="0008052B">
              <w:rPr>
                <w:rFonts w:ascii="Calibri" w:hAnsi="Calibri"/>
                <w:b/>
                <w:sz w:val="20"/>
                <w:szCs w:val="20"/>
              </w:rPr>
              <w:t>Item</w:t>
            </w:r>
          </w:p>
        </w:tc>
        <w:tc>
          <w:tcPr>
            <w:tcW w:w="1495" w:type="dxa"/>
          </w:tcPr>
          <w:p w:rsidR="007C6641" w:rsidRPr="0008052B" w:rsidRDefault="007C6641" w:rsidP="007C6641">
            <w:pPr>
              <w:pStyle w:val="BodyText"/>
              <w:ind w:left="0"/>
              <w:jc w:val="center"/>
              <w:rPr>
                <w:rFonts w:ascii="Calibri" w:hAnsi="Calibri"/>
                <w:b/>
                <w:sz w:val="20"/>
                <w:szCs w:val="20"/>
              </w:rPr>
            </w:pPr>
            <w:r w:rsidRPr="0008052B">
              <w:rPr>
                <w:rFonts w:ascii="Calibri" w:hAnsi="Calibri"/>
                <w:b/>
                <w:sz w:val="20"/>
                <w:szCs w:val="20"/>
              </w:rPr>
              <w:t>20hr</w:t>
            </w:r>
          </w:p>
        </w:tc>
        <w:tc>
          <w:tcPr>
            <w:tcW w:w="1366" w:type="dxa"/>
          </w:tcPr>
          <w:p w:rsidR="007C6641" w:rsidRPr="0008052B" w:rsidRDefault="007C6641" w:rsidP="007C6641">
            <w:pPr>
              <w:pStyle w:val="BodyText"/>
              <w:ind w:left="0"/>
              <w:jc w:val="center"/>
              <w:rPr>
                <w:rFonts w:ascii="Calibri" w:hAnsi="Calibri"/>
                <w:b/>
                <w:sz w:val="20"/>
                <w:szCs w:val="20"/>
              </w:rPr>
            </w:pPr>
            <w:r w:rsidRPr="0008052B">
              <w:rPr>
                <w:rFonts w:ascii="Calibri" w:hAnsi="Calibri"/>
                <w:b/>
                <w:sz w:val="20"/>
                <w:szCs w:val="20"/>
              </w:rPr>
              <w:t>40hr</w:t>
            </w:r>
          </w:p>
        </w:tc>
        <w:tc>
          <w:tcPr>
            <w:tcW w:w="1365" w:type="dxa"/>
          </w:tcPr>
          <w:p w:rsidR="007C6641" w:rsidRPr="0008052B" w:rsidRDefault="007C6641" w:rsidP="007C6641">
            <w:pPr>
              <w:pStyle w:val="BodyText"/>
              <w:ind w:left="0"/>
              <w:jc w:val="center"/>
              <w:rPr>
                <w:rFonts w:ascii="Calibri" w:hAnsi="Calibri"/>
                <w:b/>
                <w:sz w:val="20"/>
                <w:szCs w:val="20"/>
              </w:rPr>
            </w:pPr>
            <w:r w:rsidRPr="0008052B">
              <w:rPr>
                <w:rFonts w:ascii="Calibri" w:hAnsi="Calibri"/>
                <w:b/>
                <w:sz w:val="20"/>
                <w:szCs w:val="20"/>
              </w:rPr>
              <w:t>60hr</w:t>
            </w:r>
          </w:p>
        </w:tc>
        <w:tc>
          <w:tcPr>
            <w:tcW w:w="1547" w:type="dxa"/>
          </w:tcPr>
          <w:p w:rsidR="007C6641" w:rsidRPr="0008052B" w:rsidRDefault="007C6641" w:rsidP="007C6641">
            <w:pPr>
              <w:pStyle w:val="BodyText"/>
              <w:ind w:left="0"/>
              <w:jc w:val="center"/>
              <w:rPr>
                <w:rFonts w:ascii="Calibri" w:hAnsi="Calibri"/>
                <w:b/>
                <w:sz w:val="20"/>
                <w:szCs w:val="20"/>
              </w:rPr>
            </w:pPr>
            <w:r w:rsidRPr="0008052B">
              <w:rPr>
                <w:rFonts w:ascii="Calibri" w:hAnsi="Calibri"/>
                <w:b/>
                <w:sz w:val="20"/>
                <w:szCs w:val="20"/>
              </w:rPr>
              <w:t>80hr</w:t>
            </w:r>
          </w:p>
        </w:tc>
        <w:tc>
          <w:tcPr>
            <w:tcW w:w="1559" w:type="dxa"/>
          </w:tcPr>
          <w:p w:rsidR="007C6641" w:rsidRPr="0008052B" w:rsidRDefault="007C6641" w:rsidP="007C6641">
            <w:pPr>
              <w:pStyle w:val="BodyText"/>
              <w:ind w:left="0"/>
              <w:jc w:val="center"/>
              <w:rPr>
                <w:rFonts w:ascii="Calibri" w:hAnsi="Calibri"/>
                <w:b/>
                <w:sz w:val="20"/>
                <w:szCs w:val="20"/>
              </w:rPr>
            </w:pPr>
            <w:r w:rsidRPr="0008052B">
              <w:rPr>
                <w:rFonts w:ascii="Calibri" w:hAnsi="Calibri"/>
                <w:b/>
                <w:sz w:val="20"/>
                <w:szCs w:val="20"/>
              </w:rPr>
              <w:t>100hr</w:t>
            </w:r>
          </w:p>
        </w:tc>
      </w:tr>
      <w:tr w:rsidR="007C6641" w:rsidRPr="0008052B">
        <w:tc>
          <w:tcPr>
            <w:tcW w:w="2166" w:type="dxa"/>
          </w:tcPr>
          <w:p w:rsidR="007C6641" w:rsidRPr="0008052B" w:rsidRDefault="007C6641" w:rsidP="007C6641">
            <w:pPr>
              <w:pStyle w:val="BodyText"/>
              <w:ind w:left="0"/>
              <w:rPr>
                <w:rFonts w:ascii="Calibri" w:hAnsi="Calibri"/>
                <w:sz w:val="20"/>
                <w:szCs w:val="20"/>
              </w:rPr>
            </w:pPr>
            <w:r w:rsidRPr="0008052B">
              <w:rPr>
                <w:rFonts w:ascii="Calibri" w:hAnsi="Calibri"/>
                <w:sz w:val="20"/>
              </w:rPr>
              <w:t>Toro EX247 wide deck ride on mowers</w:t>
            </w:r>
          </w:p>
        </w:tc>
        <w:tc>
          <w:tcPr>
            <w:tcW w:w="1495" w:type="dxa"/>
          </w:tcPr>
          <w:p w:rsidR="007C6641" w:rsidRPr="0008052B" w:rsidRDefault="007C6641" w:rsidP="007C6641">
            <w:pPr>
              <w:pStyle w:val="BodyText"/>
              <w:ind w:left="0"/>
              <w:rPr>
                <w:rFonts w:ascii="Calibri" w:hAnsi="Calibri"/>
                <w:sz w:val="20"/>
                <w:szCs w:val="20"/>
              </w:rPr>
            </w:pPr>
            <w:r w:rsidRPr="0008052B">
              <w:rPr>
                <w:rFonts w:ascii="Calibri" w:hAnsi="Calibri"/>
                <w:sz w:val="20"/>
                <w:szCs w:val="20"/>
              </w:rPr>
              <w:t>Minor Service</w:t>
            </w:r>
          </w:p>
        </w:tc>
        <w:tc>
          <w:tcPr>
            <w:tcW w:w="1366" w:type="dxa"/>
          </w:tcPr>
          <w:p w:rsidR="007C6641" w:rsidRPr="0008052B" w:rsidRDefault="007C6641" w:rsidP="007C6641">
            <w:pPr>
              <w:pStyle w:val="BodyText"/>
              <w:ind w:left="0"/>
              <w:rPr>
                <w:rFonts w:ascii="Calibri" w:hAnsi="Calibri"/>
                <w:sz w:val="20"/>
                <w:szCs w:val="20"/>
              </w:rPr>
            </w:pPr>
            <w:r w:rsidRPr="0008052B">
              <w:rPr>
                <w:rFonts w:ascii="Calibri" w:hAnsi="Calibri"/>
                <w:sz w:val="20"/>
                <w:szCs w:val="20"/>
              </w:rPr>
              <w:t>Major Service</w:t>
            </w:r>
          </w:p>
        </w:tc>
        <w:tc>
          <w:tcPr>
            <w:tcW w:w="1365" w:type="dxa"/>
          </w:tcPr>
          <w:p w:rsidR="007C6641" w:rsidRPr="0008052B" w:rsidRDefault="007C6641" w:rsidP="007C6641">
            <w:pPr>
              <w:pStyle w:val="BodyText"/>
              <w:ind w:left="0"/>
              <w:rPr>
                <w:rFonts w:ascii="Calibri" w:hAnsi="Calibri"/>
                <w:sz w:val="20"/>
                <w:szCs w:val="20"/>
              </w:rPr>
            </w:pPr>
            <w:r w:rsidRPr="0008052B">
              <w:rPr>
                <w:rFonts w:ascii="Calibri" w:hAnsi="Calibri"/>
                <w:sz w:val="20"/>
                <w:szCs w:val="20"/>
              </w:rPr>
              <w:t>Minor Service</w:t>
            </w:r>
          </w:p>
        </w:tc>
        <w:tc>
          <w:tcPr>
            <w:tcW w:w="1547" w:type="dxa"/>
          </w:tcPr>
          <w:p w:rsidR="007C6641" w:rsidRPr="0008052B" w:rsidRDefault="007C6641" w:rsidP="007C6641">
            <w:pPr>
              <w:pStyle w:val="BodyText"/>
              <w:ind w:left="0"/>
              <w:rPr>
                <w:rFonts w:ascii="Calibri" w:hAnsi="Calibri"/>
                <w:sz w:val="20"/>
                <w:szCs w:val="20"/>
              </w:rPr>
            </w:pPr>
            <w:r w:rsidRPr="0008052B">
              <w:rPr>
                <w:rFonts w:ascii="Calibri" w:hAnsi="Calibri"/>
                <w:sz w:val="20"/>
                <w:szCs w:val="20"/>
              </w:rPr>
              <w:t>Major Service</w:t>
            </w:r>
          </w:p>
        </w:tc>
        <w:tc>
          <w:tcPr>
            <w:tcW w:w="1559" w:type="dxa"/>
          </w:tcPr>
          <w:p w:rsidR="007C6641" w:rsidRPr="0008052B" w:rsidRDefault="007C6641" w:rsidP="007C6641">
            <w:pPr>
              <w:pStyle w:val="BodyText"/>
              <w:ind w:left="0"/>
              <w:rPr>
                <w:rFonts w:ascii="Calibri" w:hAnsi="Calibri"/>
                <w:sz w:val="20"/>
                <w:szCs w:val="20"/>
              </w:rPr>
            </w:pPr>
            <w:r w:rsidRPr="0008052B">
              <w:rPr>
                <w:rFonts w:ascii="Calibri" w:hAnsi="Calibri"/>
                <w:sz w:val="20"/>
                <w:szCs w:val="20"/>
              </w:rPr>
              <w:t>Minor Service</w:t>
            </w:r>
          </w:p>
        </w:tc>
      </w:tr>
      <w:tr w:rsidR="007C6641" w:rsidRPr="0008052B">
        <w:tc>
          <w:tcPr>
            <w:tcW w:w="2166" w:type="dxa"/>
          </w:tcPr>
          <w:p w:rsidR="007C6641" w:rsidRPr="0008052B" w:rsidRDefault="007C6641" w:rsidP="007C6641">
            <w:pPr>
              <w:pStyle w:val="BodyText"/>
              <w:ind w:left="0"/>
              <w:rPr>
                <w:rFonts w:ascii="Calibri" w:hAnsi="Calibri"/>
                <w:sz w:val="20"/>
                <w:szCs w:val="20"/>
              </w:rPr>
            </w:pPr>
            <w:r w:rsidRPr="0008052B">
              <w:rPr>
                <w:rFonts w:ascii="Calibri" w:hAnsi="Calibri"/>
                <w:sz w:val="20"/>
              </w:rPr>
              <w:t>Honda 4 stroke whipper snippers</w:t>
            </w:r>
          </w:p>
        </w:tc>
        <w:tc>
          <w:tcPr>
            <w:tcW w:w="1495" w:type="dxa"/>
          </w:tcPr>
          <w:p w:rsidR="007C6641" w:rsidRPr="0008052B" w:rsidRDefault="007C6641" w:rsidP="007C6641">
            <w:pPr>
              <w:pStyle w:val="BodyText"/>
              <w:ind w:left="0"/>
              <w:rPr>
                <w:rFonts w:ascii="Calibri" w:hAnsi="Calibri"/>
                <w:sz w:val="20"/>
                <w:szCs w:val="20"/>
              </w:rPr>
            </w:pPr>
            <w:r w:rsidRPr="0008052B">
              <w:rPr>
                <w:rFonts w:ascii="Calibri" w:hAnsi="Calibri"/>
                <w:sz w:val="20"/>
                <w:szCs w:val="20"/>
              </w:rPr>
              <w:t>Minor Service</w:t>
            </w:r>
          </w:p>
        </w:tc>
        <w:tc>
          <w:tcPr>
            <w:tcW w:w="1366" w:type="dxa"/>
          </w:tcPr>
          <w:p w:rsidR="007C6641" w:rsidRPr="0008052B" w:rsidRDefault="007C6641" w:rsidP="007C6641">
            <w:pPr>
              <w:pStyle w:val="BodyText"/>
              <w:ind w:left="0"/>
              <w:rPr>
                <w:rFonts w:ascii="Calibri" w:hAnsi="Calibri"/>
                <w:sz w:val="20"/>
                <w:szCs w:val="20"/>
              </w:rPr>
            </w:pPr>
            <w:r w:rsidRPr="0008052B">
              <w:rPr>
                <w:rFonts w:ascii="Calibri" w:hAnsi="Calibri"/>
                <w:sz w:val="20"/>
                <w:szCs w:val="20"/>
              </w:rPr>
              <w:t>Major Service</w:t>
            </w:r>
          </w:p>
        </w:tc>
        <w:tc>
          <w:tcPr>
            <w:tcW w:w="1365" w:type="dxa"/>
          </w:tcPr>
          <w:p w:rsidR="007C6641" w:rsidRPr="0008052B" w:rsidRDefault="007C6641" w:rsidP="007C6641">
            <w:pPr>
              <w:pStyle w:val="BodyText"/>
              <w:ind w:left="0"/>
              <w:rPr>
                <w:rFonts w:ascii="Calibri" w:hAnsi="Calibri"/>
                <w:sz w:val="20"/>
                <w:szCs w:val="20"/>
              </w:rPr>
            </w:pPr>
            <w:r w:rsidRPr="0008052B">
              <w:rPr>
                <w:rFonts w:ascii="Calibri" w:hAnsi="Calibri"/>
                <w:sz w:val="20"/>
                <w:szCs w:val="20"/>
              </w:rPr>
              <w:t>Minor Service</w:t>
            </w:r>
          </w:p>
        </w:tc>
        <w:tc>
          <w:tcPr>
            <w:tcW w:w="1547" w:type="dxa"/>
          </w:tcPr>
          <w:p w:rsidR="007C6641" w:rsidRPr="0008052B" w:rsidRDefault="007C6641" w:rsidP="007C6641">
            <w:pPr>
              <w:pStyle w:val="BodyText"/>
              <w:ind w:left="0"/>
              <w:rPr>
                <w:rFonts w:ascii="Calibri" w:hAnsi="Calibri"/>
                <w:sz w:val="20"/>
                <w:szCs w:val="20"/>
              </w:rPr>
            </w:pPr>
            <w:r w:rsidRPr="0008052B">
              <w:rPr>
                <w:rFonts w:ascii="Calibri" w:hAnsi="Calibri"/>
                <w:sz w:val="20"/>
                <w:szCs w:val="20"/>
              </w:rPr>
              <w:t>Major Service</w:t>
            </w:r>
          </w:p>
        </w:tc>
        <w:tc>
          <w:tcPr>
            <w:tcW w:w="1559" w:type="dxa"/>
          </w:tcPr>
          <w:p w:rsidR="007C6641" w:rsidRPr="0008052B" w:rsidRDefault="007C6641" w:rsidP="007C6641">
            <w:pPr>
              <w:pStyle w:val="BodyText"/>
              <w:ind w:left="0"/>
              <w:rPr>
                <w:rFonts w:ascii="Calibri" w:hAnsi="Calibri"/>
                <w:sz w:val="20"/>
                <w:szCs w:val="20"/>
              </w:rPr>
            </w:pPr>
            <w:r w:rsidRPr="0008052B">
              <w:rPr>
                <w:rFonts w:ascii="Calibri" w:hAnsi="Calibri"/>
                <w:sz w:val="20"/>
                <w:szCs w:val="20"/>
              </w:rPr>
              <w:t>Minor Service</w:t>
            </w:r>
          </w:p>
        </w:tc>
      </w:tr>
      <w:tr w:rsidR="007C6641" w:rsidRPr="0008052B">
        <w:tc>
          <w:tcPr>
            <w:tcW w:w="2166" w:type="dxa"/>
          </w:tcPr>
          <w:p w:rsidR="007C6641" w:rsidRPr="0008052B" w:rsidRDefault="007C6641" w:rsidP="007C6641">
            <w:pPr>
              <w:pStyle w:val="BodyText"/>
              <w:ind w:left="0"/>
              <w:rPr>
                <w:rFonts w:ascii="Calibri" w:hAnsi="Calibri"/>
                <w:sz w:val="20"/>
              </w:rPr>
            </w:pPr>
            <w:r w:rsidRPr="0008052B">
              <w:rPr>
                <w:rFonts w:ascii="Calibri" w:hAnsi="Calibri"/>
                <w:sz w:val="20"/>
              </w:rPr>
              <w:t>Honda four stroke leaf blowers</w:t>
            </w:r>
          </w:p>
        </w:tc>
        <w:tc>
          <w:tcPr>
            <w:tcW w:w="1495" w:type="dxa"/>
          </w:tcPr>
          <w:p w:rsidR="007C6641" w:rsidRPr="0008052B" w:rsidRDefault="007C6641" w:rsidP="007C6641">
            <w:pPr>
              <w:pStyle w:val="BodyText"/>
              <w:ind w:left="0"/>
              <w:rPr>
                <w:rFonts w:ascii="Calibri" w:hAnsi="Calibri"/>
                <w:sz w:val="20"/>
                <w:szCs w:val="20"/>
              </w:rPr>
            </w:pPr>
            <w:r w:rsidRPr="0008052B">
              <w:rPr>
                <w:rFonts w:ascii="Calibri" w:hAnsi="Calibri"/>
                <w:sz w:val="20"/>
                <w:szCs w:val="20"/>
              </w:rPr>
              <w:t>Minor Service</w:t>
            </w:r>
          </w:p>
        </w:tc>
        <w:tc>
          <w:tcPr>
            <w:tcW w:w="1366" w:type="dxa"/>
          </w:tcPr>
          <w:p w:rsidR="007C6641" w:rsidRPr="0008052B" w:rsidRDefault="007C6641" w:rsidP="007C6641">
            <w:pPr>
              <w:pStyle w:val="BodyText"/>
              <w:ind w:left="0"/>
              <w:rPr>
                <w:rFonts w:ascii="Calibri" w:hAnsi="Calibri"/>
                <w:sz w:val="20"/>
                <w:szCs w:val="20"/>
              </w:rPr>
            </w:pPr>
            <w:r w:rsidRPr="0008052B">
              <w:rPr>
                <w:rFonts w:ascii="Calibri" w:hAnsi="Calibri"/>
                <w:sz w:val="20"/>
                <w:szCs w:val="20"/>
              </w:rPr>
              <w:t>Major Service</w:t>
            </w:r>
          </w:p>
        </w:tc>
        <w:tc>
          <w:tcPr>
            <w:tcW w:w="1365" w:type="dxa"/>
          </w:tcPr>
          <w:p w:rsidR="007C6641" w:rsidRPr="0008052B" w:rsidRDefault="007C6641" w:rsidP="007C6641">
            <w:pPr>
              <w:pStyle w:val="BodyText"/>
              <w:ind w:left="0"/>
              <w:rPr>
                <w:rFonts w:ascii="Calibri" w:hAnsi="Calibri"/>
                <w:sz w:val="20"/>
                <w:szCs w:val="20"/>
              </w:rPr>
            </w:pPr>
            <w:r w:rsidRPr="0008052B">
              <w:rPr>
                <w:rFonts w:ascii="Calibri" w:hAnsi="Calibri"/>
                <w:sz w:val="20"/>
                <w:szCs w:val="20"/>
              </w:rPr>
              <w:t>Minor Service</w:t>
            </w:r>
          </w:p>
        </w:tc>
        <w:tc>
          <w:tcPr>
            <w:tcW w:w="1547" w:type="dxa"/>
          </w:tcPr>
          <w:p w:rsidR="007C6641" w:rsidRPr="0008052B" w:rsidRDefault="007C6641" w:rsidP="007C6641">
            <w:pPr>
              <w:pStyle w:val="BodyText"/>
              <w:ind w:left="0"/>
              <w:rPr>
                <w:rFonts w:ascii="Calibri" w:hAnsi="Calibri"/>
                <w:sz w:val="20"/>
                <w:szCs w:val="20"/>
              </w:rPr>
            </w:pPr>
            <w:r w:rsidRPr="0008052B">
              <w:rPr>
                <w:rFonts w:ascii="Calibri" w:hAnsi="Calibri"/>
                <w:sz w:val="20"/>
                <w:szCs w:val="20"/>
              </w:rPr>
              <w:t>Major Service</w:t>
            </w:r>
          </w:p>
        </w:tc>
        <w:tc>
          <w:tcPr>
            <w:tcW w:w="1559" w:type="dxa"/>
          </w:tcPr>
          <w:p w:rsidR="007C6641" w:rsidRPr="0008052B" w:rsidRDefault="007C6641" w:rsidP="007C6641">
            <w:pPr>
              <w:pStyle w:val="BodyText"/>
              <w:ind w:left="0"/>
              <w:rPr>
                <w:rFonts w:ascii="Calibri" w:hAnsi="Calibri"/>
                <w:sz w:val="20"/>
                <w:szCs w:val="20"/>
              </w:rPr>
            </w:pPr>
            <w:r w:rsidRPr="0008052B">
              <w:rPr>
                <w:rFonts w:ascii="Calibri" w:hAnsi="Calibri"/>
                <w:sz w:val="20"/>
                <w:szCs w:val="20"/>
              </w:rPr>
              <w:t>Minor Service</w:t>
            </w:r>
          </w:p>
        </w:tc>
      </w:tr>
      <w:tr w:rsidR="007C6641" w:rsidRPr="0008052B">
        <w:tc>
          <w:tcPr>
            <w:tcW w:w="2166" w:type="dxa"/>
          </w:tcPr>
          <w:p w:rsidR="007C6641" w:rsidRPr="0008052B" w:rsidRDefault="007C6641" w:rsidP="007C6641">
            <w:pPr>
              <w:pStyle w:val="BodyText"/>
              <w:ind w:left="0"/>
              <w:rPr>
                <w:rFonts w:ascii="Calibri" w:hAnsi="Calibri"/>
                <w:sz w:val="20"/>
              </w:rPr>
            </w:pPr>
            <w:r w:rsidRPr="0008052B">
              <w:rPr>
                <w:rFonts w:ascii="Calibri" w:hAnsi="Calibri"/>
                <w:sz w:val="20"/>
              </w:rPr>
              <w:t>Stihl 18 inch chainsaws</w:t>
            </w:r>
          </w:p>
        </w:tc>
        <w:tc>
          <w:tcPr>
            <w:tcW w:w="1495" w:type="dxa"/>
          </w:tcPr>
          <w:p w:rsidR="007C6641" w:rsidRPr="0008052B" w:rsidRDefault="007C6641" w:rsidP="007C6641">
            <w:pPr>
              <w:pStyle w:val="BodyText"/>
              <w:ind w:left="0"/>
              <w:rPr>
                <w:rFonts w:ascii="Calibri" w:hAnsi="Calibri"/>
                <w:sz w:val="20"/>
                <w:szCs w:val="20"/>
              </w:rPr>
            </w:pPr>
            <w:r w:rsidRPr="0008052B">
              <w:rPr>
                <w:rFonts w:ascii="Calibri" w:hAnsi="Calibri"/>
                <w:sz w:val="20"/>
                <w:szCs w:val="20"/>
              </w:rPr>
              <w:t>Major Service</w:t>
            </w:r>
          </w:p>
        </w:tc>
        <w:tc>
          <w:tcPr>
            <w:tcW w:w="1366" w:type="dxa"/>
          </w:tcPr>
          <w:p w:rsidR="007C6641" w:rsidRPr="0008052B" w:rsidRDefault="007C6641" w:rsidP="007C6641">
            <w:pPr>
              <w:pStyle w:val="BodyText"/>
              <w:ind w:left="0"/>
              <w:rPr>
                <w:rFonts w:ascii="Calibri" w:hAnsi="Calibri"/>
                <w:sz w:val="20"/>
                <w:szCs w:val="20"/>
              </w:rPr>
            </w:pPr>
            <w:r w:rsidRPr="0008052B">
              <w:rPr>
                <w:rFonts w:ascii="Calibri" w:hAnsi="Calibri"/>
                <w:sz w:val="20"/>
                <w:szCs w:val="20"/>
              </w:rPr>
              <w:t>Major Service</w:t>
            </w:r>
          </w:p>
        </w:tc>
        <w:tc>
          <w:tcPr>
            <w:tcW w:w="1365" w:type="dxa"/>
          </w:tcPr>
          <w:p w:rsidR="007C6641" w:rsidRPr="0008052B" w:rsidRDefault="007C6641" w:rsidP="007C6641">
            <w:pPr>
              <w:pStyle w:val="BodyText"/>
              <w:ind w:left="0"/>
              <w:rPr>
                <w:rFonts w:ascii="Calibri" w:hAnsi="Calibri"/>
                <w:sz w:val="20"/>
                <w:szCs w:val="20"/>
              </w:rPr>
            </w:pPr>
            <w:r w:rsidRPr="0008052B">
              <w:rPr>
                <w:rFonts w:ascii="Calibri" w:hAnsi="Calibri"/>
                <w:sz w:val="20"/>
                <w:szCs w:val="20"/>
              </w:rPr>
              <w:t>Major Service</w:t>
            </w:r>
          </w:p>
        </w:tc>
        <w:tc>
          <w:tcPr>
            <w:tcW w:w="1547" w:type="dxa"/>
          </w:tcPr>
          <w:p w:rsidR="007C6641" w:rsidRPr="0008052B" w:rsidRDefault="007C6641" w:rsidP="007C6641">
            <w:pPr>
              <w:pStyle w:val="BodyText"/>
              <w:ind w:left="0"/>
              <w:rPr>
                <w:rFonts w:ascii="Calibri" w:hAnsi="Calibri"/>
                <w:sz w:val="20"/>
                <w:szCs w:val="20"/>
              </w:rPr>
            </w:pPr>
            <w:r w:rsidRPr="0008052B">
              <w:rPr>
                <w:rFonts w:ascii="Calibri" w:hAnsi="Calibri"/>
                <w:sz w:val="20"/>
                <w:szCs w:val="20"/>
              </w:rPr>
              <w:t>Major Service</w:t>
            </w:r>
          </w:p>
        </w:tc>
        <w:tc>
          <w:tcPr>
            <w:tcW w:w="1559" w:type="dxa"/>
          </w:tcPr>
          <w:p w:rsidR="007C6641" w:rsidRPr="0008052B" w:rsidRDefault="007C6641" w:rsidP="007C6641">
            <w:pPr>
              <w:pStyle w:val="BodyText"/>
              <w:ind w:left="0"/>
              <w:rPr>
                <w:rFonts w:ascii="Calibri" w:hAnsi="Calibri"/>
                <w:sz w:val="20"/>
                <w:szCs w:val="20"/>
              </w:rPr>
            </w:pPr>
            <w:r w:rsidRPr="0008052B">
              <w:rPr>
                <w:rFonts w:ascii="Calibri" w:hAnsi="Calibri"/>
                <w:sz w:val="20"/>
                <w:szCs w:val="20"/>
              </w:rPr>
              <w:t>Major Service</w:t>
            </w:r>
          </w:p>
        </w:tc>
      </w:tr>
      <w:tr w:rsidR="007C6641" w:rsidRPr="0008052B">
        <w:tc>
          <w:tcPr>
            <w:tcW w:w="2166" w:type="dxa"/>
          </w:tcPr>
          <w:p w:rsidR="007C6641" w:rsidRPr="0008052B" w:rsidRDefault="007C6641" w:rsidP="007C6641">
            <w:pPr>
              <w:pStyle w:val="InfoBlue"/>
              <w:ind w:left="0"/>
              <w:rPr>
                <w:rFonts w:ascii="Calibri" w:hAnsi="Calibri"/>
                <w:i w:val="0"/>
                <w:color w:val="auto"/>
                <w:sz w:val="20"/>
                <w:szCs w:val="24"/>
              </w:rPr>
            </w:pPr>
            <w:r w:rsidRPr="0008052B">
              <w:rPr>
                <w:rFonts w:ascii="Calibri" w:hAnsi="Calibri"/>
                <w:i w:val="0"/>
                <w:color w:val="auto"/>
                <w:sz w:val="20"/>
                <w:szCs w:val="24"/>
              </w:rPr>
              <w:t>Cat skid steer loader</w:t>
            </w:r>
          </w:p>
          <w:p w:rsidR="007C6641" w:rsidRPr="0008052B" w:rsidRDefault="007C6641" w:rsidP="007C6641">
            <w:pPr>
              <w:pStyle w:val="BodyText"/>
              <w:ind w:left="0"/>
              <w:rPr>
                <w:rFonts w:ascii="Calibri" w:hAnsi="Calibri"/>
                <w:sz w:val="20"/>
              </w:rPr>
            </w:pPr>
          </w:p>
        </w:tc>
        <w:tc>
          <w:tcPr>
            <w:tcW w:w="1495" w:type="dxa"/>
          </w:tcPr>
          <w:p w:rsidR="007C6641" w:rsidRPr="0008052B" w:rsidRDefault="007C6641" w:rsidP="007C6641">
            <w:pPr>
              <w:pStyle w:val="BodyText"/>
              <w:ind w:left="0"/>
              <w:rPr>
                <w:rFonts w:ascii="Calibri" w:hAnsi="Calibri"/>
                <w:sz w:val="20"/>
                <w:szCs w:val="20"/>
              </w:rPr>
            </w:pPr>
            <w:r w:rsidRPr="0008052B">
              <w:rPr>
                <w:rFonts w:ascii="Calibri" w:hAnsi="Calibri"/>
                <w:sz w:val="20"/>
                <w:szCs w:val="20"/>
              </w:rPr>
              <w:t>Major Service</w:t>
            </w:r>
          </w:p>
        </w:tc>
        <w:tc>
          <w:tcPr>
            <w:tcW w:w="1366" w:type="dxa"/>
          </w:tcPr>
          <w:p w:rsidR="007C6641" w:rsidRPr="0008052B" w:rsidRDefault="007C6641" w:rsidP="007C6641">
            <w:pPr>
              <w:pStyle w:val="BodyText"/>
              <w:ind w:left="0"/>
              <w:rPr>
                <w:rFonts w:ascii="Calibri" w:hAnsi="Calibri"/>
                <w:sz w:val="20"/>
                <w:szCs w:val="20"/>
              </w:rPr>
            </w:pPr>
            <w:r w:rsidRPr="0008052B">
              <w:rPr>
                <w:rFonts w:ascii="Calibri" w:hAnsi="Calibri"/>
                <w:sz w:val="20"/>
                <w:szCs w:val="20"/>
              </w:rPr>
              <w:t>Minor Service</w:t>
            </w:r>
          </w:p>
        </w:tc>
        <w:tc>
          <w:tcPr>
            <w:tcW w:w="1365" w:type="dxa"/>
          </w:tcPr>
          <w:p w:rsidR="007C6641" w:rsidRPr="0008052B" w:rsidRDefault="007C6641" w:rsidP="007C6641">
            <w:pPr>
              <w:pStyle w:val="BodyText"/>
              <w:ind w:left="0"/>
              <w:rPr>
                <w:rFonts w:ascii="Calibri" w:hAnsi="Calibri"/>
                <w:sz w:val="20"/>
                <w:szCs w:val="20"/>
              </w:rPr>
            </w:pPr>
            <w:r w:rsidRPr="0008052B">
              <w:rPr>
                <w:rFonts w:ascii="Calibri" w:hAnsi="Calibri"/>
                <w:sz w:val="20"/>
                <w:szCs w:val="20"/>
              </w:rPr>
              <w:t>Major Service</w:t>
            </w:r>
          </w:p>
        </w:tc>
        <w:tc>
          <w:tcPr>
            <w:tcW w:w="1547" w:type="dxa"/>
          </w:tcPr>
          <w:p w:rsidR="007C6641" w:rsidRPr="0008052B" w:rsidRDefault="007C6641" w:rsidP="007C6641">
            <w:pPr>
              <w:pStyle w:val="BodyText"/>
              <w:ind w:left="0"/>
              <w:rPr>
                <w:rFonts w:ascii="Calibri" w:hAnsi="Calibri"/>
                <w:sz w:val="20"/>
                <w:szCs w:val="20"/>
              </w:rPr>
            </w:pPr>
            <w:r w:rsidRPr="0008052B">
              <w:rPr>
                <w:rFonts w:ascii="Calibri" w:hAnsi="Calibri"/>
                <w:sz w:val="20"/>
                <w:szCs w:val="20"/>
              </w:rPr>
              <w:t>Minor Service</w:t>
            </w:r>
          </w:p>
        </w:tc>
        <w:tc>
          <w:tcPr>
            <w:tcW w:w="1559" w:type="dxa"/>
          </w:tcPr>
          <w:p w:rsidR="007C6641" w:rsidRPr="0008052B" w:rsidRDefault="007C6641" w:rsidP="007C6641">
            <w:pPr>
              <w:pStyle w:val="BodyText"/>
              <w:ind w:left="0"/>
              <w:rPr>
                <w:rFonts w:ascii="Calibri" w:hAnsi="Calibri"/>
                <w:sz w:val="20"/>
                <w:szCs w:val="20"/>
              </w:rPr>
            </w:pPr>
            <w:r w:rsidRPr="0008052B">
              <w:rPr>
                <w:rFonts w:ascii="Calibri" w:hAnsi="Calibri"/>
                <w:sz w:val="20"/>
                <w:szCs w:val="20"/>
              </w:rPr>
              <w:t>Major Service</w:t>
            </w:r>
          </w:p>
        </w:tc>
      </w:tr>
    </w:tbl>
    <w:p w:rsidR="008B39E8" w:rsidRDefault="007C6641" w:rsidP="0008052B">
      <w:pPr>
        <w:ind w:left="0"/>
        <w:rPr>
          <w:rFonts w:ascii="Calibri" w:hAnsi="Calibri"/>
        </w:rPr>
      </w:pPr>
      <w:bookmarkStart w:id="142" w:name="_Toc307230091"/>
      <w:r w:rsidRPr="0008052B">
        <w:rPr>
          <w:rFonts w:ascii="Calibri" w:hAnsi="Calibri"/>
        </w:rPr>
        <w:t>In addition to this, operators or users of plant and equipment must conduct a pre-start inspection prior to using the item.  This is to be recorded on the ASG Mowing Pre-start Inspection Form and submitted to the Works Supervisor daily.</w:t>
      </w:r>
      <w:bookmarkEnd w:id="142"/>
    </w:p>
    <w:p w:rsidR="008B39E8" w:rsidRDefault="008B39E8" w:rsidP="008B39E8">
      <w:r>
        <w:br w:type="page"/>
      </w:r>
    </w:p>
    <w:p w:rsidR="007C6641" w:rsidRPr="0008052B" w:rsidRDefault="007C6641" w:rsidP="0008052B">
      <w:pPr>
        <w:pStyle w:val="Heading1"/>
      </w:pPr>
      <w:bookmarkStart w:id="143" w:name="_Toc307230092"/>
      <w:bookmarkStart w:id="144" w:name="_Toc434335890"/>
      <w:r w:rsidRPr="0008052B">
        <w:t>Site monitoring strategy</w:t>
      </w:r>
      <w:bookmarkEnd w:id="143"/>
      <w:bookmarkEnd w:id="144"/>
    </w:p>
    <w:p w:rsidR="007C6641" w:rsidRPr="0008052B" w:rsidRDefault="007C6641" w:rsidP="007C6641">
      <w:pPr>
        <w:pStyle w:val="InfoBlue"/>
        <w:ind w:left="0"/>
        <w:rPr>
          <w:rFonts w:ascii="Calibri" w:hAnsi="Calibri"/>
          <w:i w:val="0"/>
          <w:color w:val="auto"/>
          <w:szCs w:val="24"/>
        </w:rPr>
      </w:pPr>
      <w:bookmarkStart w:id="145" w:name="_Toc100638971"/>
      <w:bookmarkStart w:id="146" w:name="_Toc100639889"/>
      <w:bookmarkStart w:id="147" w:name="_Toc100640029"/>
      <w:bookmarkStart w:id="148" w:name="_Toc100640113"/>
      <w:bookmarkStart w:id="149" w:name="_Toc95023611"/>
      <w:bookmarkStart w:id="150" w:name="_Toc95033007"/>
      <w:bookmarkStart w:id="151" w:name="_Toc95033138"/>
      <w:bookmarkStart w:id="152" w:name="_Toc94000113"/>
      <w:bookmarkStart w:id="153" w:name="_Toc94000451"/>
      <w:bookmarkStart w:id="154" w:name="_Toc94000536"/>
      <w:bookmarkStart w:id="155" w:name="_Toc94000784"/>
      <w:bookmarkStart w:id="156" w:name="_Toc94000896"/>
      <w:bookmarkStart w:id="157" w:name="_Toc94000116"/>
      <w:bookmarkStart w:id="158" w:name="_Toc94000454"/>
      <w:bookmarkStart w:id="159" w:name="_Toc94000539"/>
      <w:bookmarkStart w:id="160" w:name="_Toc94000787"/>
      <w:bookmarkStart w:id="161" w:name="_Toc94000899"/>
      <w:bookmarkStart w:id="162" w:name="_Toc94002206"/>
      <w:bookmarkStart w:id="163" w:name="_Toc94002296"/>
      <w:bookmarkStart w:id="164" w:name="_Toc94002417"/>
      <w:bookmarkStart w:id="165" w:name="_Toc94065455"/>
      <w:bookmarkStart w:id="166" w:name="_Toc94683331"/>
      <w:bookmarkStart w:id="167" w:name="_Toc95023613"/>
      <w:bookmarkStart w:id="168" w:name="_Toc95033009"/>
      <w:bookmarkStart w:id="169" w:name="_Toc95033140"/>
      <w:bookmarkStart w:id="170" w:name="_Toc95023621"/>
      <w:bookmarkStart w:id="171" w:name="_Toc95033014"/>
      <w:bookmarkStart w:id="172" w:name="_Toc95033145"/>
      <w:bookmarkStart w:id="173" w:name="_Toc95023622"/>
      <w:bookmarkStart w:id="174" w:name="_Toc95033015"/>
      <w:bookmarkStart w:id="175" w:name="_Toc95033146"/>
      <w:bookmarkStart w:id="176" w:name="_Toc94683343"/>
      <w:bookmarkStart w:id="177" w:name="_Toc94683346"/>
      <w:bookmarkStart w:id="178" w:name="_Toc94683347"/>
      <w:bookmarkStart w:id="179" w:name="_Toc94683348"/>
      <w:bookmarkStart w:id="180" w:name="_Toc94683349"/>
      <w:bookmarkStart w:id="181" w:name="_Toc94683356"/>
      <w:bookmarkStart w:id="182" w:name="_Toc94683360"/>
      <w:bookmarkStart w:id="183" w:name="_Toc94683362"/>
      <w:bookmarkStart w:id="184" w:name="_Toc94683363"/>
      <w:bookmarkStart w:id="185" w:name="_Toc94683370"/>
      <w:bookmarkStart w:id="186" w:name="_Toc94002308"/>
      <w:bookmarkStart w:id="187" w:name="_Toc94002429"/>
      <w:bookmarkStart w:id="188" w:name="_Toc94065467"/>
      <w:bookmarkStart w:id="189" w:name="_Toc95023631"/>
      <w:bookmarkStart w:id="190" w:name="_Toc95033024"/>
      <w:bookmarkStart w:id="191" w:name="_Toc95033155"/>
      <w:bookmarkStart w:id="192" w:name="_Toc95023638"/>
      <w:bookmarkStart w:id="193" w:name="_Toc95033031"/>
      <w:bookmarkStart w:id="194" w:name="_Toc95033162"/>
      <w:bookmarkStart w:id="195" w:name="_Toc95023644"/>
      <w:bookmarkStart w:id="196" w:name="_Toc95033037"/>
      <w:bookmarkStart w:id="197" w:name="_Toc95033168"/>
      <w:bookmarkStart w:id="198" w:name="_Toc95023677"/>
      <w:bookmarkStart w:id="199" w:name="_Toc95033070"/>
      <w:bookmarkStart w:id="200" w:name="_Toc95033201"/>
      <w:bookmarkEnd w:id="1"/>
      <w:bookmarkEnd w:id="2"/>
      <w:bookmarkEnd w:id="3"/>
      <w:bookmarkEnd w:id="4"/>
      <w:bookmarkEnd w:id="16"/>
      <w:bookmarkEnd w:id="17"/>
      <w:bookmarkEnd w:id="18"/>
      <w:bookmarkEnd w:id="19"/>
      <w:bookmarkEnd w:id="20"/>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08052B">
        <w:rPr>
          <w:rFonts w:ascii="Calibri" w:hAnsi="Calibri"/>
          <w:i w:val="0"/>
          <w:color w:val="auto"/>
          <w:szCs w:val="24"/>
        </w:rPr>
        <w:t>Monitoring performance across the project is critical to ensuring its success.  The following monitoring activities shall be conducted:</w:t>
      </w:r>
    </w:p>
    <w:p w:rsidR="007C6641" w:rsidRPr="0008052B" w:rsidRDefault="007C6641" w:rsidP="007C6641">
      <w:pPr>
        <w:pStyle w:val="BodyText"/>
        <w:numPr>
          <w:ilvl w:val="0"/>
          <w:numId w:val="20"/>
        </w:numPr>
        <w:rPr>
          <w:rFonts w:ascii="Calibri" w:hAnsi="Calibri"/>
        </w:rPr>
      </w:pPr>
      <w:r w:rsidRPr="0008052B">
        <w:rPr>
          <w:rFonts w:ascii="Calibri" w:hAnsi="Calibri"/>
        </w:rPr>
        <w:t>As detailed previously in this report, the Works Supervisor shall review all hazard reports, incidents and inspections completed, along with all JSAs and SWMS.  The Works Supervisor shall also conduct weekly site inspections to identify compliance with this plan, the ASG Mowing Safety and Health management System and the ASG mowing Environmental Management System</w:t>
      </w:r>
    </w:p>
    <w:p w:rsidR="007C6641" w:rsidRPr="0008052B" w:rsidRDefault="007C6641" w:rsidP="007C6641">
      <w:pPr>
        <w:pStyle w:val="BodyText"/>
        <w:numPr>
          <w:ilvl w:val="0"/>
          <w:numId w:val="19"/>
        </w:numPr>
        <w:rPr>
          <w:rFonts w:ascii="Calibri" w:hAnsi="Calibri"/>
        </w:rPr>
      </w:pPr>
      <w:r w:rsidRPr="0008052B">
        <w:rPr>
          <w:rFonts w:ascii="Calibri" w:hAnsi="Calibri"/>
        </w:rPr>
        <w:t>Weekly project meetings shall be held to review the performance of the project.  During these meetings the following will be discussed:</w:t>
      </w:r>
    </w:p>
    <w:p w:rsidR="007C6641" w:rsidRPr="0008052B" w:rsidRDefault="007C6641" w:rsidP="007C6641">
      <w:pPr>
        <w:pStyle w:val="BodyText"/>
        <w:numPr>
          <w:ilvl w:val="1"/>
          <w:numId w:val="19"/>
        </w:numPr>
        <w:rPr>
          <w:rFonts w:ascii="Calibri" w:hAnsi="Calibri"/>
        </w:rPr>
      </w:pPr>
      <w:r w:rsidRPr="0008052B">
        <w:rPr>
          <w:rFonts w:ascii="Calibri" w:hAnsi="Calibri"/>
        </w:rPr>
        <w:t>Performance against this plan</w:t>
      </w:r>
    </w:p>
    <w:p w:rsidR="007C6641" w:rsidRPr="0008052B" w:rsidRDefault="007C6641" w:rsidP="007C6641">
      <w:pPr>
        <w:pStyle w:val="BodyText"/>
        <w:numPr>
          <w:ilvl w:val="1"/>
          <w:numId w:val="19"/>
        </w:numPr>
        <w:rPr>
          <w:rFonts w:ascii="Calibri" w:hAnsi="Calibri"/>
        </w:rPr>
      </w:pPr>
      <w:r w:rsidRPr="0008052B">
        <w:rPr>
          <w:rFonts w:ascii="Calibri" w:hAnsi="Calibri"/>
        </w:rPr>
        <w:t>Safety monitoring activities conducted and findings</w:t>
      </w:r>
    </w:p>
    <w:p w:rsidR="007C6641" w:rsidRPr="0008052B" w:rsidRDefault="007C6641" w:rsidP="007C6641">
      <w:pPr>
        <w:pStyle w:val="BodyText"/>
        <w:numPr>
          <w:ilvl w:val="1"/>
          <w:numId w:val="19"/>
        </w:numPr>
        <w:rPr>
          <w:rFonts w:ascii="Calibri" w:hAnsi="Calibri"/>
        </w:rPr>
      </w:pPr>
      <w:r w:rsidRPr="0008052B">
        <w:rPr>
          <w:rFonts w:ascii="Calibri" w:hAnsi="Calibri"/>
        </w:rPr>
        <w:t>Quality assurance monitoring and findings</w:t>
      </w:r>
    </w:p>
    <w:p w:rsidR="007C6641" w:rsidRPr="0008052B" w:rsidRDefault="007C6641" w:rsidP="007C6641">
      <w:pPr>
        <w:pStyle w:val="BodyText"/>
        <w:numPr>
          <w:ilvl w:val="1"/>
          <w:numId w:val="19"/>
        </w:numPr>
        <w:rPr>
          <w:rFonts w:ascii="Calibri" w:hAnsi="Calibri"/>
        </w:rPr>
      </w:pPr>
      <w:r w:rsidRPr="0008052B">
        <w:rPr>
          <w:rFonts w:ascii="Calibri" w:hAnsi="Calibri"/>
        </w:rPr>
        <w:t>Corrective actions that have been identified and completed</w:t>
      </w:r>
    </w:p>
    <w:p w:rsidR="007C6641" w:rsidRPr="0008052B" w:rsidRDefault="007C6641" w:rsidP="007C6641">
      <w:pPr>
        <w:pStyle w:val="BodyText"/>
        <w:rPr>
          <w:rFonts w:ascii="Calibri" w:hAnsi="Calibri"/>
        </w:rPr>
      </w:pPr>
      <w:r w:rsidRPr="0008052B">
        <w:rPr>
          <w:rFonts w:ascii="Calibri" w:hAnsi="Calibri"/>
        </w:rPr>
        <w:t>A Corrective Actions Register shall be maintained, and is to include all corrective actions identified through inspections, incidents, hazard reports, and raised from meetings.  The Corrective Actions Register is to be reviewed during the weekly project meeting.</w:t>
      </w:r>
    </w:p>
    <w:p w:rsidR="007C6641" w:rsidRPr="0008052B" w:rsidRDefault="007C6641" w:rsidP="007C6641">
      <w:pPr>
        <w:pStyle w:val="InfoBlue"/>
        <w:rPr>
          <w:rFonts w:ascii="Calibri" w:hAnsi="Calibri"/>
          <w:i w:val="0"/>
          <w:color w:val="auto"/>
          <w:szCs w:val="24"/>
        </w:rPr>
      </w:pPr>
      <w:r w:rsidRPr="0008052B">
        <w:rPr>
          <w:rFonts w:ascii="Calibri" w:hAnsi="Calibri"/>
          <w:i w:val="0"/>
          <w:color w:val="auto"/>
          <w:szCs w:val="24"/>
        </w:rPr>
        <w:t xml:space="preserve">Where there is project lag identified, the Works Supervisor shall review the project schedule and identify opportunities to reduce this lag.  This may include combining activities that can be completed concurrently, request additional human resources from Head Office, source additional contractors who are to be approved, </w:t>
      </w:r>
    </w:p>
    <w:p w:rsidR="007C6641" w:rsidRPr="0008052B" w:rsidRDefault="007C6641" w:rsidP="007C6641">
      <w:pPr>
        <w:pStyle w:val="InfoBlue"/>
        <w:rPr>
          <w:rFonts w:ascii="Calibri" w:hAnsi="Calibri"/>
          <w:i w:val="0"/>
          <w:color w:val="auto"/>
          <w:szCs w:val="24"/>
        </w:rPr>
      </w:pPr>
      <w:r w:rsidRPr="0008052B">
        <w:rPr>
          <w:rFonts w:ascii="Calibri" w:hAnsi="Calibri"/>
          <w:i w:val="0"/>
          <w:color w:val="auto"/>
          <w:szCs w:val="24"/>
        </w:rPr>
        <w:t>The process for managing incidents on site is as follows:</w:t>
      </w:r>
    </w:p>
    <w:p w:rsidR="007C6641" w:rsidRPr="0008052B" w:rsidRDefault="007C6641" w:rsidP="007C6641">
      <w:pPr>
        <w:pStyle w:val="BodyText"/>
        <w:numPr>
          <w:ilvl w:val="0"/>
          <w:numId w:val="19"/>
        </w:numPr>
        <w:rPr>
          <w:rFonts w:ascii="Calibri" w:hAnsi="Calibri"/>
        </w:rPr>
      </w:pPr>
      <w:r w:rsidRPr="0008052B">
        <w:rPr>
          <w:rFonts w:ascii="Calibri" w:hAnsi="Calibri"/>
        </w:rPr>
        <w:t>Any incident involving plant and equipment that has the potential to cause serious harm or injury to people is to be secured immediately</w:t>
      </w:r>
    </w:p>
    <w:p w:rsidR="007C6641" w:rsidRPr="0008052B" w:rsidRDefault="007C6641" w:rsidP="007C6641">
      <w:pPr>
        <w:pStyle w:val="BodyText"/>
        <w:numPr>
          <w:ilvl w:val="0"/>
          <w:numId w:val="19"/>
        </w:numPr>
        <w:rPr>
          <w:rFonts w:ascii="Calibri" w:hAnsi="Calibri"/>
        </w:rPr>
      </w:pPr>
      <w:r w:rsidRPr="0008052B">
        <w:rPr>
          <w:rFonts w:ascii="Calibri" w:hAnsi="Calibri"/>
        </w:rPr>
        <w:t xml:space="preserve">All incidents will have an ASG Mowing Incident Report Form completed </w:t>
      </w:r>
    </w:p>
    <w:p w:rsidR="007C6641" w:rsidRPr="0008052B" w:rsidRDefault="007C6641" w:rsidP="007C6641">
      <w:pPr>
        <w:pStyle w:val="BodyText"/>
        <w:numPr>
          <w:ilvl w:val="0"/>
          <w:numId w:val="19"/>
        </w:numPr>
        <w:rPr>
          <w:rFonts w:ascii="Calibri" w:hAnsi="Calibri"/>
        </w:rPr>
      </w:pPr>
      <w:r w:rsidRPr="0008052B">
        <w:rPr>
          <w:rFonts w:ascii="Calibri" w:hAnsi="Calibri"/>
        </w:rPr>
        <w:t>All incidents that have the potential for moderate, high or critical risk are to be investigated fully using the ASG Mowing Incident Investigation Tool</w:t>
      </w:r>
    </w:p>
    <w:p w:rsidR="007C6641" w:rsidRPr="0008052B" w:rsidRDefault="007C6641" w:rsidP="007C6641">
      <w:pPr>
        <w:pStyle w:val="BodyText"/>
        <w:numPr>
          <w:ilvl w:val="0"/>
          <w:numId w:val="19"/>
        </w:numPr>
        <w:rPr>
          <w:rFonts w:ascii="Calibri" w:hAnsi="Calibri"/>
        </w:rPr>
      </w:pPr>
      <w:r w:rsidRPr="0008052B">
        <w:rPr>
          <w:rFonts w:ascii="Calibri" w:hAnsi="Calibri"/>
        </w:rPr>
        <w:t>All Incidents that have the potential for high or critical risk, Head office is to be involved in the conducting of the investigation</w:t>
      </w:r>
    </w:p>
    <w:p w:rsidR="007C6641" w:rsidRPr="0008052B" w:rsidRDefault="007C6641" w:rsidP="007C6641">
      <w:pPr>
        <w:pStyle w:val="BodyText"/>
        <w:numPr>
          <w:ilvl w:val="0"/>
          <w:numId w:val="19"/>
        </w:numPr>
        <w:rPr>
          <w:rFonts w:ascii="Calibri" w:hAnsi="Calibri"/>
        </w:rPr>
      </w:pPr>
      <w:r w:rsidRPr="0008052B">
        <w:rPr>
          <w:rFonts w:ascii="Calibri" w:hAnsi="Calibri"/>
        </w:rPr>
        <w:t>All incidents with potential for high or critical risk are to be notified to the Works Supervisor and Head Office as soon as is possible</w:t>
      </w:r>
    </w:p>
    <w:p w:rsidR="007C6641" w:rsidRPr="0008052B" w:rsidRDefault="007C6641" w:rsidP="007C6641">
      <w:pPr>
        <w:pStyle w:val="BodyText"/>
        <w:numPr>
          <w:ilvl w:val="0"/>
          <w:numId w:val="19"/>
        </w:numPr>
        <w:rPr>
          <w:rFonts w:ascii="Calibri" w:hAnsi="Calibri"/>
        </w:rPr>
      </w:pPr>
      <w:r w:rsidRPr="0008052B">
        <w:rPr>
          <w:rFonts w:ascii="Calibri" w:hAnsi="Calibri"/>
        </w:rPr>
        <w:t>Copies of investigations reports are to be sent to the Works Supervisor and He Office</w:t>
      </w:r>
    </w:p>
    <w:p w:rsidR="007C6641" w:rsidRPr="0008052B" w:rsidRDefault="007C6641" w:rsidP="007C6641">
      <w:pPr>
        <w:pStyle w:val="BodyText"/>
        <w:numPr>
          <w:ilvl w:val="0"/>
          <w:numId w:val="19"/>
        </w:numPr>
        <w:rPr>
          <w:rFonts w:ascii="Calibri" w:hAnsi="Calibri"/>
        </w:rPr>
      </w:pPr>
      <w:r w:rsidRPr="0008052B">
        <w:rPr>
          <w:rFonts w:ascii="Calibri" w:hAnsi="Calibri"/>
        </w:rPr>
        <w:t>Learnings from incidents are to be shared with the workforce during pre-start meetings or toolbox talks</w:t>
      </w:r>
    </w:p>
    <w:p w:rsidR="007C6641" w:rsidRPr="0008052B" w:rsidRDefault="007C6641" w:rsidP="007C6641">
      <w:pPr>
        <w:pStyle w:val="InfoBlue"/>
        <w:rPr>
          <w:rFonts w:ascii="Calibri" w:hAnsi="Calibri"/>
          <w:i w:val="0"/>
          <w:color w:val="auto"/>
          <w:szCs w:val="24"/>
        </w:rPr>
      </w:pPr>
      <w:r w:rsidRPr="0008052B">
        <w:rPr>
          <w:rFonts w:ascii="Calibri" w:hAnsi="Calibri"/>
          <w:i w:val="0"/>
          <w:color w:val="auto"/>
          <w:szCs w:val="24"/>
        </w:rPr>
        <w:t>To reduce the risk of delay due to delivery not arriving, alternative suppliers will be identified and contacted to ensure they can supply the items required if need be.</w:t>
      </w:r>
    </w:p>
    <w:p w:rsidR="007C6641" w:rsidRPr="0008052B" w:rsidRDefault="007C6641" w:rsidP="007C6641">
      <w:pPr>
        <w:pStyle w:val="InfoBlue"/>
        <w:rPr>
          <w:rFonts w:ascii="Calibri" w:hAnsi="Calibri"/>
          <w:i w:val="0"/>
          <w:color w:val="auto"/>
          <w:szCs w:val="24"/>
        </w:rPr>
      </w:pPr>
      <w:r w:rsidRPr="0008052B">
        <w:rPr>
          <w:rFonts w:ascii="Calibri" w:hAnsi="Calibri"/>
          <w:i w:val="0"/>
          <w:color w:val="auto"/>
          <w:szCs w:val="24"/>
        </w:rPr>
        <w:t>Only qualified and competent personnel shall be mobilized to the project.</w:t>
      </w:r>
    </w:p>
    <w:p w:rsidR="007C6641" w:rsidRPr="0008052B" w:rsidRDefault="007C6641" w:rsidP="0008052B">
      <w:pPr>
        <w:pStyle w:val="Heading1"/>
      </w:pPr>
      <w:bookmarkStart w:id="201" w:name="_Toc307230093"/>
      <w:bookmarkStart w:id="202" w:name="_Toc434335891"/>
      <w:r w:rsidRPr="0008052B">
        <w:t>plan execution strategy</w:t>
      </w:r>
      <w:bookmarkEnd w:id="201"/>
      <w:bookmarkEnd w:id="202"/>
    </w:p>
    <w:p w:rsidR="007C6641" w:rsidRPr="0008052B" w:rsidRDefault="007C6641" w:rsidP="007C6641">
      <w:pPr>
        <w:pStyle w:val="InfoBlue"/>
        <w:rPr>
          <w:rFonts w:ascii="Calibri" w:hAnsi="Calibri"/>
          <w:i w:val="0"/>
          <w:color w:val="auto"/>
          <w:szCs w:val="24"/>
        </w:rPr>
      </w:pPr>
      <w:r w:rsidRPr="0008052B">
        <w:rPr>
          <w:rFonts w:ascii="Calibri" w:hAnsi="Calibri"/>
          <w:i w:val="0"/>
          <w:color w:val="auto"/>
          <w:szCs w:val="24"/>
        </w:rPr>
        <w:t>As previously stated in this Plan, the actions that will be taken to execute this project include:</w:t>
      </w:r>
    </w:p>
    <w:p w:rsidR="007C6641" w:rsidRPr="0008052B" w:rsidRDefault="007C6641" w:rsidP="007C6641">
      <w:pPr>
        <w:pStyle w:val="BodyText"/>
        <w:numPr>
          <w:ilvl w:val="0"/>
          <w:numId w:val="21"/>
        </w:numPr>
        <w:rPr>
          <w:rFonts w:ascii="Calibri" w:hAnsi="Calibri"/>
        </w:rPr>
      </w:pPr>
      <w:r w:rsidRPr="0008052B">
        <w:rPr>
          <w:rFonts w:ascii="Calibri" w:hAnsi="Calibri"/>
        </w:rPr>
        <w:t>Site inspections carried out by the Works supervisor to ascertain compliance with site procedures and risk management</w:t>
      </w:r>
    </w:p>
    <w:p w:rsidR="007C6641" w:rsidRPr="0008052B" w:rsidRDefault="007C6641" w:rsidP="007C6641">
      <w:pPr>
        <w:pStyle w:val="BodyText"/>
        <w:numPr>
          <w:ilvl w:val="0"/>
          <w:numId w:val="21"/>
        </w:numPr>
        <w:rPr>
          <w:rFonts w:ascii="Calibri" w:hAnsi="Calibri"/>
        </w:rPr>
      </w:pPr>
      <w:r w:rsidRPr="0008052B">
        <w:rPr>
          <w:rFonts w:ascii="Calibri" w:hAnsi="Calibri"/>
        </w:rPr>
        <w:t>Ad hoc site inspection by the client</w:t>
      </w:r>
    </w:p>
    <w:p w:rsidR="007C6641" w:rsidRPr="0008052B" w:rsidRDefault="007C6641" w:rsidP="007C6641">
      <w:pPr>
        <w:pStyle w:val="BodyText"/>
        <w:numPr>
          <w:ilvl w:val="0"/>
          <w:numId w:val="21"/>
        </w:numPr>
        <w:rPr>
          <w:rFonts w:ascii="Calibri" w:hAnsi="Calibri"/>
        </w:rPr>
      </w:pPr>
      <w:r w:rsidRPr="0008052B">
        <w:rPr>
          <w:rFonts w:ascii="Calibri" w:hAnsi="Calibri"/>
        </w:rPr>
        <w:t>Systems auditing by Head Office to ascertain compliance with the ASG Mowing corporate systems</w:t>
      </w:r>
    </w:p>
    <w:p w:rsidR="007C6641" w:rsidRPr="0008052B" w:rsidRDefault="007C6641" w:rsidP="007C6641">
      <w:pPr>
        <w:pStyle w:val="BodyText"/>
        <w:numPr>
          <w:ilvl w:val="0"/>
          <w:numId w:val="21"/>
        </w:numPr>
        <w:rPr>
          <w:rFonts w:ascii="Calibri" w:hAnsi="Calibri"/>
        </w:rPr>
      </w:pPr>
      <w:r w:rsidRPr="0008052B">
        <w:rPr>
          <w:rFonts w:ascii="Calibri" w:hAnsi="Calibri"/>
        </w:rPr>
        <w:t>Communication of this plan and all of its requirements through the induction process, pre-start meetings and toolbox talk meetings, and weekly project meetings.  The client, when on site, is encouraged to be an integral part of these meetings.</w:t>
      </w:r>
    </w:p>
    <w:p w:rsidR="007C6641" w:rsidRDefault="007C6641" w:rsidP="007C6641">
      <w:pPr>
        <w:pStyle w:val="BodyText"/>
        <w:numPr>
          <w:ilvl w:val="0"/>
          <w:numId w:val="21"/>
        </w:numPr>
        <w:rPr>
          <w:rFonts w:ascii="Calibri" w:hAnsi="Calibri"/>
        </w:rPr>
      </w:pPr>
      <w:r w:rsidRPr="0008052B">
        <w:rPr>
          <w:rFonts w:ascii="Calibri" w:hAnsi="Calibri"/>
        </w:rPr>
        <w:t>Monitoring and measurement of project performance through review of information, reports, data and weekly project meetings</w:t>
      </w:r>
    </w:p>
    <w:p w:rsidR="00FE5128" w:rsidRPr="0008052B" w:rsidRDefault="00FE5128" w:rsidP="00FE5128">
      <w:pPr>
        <w:pStyle w:val="BodyText"/>
        <w:ind w:left="0"/>
        <w:rPr>
          <w:rFonts w:ascii="Calibri" w:hAnsi="Calibri"/>
        </w:rPr>
      </w:pPr>
    </w:p>
    <w:p w:rsidR="007C6641" w:rsidRPr="0008052B" w:rsidRDefault="007C6641" w:rsidP="0008052B">
      <w:pPr>
        <w:pStyle w:val="Heading1"/>
      </w:pPr>
      <w:bookmarkStart w:id="203" w:name="_Toc307230094"/>
      <w:bookmarkStart w:id="204" w:name="_Toc434335892"/>
      <w:r w:rsidRPr="0008052B">
        <w:t>leadership strategy</w:t>
      </w:r>
      <w:bookmarkEnd w:id="203"/>
      <w:bookmarkEnd w:id="204"/>
    </w:p>
    <w:p w:rsidR="007C6641" w:rsidRPr="0008052B" w:rsidRDefault="007C6641" w:rsidP="007C6641">
      <w:pPr>
        <w:pStyle w:val="InfoBlue"/>
        <w:rPr>
          <w:rFonts w:ascii="Calibri" w:hAnsi="Calibri"/>
        </w:rPr>
      </w:pPr>
      <w:r w:rsidRPr="0008052B">
        <w:rPr>
          <w:rFonts w:ascii="Calibri" w:hAnsi="Calibri"/>
          <w:i w:val="0"/>
          <w:color w:val="auto"/>
          <w:szCs w:val="24"/>
        </w:rPr>
        <w:t>The leadership strategy for this project includes the following: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29"/>
        <w:gridCol w:w="6421"/>
      </w:tblGrid>
      <w:tr w:rsidR="007C6641" w:rsidRPr="0008052B">
        <w:trPr>
          <w:trHeight w:val="795"/>
        </w:trPr>
        <w:tc>
          <w:tcPr>
            <w:tcW w:w="2981" w:type="dxa"/>
            <w:shd w:val="clear" w:color="auto" w:fill="auto"/>
            <w:vAlign w:val="center"/>
          </w:tcPr>
          <w:p w:rsidR="007C6641" w:rsidRPr="0008052B" w:rsidRDefault="007C6641" w:rsidP="007C6641">
            <w:pPr>
              <w:spacing w:after="200" w:line="276" w:lineRule="auto"/>
              <w:ind w:left="0"/>
              <w:jc w:val="left"/>
              <w:rPr>
                <w:rFonts w:ascii="Calibri" w:hAnsi="Calibri"/>
              </w:rPr>
            </w:pPr>
            <w:r w:rsidRPr="0008052B">
              <w:rPr>
                <w:rFonts w:ascii="Calibri" w:hAnsi="Calibri"/>
              </w:rPr>
              <w:t>Demonstrate Safety Leadership</w:t>
            </w:r>
          </w:p>
        </w:tc>
        <w:tc>
          <w:tcPr>
            <w:tcW w:w="6595" w:type="dxa"/>
            <w:shd w:val="clear" w:color="auto" w:fill="auto"/>
          </w:tcPr>
          <w:p w:rsidR="007C6641" w:rsidRPr="0008052B" w:rsidRDefault="007C6641" w:rsidP="007C6641">
            <w:pPr>
              <w:spacing w:after="200" w:line="276" w:lineRule="auto"/>
              <w:ind w:left="176"/>
              <w:rPr>
                <w:rFonts w:ascii="Calibri" w:hAnsi="Calibri"/>
              </w:rPr>
            </w:pPr>
            <w:r w:rsidRPr="0008052B">
              <w:rPr>
                <w:rFonts w:ascii="Calibri" w:hAnsi="Calibri"/>
              </w:rPr>
              <w:t>Safety leadership involves communicating the importance of safety in all interactions with subordinates, subcontractors, suppliers and other project stakeholders throughout all processes within the life of the construction project.</w:t>
            </w:r>
          </w:p>
        </w:tc>
      </w:tr>
      <w:tr w:rsidR="007C6641" w:rsidRPr="0008052B">
        <w:tc>
          <w:tcPr>
            <w:tcW w:w="2981" w:type="dxa"/>
            <w:shd w:val="clear" w:color="auto" w:fill="auto"/>
            <w:vAlign w:val="center"/>
          </w:tcPr>
          <w:p w:rsidR="007C6641" w:rsidRPr="0008052B" w:rsidRDefault="007C6641" w:rsidP="007C6641">
            <w:pPr>
              <w:spacing w:after="200" w:line="276" w:lineRule="auto"/>
              <w:ind w:left="0"/>
              <w:jc w:val="left"/>
              <w:rPr>
                <w:rFonts w:ascii="Calibri" w:hAnsi="Calibri"/>
              </w:rPr>
            </w:pPr>
            <w:r w:rsidRPr="0008052B">
              <w:rPr>
                <w:rFonts w:ascii="Calibri" w:hAnsi="Calibri"/>
              </w:rPr>
              <w:t>Promote Design for Safety</w:t>
            </w:r>
          </w:p>
        </w:tc>
        <w:tc>
          <w:tcPr>
            <w:tcW w:w="6595" w:type="dxa"/>
            <w:shd w:val="clear" w:color="auto" w:fill="auto"/>
          </w:tcPr>
          <w:p w:rsidR="007C6641" w:rsidRPr="0008052B" w:rsidRDefault="007C6641" w:rsidP="007C6641">
            <w:pPr>
              <w:spacing w:after="200" w:line="276" w:lineRule="auto"/>
              <w:ind w:left="176"/>
              <w:rPr>
                <w:rFonts w:ascii="Calibri" w:hAnsi="Calibri"/>
              </w:rPr>
            </w:pPr>
            <w:r w:rsidRPr="0008052B">
              <w:rPr>
                <w:rFonts w:ascii="Calibri" w:hAnsi="Calibri"/>
              </w:rPr>
              <w:t xml:space="preserve">Effective safety management at the design stage can </w:t>
            </w:r>
            <w:proofErr w:type="spellStart"/>
            <w:r w:rsidRPr="0008052B">
              <w:rPr>
                <w:rFonts w:ascii="Calibri" w:hAnsi="Calibri"/>
              </w:rPr>
              <w:t>minimise</w:t>
            </w:r>
            <w:proofErr w:type="spellEnd"/>
            <w:r w:rsidRPr="0008052B">
              <w:rPr>
                <w:rFonts w:ascii="Calibri" w:hAnsi="Calibri"/>
              </w:rPr>
              <w:t xml:space="preserve"> risks to the health and safety of people who subsequently construct, occupy and maintain a facility/ structure.</w:t>
            </w:r>
          </w:p>
        </w:tc>
      </w:tr>
      <w:tr w:rsidR="007C6641" w:rsidRPr="0008052B">
        <w:tc>
          <w:tcPr>
            <w:tcW w:w="2981" w:type="dxa"/>
            <w:shd w:val="clear" w:color="auto" w:fill="auto"/>
            <w:vAlign w:val="center"/>
          </w:tcPr>
          <w:p w:rsidR="007C6641" w:rsidRPr="0008052B" w:rsidRDefault="007C6641" w:rsidP="007C6641">
            <w:pPr>
              <w:spacing w:after="200" w:line="276" w:lineRule="auto"/>
              <w:ind w:left="0"/>
              <w:jc w:val="left"/>
              <w:rPr>
                <w:rFonts w:ascii="Calibri" w:hAnsi="Calibri"/>
              </w:rPr>
            </w:pPr>
            <w:r w:rsidRPr="0008052B">
              <w:rPr>
                <w:rFonts w:ascii="Calibri" w:hAnsi="Calibri"/>
              </w:rPr>
              <w:t>Communicate safety and project related information</w:t>
            </w:r>
          </w:p>
        </w:tc>
        <w:tc>
          <w:tcPr>
            <w:tcW w:w="6595" w:type="dxa"/>
            <w:shd w:val="clear" w:color="auto" w:fill="auto"/>
          </w:tcPr>
          <w:p w:rsidR="007C6641" w:rsidRPr="0008052B" w:rsidRDefault="007C6641" w:rsidP="007C6641">
            <w:pPr>
              <w:spacing w:after="200" w:line="276" w:lineRule="auto"/>
              <w:ind w:left="176"/>
              <w:rPr>
                <w:rFonts w:ascii="Calibri" w:hAnsi="Calibri"/>
              </w:rPr>
            </w:pPr>
            <w:r w:rsidRPr="0008052B">
              <w:rPr>
                <w:rFonts w:ascii="Calibri" w:hAnsi="Calibri"/>
              </w:rPr>
              <w:t>Communication and consultation are essential to the management of safety and the overall project. Within construction projects, safety and project information should be exchanged between the different stakeholders. Open and honest dialogue regarding issues between the client, the designer and the constructor (including subcontractors) should be maintained throughout the life of the project. This may be verbal or non-verbal, formal or informal.</w:t>
            </w:r>
          </w:p>
        </w:tc>
      </w:tr>
    </w:tbl>
    <w:p w:rsidR="007F7352" w:rsidRDefault="007F7352">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28"/>
        <w:gridCol w:w="6422"/>
      </w:tblGrid>
      <w:tr w:rsidR="007C6641" w:rsidRPr="0008052B">
        <w:tc>
          <w:tcPr>
            <w:tcW w:w="2981" w:type="dxa"/>
            <w:shd w:val="clear" w:color="auto" w:fill="auto"/>
            <w:vAlign w:val="center"/>
          </w:tcPr>
          <w:p w:rsidR="007C6641" w:rsidRPr="0008052B" w:rsidRDefault="007C6641" w:rsidP="007C6641">
            <w:pPr>
              <w:spacing w:after="200" w:line="276" w:lineRule="auto"/>
              <w:ind w:left="0"/>
              <w:jc w:val="left"/>
              <w:rPr>
                <w:rFonts w:ascii="Calibri" w:hAnsi="Calibri"/>
              </w:rPr>
            </w:pPr>
            <w:r w:rsidRPr="0008052B">
              <w:rPr>
                <w:rFonts w:ascii="Calibri" w:hAnsi="Calibri"/>
              </w:rPr>
              <w:t>Manage risk</w:t>
            </w:r>
          </w:p>
        </w:tc>
        <w:tc>
          <w:tcPr>
            <w:tcW w:w="6595" w:type="dxa"/>
            <w:shd w:val="clear" w:color="auto" w:fill="auto"/>
          </w:tcPr>
          <w:p w:rsidR="007C6641" w:rsidRPr="0008052B" w:rsidRDefault="007C6641" w:rsidP="007C6641">
            <w:pPr>
              <w:spacing w:after="200" w:line="276" w:lineRule="auto"/>
              <w:ind w:left="176"/>
              <w:rPr>
                <w:rFonts w:ascii="Calibri" w:hAnsi="Calibri"/>
              </w:rPr>
            </w:pPr>
            <w:r w:rsidRPr="0008052B">
              <w:rPr>
                <w:rFonts w:ascii="Calibri" w:hAnsi="Calibri"/>
              </w:rPr>
              <w:t>The systematic management of safety risks through the elimination or reduction of risks is a requisite for improved safety performance within the construction industry. At all stages in the project process decisions should be made on the basis of careful consideration of the safety implications of available options. Decisions made about project options, design of the permanent facility/ structure, design of the construction process, choice of plant, equipment, materials and construction methods, and project organisational arrangements should be made following an assessment of safety risks, using an appropriate and recognised risk assessment method</w:t>
            </w:r>
          </w:p>
        </w:tc>
      </w:tr>
      <w:tr w:rsidR="007C6641" w:rsidRPr="0008052B">
        <w:tc>
          <w:tcPr>
            <w:tcW w:w="2981" w:type="dxa"/>
            <w:shd w:val="clear" w:color="auto" w:fill="auto"/>
            <w:vAlign w:val="center"/>
          </w:tcPr>
          <w:p w:rsidR="007C6641" w:rsidRPr="0008052B" w:rsidRDefault="007C6641" w:rsidP="007C6641">
            <w:pPr>
              <w:spacing w:after="200" w:line="276" w:lineRule="auto"/>
              <w:ind w:left="0"/>
              <w:jc w:val="left"/>
              <w:rPr>
                <w:rFonts w:ascii="Calibri" w:hAnsi="Calibri"/>
              </w:rPr>
            </w:pPr>
            <w:r w:rsidRPr="0008052B">
              <w:rPr>
                <w:rFonts w:ascii="Calibri" w:hAnsi="Calibri"/>
              </w:rPr>
              <w:t>Continuously improve performance</w:t>
            </w:r>
          </w:p>
        </w:tc>
        <w:tc>
          <w:tcPr>
            <w:tcW w:w="6595" w:type="dxa"/>
            <w:shd w:val="clear" w:color="auto" w:fill="auto"/>
          </w:tcPr>
          <w:p w:rsidR="007C6641" w:rsidRPr="0008052B" w:rsidRDefault="007C6641" w:rsidP="007C6641">
            <w:pPr>
              <w:spacing w:after="200" w:line="276" w:lineRule="auto"/>
              <w:ind w:left="176"/>
              <w:rPr>
                <w:rFonts w:ascii="Calibri" w:hAnsi="Calibri"/>
              </w:rPr>
            </w:pPr>
            <w:r w:rsidRPr="0008052B">
              <w:rPr>
                <w:rFonts w:ascii="Calibri" w:hAnsi="Calibri"/>
              </w:rPr>
              <w:t>Safety management should strive for continuous improvement by regularly reviewing safety performance, seeking feedback from project stakeholders, and using the lessons learned to improve performance and to share and promote best practices in the construction industry</w:t>
            </w:r>
          </w:p>
        </w:tc>
      </w:tr>
      <w:tr w:rsidR="007C6641" w:rsidRPr="0008052B">
        <w:tc>
          <w:tcPr>
            <w:tcW w:w="2981" w:type="dxa"/>
            <w:shd w:val="clear" w:color="auto" w:fill="auto"/>
            <w:vAlign w:val="center"/>
          </w:tcPr>
          <w:p w:rsidR="007C6641" w:rsidRPr="0008052B" w:rsidRDefault="007C6641" w:rsidP="007C6641">
            <w:pPr>
              <w:spacing w:after="200" w:line="276" w:lineRule="auto"/>
              <w:ind w:left="0"/>
              <w:jc w:val="left"/>
              <w:rPr>
                <w:rFonts w:ascii="Calibri" w:hAnsi="Calibri"/>
              </w:rPr>
            </w:pPr>
            <w:r w:rsidRPr="0008052B">
              <w:rPr>
                <w:rFonts w:ascii="Calibri" w:hAnsi="Calibri"/>
              </w:rPr>
              <w:t>Entrench safety practices</w:t>
            </w:r>
          </w:p>
        </w:tc>
        <w:tc>
          <w:tcPr>
            <w:tcW w:w="6595" w:type="dxa"/>
            <w:shd w:val="clear" w:color="auto" w:fill="auto"/>
          </w:tcPr>
          <w:p w:rsidR="007C6641" w:rsidRPr="0008052B" w:rsidRDefault="007C6641" w:rsidP="007C6641">
            <w:pPr>
              <w:spacing w:after="200" w:line="276" w:lineRule="auto"/>
              <w:ind w:left="176"/>
              <w:rPr>
                <w:rFonts w:ascii="Calibri" w:hAnsi="Calibri"/>
              </w:rPr>
            </w:pPr>
            <w:r w:rsidRPr="0008052B">
              <w:rPr>
                <w:rFonts w:ascii="Calibri" w:hAnsi="Calibri"/>
              </w:rPr>
              <w:t xml:space="preserve">Expect safety to be the core of the culture in the workplace – safe working </w:t>
            </w:r>
            <w:proofErr w:type="spellStart"/>
            <w:r w:rsidRPr="0008052B">
              <w:rPr>
                <w:rFonts w:ascii="Calibri" w:hAnsi="Calibri"/>
              </w:rPr>
              <w:t>behaviours</w:t>
            </w:r>
            <w:proofErr w:type="spellEnd"/>
            <w:r w:rsidRPr="0008052B">
              <w:rPr>
                <w:rFonts w:ascii="Calibri" w:hAnsi="Calibri"/>
              </w:rPr>
              <w:t xml:space="preserve"> should be promoted and recognised as part of the operation.</w:t>
            </w:r>
          </w:p>
        </w:tc>
      </w:tr>
    </w:tbl>
    <w:p w:rsidR="007C6641" w:rsidRPr="0008052B" w:rsidRDefault="007C6641" w:rsidP="0008052B">
      <w:pPr>
        <w:pStyle w:val="Heading2"/>
        <w:numPr>
          <w:ilvl w:val="0"/>
          <w:numId w:val="0"/>
        </w:numPr>
        <w:rPr>
          <w:rFonts w:ascii="Calibri" w:hAnsi="Calibri"/>
        </w:rPr>
      </w:pPr>
      <w:r w:rsidRPr="0008052B">
        <w:rPr>
          <w:rFonts w:ascii="Calibri" w:hAnsi="Calibri"/>
        </w:rPr>
        <w:br w:type="page"/>
      </w:r>
      <w:bookmarkStart w:id="205" w:name="_Toc104351547"/>
      <w:bookmarkStart w:id="206" w:name="_Toc104351552"/>
      <w:bookmarkStart w:id="207" w:name="_Toc104351553"/>
      <w:bookmarkStart w:id="208" w:name="_Toc104351554"/>
      <w:bookmarkStart w:id="209" w:name="_Toc104351584"/>
      <w:bookmarkStart w:id="210" w:name="_Toc104351624"/>
      <w:bookmarkStart w:id="211" w:name="_Toc104351625"/>
      <w:bookmarkStart w:id="212" w:name="_Toc104351636"/>
      <w:bookmarkStart w:id="213" w:name="_Toc104351660"/>
      <w:bookmarkStart w:id="214" w:name="_Toc104351663"/>
      <w:bookmarkStart w:id="215" w:name="_Toc104351665"/>
      <w:bookmarkStart w:id="216" w:name="_Toc104351690"/>
      <w:bookmarkStart w:id="217" w:name="_Toc104351702"/>
      <w:bookmarkStart w:id="218" w:name="_Toc104351703"/>
      <w:bookmarkStart w:id="219" w:name="_Toc104351748"/>
      <w:bookmarkStart w:id="220" w:name="_Toc104351750"/>
      <w:bookmarkStart w:id="221" w:name="_Toc104351761"/>
      <w:bookmarkStart w:id="222" w:name="_Toc104351763"/>
      <w:bookmarkStart w:id="223" w:name="_Toc104351787"/>
      <w:bookmarkStart w:id="224" w:name="_Toc104351788"/>
      <w:bookmarkStart w:id="225" w:name="_Toc104351810"/>
      <w:bookmarkStart w:id="226" w:name="_Toc104351812"/>
      <w:bookmarkStart w:id="227" w:name="_Toc104351813"/>
      <w:bookmarkStart w:id="228" w:name="_Toc104351814"/>
      <w:bookmarkStart w:id="229" w:name="_Toc307230096"/>
      <w:bookmarkStart w:id="230" w:name="_Toc434335893"/>
      <w:bookmarkStart w:id="231" w:name="_Toc106079534"/>
      <w:bookmarkStart w:id="232" w:name="_Toc107027581"/>
      <w:bookmarkStart w:id="233" w:name="_Toc107027791"/>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r w:rsidRPr="0008052B">
        <w:rPr>
          <w:rFonts w:ascii="Calibri" w:hAnsi="Calibri"/>
        </w:rPr>
        <w:t>Appendix A: Site Project Plan Approval</w:t>
      </w:r>
      <w:bookmarkEnd w:id="229"/>
      <w:bookmarkEnd w:id="230"/>
    </w:p>
    <w:p w:rsidR="007C6641" w:rsidRPr="0008052B" w:rsidRDefault="007C6641" w:rsidP="007C6641">
      <w:pPr>
        <w:ind w:left="0"/>
        <w:rPr>
          <w:rFonts w:ascii="Calibri" w:hAnsi="Calibri"/>
        </w:rPr>
      </w:pPr>
      <w:r w:rsidRPr="0008052B">
        <w:rPr>
          <w:rFonts w:ascii="Calibri" w:hAnsi="Calibri"/>
        </w:rPr>
        <w:t xml:space="preserve">The undersigned acknowledge they have reviewed the </w:t>
      </w:r>
      <w:r w:rsidRPr="0008052B">
        <w:rPr>
          <w:rFonts w:ascii="Calibri" w:hAnsi="Calibri"/>
          <w:b/>
        </w:rPr>
        <w:t>Site Project Plan</w:t>
      </w:r>
      <w:r w:rsidRPr="0008052B">
        <w:rPr>
          <w:rFonts w:ascii="Calibri" w:hAnsi="Calibri"/>
        </w:rPr>
        <w:t xml:space="preserve"> and agree with the approach it presents. Changes to this </w:t>
      </w:r>
      <w:r w:rsidRPr="0008052B">
        <w:rPr>
          <w:rFonts w:ascii="Calibri" w:hAnsi="Calibri"/>
          <w:b/>
        </w:rPr>
        <w:t>Site Project Plan</w:t>
      </w:r>
      <w:r w:rsidRPr="0008052B">
        <w:rPr>
          <w:rFonts w:ascii="Calibri" w:hAnsi="Calibri"/>
        </w:rPr>
        <w:t xml:space="preserve"> will be coordinated with and approved by the undersigned or their designated representatives.</w:t>
      </w:r>
    </w:p>
    <w:p w:rsidR="007C6641" w:rsidRPr="0008052B" w:rsidRDefault="007C6641" w:rsidP="007C6641">
      <w:pPr>
        <w:ind w:left="0"/>
        <w:rPr>
          <w:rFonts w:ascii="Calibri" w:hAnsi="Calibri"/>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15"/>
        <w:gridCol w:w="4505"/>
        <w:gridCol w:w="900"/>
        <w:gridCol w:w="1800"/>
      </w:tblGrid>
      <w:tr w:rsidR="007C6641" w:rsidRPr="0008052B">
        <w:tc>
          <w:tcPr>
            <w:tcW w:w="1615" w:type="dxa"/>
            <w:tcBorders>
              <w:top w:val="nil"/>
              <w:left w:val="nil"/>
              <w:bottom w:val="nil"/>
              <w:right w:val="nil"/>
            </w:tcBorders>
          </w:tcPr>
          <w:p w:rsidR="007C6641" w:rsidRPr="0008052B" w:rsidRDefault="007C6641" w:rsidP="007C6641">
            <w:pPr>
              <w:spacing w:before="20" w:after="20"/>
              <w:ind w:left="0"/>
              <w:rPr>
                <w:rFonts w:ascii="Calibri" w:hAnsi="Calibri"/>
              </w:rPr>
            </w:pPr>
            <w:r w:rsidRPr="0008052B">
              <w:rPr>
                <w:rFonts w:ascii="Calibri" w:hAnsi="Calibri"/>
              </w:rPr>
              <w:t>Signature:</w:t>
            </w:r>
          </w:p>
        </w:tc>
        <w:tc>
          <w:tcPr>
            <w:tcW w:w="4505" w:type="dxa"/>
            <w:tcBorders>
              <w:top w:val="nil"/>
              <w:left w:val="nil"/>
              <w:right w:val="nil"/>
            </w:tcBorders>
          </w:tcPr>
          <w:p w:rsidR="007C6641" w:rsidRPr="0008052B" w:rsidRDefault="007C6641" w:rsidP="007C6641">
            <w:pPr>
              <w:ind w:left="0"/>
              <w:rPr>
                <w:rFonts w:ascii="Calibri" w:hAnsi="Calibri"/>
              </w:rPr>
            </w:pPr>
          </w:p>
        </w:tc>
        <w:tc>
          <w:tcPr>
            <w:tcW w:w="900" w:type="dxa"/>
            <w:tcBorders>
              <w:top w:val="nil"/>
              <w:left w:val="nil"/>
              <w:bottom w:val="nil"/>
              <w:right w:val="nil"/>
            </w:tcBorders>
          </w:tcPr>
          <w:p w:rsidR="007C6641" w:rsidRPr="0008052B" w:rsidRDefault="007C6641" w:rsidP="007C6641">
            <w:pPr>
              <w:ind w:left="0"/>
              <w:jc w:val="left"/>
              <w:rPr>
                <w:rFonts w:ascii="Calibri" w:hAnsi="Calibri"/>
              </w:rPr>
            </w:pPr>
            <w:r w:rsidRPr="0008052B">
              <w:rPr>
                <w:rFonts w:ascii="Calibri" w:hAnsi="Calibri"/>
              </w:rPr>
              <w:t>Date:</w:t>
            </w:r>
          </w:p>
        </w:tc>
        <w:tc>
          <w:tcPr>
            <w:tcW w:w="1800" w:type="dxa"/>
            <w:tcBorders>
              <w:top w:val="nil"/>
              <w:left w:val="nil"/>
              <w:bottom w:val="single" w:sz="4" w:space="0" w:color="auto"/>
              <w:right w:val="nil"/>
            </w:tcBorders>
          </w:tcPr>
          <w:p w:rsidR="007C6641" w:rsidRPr="0008052B" w:rsidRDefault="007C6641" w:rsidP="007C6641">
            <w:pPr>
              <w:ind w:left="0"/>
              <w:rPr>
                <w:rFonts w:ascii="Calibri" w:hAnsi="Calibri"/>
              </w:rPr>
            </w:pPr>
          </w:p>
        </w:tc>
      </w:tr>
      <w:tr w:rsidR="007C6641" w:rsidRPr="0008052B">
        <w:tc>
          <w:tcPr>
            <w:tcW w:w="1615" w:type="dxa"/>
            <w:tcBorders>
              <w:top w:val="nil"/>
              <w:left w:val="nil"/>
              <w:bottom w:val="nil"/>
              <w:right w:val="nil"/>
            </w:tcBorders>
          </w:tcPr>
          <w:p w:rsidR="007C6641" w:rsidRPr="0008052B" w:rsidRDefault="007C6641" w:rsidP="007C6641">
            <w:pPr>
              <w:spacing w:before="20" w:after="20"/>
              <w:ind w:left="0"/>
              <w:rPr>
                <w:rFonts w:ascii="Calibri" w:hAnsi="Calibri"/>
              </w:rPr>
            </w:pPr>
            <w:r w:rsidRPr="0008052B">
              <w:rPr>
                <w:rFonts w:ascii="Calibri" w:hAnsi="Calibri"/>
              </w:rPr>
              <w:t>Print Name:</w:t>
            </w:r>
          </w:p>
        </w:tc>
        <w:tc>
          <w:tcPr>
            <w:tcW w:w="4505" w:type="dxa"/>
            <w:tcBorders>
              <w:left w:val="nil"/>
              <w:right w:val="nil"/>
            </w:tcBorders>
          </w:tcPr>
          <w:p w:rsidR="007C6641" w:rsidRPr="0008052B" w:rsidRDefault="007C6641" w:rsidP="007C6641">
            <w:pPr>
              <w:ind w:left="0"/>
              <w:rPr>
                <w:rFonts w:ascii="Calibri" w:hAnsi="Calibri"/>
              </w:rPr>
            </w:pPr>
            <w:r w:rsidRPr="0008052B">
              <w:rPr>
                <w:rFonts w:ascii="Calibri" w:hAnsi="Calibri"/>
              </w:rPr>
              <w:t>Jim Smith</w:t>
            </w:r>
          </w:p>
        </w:tc>
        <w:tc>
          <w:tcPr>
            <w:tcW w:w="900" w:type="dxa"/>
            <w:tcBorders>
              <w:top w:val="nil"/>
              <w:left w:val="nil"/>
              <w:bottom w:val="nil"/>
              <w:right w:val="nil"/>
            </w:tcBorders>
          </w:tcPr>
          <w:p w:rsidR="007C6641" w:rsidRPr="0008052B" w:rsidRDefault="007C6641" w:rsidP="007C6641">
            <w:pPr>
              <w:ind w:left="0"/>
              <w:rPr>
                <w:rFonts w:ascii="Calibri" w:hAnsi="Calibri"/>
              </w:rPr>
            </w:pPr>
          </w:p>
        </w:tc>
        <w:tc>
          <w:tcPr>
            <w:tcW w:w="1800" w:type="dxa"/>
            <w:tcBorders>
              <w:top w:val="single" w:sz="4" w:space="0" w:color="auto"/>
              <w:left w:val="nil"/>
              <w:bottom w:val="nil"/>
              <w:right w:val="nil"/>
            </w:tcBorders>
          </w:tcPr>
          <w:p w:rsidR="007C6641" w:rsidRPr="0008052B" w:rsidRDefault="007C6641" w:rsidP="007C6641">
            <w:pPr>
              <w:ind w:left="0"/>
              <w:rPr>
                <w:rFonts w:ascii="Calibri" w:hAnsi="Calibri"/>
              </w:rPr>
            </w:pPr>
          </w:p>
        </w:tc>
      </w:tr>
      <w:tr w:rsidR="007C6641" w:rsidRPr="0008052B">
        <w:tc>
          <w:tcPr>
            <w:tcW w:w="1615" w:type="dxa"/>
            <w:tcBorders>
              <w:top w:val="nil"/>
              <w:left w:val="nil"/>
              <w:bottom w:val="nil"/>
              <w:right w:val="nil"/>
            </w:tcBorders>
          </w:tcPr>
          <w:p w:rsidR="007C6641" w:rsidRPr="0008052B" w:rsidRDefault="007C6641" w:rsidP="007C6641">
            <w:pPr>
              <w:spacing w:before="20" w:after="20"/>
              <w:ind w:left="0"/>
              <w:rPr>
                <w:rFonts w:ascii="Calibri" w:hAnsi="Calibri"/>
              </w:rPr>
            </w:pPr>
            <w:r w:rsidRPr="0008052B">
              <w:rPr>
                <w:rFonts w:ascii="Calibri" w:hAnsi="Calibri"/>
              </w:rPr>
              <w:t>Title:</w:t>
            </w:r>
          </w:p>
        </w:tc>
        <w:tc>
          <w:tcPr>
            <w:tcW w:w="4505" w:type="dxa"/>
            <w:tcBorders>
              <w:left w:val="nil"/>
              <w:right w:val="nil"/>
            </w:tcBorders>
          </w:tcPr>
          <w:p w:rsidR="007C6641" w:rsidRPr="0008052B" w:rsidRDefault="007C6641" w:rsidP="007C6641">
            <w:pPr>
              <w:ind w:left="0"/>
              <w:rPr>
                <w:rFonts w:ascii="Calibri" w:hAnsi="Calibri"/>
              </w:rPr>
            </w:pPr>
            <w:r w:rsidRPr="0008052B">
              <w:rPr>
                <w:rFonts w:ascii="Calibri" w:hAnsi="Calibri"/>
              </w:rPr>
              <w:t>Director</w:t>
            </w:r>
          </w:p>
        </w:tc>
        <w:tc>
          <w:tcPr>
            <w:tcW w:w="900" w:type="dxa"/>
            <w:tcBorders>
              <w:top w:val="nil"/>
              <w:left w:val="nil"/>
              <w:bottom w:val="nil"/>
              <w:right w:val="nil"/>
            </w:tcBorders>
          </w:tcPr>
          <w:p w:rsidR="007C6641" w:rsidRPr="0008052B" w:rsidRDefault="007C6641" w:rsidP="007C6641">
            <w:pPr>
              <w:ind w:left="0"/>
              <w:rPr>
                <w:rFonts w:ascii="Calibri" w:hAnsi="Calibri"/>
              </w:rPr>
            </w:pPr>
          </w:p>
        </w:tc>
        <w:tc>
          <w:tcPr>
            <w:tcW w:w="1800" w:type="dxa"/>
            <w:tcBorders>
              <w:top w:val="nil"/>
              <w:left w:val="nil"/>
              <w:bottom w:val="nil"/>
              <w:right w:val="nil"/>
            </w:tcBorders>
          </w:tcPr>
          <w:p w:rsidR="007C6641" w:rsidRPr="0008052B" w:rsidRDefault="007C6641" w:rsidP="007C6641">
            <w:pPr>
              <w:ind w:left="0"/>
              <w:rPr>
                <w:rFonts w:ascii="Calibri" w:hAnsi="Calibri"/>
              </w:rPr>
            </w:pPr>
          </w:p>
        </w:tc>
      </w:tr>
      <w:tr w:rsidR="007C6641" w:rsidRPr="0008052B">
        <w:tc>
          <w:tcPr>
            <w:tcW w:w="1615" w:type="dxa"/>
            <w:tcBorders>
              <w:top w:val="nil"/>
              <w:left w:val="nil"/>
              <w:bottom w:val="nil"/>
              <w:right w:val="nil"/>
            </w:tcBorders>
          </w:tcPr>
          <w:p w:rsidR="007C6641" w:rsidRPr="0008052B" w:rsidRDefault="007C6641" w:rsidP="007C6641">
            <w:pPr>
              <w:spacing w:before="20" w:after="20"/>
              <w:ind w:left="0"/>
              <w:rPr>
                <w:rFonts w:ascii="Calibri" w:hAnsi="Calibri"/>
              </w:rPr>
            </w:pPr>
            <w:r w:rsidRPr="0008052B">
              <w:rPr>
                <w:rFonts w:ascii="Calibri" w:hAnsi="Calibri"/>
              </w:rPr>
              <w:t>Role:</w:t>
            </w:r>
          </w:p>
        </w:tc>
        <w:tc>
          <w:tcPr>
            <w:tcW w:w="4505" w:type="dxa"/>
            <w:tcBorders>
              <w:left w:val="nil"/>
              <w:right w:val="nil"/>
            </w:tcBorders>
          </w:tcPr>
          <w:p w:rsidR="007C6641" w:rsidRPr="0008052B" w:rsidRDefault="007C6641" w:rsidP="007C6641">
            <w:pPr>
              <w:ind w:left="0"/>
              <w:rPr>
                <w:rFonts w:ascii="Calibri" w:hAnsi="Calibri"/>
              </w:rPr>
            </w:pPr>
            <w:r w:rsidRPr="0008052B">
              <w:rPr>
                <w:rFonts w:ascii="Calibri" w:hAnsi="Calibri"/>
              </w:rPr>
              <w:t>Director ASG Mowing</w:t>
            </w:r>
          </w:p>
        </w:tc>
        <w:tc>
          <w:tcPr>
            <w:tcW w:w="900" w:type="dxa"/>
            <w:tcBorders>
              <w:top w:val="nil"/>
              <w:left w:val="nil"/>
              <w:bottom w:val="nil"/>
              <w:right w:val="nil"/>
            </w:tcBorders>
          </w:tcPr>
          <w:p w:rsidR="007C6641" w:rsidRPr="0008052B" w:rsidRDefault="007C6641" w:rsidP="007C6641">
            <w:pPr>
              <w:ind w:left="0"/>
              <w:rPr>
                <w:rFonts w:ascii="Calibri" w:hAnsi="Calibri"/>
              </w:rPr>
            </w:pPr>
          </w:p>
        </w:tc>
        <w:tc>
          <w:tcPr>
            <w:tcW w:w="1800" w:type="dxa"/>
            <w:tcBorders>
              <w:top w:val="nil"/>
              <w:left w:val="nil"/>
              <w:bottom w:val="nil"/>
              <w:right w:val="nil"/>
            </w:tcBorders>
          </w:tcPr>
          <w:p w:rsidR="007C6641" w:rsidRPr="0008052B" w:rsidRDefault="007C6641" w:rsidP="007C6641">
            <w:pPr>
              <w:ind w:left="0"/>
              <w:rPr>
                <w:rFonts w:ascii="Calibri" w:hAnsi="Calibri"/>
              </w:rPr>
            </w:pPr>
          </w:p>
        </w:tc>
      </w:tr>
    </w:tbl>
    <w:p w:rsidR="007C6641" w:rsidRPr="0008052B" w:rsidRDefault="007C6641" w:rsidP="007C6641">
      <w:pPr>
        <w:ind w:left="0"/>
        <w:rPr>
          <w:rFonts w:ascii="Calibri" w:hAnsi="Calibri"/>
          <w:szCs w:val="28"/>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15"/>
        <w:gridCol w:w="4505"/>
        <w:gridCol w:w="900"/>
        <w:gridCol w:w="1800"/>
      </w:tblGrid>
      <w:tr w:rsidR="007C6641" w:rsidRPr="0008052B">
        <w:tc>
          <w:tcPr>
            <w:tcW w:w="1615" w:type="dxa"/>
            <w:tcBorders>
              <w:top w:val="nil"/>
              <w:left w:val="nil"/>
              <w:bottom w:val="nil"/>
              <w:right w:val="nil"/>
            </w:tcBorders>
          </w:tcPr>
          <w:p w:rsidR="007C6641" w:rsidRPr="0008052B" w:rsidRDefault="007C6641" w:rsidP="007C6641">
            <w:pPr>
              <w:spacing w:before="20" w:after="20"/>
              <w:ind w:left="0"/>
              <w:rPr>
                <w:rFonts w:ascii="Calibri" w:hAnsi="Calibri"/>
              </w:rPr>
            </w:pPr>
            <w:r w:rsidRPr="0008052B">
              <w:rPr>
                <w:rFonts w:ascii="Calibri" w:hAnsi="Calibri"/>
              </w:rPr>
              <w:t>Signature:</w:t>
            </w:r>
          </w:p>
        </w:tc>
        <w:tc>
          <w:tcPr>
            <w:tcW w:w="4505" w:type="dxa"/>
            <w:tcBorders>
              <w:top w:val="nil"/>
              <w:left w:val="nil"/>
              <w:right w:val="nil"/>
            </w:tcBorders>
          </w:tcPr>
          <w:p w:rsidR="007C6641" w:rsidRPr="0008052B" w:rsidRDefault="007C6641" w:rsidP="007C6641">
            <w:pPr>
              <w:ind w:left="0"/>
              <w:rPr>
                <w:rFonts w:ascii="Calibri" w:hAnsi="Calibri"/>
              </w:rPr>
            </w:pPr>
          </w:p>
        </w:tc>
        <w:tc>
          <w:tcPr>
            <w:tcW w:w="900" w:type="dxa"/>
            <w:tcBorders>
              <w:top w:val="nil"/>
              <w:left w:val="nil"/>
              <w:bottom w:val="nil"/>
              <w:right w:val="nil"/>
            </w:tcBorders>
          </w:tcPr>
          <w:p w:rsidR="007C6641" w:rsidRPr="0008052B" w:rsidRDefault="007C6641" w:rsidP="007C6641">
            <w:pPr>
              <w:ind w:left="0"/>
              <w:jc w:val="left"/>
              <w:rPr>
                <w:rFonts w:ascii="Calibri" w:hAnsi="Calibri"/>
              </w:rPr>
            </w:pPr>
            <w:r w:rsidRPr="0008052B">
              <w:rPr>
                <w:rFonts w:ascii="Calibri" w:hAnsi="Calibri"/>
              </w:rPr>
              <w:t>Date:</w:t>
            </w:r>
          </w:p>
        </w:tc>
        <w:tc>
          <w:tcPr>
            <w:tcW w:w="1800" w:type="dxa"/>
            <w:tcBorders>
              <w:top w:val="nil"/>
              <w:left w:val="nil"/>
              <w:bottom w:val="single" w:sz="4" w:space="0" w:color="auto"/>
              <w:right w:val="nil"/>
            </w:tcBorders>
          </w:tcPr>
          <w:p w:rsidR="007C6641" w:rsidRPr="0008052B" w:rsidRDefault="007C6641" w:rsidP="007C6641">
            <w:pPr>
              <w:ind w:left="0"/>
              <w:rPr>
                <w:rFonts w:ascii="Calibri" w:hAnsi="Calibri"/>
              </w:rPr>
            </w:pPr>
          </w:p>
        </w:tc>
      </w:tr>
      <w:tr w:rsidR="007C6641" w:rsidRPr="0008052B">
        <w:tc>
          <w:tcPr>
            <w:tcW w:w="1615" w:type="dxa"/>
            <w:tcBorders>
              <w:top w:val="nil"/>
              <w:left w:val="nil"/>
              <w:bottom w:val="nil"/>
              <w:right w:val="nil"/>
            </w:tcBorders>
          </w:tcPr>
          <w:p w:rsidR="007C6641" w:rsidRPr="0008052B" w:rsidRDefault="007C6641" w:rsidP="007C6641">
            <w:pPr>
              <w:spacing w:before="20" w:after="20"/>
              <w:ind w:left="0"/>
              <w:rPr>
                <w:rFonts w:ascii="Calibri" w:hAnsi="Calibri"/>
              </w:rPr>
            </w:pPr>
            <w:r w:rsidRPr="0008052B">
              <w:rPr>
                <w:rFonts w:ascii="Calibri" w:hAnsi="Calibri"/>
              </w:rPr>
              <w:t>Print Name:</w:t>
            </w:r>
          </w:p>
        </w:tc>
        <w:tc>
          <w:tcPr>
            <w:tcW w:w="4505" w:type="dxa"/>
            <w:tcBorders>
              <w:left w:val="nil"/>
              <w:right w:val="nil"/>
            </w:tcBorders>
          </w:tcPr>
          <w:p w:rsidR="007C6641" w:rsidRPr="0008052B" w:rsidRDefault="007C6641" w:rsidP="007C6641">
            <w:pPr>
              <w:ind w:left="0"/>
              <w:rPr>
                <w:rFonts w:ascii="Calibri" w:hAnsi="Calibri"/>
              </w:rPr>
            </w:pPr>
            <w:r w:rsidRPr="0008052B">
              <w:rPr>
                <w:rFonts w:ascii="Calibri" w:hAnsi="Calibri"/>
              </w:rPr>
              <w:t xml:space="preserve">Ashley </w:t>
            </w:r>
            <w:proofErr w:type="spellStart"/>
            <w:r w:rsidRPr="0008052B">
              <w:rPr>
                <w:rFonts w:ascii="Calibri" w:hAnsi="Calibri"/>
              </w:rPr>
              <w:t>Buggaluggs</w:t>
            </w:r>
            <w:proofErr w:type="spellEnd"/>
          </w:p>
        </w:tc>
        <w:tc>
          <w:tcPr>
            <w:tcW w:w="900" w:type="dxa"/>
            <w:tcBorders>
              <w:top w:val="nil"/>
              <w:left w:val="nil"/>
              <w:bottom w:val="nil"/>
              <w:right w:val="nil"/>
            </w:tcBorders>
          </w:tcPr>
          <w:p w:rsidR="007C6641" w:rsidRPr="0008052B" w:rsidRDefault="007C6641" w:rsidP="007C6641">
            <w:pPr>
              <w:ind w:left="0"/>
              <w:rPr>
                <w:rFonts w:ascii="Calibri" w:hAnsi="Calibri"/>
              </w:rPr>
            </w:pPr>
          </w:p>
        </w:tc>
        <w:tc>
          <w:tcPr>
            <w:tcW w:w="1800" w:type="dxa"/>
            <w:tcBorders>
              <w:top w:val="single" w:sz="4" w:space="0" w:color="auto"/>
              <w:left w:val="nil"/>
              <w:bottom w:val="nil"/>
              <w:right w:val="nil"/>
            </w:tcBorders>
          </w:tcPr>
          <w:p w:rsidR="007C6641" w:rsidRPr="0008052B" w:rsidRDefault="007C6641" w:rsidP="007C6641">
            <w:pPr>
              <w:ind w:left="0"/>
              <w:rPr>
                <w:rFonts w:ascii="Calibri" w:hAnsi="Calibri"/>
              </w:rPr>
            </w:pPr>
          </w:p>
        </w:tc>
      </w:tr>
      <w:tr w:rsidR="007C6641" w:rsidRPr="0008052B">
        <w:tc>
          <w:tcPr>
            <w:tcW w:w="1615" w:type="dxa"/>
            <w:tcBorders>
              <w:top w:val="nil"/>
              <w:left w:val="nil"/>
              <w:bottom w:val="nil"/>
              <w:right w:val="nil"/>
            </w:tcBorders>
          </w:tcPr>
          <w:p w:rsidR="007C6641" w:rsidRPr="0008052B" w:rsidRDefault="007C6641" w:rsidP="007C6641">
            <w:pPr>
              <w:spacing w:before="20" w:after="20"/>
              <w:ind w:left="0"/>
              <w:rPr>
                <w:rFonts w:ascii="Calibri" w:hAnsi="Calibri"/>
              </w:rPr>
            </w:pPr>
            <w:r w:rsidRPr="0008052B">
              <w:rPr>
                <w:rFonts w:ascii="Calibri" w:hAnsi="Calibri"/>
              </w:rPr>
              <w:t>Title:</w:t>
            </w:r>
          </w:p>
        </w:tc>
        <w:tc>
          <w:tcPr>
            <w:tcW w:w="4505" w:type="dxa"/>
            <w:tcBorders>
              <w:left w:val="nil"/>
              <w:right w:val="nil"/>
            </w:tcBorders>
          </w:tcPr>
          <w:p w:rsidR="007C6641" w:rsidRPr="0008052B" w:rsidRDefault="007C6641" w:rsidP="007C6641">
            <w:pPr>
              <w:ind w:left="0"/>
              <w:rPr>
                <w:rFonts w:ascii="Calibri" w:hAnsi="Calibri"/>
              </w:rPr>
            </w:pPr>
            <w:r w:rsidRPr="0008052B">
              <w:rPr>
                <w:rFonts w:ascii="Calibri" w:hAnsi="Calibri"/>
              </w:rPr>
              <w:t>Works Supervisor</w:t>
            </w:r>
          </w:p>
        </w:tc>
        <w:tc>
          <w:tcPr>
            <w:tcW w:w="900" w:type="dxa"/>
            <w:tcBorders>
              <w:top w:val="nil"/>
              <w:left w:val="nil"/>
              <w:bottom w:val="nil"/>
              <w:right w:val="nil"/>
            </w:tcBorders>
          </w:tcPr>
          <w:p w:rsidR="007C6641" w:rsidRPr="0008052B" w:rsidRDefault="007C6641" w:rsidP="007C6641">
            <w:pPr>
              <w:ind w:left="0"/>
              <w:rPr>
                <w:rFonts w:ascii="Calibri" w:hAnsi="Calibri"/>
              </w:rPr>
            </w:pPr>
          </w:p>
        </w:tc>
        <w:tc>
          <w:tcPr>
            <w:tcW w:w="1800" w:type="dxa"/>
            <w:tcBorders>
              <w:top w:val="nil"/>
              <w:left w:val="nil"/>
              <w:bottom w:val="nil"/>
              <w:right w:val="nil"/>
            </w:tcBorders>
          </w:tcPr>
          <w:p w:rsidR="007C6641" w:rsidRPr="0008052B" w:rsidRDefault="007C6641" w:rsidP="007C6641">
            <w:pPr>
              <w:ind w:left="0"/>
              <w:rPr>
                <w:rFonts w:ascii="Calibri" w:hAnsi="Calibri"/>
              </w:rPr>
            </w:pPr>
          </w:p>
        </w:tc>
      </w:tr>
      <w:tr w:rsidR="007C6641" w:rsidRPr="0008052B">
        <w:tc>
          <w:tcPr>
            <w:tcW w:w="1615" w:type="dxa"/>
            <w:tcBorders>
              <w:top w:val="nil"/>
              <w:left w:val="nil"/>
              <w:bottom w:val="nil"/>
              <w:right w:val="nil"/>
            </w:tcBorders>
          </w:tcPr>
          <w:p w:rsidR="007C6641" w:rsidRPr="0008052B" w:rsidRDefault="007C6641" w:rsidP="007C6641">
            <w:pPr>
              <w:spacing w:before="20" w:after="20"/>
              <w:ind w:left="0"/>
              <w:rPr>
                <w:rFonts w:ascii="Calibri" w:hAnsi="Calibri"/>
              </w:rPr>
            </w:pPr>
            <w:r w:rsidRPr="0008052B">
              <w:rPr>
                <w:rFonts w:ascii="Calibri" w:hAnsi="Calibri"/>
              </w:rPr>
              <w:t>Role:</w:t>
            </w:r>
          </w:p>
        </w:tc>
        <w:tc>
          <w:tcPr>
            <w:tcW w:w="4505" w:type="dxa"/>
            <w:tcBorders>
              <w:left w:val="nil"/>
              <w:right w:val="nil"/>
            </w:tcBorders>
          </w:tcPr>
          <w:p w:rsidR="007C6641" w:rsidRPr="0008052B" w:rsidRDefault="007C6641" w:rsidP="007C6641">
            <w:pPr>
              <w:ind w:left="0"/>
              <w:rPr>
                <w:rFonts w:ascii="Calibri" w:hAnsi="Calibri"/>
              </w:rPr>
            </w:pPr>
            <w:r w:rsidRPr="0008052B">
              <w:rPr>
                <w:rFonts w:ascii="Calibri" w:hAnsi="Calibri"/>
              </w:rPr>
              <w:t>Works Supervisor for this project</w:t>
            </w:r>
          </w:p>
        </w:tc>
        <w:tc>
          <w:tcPr>
            <w:tcW w:w="900" w:type="dxa"/>
            <w:tcBorders>
              <w:top w:val="nil"/>
              <w:left w:val="nil"/>
              <w:bottom w:val="nil"/>
              <w:right w:val="nil"/>
            </w:tcBorders>
          </w:tcPr>
          <w:p w:rsidR="007C6641" w:rsidRPr="0008052B" w:rsidRDefault="007C6641" w:rsidP="007C6641">
            <w:pPr>
              <w:ind w:left="0"/>
              <w:rPr>
                <w:rFonts w:ascii="Calibri" w:hAnsi="Calibri"/>
              </w:rPr>
            </w:pPr>
          </w:p>
        </w:tc>
        <w:tc>
          <w:tcPr>
            <w:tcW w:w="1800" w:type="dxa"/>
            <w:tcBorders>
              <w:top w:val="nil"/>
              <w:left w:val="nil"/>
              <w:bottom w:val="nil"/>
              <w:right w:val="nil"/>
            </w:tcBorders>
          </w:tcPr>
          <w:p w:rsidR="007C6641" w:rsidRPr="0008052B" w:rsidRDefault="007C6641" w:rsidP="007C6641">
            <w:pPr>
              <w:ind w:left="0"/>
              <w:rPr>
                <w:rFonts w:ascii="Calibri" w:hAnsi="Calibri"/>
              </w:rPr>
            </w:pPr>
          </w:p>
        </w:tc>
      </w:tr>
    </w:tbl>
    <w:p w:rsidR="007C6641" w:rsidRPr="0008052B" w:rsidRDefault="007C6641" w:rsidP="007C6641">
      <w:pPr>
        <w:ind w:left="0"/>
        <w:rPr>
          <w:rFonts w:ascii="Calibri" w:hAnsi="Calibri"/>
          <w:szCs w:val="28"/>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15"/>
        <w:gridCol w:w="4505"/>
        <w:gridCol w:w="900"/>
        <w:gridCol w:w="1800"/>
      </w:tblGrid>
      <w:tr w:rsidR="007C6641" w:rsidRPr="0008052B">
        <w:tc>
          <w:tcPr>
            <w:tcW w:w="1615" w:type="dxa"/>
            <w:tcBorders>
              <w:top w:val="nil"/>
              <w:left w:val="nil"/>
              <w:bottom w:val="nil"/>
              <w:right w:val="nil"/>
            </w:tcBorders>
          </w:tcPr>
          <w:p w:rsidR="007C6641" w:rsidRPr="0008052B" w:rsidRDefault="007C6641" w:rsidP="007C6641">
            <w:pPr>
              <w:spacing w:before="20" w:after="20"/>
              <w:ind w:left="0"/>
              <w:rPr>
                <w:rFonts w:ascii="Calibri" w:hAnsi="Calibri"/>
              </w:rPr>
            </w:pPr>
            <w:r w:rsidRPr="0008052B">
              <w:rPr>
                <w:rFonts w:ascii="Calibri" w:hAnsi="Calibri"/>
              </w:rPr>
              <w:t>Signature:</w:t>
            </w:r>
          </w:p>
        </w:tc>
        <w:tc>
          <w:tcPr>
            <w:tcW w:w="4505" w:type="dxa"/>
            <w:tcBorders>
              <w:top w:val="nil"/>
              <w:left w:val="nil"/>
              <w:right w:val="nil"/>
            </w:tcBorders>
          </w:tcPr>
          <w:p w:rsidR="007C6641" w:rsidRPr="0008052B" w:rsidRDefault="007C6641" w:rsidP="007C6641">
            <w:pPr>
              <w:ind w:left="0"/>
              <w:rPr>
                <w:rFonts w:ascii="Calibri" w:hAnsi="Calibri"/>
              </w:rPr>
            </w:pPr>
          </w:p>
        </w:tc>
        <w:tc>
          <w:tcPr>
            <w:tcW w:w="900" w:type="dxa"/>
            <w:tcBorders>
              <w:top w:val="nil"/>
              <w:left w:val="nil"/>
              <w:bottom w:val="nil"/>
              <w:right w:val="nil"/>
            </w:tcBorders>
          </w:tcPr>
          <w:p w:rsidR="007C6641" w:rsidRPr="0008052B" w:rsidRDefault="007C6641" w:rsidP="007C6641">
            <w:pPr>
              <w:ind w:left="0"/>
              <w:jc w:val="left"/>
              <w:rPr>
                <w:rFonts w:ascii="Calibri" w:hAnsi="Calibri"/>
              </w:rPr>
            </w:pPr>
            <w:r w:rsidRPr="0008052B">
              <w:rPr>
                <w:rFonts w:ascii="Calibri" w:hAnsi="Calibri"/>
              </w:rPr>
              <w:t>Date:</w:t>
            </w:r>
          </w:p>
        </w:tc>
        <w:tc>
          <w:tcPr>
            <w:tcW w:w="1800" w:type="dxa"/>
            <w:tcBorders>
              <w:top w:val="nil"/>
              <w:left w:val="nil"/>
              <w:bottom w:val="single" w:sz="4" w:space="0" w:color="auto"/>
              <w:right w:val="nil"/>
            </w:tcBorders>
          </w:tcPr>
          <w:p w:rsidR="007C6641" w:rsidRPr="0008052B" w:rsidRDefault="007C6641" w:rsidP="007C6641">
            <w:pPr>
              <w:ind w:left="0"/>
              <w:rPr>
                <w:rFonts w:ascii="Calibri" w:hAnsi="Calibri"/>
              </w:rPr>
            </w:pPr>
          </w:p>
        </w:tc>
      </w:tr>
      <w:tr w:rsidR="007C6641" w:rsidRPr="0008052B">
        <w:tc>
          <w:tcPr>
            <w:tcW w:w="1615" w:type="dxa"/>
            <w:tcBorders>
              <w:top w:val="nil"/>
              <w:left w:val="nil"/>
              <w:bottom w:val="nil"/>
              <w:right w:val="nil"/>
            </w:tcBorders>
          </w:tcPr>
          <w:p w:rsidR="007C6641" w:rsidRPr="0008052B" w:rsidRDefault="007C6641" w:rsidP="007C6641">
            <w:pPr>
              <w:spacing w:before="20" w:after="20"/>
              <w:ind w:left="0"/>
              <w:rPr>
                <w:rFonts w:ascii="Calibri" w:hAnsi="Calibri"/>
              </w:rPr>
            </w:pPr>
            <w:r w:rsidRPr="0008052B">
              <w:rPr>
                <w:rFonts w:ascii="Calibri" w:hAnsi="Calibri"/>
              </w:rPr>
              <w:t>Print Name:</w:t>
            </w:r>
          </w:p>
        </w:tc>
        <w:tc>
          <w:tcPr>
            <w:tcW w:w="4505" w:type="dxa"/>
            <w:tcBorders>
              <w:left w:val="nil"/>
              <w:right w:val="nil"/>
            </w:tcBorders>
          </w:tcPr>
          <w:p w:rsidR="007C6641" w:rsidRPr="0008052B" w:rsidRDefault="007C6641" w:rsidP="007C6641">
            <w:pPr>
              <w:ind w:left="0"/>
              <w:rPr>
                <w:rFonts w:ascii="Calibri" w:hAnsi="Calibri"/>
              </w:rPr>
            </w:pPr>
            <w:r w:rsidRPr="0008052B">
              <w:rPr>
                <w:rFonts w:ascii="Calibri" w:hAnsi="Calibri"/>
              </w:rPr>
              <w:t xml:space="preserve">George </w:t>
            </w:r>
            <w:proofErr w:type="spellStart"/>
            <w:r w:rsidRPr="0008052B">
              <w:rPr>
                <w:rFonts w:ascii="Calibri" w:hAnsi="Calibri"/>
              </w:rPr>
              <w:t>Mugga</w:t>
            </w:r>
            <w:proofErr w:type="spellEnd"/>
          </w:p>
        </w:tc>
        <w:tc>
          <w:tcPr>
            <w:tcW w:w="900" w:type="dxa"/>
            <w:tcBorders>
              <w:top w:val="nil"/>
              <w:left w:val="nil"/>
              <w:bottom w:val="nil"/>
              <w:right w:val="nil"/>
            </w:tcBorders>
          </w:tcPr>
          <w:p w:rsidR="007C6641" w:rsidRPr="0008052B" w:rsidRDefault="007C6641" w:rsidP="007C6641">
            <w:pPr>
              <w:ind w:left="0"/>
              <w:rPr>
                <w:rFonts w:ascii="Calibri" w:hAnsi="Calibri"/>
              </w:rPr>
            </w:pPr>
          </w:p>
        </w:tc>
        <w:tc>
          <w:tcPr>
            <w:tcW w:w="1800" w:type="dxa"/>
            <w:tcBorders>
              <w:top w:val="single" w:sz="4" w:space="0" w:color="auto"/>
              <w:left w:val="nil"/>
              <w:bottom w:val="nil"/>
              <w:right w:val="nil"/>
            </w:tcBorders>
          </w:tcPr>
          <w:p w:rsidR="007C6641" w:rsidRPr="0008052B" w:rsidRDefault="007C6641" w:rsidP="007C6641">
            <w:pPr>
              <w:ind w:left="0"/>
              <w:rPr>
                <w:rFonts w:ascii="Calibri" w:hAnsi="Calibri"/>
              </w:rPr>
            </w:pPr>
          </w:p>
        </w:tc>
      </w:tr>
      <w:tr w:rsidR="007C6641" w:rsidRPr="0008052B">
        <w:tc>
          <w:tcPr>
            <w:tcW w:w="1615" w:type="dxa"/>
            <w:tcBorders>
              <w:top w:val="nil"/>
              <w:left w:val="nil"/>
              <w:bottom w:val="nil"/>
              <w:right w:val="nil"/>
            </w:tcBorders>
          </w:tcPr>
          <w:p w:rsidR="007C6641" w:rsidRPr="0008052B" w:rsidRDefault="007C6641" w:rsidP="007C6641">
            <w:pPr>
              <w:spacing w:before="20" w:after="20"/>
              <w:ind w:left="0"/>
              <w:rPr>
                <w:rFonts w:ascii="Calibri" w:hAnsi="Calibri"/>
              </w:rPr>
            </w:pPr>
            <w:r w:rsidRPr="0008052B">
              <w:rPr>
                <w:rFonts w:ascii="Calibri" w:hAnsi="Calibri"/>
              </w:rPr>
              <w:t>Title:</w:t>
            </w:r>
          </w:p>
        </w:tc>
        <w:tc>
          <w:tcPr>
            <w:tcW w:w="4505" w:type="dxa"/>
            <w:tcBorders>
              <w:left w:val="nil"/>
              <w:right w:val="nil"/>
            </w:tcBorders>
          </w:tcPr>
          <w:p w:rsidR="007C6641" w:rsidRPr="0008052B" w:rsidRDefault="007C6641" w:rsidP="007C6641">
            <w:pPr>
              <w:ind w:left="0"/>
              <w:rPr>
                <w:rFonts w:ascii="Calibri" w:hAnsi="Calibri"/>
              </w:rPr>
            </w:pPr>
            <w:r w:rsidRPr="0008052B">
              <w:rPr>
                <w:rFonts w:ascii="Calibri" w:hAnsi="Calibri"/>
              </w:rPr>
              <w:t>Contract Manager</w:t>
            </w:r>
          </w:p>
        </w:tc>
        <w:tc>
          <w:tcPr>
            <w:tcW w:w="900" w:type="dxa"/>
            <w:tcBorders>
              <w:top w:val="nil"/>
              <w:left w:val="nil"/>
              <w:bottom w:val="nil"/>
              <w:right w:val="nil"/>
            </w:tcBorders>
          </w:tcPr>
          <w:p w:rsidR="007C6641" w:rsidRPr="0008052B" w:rsidRDefault="007C6641" w:rsidP="007C6641">
            <w:pPr>
              <w:ind w:left="0"/>
              <w:rPr>
                <w:rFonts w:ascii="Calibri" w:hAnsi="Calibri"/>
              </w:rPr>
            </w:pPr>
          </w:p>
        </w:tc>
        <w:tc>
          <w:tcPr>
            <w:tcW w:w="1800" w:type="dxa"/>
            <w:tcBorders>
              <w:top w:val="nil"/>
              <w:left w:val="nil"/>
              <w:bottom w:val="nil"/>
              <w:right w:val="nil"/>
            </w:tcBorders>
          </w:tcPr>
          <w:p w:rsidR="007C6641" w:rsidRPr="0008052B" w:rsidRDefault="007C6641" w:rsidP="007C6641">
            <w:pPr>
              <w:ind w:left="0"/>
              <w:rPr>
                <w:rFonts w:ascii="Calibri" w:hAnsi="Calibri"/>
              </w:rPr>
            </w:pPr>
          </w:p>
        </w:tc>
      </w:tr>
      <w:tr w:rsidR="007C6641" w:rsidRPr="0008052B">
        <w:tc>
          <w:tcPr>
            <w:tcW w:w="1615" w:type="dxa"/>
            <w:tcBorders>
              <w:top w:val="nil"/>
              <w:left w:val="nil"/>
              <w:bottom w:val="nil"/>
              <w:right w:val="nil"/>
            </w:tcBorders>
          </w:tcPr>
          <w:p w:rsidR="007C6641" w:rsidRPr="0008052B" w:rsidRDefault="007C6641" w:rsidP="007C6641">
            <w:pPr>
              <w:spacing w:before="20" w:after="20"/>
              <w:ind w:left="0"/>
              <w:rPr>
                <w:rFonts w:ascii="Calibri" w:hAnsi="Calibri"/>
              </w:rPr>
            </w:pPr>
            <w:r w:rsidRPr="0008052B">
              <w:rPr>
                <w:rFonts w:ascii="Calibri" w:hAnsi="Calibri"/>
              </w:rPr>
              <w:t>Role:</w:t>
            </w:r>
          </w:p>
        </w:tc>
        <w:tc>
          <w:tcPr>
            <w:tcW w:w="4505" w:type="dxa"/>
            <w:tcBorders>
              <w:left w:val="nil"/>
              <w:right w:val="nil"/>
            </w:tcBorders>
          </w:tcPr>
          <w:p w:rsidR="007C6641" w:rsidRPr="0008052B" w:rsidRDefault="007C6641" w:rsidP="007C6641">
            <w:pPr>
              <w:ind w:left="0"/>
              <w:rPr>
                <w:rFonts w:ascii="Calibri" w:hAnsi="Calibri"/>
              </w:rPr>
            </w:pPr>
            <w:r w:rsidRPr="0008052B">
              <w:rPr>
                <w:rFonts w:ascii="Calibri" w:hAnsi="Calibri"/>
              </w:rPr>
              <w:t>Contract Manager (Client)</w:t>
            </w:r>
          </w:p>
        </w:tc>
        <w:tc>
          <w:tcPr>
            <w:tcW w:w="900" w:type="dxa"/>
            <w:tcBorders>
              <w:top w:val="nil"/>
              <w:left w:val="nil"/>
              <w:bottom w:val="nil"/>
              <w:right w:val="nil"/>
            </w:tcBorders>
          </w:tcPr>
          <w:p w:rsidR="007C6641" w:rsidRPr="0008052B" w:rsidRDefault="007C6641" w:rsidP="007C6641">
            <w:pPr>
              <w:ind w:left="0"/>
              <w:rPr>
                <w:rFonts w:ascii="Calibri" w:hAnsi="Calibri"/>
              </w:rPr>
            </w:pPr>
          </w:p>
        </w:tc>
        <w:tc>
          <w:tcPr>
            <w:tcW w:w="1800" w:type="dxa"/>
            <w:tcBorders>
              <w:top w:val="nil"/>
              <w:left w:val="nil"/>
              <w:bottom w:val="nil"/>
              <w:right w:val="nil"/>
            </w:tcBorders>
          </w:tcPr>
          <w:p w:rsidR="007C6641" w:rsidRPr="0008052B" w:rsidRDefault="007C6641" w:rsidP="007C6641">
            <w:pPr>
              <w:ind w:left="0"/>
              <w:rPr>
                <w:rFonts w:ascii="Calibri" w:hAnsi="Calibri"/>
              </w:rPr>
            </w:pPr>
          </w:p>
        </w:tc>
      </w:tr>
    </w:tbl>
    <w:p w:rsidR="007C6641" w:rsidRPr="0008052B" w:rsidRDefault="007C6641" w:rsidP="007C6641">
      <w:pPr>
        <w:pStyle w:val="BodyText"/>
        <w:ind w:left="0"/>
        <w:rPr>
          <w:rFonts w:ascii="Calibri" w:hAnsi="Calibri"/>
          <w:i/>
          <w:color w:val="0000FF"/>
          <w:szCs w:val="20"/>
        </w:rPr>
      </w:pPr>
    </w:p>
    <w:p w:rsidR="007C6641" w:rsidRPr="0008052B" w:rsidRDefault="007C6641" w:rsidP="007C6641">
      <w:pPr>
        <w:pStyle w:val="BodyText"/>
        <w:ind w:left="0"/>
        <w:rPr>
          <w:rFonts w:ascii="Calibri" w:hAnsi="Calibri"/>
        </w:rPr>
      </w:pPr>
      <w:r w:rsidRPr="0008052B">
        <w:rPr>
          <w:rFonts w:ascii="Calibri" w:hAnsi="Calibri"/>
        </w:rPr>
        <w:t>The following people were involved in the development of this Plan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11"/>
        <w:gridCol w:w="3120"/>
        <w:gridCol w:w="3119"/>
      </w:tblGrid>
      <w:tr w:rsidR="007C6641" w:rsidRPr="0008052B">
        <w:tc>
          <w:tcPr>
            <w:tcW w:w="3192" w:type="dxa"/>
          </w:tcPr>
          <w:p w:rsidR="007C6641" w:rsidRPr="0008052B" w:rsidRDefault="007C6641" w:rsidP="007C6641">
            <w:pPr>
              <w:ind w:left="0"/>
              <w:jc w:val="center"/>
              <w:rPr>
                <w:rFonts w:ascii="Calibri" w:hAnsi="Calibri"/>
                <w:b/>
              </w:rPr>
            </w:pPr>
            <w:r w:rsidRPr="0008052B">
              <w:rPr>
                <w:rFonts w:ascii="Calibri" w:hAnsi="Calibri"/>
                <w:b/>
              </w:rPr>
              <w:t>Name</w:t>
            </w:r>
          </w:p>
        </w:tc>
        <w:tc>
          <w:tcPr>
            <w:tcW w:w="3192" w:type="dxa"/>
          </w:tcPr>
          <w:p w:rsidR="007C6641" w:rsidRPr="0008052B" w:rsidRDefault="007C6641" w:rsidP="007C6641">
            <w:pPr>
              <w:ind w:left="0"/>
              <w:jc w:val="center"/>
              <w:rPr>
                <w:rFonts w:ascii="Calibri" w:hAnsi="Calibri"/>
                <w:b/>
              </w:rPr>
            </w:pPr>
            <w:r w:rsidRPr="0008052B">
              <w:rPr>
                <w:rFonts w:ascii="Calibri" w:hAnsi="Calibri"/>
                <w:b/>
              </w:rPr>
              <w:t>Position</w:t>
            </w:r>
          </w:p>
        </w:tc>
        <w:tc>
          <w:tcPr>
            <w:tcW w:w="3192" w:type="dxa"/>
          </w:tcPr>
          <w:p w:rsidR="007C6641" w:rsidRPr="0008052B" w:rsidRDefault="007C6641" w:rsidP="007C6641">
            <w:pPr>
              <w:ind w:left="0"/>
              <w:jc w:val="center"/>
              <w:rPr>
                <w:rFonts w:ascii="Calibri" w:hAnsi="Calibri"/>
                <w:b/>
              </w:rPr>
            </w:pPr>
            <w:r w:rsidRPr="0008052B">
              <w:rPr>
                <w:rFonts w:ascii="Calibri" w:hAnsi="Calibri"/>
                <w:b/>
              </w:rPr>
              <w:t>Organisation</w:t>
            </w:r>
          </w:p>
        </w:tc>
      </w:tr>
      <w:tr w:rsidR="007C6641" w:rsidRPr="0008052B">
        <w:tc>
          <w:tcPr>
            <w:tcW w:w="3192" w:type="dxa"/>
          </w:tcPr>
          <w:p w:rsidR="007C6641" w:rsidRPr="0008052B" w:rsidRDefault="007C6641" w:rsidP="007C6641">
            <w:pPr>
              <w:ind w:left="0"/>
              <w:rPr>
                <w:rFonts w:ascii="Calibri" w:hAnsi="Calibri"/>
              </w:rPr>
            </w:pPr>
            <w:r w:rsidRPr="0008052B">
              <w:rPr>
                <w:rFonts w:ascii="Calibri" w:hAnsi="Calibri"/>
              </w:rPr>
              <w:t>Jim Strong</w:t>
            </w:r>
          </w:p>
        </w:tc>
        <w:tc>
          <w:tcPr>
            <w:tcW w:w="3192" w:type="dxa"/>
          </w:tcPr>
          <w:p w:rsidR="007C6641" w:rsidRPr="0008052B" w:rsidRDefault="007C6641" w:rsidP="007C6641">
            <w:pPr>
              <w:ind w:left="0"/>
              <w:rPr>
                <w:rFonts w:ascii="Calibri" w:hAnsi="Calibri"/>
              </w:rPr>
            </w:pPr>
            <w:r w:rsidRPr="0008052B">
              <w:rPr>
                <w:rFonts w:ascii="Calibri" w:hAnsi="Calibri"/>
              </w:rPr>
              <w:t>Project Estimator</w:t>
            </w:r>
          </w:p>
        </w:tc>
        <w:tc>
          <w:tcPr>
            <w:tcW w:w="3192" w:type="dxa"/>
          </w:tcPr>
          <w:p w:rsidR="007C6641" w:rsidRPr="0008052B" w:rsidRDefault="007C6641" w:rsidP="007C6641">
            <w:pPr>
              <w:ind w:left="0"/>
              <w:rPr>
                <w:rFonts w:ascii="Calibri" w:hAnsi="Calibri"/>
              </w:rPr>
            </w:pPr>
            <w:r w:rsidRPr="0008052B">
              <w:rPr>
                <w:rFonts w:ascii="Calibri" w:hAnsi="Calibri"/>
              </w:rPr>
              <w:t>ASG Mowing</w:t>
            </w:r>
          </w:p>
        </w:tc>
      </w:tr>
      <w:tr w:rsidR="007C6641" w:rsidRPr="0008052B">
        <w:tc>
          <w:tcPr>
            <w:tcW w:w="3192" w:type="dxa"/>
          </w:tcPr>
          <w:p w:rsidR="007C6641" w:rsidRPr="0008052B" w:rsidRDefault="007C6641" w:rsidP="007C6641">
            <w:pPr>
              <w:ind w:left="0"/>
              <w:rPr>
                <w:rFonts w:ascii="Calibri" w:hAnsi="Calibri"/>
              </w:rPr>
            </w:pPr>
            <w:r w:rsidRPr="0008052B">
              <w:rPr>
                <w:rFonts w:ascii="Calibri" w:hAnsi="Calibri"/>
              </w:rPr>
              <w:t xml:space="preserve">Bill </w:t>
            </w:r>
            <w:proofErr w:type="spellStart"/>
            <w:r w:rsidRPr="0008052B">
              <w:rPr>
                <w:rFonts w:ascii="Calibri" w:hAnsi="Calibri"/>
              </w:rPr>
              <w:t>Twidale</w:t>
            </w:r>
            <w:proofErr w:type="spellEnd"/>
          </w:p>
        </w:tc>
        <w:tc>
          <w:tcPr>
            <w:tcW w:w="3192" w:type="dxa"/>
          </w:tcPr>
          <w:p w:rsidR="007C6641" w:rsidRPr="0008052B" w:rsidRDefault="007C6641" w:rsidP="007C6641">
            <w:pPr>
              <w:ind w:left="0"/>
              <w:rPr>
                <w:rFonts w:ascii="Calibri" w:hAnsi="Calibri"/>
              </w:rPr>
            </w:pPr>
            <w:r w:rsidRPr="0008052B">
              <w:rPr>
                <w:rFonts w:ascii="Calibri" w:hAnsi="Calibri"/>
              </w:rPr>
              <w:t>Project Estimator</w:t>
            </w:r>
          </w:p>
        </w:tc>
        <w:tc>
          <w:tcPr>
            <w:tcW w:w="3192" w:type="dxa"/>
          </w:tcPr>
          <w:p w:rsidR="007C6641" w:rsidRPr="0008052B" w:rsidRDefault="007C6641" w:rsidP="007C6641">
            <w:pPr>
              <w:ind w:left="0"/>
              <w:rPr>
                <w:rFonts w:ascii="Calibri" w:hAnsi="Calibri"/>
              </w:rPr>
            </w:pPr>
            <w:r w:rsidRPr="0008052B">
              <w:rPr>
                <w:rFonts w:ascii="Calibri" w:hAnsi="Calibri"/>
              </w:rPr>
              <w:t>ASG Mowing</w:t>
            </w:r>
          </w:p>
        </w:tc>
      </w:tr>
      <w:tr w:rsidR="007C6641" w:rsidRPr="0008052B">
        <w:tc>
          <w:tcPr>
            <w:tcW w:w="3192" w:type="dxa"/>
          </w:tcPr>
          <w:p w:rsidR="007C6641" w:rsidRPr="0008052B" w:rsidRDefault="007C6641" w:rsidP="007C6641">
            <w:pPr>
              <w:ind w:left="0"/>
              <w:rPr>
                <w:rFonts w:ascii="Calibri" w:hAnsi="Calibri"/>
              </w:rPr>
            </w:pPr>
            <w:r w:rsidRPr="0008052B">
              <w:rPr>
                <w:rFonts w:ascii="Calibri" w:hAnsi="Calibri"/>
              </w:rPr>
              <w:t>George Lucas</w:t>
            </w:r>
          </w:p>
        </w:tc>
        <w:tc>
          <w:tcPr>
            <w:tcW w:w="3192" w:type="dxa"/>
          </w:tcPr>
          <w:p w:rsidR="007C6641" w:rsidRPr="0008052B" w:rsidRDefault="007C6641" w:rsidP="007C6641">
            <w:pPr>
              <w:ind w:left="0"/>
              <w:rPr>
                <w:rFonts w:ascii="Calibri" w:hAnsi="Calibri"/>
              </w:rPr>
            </w:pPr>
            <w:r w:rsidRPr="0008052B">
              <w:rPr>
                <w:rFonts w:ascii="Calibri" w:hAnsi="Calibri"/>
              </w:rPr>
              <w:t>Maintenance Manager</w:t>
            </w:r>
          </w:p>
        </w:tc>
        <w:tc>
          <w:tcPr>
            <w:tcW w:w="3192" w:type="dxa"/>
          </w:tcPr>
          <w:p w:rsidR="007C6641" w:rsidRPr="0008052B" w:rsidRDefault="007C6641" w:rsidP="007C6641">
            <w:pPr>
              <w:ind w:left="0"/>
              <w:rPr>
                <w:rFonts w:ascii="Calibri" w:hAnsi="Calibri"/>
              </w:rPr>
            </w:pPr>
            <w:r w:rsidRPr="0008052B">
              <w:rPr>
                <w:rFonts w:ascii="Calibri" w:hAnsi="Calibri"/>
              </w:rPr>
              <w:t>ASG Mowing</w:t>
            </w:r>
          </w:p>
        </w:tc>
      </w:tr>
      <w:tr w:rsidR="007C6641" w:rsidRPr="0008052B">
        <w:tc>
          <w:tcPr>
            <w:tcW w:w="3192" w:type="dxa"/>
          </w:tcPr>
          <w:p w:rsidR="007C6641" w:rsidRPr="0008052B" w:rsidRDefault="007C6641" w:rsidP="007C6641">
            <w:pPr>
              <w:ind w:left="0"/>
              <w:rPr>
                <w:rFonts w:ascii="Calibri" w:hAnsi="Calibri"/>
              </w:rPr>
            </w:pPr>
            <w:r w:rsidRPr="0008052B">
              <w:rPr>
                <w:rFonts w:ascii="Calibri" w:hAnsi="Calibri"/>
              </w:rPr>
              <w:t>Evan Saint</w:t>
            </w:r>
          </w:p>
        </w:tc>
        <w:tc>
          <w:tcPr>
            <w:tcW w:w="3192" w:type="dxa"/>
          </w:tcPr>
          <w:p w:rsidR="007C6641" w:rsidRPr="0008052B" w:rsidRDefault="007C6641" w:rsidP="007C6641">
            <w:pPr>
              <w:ind w:left="0"/>
              <w:rPr>
                <w:rFonts w:ascii="Calibri" w:hAnsi="Calibri"/>
              </w:rPr>
            </w:pPr>
            <w:r w:rsidRPr="0008052B">
              <w:rPr>
                <w:rFonts w:ascii="Calibri" w:hAnsi="Calibri"/>
              </w:rPr>
              <w:t>Safety Manager</w:t>
            </w:r>
          </w:p>
        </w:tc>
        <w:tc>
          <w:tcPr>
            <w:tcW w:w="3192" w:type="dxa"/>
          </w:tcPr>
          <w:p w:rsidR="007C6641" w:rsidRPr="0008052B" w:rsidRDefault="007C6641" w:rsidP="007C6641">
            <w:pPr>
              <w:ind w:left="0"/>
              <w:rPr>
                <w:rFonts w:ascii="Calibri" w:hAnsi="Calibri"/>
              </w:rPr>
            </w:pPr>
            <w:r w:rsidRPr="0008052B">
              <w:rPr>
                <w:rFonts w:ascii="Calibri" w:hAnsi="Calibri"/>
              </w:rPr>
              <w:t>ASG Mowing</w:t>
            </w:r>
          </w:p>
        </w:tc>
      </w:tr>
      <w:tr w:rsidR="007C6641" w:rsidRPr="0008052B">
        <w:tc>
          <w:tcPr>
            <w:tcW w:w="3192" w:type="dxa"/>
          </w:tcPr>
          <w:p w:rsidR="007C6641" w:rsidRPr="0008052B" w:rsidRDefault="007C6641" w:rsidP="007C6641">
            <w:pPr>
              <w:ind w:left="0"/>
              <w:rPr>
                <w:rFonts w:ascii="Calibri" w:hAnsi="Calibri"/>
              </w:rPr>
            </w:pPr>
            <w:r w:rsidRPr="0008052B">
              <w:rPr>
                <w:rFonts w:ascii="Calibri" w:hAnsi="Calibri"/>
              </w:rPr>
              <w:t xml:space="preserve">Felicity </w:t>
            </w:r>
            <w:proofErr w:type="spellStart"/>
            <w:r w:rsidRPr="0008052B">
              <w:rPr>
                <w:rFonts w:ascii="Calibri" w:hAnsi="Calibri"/>
              </w:rPr>
              <w:t>Cromeister</w:t>
            </w:r>
            <w:proofErr w:type="spellEnd"/>
          </w:p>
        </w:tc>
        <w:tc>
          <w:tcPr>
            <w:tcW w:w="3192" w:type="dxa"/>
          </w:tcPr>
          <w:p w:rsidR="007C6641" w:rsidRPr="0008052B" w:rsidRDefault="007C6641" w:rsidP="007C6641">
            <w:pPr>
              <w:ind w:left="0"/>
              <w:rPr>
                <w:rFonts w:ascii="Calibri" w:hAnsi="Calibri"/>
              </w:rPr>
            </w:pPr>
            <w:r w:rsidRPr="0008052B">
              <w:rPr>
                <w:rFonts w:ascii="Calibri" w:hAnsi="Calibri"/>
              </w:rPr>
              <w:t>HR Manager</w:t>
            </w:r>
          </w:p>
        </w:tc>
        <w:tc>
          <w:tcPr>
            <w:tcW w:w="3192" w:type="dxa"/>
          </w:tcPr>
          <w:p w:rsidR="007C6641" w:rsidRPr="0008052B" w:rsidRDefault="007C6641" w:rsidP="007C6641">
            <w:pPr>
              <w:ind w:left="0"/>
              <w:rPr>
                <w:rFonts w:ascii="Calibri" w:hAnsi="Calibri"/>
              </w:rPr>
            </w:pPr>
            <w:r w:rsidRPr="0008052B">
              <w:rPr>
                <w:rFonts w:ascii="Calibri" w:hAnsi="Calibri"/>
              </w:rPr>
              <w:t>ASG Mowing</w:t>
            </w:r>
          </w:p>
        </w:tc>
      </w:tr>
    </w:tbl>
    <w:p w:rsidR="007C6641" w:rsidRPr="0008052B" w:rsidRDefault="007C6641" w:rsidP="007C6641">
      <w:pPr>
        <w:pStyle w:val="BodyText"/>
        <w:ind w:left="0"/>
        <w:rPr>
          <w:rFonts w:ascii="Calibri" w:hAnsi="Calibri"/>
          <w:i/>
          <w:color w:val="0000FF"/>
          <w:szCs w:val="20"/>
        </w:rPr>
      </w:pPr>
    </w:p>
    <w:p w:rsidR="007C6641" w:rsidRPr="0008052B" w:rsidRDefault="007F7352" w:rsidP="0008052B">
      <w:pPr>
        <w:pStyle w:val="Heading2"/>
        <w:numPr>
          <w:ilvl w:val="0"/>
          <w:numId w:val="0"/>
        </w:numPr>
        <w:rPr>
          <w:rFonts w:ascii="Calibri" w:hAnsi="Calibri"/>
        </w:rPr>
      </w:pPr>
      <w:bookmarkStart w:id="234" w:name="_Toc307230097"/>
      <w:bookmarkStart w:id="235" w:name="_Toc434335894"/>
      <w:r>
        <w:rPr>
          <w:rFonts w:ascii="Calibri" w:hAnsi="Calibri"/>
        </w:rPr>
        <w:br w:type="page"/>
      </w:r>
      <w:r w:rsidR="007C6641" w:rsidRPr="0008052B">
        <w:rPr>
          <w:rFonts w:ascii="Calibri" w:hAnsi="Calibri"/>
        </w:rPr>
        <w:t>APPENDIX B:  KEY TERMS</w:t>
      </w:r>
      <w:bookmarkEnd w:id="231"/>
      <w:bookmarkEnd w:id="232"/>
      <w:bookmarkEnd w:id="233"/>
      <w:bookmarkEnd w:id="234"/>
      <w:bookmarkEnd w:id="235"/>
    </w:p>
    <w:p w:rsidR="007C6641" w:rsidRPr="0008052B" w:rsidRDefault="007C6641" w:rsidP="007C6641">
      <w:pPr>
        <w:rPr>
          <w:rFonts w:ascii="Calibri" w:hAnsi="Calibri"/>
        </w:rPr>
      </w:pPr>
      <w:r w:rsidRPr="0008052B">
        <w:rPr>
          <w:rFonts w:ascii="Calibri" w:hAnsi="Calibri"/>
        </w:rPr>
        <w:t>The following table provides definitions for terms relevant to this document.</w:t>
      </w:r>
    </w:p>
    <w:p w:rsidR="007C6641" w:rsidRPr="0008052B" w:rsidRDefault="007C6641" w:rsidP="007C6641">
      <w:pPr>
        <w:rPr>
          <w:rFonts w:ascii="Calibri" w:hAnsi="Calibri" w:cs="Arial"/>
          <w:i/>
          <w:color w:val="0000FF"/>
        </w:rPr>
      </w:pPr>
    </w:p>
    <w:tbl>
      <w:tblPr>
        <w:tblW w:w="8748"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28"/>
        <w:gridCol w:w="6120"/>
      </w:tblGrid>
      <w:tr w:rsidR="007C6641" w:rsidRPr="0008052B">
        <w:tc>
          <w:tcPr>
            <w:tcW w:w="2628" w:type="dxa"/>
            <w:shd w:val="clear" w:color="auto" w:fill="F3F3F3"/>
          </w:tcPr>
          <w:p w:rsidR="007C6641" w:rsidRPr="0008052B" w:rsidRDefault="007C6641">
            <w:pPr>
              <w:pStyle w:val="BodyText"/>
              <w:ind w:left="0"/>
              <w:rPr>
                <w:rFonts w:ascii="Calibri" w:hAnsi="Calibri"/>
                <w:b/>
              </w:rPr>
            </w:pPr>
            <w:r w:rsidRPr="0008052B">
              <w:rPr>
                <w:rFonts w:ascii="Calibri" w:hAnsi="Calibri"/>
                <w:b/>
              </w:rPr>
              <w:t>Term</w:t>
            </w:r>
          </w:p>
        </w:tc>
        <w:tc>
          <w:tcPr>
            <w:tcW w:w="6120" w:type="dxa"/>
            <w:shd w:val="clear" w:color="auto" w:fill="F3F3F3"/>
          </w:tcPr>
          <w:p w:rsidR="007C6641" w:rsidRPr="0008052B" w:rsidRDefault="007C6641">
            <w:pPr>
              <w:pStyle w:val="BodyText"/>
              <w:ind w:left="0"/>
              <w:rPr>
                <w:rFonts w:ascii="Calibri" w:hAnsi="Calibri"/>
                <w:b/>
              </w:rPr>
            </w:pPr>
            <w:r w:rsidRPr="0008052B">
              <w:rPr>
                <w:rFonts w:ascii="Calibri" w:hAnsi="Calibri"/>
                <w:b/>
              </w:rPr>
              <w:t>Definition</w:t>
            </w:r>
          </w:p>
        </w:tc>
      </w:tr>
      <w:tr w:rsidR="007C6641" w:rsidRPr="0008052B">
        <w:tc>
          <w:tcPr>
            <w:tcW w:w="2628" w:type="dxa"/>
            <w:tcBorders>
              <w:top w:val="single" w:sz="4" w:space="0" w:color="auto"/>
              <w:left w:val="single" w:sz="4" w:space="0" w:color="auto"/>
              <w:bottom w:val="single" w:sz="4" w:space="0" w:color="auto"/>
              <w:right w:val="single" w:sz="4" w:space="0" w:color="auto"/>
            </w:tcBorders>
            <w:shd w:val="clear" w:color="auto" w:fill="auto"/>
          </w:tcPr>
          <w:p w:rsidR="007C6641" w:rsidRPr="0008052B" w:rsidRDefault="007C6641" w:rsidP="007C6641">
            <w:pPr>
              <w:ind w:left="0"/>
              <w:rPr>
                <w:rFonts w:ascii="Calibri" w:hAnsi="Calibri"/>
              </w:rPr>
            </w:pPr>
            <w:r w:rsidRPr="0008052B">
              <w:rPr>
                <w:rFonts w:ascii="Calibri" w:hAnsi="Calibri"/>
              </w:rPr>
              <w:t>Take 5</w:t>
            </w:r>
          </w:p>
        </w:tc>
        <w:tc>
          <w:tcPr>
            <w:tcW w:w="6120" w:type="dxa"/>
            <w:tcBorders>
              <w:top w:val="single" w:sz="4" w:space="0" w:color="auto"/>
              <w:left w:val="single" w:sz="4" w:space="0" w:color="auto"/>
              <w:bottom w:val="single" w:sz="4" w:space="0" w:color="auto"/>
              <w:right w:val="single" w:sz="4" w:space="0" w:color="auto"/>
            </w:tcBorders>
            <w:shd w:val="clear" w:color="auto" w:fill="auto"/>
          </w:tcPr>
          <w:p w:rsidR="007C6641" w:rsidRPr="0008052B" w:rsidRDefault="007C6641" w:rsidP="007C6641">
            <w:pPr>
              <w:ind w:left="0"/>
              <w:rPr>
                <w:rFonts w:ascii="Calibri" w:hAnsi="Calibri"/>
              </w:rPr>
            </w:pPr>
            <w:r w:rsidRPr="0008052B">
              <w:rPr>
                <w:rFonts w:ascii="Calibri" w:hAnsi="Calibri"/>
              </w:rPr>
              <w:t>A pre-task hazard identification tool used to aid in the identification of hazards</w:t>
            </w:r>
          </w:p>
        </w:tc>
      </w:tr>
      <w:tr w:rsidR="007C6641" w:rsidRPr="0008052B">
        <w:tc>
          <w:tcPr>
            <w:tcW w:w="2628" w:type="dxa"/>
            <w:tcBorders>
              <w:top w:val="single" w:sz="4" w:space="0" w:color="auto"/>
              <w:left w:val="single" w:sz="4" w:space="0" w:color="auto"/>
              <w:bottom w:val="single" w:sz="4" w:space="0" w:color="auto"/>
              <w:right w:val="single" w:sz="4" w:space="0" w:color="auto"/>
            </w:tcBorders>
            <w:shd w:val="clear" w:color="auto" w:fill="auto"/>
          </w:tcPr>
          <w:p w:rsidR="007C6641" w:rsidRPr="0008052B" w:rsidRDefault="007C6641" w:rsidP="007C6641">
            <w:pPr>
              <w:ind w:left="0"/>
              <w:rPr>
                <w:rFonts w:ascii="Calibri" w:hAnsi="Calibri"/>
              </w:rPr>
            </w:pPr>
            <w:r w:rsidRPr="0008052B">
              <w:rPr>
                <w:rFonts w:ascii="Calibri" w:hAnsi="Calibri"/>
              </w:rPr>
              <w:t>JSA</w:t>
            </w:r>
          </w:p>
        </w:tc>
        <w:tc>
          <w:tcPr>
            <w:tcW w:w="6120" w:type="dxa"/>
            <w:tcBorders>
              <w:top w:val="single" w:sz="4" w:space="0" w:color="auto"/>
              <w:left w:val="single" w:sz="4" w:space="0" w:color="auto"/>
              <w:bottom w:val="single" w:sz="4" w:space="0" w:color="auto"/>
              <w:right w:val="single" w:sz="4" w:space="0" w:color="auto"/>
            </w:tcBorders>
            <w:shd w:val="clear" w:color="auto" w:fill="auto"/>
          </w:tcPr>
          <w:p w:rsidR="007C6641" w:rsidRPr="0008052B" w:rsidRDefault="007C6641" w:rsidP="007C6641">
            <w:pPr>
              <w:ind w:left="0"/>
              <w:rPr>
                <w:rFonts w:ascii="Calibri" w:hAnsi="Calibri"/>
              </w:rPr>
            </w:pPr>
            <w:r w:rsidRPr="0008052B">
              <w:rPr>
                <w:rFonts w:ascii="Calibri" w:hAnsi="Calibri"/>
              </w:rPr>
              <w:t>A step by step analysis of the individual tasks within an activity, including risk assessment and identification of control measures</w:t>
            </w:r>
          </w:p>
        </w:tc>
      </w:tr>
      <w:tr w:rsidR="007C6641" w:rsidRPr="0008052B">
        <w:tc>
          <w:tcPr>
            <w:tcW w:w="2628" w:type="dxa"/>
            <w:tcBorders>
              <w:top w:val="single" w:sz="4" w:space="0" w:color="auto"/>
              <w:left w:val="single" w:sz="4" w:space="0" w:color="auto"/>
              <w:bottom w:val="single" w:sz="4" w:space="0" w:color="auto"/>
              <w:right w:val="single" w:sz="4" w:space="0" w:color="auto"/>
            </w:tcBorders>
            <w:shd w:val="clear" w:color="auto" w:fill="auto"/>
          </w:tcPr>
          <w:p w:rsidR="007C6641" w:rsidRPr="0008052B" w:rsidRDefault="007C6641" w:rsidP="007C6641">
            <w:pPr>
              <w:ind w:left="0"/>
              <w:rPr>
                <w:rFonts w:ascii="Calibri" w:hAnsi="Calibri"/>
              </w:rPr>
            </w:pPr>
            <w:r w:rsidRPr="0008052B">
              <w:rPr>
                <w:rFonts w:ascii="Calibri" w:hAnsi="Calibri"/>
              </w:rPr>
              <w:t>SWMS</w:t>
            </w:r>
          </w:p>
        </w:tc>
        <w:tc>
          <w:tcPr>
            <w:tcW w:w="6120" w:type="dxa"/>
            <w:tcBorders>
              <w:top w:val="single" w:sz="4" w:space="0" w:color="auto"/>
              <w:left w:val="single" w:sz="4" w:space="0" w:color="auto"/>
              <w:bottom w:val="single" w:sz="4" w:space="0" w:color="auto"/>
              <w:right w:val="single" w:sz="4" w:space="0" w:color="auto"/>
            </w:tcBorders>
            <w:shd w:val="clear" w:color="auto" w:fill="auto"/>
          </w:tcPr>
          <w:p w:rsidR="007C6641" w:rsidRPr="0008052B" w:rsidRDefault="007C6641" w:rsidP="007C6641">
            <w:pPr>
              <w:ind w:left="0"/>
              <w:rPr>
                <w:rFonts w:ascii="Calibri" w:hAnsi="Calibri"/>
              </w:rPr>
            </w:pPr>
            <w:r w:rsidRPr="0008052B">
              <w:rPr>
                <w:rFonts w:ascii="Calibri" w:hAnsi="Calibri"/>
              </w:rPr>
              <w:t>A document required by the Workplace Health and Safety Act 2011 for work that is deemed to be high risk under that act.  It is very similar to a JSA, however contains a few additional items.</w:t>
            </w:r>
          </w:p>
        </w:tc>
      </w:tr>
    </w:tbl>
    <w:p w:rsidR="007C6641" w:rsidRPr="0008052B" w:rsidRDefault="007C6641">
      <w:pPr>
        <w:pStyle w:val="PageTitle"/>
        <w:jc w:val="both"/>
        <w:rPr>
          <w:rFonts w:ascii="Calibri" w:hAnsi="Calibri"/>
        </w:rPr>
      </w:pPr>
    </w:p>
    <w:sectPr w:rsidR="007C6641" w:rsidRPr="0008052B" w:rsidSect="00FE75CD">
      <w:headerReference w:type="default" r:id="rId22"/>
      <w:footerReference w:type="default" r:id="rId23"/>
      <w:pgSz w:w="12240" w:h="15840" w:code="1"/>
      <w:pgMar w:top="979" w:right="1440" w:bottom="648" w:left="1440" w:header="454" w:footer="454" w:gutter="432"/>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7138" w:rsidRDefault="00927138">
      <w:r>
        <w:separator/>
      </w:r>
    </w:p>
  </w:endnote>
  <w:endnote w:type="continuationSeparator" w:id="0">
    <w:p w:rsidR="00927138" w:rsidRDefault="00927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7138" w:rsidRDefault="0092713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27138" w:rsidRDefault="0092713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25"/>
      <w:gridCol w:w="4217"/>
      <w:gridCol w:w="2238"/>
      <w:gridCol w:w="2238"/>
    </w:tblGrid>
    <w:tr w:rsidR="00FE75CD" w:rsidRPr="00865A16" w:rsidTr="00D55C33">
      <w:trPr>
        <w:trHeight w:val="60"/>
        <w:jc w:val="center"/>
      </w:trPr>
      <w:tc>
        <w:tcPr>
          <w:tcW w:w="1725" w:type="dxa"/>
          <w:tcBorders>
            <w:left w:val="nil"/>
            <w:bottom w:val="nil"/>
          </w:tcBorders>
        </w:tcPr>
        <w:p w:rsidR="00FE75CD" w:rsidRPr="00865A16" w:rsidRDefault="00FE75CD" w:rsidP="00FE75CD">
          <w:pPr>
            <w:tabs>
              <w:tab w:val="center" w:pos="536"/>
              <w:tab w:val="right" w:pos="1006"/>
            </w:tabs>
            <w:spacing w:before="0" w:after="0"/>
            <w:ind w:left="-108"/>
            <w:jc w:val="center"/>
            <w:rPr>
              <w:rFonts w:ascii="Calibri" w:hAnsi="Calibri"/>
              <w:sz w:val="16"/>
              <w:szCs w:val="16"/>
            </w:rPr>
          </w:pPr>
          <w:r w:rsidRPr="00865A16">
            <w:rPr>
              <w:rFonts w:ascii="Calibri" w:eastAsia="Calibri" w:hAnsi="Calibri" w:cs="Calibri"/>
              <w:sz w:val="16"/>
              <w:szCs w:val="16"/>
            </w:rPr>
            <w:t>December 2015</w:t>
          </w:r>
        </w:p>
      </w:tc>
      <w:tc>
        <w:tcPr>
          <w:tcW w:w="4217" w:type="dxa"/>
          <w:tcBorders>
            <w:bottom w:val="nil"/>
            <w:right w:val="nil"/>
          </w:tcBorders>
        </w:tcPr>
        <w:p w:rsidR="00FE75CD" w:rsidRPr="00865A16" w:rsidRDefault="00FE75CD" w:rsidP="00FE75CD">
          <w:pPr>
            <w:tabs>
              <w:tab w:val="center" w:pos="4513"/>
              <w:tab w:val="right" w:pos="9026"/>
            </w:tabs>
            <w:spacing w:before="0" w:after="0"/>
            <w:rPr>
              <w:rFonts w:ascii="Calibri" w:hAnsi="Calibri"/>
              <w:sz w:val="16"/>
              <w:szCs w:val="16"/>
            </w:rPr>
          </w:pPr>
        </w:p>
      </w:tc>
      <w:tc>
        <w:tcPr>
          <w:tcW w:w="2238" w:type="dxa"/>
          <w:tcBorders>
            <w:left w:val="nil"/>
            <w:bottom w:val="nil"/>
            <w:right w:val="nil"/>
          </w:tcBorders>
        </w:tcPr>
        <w:p w:rsidR="00FE75CD" w:rsidRPr="00865A16" w:rsidRDefault="00FE75CD" w:rsidP="00FE75CD">
          <w:pPr>
            <w:tabs>
              <w:tab w:val="center" w:pos="4513"/>
              <w:tab w:val="right" w:pos="9026"/>
            </w:tabs>
            <w:spacing w:before="0" w:after="0"/>
            <w:rPr>
              <w:rFonts w:ascii="Calibri" w:hAnsi="Calibri"/>
              <w:sz w:val="16"/>
              <w:szCs w:val="16"/>
            </w:rPr>
          </w:pPr>
        </w:p>
      </w:tc>
      <w:tc>
        <w:tcPr>
          <w:tcW w:w="2238" w:type="dxa"/>
          <w:tcBorders>
            <w:left w:val="nil"/>
            <w:bottom w:val="nil"/>
            <w:right w:val="nil"/>
          </w:tcBorders>
        </w:tcPr>
        <w:p w:rsidR="00FE75CD" w:rsidRPr="00865A16" w:rsidRDefault="00FE75CD" w:rsidP="00FE75CD">
          <w:pPr>
            <w:tabs>
              <w:tab w:val="center" w:pos="4513"/>
              <w:tab w:val="right" w:pos="9026"/>
            </w:tabs>
            <w:spacing w:before="0" w:after="0"/>
            <w:rPr>
              <w:rFonts w:ascii="Calibri" w:hAnsi="Calibri"/>
              <w:sz w:val="16"/>
              <w:szCs w:val="16"/>
            </w:rPr>
          </w:pPr>
          <w:r w:rsidRPr="007F7352">
            <w:rPr>
              <w:rFonts w:ascii="Calibri" w:hAnsi="Calibri"/>
              <w:sz w:val="16"/>
              <w:szCs w:val="16"/>
            </w:rPr>
            <w:t xml:space="preserve">Page | </w:t>
          </w:r>
          <w:r w:rsidRPr="007F7352">
            <w:rPr>
              <w:rFonts w:ascii="Calibri" w:hAnsi="Calibri"/>
              <w:sz w:val="16"/>
              <w:szCs w:val="16"/>
            </w:rPr>
            <w:fldChar w:fldCharType="begin"/>
          </w:r>
          <w:r w:rsidRPr="007F7352">
            <w:rPr>
              <w:rFonts w:ascii="Calibri" w:hAnsi="Calibri"/>
              <w:sz w:val="16"/>
              <w:szCs w:val="16"/>
            </w:rPr>
            <w:instrText xml:space="preserve"> PAGE   \* MERGEFORMAT </w:instrText>
          </w:r>
          <w:r w:rsidRPr="007F7352">
            <w:rPr>
              <w:rFonts w:ascii="Calibri" w:hAnsi="Calibri"/>
              <w:sz w:val="16"/>
              <w:szCs w:val="16"/>
            </w:rPr>
            <w:fldChar w:fldCharType="separate"/>
          </w:r>
          <w:r w:rsidR="00002C94">
            <w:rPr>
              <w:rFonts w:ascii="Calibri" w:hAnsi="Calibri"/>
              <w:noProof/>
              <w:sz w:val="16"/>
              <w:szCs w:val="16"/>
            </w:rPr>
            <w:t>5</w:t>
          </w:r>
          <w:r w:rsidRPr="007F7352">
            <w:rPr>
              <w:rFonts w:ascii="Calibri" w:hAnsi="Calibri"/>
              <w:noProof/>
              <w:sz w:val="16"/>
              <w:szCs w:val="16"/>
            </w:rPr>
            <w:fldChar w:fldCharType="end"/>
          </w:r>
        </w:p>
      </w:tc>
    </w:tr>
  </w:tbl>
  <w:p w:rsidR="00FE75CD" w:rsidRPr="00FE75CD" w:rsidRDefault="00FE75CD" w:rsidP="00FE75CD">
    <w:pPr>
      <w:pStyle w:val="Footer"/>
      <w:spacing w:before="0" w:after="0"/>
      <w:ind w:left="0"/>
      <w:rPr>
        <w:rStyle w:val="PageNumber"/>
        <w:rFonts w:ascii="Calibri" w:hAnsi="Calibri"/>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1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25"/>
      <w:gridCol w:w="4217"/>
      <w:gridCol w:w="2238"/>
    </w:tblGrid>
    <w:tr w:rsidR="00927138" w:rsidRPr="00865A16">
      <w:trPr>
        <w:trHeight w:val="60"/>
        <w:jc w:val="center"/>
      </w:trPr>
      <w:tc>
        <w:tcPr>
          <w:tcW w:w="1725" w:type="dxa"/>
          <w:tcBorders>
            <w:left w:val="nil"/>
            <w:bottom w:val="nil"/>
          </w:tcBorders>
        </w:tcPr>
        <w:p w:rsidR="00927138" w:rsidRPr="00865A16" w:rsidRDefault="00927138" w:rsidP="007F7352">
          <w:pPr>
            <w:tabs>
              <w:tab w:val="center" w:pos="536"/>
              <w:tab w:val="right" w:pos="1006"/>
            </w:tabs>
            <w:spacing w:before="0" w:after="0"/>
            <w:ind w:left="-108"/>
            <w:jc w:val="center"/>
            <w:rPr>
              <w:rFonts w:ascii="Calibri" w:hAnsi="Calibri"/>
              <w:sz w:val="16"/>
              <w:szCs w:val="16"/>
            </w:rPr>
          </w:pPr>
          <w:r w:rsidRPr="00865A16">
            <w:rPr>
              <w:rFonts w:ascii="Calibri" w:eastAsia="Calibri" w:hAnsi="Calibri" w:cs="Calibri"/>
              <w:sz w:val="16"/>
              <w:szCs w:val="16"/>
            </w:rPr>
            <w:t>December 2015</w:t>
          </w:r>
        </w:p>
      </w:tc>
      <w:tc>
        <w:tcPr>
          <w:tcW w:w="4217" w:type="dxa"/>
          <w:tcBorders>
            <w:bottom w:val="nil"/>
            <w:right w:val="nil"/>
          </w:tcBorders>
        </w:tcPr>
        <w:p w:rsidR="00927138" w:rsidRPr="00865A16" w:rsidRDefault="00927138" w:rsidP="007F7352">
          <w:pPr>
            <w:tabs>
              <w:tab w:val="center" w:pos="4513"/>
              <w:tab w:val="right" w:pos="9026"/>
            </w:tabs>
            <w:spacing w:before="0" w:after="0"/>
            <w:rPr>
              <w:rFonts w:ascii="Calibri" w:hAnsi="Calibri"/>
              <w:sz w:val="16"/>
              <w:szCs w:val="16"/>
            </w:rPr>
          </w:pPr>
        </w:p>
      </w:tc>
      <w:tc>
        <w:tcPr>
          <w:tcW w:w="2238" w:type="dxa"/>
          <w:tcBorders>
            <w:left w:val="nil"/>
            <w:bottom w:val="nil"/>
            <w:right w:val="nil"/>
          </w:tcBorders>
        </w:tcPr>
        <w:p w:rsidR="00927138" w:rsidRPr="00865A16" w:rsidRDefault="00927138" w:rsidP="007F7352">
          <w:pPr>
            <w:tabs>
              <w:tab w:val="center" w:pos="4513"/>
              <w:tab w:val="right" w:pos="9026"/>
            </w:tabs>
            <w:spacing w:before="0" w:after="0"/>
            <w:rPr>
              <w:rFonts w:ascii="Calibri" w:hAnsi="Calibri"/>
              <w:sz w:val="16"/>
              <w:szCs w:val="16"/>
            </w:rPr>
          </w:pPr>
        </w:p>
      </w:tc>
    </w:tr>
  </w:tbl>
  <w:p w:rsidR="00927138" w:rsidRPr="00865A16" w:rsidRDefault="00927138" w:rsidP="007F7352">
    <w:pPr>
      <w:pStyle w:val="Footer"/>
      <w:spacing w:before="0" w:after="0"/>
      <w:rPr>
        <w:rFonts w:ascii="Calibri" w:hAnsi="Calibri"/>
        <w:sz w:val="16"/>
        <w:szCs w:val="16"/>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7138" w:rsidRDefault="0092713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927138" w:rsidRDefault="00927138">
    <w:pPr>
      <w:pStyle w:val="Footer"/>
      <w:pBdr>
        <w:top w:val="single" w:sz="12" w:space="1" w:color="auto"/>
      </w:pBdr>
      <w:ind w:left="0" w:right="360"/>
    </w:pPr>
    <w:r>
      <w:rPr>
        <w:b/>
        <w:bCs/>
        <w:i/>
        <w:iCs/>
        <w:sz w:val="20"/>
      </w:rPr>
      <w:t>Revision Date:</w:t>
    </w:r>
    <w:r>
      <w:rPr>
        <w:b/>
        <w:i/>
        <w:sz w:val="20"/>
        <w:szCs w:val="20"/>
      </w:rPr>
      <w:t xml:space="preserve"> </w:t>
    </w:r>
    <w:r>
      <w:rPr>
        <w:b/>
        <w:i/>
        <w:sz w:val="20"/>
        <w:szCs w:val="20"/>
      </w:rPr>
      <w:fldChar w:fldCharType="begin"/>
    </w:r>
    <w:r>
      <w:rPr>
        <w:b/>
        <w:i/>
        <w:sz w:val="20"/>
        <w:szCs w:val="20"/>
      </w:rPr>
      <w:instrText xml:space="preserve"> DOCPROPERTY  "Release Date"  \* MERGEFORMAT </w:instrText>
    </w:r>
    <w:r>
      <w:rPr>
        <w:b/>
        <w:i/>
        <w:sz w:val="20"/>
        <w:szCs w:val="20"/>
      </w:rPr>
      <w:fldChar w:fldCharType="separate"/>
    </w:r>
    <w:r>
      <w:rPr>
        <w:i/>
        <w:sz w:val="20"/>
        <w:szCs w:val="20"/>
      </w:rPr>
      <w:t>Error! Unknown document property name.</w:t>
    </w:r>
    <w:r>
      <w:rPr>
        <w:b/>
        <w:i/>
        <w:sz w:val="20"/>
        <w:szCs w:val="20"/>
      </w:rPr>
      <w:fldChar w:fldCharType="end"/>
    </w:r>
    <w:r>
      <w:rPr>
        <w:b/>
        <w:i/>
        <w:sz w:val="20"/>
        <w:szCs w:val="20"/>
      </w:rPr>
      <w:tab/>
    </w:r>
    <w:r>
      <w:rPr>
        <w:b/>
        <w:i/>
        <w:sz w:val="20"/>
        <w:szCs w:val="20"/>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61"/>
      <w:gridCol w:w="5942"/>
      <w:gridCol w:w="2238"/>
      <w:gridCol w:w="2452"/>
    </w:tblGrid>
    <w:tr w:rsidR="005E19C9" w:rsidRPr="00865A16" w:rsidTr="005D5201">
      <w:trPr>
        <w:trHeight w:val="60"/>
        <w:jc w:val="center"/>
      </w:trPr>
      <w:tc>
        <w:tcPr>
          <w:tcW w:w="3261" w:type="dxa"/>
          <w:tcBorders>
            <w:left w:val="nil"/>
            <w:bottom w:val="nil"/>
          </w:tcBorders>
        </w:tcPr>
        <w:p w:rsidR="005E19C9" w:rsidRPr="00865A16" w:rsidRDefault="005E19C9" w:rsidP="00FE75CD">
          <w:pPr>
            <w:tabs>
              <w:tab w:val="center" w:pos="536"/>
              <w:tab w:val="right" w:pos="1006"/>
            </w:tabs>
            <w:spacing w:before="0" w:after="0"/>
            <w:ind w:left="-108"/>
            <w:jc w:val="center"/>
            <w:rPr>
              <w:rFonts w:ascii="Calibri" w:hAnsi="Calibri"/>
              <w:sz w:val="16"/>
              <w:szCs w:val="16"/>
            </w:rPr>
          </w:pPr>
          <w:r w:rsidRPr="00865A16">
            <w:rPr>
              <w:rFonts w:ascii="Calibri" w:eastAsia="Calibri" w:hAnsi="Calibri" w:cs="Calibri"/>
              <w:sz w:val="16"/>
              <w:szCs w:val="16"/>
            </w:rPr>
            <w:t>December 2015</w:t>
          </w:r>
        </w:p>
      </w:tc>
      <w:tc>
        <w:tcPr>
          <w:tcW w:w="5942" w:type="dxa"/>
          <w:tcBorders>
            <w:bottom w:val="nil"/>
            <w:right w:val="nil"/>
          </w:tcBorders>
        </w:tcPr>
        <w:p w:rsidR="005E19C9" w:rsidRPr="00865A16" w:rsidRDefault="005E19C9" w:rsidP="00FE75CD">
          <w:pPr>
            <w:tabs>
              <w:tab w:val="center" w:pos="4513"/>
              <w:tab w:val="right" w:pos="9026"/>
            </w:tabs>
            <w:spacing w:before="0" w:after="0"/>
            <w:rPr>
              <w:rFonts w:ascii="Calibri" w:hAnsi="Calibri"/>
              <w:sz w:val="16"/>
              <w:szCs w:val="16"/>
            </w:rPr>
          </w:pPr>
        </w:p>
      </w:tc>
      <w:tc>
        <w:tcPr>
          <w:tcW w:w="2238" w:type="dxa"/>
          <w:tcBorders>
            <w:left w:val="nil"/>
            <w:bottom w:val="nil"/>
            <w:right w:val="nil"/>
          </w:tcBorders>
        </w:tcPr>
        <w:p w:rsidR="005E19C9" w:rsidRPr="00865A16" w:rsidRDefault="005E19C9" w:rsidP="00FE75CD">
          <w:pPr>
            <w:tabs>
              <w:tab w:val="center" w:pos="4513"/>
              <w:tab w:val="right" w:pos="9026"/>
            </w:tabs>
            <w:spacing w:before="0" w:after="0"/>
            <w:rPr>
              <w:rFonts w:ascii="Calibri" w:hAnsi="Calibri"/>
              <w:sz w:val="16"/>
              <w:szCs w:val="16"/>
            </w:rPr>
          </w:pPr>
        </w:p>
      </w:tc>
      <w:tc>
        <w:tcPr>
          <w:tcW w:w="2452" w:type="dxa"/>
          <w:tcBorders>
            <w:left w:val="nil"/>
            <w:bottom w:val="nil"/>
            <w:right w:val="nil"/>
          </w:tcBorders>
        </w:tcPr>
        <w:p w:rsidR="005E19C9" w:rsidRPr="00865A16" w:rsidRDefault="005E19C9" w:rsidP="00FE75CD">
          <w:pPr>
            <w:tabs>
              <w:tab w:val="center" w:pos="4513"/>
              <w:tab w:val="right" w:pos="9026"/>
            </w:tabs>
            <w:spacing w:before="0" w:after="0"/>
            <w:rPr>
              <w:rFonts w:ascii="Calibri" w:hAnsi="Calibri"/>
              <w:sz w:val="16"/>
              <w:szCs w:val="16"/>
            </w:rPr>
          </w:pPr>
          <w:r w:rsidRPr="007F7352">
            <w:rPr>
              <w:rFonts w:ascii="Calibri" w:hAnsi="Calibri"/>
              <w:sz w:val="16"/>
              <w:szCs w:val="16"/>
            </w:rPr>
            <w:t xml:space="preserve">Page | </w:t>
          </w:r>
          <w:r w:rsidRPr="007F7352">
            <w:rPr>
              <w:rFonts w:ascii="Calibri" w:hAnsi="Calibri"/>
              <w:sz w:val="16"/>
              <w:szCs w:val="16"/>
            </w:rPr>
            <w:fldChar w:fldCharType="begin"/>
          </w:r>
          <w:r w:rsidRPr="007F7352">
            <w:rPr>
              <w:rFonts w:ascii="Calibri" w:hAnsi="Calibri"/>
              <w:sz w:val="16"/>
              <w:szCs w:val="16"/>
            </w:rPr>
            <w:instrText xml:space="preserve"> PAGE   \* MERGEFORMAT </w:instrText>
          </w:r>
          <w:r w:rsidRPr="007F7352">
            <w:rPr>
              <w:rFonts w:ascii="Calibri" w:hAnsi="Calibri"/>
              <w:sz w:val="16"/>
              <w:szCs w:val="16"/>
            </w:rPr>
            <w:fldChar w:fldCharType="separate"/>
          </w:r>
          <w:r w:rsidR="00FE5128">
            <w:rPr>
              <w:rFonts w:ascii="Calibri" w:hAnsi="Calibri"/>
              <w:noProof/>
              <w:sz w:val="16"/>
              <w:szCs w:val="16"/>
            </w:rPr>
            <w:t>6</w:t>
          </w:r>
          <w:r w:rsidRPr="007F7352">
            <w:rPr>
              <w:rFonts w:ascii="Calibri" w:hAnsi="Calibri"/>
              <w:noProof/>
              <w:sz w:val="16"/>
              <w:szCs w:val="16"/>
            </w:rPr>
            <w:fldChar w:fldCharType="end"/>
          </w:r>
        </w:p>
      </w:tc>
    </w:tr>
  </w:tbl>
  <w:p w:rsidR="005E19C9" w:rsidRPr="00FE75CD" w:rsidRDefault="005E19C9" w:rsidP="00FE75CD">
    <w:pPr>
      <w:pStyle w:val="Footer"/>
      <w:spacing w:before="0" w:after="0"/>
      <w:ind w:left="0"/>
      <w:rPr>
        <w:rStyle w:val="PageNumber"/>
        <w:rFonts w:ascii="Calibri" w:hAnsi="Calibri"/>
        <w:sz w:val="2"/>
        <w:szCs w:val="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25"/>
      <w:gridCol w:w="4217"/>
      <w:gridCol w:w="2238"/>
      <w:gridCol w:w="2238"/>
    </w:tblGrid>
    <w:tr w:rsidR="004F1DAA" w:rsidRPr="00865A16" w:rsidTr="00D55C33">
      <w:trPr>
        <w:trHeight w:val="60"/>
        <w:jc w:val="center"/>
      </w:trPr>
      <w:tc>
        <w:tcPr>
          <w:tcW w:w="1725" w:type="dxa"/>
          <w:tcBorders>
            <w:left w:val="nil"/>
            <w:bottom w:val="nil"/>
          </w:tcBorders>
        </w:tcPr>
        <w:p w:rsidR="004F1DAA" w:rsidRPr="00865A16" w:rsidRDefault="004F1DAA" w:rsidP="004F1DAA">
          <w:pPr>
            <w:tabs>
              <w:tab w:val="center" w:pos="536"/>
              <w:tab w:val="right" w:pos="1006"/>
            </w:tabs>
            <w:spacing w:before="0" w:after="0"/>
            <w:ind w:left="-108"/>
            <w:jc w:val="center"/>
            <w:rPr>
              <w:rFonts w:ascii="Calibri" w:hAnsi="Calibri"/>
              <w:sz w:val="16"/>
              <w:szCs w:val="16"/>
            </w:rPr>
          </w:pPr>
          <w:r w:rsidRPr="00865A16">
            <w:rPr>
              <w:rFonts w:ascii="Calibri" w:eastAsia="Calibri" w:hAnsi="Calibri" w:cs="Calibri"/>
              <w:sz w:val="16"/>
              <w:szCs w:val="16"/>
            </w:rPr>
            <w:t>December 2015</w:t>
          </w:r>
        </w:p>
      </w:tc>
      <w:tc>
        <w:tcPr>
          <w:tcW w:w="4217" w:type="dxa"/>
          <w:tcBorders>
            <w:bottom w:val="nil"/>
            <w:right w:val="nil"/>
          </w:tcBorders>
        </w:tcPr>
        <w:p w:rsidR="004F1DAA" w:rsidRPr="00865A16" w:rsidRDefault="004F1DAA" w:rsidP="004F1DAA">
          <w:pPr>
            <w:tabs>
              <w:tab w:val="center" w:pos="4513"/>
              <w:tab w:val="right" w:pos="9026"/>
            </w:tabs>
            <w:spacing w:before="0" w:after="0"/>
            <w:rPr>
              <w:rFonts w:ascii="Calibri" w:hAnsi="Calibri"/>
              <w:sz w:val="16"/>
              <w:szCs w:val="16"/>
            </w:rPr>
          </w:pPr>
        </w:p>
      </w:tc>
      <w:tc>
        <w:tcPr>
          <w:tcW w:w="2238" w:type="dxa"/>
          <w:tcBorders>
            <w:left w:val="nil"/>
            <w:bottom w:val="nil"/>
            <w:right w:val="nil"/>
          </w:tcBorders>
        </w:tcPr>
        <w:p w:rsidR="004F1DAA" w:rsidRPr="00865A16" w:rsidRDefault="004F1DAA" w:rsidP="004F1DAA">
          <w:pPr>
            <w:tabs>
              <w:tab w:val="center" w:pos="4513"/>
              <w:tab w:val="right" w:pos="9026"/>
            </w:tabs>
            <w:spacing w:before="0" w:after="0"/>
            <w:rPr>
              <w:rFonts w:ascii="Calibri" w:hAnsi="Calibri"/>
              <w:sz w:val="16"/>
              <w:szCs w:val="16"/>
            </w:rPr>
          </w:pPr>
        </w:p>
      </w:tc>
      <w:tc>
        <w:tcPr>
          <w:tcW w:w="2238" w:type="dxa"/>
          <w:tcBorders>
            <w:left w:val="nil"/>
            <w:bottom w:val="nil"/>
            <w:right w:val="nil"/>
          </w:tcBorders>
        </w:tcPr>
        <w:p w:rsidR="004F1DAA" w:rsidRPr="00865A16" w:rsidRDefault="004F1DAA" w:rsidP="004F1DAA">
          <w:pPr>
            <w:tabs>
              <w:tab w:val="center" w:pos="4513"/>
              <w:tab w:val="right" w:pos="9026"/>
            </w:tabs>
            <w:spacing w:before="0" w:after="0"/>
            <w:rPr>
              <w:rFonts w:ascii="Calibri" w:hAnsi="Calibri"/>
              <w:sz w:val="16"/>
              <w:szCs w:val="16"/>
            </w:rPr>
          </w:pPr>
          <w:r w:rsidRPr="007F7352">
            <w:rPr>
              <w:rFonts w:ascii="Calibri" w:hAnsi="Calibri"/>
              <w:sz w:val="16"/>
              <w:szCs w:val="16"/>
            </w:rPr>
            <w:t xml:space="preserve">Page | </w:t>
          </w:r>
          <w:r w:rsidRPr="007F7352">
            <w:rPr>
              <w:rFonts w:ascii="Calibri" w:hAnsi="Calibri"/>
              <w:sz w:val="16"/>
              <w:szCs w:val="16"/>
            </w:rPr>
            <w:fldChar w:fldCharType="begin"/>
          </w:r>
          <w:r w:rsidRPr="007F7352">
            <w:rPr>
              <w:rFonts w:ascii="Calibri" w:hAnsi="Calibri"/>
              <w:sz w:val="16"/>
              <w:szCs w:val="16"/>
            </w:rPr>
            <w:instrText xml:space="preserve"> PAGE   \* MERGEFORMAT </w:instrText>
          </w:r>
          <w:r w:rsidRPr="007F7352">
            <w:rPr>
              <w:rFonts w:ascii="Calibri" w:hAnsi="Calibri"/>
              <w:sz w:val="16"/>
              <w:szCs w:val="16"/>
            </w:rPr>
            <w:fldChar w:fldCharType="separate"/>
          </w:r>
          <w:r w:rsidR="00002C94">
            <w:rPr>
              <w:rFonts w:ascii="Calibri" w:hAnsi="Calibri"/>
              <w:noProof/>
              <w:sz w:val="16"/>
              <w:szCs w:val="16"/>
            </w:rPr>
            <w:t>10</w:t>
          </w:r>
          <w:r w:rsidRPr="007F7352">
            <w:rPr>
              <w:rFonts w:ascii="Calibri" w:hAnsi="Calibri"/>
              <w:noProof/>
              <w:sz w:val="16"/>
              <w:szCs w:val="16"/>
            </w:rPr>
            <w:fldChar w:fldCharType="end"/>
          </w:r>
        </w:p>
      </w:tc>
    </w:tr>
  </w:tbl>
  <w:p w:rsidR="004F1DAA" w:rsidRPr="00FE75CD" w:rsidRDefault="004F1DAA" w:rsidP="004F1DAA">
    <w:pPr>
      <w:pStyle w:val="Footer"/>
      <w:spacing w:before="0" w:after="0"/>
      <w:ind w:left="0"/>
      <w:rPr>
        <w:rStyle w:val="PageNumber"/>
        <w:rFonts w:ascii="Calibri" w:hAnsi="Calibri"/>
        <w:sz w:val="2"/>
        <w:szCs w:val="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61"/>
      <w:gridCol w:w="5942"/>
      <w:gridCol w:w="2238"/>
      <w:gridCol w:w="2452"/>
    </w:tblGrid>
    <w:tr w:rsidR="002B5B9E" w:rsidRPr="00865A16" w:rsidTr="00D55C33">
      <w:trPr>
        <w:trHeight w:val="60"/>
        <w:jc w:val="center"/>
      </w:trPr>
      <w:tc>
        <w:tcPr>
          <w:tcW w:w="3261" w:type="dxa"/>
          <w:tcBorders>
            <w:left w:val="nil"/>
            <w:bottom w:val="nil"/>
          </w:tcBorders>
        </w:tcPr>
        <w:p w:rsidR="002B5B9E" w:rsidRPr="00865A16" w:rsidRDefault="002B5B9E" w:rsidP="002B5B9E">
          <w:pPr>
            <w:tabs>
              <w:tab w:val="center" w:pos="536"/>
              <w:tab w:val="right" w:pos="1006"/>
            </w:tabs>
            <w:spacing w:before="0" w:after="0"/>
            <w:ind w:left="-108"/>
            <w:jc w:val="center"/>
            <w:rPr>
              <w:rFonts w:ascii="Calibri" w:hAnsi="Calibri"/>
              <w:sz w:val="16"/>
              <w:szCs w:val="16"/>
            </w:rPr>
          </w:pPr>
          <w:r w:rsidRPr="00865A16">
            <w:rPr>
              <w:rFonts w:ascii="Calibri" w:eastAsia="Calibri" w:hAnsi="Calibri" w:cs="Calibri"/>
              <w:sz w:val="16"/>
              <w:szCs w:val="16"/>
            </w:rPr>
            <w:t>December 2015</w:t>
          </w:r>
        </w:p>
      </w:tc>
      <w:tc>
        <w:tcPr>
          <w:tcW w:w="5942" w:type="dxa"/>
          <w:tcBorders>
            <w:bottom w:val="nil"/>
            <w:right w:val="nil"/>
          </w:tcBorders>
        </w:tcPr>
        <w:p w:rsidR="002B5B9E" w:rsidRPr="00865A16" w:rsidRDefault="002B5B9E" w:rsidP="002B5B9E">
          <w:pPr>
            <w:tabs>
              <w:tab w:val="center" w:pos="4513"/>
              <w:tab w:val="right" w:pos="9026"/>
            </w:tabs>
            <w:spacing w:before="0" w:after="0"/>
            <w:rPr>
              <w:rFonts w:ascii="Calibri" w:hAnsi="Calibri"/>
              <w:sz w:val="16"/>
              <w:szCs w:val="16"/>
            </w:rPr>
          </w:pPr>
        </w:p>
      </w:tc>
      <w:tc>
        <w:tcPr>
          <w:tcW w:w="2238" w:type="dxa"/>
          <w:tcBorders>
            <w:left w:val="nil"/>
            <w:bottom w:val="nil"/>
            <w:right w:val="nil"/>
          </w:tcBorders>
        </w:tcPr>
        <w:p w:rsidR="002B5B9E" w:rsidRPr="00865A16" w:rsidRDefault="002B5B9E" w:rsidP="002B5B9E">
          <w:pPr>
            <w:tabs>
              <w:tab w:val="center" w:pos="4513"/>
              <w:tab w:val="right" w:pos="9026"/>
            </w:tabs>
            <w:spacing w:before="0" w:after="0"/>
            <w:rPr>
              <w:rFonts w:ascii="Calibri" w:hAnsi="Calibri"/>
              <w:sz w:val="16"/>
              <w:szCs w:val="16"/>
            </w:rPr>
          </w:pPr>
        </w:p>
      </w:tc>
      <w:tc>
        <w:tcPr>
          <w:tcW w:w="2452" w:type="dxa"/>
          <w:tcBorders>
            <w:left w:val="nil"/>
            <w:bottom w:val="nil"/>
            <w:right w:val="nil"/>
          </w:tcBorders>
        </w:tcPr>
        <w:p w:rsidR="002B5B9E" w:rsidRPr="00865A16" w:rsidRDefault="002B5B9E" w:rsidP="002B5B9E">
          <w:pPr>
            <w:tabs>
              <w:tab w:val="center" w:pos="4513"/>
              <w:tab w:val="right" w:pos="9026"/>
            </w:tabs>
            <w:spacing w:before="0" w:after="0"/>
            <w:rPr>
              <w:rFonts w:ascii="Calibri" w:hAnsi="Calibri"/>
              <w:sz w:val="16"/>
              <w:szCs w:val="16"/>
            </w:rPr>
          </w:pPr>
          <w:r w:rsidRPr="007F7352">
            <w:rPr>
              <w:rFonts w:ascii="Calibri" w:hAnsi="Calibri"/>
              <w:sz w:val="16"/>
              <w:szCs w:val="16"/>
            </w:rPr>
            <w:t xml:space="preserve">Page | </w:t>
          </w:r>
          <w:r w:rsidRPr="007F7352">
            <w:rPr>
              <w:rFonts w:ascii="Calibri" w:hAnsi="Calibri"/>
              <w:sz w:val="16"/>
              <w:szCs w:val="16"/>
            </w:rPr>
            <w:fldChar w:fldCharType="begin"/>
          </w:r>
          <w:r w:rsidRPr="007F7352">
            <w:rPr>
              <w:rFonts w:ascii="Calibri" w:hAnsi="Calibri"/>
              <w:sz w:val="16"/>
              <w:szCs w:val="16"/>
            </w:rPr>
            <w:instrText xml:space="preserve"> PAGE   \* MERGEFORMAT </w:instrText>
          </w:r>
          <w:r w:rsidRPr="007F7352">
            <w:rPr>
              <w:rFonts w:ascii="Calibri" w:hAnsi="Calibri"/>
              <w:sz w:val="16"/>
              <w:szCs w:val="16"/>
            </w:rPr>
            <w:fldChar w:fldCharType="separate"/>
          </w:r>
          <w:r w:rsidR="00002C94">
            <w:rPr>
              <w:rFonts w:ascii="Calibri" w:hAnsi="Calibri"/>
              <w:noProof/>
              <w:sz w:val="16"/>
              <w:szCs w:val="16"/>
            </w:rPr>
            <w:t>13</w:t>
          </w:r>
          <w:r w:rsidRPr="007F7352">
            <w:rPr>
              <w:rFonts w:ascii="Calibri" w:hAnsi="Calibri"/>
              <w:noProof/>
              <w:sz w:val="16"/>
              <w:szCs w:val="16"/>
            </w:rPr>
            <w:fldChar w:fldCharType="end"/>
          </w:r>
        </w:p>
      </w:tc>
    </w:tr>
  </w:tbl>
  <w:p w:rsidR="002B5B9E" w:rsidRPr="00FE75CD" w:rsidRDefault="002B5B9E" w:rsidP="002B5B9E">
    <w:pPr>
      <w:pStyle w:val="Footer"/>
      <w:spacing w:before="0" w:after="0"/>
      <w:ind w:left="0"/>
      <w:rPr>
        <w:rStyle w:val="PageNumber"/>
        <w:rFonts w:ascii="Calibri" w:hAnsi="Calibri"/>
        <w:sz w:val="2"/>
        <w:szCs w:val="2"/>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25"/>
      <w:gridCol w:w="4217"/>
      <w:gridCol w:w="2238"/>
      <w:gridCol w:w="2238"/>
    </w:tblGrid>
    <w:tr w:rsidR="008B39E8" w:rsidRPr="00865A16" w:rsidTr="00D55C33">
      <w:trPr>
        <w:trHeight w:val="60"/>
        <w:jc w:val="center"/>
      </w:trPr>
      <w:tc>
        <w:tcPr>
          <w:tcW w:w="1725" w:type="dxa"/>
          <w:tcBorders>
            <w:left w:val="nil"/>
            <w:bottom w:val="nil"/>
          </w:tcBorders>
        </w:tcPr>
        <w:p w:rsidR="008B39E8" w:rsidRPr="00865A16" w:rsidRDefault="008B39E8" w:rsidP="008B39E8">
          <w:pPr>
            <w:tabs>
              <w:tab w:val="center" w:pos="536"/>
              <w:tab w:val="right" w:pos="1006"/>
            </w:tabs>
            <w:spacing w:before="0" w:after="0"/>
            <w:ind w:left="-108"/>
            <w:jc w:val="center"/>
            <w:rPr>
              <w:rFonts w:ascii="Calibri" w:hAnsi="Calibri"/>
              <w:sz w:val="16"/>
              <w:szCs w:val="16"/>
            </w:rPr>
          </w:pPr>
          <w:r w:rsidRPr="00865A16">
            <w:rPr>
              <w:rFonts w:ascii="Calibri" w:eastAsia="Calibri" w:hAnsi="Calibri" w:cs="Calibri"/>
              <w:sz w:val="16"/>
              <w:szCs w:val="16"/>
            </w:rPr>
            <w:t>December 2015</w:t>
          </w:r>
        </w:p>
      </w:tc>
      <w:tc>
        <w:tcPr>
          <w:tcW w:w="4217" w:type="dxa"/>
          <w:tcBorders>
            <w:bottom w:val="nil"/>
            <w:right w:val="nil"/>
          </w:tcBorders>
        </w:tcPr>
        <w:p w:rsidR="008B39E8" w:rsidRPr="00865A16" w:rsidRDefault="008B39E8" w:rsidP="008B39E8">
          <w:pPr>
            <w:tabs>
              <w:tab w:val="center" w:pos="4513"/>
              <w:tab w:val="right" w:pos="9026"/>
            </w:tabs>
            <w:spacing w:before="0" w:after="0"/>
            <w:rPr>
              <w:rFonts w:ascii="Calibri" w:hAnsi="Calibri"/>
              <w:sz w:val="16"/>
              <w:szCs w:val="16"/>
            </w:rPr>
          </w:pPr>
        </w:p>
      </w:tc>
      <w:tc>
        <w:tcPr>
          <w:tcW w:w="2238" w:type="dxa"/>
          <w:tcBorders>
            <w:left w:val="nil"/>
            <w:bottom w:val="nil"/>
            <w:right w:val="nil"/>
          </w:tcBorders>
        </w:tcPr>
        <w:p w:rsidR="008B39E8" w:rsidRPr="00865A16" w:rsidRDefault="008B39E8" w:rsidP="008B39E8">
          <w:pPr>
            <w:tabs>
              <w:tab w:val="center" w:pos="4513"/>
              <w:tab w:val="right" w:pos="9026"/>
            </w:tabs>
            <w:spacing w:before="0" w:after="0"/>
            <w:rPr>
              <w:rFonts w:ascii="Calibri" w:hAnsi="Calibri"/>
              <w:sz w:val="16"/>
              <w:szCs w:val="16"/>
            </w:rPr>
          </w:pPr>
        </w:p>
      </w:tc>
      <w:tc>
        <w:tcPr>
          <w:tcW w:w="2238" w:type="dxa"/>
          <w:tcBorders>
            <w:left w:val="nil"/>
            <w:bottom w:val="nil"/>
            <w:right w:val="nil"/>
          </w:tcBorders>
        </w:tcPr>
        <w:p w:rsidR="008B39E8" w:rsidRPr="00865A16" w:rsidRDefault="008B39E8" w:rsidP="008B39E8">
          <w:pPr>
            <w:tabs>
              <w:tab w:val="center" w:pos="4513"/>
              <w:tab w:val="right" w:pos="9026"/>
            </w:tabs>
            <w:spacing w:before="0" w:after="0"/>
            <w:rPr>
              <w:rFonts w:ascii="Calibri" w:hAnsi="Calibri"/>
              <w:sz w:val="16"/>
              <w:szCs w:val="16"/>
            </w:rPr>
          </w:pPr>
          <w:r w:rsidRPr="007F7352">
            <w:rPr>
              <w:rFonts w:ascii="Calibri" w:hAnsi="Calibri"/>
              <w:sz w:val="16"/>
              <w:szCs w:val="16"/>
            </w:rPr>
            <w:t xml:space="preserve">Page | </w:t>
          </w:r>
          <w:r w:rsidRPr="007F7352">
            <w:rPr>
              <w:rFonts w:ascii="Calibri" w:hAnsi="Calibri"/>
              <w:sz w:val="16"/>
              <w:szCs w:val="16"/>
            </w:rPr>
            <w:fldChar w:fldCharType="begin"/>
          </w:r>
          <w:r w:rsidRPr="007F7352">
            <w:rPr>
              <w:rFonts w:ascii="Calibri" w:hAnsi="Calibri"/>
              <w:sz w:val="16"/>
              <w:szCs w:val="16"/>
            </w:rPr>
            <w:instrText xml:space="preserve"> PAGE   \* MERGEFORMAT </w:instrText>
          </w:r>
          <w:r w:rsidRPr="007F7352">
            <w:rPr>
              <w:rFonts w:ascii="Calibri" w:hAnsi="Calibri"/>
              <w:sz w:val="16"/>
              <w:szCs w:val="16"/>
            </w:rPr>
            <w:fldChar w:fldCharType="separate"/>
          </w:r>
          <w:r w:rsidR="00002C94">
            <w:rPr>
              <w:rFonts w:ascii="Calibri" w:hAnsi="Calibri"/>
              <w:noProof/>
              <w:sz w:val="16"/>
              <w:szCs w:val="16"/>
            </w:rPr>
            <w:t>20</w:t>
          </w:r>
          <w:r w:rsidRPr="007F7352">
            <w:rPr>
              <w:rFonts w:ascii="Calibri" w:hAnsi="Calibri"/>
              <w:noProof/>
              <w:sz w:val="16"/>
              <w:szCs w:val="16"/>
            </w:rPr>
            <w:fldChar w:fldCharType="end"/>
          </w:r>
        </w:p>
      </w:tc>
    </w:tr>
  </w:tbl>
  <w:p w:rsidR="008B39E8" w:rsidRPr="00FE75CD" w:rsidRDefault="008B39E8" w:rsidP="008B39E8">
    <w:pPr>
      <w:pStyle w:val="Footer"/>
      <w:spacing w:before="0" w:after="0"/>
      <w:ind w:left="0"/>
      <w:rPr>
        <w:rStyle w:val="PageNumber"/>
        <w:rFonts w:ascii="Calibri" w:hAnsi="Calibri"/>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7138" w:rsidRDefault="00927138">
      <w:r>
        <w:separator/>
      </w:r>
    </w:p>
  </w:footnote>
  <w:footnote w:type="continuationSeparator" w:id="0">
    <w:p w:rsidR="00927138" w:rsidRDefault="009271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5CD" w:rsidRDefault="00FE75CD" w:rsidP="00FE75CD">
    <w:pPr>
      <w:tabs>
        <w:tab w:val="right" w:pos="9026"/>
      </w:tabs>
      <w:spacing w:before="0" w:after="0"/>
      <w:ind w:left="3119"/>
      <w:jc w:val="right"/>
    </w:pPr>
    <w:r>
      <w:rPr>
        <w:noProof/>
        <w:lang w:val="en-AU" w:eastAsia="en-AU"/>
      </w:rPr>
      <w:drawing>
        <wp:anchor distT="0" distB="0" distL="114300" distR="114300" simplePos="0" relativeHeight="251662336" behindDoc="1" locked="0" layoutInCell="0" allowOverlap="0" wp14:anchorId="59F24365" wp14:editId="3E105C13">
          <wp:simplePos x="0" y="0"/>
          <wp:positionH relativeFrom="margin">
            <wp:posOffset>-26670</wp:posOffset>
          </wp:positionH>
          <wp:positionV relativeFrom="paragraph">
            <wp:posOffset>-16833</wp:posOffset>
          </wp:positionV>
          <wp:extent cx="1966595" cy="359410"/>
          <wp:effectExtent l="0" t="0" r="0" b="2540"/>
          <wp:wrapNone/>
          <wp:docPr id="20" name="image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1.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6595" cy="359410"/>
                  </a:xfrm>
                  <a:prstGeom prst="rect">
                    <a:avLst/>
                  </a:prstGeom>
                  <a:noFill/>
                  <a:ln>
                    <a:noFill/>
                  </a:ln>
                </pic:spPr>
              </pic:pic>
            </a:graphicData>
          </a:graphic>
          <wp14:sizeRelH relativeFrom="page">
            <wp14:pctWidth>0</wp14:pctWidth>
          </wp14:sizeRelH>
          <wp14:sizeRelV relativeFrom="page">
            <wp14:pctHeight>0</wp14:pctHeight>
          </wp14:sizeRelV>
        </wp:anchor>
      </w:drawing>
    </w:r>
    <w:sdt>
      <w:sdtPr>
        <w:rPr>
          <w:rFonts w:ascii="Calibri" w:eastAsia="Calibri" w:hAnsi="Calibri" w:cs="Calibri"/>
          <w:b/>
          <w:sz w:val="22"/>
          <w:szCs w:val="22"/>
        </w:rPr>
        <w:alias w:val="Category"/>
        <w:tag w:val=""/>
        <w:id w:val="-669558289"/>
        <w:placeholder>
          <w:docPart w:val="E323A90BA4F049519D80675DFB94F2B6"/>
        </w:placeholder>
        <w:dataBinding w:prefixMappings="xmlns:ns0='http://purl.org/dc/elements/1.1/' xmlns:ns1='http://schemas.openxmlformats.org/package/2006/metadata/core-properties' " w:xpath="/ns1:coreProperties[1]/ns1:category[1]" w:storeItemID="{6C3C8BC8-F283-45AE-878A-BAB7291924A1}"/>
        <w:text/>
      </w:sdtPr>
      <w:sdtContent>
        <w:r>
          <w:rPr>
            <w:rFonts w:ascii="Calibri" w:eastAsia="Calibri" w:hAnsi="Calibri" w:cs="Calibri"/>
            <w:b/>
            <w:sz w:val="22"/>
            <w:szCs w:val="22"/>
          </w:rPr>
          <w:t>Example Civil Works Plan</w:t>
        </w:r>
      </w:sdtContent>
    </w:sdt>
    <w:r>
      <w:rPr>
        <w:rFonts w:ascii="Calibri" w:eastAsia="Calibri" w:hAnsi="Calibri" w:cs="Calibri"/>
        <w:b/>
        <w:sz w:val="22"/>
        <w:szCs w:val="22"/>
      </w:rPr>
      <w:t xml:space="preserve"> - </w:t>
    </w:r>
    <w:sdt>
      <w:sdtPr>
        <w:rPr>
          <w:rFonts w:ascii="Calibri" w:eastAsia="Calibri" w:hAnsi="Calibri" w:cs="Calibri"/>
          <w:b/>
          <w:sz w:val="22"/>
          <w:szCs w:val="22"/>
        </w:rPr>
        <w:alias w:val="Title"/>
        <w:tag w:val=""/>
        <w:id w:val="1804423746"/>
        <w:placeholder>
          <w:docPart w:val="37D76E4912FA45CE8A904D20D3205268"/>
        </w:placeholder>
        <w:dataBinding w:prefixMappings="xmlns:ns0='http://purl.org/dc/elements/1.1/' xmlns:ns1='http://schemas.openxmlformats.org/package/2006/metadata/core-properties' " w:xpath="/ns1:coreProperties[1]/ns0:title[1]" w:storeItemID="{6C3C8BC8-F283-45AE-878A-BAB7291924A1}"/>
        <w:text/>
      </w:sdtPr>
      <w:sdtContent>
        <w:r>
          <w:rPr>
            <w:rFonts w:ascii="Calibri" w:eastAsia="Calibri" w:hAnsi="Calibri" w:cs="Calibri"/>
            <w:b/>
            <w:sz w:val="22"/>
            <w:szCs w:val="22"/>
          </w:rPr>
          <w:t>RIICPL401D</w:t>
        </w:r>
      </w:sdtContent>
    </w:sdt>
    <w:r w:rsidRPr="00AC3B06">
      <w:rPr>
        <w:rFonts w:ascii="Calibri" w:eastAsia="Calibri" w:hAnsi="Calibri" w:cs="Calibri"/>
        <w:b/>
        <w:sz w:val="22"/>
        <w:szCs w:val="22"/>
      </w:rPr>
      <w:t xml:space="preserve"> </w:t>
    </w:r>
    <w:sdt>
      <w:sdtPr>
        <w:rPr>
          <w:rFonts w:ascii="Calibri" w:eastAsia="Calibri" w:hAnsi="Calibri" w:cs="Calibri"/>
          <w:b/>
          <w:sz w:val="22"/>
          <w:szCs w:val="22"/>
        </w:rPr>
        <w:alias w:val="Subject"/>
        <w:tag w:val=""/>
        <w:id w:val="-154613788"/>
        <w:placeholder>
          <w:docPart w:val="184560BC13094DC3956E88176AC65A4C"/>
        </w:placeholder>
        <w:dataBinding w:prefixMappings="xmlns:ns0='http://purl.org/dc/elements/1.1/' xmlns:ns1='http://schemas.openxmlformats.org/package/2006/metadata/core-properties' " w:xpath="/ns1:coreProperties[1]/ns0:subject[1]" w:storeItemID="{6C3C8BC8-F283-45AE-878A-BAB7291924A1}"/>
        <w:text/>
      </w:sdtPr>
      <w:sdtContent>
        <w:r>
          <w:rPr>
            <w:rFonts w:ascii="Calibri" w:eastAsia="Calibri" w:hAnsi="Calibri" w:cs="Calibri"/>
            <w:b/>
            <w:sz w:val="22"/>
            <w:szCs w:val="22"/>
          </w:rPr>
          <w:t>Apply the principles for the installation of underground service using open excavation</w:t>
        </w:r>
      </w:sdtContent>
    </w:sdt>
  </w:p>
  <w:p w:rsidR="00FE75CD" w:rsidRPr="002A2AC1" w:rsidRDefault="00FE75CD" w:rsidP="00FE75CD">
    <w:pPr>
      <w:pBdr>
        <w:bottom w:val="single" w:sz="4" w:space="1" w:color="auto"/>
      </w:pBdr>
      <w:spacing w:before="0" w:after="0"/>
      <w:ind w:left="0"/>
      <w:jc w:val="right"/>
      <w:rPr>
        <w:rFonts w:ascii="Calibri" w:eastAsia="Calibri" w:hAnsi="Calibri" w:cs="Calibri"/>
        <w:sz w:val="16"/>
        <w:szCs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7138" w:rsidRDefault="00927138" w:rsidP="00927138">
    <w:pPr>
      <w:tabs>
        <w:tab w:val="right" w:pos="9026"/>
      </w:tabs>
      <w:spacing w:before="0" w:after="0"/>
      <w:ind w:left="3119"/>
      <w:jc w:val="right"/>
    </w:pPr>
    <w:r>
      <w:rPr>
        <w:noProof/>
        <w:lang w:val="en-AU" w:eastAsia="en-AU"/>
      </w:rPr>
      <w:drawing>
        <wp:anchor distT="0" distB="0" distL="114300" distR="114300" simplePos="0" relativeHeight="251660288" behindDoc="1" locked="0" layoutInCell="0" allowOverlap="0" wp14:anchorId="59F24365" wp14:editId="3E105C13">
          <wp:simplePos x="0" y="0"/>
          <wp:positionH relativeFrom="margin">
            <wp:posOffset>-26670</wp:posOffset>
          </wp:positionH>
          <wp:positionV relativeFrom="paragraph">
            <wp:posOffset>35165</wp:posOffset>
          </wp:positionV>
          <wp:extent cx="1966595" cy="359410"/>
          <wp:effectExtent l="0" t="0" r="0" b="2540"/>
          <wp:wrapNone/>
          <wp:docPr id="21" name="image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1.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6595" cy="359410"/>
                  </a:xfrm>
                  <a:prstGeom prst="rect">
                    <a:avLst/>
                  </a:prstGeom>
                  <a:noFill/>
                  <a:ln>
                    <a:noFill/>
                  </a:ln>
                </pic:spPr>
              </pic:pic>
            </a:graphicData>
          </a:graphic>
          <wp14:sizeRelH relativeFrom="page">
            <wp14:pctWidth>0</wp14:pctWidth>
          </wp14:sizeRelH>
          <wp14:sizeRelV relativeFrom="page">
            <wp14:pctHeight>0</wp14:pctHeight>
          </wp14:sizeRelV>
        </wp:anchor>
      </w:drawing>
    </w:r>
    <w:sdt>
      <w:sdtPr>
        <w:rPr>
          <w:rFonts w:ascii="Calibri" w:eastAsia="Calibri" w:hAnsi="Calibri" w:cs="Calibri"/>
          <w:b/>
          <w:sz w:val="22"/>
          <w:szCs w:val="22"/>
        </w:rPr>
        <w:alias w:val="Category"/>
        <w:tag w:val=""/>
        <w:id w:val="-445389097"/>
        <w:placeholder>
          <w:docPart w:val="A5DDD201889A4D89BA535F07C5E4BF73"/>
        </w:placeholder>
        <w:dataBinding w:prefixMappings="xmlns:ns0='http://purl.org/dc/elements/1.1/' xmlns:ns1='http://schemas.openxmlformats.org/package/2006/metadata/core-properties' " w:xpath="/ns1:coreProperties[1]/ns1:category[1]" w:storeItemID="{6C3C8BC8-F283-45AE-878A-BAB7291924A1}"/>
        <w:text/>
      </w:sdtPr>
      <w:sdtContent>
        <w:r>
          <w:rPr>
            <w:rFonts w:ascii="Calibri" w:eastAsia="Calibri" w:hAnsi="Calibri" w:cs="Calibri"/>
            <w:b/>
            <w:sz w:val="22"/>
            <w:szCs w:val="22"/>
          </w:rPr>
          <w:t>Example Civil Works Plan</w:t>
        </w:r>
      </w:sdtContent>
    </w:sdt>
    <w:r>
      <w:rPr>
        <w:rFonts w:ascii="Calibri" w:eastAsia="Calibri" w:hAnsi="Calibri" w:cs="Calibri"/>
        <w:b/>
        <w:sz w:val="22"/>
        <w:szCs w:val="22"/>
      </w:rPr>
      <w:t xml:space="preserve"> - </w:t>
    </w:r>
    <w:sdt>
      <w:sdtPr>
        <w:rPr>
          <w:rFonts w:ascii="Calibri" w:eastAsia="Calibri" w:hAnsi="Calibri" w:cs="Calibri"/>
          <w:b/>
          <w:sz w:val="22"/>
          <w:szCs w:val="22"/>
        </w:rPr>
        <w:alias w:val="Title"/>
        <w:tag w:val=""/>
        <w:id w:val="1150785671"/>
        <w:placeholder>
          <w:docPart w:val="85E17E599A524B4085F499F590EEB90C"/>
        </w:placeholder>
        <w:dataBinding w:prefixMappings="xmlns:ns0='http://purl.org/dc/elements/1.1/' xmlns:ns1='http://schemas.openxmlformats.org/package/2006/metadata/core-properties' " w:xpath="/ns1:coreProperties[1]/ns0:title[1]" w:storeItemID="{6C3C8BC8-F283-45AE-878A-BAB7291924A1}"/>
        <w:text/>
      </w:sdtPr>
      <w:sdtContent>
        <w:r>
          <w:rPr>
            <w:rFonts w:ascii="Calibri" w:eastAsia="Calibri" w:hAnsi="Calibri" w:cs="Calibri"/>
            <w:b/>
            <w:sz w:val="22"/>
            <w:szCs w:val="22"/>
          </w:rPr>
          <w:t>RIICPL401D</w:t>
        </w:r>
      </w:sdtContent>
    </w:sdt>
    <w:r w:rsidRPr="00AC3B06">
      <w:rPr>
        <w:rFonts w:ascii="Calibri" w:eastAsia="Calibri" w:hAnsi="Calibri" w:cs="Calibri"/>
        <w:b/>
        <w:sz w:val="22"/>
        <w:szCs w:val="22"/>
      </w:rPr>
      <w:t xml:space="preserve"> </w:t>
    </w:r>
    <w:sdt>
      <w:sdtPr>
        <w:rPr>
          <w:rFonts w:ascii="Calibri" w:eastAsia="Calibri" w:hAnsi="Calibri" w:cs="Calibri"/>
          <w:b/>
          <w:sz w:val="22"/>
          <w:szCs w:val="22"/>
        </w:rPr>
        <w:alias w:val="Subject"/>
        <w:tag w:val=""/>
        <w:id w:val="-863516755"/>
        <w:placeholder>
          <w:docPart w:val="1D1BDD978EF14B6387B83423199CD5BD"/>
        </w:placeholder>
        <w:dataBinding w:prefixMappings="xmlns:ns0='http://purl.org/dc/elements/1.1/' xmlns:ns1='http://schemas.openxmlformats.org/package/2006/metadata/core-properties' " w:xpath="/ns1:coreProperties[1]/ns0:subject[1]" w:storeItemID="{6C3C8BC8-F283-45AE-878A-BAB7291924A1}"/>
        <w:text/>
      </w:sdtPr>
      <w:sdtContent>
        <w:r>
          <w:rPr>
            <w:rFonts w:ascii="Calibri" w:eastAsia="Calibri" w:hAnsi="Calibri" w:cs="Calibri"/>
            <w:b/>
            <w:sz w:val="22"/>
            <w:szCs w:val="22"/>
          </w:rPr>
          <w:t>Apply the principles for the installation of underground service using open excavation</w:t>
        </w:r>
      </w:sdtContent>
    </w:sdt>
  </w:p>
  <w:p w:rsidR="00927138" w:rsidRPr="002A2AC1" w:rsidRDefault="00927138" w:rsidP="00927138">
    <w:pPr>
      <w:pBdr>
        <w:bottom w:val="single" w:sz="4" w:space="1" w:color="auto"/>
      </w:pBdr>
      <w:spacing w:before="0" w:after="0"/>
      <w:ind w:left="0"/>
      <w:jc w:val="right"/>
      <w:rPr>
        <w:rFonts w:ascii="Calibri" w:eastAsia="Calibri" w:hAnsi="Calibri" w:cs="Calibri"/>
        <w:sz w:val="16"/>
        <w:szCs w:val="2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7138" w:rsidRDefault="00927138">
    <w:pPr>
      <w:pStyle w:val="Header"/>
      <w:pBdr>
        <w:bottom w:val="single" w:sz="18" w:space="1" w:color="auto"/>
      </w:pBdr>
      <w:tabs>
        <w:tab w:val="clear" w:pos="8640"/>
        <w:tab w:val="right" w:pos="9360"/>
      </w:tabs>
      <w:spacing w:before="0" w:after="0"/>
      <w:ind w:left="14"/>
      <w:jc w:val="left"/>
      <w:rPr>
        <w:b/>
        <w:bCs/>
        <w:i/>
        <w:iCs/>
        <w:sz w:val="20"/>
      </w:rPr>
    </w:pPr>
    <w:r>
      <w:rPr>
        <w:b/>
        <w:i/>
        <w:sz w:val="20"/>
        <w:szCs w:val="20"/>
      </w:rPr>
      <w:fldChar w:fldCharType="begin"/>
    </w:r>
    <w:r>
      <w:rPr>
        <w:b/>
        <w:i/>
        <w:sz w:val="20"/>
        <w:szCs w:val="20"/>
      </w:rPr>
      <w:instrText xml:space="preserve"> SUBJECT  \* MERGEFORMAT </w:instrText>
    </w:r>
    <w:r>
      <w:rPr>
        <w:b/>
        <w:i/>
        <w:sz w:val="20"/>
        <w:szCs w:val="20"/>
      </w:rPr>
      <w:fldChar w:fldCharType="separate"/>
    </w:r>
    <w:r>
      <w:rPr>
        <w:b/>
        <w:i/>
        <w:sz w:val="20"/>
        <w:szCs w:val="20"/>
      </w:rPr>
      <w:t>&lt;Project Name&gt;</w:t>
    </w:r>
    <w:r>
      <w:rPr>
        <w:b/>
        <w:i/>
        <w:sz w:val="20"/>
        <w:szCs w:val="20"/>
      </w:rPr>
      <w:fldChar w:fldCharType="end"/>
    </w:r>
    <w:r>
      <w:rPr>
        <w:b/>
        <w:i/>
        <w:sz w:val="20"/>
        <w:szCs w:val="20"/>
      </w:rPr>
      <w:tab/>
    </w:r>
    <w:r>
      <w:rPr>
        <w:b/>
        <w:i/>
        <w:sz w:val="20"/>
        <w:szCs w:val="20"/>
      </w:rPr>
      <w:tab/>
      <w:t>Version:</w:t>
    </w:r>
    <w:r>
      <w:rPr>
        <w:i/>
        <w:sz w:val="20"/>
        <w:szCs w:val="20"/>
      </w:rPr>
      <w:t xml:space="preserve"> </w:t>
    </w:r>
    <w:r>
      <w:rPr>
        <w:i/>
        <w:sz w:val="20"/>
        <w:szCs w:val="20"/>
      </w:rPr>
      <w:fldChar w:fldCharType="begin"/>
    </w:r>
    <w:r>
      <w:rPr>
        <w:i/>
        <w:sz w:val="20"/>
        <w:szCs w:val="20"/>
      </w:rPr>
      <w:instrText xml:space="preserve"> DOCPROPERTY  Version  \* MERGEFORMAT </w:instrText>
    </w:r>
    <w:r>
      <w:rPr>
        <w:i/>
        <w:sz w:val="20"/>
        <w:szCs w:val="20"/>
      </w:rPr>
      <w:fldChar w:fldCharType="separate"/>
    </w:r>
    <w:r>
      <w:rPr>
        <w:b/>
        <w:i/>
        <w:sz w:val="20"/>
        <w:szCs w:val="20"/>
      </w:rPr>
      <w:t>Error! Unknown document property name.</w:t>
    </w:r>
    <w:r>
      <w:rPr>
        <w:i/>
        <w:sz w:val="20"/>
        <w:szCs w:val="20"/>
      </w:rPr>
      <w:fldChar w:fldCharType="end"/>
    </w:r>
    <w:r>
      <w:rPr>
        <w:i/>
        <w:sz w:val="20"/>
        <w:szCs w:val="20"/>
      </w:rPr>
      <w:t xml:space="preserve"> </w:t>
    </w:r>
    <w:r>
      <w:rPr>
        <w:b/>
        <w:i/>
        <w:sz w:val="20"/>
        <w:szCs w:val="20"/>
      </w:rPr>
      <w:fldChar w:fldCharType="begin"/>
    </w:r>
    <w:r>
      <w:rPr>
        <w:b/>
        <w:i/>
        <w:sz w:val="20"/>
        <w:szCs w:val="20"/>
      </w:rPr>
      <w:instrText xml:space="preserve">DOCPROPERTY "Status" \* MERGEFORMAT </w:instrText>
    </w:r>
    <w:r>
      <w:rPr>
        <w:b/>
        <w:i/>
        <w:sz w:val="20"/>
        <w:szCs w:val="20"/>
      </w:rPr>
      <w:fldChar w:fldCharType="separate"/>
    </w:r>
    <w:r>
      <w:rPr>
        <w:i/>
        <w:sz w:val="20"/>
        <w:szCs w:val="20"/>
      </w:rPr>
      <w:t>Error! Unknown document property name.</w:t>
    </w:r>
    <w:r>
      <w:rPr>
        <w:b/>
        <w:i/>
        <w:sz w:val="20"/>
        <w:szCs w:val="20"/>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0110" w:rsidRDefault="000E0110" w:rsidP="002B5B9E">
    <w:pPr>
      <w:tabs>
        <w:tab w:val="right" w:pos="9026"/>
      </w:tabs>
      <w:spacing w:before="0" w:after="0"/>
      <w:ind w:left="2410"/>
      <w:jc w:val="right"/>
    </w:pPr>
    <w:r>
      <w:rPr>
        <w:noProof/>
        <w:lang w:val="en-AU" w:eastAsia="en-AU"/>
      </w:rPr>
      <w:drawing>
        <wp:anchor distT="0" distB="0" distL="114300" distR="114300" simplePos="0" relativeHeight="251664384" behindDoc="1" locked="0" layoutInCell="0" allowOverlap="0" wp14:anchorId="4428BA72" wp14:editId="69858AB1">
          <wp:simplePos x="0" y="0"/>
          <wp:positionH relativeFrom="margin">
            <wp:posOffset>-149189</wp:posOffset>
          </wp:positionH>
          <wp:positionV relativeFrom="paragraph">
            <wp:posOffset>-32217</wp:posOffset>
          </wp:positionV>
          <wp:extent cx="1966595" cy="359410"/>
          <wp:effectExtent l="0" t="0" r="0" b="2540"/>
          <wp:wrapNone/>
          <wp:docPr id="24" name="image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1.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6595" cy="359410"/>
                  </a:xfrm>
                  <a:prstGeom prst="rect">
                    <a:avLst/>
                  </a:prstGeom>
                  <a:noFill/>
                  <a:ln>
                    <a:noFill/>
                  </a:ln>
                </pic:spPr>
              </pic:pic>
            </a:graphicData>
          </a:graphic>
          <wp14:sizeRelH relativeFrom="page">
            <wp14:pctWidth>0</wp14:pctWidth>
          </wp14:sizeRelH>
          <wp14:sizeRelV relativeFrom="page">
            <wp14:pctHeight>0</wp14:pctHeight>
          </wp14:sizeRelV>
        </wp:anchor>
      </w:drawing>
    </w:r>
    <w:sdt>
      <w:sdtPr>
        <w:rPr>
          <w:rFonts w:ascii="Calibri" w:eastAsia="Calibri" w:hAnsi="Calibri" w:cs="Calibri"/>
          <w:b/>
          <w:sz w:val="22"/>
          <w:szCs w:val="22"/>
        </w:rPr>
        <w:alias w:val="Category"/>
        <w:tag w:val=""/>
        <w:id w:val="-204491173"/>
        <w:placeholder>
          <w:docPart w:val="D9522DD80CA4471EAA2A25A913958FEA"/>
        </w:placeholder>
        <w:dataBinding w:prefixMappings="xmlns:ns0='http://purl.org/dc/elements/1.1/' xmlns:ns1='http://schemas.openxmlformats.org/package/2006/metadata/core-properties' " w:xpath="/ns1:coreProperties[1]/ns1:category[1]" w:storeItemID="{6C3C8BC8-F283-45AE-878A-BAB7291924A1}"/>
        <w:text/>
      </w:sdtPr>
      <w:sdtContent>
        <w:r>
          <w:rPr>
            <w:rFonts w:ascii="Calibri" w:eastAsia="Calibri" w:hAnsi="Calibri" w:cs="Calibri"/>
            <w:b/>
            <w:sz w:val="22"/>
            <w:szCs w:val="22"/>
          </w:rPr>
          <w:t>Example Civil Works Plan</w:t>
        </w:r>
      </w:sdtContent>
    </w:sdt>
    <w:r>
      <w:rPr>
        <w:rFonts w:ascii="Calibri" w:eastAsia="Calibri" w:hAnsi="Calibri" w:cs="Calibri"/>
        <w:b/>
        <w:sz w:val="22"/>
        <w:szCs w:val="22"/>
      </w:rPr>
      <w:t xml:space="preserve"> - </w:t>
    </w:r>
    <w:sdt>
      <w:sdtPr>
        <w:rPr>
          <w:rFonts w:ascii="Calibri" w:eastAsia="Calibri" w:hAnsi="Calibri" w:cs="Calibri"/>
          <w:b/>
          <w:sz w:val="22"/>
          <w:szCs w:val="22"/>
        </w:rPr>
        <w:alias w:val="Title"/>
        <w:tag w:val=""/>
        <w:id w:val="570391147"/>
        <w:placeholder>
          <w:docPart w:val="5D0228C0897241E7A57049DEE10DCC11"/>
        </w:placeholder>
        <w:dataBinding w:prefixMappings="xmlns:ns0='http://purl.org/dc/elements/1.1/' xmlns:ns1='http://schemas.openxmlformats.org/package/2006/metadata/core-properties' " w:xpath="/ns1:coreProperties[1]/ns0:title[1]" w:storeItemID="{6C3C8BC8-F283-45AE-878A-BAB7291924A1}"/>
        <w:text/>
      </w:sdtPr>
      <w:sdtContent>
        <w:r>
          <w:rPr>
            <w:rFonts w:ascii="Calibri" w:eastAsia="Calibri" w:hAnsi="Calibri" w:cs="Calibri"/>
            <w:b/>
            <w:sz w:val="22"/>
            <w:szCs w:val="22"/>
          </w:rPr>
          <w:t>RIICPL401D</w:t>
        </w:r>
      </w:sdtContent>
    </w:sdt>
    <w:r w:rsidRPr="00AC3B06">
      <w:rPr>
        <w:rFonts w:ascii="Calibri" w:eastAsia="Calibri" w:hAnsi="Calibri" w:cs="Calibri"/>
        <w:b/>
        <w:sz w:val="22"/>
        <w:szCs w:val="22"/>
      </w:rPr>
      <w:t xml:space="preserve"> </w:t>
    </w:r>
    <w:sdt>
      <w:sdtPr>
        <w:rPr>
          <w:rFonts w:ascii="Calibri" w:eastAsia="Calibri" w:hAnsi="Calibri" w:cs="Calibri"/>
          <w:b/>
          <w:sz w:val="22"/>
          <w:szCs w:val="22"/>
        </w:rPr>
        <w:alias w:val="Subject"/>
        <w:tag w:val=""/>
        <w:id w:val="-1083677678"/>
        <w:placeholder>
          <w:docPart w:val="DFC22BE73AA54279BA97BF1AFD9A7E84"/>
        </w:placeholder>
        <w:dataBinding w:prefixMappings="xmlns:ns0='http://purl.org/dc/elements/1.1/' xmlns:ns1='http://schemas.openxmlformats.org/package/2006/metadata/core-properties' " w:xpath="/ns1:coreProperties[1]/ns0:subject[1]" w:storeItemID="{6C3C8BC8-F283-45AE-878A-BAB7291924A1}"/>
        <w:text/>
      </w:sdtPr>
      <w:sdtContent>
        <w:r>
          <w:rPr>
            <w:rFonts w:ascii="Calibri" w:eastAsia="Calibri" w:hAnsi="Calibri" w:cs="Calibri"/>
            <w:b/>
            <w:sz w:val="22"/>
            <w:szCs w:val="22"/>
          </w:rPr>
          <w:t>Apply the principles for the installation of underground service using open excavation</w:t>
        </w:r>
      </w:sdtContent>
    </w:sdt>
  </w:p>
  <w:p w:rsidR="000E0110" w:rsidRPr="002A2AC1" w:rsidRDefault="000E0110" w:rsidP="00FE75CD">
    <w:pPr>
      <w:pBdr>
        <w:bottom w:val="single" w:sz="4" w:space="1" w:color="auto"/>
      </w:pBdr>
      <w:spacing w:before="0" w:after="0"/>
      <w:ind w:left="0"/>
      <w:jc w:val="right"/>
      <w:rPr>
        <w:rFonts w:ascii="Calibri" w:eastAsia="Calibri" w:hAnsi="Calibri" w:cs="Calibri"/>
        <w:sz w:val="16"/>
        <w:szCs w:val="2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5B9E" w:rsidRDefault="002B5B9E" w:rsidP="00CC5C88">
    <w:pPr>
      <w:tabs>
        <w:tab w:val="right" w:pos="9026"/>
      </w:tabs>
      <w:spacing w:before="0" w:after="0"/>
      <w:ind w:left="3119"/>
      <w:jc w:val="right"/>
    </w:pPr>
    <w:r>
      <w:rPr>
        <w:noProof/>
        <w:lang w:val="en-AU" w:eastAsia="en-AU"/>
      </w:rPr>
      <w:drawing>
        <wp:anchor distT="0" distB="0" distL="114300" distR="114300" simplePos="0" relativeHeight="251666432" behindDoc="1" locked="0" layoutInCell="0" allowOverlap="0" wp14:anchorId="6069C1F1" wp14:editId="54422792">
          <wp:simplePos x="0" y="0"/>
          <wp:positionH relativeFrom="margin">
            <wp:posOffset>7200</wp:posOffset>
          </wp:positionH>
          <wp:positionV relativeFrom="paragraph">
            <wp:posOffset>-101600</wp:posOffset>
          </wp:positionV>
          <wp:extent cx="1966595" cy="359410"/>
          <wp:effectExtent l="0" t="0" r="0" b="2540"/>
          <wp:wrapNone/>
          <wp:docPr id="32" name="image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1.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6595" cy="359410"/>
                  </a:xfrm>
                  <a:prstGeom prst="rect">
                    <a:avLst/>
                  </a:prstGeom>
                  <a:noFill/>
                  <a:ln>
                    <a:noFill/>
                  </a:ln>
                </pic:spPr>
              </pic:pic>
            </a:graphicData>
          </a:graphic>
          <wp14:sizeRelH relativeFrom="page">
            <wp14:pctWidth>0</wp14:pctWidth>
          </wp14:sizeRelH>
          <wp14:sizeRelV relativeFrom="page">
            <wp14:pctHeight>0</wp14:pctHeight>
          </wp14:sizeRelV>
        </wp:anchor>
      </w:drawing>
    </w:r>
    <w:sdt>
      <w:sdtPr>
        <w:rPr>
          <w:rFonts w:ascii="Calibri" w:eastAsia="Calibri" w:hAnsi="Calibri" w:cs="Calibri"/>
          <w:b/>
          <w:sz w:val="22"/>
          <w:szCs w:val="22"/>
        </w:rPr>
        <w:alias w:val="Category"/>
        <w:tag w:val=""/>
        <w:id w:val="343515633"/>
        <w:placeholder>
          <w:docPart w:val="893440E89463424BB16A60ED00A0B1CD"/>
        </w:placeholder>
        <w:dataBinding w:prefixMappings="xmlns:ns0='http://purl.org/dc/elements/1.1/' xmlns:ns1='http://schemas.openxmlformats.org/package/2006/metadata/core-properties' " w:xpath="/ns1:coreProperties[1]/ns1:category[1]" w:storeItemID="{6C3C8BC8-F283-45AE-878A-BAB7291924A1}"/>
        <w:text/>
      </w:sdtPr>
      <w:sdtContent>
        <w:r>
          <w:rPr>
            <w:rFonts w:ascii="Calibri" w:eastAsia="Calibri" w:hAnsi="Calibri" w:cs="Calibri"/>
            <w:b/>
            <w:sz w:val="22"/>
            <w:szCs w:val="22"/>
          </w:rPr>
          <w:t>Example Civil Works Plan</w:t>
        </w:r>
      </w:sdtContent>
    </w:sdt>
    <w:r>
      <w:rPr>
        <w:rFonts w:ascii="Calibri" w:eastAsia="Calibri" w:hAnsi="Calibri" w:cs="Calibri"/>
        <w:b/>
        <w:sz w:val="22"/>
        <w:szCs w:val="22"/>
      </w:rPr>
      <w:t xml:space="preserve"> - </w:t>
    </w:r>
    <w:sdt>
      <w:sdtPr>
        <w:rPr>
          <w:rFonts w:ascii="Calibri" w:eastAsia="Calibri" w:hAnsi="Calibri" w:cs="Calibri"/>
          <w:b/>
          <w:sz w:val="22"/>
          <w:szCs w:val="22"/>
        </w:rPr>
        <w:alias w:val="Title"/>
        <w:tag w:val=""/>
        <w:id w:val="-72287157"/>
        <w:placeholder>
          <w:docPart w:val="46F2770E855A4F6E876D363EED673D4C"/>
        </w:placeholder>
        <w:dataBinding w:prefixMappings="xmlns:ns0='http://purl.org/dc/elements/1.1/' xmlns:ns1='http://schemas.openxmlformats.org/package/2006/metadata/core-properties' " w:xpath="/ns1:coreProperties[1]/ns0:title[1]" w:storeItemID="{6C3C8BC8-F283-45AE-878A-BAB7291924A1}"/>
        <w:text/>
      </w:sdtPr>
      <w:sdtContent>
        <w:r>
          <w:rPr>
            <w:rFonts w:ascii="Calibri" w:eastAsia="Calibri" w:hAnsi="Calibri" w:cs="Calibri"/>
            <w:b/>
            <w:sz w:val="22"/>
            <w:szCs w:val="22"/>
          </w:rPr>
          <w:t>RIICPL401D</w:t>
        </w:r>
      </w:sdtContent>
    </w:sdt>
    <w:r w:rsidRPr="00AC3B06">
      <w:rPr>
        <w:rFonts w:ascii="Calibri" w:eastAsia="Calibri" w:hAnsi="Calibri" w:cs="Calibri"/>
        <w:b/>
        <w:sz w:val="22"/>
        <w:szCs w:val="22"/>
      </w:rPr>
      <w:t xml:space="preserve"> </w:t>
    </w:r>
    <w:sdt>
      <w:sdtPr>
        <w:rPr>
          <w:rFonts w:ascii="Calibri" w:eastAsia="Calibri" w:hAnsi="Calibri" w:cs="Calibri"/>
          <w:b/>
          <w:sz w:val="22"/>
          <w:szCs w:val="22"/>
        </w:rPr>
        <w:alias w:val="Subject"/>
        <w:tag w:val=""/>
        <w:id w:val="760885336"/>
        <w:placeholder>
          <w:docPart w:val="21A0BFF1E56D4B329CC4B834D4F0ECA0"/>
        </w:placeholder>
        <w:dataBinding w:prefixMappings="xmlns:ns0='http://purl.org/dc/elements/1.1/' xmlns:ns1='http://schemas.openxmlformats.org/package/2006/metadata/core-properties' " w:xpath="/ns1:coreProperties[1]/ns0:subject[1]" w:storeItemID="{6C3C8BC8-F283-45AE-878A-BAB7291924A1}"/>
        <w:text/>
      </w:sdtPr>
      <w:sdtContent>
        <w:r>
          <w:rPr>
            <w:rFonts w:ascii="Calibri" w:eastAsia="Calibri" w:hAnsi="Calibri" w:cs="Calibri"/>
            <w:b/>
            <w:sz w:val="22"/>
            <w:szCs w:val="22"/>
          </w:rPr>
          <w:t>Apply the principles for the installation of underground service using open excavation</w:t>
        </w:r>
      </w:sdtContent>
    </w:sdt>
  </w:p>
  <w:p w:rsidR="002B5B9E" w:rsidRPr="002A2AC1" w:rsidRDefault="002B5B9E" w:rsidP="00FE75CD">
    <w:pPr>
      <w:pBdr>
        <w:bottom w:val="single" w:sz="4" w:space="1" w:color="auto"/>
      </w:pBdr>
      <w:spacing w:before="0" w:after="0"/>
      <w:ind w:left="0"/>
      <w:jc w:val="right"/>
      <w:rPr>
        <w:rFonts w:ascii="Calibri" w:eastAsia="Calibri" w:hAnsi="Calibri" w:cs="Calibri"/>
        <w:sz w:val="16"/>
        <w:szCs w:val="22"/>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1783" w:rsidRDefault="009C1783" w:rsidP="00CC5C88">
    <w:pPr>
      <w:tabs>
        <w:tab w:val="right" w:pos="9026"/>
      </w:tabs>
      <w:spacing w:before="0" w:after="0"/>
      <w:ind w:left="3119"/>
      <w:jc w:val="right"/>
    </w:pPr>
    <w:r>
      <w:rPr>
        <w:noProof/>
        <w:lang w:val="en-AU" w:eastAsia="en-AU"/>
      </w:rPr>
      <w:drawing>
        <wp:anchor distT="0" distB="0" distL="114300" distR="114300" simplePos="0" relativeHeight="251668480" behindDoc="1" locked="0" layoutInCell="0" allowOverlap="0" wp14:anchorId="301E4B57" wp14:editId="153D182F">
          <wp:simplePos x="0" y="0"/>
          <wp:positionH relativeFrom="margin">
            <wp:posOffset>6985</wp:posOffset>
          </wp:positionH>
          <wp:positionV relativeFrom="paragraph">
            <wp:posOffset>-23962</wp:posOffset>
          </wp:positionV>
          <wp:extent cx="1966595" cy="359410"/>
          <wp:effectExtent l="0" t="0" r="0" b="2540"/>
          <wp:wrapNone/>
          <wp:docPr id="33" name="image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1.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6595" cy="359410"/>
                  </a:xfrm>
                  <a:prstGeom prst="rect">
                    <a:avLst/>
                  </a:prstGeom>
                  <a:noFill/>
                  <a:ln>
                    <a:noFill/>
                  </a:ln>
                </pic:spPr>
              </pic:pic>
            </a:graphicData>
          </a:graphic>
          <wp14:sizeRelH relativeFrom="page">
            <wp14:pctWidth>0</wp14:pctWidth>
          </wp14:sizeRelH>
          <wp14:sizeRelV relativeFrom="page">
            <wp14:pctHeight>0</wp14:pctHeight>
          </wp14:sizeRelV>
        </wp:anchor>
      </w:drawing>
    </w:r>
    <w:sdt>
      <w:sdtPr>
        <w:rPr>
          <w:rFonts w:ascii="Calibri" w:eastAsia="Calibri" w:hAnsi="Calibri" w:cs="Calibri"/>
          <w:b/>
          <w:sz w:val="22"/>
          <w:szCs w:val="22"/>
        </w:rPr>
        <w:alias w:val="Category"/>
        <w:tag w:val=""/>
        <w:id w:val="1870712052"/>
        <w:placeholder>
          <w:docPart w:val="A6916506120C4EA9AFB555E0ECB6D8C2"/>
        </w:placeholder>
        <w:dataBinding w:prefixMappings="xmlns:ns0='http://purl.org/dc/elements/1.1/' xmlns:ns1='http://schemas.openxmlformats.org/package/2006/metadata/core-properties' " w:xpath="/ns1:coreProperties[1]/ns1:category[1]" w:storeItemID="{6C3C8BC8-F283-45AE-878A-BAB7291924A1}"/>
        <w:text/>
      </w:sdtPr>
      <w:sdtContent>
        <w:r>
          <w:rPr>
            <w:rFonts w:ascii="Calibri" w:eastAsia="Calibri" w:hAnsi="Calibri" w:cs="Calibri"/>
            <w:b/>
            <w:sz w:val="22"/>
            <w:szCs w:val="22"/>
          </w:rPr>
          <w:t>Example Civil Works Plan</w:t>
        </w:r>
      </w:sdtContent>
    </w:sdt>
    <w:r>
      <w:rPr>
        <w:rFonts w:ascii="Calibri" w:eastAsia="Calibri" w:hAnsi="Calibri" w:cs="Calibri"/>
        <w:b/>
        <w:sz w:val="22"/>
        <w:szCs w:val="22"/>
      </w:rPr>
      <w:t xml:space="preserve"> - </w:t>
    </w:r>
    <w:sdt>
      <w:sdtPr>
        <w:rPr>
          <w:rFonts w:ascii="Calibri" w:eastAsia="Calibri" w:hAnsi="Calibri" w:cs="Calibri"/>
          <w:b/>
          <w:sz w:val="22"/>
          <w:szCs w:val="22"/>
        </w:rPr>
        <w:alias w:val="Title"/>
        <w:tag w:val=""/>
        <w:id w:val="636379490"/>
        <w:placeholder>
          <w:docPart w:val="B51346BD42B54D3B9BB56A571FE83B13"/>
        </w:placeholder>
        <w:dataBinding w:prefixMappings="xmlns:ns0='http://purl.org/dc/elements/1.1/' xmlns:ns1='http://schemas.openxmlformats.org/package/2006/metadata/core-properties' " w:xpath="/ns1:coreProperties[1]/ns0:title[1]" w:storeItemID="{6C3C8BC8-F283-45AE-878A-BAB7291924A1}"/>
        <w:text/>
      </w:sdtPr>
      <w:sdtContent>
        <w:r>
          <w:rPr>
            <w:rFonts w:ascii="Calibri" w:eastAsia="Calibri" w:hAnsi="Calibri" w:cs="Calibri"/>
            <w:b/>
            <w:sz w:val="22"/>
            <w:szCs w:val="22"/>
          </w:rPr>
          <w:t>RIICPL401D</w:t>
        </w:r>
      </w:sdtContent>
    </w:sdt>
    <w:r w:rsidRPr="00AC3B06">
      <w:rPr>
        <w:rFonts w:ascii="Calibri" w:eastAsia="Calibri" w:hAnsi="Calibri" w:cs="Calibri"/>
        <w:b/>
        <w:sz w:val="22"/>
        <w:szCs w:val="22"/>
      </w:rPr>
      <w:t xml:space="preserve"> </w:t>
    </w:r>
    <w:sdt>
      <w:sdtPr>
        <w:rPr>
          <w:rFonts w:ascii="Calibri" w:eastAsia="Calibri" w:hAnsi="Calibri" w:cs="Calibri"/>
          <w:b/>
          <w:sz w:val="22"/>
          <w:szCs w:val="22"/>
        </w:rPr>
        <w:alias w:val="Subject"/>
        <w:tag w:val=""/>
        <w:id w:val="1318765885"/>
        <w:placeholder>
          <w:docPart w:val="FEE161BAAE5F449BBB6916C9D8B1CCDE"/>
        </w:placeholder>
        <w:dataBinding w:prefixMappings="xmlns:ns0='http://purl.org/dc/elements/1.1/' xmlns:ns1='http://schemas.openxmlformats.org/package/2006/metadata/core-properties' " w:xpath="/ns1:coreProperties[1]/ns0:subject[1]" w:storeItemID="{6C3C8BC8-F283-45AE-878A-BAB7291924A1}"/>
        <w:text/>
      </w:sdtPr>
      <w:sdtContent>
        <w:r>
          <w:rPr>
            <w:rFonts w:ascii="Calibri" w:eastAsia="Calibri" w:hAnsi="Calibri" w:cs="Calibri"/>
            <w:b/>
            <w:sz w:val="22"/>
            <w:szCs w:val="22"/>
          </w:rPr>
          <w:t>Apply the principles for the installation of underground service using open excavation</w:t>
        </w:r>
      </w:sdtContent>
    </w:sdt>
  </w:p>
  <w:p w:rsidR="009C1783" w:rsidRPr="002A2AC1" w:rsidRDefault="009C1783" w:rsidP="00FE75CD">
    <w:pPr>
      <w:pBdr>
        <w:bottom w:val="single" w:sz="4" w:space="1" w:color="auto"/>
      </w:pBdr>
      <w:spacing w:before="0" w:after="0"/>
      <w:ind w:left="0"/>
      <w:jc w:val="right"/>
      <w:rPr>
        <w:rFonts w:ascii="Calibri" w:eastAsia="Calibri" w:hAnsi="Calibri" w:cs="Calibri"/>
        <w:sz w:val="16"/>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87890"/>
    <w:multiLevelType w:val="hybridMultilevel"/>
    <w:tmpl w:val="E50ED7EA"/>
    <w:lvl w:ilvl="0" w:tplc="04090001">
      <w:start w:val="1"/>
      <w:numFmt w:val="bullet"/>
      <w:lvlText w:val=""/>
      <w:lvlJc w:val="left"/>
      <w:pPr>
        <w:ind w:left="1296" w:hanging="360"/>
      </w:pPr>
      <w:rPr>
        <w:rFonts w:ascii="Symbol" w:hAnsi="Symbol" w:hint="default"/>
      </w:rPr>
    </w:lvl>
    <w:lvl w:ilvl="1" w:tplc="04090003" w:tentative="1">
      <w:start w:val="1"/>
      <w:numFmt w:val="bullet"/>
      <w:lvlText w:val="o"/>
      <w:lvlJc w:val="left"/>
      <w:pPr>
        <w:ind w:left="2016" w:hanging="360"/>
      </w:pPr>
      <w:rPr>
        <w:rFonts w:ascii="Courier New" w:hAnsi="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1" w15:restartNumberingAfterBreak="0">
    <w:nsid w:val="054C544C"/>
    <w:multiLevelType w:val="hybridMultilevel"/>
    <w:tmpl w:val="79985180"/>
    <w:lvl w:ilvl="0" w:tplc="04090001">
      <w:start w:val="1"/>
      <w:numFmt w:val="bullet"/>
      <w:lvlText w:val=""/>
      <w:lvlJc w:val="left"/>
      <w:pPr>
        <w:ind w:left="1296" w:hanging="360"/>
      </w:pPr>
      <w:rPr>
        <w:rFonts w:ascii="Symbol" w:hAnsi="Symbol" w:hint="default"/>
      </w:rPr>
    </w:lvl>
    <w:lvl w:ilvl="1" w:tplc="04090003" w:tentative="1">
      <w:start w:val="1"/>
      <w:numFmt w:val="bullet"/>
      <w:lvlText w:val="o"/>
      <w:lvlJc w:val="left"/>
      <w:pPr>
        <w:ind w:left="2016" w:hanging="360"/>
      </w:pPr>
      <w:rPr>
        <w:rFonts w:ascii="Courier New" w:hAnsi="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2" w15:restartNumberingAfterBreak="0">
    <w:nsid w:val="12341940"/>
    <w:multiLevelType w:val="hybridMultilevel"/>
    <w:tmpl w:val="B5C4AE58"/>
    <w:lvl w:ilvl="0" w:tplc="0C090001">
      <w:start w:val="1"/>
      <w:numFmt w:val="bullet"/>
      <w:lvlText w:val=""/>
      <w:lvlJc w:val="left"/>
      <w:pPr>
        <w:ind w:left="1296" w:hanging="360"/>
      </w:pPr>
      <w:rPr>
        <w:rFonts w:ascii="Symbol" w:hAnsi="Symbol" w:hint="default"/>
      </w:rPr>
    </w:lvl>
    <w:lvl w:ilvl="1" w:tplc="0C090003" w:tentative="1">
      <w:start w:val="1"/>
      <w:numFmt w:val="bullet"/>
      <w:lvlText w:val="o"/>
      <w:lvlJc w:val="left"/>
      <w:pPr>
        <w:ind w:left="2016" w:hanging="360"/>
      </w:pPr>
      <w:rPr>
        <w:rFonts w:ascii="Courier New" w:hAnsi="Courier New" w:cs="Arial" w:hint="default"/>
      </w:rPr>
    </w:lvl>
    <w:lvl w:ilvl="2" w:tplc="0C090005" w:tentative="1">
      <w:start w:val="1"/>
      <w:numFmt w:val="bullet"/>
      <w:lvlText w:val=""/>
      <w:lvlJc w:val="left"/>
      <w:pPr>
        <w:ind w:left="2736" w:hanging="360"/>
      </w:pPr>
      <w:rPr>
        <w:rFonts w:ascii="Wingdings" w:hAnsi="Wingdings" w:hint="default"/>
      </w:rPr>
    </w:lvl>
    <w:lvl w:ilvl="3" w:tplc="0C090001" w:tentative="1">
      <w:start w:val="1"/>
      <w:numFmt w:val="bullet"/>
      <w:lvlText w:val=""/>
      <w:lvlJc w:val="left"/>
      <w:pPr>
        <w:ind w:left="3456" w:hanging="360"/>
      </w:pPr>
      <w:rPr>
        <w:rFonts w:ascii="Symbol" w:hAnsi="Symbol" w:hint="default"/>
      </w:rPr>
    </w:lvl>
    <w:lvl w:ilvl="4" w:tplc="0C090003" w:tentative="1">
      <w:start w:val="1"/>
      <w:numFmt w:val="bullet"/>
      <w:lvlText w:val="o"/>
      <w:lvlJc w:val="left"/>
      <w:pPr>
        <w:ind w:left="4176" w:hanging="360"/>
      </w:pPr>
      <w:rPr>
        <w:rFonts w:ascii="Courier New" w:hAnsi="Courier New" w:cs="Arial" w:hint="default"/>
      </w:rPr>
    </w:lvl>
    <w:lvl w:ilvl="5" w:tplc="0C090005" w:tentative="1">
      <w:start w:val="1"/>
      <w:numFmt w:val="bullet"/>
      <w:lvlText w:val=""/>
      <w:lvlJc w:val="left"/>
      <w:pPr>
        <w:ind w:left="4896" w:hanging="360"/>
      </w:pPr>
      <w:rPr>
        <w:rFonts w:ascii="Wingdings" w:hAnsi="Wingdings" w:hint="default"/>
      </w:rPr>
    </w:lvl>
    <w:lvl w:ilvl="6" w:tplc="0C090001" w:tentative="1">
      <w:start w:val="1"/>
      <w:numFmt w:val="bullet"/>
      <w:lvlText w:val=""/>
      <w:lvlJc w:val="left"/>
      <w:pPr>
        <w:ind w:left="5616" w:hanging="360"/>
      </w:pPr>
      <w:rPr>
        <w:rFonts w:ascii="Symbol" w:hAnsi="Symbol" w:hint="default"/>
      </w:rPr>
    </w:lvl>
    <w:lvl w:ilvl="7" w:tplc="0C090003" w:tentative="1">
      <w:start w:val="1"/>
      <w:numFmt w:val="bullet"/>
      <w:lvlText w:val="o"/>
      <w:lvlJc w:val="left"/>
      <w:pPr>
        <w:ind w:left="6336" w:hanging="360"/>
      </w:pPr>
      <w:rPr>
        <w:rFonts w:ascii="Courier New" w:hAnsi="Courier New" w:cs="Arial" w:hint="default"/>
      </w:rPr>
    </w:lvl>
    <w:lvl w:ilvl="8" w:tplc="0C090005" w:tentative="1">
      <w:start w:val="1"/>
      <w:numFmt w:val="bullet"/>
      <w:lvlText w:val=""/>
      <w:lvlJc w:val="left"/>
      <w:pPr>
        <w:ind w:left="7056" w:hanging="360"/>
      </w:pPr>
      <w:rPr>
        <w:rFonts w:ascii="Wingdings" w:hAnsi="Wingdings" w:hint="default"/>
      </w:rPr>
    </w:lvl>
  </w:abstractNum>
  <w:abstractNum w:abstractNumId="3" w15:restartNumberingAfterBreak="0">
    <w:nsid w:val="14D446F7"/>
    <w:multiLevelType w:val="hybridMultilevel"/>
    <w:tmpl w:val="D35CF69A"/>
    <w:lvl w:ilvl="0" w:tplc="04090001">
      <w:start w:val="1"/>
      <w:numFmt w:val="bullet"/>
      <w:lvlText w:val=""/>
      <w:lvlJc w:val="left"/>
      <w:pPr>
        <w:ind w:left="1296" w:hanging="360"/>
      </w:pPr>
      <w:rPr>
        <w:rFonts w:ascii="Symbol" w:hAnsi="Symbol" w:hint="default"/>
      </w:rPr>
    </w:lvl>
    <w:lvl w:ilvl="1" w:tplc="04090003">
      <w:start w:val="1"/>
      <w:numFmt w:val="bullet"/>
      <w:lvlText w:val="o"/>
      <w:lvlJc w:val="left"/>
      <w:pPr>
        <w:ind w:left="2016" w:hanging="360"/>
      </w:pPr>
      <w:rPr>
        <w:rFonts w:ascii="Courier New" w:hAnsi="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4" w15:restartNumberingAfterBreak="0">
    <w:nsid w:val="17293ECA"/>
    <w:multiLevelType w:val="hybridMultilevel"/>
    <w:tmpl w:val="D0D620D8"/>
    <w:lvl w:ilvl="0" w:tplc="FFFFFFFF">
      <w:start w:val="1"/>
      <w:numFmt w:val="bullet"/>
      <w:pStyle w:val="Bullet1"/>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C661D71"/>
    <w:multiLevelType w:val="hybridMultilevel"/>
    <w:tmpl w:val="5DC24684"/>
    <w:lvl w:ilvl="0" w:tplc="04090001">
      <w:start w:val="1"/>
      <w:numFmt w:val="bullet"/>
      <w:lvlText w:val=""/>
      <w:lvlJc w:val="left"/>
      <w:pPr>
        <w:ind w:left="1296" w:hanging="360"/>
      </w:pPr>
      <w:rPr>
        <w:rFonts w:ascii="Symbol" w:hAnsi="Symbol" w:hint="default"/>
      </w:rPr>
    </w:lvl>
    <w:lvl w:ilvl="1" w:tplc="04090003" w:tentative="1">
      <w:start w:val="1"/>
      <w:numFmt w:val="bullet"/>
      <w:lvlText w:val="o"/>
      <w:lvlJc w:val="left"/>
      <w:pPr>
        <w:ind w:left="2016" w:hanging="360"/>
      </w:pPr>
      <w:rPr>
        <w:rFonts w:ascii="Courier New" w:hAnsi="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6" w15:restartNumberingAfterBreak="0">
    <w:nsid w:val="20A33CA1"/>
    <w:multiLevelType w:val="hybridMultilevel"/>
    <w:tmpl w:val="4C9A4530"/>
    <w:lvl w:ilvl="0" w:tplc="0C090001">
      <w:start w:val="1"/>
      <w:numFmt w:val="bullet"/>
      <w:lvlText w:val=""/>
      <w:lvlJc w:val="left"/>
      <w:pPr>
        <w:ind w:left="1296" w:hanging="360"/>
      </w:pPr>
      <w:rPr>
        <w:rFonts w:ascii="Symbol" w:hAnsi="Symbol" w:hint="default"/>
      </w:rPr>
    </w:lvl>
    <w:lvl w:ilvl="1" w:tplc="0C090003" w:tentative="1">
      <w:start w:val="1"/>
      <w:numFmt w:val="bullet"/>
      <w:lvlText w:val="o"/>
      <w:lvlJc w:val="left"/>
      <w:pPr>
        <w:ind w:left="2016" w:hanging="360"/>
      </w:pPr>
      <w:rPr>
        <w:rFonts w:ascii="Courier New" w:hAnsi="Courier New" w:cs="Arial" w:hint="default"/>
      </w:rPr>
    </w:lvl>
    <w:lvl w:ilvl="2" w:tplc="0C090005" w:tentative="1">
      <w:start w:val="1"/>
      <w:numFmt w:val="bullet"/>
      <w:lvlText w:val=""/>
      <w:lvlJc w:val="left"/>
      <w:pPr>
        <w:ind w:left="2736" w:hanging="360"/>
      </w:pPr>
      <w:rPr>
        <w:rFonts w:ascii="Wingdings" w:hAnsi="Wingdings" w:hint="default"/>
      </w:rPr>
    </w:lvl>
    <w:lvl w:ilvl="3" w:tplc="0C090001" w:tentative="1">
      <w:start w:val="1"/>
      <w:numFmt w:val="bullet"/>
      <w:lvlText w:val=""/>
      <w:lvlJc w:val="left"/>
      <w:pPr>
        <w:ind w:left="3456" w:hanging="360"/>
      </w:pPr>
      <w:rPr>
        <w:rFonts w:ascii="Symbol" w:hAnsi="Symbol" w:hint="default"/>
      </w:rPr>
    </w:lvl>
    <w:lvl w:ilvl="4" w:tplc="0C090003" w:tentative="1">
      <w:start w:val="1"/>
      <w:numFmt w:val="bullet"/>
      <w:lvlText w:val="o"/>
      <w:lvlJc w:val="left"/>
      <w:pPr>
        <w:ind w:left="4176" w:hanging="360"/>
      </w:pPr>
      <w:rPr>
        <w:rFonts w:ascii="Courier New" w:hAnsi="Courier New" w:cs="Arial" w:hint="default"/>
      </w:rPr>
    </w:lvl>
    <w:lvl w:ilvl="5" w:tplc="0C090005" w:tentative="1">
      <w:start w:val="1"/>
      <w:numFmt w:val="bullet"/>
      <w:lvlText w:val=""/>
      <w:lvlJc w:val="left"/>
      <w:pPr>
        <w:ind w:left="4896" w:hanging="360"/>
      </w:pPr>
      <w:rPr>
        <w:rFonts w:ascii="Wingdings" w:hAnsi="Wingdings" w:hint="default"/>
      </w:rPr>
    </w:lvl>
    <w:lvl w:ilvl="6" w:tplc="0C090001" w:tentative="1">
      <w:start w:val="1"/>
      <w:numFmt w:val="bullet"/>
      <w:lvlText w:val=""/>
      <w:lvlJc w:val="left"/>
      <w:pPr>
        <w:ind w:left="5616" w:hanging="360"/>
      </w:pPr>
      <w:rPr>
        <w:rFonts w:ascii="Symbol" w:hAnsi="Symbol" w:hint="default"/>
      </w:rPr>
    </w:lvl>
    <w:lvl w:ilvl="7" w:tplc="0C090003" w:tentative="1">
      <w:start w:val="1"/>
      <w:numFmt w:val="bullet"/>
      <w:lvlText w:val="o"/>
      <w:lvlJc w:val="left"/>
      <w:pPr>
        <w:ind w:left="6336" w:hanging="360"/>
      </w:pPr>
      <w:rPr>
        <w:rFonts w:ascii="Courier New" w:hAnsi="Courier New" w:cs="Arial" w:hint="default"/>
      </w:rPr>
    </w:lvl>
    <w:lvl w:ilvl="8" w:tplc="0C090005" w:tentative="1">
      <w:start w:val="1"/>
      <w:numFmt w:val="bullet"/>
      <w:lvlText w:val=""/>
      <w:lvlJc w:val="left"/>
      <w:pPr>
        <w:ind w:left="7056" w:hanging="360"/>
      </w:pPr>
      <w:rPr>
        <w:rFonts w:ascii="Wingdings" w:hAnsi="Wingdings" w:hint="default"/>
      </w:rPr>
    </w:lvl>
  </w:abstractNum>
  <w:abstractNum w:abstractNumId="7" w15:restartNumberingAfterBreak="0">
    <w:nsid w:val="23523D97"/>
    <w:multiLevelType w:val="hybridMultilevel"/>
    <w:tmpl w:val="384ACD7E"/>
    <w:lvl w:ilvl="0" w:tplc="04090001">
      <w:start w:val="1"/>
      <w:numFmt w:val="bullet"/>
      <w:lvlText w:val=""/>
      <w:lvlJc w:val="left"/>
      <w:pPr>
        <w:ind w:left="1296" w:hanging="360"/>
      </w:pPr>
      <w:rPr>
        <w:rFonts w:ascii="Symbol" w:hAnsi="Symbol" w:hint="default"/>
      </w:rPr>
    </w:lvl>
    <w:lvl w:ilvl="1" w:tplc="04090003" w:tentative="1">
      <w:start w:val="1"/>
      <w:numFmt w:val="bullet"/>
      <w:lvlText w:val="o"/>
      <w:lvlJc w:val="left"/>
      <w:pPr>
        <w:ind w:left="2016" w:hanging="360"/>
      </w:pPr>
      <w:rPr>
        <w:rFonts w:ascii="Courier New" w:hAnsi="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8" w15:restartNumberingAfterBreak="0">
    <w:nsid w:val="2A5E1E00"/>
    <w:multiLevelType w:val="hybridMultilevel"/>
    <w:tmpl w:val="4BAEC014"/>
    <w:lvl w:ilvl="0" w:tplc="04090001">
      <w:start w:val="1"/>
      <w:numFmt w:val="bullet"/>
      <w:lvlText w:val=""/>
      <w:lvlJc w:val="left"/>
      <w:pPr>
        <w:ind w:left="1296" w:hanging="360"/>
      </w:pPr>
      <w:rPr>
        <w:rFonts w:ascii="Symbol" w:hAnsi="Symbol" w:hint="default"/>
      </w:rPr>
    </w:lvl>
    <w:lvl w:ilvl="1" w:tplc="04090003" w:tentative="1">
      <w:start w:val="1"/>
      <w:numFmt w:val="bullet"/>
      <w:lvlText w:val="o"/>
      <w:lvlJc w:val="left"/>
      <w:pPr>
        <w:ind w:left="2016" w:hanging="360"/>
      </w:pPr>
      <w:rPr>
        <w:rFonts w:ascii="Courier New" w:hAnsi="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9" w15:restartNumberingAfterBreak="0">
    <w:nsid w:val="2E8A2401"/>
    <w:multiLevelType w:val="hybridMultilevel"/>
    <w:tmpl w:val="CFCC4D22"/>
    <w:lvl w:ilvl="0" w:tplc="04090001">
      <w:start w:val="1"/>
      <w:numFmt w:val="bullet"/>
      <w:lvlText w:val=""/>
      <w:lvlJc w:val="left"/>
      <w:pPr>
        <w:ind w:left="1296" w:hanging="360"/>
      </w:pPr>
      <w:rPr>
        <w:rFonts w:ascii="Symbol" w:hAnsi="Symbol" w:hint="default"/>
      </w:rPr>
    </w:lvl>
    <w:lvl w:ilvl="1" w:tplc="04090003">
      <w:start w:val="1"/>
      <w:numFmt w:val="bullet"/>
      <w:lvlText w:val="o"/>
      <w:lvlJc w:val="left"/>
      <w:pPr>
        <w:ind w:left="2016" w:hanging="360"/>
      </w:pPr>
      <w:rPr>
        <w:rFonts w:ascii="Courier New" w:hAnsi="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10" w15:restartNumberingAfterBreak="0">
    <w:nsid w:val="31541E7B"/>
    <w:multiLevelType w:val="multilevel"/>
    <w:tmpl w:val="6A12A0F2"/>
    <w:lvl w:ilvl="0">
      <w:start w:val="1"/>
      <w:numFmt w:val="decimal"/>
      <w:lvlText w:val="%1"/>
      <w:lvlJc w:val="left"/>
      <w:pPr>
        <w:tabs>
          <w:tab w:val="num" w:pos="432"/>
        </w:tabs>
        <w:ind w:left="432" w:hanging="432"/>
      </w:pPr>
      <w:rPr>
        <w:rFonts w:hint="default"/>
      </w:rPr>
    </w:lvl>
    <w:lvl w:ilvl="1">
      <w:start w:val="1"/>
      <w:numFmt w:val="decimal"/>
      <w:pStyle w:val="Heading2"/>
      <w:lvlText w:val="%1.%2"/>
      <w:lvlJc w:val="left"/>
      <w:pPr>
        <w:tabs>
          <w:tab w:val="num" w:pos="576"/>
        </w:tabs>
        <w:ind w:left="576" w:hanging="576"/>
      </w:pPr>
      <w:rPr>
        <w:rFonts w:ascii="Times New Roman" w:hAnsi="Times New Roman" w:hint="default"/>
        <w:b/>
        <w:i w:val="0"/>
        <w:sz w:val="24"/>
        <w:szCs w:val="24"/>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1" w15:restartNumberingAfterBreak="0">
    <w:nsid w:val="320E0F1D"/>
    <w:multiLevelType w:val="hybridMultilevel"/>
    <w:tmpl w:val="FBD6F618"/>
    <w:lvl w:ilvl="0" w:tplc="04090001">
      <w:start w:val="1"/>
      <w:numFmt w:val="bullet"/>
      <w:lvlText w:val=""/>
      <w:lvlJc w:val="left"/>
      <w:pPr>
        <w:ind w:left="1296" w:hanging="360"/>
      </w:pPr>
      <w:rPr>
        <w:rFonts w:ascii="Symbol" w:hAnsi="Symbol" w:hint="default"/>
      </w:rPr>
    </w:lvl>
    <w:lvl w:ilvl="1" w:tplc="04090003">
      <w:start w:val="1"/>
      <w:numFmt w:val="bullet"/>
      <w:lvlText w:val="o"/>
      <w:lvlJc w:val="left"/>
      <w:pPr>
        <w:ind w:left="2016" w:hanging="360"/>
      </w:pPr>
      <w:rPr>
        <w:rFonts w:ascii="Courier New" w:hAnsi="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12" w15:restartNumberingAfterBreak="0">
    <w:nsid w:val="33B73C7E"/>
    <w:multiLevelType w:val="hybridMultilevel"/>
    <w:tmpl w:val="DB3417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723039D"/>
    <w:multiLevelType w:val="hybridMultilevel"/>
    <w:tmpl w:val="353E0F8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DAD53D0"/>
    <w:multiLevelType w:val="hybridMultilevel"/>
    <w:tmpl w:val="AEC6546A"/>
    <w:lvl w:ilvl="0" w:tplc="04090003">
      <w:start w:val="1"/>
      <w:numFmt w:val="bullet"/>
      <w:lvlText w:val="o"/>
      <w:lvlJc w:val="left"/>
      <w:pPr>
        <w:ind w:left="1296" w:hanging="360"/>
      </w:pPr>
      <w:rPr>
        <w:rFonts w:ascii="Courier New" w:hAnsi="Courier New" w:hint="default"/>
      </w:rPr>
    </w:lvl>
    <w:lvl w:ilvl="1" w:tplc="04090003">
      <w:start w:val="1"/>
      <w:numFmt w:val="bullet"/>
      <w:lvlText w:val="o"/>
      <w:lvlJc w:val="left"/>
      <w:pPr>
        <w:ind w:left="2016" w:hanging="360"/>
      </w:pPr>
      <w:rPr>
        <w:rFonts w:ascii="Courier New" w:hAnsi="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15" w15:restartNumberingAfterBreak="0">
    <w:nsid w:val="47DE4BD0"/>
    <w:multiLevelType w:val="hybridMultilevel"/>
    <w:tmpl w:val="4F42E5A2"/>
    <w:lvl w:ilvl="0" w:tplc="0C090001">
      <w:start w:val="1"/>
      <w:numFmt w:val="bullet"/>
      <w:lvlText w:val=""/>
      <w:lvlJc w:val="left"/>
      <w:pPr>
        <w:ind w:left="1296" w:hanging="360"/>
      </w:pPr>
      <w:rPr>
        <w:rFonts w:ascii="Symbol" w:hAnsi="Symbol" w:hint="default"/>
      </w:rPr>
    </w:lvl>
    <w:lvl w:ilvl="1" w:tplc="0C090003" w:tentative="1">
      <w:start w:val="1"/>
      <w:numFmt w:val="bullet"/>
      <w:lvlText w:val="o"/>
      <w:lvlJc w:val="left"/>
      <w:pPr>
        <w:ind w:left="2016" w:hanging="360"/>
      </w:pPr>
      <w:rPr>
        <w:rFonts w:ascii="Courier New" w:hAnsi="Courier New" w:cs="Arial" w:hint="default"/>
      </w:rPr>
    </w:lvl>
    <w:lvl w:ilvl="2" w:tplc="0C090005" w:tentative="1">
      <w:start w:val="1"/>
      <w:numFmt w:val="bullet"/>
      <w:lvlText w:val=""/>
      <w:lvlJc w:val="left"/>
      <w:pPr>
        <w:ind w:left="2736" w:hanging="360"/>
      </w:pPr>
      <w:rPr>
        <w:rFonts w:ascii="Wingdings" w:hAnsi="Wingdings" w:hint="default"/>
      </w:rPr>
    </w:lvl>
    <w:lvl w:ilvl="3" w:tplc="0C090001" w:tentative="1">
      <w:start w:val="1"/>
      <w:numFmt w:val="bullet"/>
      <w:lvlText w:val=""/>
      <w:lvlJc w:val="left"/>
      <w:pPr>
        <w:ind w:left="3456" w:hanging="360"/>
      </w:pPr>
      <w:rPr>
        <w:rFonts w:ascii="Symbol" w:hAnsi="Symbol" w:hint="default"/>
      </w:rPr>
    </w:lvl>
    <w:lvl w:ilvl="4" w:tplc="0C090003" w:tentative="1">
      <w:start w:val="1"/>
      <w:numFmt w:val="bullet"/>
      <w:lvlText w:val="o"/>
      <w:lvlJc w:val="left"/>
      <w:pPr>
        <w:ind w:left="4176" w:hanging="360"/>
      </w:pPr>
      <w:rPr>
        <w:rFonts w:ascii="Courier New" w:hAnsi="Courier New" w:cs="Arial" w:hint="default"/>
      </w:rPr>
    </w:lvl>
    <w:lvl w:ilvl="5" w:tplc="0C090005" w:tentative="1">
      <w:start w:val="1"/>
      <w:numFmt w:val="bullet"/>
      <w:lvlText w:val=""/>
      <w:lvlJc w:val="left"/>
      <w:pPr>
        <w:ind w:left="4896" w:hanging="360"/>
      </w:pPr>
      <w:rPr>
        <w:rFonts w:ascii="Wingdings" w:hAnsi="Wingdings" w:hint="default"/>
      </w:rPr>
    </w:lvl>
    <w:lvl w:ilvl="6" w:tplc="0C090001" w:tentative="1">
      <w:start w:val="1"/>
      <w:numFmt w:val="bullet"/>
      <w:lvlText w:val=""/>
      <w:lvlJc w:val="left"/>
      <w:pPr>
        <w:ind w:left="5616" w:hanging="360"/>
      </w:pPr>
      <w:rPr>
        <w:rFonts w:ascii="Symbol" w:hAnsi="Symbol" w:hint="default"/>
      </w:rPr>
    </w:lvl>
    <w:lvl w:ilvl="7" w:tplc="0C090003" w:tentative="1">
      <w:start w:val="1"/>
      <w:numFmt w:val="bullet"/>
      <w:lvlText w:val="o"/>
      <w:lvlJc w:val="left"/>
      <w:pPr>
        <w:ind w:left="6336" w:hanging="360"/>
      </w:pPr>
      <w:rPr>
        <w:rFonts w:ascii="Courier New" w:hAnsi="Courier New" w:cs="Arial" w:hint="default"/>
      </w:rPr>
    </w:lvl>
    <w:lvl w:ilvl="8" w:tplc="0C090005" w:tentative="1">
      <w:start w:val="1"/>
      <w:numFmt w:val="bullet"/>
      <w:lvlText w:val=""/>
      <w:lvlJc w:val="left"/>
      <w:pPr>
        <w:ind w:left="7056" w:hanging="360"/>
      </w:pPr>
      <w:rPr>
        <w:rFonts w:ascii="Wingdings" w:hAnsi="Wingdings" w:hint="default"/>
      </w:rPr>
    </w:lvl>
  </w:abstractNum>
  <w:abstractNum w:abstractNumId="16" w15:restartNumberingAfterBreak="0">
    <w:nsid w:val="49B02D0C"/>
    <w:multiLevelType w:val="hybridMultilevel"/>
    <w:tmpl w:val="B09834D4"/>
    <w:lvl w:ilvl="0" w:tplc="04090001">
      <w:start w:val="1"/>
      <w:numFmt w:val="bullet"/>
      <w:lvlText w:val=""/>
      <w:lvlJc w:val="left"/>
      <w:pPr>
        <w:ind w:left="1296" w:hanging="360"/>
      </w:pPr>
      <w:rPr>
        <w:rFonts w:ascii="Symbol" w:hAnsi="Symbol" w:hint="default"/>
      </w:rPr>
    </w:lvl>
    <w:lvl w:ilvl="1" w:tplc="04090003">
      <w:start w:val="1"/>
      <w:numFmt w:val="bullet"/>
      <w:lvlText w:val="o"/>
      <w:lvlJc w:val="left"/>
      <w:pPr>
        <w:ind w:left="2016" w:hanging="360"/>
      </w:pPr>
      <w:rPr>
        <w:rFonts w:ascii="Courier New" w:hAnsi="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17" w15:restartNumberingAfterBreak="0">
    <w:nsid w:val="4B750E8F"/>
    <w:multiLevelType w:val="hybridMultilevel"/>
    <w:tmpl w:val="6316C14E"/>
    <w:lvl w:ilvl="0" w:tplc="04090001">
      <w:start w:val="1"/>
      <w:numFmt w:val="bullet"/>
      <w:lvlText w:val=""/>
      <w:lvlJc w:val="left"/>
      <w:pPr>
        <w:ind w:left="1296" w:hanging="360"/>
      </w:pPr>
      <w:rPr>
        <w:rFonts w:ascii="Symbol" w:hAnsi="Symbol" w:hint="default"/>
      </w:rPr>
    </w:lvl>
    <w:lvl w:ilvl="1" w:tplc="04090003" w:tentative="1">
      <w:start w:val="1"/>
      <w:numFmt w:val="bullet"/>
      <w:lvlText w:val="o"/>
      <w:lvlJc w:val="left"/>
      <w:pPr>
        <w:ind w:left="2016" w:hanging="360"/>
      </w:pPr>
      <w:rPr>
        <w:rFonts w:ascii="Courier New" w:hAnsi="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18" w15:restartNumberingAfterBreak="0">
    <w:nsid w:val="4D4D45EF"/>
    <w:multiLevelType w:val="hybridMultilevel"/>
    <w:tmpl w:val="1CB83952"/>
    <w:lvl w:ilvl="0" w:tplc="04090001">
      <w:start w:val="1"/>
      <w:numFmt w:val="bullet"/>
      <w:lvlText w:val=""/>
      <w:lvlJc w:val="left"/>
      <w:pPr>
        <w:ind w:left="1296" w:hanging="360"/>
      </w:pPr>
      <w:rPr>
        <w:rFonts w:ascii="Symbol" w:hAnsi="Symbol" w:hint="default"/>
      </w:rPr>
    </w:lvl>
    <w:lvl w:ilvl="1" w:tplc="04090003">
      <w:start w:val="1"/>
      <w:numFmt w:val="bullet"/>
      <w:lvlText w:val="o"/>
      <w:lvlJc w:val="left"/>
      <w:pPr>
        <w:ind w:left="2016" w:hanging="360"/>
      </w:pPr>
      <w:rPr>
        <w:rFonts w:ascii="Courier New" w:hAnsi="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19" w15:restartNumberingAfterBreak="0">
    <w:nsid w:val="58614E66"/>
    <w:multiLevelType w:val="multilevel"/>
    <w:tmpl w:val="A40E3E02"/>
    <w:lvl w:ilvl="0">
      <w:start w:val="1"/>
      <w:numFmt w:val="decimal"/>
      <w:pStyle w:val="Heading1"/>
      <w:lvlText w:val="%1."/>
      <w:lvlJc w:val="left"/>
      <w:pPr>
        <w:ind w:left="360" w:hanging="360"/>
      </w:pPr>
      <w:rPr>
        <w:rFonts w:ascii="Calibri" w:hAnsi="Calibri" w:hint="default"/>
        <w:b/>
        <w:i w:val="0"/>
        <w:caps w:val="0"/>
        <w:strike w:val="0"/>
        <w:dstrike w:val="0"/>
        <w:vanish w:val="0"/>
        <w:color w:val="auto"/>
        <w:sz w:val="28"/>
        <w:vertAlign w:val="baseline"/>
      </w:rPr>
    </w:lvl>
    <w:lvl w:ilvl="1">
      <w:start w:val="7"/>
      <w:numFmt w:val="decimal"/>
      <w:isLgl/>
      <w:lvlText w:val="%1.%2"/>
      <w:lvlJc w:val="left"/>
      <w:pPr>
        <w:ind w:left="360" w:hanging="360"/>
      </w:pPr>
      <w:rPr>
        <w:rFonts w:ascii="Calibri" w:eastAsia="Times New Roman" w:hAnsi="Calibri" w:cs="Times New Roman" w:hint="default"/>
        <w:b w:val="0"/>
        <w:sz w:val="20"/>
      </w:rPr>
    </w:lvl>
    <w:lvl w:ilvl="2">
      <w:start w:val="1"/>
      <w:numFmt w:val="decimal"/>
      <w:isLgl/>
      <w:lvlText w:val="%1.%2.%3"/>
      <w:lvlJc w:val="left"/>
      <w:pPr>
        <w:ind w:left="720" w:hanging="720"/>
      </w:pPr>
      <w:rPr>
        <w:rFonts w:ascii="Calibri" w:eastAsia="Times New Roman" w:hAnsi="Calibri" w:cs="Times New Roman" w:hint="default"/>
        <w:b w:val="0"/>
        <w:sz w:val="20"/>
      </w:rPr>
    </w:lvl>
    <w:lvl w:ilvl="3">
      <w:start w:val="1"/>
      <w:numFmt w:val="decimal"/>
      <w:isLgl/>
      <w:lvlText w:val="%1.%2.%3.%4"/>
      <w:lvlJc w:val="left"/>
      <w:pPr>
        <w:ind w:left="720" w:hanging="720"/>
      </w:pPr>
      <w:rPr>
        <w:rFonts w:ascii="Calibri" w:eastAsia="Times New Roman" w:hAnsi="Calibri" w:cs="Times New Roman" w:hint="default"/>
        <w:b w:val="0"/>
        <w:sz w:val="20"/>
      </w:rPr>
    </w:lvl>
    <w:lvl w:ilvl="4">
      <w:start w:val="1"/>
      <w:numFmt w:val="decimal"/>
      <w:isLgl/>
      <w:lvlText w:val="%1.%2.%3.%4.%5"/>
      <w:lvlJc w:val="left"/>
      <w:pPr>
        <w:ind w:left="1080" w:hanging="1080"/>
      </w:pPr>
      <w:rPr>
        <w:rFonts w:ascii="Calibri" w:eastAsia="Times New Roman" w:hAnsi="Calibri" w:cs="Times New Roman" w:hint="default"/>
        <w:b w:val="0"/>
        <w:sz w:val="20"/>
      </w:rPr>
    </w:lvl>
    <w:lvl w:ilvl="5">
      <w:start w:val="1"/>
      <w:numFmt w:val="decimal"/>
      <w:isLgl/>
      <w:lvlText w:val="%1.%2.%3.%4.%5.%6"/>
      <w:lvlJc w:val="left"/>
      <w:pPr>
        <w:ind w:left="1080" w:hanging="1080"/>
      </w:pPr>
      <w:rPr>
        <w:rFonts w:ascii="Calibri" w:eastAsia="Times New Roman" w:hAnsi="Calibri" w:cs="Times New Roman" w:hint="default"/>
        <w:b w:val="0"/>
        <w:sz w:val="20"/>
      </w:rPr>
    </w:lvl>
    <w:lvl w:ilvl="6">
      <w:start w:val="1"/>
      <w:numFmt w:val="decimal"/>
      <w:isLgl/>
      <w:lvlText w:val="%1.%2.%3.%4.%5.%6.%7"/>
      <w:lvlJc w:val="left"/>
      <w:pPr>
        <w:ind w:left="1440" w:hanging="1440"/>
      </w:pPr>
      <w:rPr>
        <w:rFonts w:ascii="Calibri" w:eastAsia="Times New Roman" w:hAnsi="Calibri" w:cs="Times New Roman" w:hint="default"/>
        <w:b w:val="0"/>
        <w:sz w:val="20"/>
      </w:rPr>
    </w:lvl>
    <w:lvl w:ilvl="7">
      <w:start w:val="1"/>
      <w:numFmt w:val="decimal"/>
      <w:isLgl/>
      <w:lvlText w:val="%1.%2.%3.%4.%5.%6.%7.%8"/>
      <w:lvlJc w:val="left"/>
      <w:pPr>
        <w:ind w:left="1440" w:hanging="1440"/>
      </w:pPr>
      <w:rPr>
        <w:rFonts w:ascii="Calibri" w:eastAsia="Times New Roman" w:hAnsi="Calibri" w:cs="Times New Roman" w:hint="default"/>
        <w:b w:val="0"/>
        <w:sz w:val="20"/>
      </w:rPr>
    </w:lvl>
    <w:lvl w:ilvl="8">
      <w:start w:val="1"/>
      <w:numFmt w:val="decimal"/>
      <w:isLgl/>
      <w:lvlText w:val="%1.%2.%3.%4.%5.%6.%7.%8.%9"/>
      <w:lvlJc w:val="left"/>
      <w:pPr>
        <w:ind w:left="1800" w:hanging="1800"/>
      </w:pPr>
      <w:rPr>
        <w:rFonts w:ascii="Calibri" w:eastAsia="Times New Roman" w:hAnsi="Calibri" w:cs="Times New Roman" w:hint="default"/>
        <w:b w:val="0"/>
        <w:sz w:val="20"/>
      </w:rPr>
    </w:lvl>
  </w:abstractNum>
  <w:abstractNum w:abstractNumId="20" w15:restartNumberingAfterBreak="0">
    <w:nsid w:val="732B186E"/>
    <w:multiLevelType w:val="hybridMultilevel"/>
    <w:tmpl w:val="AE5E00E0"/>
    <w:lvl w:ilvl="0" w:tplc="0C090001">
      <w:start w:val="1"/>
      <w:numFmt w:val="bullet"/>
      <w:lvlText w:val=""/>
      <w:lvlJc w:val="left"/>
      <w:pPr>
        <w:ind w:left="1296" w:hanging="360"/>
      </w:pPr>
      <w:rPr>
        <w:rFonts w:ascii="Symbol" w:hAnsi="Symbol" w:hint="default"/>
      </w:rPr>
    </w:lvl>
    <w:lvl w:ilvl="1" w:tplc="0C090003" w:tentative="1">
      <w:start w:val="1"/>
      <w:numFmt w:val="bullet"/>
      <w:lvlText w:val="o"/>
      <w:lvlJc w:val="left"/>
      <w:pPr>
        <w:ind w:left="2016" w:hanging="360"/>
      </w:pPr>
      <w:rPr>
        <w:rFonts w:ascii="Courier New" w:hAnsi="Courier New" w:cs="Arial" w:hint="default"/>
      </w:rPr>
    </w:lvl>
    <w:lvl w:ilvl="2" w:tplc="0C090005" w:tentative="1">
      <w:start w:val="1"/>
      <w:numFmt w:val="bullet"/>
      <w:lvlText w:val=""/>
      <w:lvlJc w:val="left"/>
      <w:pPr>
        <w:ind w:left="2736" w:hanging="360"/>
      </w:pPr>
      <w:rPr>
        <w:rFonts w:ascii="Wingdings" w:hAnsi="Wingdings" w:hint="default"/>
      </w:rPr>
    </w:lvl>
    <w:lvl w:ilvl="3" w:tplc="0C090001" w:tentative="1">
      <w:start w:val="1"/>
      <w:numFmt w:val="bullet"/>
      <w:lvlText w:val=""/>
      <w:lvlJc w:val="left"/>
      <w:pPr>
        <w:ind w:left="3456" w:hanging="360"/>
      </w:pPr>
      <w:rPr>
        <w:rFonts w:ascii="Symbol" w:hAnsi="Symbol" w:hint="default"/>
      </w:rPr>
    </w:lvl>
    <w:lvl w:ilvl="4" w:tplc="0C090003" w:tentative="1">
      <w:start w:val="1"/>
      <w:numFmt w:val="bullet"/>
      <w:lvlText w:val="o"/>
      <w:lvlJc w:val="left"/>
      <w:pPr>
        <w:ind w:left="4176" w:hanging="360"/>
      </w:pPr>
      <w:rPr>
        <w:rFonts w:ascii="Courier New" w:hAnsi="Courier New" w:cs="Arial" w:hint="default"/>
      </w:rPr>
    </w:lvl>
    <w:lvl w:ilvl="5" w:tplc="0C090005" w:tentative="1">
      <w:start w:val="1"/>
      <w:numFmt w:val="bullet"/>
      <w:lvlText w:val=""/>
      <w:lvlJc w:val="left"/>
      <w:pPr>
        <w:ind w:left="4896" w:hanging="360"/>
      </w:pPr>
      <w:rPr>
        <w:rFonts w:ascii="Wingdings" w:hAnsi="Wingdings" w:hint="default"/>
      </w:rPr>
    </w:lvl>
    <w:lvl w:ilvl="6" w:tplc="0C090001" w:tentative="1">
      <w:start w:val="1"/>
      <w:numFmt w:val="bullet"/>
      <w:lvlText w:val=""/>
      <w:lvlJc w:val="left"/>
      <w:pPr>
        <w:ind w:left="5616" w:hanging="360"/>
      </w:pPr>
      <w:rPr>
        <w:rFonts w:ascii="Symbol" w:hAnsi="Symbol" w:hint="default"/>
      </w:rPr>
    </w:lvl>
    <w:lvl w:ilvl="7" w:tplc="0C090003" w:tentative="1">
      <w:start w:val="1"/>
      <w:numFmt w:val="bullet"/>
      <w:lvlText w:val="o"/>
      <w:lvlJc w:val="left"/>
      <w:pPr>
        <w:ind w:left="6336" w:hanging="360"/>
      </w:pPr>
      <w:rPr>
        <w:rFonts w:ascii="Courier New" w:hAnsi="Courier New" w:cs="Arial" w:hint="default"/>
      </w:rPr>
    </w:lvl>
    <w:lvl w:ilvl="8" w:tplc="0C090005" w:tentative="1">
      <w:start w:val="1"/>
      <w:numFmt w:val="bullet"/>
      <w:lvlText w:val=""/>
      <w:lvlJc w:val="left"/>
      <w:pPr>
        <w:ind w:left="7056" w:hanging="360"/>
      </w:pPr>
      <w:rPr>
        <w:rFonts w:ascii="Wingdings" w:hAnsi="Wingdings" w:hint="default"/>
      </w:rPr>
    </w:lvl>
  </w:abstractNum>
  <w:abstractNum w:abstractNumId="21" w15:restartNumberingAfterBreak="0">
    <w:nsid w:val="74B526BD"/>
    <w:multiLevelType w:val="hybridMultilevel"/>
    <w:tmpl w:val="D750917C"/>
    <w:lvl w:ilvl="0" w:tplc="04090001">
      <w:start w:val="1"/>
      <w:numFmt w:val="bullet"/>
      <w:lvlText w:val=""/>
      <w:lvlJc w:val="left"/>
      <w:pPr>
        <w:ind w:left="1296" w:hanging="360"/>
      </w:pPr>
      <w:rPr>
        <w:rFonts w:ascii="Symbol" w:hAnsi="Symbol" w:hint="default"/>
      </w:rPr>
    </w:lvl>
    <w:lvl w:ilvl="1" w:tplc="04090003" w:tentative="1">
      <w:start w:val="1"/>
      <w:numFmt w:val="bullet"/>
      <w:lvlText w:val="o"/>
      <w:lvlJc w:val="left"/>
      <w:pPr>
        <w:ind w:left="2016" w:hanging="360"/>
      </w:pPr>
      <w:rPr>
        <w:rFonts w:ascii="Courier New" w:hAnsi="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hint="default"/>
      </w:rPr>
    </w:lvl>
    <w:lvl w:ilvl="8" w:tplc="04090005" w:tentative="1">
      <w:start w:val="1"/>
      <w:numFmt w:val="bullet"/>
      <w:lvlText w:val=""/>
      <w:lvlJc w:val="left"/>
      <w:pPr>
        <w:ind w:left="7056" w:hanging="360"/>
      </w:pPr>
      <w:rPr>
        <w:rFonts w:ascii="Wingdings" w:hAnsi="Wingdings" w:hint="default"/>
      </w:rPr>
    </w:lvl>
  </w:abstractNum>
  <w:num w:numId="1">
    <w:abstractNumId w:val="10"/>
  </w:num>
  <w:num w:numId="2">
    <w:abstractNumId w:val="4"/>
  </w:num>
  <w:num w:numId="3">
    <w:abstractNumId w:val="6"/>
  </w:num>
  <w:num w:numId="4">
    <w:abstractNumId w:val="15"/>
  </w:num>
  <w:num w:numId="5">
    <w:abstractNumId w:val="2"/>
  </w:num>
  <w:num w:numId="6">
    <w:abstractNumId w:val="20"/>
  </w:num>
  <w:num w:numId="7">
    <w:abstractNumId w:val="9"/>
  </w:num>
  <w:num w:numId="8">
    <w:abstractNumId w:val="14"/>
  </w:num>
  <w:num w:numId="9">
    <w:abstractNumId w:val="17"/>
  </w:num>
  <w:num w:numId="10">
    <w:abstractNumId w:val="8"/>
  </w:num>
  <w:num w:numId="11">
    <w:abstractNumId w:val="7"/>
  </w:num>
  <w:num w:numId="12">
    <w:abstractNumId w:val="21"/>
  </w:num>
  <w:num w:numId="13">
    <w:abstractNumId w:val="11"/>
  </w:num>
  <w:num w:numId="14">
    <w:abstractNumId w:val="16"/>
  </w:num>
  <w:num w:numId="15">
    <w:abstractNumId w:val="13"/>
  </w:num>
  <w:num w:numId="16">
    <w:abstractNumId w:val="1"/>
  </w:num>
  <w:num w:numId="17">
    <w:abstractNumId w:val="3"/>
  </w:num>
  <w:num w:numId="18">
    <w:abstractNumId w:val="12"/>
  </w:num>
  <w:num w:numId="19">
    <w:abstractNumId w:val="18"/>
  </w:num>
  <w:num w:numId="20">
    <w:abstractNumId w:val="0"/>
  </w:num>
  <w:num w:numId="21">
    <w:abstractNumId w:val="5"/>
  </w:num>
  <w:num w:numId="22">
    <w:abstractNumId w:val="19"/>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gutterAtTop/>
  <w:activeWritingStyle w:appName="MSWord" w:lang="en-US" w:vendorID="64" w:dllVersion="131078" w:nlCheck="1" w:checkStyle="1"/>
  <w:activeWritingStyle w:appName="MSWord" w:lang="en-US"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de-DE"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1296"/>
    <w:rsid w:val="00002C94"/>
    <w:rsid w:val="0008052B"/>
    <w:rsid w:val="000E0110"/>
    <w:rsid w:val="00173B26"/>
    <w:rsid w:val="002356D1"/>
    <w:rsid w:val="00280CD9"/>
    <w:rsid w:val="002B5B9E"/>
    <w:rsid w:val="002B6CD9"/>
    <w:rsid w:val="003716F1"/>
    <w:rsid w:val="0037538C"/>
    <w:rsid w:val="004F1AEC"/>
    <w:rsid w:val="004F1DAA"/>
    <w:rsid w:val="005460B7"/>
    <w:rsid w:val="005D5201"/>
    <w:rsid w:val="005E19C9"/>
    <w:rsid w:val="0074416E"/>
    <w:rsid w:val="00750D4B"/>
    <w:rsid w:val="007C6641"/>
    <w:rsid w:val="007F7352"/>
    <w:rsid w:val="00865A16"/>
    <w:rsid w:val="008B39E8"/>
    <w:rsid w:val="00927138"/>
    <w:rsid w:val="00981296"/>
    <w:rsid w:val="009C1783"/>
    <w:rsid w:val="009D3737"/>
    <w:rsid w:val="00A256C5"/>
    <w:rsid w:val="00B042DE"/>
    <w:rsid w:val="00CC5C88"/>
    <w:rsid w:val="00D22661"/>
    <w:rsid w:val="00DC3AE8"/>
    <w:rsid w:val="00DD1113"/>
    <w:rsid w:val="00DD7E9C"/>
    <w:rsid w:val="00FE5128"/>
    <w:rsid w:val="00FE75CD"/>
    <w:rsid w:val="00FF0D9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5:chartTrackingRefBased/>
  <w15:docId w15:val="{B83FD733-9E94-41BB-A537-4A246168E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caption"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ind w:left="576"/>
      <w:jc w:val="both"/>
    </w:pPr>
    <w:rPr>
      <w:sz w:val="24"/>
      <w:szCs w:val="24"/>
      <w:lang w:val="en-US" w:eastAsia="en-US"/>
    </w:rPr>
  </w:style>
  <w:style w:type="paragraph" w:styleId="Heading1">
    <w:name w:val="heading 1"/>
    <w:basedOn w:val="Normal"/>
    <w:autoRedefine/>
    <w:qFormat/>
    <w:rsid w:val="0008052B"/>
    <w:pPr>
      <w:keepNext/>
      <w:numPr>
        <w:numId w:val="22"/>
      </w:numPr>
      <w:spacing w:before="180" w:after="120"/>
      <w:jc w:val="left"/>
      <w:outlineLvl w:val="0"/>
    </w:pPr>
    <w:rPr>
      <w:rFonts w:ascii="Calibri" w:eastAsia="Arial Unicode MS" w:hAnsi="Calibri"/>
      <w:b/>
      <w:bCs/>
      <w:caps/>
      <w:kern w:val="36"/>
      <w:sz w:val="28"/>
      <w:szCs w:val="48"/>
    </w:rPr>
  </w:style>
  <w:style w:type="paragraph" w:styleId="Heading2">
    <w:name w:val="heading 2"/>
    <w:basedOn w:val="Normal"/>
    <w:qFormat/>
    <w:pPr>
      <w:keepNext/>
      <w:keepLines/>
      <w:numPr>
        <w:ilvl w:val="1"/>
        <w:numId w:val="1"/>
      </w:numPr>
      <w:spacing w:before="180" w:after="120"/>
      <w:outlineLvl w:val="1"/>
    </w:pPr>
    <w:rPr>
      <w:rFonts w:eastAsia="Arial Unicode MS" w:cs="Arial Unicode MS"/>
      <w:b/>
      <w:bCs/>
      <w:caps/>
    </w:rPr>
  </w:style>
  <w:style w:type="paragraph" w:styleId="Heading3">
    <w:name w:val="heading 3"/>
    <w:basedOn w:val="Normal"/>
    <w:qFormat/>
    <w:pPr>
      <w:keepNext/>
      <w:numPr>
        <w:ilvl w:val="2"/>
        <w:numId w:val="1"/>
      </w:numPr>
      <w:tabs>
        <w:tab w:val="left" w:pos="864"/>
      </w:tabs>
      <w:spacing w:before="120"/>
      <w:outlineLvl w:val="2"/>
    </w:pPr>
    <w:rPr>
      <w:rFonts w:eastAsia="Arial Unicode MS" w:cs="Arial Unicode MS"/>
      <w:b/>
      <w:bCs/>
    </w:rPr>
  </w:style>
  <w:style w:type="paragraph" w:styleId="Heading4">
    <w:name w:val="heading 4"/>
    <w:basedOn w:val="Normal"/>
    <w:qFormat/>
    <w:pPr>
      <w:keepNext/>
      <w:numPr>
        <w:ilvl w:val="3"/>
        <w:numId w:val="1"/>
      </w:numPr>
      <w:tabs>
        <w:tab w:val="left" w:pos="1152"/>
      </w:tabs>
      <w:spacing w:before="120"/>
      <w:outlineLvl w:val="3"/>
    </w:pPr>
    <w:rPr>
      <w:rFonts w:ascii="Arial" w:eastAsia="Arial Unicode MS" w:hAnsi="Arial" w:cs="Arial Unicode MS"/>
      <w:b/>
      <w:bCs/>
    </w:rPr>
  </w:style>
  <w:style w:type="paragraph" w:styleId="Heading5">
    <w:name w:val="heading 5"/>
    <w:basedOn w:val="Normal"/>
    <w:qFormat/>
    <w:pPr>
      <w:numPr>
        <w:ilvl w:val="4"/>
        <w:numId w:val="1"/>
      </w:numPr>
      <w:outlineLvl w:val="4"/>
    </w:pPr>
    <w:rPr>
      <w:rFonts w:ascii="Arial" w:eastAsia="Arial Unicode MS" w:hAnsi="Arial" w:cs="Arial Unicode MS"/>
      <w:b/>
      <w:bCs/>
      <w:szCs w:val="20"/>
    </w:rPr>
  </w:style>
  <w:style w:type="paragraph" w:styleId="Heading6">
    <w:name w:val="heading 6"/>
    <w:basedOn w:val="Normal"/>
    <w:next w:val="Normal"/>
    <w:qFormat/>
    <w:pPr>
      <w:numPr>
        <w:ilvl w:val="5"/>
        <w:numId w:val="1"/>
      </w:numPr>
      <w:outlineLvl w:val="5"/>
    </w:pPr>
    <w:rPr>
      <w:rFonts w:ascii="Arial" w:hAnsi="Arial"/>
      <w:b/>
      <w:bCs/>
      <w:caps/>
      <w:sz w:val="28"/>
      <w:szCs w:val="22"/>
    </w:rPr>
  </w:style>
  <w:style w:type="paragraph" w:styleId="Heading7">
    <w:name w:val="heading 7"/>
    <w:basedOn w:val="Normal"/>
    <w:next w:val="Normal"/>
    <w:qFormat/>
    <w:pPr>
      <w:numPr>
        <w:ilvl w:val="6"/>
        <w:numId w:val="1"/>
      </w:numPr>
      <w:outlineLvl w:val="6"/>
    </w:pPr>
    <w:rPr>
      <w:rFonts w:ascii="Arial" w:hAnsi="Arial"/>
      <w:b/>
    </w:rPr>
  </w:style>
  <w:style w:type="paragraph" w:styleId="Heading8">
    <w:name w:val="heading 8"/>
    <w:basedOn w:val="Normal"/>
    <w:next w:val="Normal"/>
    <w:qFormat/>
    <w:pPr>
      <w:numPr>
        <w:ilvl w:val="7"/>
        <w:numId w:val="1"/>
      </w:numPr>
      <w:outlineLvl w:val="7"/>
    </w:pPr>
    <w:rPr>
      <w:rFonts w:ascii="Arial" w:hAnsi="Arial"/>
      <w:b/>
      <w:iCs/>
    </w:rPr>
  </w:style>
  <w:style w:type="paragraph" w:styleId="Heading9">
    <w:name w:val="heading 9"/>
    <w:basedOn w:val="Normal"/>
    <w:next w:val="Normal"/>
    <w:qFormat/>
    <w:pPr>
      <w:numPr>
        <w:ilvl w:val="8"/>
        <w:numId w:val="1"/>
      </w:numPr>
      <w:spacing w:before="24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color w:val="000FFF"/>
      <w:u w:val="single"/>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Title">
    <w:name w:val="Title"/>
    <w:basedOn w:val="Normal"/>
    <w:qFormat/>
    <w:pPr>
      <w:spacing w:before="180" w:after="120"/>
      <w:ind w:left="0"/>
      <w:jc w:val="center"/>
    </w:pPr>
    <w:rPr>
      <w:b/>
      <w:bCs/>
      <w:caps/>
      <w:sz w:val="36"/>
    </w:rPr>
  </w:style>
  <w:style w:type="paragraph" w:styleId="Caption">
    <w:name w:val="caption"/>
    <w:basedOn w:val="Normal"/>
    <w:next w:val="Normal"/>
    <w:qFormat/>
    <w:pPr>
      <w:keepNext/>
    </w:pPr>
    <w:rPr>
      <w:b/>
      <w:bCs/>
      <w:i/>
      <w:sz w:val="20"/>
      <w:szCs w:val="20"/>
    </w:rPr>
  </w:style>
  <w:style w:type="paragraph" w:styleId="BodyTextIndent">
    <w:name w:val="Body Text Indent"/>
    <w:basedOn w:val="Normal"/>
  </w:style>
  <w:style w:type="paragraph" w:styleId="TOC1">
    <w:name w:val="toc 1"/>
    <w:basedOn w:val="Normal"/>
    <w:next w:val="Normal"/>
    <w:uiPriority w:val="39"/>
    <w:pPr>
      <w:tabs>
        <w:tab w:val="left" w:pos="288"/>
        <w:tab w:val="left" w:pos="720"/>
        <w:tab w:val="right" w:leader="dot" w:pos="9350"/>
      </w:tabs>
      <w:spacing w:before="180"/>
      <w:ind w:left="0"/>
    </w:pPr>
    <w:rPr>
      <w:b/>
      <w:bCs/>
      <w:caps/>
      <w:noProof/>
      <w:szCs w:val="28"/>
    </w:rPr>
  </w:style>
  <w:style w:type="paragraph" w:styleId="TOC2">
    <w:name w:val="toc 2"/>
    <w:basedOn w:val="Normal"/>
    <w:next w:val="Normal"/>
    <w:uiPriority w:val="39"/>
    <w:pPr>
      <w:tabs>
        <w:tab w:val="left" w:pos="720"/>
        <w:tab w:val="left" w:pos="1296"/>
        <w:tab w:val="right" w:leader="dot" w:pos="9350"/>
      </w:tabs>
      <w:ind w:left="432"/>
    </w:pPr>
    <w:rPr>
      <w:noProof/>
    </w:rPr>
  </w:style>
  <w:style w:type="paragraph" w:styleId="TOC3">
    <w:name w:val="toc 3"/>
    <w:basedOn w:val="Normal"/>
    <w:next w:val="Normal"/>
    <w:autoRedefine/>
    <w:uiPriority w:val="39"/>
    <w:pPr>
      <w:tabs>
        <w:tab w:val="left" w:pos="1620"/>
        <w:tab w:val="left" w:pos="1920"/>
        <w:tab w:val="right" w:leader="dot" w:pos="9350"/>
      </w:tabs>
      <w:ind w:left="900"/>
    </w:pPr>
    <w:rPr>
      <w:noProof/>
    </w:rPr>
  </w:style>
  <w:style w:type="paragraph" w:styleId="TOC4">
    <w:name w:val="toc 4"/>
    <w:basedOn w:val="Normal"/>
    <w:next w:val="Normal"/>
    <w:autoRedefine/>
    <w:uiPriority w:val="39"/>
    <w:rsid w:val="00B75202"/>
    <w:pPr>
      <w:tabs>
        <w:tab w:val="left" w:pos="2160"/>
        <w:tab w:val="right" w:leader="dot" w:pos="9360"/>
      </w:tabs>
      <w:ind w:left="0"/>
      <w:jc w:val="left"/>
    </w:pPr>
    <w:rPr>
      <w:b/>
      <w:caps/>
      <w:szCs w:val="28"/>
    </w:rPr>
  </w:style>
  <w:style w:type="paragraph" w:styleId="TOC5">
    <w:name w:val="toc 5"/>
    <w:basedOn w:val="Normal"/>
    <w:next w:val="Normal"/>
    <w:autoRedefine/>
    <w:uiPriority w:val="39"/>
    <w:semiHidden/>
    <w:pPr>
      <w:ind w:left="0"/>
    </w:pPr>
  </w:style>
  <w:style w:type="paragraph" w:styleId="TOC6">
    <w:name w:val="toc 6"/>
    <w:basedOn w:val="Normal"/>
    <w:next w:val="Normal"/>
    <w:autoRedefine/>
    <w:uiPriority w:val="39"/>
    <w:semiHidden/>
    <w:pPr>
      <w:ind w:left="1200"/>
    </w:pPr>
  </w:style>
  <w:style w:type="paragraph" w:styleId="TOC7">
    <w:name w:val="toc 7"/>
    <w:basedOn w:val="Normal"/>
    <w:next w:val="Normal"/>
    <w:autoRedefine/>
    <w:uiPriority w:val="39"/>
    <w:semiHidden/>
    <w:pPr>
      <w:ind w:left="1440"/>
    </w:pPr>
  </w:style>
  <w:style w:type="paragraph" w:styleId="TOC8">
    <w:name w:val="toc 8"/>
    <w:basedOn w:val="Normal"/>
    <w:next w:val="Normal"/>
    <w:autoRedefine/>
    <w:uiPriority w:val="39"/>
    <w:semiHidden/>
    <w:pPr>
      <w:ind w:left="1680"/>
    </w:pPr>
  </w:style>
  <w:style w:type="paragraph" w:styleId="TOC9">
    <w:name w:val="toc 9"/>
    <w:basedOn w:val="Normal"/>
    <w:next w:val="Normal"/>
    <w:autoRedefine/>
    <w:uiPriority w:val="39"/>
    <w:semiHidden/>
    <w:pPr>
      <w:ind w:left="1920"/>
    </w:pPr>
  </w:style>
  <w:style w:type="paragraph" w:customStyle="1" w:styleId="tabletxt">
    <w:name w:val="tabletxt"/>
    <w:basedOn w:val="Normal"/>
    <w:pPr>
      <w:autoSpaceDE w:val="0"/>
      <w:autoSpaceDN w:val="0"/>
      <w:adjustRightInd w:val="0"/>
      <w:spacing w:before="20" w:after="20"/>
      <w:ind w:left="0"/>
    </w:pPr>
    <w:rPr>
      <w:rFonts w:cs="Arial"/>
      <w:sz w:val="20"/>
      <w:szCs w:val="20"/>
    </w:rPr>
  </w:style>
  <w:style w:type="paragraph" w:customStyle="1" w:styleId="TitleCover">
    <w:name w:val="Title Cover"/>
    <w:basedOn w:val="Normal"/>
    <w:next w:val="Normal"/>
    <w:pPr>
      <w:keepNext/>
      <w:keepLines/>
      <w:pBdr>
        <w:top w:val="single" w:sz="48" w:space="31" w:color="auto"/>
      </w:pBdr>
      <w:tabs>
        <w:tab w:val="left" w:pos="0"/>
      </w:tabs>
      <w:spacing w:before="240" w:after="500" w:line="640" w:lineRule="exact"/>
      <w:ind w:left="0"/>
      <w:jc w:val="left"/>
    </w:pPr>
    <w:rPr>
      <w:rFonts w:ascii="Arial Black" w:hAnsi="Arial Black"/>
      <w:b/>
      <w:spacing w:val="-48"/>
      <w:kern w:val="28"/>
      <w:sz w:val="64"/>
      <w:szCs w:val="20"/>
    </w:rPr>
  </w:style>
  <w:style w:type="paragraph" w:customStyle="1" w:styleId="SubtitleCover">
    <w:name w:val="Subtitle Cover"/>
    <w:basedOn w:val="TitleCover"/>
    <w:next w:val="BodyText"/>
    <w:pPr>
      <w:pBdr>
        <w:top w:val="single" w:sz="6" w:space="24" w:color="auto"/>
      </w:pBdr>
      <w:tabs>
        <w:tab w:val="clear" w:pos="0"/>
      </w:tabs>
      <w:spacing w:before="0" w:after="0" w:line="480" w:lineRule="atLeast"/>
      <w:jc w:val="right"/>
    </w:pPr>
    <w:rPr>
      <w:rFonts w:ascii="Arial" w:hAnsi="Arial"/>
      <w:b w:val="0"/>
      <w:spacing w:val="-30"/>
      <w:sz w:val="48"/>
    </w:rPr>
  </w:style>
  <w:style w:type="paragraph" w:customStyle="1" w:styleId="SubtitleCover2">
    <w:name w:val="Subtitle Cover2"/>
    <w:basedOn w:val="SubtitleCover"/>
    <w:rPr>
      <w:spacing w:val="0"/>
      <w:sz w:val="36"/>
    </w:rPr>
  </w:style>
  <w:style w:type="paragraph" w:styleId="BodyText">
    <w:name w:val="Body Text"/>
    <w:basedOn w:val="Normal"/>
    <w:link w:val="BodyTextChar"/>
    <w:pPr>
      <w:spacing w:after="120"/>
    </w:pPr>
  </w:style>
  <w:style w:type="paragraph" w:customStyle="1" w:styleId="Tabletext">
    <w:name w:val="Tabletext"/>
    <w:basedOn w:val="Normal"/>
    <w:pPr>
      <w:keepLines/>
      <w:widowControl w:val="0"/>
      <w:spacing w:before="0" w:after="0" w:line="240" w:lineRule="atLeast"/>
      <w:ind w:left="0"/>
      <w:jc w:val="left"/>
    </w:pPr>
    <w:rPr>
      <w:rFonts w:ascii="Arial" w:hAnsi="Arial"/>
      <w:sz w:val="20"/>
      <w:szCs w:val="20"/>
    </w:rPr>
  </w:style>
  <w:style w:type="paragraph" w:customStyle="1" w:styleId="InfoBlueCharChar">
    <w:name w:val="InfoBlue Char Char"/>
    <w:basedOn w:val="Normal"/>
    <w:next w:val="BodyText"/>
    <w:pPr>
      <w:keepLines/>
      <w:spacing w:before="0" w:after="120" w:line="240" w:lineRule="atLeast"/>
    </w:pPr>
    <w:rPr>
      <w:i/>
      <w:color w:val="0000FF"/>
      <w:szCs w:val="20"/>
    </w:rPr>
  </w:style>
  <w:style w:type="paragraph" w:customStyle="1" w:styleId="Paragraph2">
    <w:name w:val="Paragraph2"/>
    <w:basedOn w:val="Normal"/>
    <w:pPr>
      <w:widowControl w:val="0"/>
      <w:spacing w:before="80" w:after="0" w:line="240" w:lineRule="atLeast"/>
      <w:ind w:left="720"/>
    </w:pPr>
    <w:rPr>
      <w:rFonts w:ascii="Arial" w:hAnsi="Arial"/>
      <w:color w:val="000000"/>
      <w:sz w:val="20"/>
      <w:szCs w:val="20"/>
      <w:lang w:val="en-AU"/>
    </w:rPr>
  </w:style>
  <w:style w:type="paragraph" w:customStyle="1" w:styleId="StyleSubtitleCover2TopNoborder">
    <w:name w:val="Style Subtitle Cover2 + Top: (No border)"/>
    <w:basedOn w:val="SubtitleCover2"/>
    <w:pPr>
      <w:pBdr>
        <w:top w:val="none" w:sz="0" w:space="0" w:color="auto"/>
      </w:pBdr>
    </w:pPr>
    <w:rPr>
      <w:rFonts w:ascii="Times New Roman" w:hAnsi="Times New Roman"/>
      <w:sz w:val="32"/>
    </w:rPr>
  </w:style>
  <w:style w:type="paragraph" w:customStyle="1" w:styleId="StyleInfoBlueBoldCharChar">
    <w:name w:val="Style InfoBlue + Bold Char Char"/>
    <w:basedOn w:val="InfoBlueCharChar"/>
    <w:rPr>
      <w:b/>
      <w:bCs/>
      <w:iCs/>
    </w:rPr>
  </w:style>
  <w:style w:type="character" w:customStyle="1" w:styleId="InfoBlueCharCharChar">
    <w:name w:val="InfoBlue Char Char Char"/>
    <w:rPr>
      <w:i/>
      <w:color w:val="0000FF"/>
      <w:sz w:val="24"/>
      <w:lang w:val="en-US" w:eastAsia="en-US" w:bidi="ar-SA"/>
    </w:rPr>
  </w:style>
  <w:style w:type="character" w:customStyle="1" w:styleId="StyleInfoBlueBoldCharCharChar">
    <w:name w:val="Style InfoBlue + Bold Char Char Char"/>
    <w:rPr>
      <w:b/>
      <w:bCs/>
      <w:i/>
      <w:iCs/>
      <w:color w:val="0000FF"/>
      <w:sz w:val="24"/>
      <w:lang w:val="en-US" w:eastAsia="en-US" w:bidi="ar-SA"/>
    </w:r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16"/>
      <w:szCs w:val="16"/>
    </w:rPr>
  </w:style>
  <w:style w:type="paragraph" w:customStyle="1" w:styleId="InfoBlueCharCharCharCharCharChar">
    <w:name w:val="InfoBlue Char Char Char Char Char Char"/>
    <w:basedOn w:val="Normal"/>
    <w:next w:val="BodyText"/>
    <w:pPr>
      <w:keepLines/>
      <w:spacing w:before="0" w:after="120" w:line="240" w:lineRule="atLeast"/>
    </w:pPr>
    <w:rPr>
      <w:i/>
      <w:color w:val="0000FF"/>
    </w:rPr>
  </w:style>
  <w:style w:type="character" w:customStyle="1" w:styleId="InfoBlueCharCharCharCharCharCharChar">
    <w:name w:val="InfoBlue Char Char Char Char Char Char Char"/>
    <w:rPr>
      <w:i/>
      <w:color w:val="0000FF"/>
      <w:sz w:val="24"/>
      <w:szCs w:val="24"/>
      <w:lang w:val="en-US" w:eastAsia="en-US" w:bidi="ar-SA"/>
    </w:rPr>
  </w:style>
  <w:style w:type="paragraph" w:customStyle="1" w:styleId="InfoBlueChar">
    <w:name w:val="InfoBlue Char"/>
    <w:basedOn w:val="Normal"/>
    <w:next w:val="BodyText"/>
    <w:pPr>
      <w:keepLines/>
      <w:spacing w:before="0" w:after="120" w:line="240" w:lineRule="atLeast"/>
    </w:pPr>
    <w:rPr>
      <w:i/>
      <w:color w:val="0000FF"/>
      <w:szCs w:val="20"/>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customStyle="1" w:styleId="ResumeBody">
    <w:name w:val="Resume Body"/>
    <w:basedOn w:val="Normal"/>
    <w:pPr>
      <w:spacing w:after="120"/>
      <w:ind w:left="0"/>
      <w:jc w:val="left"/>
    </w:pPr>
    <w:rPr>
      <w:sz w:val="20"/>
    </w:rPr>
  </w:style>
  <w:style w:type="paragraph" w:styleId="BodyText2">
    <w:name w:val="Body Text 2"/>
    <w:basedOn w:val="Normal"/>
    <w:pPr>
      <w:spacing w:before="0" w:after="0"/>
      <w:ind w:left="0"/>
      <w:jc w:val="left"/>
    </w:pPr>
    <w:rPr>
      <w:rFonts w:ascii="Arial" w:hAnsi="Arial" w:cs="Arial"/>
      <w:sz w:val="22"/>
      <w:szCs w:val="22"/>
    </w:rPr>
  </w:style>
  <w:style w:type="paragraph" w:styleId="NormalWeb">
    <w:name w:val="Normal (Web)"/>
    <w:basedOn w:val="Normal"/>
    <w:pPr>
      <w:spacing w:before="100" w:beforeAutospacing="1" w:after="100" w:afterAutospacing="1"/>
      <w:ind w:left="0"/>
      <w:jc w:val="left"/>
    </w:pPr>
  </w:style>
  <w:style w:type="character" w:styleId="Strong">
    <w:name w:val="Strong"/>
    <w:qFormat/>
    <w:rPr>
      <w:b/>
      <w:bCs/>
    </w:rPr>
  </w:style>
  <w:style w:type="character" w:styleId="FollowedHyperlink">
    <w:name w:val="FollowedHyperlink"/>
    <w:rPr>
      <w:color w:val="800080"/>
      <w:u w:val="single"/>
    </w:rPr>
  </w:style>
  <w:style w:type="paragraph" w:styleId="BodyText3">
    <w:name w:val="Body Text 3"/>
    <w:basedOn w:val="Normal"/>
    <w:pPr>
      <w:tabs>
        <w:tab w:val="num" w:pos="1800"/>
      </w:tabs>
      <w:ind w:left="0"/>
    </w:pPr>
  </w:style>
  <w:style w:type="character" w:customStyle="1" w:styleId="InstructionsChar1">
    <w:name w:val="Instructions Char1"/>
    <w:rPr>
      <w:i/>
      <w:color w:val="0000FF"/>
      <w:sz w:val="24"/>
      <w:lang w:val="en-US" w:eastAsia="en-US" w:bidi="ar-SA"/>
    </w:rPr>
  </w:style>
  <w:style w:type="character" w:styleId="HTMLCite">
    <w:name w:val="HTML Cite"/>
    <w:rPr>
      <w:i/>
      <w:iCs/>
    </w:rPr>
  </w:style>
  <w:style w:type="paragraph" w:customStyle="1" w:styleId="TableColumnHeading">
    <w:name w:val="TableColumnHeading"/>
    <w:next w:val="Normal"/>
    <w:pPr>
      <w:spacing w:before="60" w:after="60"/>
      <w:jc w:val="center"/>
    </w:pPr>
    <w:rPr>
      <w:rFonts w:ascii="Arial" w:hAnsi="Arial"/>
      <w:b/>
      <w:lang w:val="en-US" w:eastAsia="en-US"/>
    </w:rPr>
  </w:style>
  <w:style w:type="paragraph" w:customStyle="1" w:styleId="TableText0">
    <w:name w:val="TableText"/>
    <w:aliases w:val="tt"/>
    <w:pPr>
      <w:spacing w:before="40" w:after="40"/>
    </w:pPr>
    <w:rPr>
      <w:rFonts w:ascii="Arial" w:hAnsi="Arial"/>
      <w:lang w:val="en-US" w:eastAsia="en-US"/>
    </w:rPr>
  </w:style>
  <w:style w:type="paragraph" w:styleId="BodyTextIndent2">
    <w:name w:val="Body Text Indent 2"/>
    <w:basedOn w:val="Normal"/>
    <w:pPr>
      <w:spacing w:before="120" w:after="0"/>
      <w:ind w:left="720"/>
      <w:jc w:val="left"/>
    </w:pPr>
    <w:rPr>
      <w:rFonts w:ascii="Arial" w:hAnsi="Arial" w:cs="Arial"/>
      <w:sz w:val="20"/>
      <w:szCs w:val="20"/>
    </w:rPr>
  </w:style>
  <w:style w:type="character" w:customStyle="1" w:styleId="StyleInfoBlueBoldCharCharCharChar">
    <w:name w:val="Style InfoBlue + Bold Char Char Char Char"/>
    <w:rPr>
      <w:b/>
      <w:bCs/>
      <w:i/>
      <w:iCs/>
      <w:color w:val="0000FF"/>
      <w:sz w:val="24"/>
      <w:lang w:val="en-US" w:eastAsia="en-US" w:bidi="ar-SA"/>
    </w:rPr>
  </w:style>
  <w:style w:type="paragraph" w:customStyle="1" w:styleId="Tableheader">
    <w:name w:val="Table header"/>
    <w:basedOn w:val="Normal"/>
    <w:pPr>
      <w:spacing w:before="0" w:after="0"/>
      <w:ind w:left="0"/>
      <w:jc w:val="left"/>
    </w:pPr>
    <w:rPr>
      <w:rFonts w:ascii="Arial" w:hAnsi="Arial"/>
      <w:b/>
      <w:sz w:val="22"/>
    </w:rPr>
  </w:style>
  <w:style w:type="paragraph" w:customStyle="1" w:styleId="PageTitle">
    <w:name w:val="PageTitle"/>
    <w:basedOn w:val="Normal"/>
    <w:pPr>
      <w:spacing w:before="120" w:after="120"/>
      <w:ind w:left="0"/>
      <w:jc w:val="center"/>
      <w:outlineLvl w:val="0"/>
    </w:pPr>
    <w:rPr>
      <w:rFonts w:ascii="Arial" w:hAnsi="Arial"/>
      <w:b/>
      <w:color w:val="000000"/>
      <w:sz w:val="32"/>
      <w:szCs w:val="20"/>
    </w:rPr>
  </w:style>
  <w:style w:type="paragraph" w:customStyle="1" w:styleId="TableHeading">
    <w:name w:val="Table Heading"/>
    <w:pPr>
      <w:shd w:val="pct5" w:color="auto" w:fill="FFFFFF"/>
      <w:snapToGrid w:val="0"/>
    </w:pPr>
    <w:rPr>
      <w:rFonts w:ascii="Arial" w:hAnsi="Arial"/>
      <w:b/>
      <w:lang w:val="en-US" w:eastAsia="en-US"/>
    </w:rPr>
  </w:style>
  <w:style w:type="paragraph" w:customStyle="1" w:styleId="Table10Text">
    <w:name w:val="Table 10 Text"/>
    <w:basedOn w:val="Normal"/>
    <w:pPr>
      <w:spacing w:before="20" w:after="20"/>
      <w:ind w:left="0"/>
      <w:jc w:val="left"/>
    </w:pPr>
    <w:rPr>
      <w:rFonts w:ascii="Arial" w:hAnsi="Arial"/>
      <w:sz w:val="20"/>
      <w:szCs w:val="20"/>
    </w:rPr>
  </w:style>
  <w:style w:type="paragraph" w:customStyle="1" w:styleId="TextBold">
    <w:name w:val="Text Bold"/>
    <w:basedOn w:val="Normal"/>
    <w:next w:val="Normal"/>
    <w:pPr>
      <w:spacing w:before="0" w:after="0"/>
      <w:ind w:left="0"/>
      <w:jc w:val="left"/>
    </w:pPr>
    <w:rPr>
      <w:rFonts w:ascii="Arial" w:hAnsi="Arial"/>
      <w:b/>
      <w:sz w:val="20"/>
      <w:szCs w:val="20"/>
    </w:rPr>
  </w:style>
  <w:style w:type="paragraph" w:customStyle="1" w:styleId="TextUnderBold">
    <w:name w:val="Text UnderBold"/>
    <w:basedOn w:val="Normal"/>
    <w:pPr>
      <w:spacing w:before="0" w:after="0"/>
      <w:ind w:left="0"/>
      <w:jc w:val="center"/>
    </w:pPr>
    <w:rPr>
      <w:rFonts w:ascii="Arial" w:hAnsi="Arial"/>
      <w:sz w:val="20"/>
      <w:szCs w:val="20"/>
      <w:u w:val="single"/>
    </w:rPr>
  </w:style>
  <w:style w:type="paragraph" w:customStyle="1" w:styleId="BodyTextKeep">
    <w:name w:val="Body Text Keep"/>
    <w:basedOn w:val="BodyText"/>
    <w:pPr>
      <w:keepNext/>
      <w:spacing w:before="0" w:after="220" w:line="220" w:lineRule="atLeast"/>
      <w:ind w:left="1080"/>
      <w:jc w:val="left"/>
    </w:pPr>
    <w:rPr>
      <w:rFonts w:ascii="Arial" w:hAnsi="Arial"/>
      <w:szCs w:val="20"/>
    </w:rPr>
  </w:style>
  <w:style w:type="paragraph" w:customStyle="1" w:styleId="SectionHeading">
    <w:name w:val="Section Heading"/>
    <w:basedOn w:val="Heading1"/>
    <w:pPr>
      <w:keepLines/>
      <w:numPr>
        <w:numId w:val="0"/>
      </w:numPr>
      <w:shd w:val="pct15" w:color="auto" w:fill="auto"/>
      <w:spacing w:before="220" w:after="220" w:line="280" w:lineRule="atLeast"/>
      <w:ind w:firstLine="1080"/>
    </w:pPr>
    <w:rPr>
      <w:rFonts w:ascii="Arial" w:eastAsia="Times New Roman" w:hAnsi="Arial"/>
      <w:bCs w:val="0"/>
      <w:caps w:val="0"/>
      <w:spacing w:val="-10"/>
      <w:kern w:val="28"/>
      <w:position w:val="6"/>
      <w:sz w:val="24"/>
      <w:szCs w:val="20"/>
    </w:rPr>
  </w:style>
  <w:style w:type="paragraph" w:customStyle="1" w:styleId="narratstyle">
    <w:name w:val="narrat style"/>
    <w:basedOn w:val="SectionHeading"/>
    <w:pPr>
      <w:keepNext w:val="0"/>
      <w:keepLines w:val="0"/>
      <w:shd w:val="clear" w:color="auto" w:fill="auto"/>
      <w:spacing w:before="0" w:after="0" w:line="240" w:lineRule="auto"/>
      <w:ind w:left="342" w:right="355" w:firstLine="0"/>
      <w:jc w:val="center"/>
      <w:outlineLvl w:val="9"/>
    </w:pPr>
    <w:rPr>
      <w:rFonts w:ascii="Book Antiqua" w:hAnsi="Book Antiqua"/>
      <w:i/>
      <w:spacing w:val="0"/>
      <w:kern w:val="0"/>
      <w:position w:val="0"/>
      <w:sz w:val="22"/>
    </w:rPr>
  </w:style>
  <w:style w:type="paragraph" w:customStyle="1" w:styleId="formtext">
    <w:name w:val="form text"/>
    <w:basedOn w:val="Normal"/>
    <w:pPr>
      <w:spacing w:before="120" w:after="0"/>
      <w:ind w:left="0"/>
      <w:jc w:val="left"/>
    </w:pPr>
    <w:rPr>
      <w:b/>
      <w:i/>
      <w:sz w:val="22"/>
      <w:szCs w:val="20"/>
    </w:rPr>
  </w:style>
  <w:style w:type="paragraph" w:customStyle="1" w:styleId="tableheading0">
    <w:name w:val="table heading"/>
    <w:basedOn w:val="formtext-small"/>
    <w:pPr>
      <w:spacing w:before="60"/>
    </w:pPr>
    <w:rPr>
      <w:i/>
      <w:sz w:val="18"/>
    </w:rPr>
  </w:style>
  <w:style w:type="paragraph" w:customStyle="1" w:styleId="formtext-small">
    <w:name w:val="form text - small"/>
    <w:basedOn w:val="Normal"/>
    <w:pPr>
      <w:spacing w:before="240" w:after="0"/>
      <w:ind w:left="0"/>
      <w:jc w:val="left"/>
    </w:pPr>
    <w:rPr>
      <w:sz w:val="20"/>
      <w:szCs w:val="20"/>
    </w:rPr>
  </w:style>
  <w:style w:type="paragraph" w:customStyle="1" w:styleId="Instructions">
    <w:name w:val="Instructions"/>
    <w:basedOn w:val="Normal"/>
    <w:autoRedefine/>
    <w:pPr>
      <w:shd w:val="clear" w:color="auto" w:fill="FFFFFF"/>
      <w:spacing w:before="0" w:after="0"/>
      <w:ind w:left="0"/>
      <w:jc w:val="left"/>
    </w:pPr>
    <w:rPr>
      <w:i/>
      <w:color w:val="0000FF"/>
      <w:szCs w:val="20"/>
    </w:rPr>
  </w:style>
  <w:style w:type="paragraph" w:customStyle="1" w:styleId="Bullet1">
    <w:name w:val="Bullet 1"/>
    <w:basedOn w:val="Normal"/>
    <w:pPr>
      <w:numPr>
        <w:numId w:val="2"/>
      </w:numPr>
      <w:tabs>
        <w:tab w:val="clear" w:pos="720"/>
        <w:tab w:val="num" w:pos="340"/>
        <w:tab w:val="num" w:pos="454"/>
      </w:tabs>
      <w:spacing w:before="0" w:after="0"/>
      <w:ind w:left="340" w:hanging="227"/>
      <w:jc w:val="left"/>
    </w:pPr>
    <w:rPr>
      <w:rFonts w:ascii="Arial" w:hAnsi="Arial"/>
    </w:rPr>
  </w:style>
  <w:style w:type="paragraph" w:customStyle="1" w:styleId="TableText1">
    <w:name w:val="Table Text"/>
    <w:basedOn w:val="TableHeading"/>
    <w:pPr>
      <w:shd w:val="clear" w:color="auto" w:fill="auto"/>
      <w:overflowPunct w:val="0"/>
      <w:autoSpaceDE w:val="0"/>
      <w:autoSpaceDN w:val="0"/>
      <w:adjustRightInd w:val="0"/>
      <w:snapToGrid/>
      <w:textAlignment w:val="baseline"/>
    </w:pPr>
    <w:rPr>
      <w:b w:val="0"/>
      <w:noProof/>
    </w:rPr>
  </w:style>
  <w:style w:type="character" w:styleId="HTMLAcronym">
    <w:name w:val="HTML Acronym"/>
    <w:rPr>
      <w:color w:val="666666"/>
    </w:rPr>
  </w:style>
  <w:style w:type="paragraph" w:customStyle="1" w:styleId="InfoBlueCharChar2">
    <w:name w:val="InfoBlue Char Char2"/>
    <w:basedOn w:val="Normal"/>
    <w:next w:val="BodyText"/>
    <w:pPr>
      <w:keepLines/>
      <w:spacing w:before="0" w:after="120" w:line="240" w:lineRule="atLeast"/>
    </w:pPr>
    <w:rPr>
      <w:i/>
      <w:color w:val="0000FF"/>
    </w:rPr>
  </w:style>
  <w:style w:type="character" w:customStyle="1" w:styleId="InfoBlueCharCharChar1">
    <w:name w:val="InfoBlue Char Char Char1"/>
    <w:rPr>
      <w:i/>
      <w:color w:val="0000FF"/>
      <w:sz w:val="24"/>
      <w:szCs w:val="24"/>
      <w:lang w:val="en-US" w:eastAsia="en-US" w:bidi="ar-SA"/>
    </w:rPr>
  </w:style>
  <w:style w:type="character" w:customStyle="1" w:styleId="InstructionsChar">
    <w:name w:val="Instructions Char"/>
    <w:rPr>
      <w:i/>
      <w:color w:val="0000FF"/>
      <w:sz w:val="24"/>
      <w:lang w:val="en-US" w:eastAsia="en-US" w:bidi="ar-SA"/>
    </w:rPr>
  </w:style>
  <w:style w:type="paragraph" w:customStyle="1" w:styleId="Appendix">
    <w:name w:val="Appendix"/>
    <w:basedOn w:val="Normal"/>
    <w:pPr>
      <w:ind w:left="0"/>
    </w:pPr>
    <w:rPr>
      <w:b/>
      <w:sz w:val="28"/>
      <w:szCs w:val="28"/>
    </w:rPr>
  </w:style>
  <w:style w:type="paragraph" w:customStyle="1" w:styleId="article-text">
    <w:name w:val="article-text"/>
    <w:basedOn w:val="Normal"/>
    <w:pPr>
      <w:spacing w:before="100" w:beforeAutospacing="1" w:after="100" w:afterAutospacing="1"/>
      <w:ind w:left="975"/>
      <w:jc w:val="left"/>
    </w:pPr>
    <w:rPr>
      <w:rFonts w:ascii="Arial" w:eastAsia="Arial Unicode MS" w:hAnsi="Arial" w:cs="Arial"/>
      <w:color w:val="000000"/>
      <w:sz w:val="18"/>
      <w:szCs w:val="18"/>
    </w:rPr>
  </w:style>
  <w:style w:type="paragraph" w:customStyle="1" w:styleId="InfoBlue">
    <w:name w:val="InfoBlue"/>
    <w:basedOn w:val="Normal"/>
    <w:next w:val="BodyText"/>
    <w:pPr>
      <w:widowControl w:val="0"/>
      <w:spacing w:before="0" w:after="120" w:line="240" w:lineRule="atLeast"/>
    </w:pPr>
    <w:rPr>
      <w:i/>
      <w:color w:val="0000FF"/>
      <w:szCs w:val="20"/>
    </w:rPr>
  </w:style>
  <w:style w:type="character" w:styleId="PageNumber">
    <w:name w:val="page number"/>
    <w:basedOn w:val="DefaultParagraphFont"/>
  </w:style>
  <w:style w:type="character" w:customStyle="1" w:styleId="zsa9">
    <w:name w:val="zsa9"/>
    <w:semiHidden/>
    <w:rPr>
      <w:rFonts w:ascii="Verdana" w:hAnsi="Verdana" w:cs="Arial" w:hint="default"/>
      <w:b w:val="0"/>
      <w:bCs w:val="0"/>
      <w:i w:val="0"/>
      <w:iCs w:val="0"/>
      <w:color w:val="auto"/>
      <w:sz w:val="20"/>
      <w:szCs w:val="20"/>
    </w:rPr>
  </w:style>
  <w:style w:type="paragraph" w:customStyle="1" w:styleId="body">
    <w:name w:val="body"/>
    <w:basedOn w:val="Normal"/>
    <w:pPr>
      <w:spacing w:before="0" w:after="120"/>
      <w:ind w:left="720"/>
    </w:pPr>
    <w:rPr>
      <w:szCs w:val="20"/>
      <w:lang w:val="en-CA"/>
    </w:rPr>
  </w:style>
  <w:style w:type="table" w:styleId="TableGrid">
    <w:name w:val="Table Grid"/>
    <w:basedOn w:val="TableNormal"/>
    <w:rsid w:val="00204315"/>
    <w:pPr>
      <w:spacing w:before="60" w:after="60"/>
      <w:ind w:left="576"/>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link w:val="BodyText"/>
    <w:rsid w:val="00A17B6F"/>
    <w:rPr>
      <w:sz w:val="24"/>
      <w:szCs w:val="24"/>
      <w:lang w:val="en-US" w:eastAsia="en-US" w:bidi="ar-SA"/>
    </w:rPr>
  </w:style>
  <w:style w:type="paragraph" w:styleId="ListParagraph">
    <w:name w:val="List Paragraph"/>
    <w:basedOn w:val="Normal"/>
    <w:qFormat/>
    <w:rsid w:val="0037538C"/>
    <w:pPr>
      <w:ind w:left="720"/>
    </w:pPr>
  </w:style>
  <w:style w:type="paragraph" w:styleId="TOCHeading">
    <w:name w:val="TOC Heading"/>
    <w:basedOn w:val="Heading1"/>
    <w:next w:val="Normal"/>
    <w:uiPriority w:val="39"/>
    <w:unhideWhenUsed/>
    <w:qFormat/>
    <w:rsid w:val="0008052B"/>
    <w:pPr>
      <w:keepLines/>
      <w:numPr>
        <w:numId w:val="0"/>
      </w:numPr>
      <w:spacing w:before="480" w:after="0" w:line="276" w:lineRule="auto"/>
      <w:outlineLvl w:val="9"/>
    </w:pPr>
    <w:rPr>
      <w:rFonts w:ascii="Cambria" w:eastAsia="MS Gothic" w:hAnsi="Cambria"/>
      <w:caps w:val="0"/>
      <w:color w:val="365F91"/>
      <w:kern w:val="0"/>
      <w:szCs w:val="28"/>
      <w:lang w:eastAsia="ja-JP"/>
    </w:rPr>
  </w:style>
  <w:style w:type="character" w:styleId="PlaceholderText">
    <w:name w:val="Placeholder Text"/>
    <w:basedOn w:val="DefaultParagraphFont"/>
    <w:uiPriority w:val="99"/>
    <w:rsid w:val="0092713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footer" Target="footer7.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5.xm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footer" Target="footer8.xml"/><Relationship Id="rId10" Type="http://schemas.openxmlformats.org/officeDocument/2006/relationships/footer" Target="footer1.xml"/><Relationship Id="rId19" Type="http://schemas.openxmlformats.org/officeDocument/2006/relationships/image" Target="media/image2.png"/><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header" Target="header6.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5DDD201889A4D89BA535F07C5E4BF73"/>
        <w:category>
          <w:name w:val="General"/>
          <w:gallery w:val="placeholder"/>
        </w:category>
        <w:types>
          <w:type w:val="bbPlcHdr"/>
        </w:types>
        <w:behaviors>
          <w:behavior w:val="content"/>
        </w:behaviors>
        <w:guid w:val="{0BC68AB9-7B95-49AB-82C4-10E04845BD03}"/>
      </w:docPartPr>
      <w:docPartBody>
        <w:p w:rsidR="00357FBB" w:rsidRDefault="00357FBB" w:rsidP="00357FBB">
          <w:pPr>
            <w:pStyle w:val="A5DDD201889A4D89BA535F07C5E4BF73"/>
          </w:pPr>
          <w:r w:rsidRPr="00654518">
            <w:rPr>
              <w:rStyle w:val="PlaceholderText"/>
            </w:rPr>
            <w:t>[Category]</w:t>
          </w:r>
        </w:p>
      </w:docPartBody>
    </w:docPart>
    <w:docPart>
      <w:docPartPr>
        <w:name w:val="85E17E599A524B4085F499F590EEB90C"/>
        <w:category>
          <w:name w:val="General"/>
          <w:gallery w:val="placeholder"/>
        </w:category>
        <w:types>
          <w:type w:val="bbPlcHdr"/>
        </w:types>
        <w:behaviors>
          <w:behavior w:val="content"/>
        </w:behaviors>
        <w:guid w:val="{2B8E4D49-1F71-462D-8107-A8CF8D46FE23}"/>
      </w:docPartPr>
      <w:docPartBody>
        <w:p w:rsidR="00357FBB" w:rsidRDefault="00357FBB" w:rsidP="00357FBB">
          <w:pPr>
            <w:pStyle w:val="85E17E599A524B4085F499F590EEB90C"/>
          </w:pPr>
          <w:r w:rsidRPr="00654518">
            <w:rPr>
              <w:rStyle w:val="PlaceholderText"/>
            </w:rPr>
            <w:t>[Title]</w:t>
          </w:r>
        </w:p>
      </w:docPartBody>
    </w:docPart>
    <w:docPart>
      <w:docPartPr>
        <w:name w:val="1D1BDD978EF14B6387B83423199CD5BD"/>
        <w:category>
          <w:name w:val="General"/>
          <w:gallery w:val="placeholder"/>
        </w:category>
        <w:types>
          <w:type w:val="bbPlcHdr"/>
        </w:types>
        <w:behaviors>
          <w:behavior w:val="content"/>
        </w:behaviors>
        <w:guid w:val="{19121D35-B10C-405F-B79B-B19EBF0CA7AE}"/>
      </w:docPartPr>
      <w:docPartBody>
        <w:p w:rsidR="00357FBB" w:rsidRDefault="00357FBB" w:rsidP="00357FBB">
          <w:pPr>
            <w:pStyle w:val="1D1BDD978EF14B6387B83423199CD5BD"/>
          </w:pPr>
          <w:r w:rsidRPr="00654518">
            <w:rPr>
              <w:rStyle w:val="PlaceholderText"/>
            </w:rPr>
            <w:t>[Subject]</w:t>
          </w:r>
        </w:p>
      </w:docPartBody>
    </w:docPart>
    <w:docPart>
      <w:docPartPr>
        <w:name w:val="E323A90BA4F049519D80675DFB94F2B6"/>
        <w:category>
          <w:name w:val="General"/>
          <w:gallery w:val="placeholder"/>
        </w:category>
        <w:types>
          <w:type w:val="bbPlcHdr"/>
        </w:types>
        <w:behaviors>
          <w:behavior w:val="content"/>
        </w:behaviors>
        <w:guid w:val="{43320C4B-D5AC-424C-9195-E0CA5BE89271}"/>
      </w:docPartPr>
      <w:docPartBody>
        <w:p w:rsidR="00000000" w:rsidRDefault="00357FBB" w:rsidP="00357FBB">
          <w:pPr>
            <w:pStyle w:val="E323A90BA4F049519D80675DFB94F2B6"/>
          </w:pPr>
          <w:r w:rsidRPr="00654518">
            <w:rPr>
              <w:rStyle w:val="PlaceholderText"/>
            </w:rPr>
            <w:t>[Category]</w:t>
          </w:r>
        </w:p>
      </w:docPartBody>
    </w:docPart>
    <w:docPart>
      <w:docPartPr>
        <w:name w:val="37D76E4912FA45CE8A904D20D3205268"/>
        <w:category>
          <w:name w:val="General"/>
          <w:gallery w:val="placeholder"/>
        </w:category>
        <w:types>
          <w:type w:val="bbPlcHdr"/>
        </w:types>
        <w:behaviors>
          <w:behavior w:val="content"/>
        </w:behaviors>
        <w:guid w:val="{2582838C-8C35-4487-B45D-EA61D40AEF62}"/>
      </w:docPartPr>
      <w:docPartBody>
        <w:p w:rsidR="00000000" w:rsidRDefault="00357FBB" w:rsidP="00357FBB">
          <w:pPr>
            <w:pStyle w:val="37D76E4912FA45CE8A904D20D3205268"/>
          </w:pPr>
          <w:r w:rsidRPr="00654518">
            <w:rPr>
              <w:rStyle w:val="PlaceholderText"/>
            </w:rPr>
            <w:t>[Title]</w:t>
          </w:r>
        </w:p>
      </w:docPartBody>
    </w:docPart>
    <w:docPart>
      <w:docPartPr>
        <w:name w:val="184560BC13094DC3956E88176AC65A4C"/>
        <w:category>
          <w:name w:val="General"/>
          <w:gallery w:val="placeholder"/>
        </w:category>
        <w:types>
          <w:type w:val="bbPlcHdr"/>
        </w:types>
        <w:behaviors>
          <w:behavior w:val="content"/>
        </w:behaviors>
        <w:guid w:val="{38010311-415A-4A2C-98BD-6DA22436C4AA}"/>
      </w:docPartPr>
      <w:docPartBody>
        <w:p w:rsidR="00000000" w:rsidRDefault="00357FBB" w:rsidP="00357FBB">
          <w:pPr>
            <w:pStyle w:val="184560BC13094DC3956E88176AC65A4C"/>
          </w:pPr>
          <w:r w:rsidRPr="00654518">
            <w:rPr>
              <w:rStyle w:val="PlaceholderText"/>
            </w:rPr>
            <w:t>[Subject]</w:t>
          </w:r>
        </w:p>
      </w:docPartBody>
    </w:docPart>
    <w:docPart>
      <w:docPartPr>
        <w:name w:val="D9522DD80CA4471EAA2A25A913958FEA"/>
        <w:category>
          <w:name w:val="General"/>
          <w:gallery w:val="placeholder"/>
        </w:category>
        <w:types>
          <w:type w:val="bbPlcHdr"/>
        </w:types>
        <w:behaviors>
          <w:behavior w:val="content"/>
        </w:behaviors>
        <w:guid w:val="{F86DDC7D-BAA5-4113-A5AB-F8E24A3C2580}"/>
      </w:docPartPr>
      <w:docPartBody>
        <w:p w:rsidR="00000000" w:rsidRDefault="00357FBB" w:rsidP="00357FBB">
          <w:pPr>
            <w:pStyle w:val="D9522DD80CA4471EAA2A25A913958FEA"/>
          </w:pPr>
          <w:r w:rsidRPr="00654518">
            <w:rPr>
              <w:rStyle w:val="PlaceholderText"/>
            </w:rPr>
            <w:t>[Category]</w:t>
          </w:r>
        </w:p>
      </w:docPartBody>
    </w:docPart>
    <w:docPart>
      <w:docPartPr>
        <w:name w:val="5D0228C0897241E7A57049DEE10DCC11"/>
        <w:category>
          <w:name w:val="General"/>
          <w:gallery w:val="placeholder"/>
        </w:category>
        <w:types>
          <w:type w:val="bbPlcHdr"/>
        </w:types>
        <w:behaviors>
          <w:behavior w:val="content"/>
        </w:behaviors>
        <w:guid w:val="{7A1BC76D-15E9-462E-96D3-139BA9D76537}"/>
      </w:docPartPr>
      <w:docPartBody>
        <w:p w:rsidR="00000000" w:rsidRDefault="00357FBB" w:rsidP="00357FBB">
          <w:pPr>
            <w:pStyle w:val="5D0228C0897241E7A57049DEE10DCC11"/>
          </w:pPr>
          <w:r w:rsidRPr="00654518">
            <w:rPr>
              <w:rStyle w:val="PlaceholderText"/>
            </w:rPr>
            <w:t>[Title]</w:t>
          </w:r>
        </w:p>
      </w:docPartBody>
    </w:docPart>
    <w:docPart>
      <w:docPartPr>
        <w:name w:val="DFC22BE73AA54279BA97BF1AFD9A7E84"/>
        <w:category>
          <w:name w:val="General"/>
          <w:gallery w:val="placeholder"/>
        </w:category>
        <w:types>
          <w:type w:val="bbPlcHdr"/>
        </w:types>
        <w:behaviors>
          <w:behavior w:val="content"/>
        </w:behaviors>
        <w:guid w:val="{377FF6A8-74C5-450B-97AB-92FF742F9463}"/>
      </w:docPartPr>
      <w:docPartBody>
        <w:p w:rsidR="00000000" w:rsidRDefault="00357FBB" w:rsidP="00357FBB">
          <w:pPr>
            <w:pStyle w:val="DFC22BE73AA54279BA97BF1AFD9A7E84"/>
          </w:pPr>
          <w:r w:rsidRPr="00654518">
            <w:rPr>
              <w:rStyle w:val="PlaceholderText"/>
            </w:rPr>
            <w:t>[Subject]</w:t>
          </w:r>
        </w:p>
      </w:docPartBody>
    </w:docPart>
    <w:docPart>
      <w:docPartPr>
        <w:name w:val="893440E89463424BB16A60ED00A0B1CD"/>
        <w:category>
          <w:name w:val="General"/>
          <w:gallery w:val="placeholder"/>
        </w:category>
        <w:types>
          <w:type w:val="bbPlcHdr"/>
        </w:types>
        <w:behaviors>
          <w:behavior w:val="content"/>
        </w:behaviors>
        <w:guid w:val="{449CA9ED-6C58-4EA6-AACB-6DCD8DA37F12}"/>
      </w:docPartPr>
      <w:docPartBody>
        <w:p w:rsidR="00000000" w:rsidRDefault="00357FBB" w:rsidP="00357FBB">
          <w:pPr>
            <w:pStyle w:val="893440E89463424BB16A60ED00A0B1CD"/>
          </w:pPr>
          <w:r w:rsidRPr="00654518">
            <w:rPr>
              <w:rStyle w:val="PlaceholderText"/>
            </w:rPr>
            <w:t>[Category]</w:t>
          </w:r>
        </w:p>
      </w:docPartBody>
    </w:docPart>
    <w:docPart>
      <w:docPartPr>
        <w:name w:val="46F2770E855A4F6E876D363EED673D4C"/>
        <w:category>
          <w:name w:val="General"/>
          <w:gallery w:val="placeholder"/>
        </w:category>
        <w:types>
          <w:type w:val="bbPlcHdr"/>
        </w:types>
        <w:behaviors>
          <w:behavior w:val="content"/>
        </w:behaviors>
        <w:guid w:val="{DE5458B0-AE8E-483C-B60D-0814FA870EF6}"/>
      </w:docPartPr>
      <w:docPartBody>
        <w:p w:rsidR="00000000" w:rsidRDefault="00357FBB" w:rsidP="00357FBB">
          <w:pPr>
            <w:pStyle w:val="46F2770E855A4F6E876D363EED673D4C"/>
          </w:pPr>
          <w:r w:rsidRPr="00654518">
            <w:rPr>
              <w:rStyle w:val="PlaceholderText"/>
            </w:rPr>
            <w:t>[Title]</w:t>
          </w:r>
        </w:p>
      </w:docPartBody>
    </w:docPart>
    <w:docPart>
      <w:docPartPr>
        <w:name w:val="21A0BFF1E56D4B329CC4B834D4F0ECA0"/>
        <w:category>
          <w:name w:val="General"/>
          <w:gallery w:val="placeholder"/>
        </w:category>
        <w:types>
          <w:type w:val="bbPlcHdr"/>
        </w:types>
        <w:behaviors>
          <w:behavior w:val="content"/>
        </w:behaviors>
        <w:guid w:val="{95E8464F-7A0F-4C0E-934B-A2B105685951}"/>
      </w:docPartPr>
      <w:docPartBody>
        <w:p w:rsidR="00000000" w:rsidRDefault="00357FBB" w:rsidP="00357FBB">
          <w:pPr>
            <w:pStyle w:val="21A0BFF1E56D4B329CC4B834D4F0ECA0"/>
          </w:pPr>
          <w:r w:rsidRPr="00654518">
            <w:rPr>
              <w:rStyle w:val="PlaceholderText"/>
            </w:rPr>
            <w:t>[Subject]</w:t>
          </w:r>
        </w:p>
      </w:docPartBody>
    </w:docPart>
    <w:docPart>
      <w:docPartPr>
        <w:name w:val="A6916506120C4EA9AFB555E0ECB6D8C2"/>
        <w:category>
          <w:name w:val="General"/>
          <w:gallery w:val="placeholder"/>
        </w:category>
        <w:types>
          <w:type w:val="bbPlcHdr"/>
        </w:types>
        <w:behaviors>
          <w:behavior w:val="content"/>
        </w:behaviors>
        <w:guid w:val="{27C2B4B7-2153-4C04-BB54-183C21A88F4B}"/>
      </w:docPartPr>
      <w:docPartBody>
        <w:p w:rsidR="00000000" w:rsidRDefault="00357FBB" w:rsidP="00357FBB">
          <w:pPr>
            <w:pStyle w:val="A6916506120C4EA9AFB555E0ECB6D8C2"/>
          </w:pPr>
          <w:r w:rsidRPr="00654518">
            <w:rPr>
              <w:rStyle w:val="PlaceholderText"/>
            </w:rPr>
            <w:t>[Category]</w:t>
          </w:r>
        </w:p>
      </w:docPartBody>
    </w:docPart>
    <w:docPart>
      <w:docPartPr>
        <w:name w:val="B51346BD42B54D3B9BB56A571FE83B13"/>
        <w:category>
          <w:name w:val="General"/>
          <w:gallery w:val="placeholder"/>
        </w:category>
        <w:types>
          <w:type w:val="bbPlcHdr"/>
        </w:types>
        <w:behaviors>
          <w:behavior w:val="content"/>
        </w:behaviors>
        <w:guid w:val="{3145E04A-4DBB-49FE-BC52-E5E4BF544B12}"/>
      </w:docPartPr>
      <w:docPartBody>
        <w:p w:rsidR="00000000" w:rsidRDefault="00357FBB" w:rsidP="00357FBB">
          <w:pPr>
            <w:pStyle w:val="B51346BD42B54D3B9BB56A571FE83B13"/>
          </w:pPr>
          <w:r w:rsidRPr="00654518">
            <w:rPr>
              <w:rStyle w:val="PlaceholderText"/>
            </w:rPr>
            <w:t>[Title]</w:t>
          </w:r>
        </w:p>
      </w:docPartBody>
    </w:docPart>
    <w:docPart>
      <w:docPartPr>
        <w:name w:val="FEE161BAAE5F449BBB6916C9D8B1CCDE"/>
        <w:category>
          <w:name w:val="General"/>
          <w:gallery w:val="placeholder"/>
        </w:category>
        <w:types>
          <w:type w:val="bbPlcHdr"/>
        </w:types>
        <w:behaviors>
          <w:behavior w:val="content"/>
        </w:behaviors>
        <w:guid w:val="{53249167-91FC-4ACB-93AA-20A4779957DE}"/>
      </w:docPartPr>
      <w:docPartBody>
        <w:p w:rsidR="00000000" w:rsidRDefault="00357FBB" w:rsidP="00357FBB">
          <w:pPr>
            <w:pStyle w:val="FEE161BAAE5F449BBB6916C9D8B1CCDE"/>
          </w:pPr>
          <w:r w:rsidRPr="00654518">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markup="0"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7FBB"/>
    <w:rsid w:val="00357FB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57FBB"/>
    <w:rPr>
      <w:color w:val="808080"/>
    </w:rPr>
  </w:style>
  <w:style w:type="paragraph" w:customStyle="1" w:styleId="A5DDD201889A4D89BA535F07C5E4BF73">
    <w:name w:val="A5DDD201889A4D89BA535F07C5E4BF73"/>
    <w:rsid w:val="00357FBB"/>
  </w:style>
  <w:style w:type="paragraph" w:customStyle="1" w:styleId="85E17E599A524B4085F499F590EEB90C">
    <w:name w:val="85E17E599A524B4085F499F590EEB90C"/>
    <w:rsid w:val="00357FBB"/>
  </w:style>
  <w:style w:type="paragraph" w:customStyle="1" w:styleId="1D1BDD978EF14B6387B83423199CD5BD">
    <w:name w:val="1D1BDD978EF14B6387B83423199CD5BD"/>
    <w:rsid w:val="00357FBB"/>
  </w:style>
  <w:style w:type="paragraph" w:customStyle="1" w:styleId="E323A90BA4F049519D80675DFB94F2B6">
    <w:name w:val="E323A90BA4F049519D80675DFB94F2B6"/>
    <w:rsid w:val="00357FBB"/>
  </w:style>
  <w:style w:type="paragraph" w:customStyle="1" w:styleId="37D76E4912FA45CE8A904D20D3205268">
    <w:name w:val="37D76E4912FA45CE8A904D20D3205268"/>
    <w:rsid w:val="00357FBB"/>
  </w:style>
  <w:style w:type="paragraph" w:customStyle="1" w:styleId="184560BC13094DC3956E88176AC65A4C">
    <w:name w:val="184560BC13094DC3956E88176AC65A4C"/>
    <w:rsid w:val="00357FBB"/>
  </w:style>
  <w:style w:type="paragraph" w:customStyle="1" w:styleId="D9522DD80CA4471EAA2A25A913958FEA">
    <w:name w:val="D9522DD80CA4471EAA2A25A913958FEA"/>
    <w:rsid w:val="00357FBB"/>
  </w:style>
  <w:style w:type="paragraph" w:customStyle="1" w:styleId="5D0228C0897241E7A57049DEE10DCC11">
    <w:name w:val="5D0228C0897241E7A57049DEE10DCC11"/>
    <w:rsid w:val="00357FBB"/>
  </w:style>
  <w:style w:type="paragraph" w:customStyle="1" w:styleId="DFC22BE73AA54279BA97BF1AFD9A7E84">
    <w:name w:val="DFC22BE73AA54279BA97BF1AFD9A7E84"/>
    <w:rsid w:val="00357FBB"/>
  </w:style>
  <w:style w:type="paragraph" w:customStyle="1" w:styleId="893440E89463424BB16A60ED00A0B1CD">
    <w:name w:val="893440E89463424BB16A60ED00A0B1CD"/>
    <w:rsid w:val="00357FBB"/>
  </w:style>
  <w:style w:type="paragraph" w:customStyle="1" w:styleId="46F2770E855A4F6E876D363EED673D4C">
    <w:name w:val="46F2770E855A4F6E876D363EED673D4C"/>
    <w:rsid w:val="00357FBB"/>
  </w:style>
  <w:style w:type="paragraph" w:customStyle="1" w:styleId="21A0BFF1E56D4B329CC4B834D4F0ECA0">
    <w:name w:val="21A0BFF1E56D4B329CC4B834D4F0ECA0"/>
    <w:rsid w:val="00357FBB"/>
  </w:style>
  <w:style w:type="paragraph" w:customStyle="1" w:styleId="A6916506120C4EA9AFB555E0ECB6D8C2">
    <w:name w:val="A6916506120C4EA9AFB555E0ECB6D8C2"/>
    <w:rsid w:val="00357FBB"/>
  </w:style>
  <w:style w:type="paragraph" w:customStyle="1" w:styleId="B51346BD42B54D3B9BB56A571FE83B13">
    <w:name w:val="B51346BD42B54D3B9BB56A571FE83B13"/>
    <w:rsid w:val="00357FBB"/>
  </w:style>
  <w:style w:type="paragraph" w:customStyle="1" w:styleId="FEE161BAAE5F449BBB6916C9D8B1CCDE">
    <w:name w:val="FEE161BAAE5F449BBB6916C9D8B1CCDE"/>
    <w:rsid w:val="00357FB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6966AB-ABBF-4B53-BA31-6A05D656F414}">
  <ds:schemaRefs>
    <ds:schemaRef ds:uri="http://schemas.microsoft.com/office/2006/customDocumentInformationPanel"/>
  </ds:schemaRefs>
</ds:datastoreItem>
</file>

<file path=customXml/itemProps2.xml><?xml version="1.0" encoding="utf-8"?>
<ds:datastoreItem xmlns:ds="http://schemas.openxmlformats.org/officeDocument/2006/customXml" ds:itemID="{085374A2-76BB-4CF1-913A-9886FEEA14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20</Pages>
  <Words>3889</Words>
  <Characters>22144</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RIICPL401D</vt:lpstr>
    </vt:vector>
  </TitlesOfParts>
  <Manager>National Center for Public Health Informatics</Manager>
  <Company>The Centers for Disease Control and Prevention</Company>
  <LinksUpToDate>false</LinksUpToDate>
  <CharactersWithSpaces>25982</CharactersWithSpaces>
  <SharedDoc>false</SharedDoc>
  <HLinks>
    <vt:vector size="126" baseType="variant">
      <vt:variant>
        <vt:i4>1769531</vt:i4>
      </vt:variant>
      <vt:variant>
        <vt:i4>122</vt:i4>
      </vt:variant>
      <vt:variant>
        <vt:i4>0</vt:i4>
      </vt:variant>
      <vt:variant>
        <vt:i4>5</vt:i4>
      </vt:variant>
      <vt:variant>
        <vt:lpwstr/>
      </vt:variant>
      <vt:variant>
        <vt:lpwstr>_Toc434335894</vt:lpwstr>
      </vt:variant>
      <vt:variant>
        <vt:i4>1769531</vt:i4>
      </vt:variant>
      <vt:variant>
        <vt:i4>116</vt:i4>
      </vt:variant>
      <vt:variant>
        <vt:i4>0</vt:i4>
      </vt:variant>
      <vt:variant>
        <vt:i4>5</vt:i4>
      </vt:variant>
      <vt:variant>
        <vt:lpwstr/>
      </vt:variant>
      <vt:variant>
        <vt:lpwstr>_Toc434335893</vt:lpwstr>
      </vt:variant>
      <vt:variant>
        <vt:i4>1769531</vt:i4>
      </vt:variant>
      <vt:variant>
        <vt:i4>110</vt:i4>
      </vt:variant>
      <vt:variant>
        <vt:i4>0</vt:i4>
      </vt:variant>
      <vt:variant>
        <vt:i4>5</vt:i4>
      </vt:variant>
      <vt:variant>
        <vt:lpwstr/>
      </vt:variant>
      <vt:variant>
        <vt:lpwstr>_Toc434335892</vt:lpwstr>
      </vt:variant>
      <vt:variant>
        <vt:i4>1769531</vt:i4>
      </vt:variant>
      <vt:variant>
        <vt:i4>104</vt:i4>
      </vt:variant>
      <vt:variant>
        <vt:i4>0</vt:i4>
      </vt:variant>
      <vt:variant>
        <vt:i4>5</vt:i4>
      </vt:variant>
      <vt:variant>
        <vt:lpwstr/>
      </vt:variant>
      <vt:variant>
        <vt:lpwstr>_Toc434335891</vt:lpwstr>
      </vt:variant>
      <vt:variant>
        <vt:i4>1769531</vt:i4>
      </vt:variant>
      <vt:variant>
        <vt:i4>98</vt:i4>
      </vt:variant>
      <vt:variant>
        <vt:i4>0</vt:i4>
      </vt:variant>
      <vt:variant>
        <vt:i4>5</vt:i4>
      </vt:variant>
      <vt:variant>
        <vt:lpwstr/>
      </vt:variant>
      <vt:variant>
        <vt:lpwstr>_Toc434335890</vt:lpwstr>
      </vt:variant>
      <vt:variant>
        <vt:i4>1703995</vt:i4>
      </vt:variant>
      <vt:variant>
        <vt:i4>92</vt:i4>
      </vt:variant>
      <vt:variant>
        <vt:i4>0</vt:i4>
      </vt:variant>
      <vt:variant>
        <vt:i4>5</vt:i4>
      </vt:variant>
      <vt:variant>
        <vt:lpwstr/>
      </vt:variant>
      <vt:variant>
        <vt:lpwstr>_Toc434335889</vt:lpwstr>
      </vt:variant>
      <vt:variant>
        <vt:i4>1703995</vt:i4>
      </vt:variant>
      <vt:variant>
        <vt:i4>86</vt:i4>
      </vt:variant>
      <vt:variant>
        <vt:i4>0</vt:i4>
      </vt:variant>
      <vt:variant>
        <vt:i4>5</vt:i4>
      </vt:variant>
      <vt:variant>
        <vt:lpwstr/>
      </vt:variant>
      <vt:variant>
        <vt:lpwstr>_Toc434335888</vt:lpwstr>
      </vt:variant>
      <vt:variant>
        <vt:i4>1703995</vt:i4>
      </vt:variant>
      <vt:variant>
        <vt:i4>80</vt:i4>
      </vt:variant>
      <vt:variant>
        <vt:i4>0</vt:i4>
      </vt:variant>
      <vt:variant>
        <vt:i4>5</vt:i4>
      </vt:variant>
      <vt:variant>
        <vt:lpwstr/>
      </vt:variant>
      <vt:variant>
        <vt:lpwstr>_Toc434335887</vt:lpwstr>
      </vt:variant>
      <vt:variant>
        <vt:i4>1703995</vt:i4>
      </vt:variant>
      <vt:variant>
        <vt:i4>74</vt:i4>
      </vt:variant>
      <vt:variant>
        <vt:i4>0</vt:i4>
      </vt:variant>
      <vt:variant>
        <vt:i4>5</vt:i4>
      </vt:variant>
      <vt:variant>
        <vt:lpwstr/>
      </vt:variant>
      <vt:variant>
        <vt:lpwstr>_Toc434335886</vt:lpwstr>
      </vt:variant>
      <vt:variant>
        <vt:i4>1703995</vt:i4>
      </vt:variant>
      <vt:variant>
        <vt:i4>68</vt:i4>
      </vt:variant>
      <vt:variant>
        <vt:i4>0</vt:i4>
      </vt:variant>
      <vt:variant>
        <vt:i4>5</vt:i4>
      </vt:variant>
      <vt:variant>
        <vt:lpwstr/>
      </vt:variant>
      <vt:variant>
        <vt:lpwstr>_Toc434335885</vt:lpwstr>
      </vt:variant>
      <vt:variant>
        <vt:i4>1703995</vt:i4>
      </vt:variant>
      <vt:variant>
        <vt:i4>62</vt:i4>
      </vt:variant>
      <vt:variant>
        <vt:i4>0</vt:i4>
      </vt:variant>
      <vt:variant>
        <vt:i4>5</vt:i4>
      </vt:variant>
      <vt:variant>
        <vt:lpwstr/>
      </vt:variant>
      <vt:variant>
        <vt:lpwstr>_Toc434335884</vt:lpwstr>
      </vt:variant>
      <vt:variant>
        <vt:i4>1703995</vt:i4>
      </vt:variant>
      <vt:variant>
        <vt:i4>56</vt:i4>
      </vt:variant>
      <vt:variant>
        <vt:i4>0</vt:i4>
      </vt:variant>
      <vt:variant>
        <vt:i4>5</vt:i4>
      </vt:variant>
      <vt:variant>
        <vt:lpwstr/>
      </vt:variant>
      <vt:variant>
        <vt:lpwstr>_Toc434335883</vt:lpwstr>
      </vt:variant>
      <vt:variant>
        <vt:i4>1703995</vt:i4>
      </vt:variant>
      <vt:variant>
        <vt:i4>50</vt:i4>
      </vt:variant>
      <vt:variant>
        <vt:i4>0</vt:i4>
      </vt:variant>
      <vt:variant>
        <vt:i4>5</vt:i4>
      </vt:variant>
      <vt:variant>
        <vt:lpwstr/>
      </vt:variant>
      <vt:variant>
        <vt:lpwstr>_Toc434335882</vt:lpwstr>
      </vt:variant>
      <vt:variant>
        <vt:i4>1703995</vt:i4>
      </vt:variant>
      <vt:variant>
        <vt:i4>44</vt:i4>
      </vt:variant>
      <vt:variant>
        <vt:i4>0</vt:i4>
      </vt:variant>
      <vt:variant>
        <vt:i4>5</vt:i4>
      </vt:variant>
      <vt:variant>
        <vt:lpwstr/>
      </vt:variant>
      <vt:variant>
        <vt:lpwstr>_Toc434335881</vt:lpwstr>
      </vt:variant>
      <vt:variant>
        <vt:i4>1703995</vt:i4>
      </vt:variant>
      <vt:variant>
        <vt:i4>38</vt:i4>
      </vt:variant>
      <vt:variant>
        <vt:i4>0</vt:i4>
      </vt:variant>
      <vt:variant>
        <vt:i4>5</vt:i4>
      </vt:variant>
      <vt:variant>
        <vt:lpwstr/>
      </vt:variant>
      <vt:variant>
        <vt:lpwstr>_Toc434335880</vt:lpwstr>
      </vt:variant>
      <vt:variant>
        <vt:i4>1376315</vt:i4>
      </vt:variant>
      <vt:variant>
        <vt:i4>32</vt:i4>
      </vt:variant>
      <vt:variant>
        <vt:i4>0</vt:i4>
      </vt:variant>
      <vt:variant>
        <vt:i4>5</vt:i4>
      </vt:variant>
      <vt:variant>
        <vt:lpwstr/>
      </vt:variant>
      <vt:variant>
        <vt:lpwstr>_Toc434335879</vt:lpwstr>
      </vt:variant>
      <vt:variant>
        <vt:i4>1376315</vt:i4>
      </vt:variant>
      <vt:variant>
        <vt:i4>26</vt:i4>
      </vt:variant>
      <vt:variant>
        <vt:i4>0</vt:i4>
      </vt:variant>
      <vt:variant>
        <vt:i4>5</vt:i4>
      </vt:variant>
      <vt:variant>
        <vt:lpwstr/>
      </vt:variant>
      <vt:variant>
        <vt:lpwstr>_Toc434335878</vt:lpwstr>
      </vt:variant>
      <vt:variant>
        <vt:i4>1376315</vt:i4>
      </vt:variant>
      <vt:variant>
        <vt:i4>20</vt:i4>
      </vt:variant>
      <vt:variant>
        <vt:i4>0</vt:i4>
      </vt:variant>
      <vt:variant>
        <vt:i4>5</vt:i4>
      </vt:variant>
      <vt:variant>
        <vt:lpwstr/>
      </vt:variant>
      <vt:variant>
        <vt:lpwstr>_Toc434335877</vt:lpwstr>
      </vt:variant>
      <vt:variant>
        <vt:i4>1376315</vt:i4>
      </vt:variant>
      <vt:variant>
        <vt:i4>14</vt:i4>
      </vt:variant>
      <vt:variant>
        <vt:i4>0</vt:i4>
      </vt:variant>
      <vt:variant>
        <vt:i4>5</vt:i4>
      </vt:variant>
      <vt:variant>
        <vt:lpwstr/>
      </vt:variant>
      <vt:variant>
        <vt:lpwstr>_Toc434335876</vt:lpwstr>
      </vt:variant>
      <vt:variant>
        <vt:i4>1376315</vt:i4>
      </vt:variant>
      <vt:variant>
        <vt:i4>8</vt:i4>
      </vt:variant>
      <vt:variant>
        <vt:i4>0</vt:i4>
      </vt:variant>
      <vt:variant>
        <vt:i4>5</vt:i4>
      </vt:variant>
      <vt:variant>
        <vt:lpwstr/>
      </vt:variant>
      <vt:variant>
        <vt:lpwstr>_Toc434335875</vt:lpwstr>
      </vt:variant>
      <vt:variant>
        <vt:i4>1376315</vt:i4>
      </vt:variant>
      <vt:variant>
        <vt:i4>2</vt:i4>
      </vt:variant>
      <vt:variant>
        <vt:i4>0</vt:i4>
      </vt:variant>
      <vt:variant>
        <vt:i4>5</vt:i4>
      </vt:variant>
      <vt:variant>
        <vt:lpwstr/>
      </vt:variant>
      <vt:variant>
        <vt:lpwstr>_Toc434335874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RIICPL401D</dc:title>
  <dc:subject>Apply the principles for the installation of underground service using open excavation</dc:subject>
  <dc:creator>Daniel Vitek MBA, PMP - Consultant to CDC NCPHI</dc:creator>
  <cp:keywords/>
  <dc:description>CDC, CDC UP, and Author policies located at http://www.cdc.gov/cdcup/</dc:description>
  <cp:lastModifiedBy>Jonathan Curro</cp:lastModifiedBy>
  <cp:revision>25</cp:revision>
  <cp:lastPrinted>2005-08-22T00:00:00Z</cp:lastPrinted>
  <dcterms:created xsi:type="dcterms:W3CDTF">2019-01-15T00:59:00Z</dcterms:created>
  <dcterms:modified xsi:type="dcterms:W3CDTF">2019-01-25T05:01:00Z</dcterms:modified>
  <cp:category>Example Civil Works Plan</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pyright">
    <vt:bool>true</vt:bool>
  </property>
  <property fmtid="{D5CDD505-2E9C-101B-9397-08002B2CF9AE}" pid="3" name="Email">
    <vt:lpwstr>cdcup@cdc.gov</vt:lpwstr>
  </property>
  <property fmtid="{D5CDD505-2E9C-101B-9397-08002B2CF9AE}" pid="4" name="Source">
    <vt:lpwstr>http://www.cdc.gov/cdcup/</vt:lpwstr>
  </property>
</Properties>
</file>