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EDEB" w14:textId="77777777" w:rsidR="00403AF3" w:rsidRPr="004932A4" w:rsidRDefault="00982B09"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71193778" w14:textId="77777777" w:rsidR="00403AF3" w:rsidRDefault="00982B09"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6F71F465" w14:textId="77777777" w:rsidR="00403AF3" w:rsidRDefault="00982B09"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jc w:val="left"/>
        <w:rPr>
          <w:rFonts w:ascii="Arial" w:hAnsi="Arial" w:cs="Arial"/>
          <w:sz w:val="20"/>
        </w:rPr>
      </w:pPr>
    </w:p>
    <w:p w14:paraId="73A2C48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jc w:val="left"/>
        <w:rPr>
          <w:rFonts w:ascii="Arial" w:hAnsi="Arial" w:cs="Arial"/>
          <w:sz w:val="20"/>
        </w:rPr>
      </w:pPr>
    </w:p>
    <w:p w14:paraId="1955F4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jc w:val="left"/>
        <w:rPr>
          <w:rFonts w:ascii="Arial" w:hAnsi="Arial" w:cs="Arial"/>
          <w:sz w:val="20"/>
        </w:rPr>
      </w:pPr>
    </w:p>
    <w:p w14:paraId="498F7E71" w14:textId="16BE9B08"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036EF89C" w:rsidR="00403AF3" w:rsidRPr="00455CC3" w:rsidRDefault="009F7BC3" w:rsidP="008319A3">
            <w:pPr>
              <w:jc w:val="left"/>
              <w:rPr>
                <w:rFonts w:ascii="Arial" w:hAnsi="Arial" w:cs="Arial"/>
                <w:sz w:val="22"/>
              </w:rPr>
            </w:pPr>
            <w:permStart w:id="1661689727" w:edGrp="everyone"/>
            <w:r>
              <w:rPr>
                <w:rFonts w:ascii="Arial" w:hAnsi="Arial" w:cs="Arial"/>
                <w:sz w:val="22"/>
              </w:rPr>
              <w:t>Claudia Murray</w:t>
            </w:r>
            <w:permEnd w:id="1661689727"/>
          </w:p>
        </w:tc>
      </w:tr>
    </w:tbl>
    <w:p w14:paraId="5217F36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982B09"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982B09"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982B09"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982B09"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982B09"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982B09"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982B09"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982B09"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982B09"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982B09"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477" w:type="dxa"/>
            <w:vAlign w:val="center"/>
          </w:tcPr>
          <w:p w14:paraId="7080A38A" w14:textId="77777777" w:rsidR="00403AF3" w:rsidRPr="00455CC3" w:rsidRDefault="00403AF3" w:rsidP="008319A3">
            <w:pPr>
              <w:jc w:val="left"/>
              <w:rPr>
                <w:rFonts w:ascii="Arial" w:hAnsi="Arial" w:cs="Arial"/>
                <w:sz w:val="22"/>
              </w:rPr>
            </w:pPr>
            <w:permStart w:id="76426502" w:edGrp="everyone"/>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EndPr/>
          <w:sdtContent>
            <w:tc>
              <w:tcPr>
                <w:tcW w:w="5477" w:type="dxa"/>
                <w:vAlign w:val="center"/>
              </w:tcPr>
              <w:p w14:paraId="4DEADF5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982B09"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45724453"/>
          </w:p>
        </w:tc>
      </w:tr>
    </w:tbl>
    <w:p w14:paraId="683798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982B09"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5893DA5C" w14:textId="77777777" w:rsidR="00487554" w:rsidRDefault="00982B09"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3B2CEE36" w14:textId="77777777" w:rsidR="00487554" w:rsidRDefault="00982B09"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27116E" w14:textId="77777777" w:rsidR="004C6B3F" w:rsidRPr="0032118C" w:rsidRDefault="004C6B3F" w:rsidP="004C6B3F">
            <w:pPr>
              <w:ind w:right="-24"/>
              <w:jc w:val="center"/>
              <w:rPr>
                <w:rFonts w:ascii="Arial" w:hAnsi="Arial" w:cs="Arial"/>
                <w:b/>
                <w:szCs w:val="24"/>
              </w:rPr>
            </w:pPr>
          </w:p>
          <w:p w14:paraId="2AD4854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0F23944D" w:rsidR="00EE2002" w:rsidRPr="001C4084" w:rsidRDefault="009F7BC3" w:rsidP="008319A3">
            <w:pPr>
              <w:ind w:right="-24"/>
              <w:rPr>
                <w:rFonts w:ascii="Arial" w:hAnsi="Arial" w:cs="Arial"/>
                <w:sz w:val="22"/>
                <w:szCs w:val="22"/>
              </w:rPr>
            </w:pPr>
            <w:permStart w:id="903238926" w:edGrp="everyone"/>
            <w:r>
              <w:rPr>
                <w:rFonts w:ascii="Arial" w:hAnsi="Arial" w:cs="Arial"/>
                <w:sz w:val="22"/>
                <w:szCs w:val="22"/>
              </w:rPr>
              <w:t>Claudia Murray</w:t>
            </w:r>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32A359F8" w14:textId="2CEB27AF" w:rsidR="00EE2002" w:rsidRPr="00DD7A44" w:rsidRDefault="00D3109C" w:rsidP="008319A3">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545E3738" wp14:editId="3D794698">
                      <wp:extent cx="1853429"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date w:fullDate="2022-05-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FE638" w14:textId="7E4E6E2E" w:rsidR="00EE2002" w:rsidRPr="00DD7A44" w:rsidRDefault="00D3109C" w:rsidP="008319A3">
                <w:pPr>
                  <w:ind w:right="-24"/>
                  <w:rPr>
                    <w:rFonts w:ascii="Arial" w:hAnsi="Arial" w:cs="Arial"/>
                    <w:sz w:val="22"/>
                    <w:szCs w:val="22"/>
                  </w:rPr>
                </w:pPr>
                <w:r>
                  <w:rPr>
                    <w:rFonts w:ascii="Arial" w:hAnsi="Arial" w:cs="Arial"/>
                    <w:sz w:val="22"/>
                    <w:szCs w:val="22"/>
                  </w:rPr>
                  <w:t>3/05/2022</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77777777" w:rsidR="00EE2002" w:rsidRPr="0032118C" w:rsidRDefault="00EE2002" w:rsidP="008319A3">
            <w:pPr>
              <w:ind w:right="-24"/>
              <w:rPr>
                <w:rFonts w:ascii="Arial" w:hAnsi="Arial" w:cs="Arial"/>
                <w:sz w:val="22"/>
                <w:szCs w:val="22"/>
              </w:rPr>
            </w:pPr>
            <w:permStart w:id="731914673" w:edGrp="everyone"/>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982B09"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982B09"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982B09"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szCs w:val="24"/>
              </w:rPr>
            </w:pPr>
            <w:permStart w:id="962994726" w:edGrp="everyone"/>
            <w:permEnd w:id="962994726"/>
          </w:p>
        </w:tc>
      </w:tr>
    </w:tbl>
    <w:p w14:paraId="58494987" w14:textId="77777777" w:rsidR="00C76B5E" w:rsidRPr="00535E7A" w:rsidRDefault="00C76B5E" w:rsidP="00C76B5E">
      <w:pPr>
        <w:jc w:val="left"/>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5EC315" w14:textId="77777777" w:rsidR="00535E7A" w:rsidRDefault="00535E7A" w:rsidP="008319A3">
                <w:pPr>
                  <w:keepNext/>
                  <w:ind w:left="993" w:hanging="993"/>
                </w:pPr>
                <w:r>
                  <w:rPr>
                    <w:rFonts w:ascii="Arial" w:hAnsi="Arial" w:cs="Arial"/>
                    <w:sz w:val="44"/>
                    <w:szCs w:val="44"/>
                  </w:rPr>
                  <w:sym w:font="Wingdings" w:char="F0A8"/>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103A0C6F" w:rsidR="00535E7A" w:rsidRPr="004A3DD9" w:rsidRDefault="009D2E18" w:rsidP="008319A3">
            <w:pPr>
              <w:jc w:val="center"/>
              <w:rPr>
                <w:rFonts w:ascii="Arial" w:hAnsi="Arial" w:cs="Arial"/>
                <w:sz w:val="22"/>
                <w:szCs w:val="22"/>
              </w:rPr>
            </w:pPr>
            <w:permStart w:id="18689900" w:edGrp="everyone"/>
            <w:r>
              <w:rPr>
                <w:rFonts w:ascii="Arial" w:hAnsi="Arial" w:cs="Arial"/>
                <w:sz w:val="22"/>
                <w:szCs w:val="22"/>
              </w:rPr>
              <w:t>2</w:t>
            </w:r>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772C7C12" w:rsidR="00535E7A" w:rsidRPr="004A3DD9" w:rsidRDefault="009D2E18" w:rsidP="008319A3">
            <w:pPr>
              <w:jc w:val="center"/>
              <w:rPr>
                <w:rFonts w:ascii="Arial" w:hAnsi="Arial" w:cs="Arial"/>
                <w:sz w:val="22"/>
                <w:szCs w:val="22"/>
              </w:rPr>
            </w:pPr>
            <w:permStart w:id="1020155377" w:edGrp="everyone"/>
            <w:r>
              <w:rPr>
                <w:rFonts w:ascii="Arial" w:hAnsi="Arial" w:cs="Arial"/>
                <w:sz w:val="22"/>
                <w:szCs w:val="22"/>
              </w:rPr>
              <w:t xml:space="preserve">4 </w:t>
            </w:r>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69FE601D" w:rsidR="00535E7A" w:rsidRPr="004A3DD9" w:rsidRDefault="009D2E18" w:rsidP="008319A3">
            <w:pPr>
              <w:jc w:val="center"/>
              <w:rPr>
                <w:rFonts w:ascii="Arial" w:hAnsi="Arial" w:cs="Arial"/>
                <w:sz w:val="22"/>
                <w:szCs w:val="22"/>
              </w:rPr>
            </w:pPr>
            <w:permStart w:id="99775362" w:edGrp="everyone"/>
            <w:r>
              <w:rPr>
                <w:rFonts w:ascii="Arial" w:hAnsi="Arial" w:cs="Arial"/>
                <w:sz w:val="22"/>
                <w:szCs w:val="22"/>
              </w:rPr>
              <w:t xml:space="preserve">3 </w:t>
            </w:r>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1B88AF12" w:rsidR="00535E7A" w:rsidRPr="004A3DD9" w:rsidRDefault="009D2E18" w:rsidP="008319A3">
            <w:pPr>
              <w:jc w:val="center"/>
              <w:rPr>
                <w:rFonts w:ascii="Arial" w:hAnsi="Arial" w:cs="Arial"/>
                <w:sz w:val="22"/>
                <w:szCs w:val="22"/>
              </w:rPr>
            </w:pPr>
            <w:permStart w:id="1250776745" w:edGrp="everyone"/>
            <w:r>
              <w:rPr>
                <w:rFonts w:ascii="Arial" w:hAnsi="Arial" w:cs="Arial"/>
                <w:sz w:val="22"/>
                <w:szCs w:val="22"/>
              </w:rPr>
              <w:t xml:space="preserve">1 </w:t>
            </w:r>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5C06CD" w14:textId="1B90B0C7" w:rsidR="00535E7A" w:rsidRPr="001C4084" w:rsidRDefault="00294AF8" w:rsidP="008319A3">
            <w:pPr>
              <w:rPr>
                <w:rFonts w:ascii="Arial" w:hAnsi="Arial" w:cs="Arial"/>
                <w:sz w:val="22"/>
                <w:szCs w:val="22"/>
              </w:rPr>
            </w:pPr>
            <w:permStart w:id="815550486" w:edGrp="everyone"/>
            <w:r>
              <w:rPr>
                <w:rFonts w:ascii="Arial" w:hAnsi="Arial" w:cs="Arial"/>
                <w:sz w:val="22"/>
                <w:szCs w:val="22"/>
              </w:rPr>
              <w:t>When a specific time period has lapsed, if the offer is withdrawn prior to acceptance or after a reasonable time in the circumstances</w:t>
            </w:r>
            <w:permEnd w:id="815550486"/>
          </w:p>
        </w:tc>
        <w:permStart w:id="15659614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77DCC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2F31A8" w14:textId="77777777" w:rsidR="00CB4D77" w:rsidRPr="00CB4D77" w:rsidRDefault="00CB4D77" w:rsidP="00CB4D77">
            <w:pPr>
              <w:rPr>
                <w:rFonts w:ascii="Arial" w:hAnsi="Arial" w:cs="Arial"/>
                <w:sz w:val="22"/>
                <w:szCs w:val="22"/>
              </w:rPr>
            </w:pPr>
            <w:permStart w:id="903939049" w:edGrp="everyone"/>
            <w:r w:rsidRPr="00CB4D77">
              <w:rPr>
                <w:rFonts w:ascii="Arial" w:hAnsi="Arial" w:cs="Arial"/>
                <w:sz w:val="22"/>
                <w:szCs w:val="22"/>
              </w:rPr>
              <w:t>New terms suggested are regarded as a counter offer which can be accepted or rejected</w:t>
            </w:r>
          </w:p>
          <w:permEnd w:id="903939049"/>
          <w:p w14:paraId="1636B0E6" w14:textId="77777777" w:rsidR="00535E7A" w:rsidRPr="001C4084" w:rsidRDefault="00535E7A" w:rsidP="008319A3">
            <w:pPr>
              <w:rPr>
                <w:rFonts w:ascii="Arial" w:hAnsi="Arial" w:cs="Arial"/>
                <w:sz w:val="22"/>
                <w:szCs w:val="22"/>
              </w:rPr>
            </w:pPr>
          </w:p>
        </w:tc>
        <w:permStart w:id="18810384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B2D24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D5CBA3" w14:textId="77777777" w:rsidR="00CB4D77" w:rsidRPr="00CB4D77" w:rsidRDefault="00CB4D77" w:rsidP="00CB4D77">
            <w:pPr>
              <w:rPr>
                <w:rFonts w:ascii="Arial" w:hAnsi="Arial" w:cs="Arial"/>
                <w:sz w:val="22"/>
                <w:szCs w:val="22"/>
              </w:rPr>
            </w:pPr>
            <w:permStart w:id="427444279" w:edGrp="everyone"/>
            <w:r w:rsidRPr="00CB4D77">
              <w:rPr>
                <w:rFonts w:ascii="Arial" w:hAnsi="Arial" w:cs="Arial"/>
                <w:sz w:val="22"/>
                <w:szCs w:val="22"/>
              </w:rPr>
              <w:t>One party promises to do something in return for a promise from another party</w:t>
            </w:r>
          </w:p>
          <w:p w14:paraId="76F21590" w14:textId="77777777" w:rsidR="00CB4D77" w:rsidRPr="00CB4D77" w:rsidRDefault="00CB4D77" w:rsidP="00CB4D77">
            <w:pPr>
              <w:rPr>
                <w:rFonts w:ascii="Arial" w:hAnsi="Arial" w:cs="Arial"/>
                <w:sz w:val="22"/>
                <w:szCs w:val="22"/>
              </w:rPr>
            </w:pPr>
            <w:r w:rsidRPr="00CB4D77">
              <w:rPr>
                <w:rFonts w:ascii="Arial" w:hAnsi="Arial" w:cs="Arial"/>
                <w:sz w:val="22"/>
                <w:szCs w:val="22"/>
              </w:rPr>
              <w:t>Consideration is what each party gives to the other as the agreed price for the other’s promises</w:t>
            </w:r>
          </w:p>
          <w:p w14:paraId="40321E23" w14:textId="77777777" w:rsidR="00CB4D77" w:rsidRPr="00CB4D77" w:rsidRDefault="00CB4D77" w:rsidP="00CB4D77">
            <w:pPr>
              <w:rPr>
                <w:rFonts w:ascii="Arial" w:hAnsi="Arial" w:cs="Arial"/>
                <w:sz w:val="22"/>
                <w:szCs w:val="22"/>
              </w:rPr>
            </w:pPr>
            <w:r w:rsidRPr="00CB4D77">
              <w:rPr>
                <w:rFonts w:ascii="Arial" w:hAnsi="Arial" w:cs="Arial"/>
                <w:sz w:val="22"/>
                <w:szCs w:val="22"/>
              </w:rPr>
              <w:t>Usually the consideration is the payment of money</w:t>
            </w:r>
          </w:p>
          <w:permEnd w:id="427444279"/>
          <w:p w14:paraId="3B1FB3D6" w14:textId="77777777" w:rsidR="00535E7A" w:rsidRPr="001C4084" w:rsidRDefault="00535E7A" w:rsidP="008319A3">
            <w:pPr>
              <w:rPr>
                <w:rFonts w:ascii="Arial" w:hAnsi="Arial" w:cs="Arial"/>
                <w:sz w:val="22"/>
                <w:szCs w:val="22"/>
              </w:rPr>
            </w:pPr>
          </w:p>
        </w:tc>
        <w:permStart w:id="18176045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A42E7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CCA2E1" w14:textId="76406884" w:rsidR="00535E7A" w:rsidRPr="001C4084" w:rsidRDefault="00CB4D77" w:rsidP="008319A3">
            <w:pPr>
              <w:rPr>
                <w:rFonts w:ascii="Arial" w:hAnsi="Arial" w:cs="Arial"/>
                <w:sz w:val="22"/>
                <w:szCs w:val="22"/>
              </w:rPr>
            </w:pPr>
            <w:permStart w:id="1413946378" w:edGrp="everyone"/>
            <w:r>
              <w:rPr>
                <w:rFonts w:ascii="Arial" w:hAnsi="Arial" w:cs="Arial"/>
                <w:sz w:val="22"/>
                <w:szCs w:val="22"/>
              </w:rPr>
              <w:t xml:space="preserve">Minors and a person who lacks mental capacity  </w:t>
            </w:r>
            <w:permEnd w:id="1413946378"/>
          </w:p>
        </w:tc>
        <w:permStart w:id="107460089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0916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5218C1" w14:textId="468194C2" w:rsidR="00535E7A" w:rsidRPr="00700CC2" w:rsidRDefault="006843C4" w:rsidP="008319A3">
            <w:pPr>
              <w:rPr>
                <w:rFonts w:ascii="Arial" w:hAnsi="Arial" w:cs="Arial"/>
                <w:sz w:val="22"/>
                <w:szCs w:val="22"/>
              </w:rPr>
            </w:pPr>
            <w:permStart w:id="1858297147" w:edGrp="everyone"/>
            <w:r>
              <w:rPr>
                <w:rFonts w:ascii="Arial" w:hAnsi="Arial" w:cs="Arial"/>
                <w:sz w:val="22"/>
                <w:szCs w:val="22"/>
              </w:rPr>
              <w:t>Consent is an agreement to something and performing an act recommended by another.</w:t>
            </w:r>
            <w:r w:rsidRPr="006843C4">
              <w:rPr>
                <w:rFonts w:asciiTheme="minorHAnsi" w:eastAsiaTheme="minorEastAsia" w:hAnsi="Arial" w:cstheme="minorBidi"/>
                <w:color w:val="000000" w:themeColor="text1"/>
                <w:kern w:val="24"/>
                <w:sz w:val="21"/>
                <w:szCs w:val="21"/>
              </w:rPr>
              <w:t xml:space="preserve"> </w:t>
            </w:r>
            <w:r w:rsidRPr="006843C4">
              <w:rPr>
                <w:rFonts w:ascii="Arial" w:hAnsi="Arial" w:cs="Arial"/>
                <w:sz w:val="22"/>
                <w:szCs w:val="22"/>
              </w:rPr>
              <w:t>Apparent consent may be negated because of mistake, fraud, innocent misrepresentation, duress or undue influence, all of which are defences to the enforcement of the contract</w:t>
            </w:r>
            <w:r>
              <w:rPr>
                <w:rFonts w:ascii="Arial" w:hAnsi="Arial" w:cs="Arial"/>
                <w:sz w:val="22"/>
                <w:szCs w:val="22"/>
              </w:rPr>
              <w:t xml:space="preserve"> </w:t>
            </w:r>
            <w:permEnd w:id="1858297147"/>
          </w:p>
        </w:tc>
        <w:permStart w:id="204290934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18C896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FF77DD" w14:textId="591DB61A" w:rsidR="00535E7A" w:rsidRPr="001C4084" w:rsidRDefault="006843C4" w:rsidP="008319A3">
            <w:pPr>
              <w:rPr>
                <w:rFonts w:ascii="Arial" w:hAnsi="Arial" w:cs="Arial"/>
                <w:sz w:val="22"/>
                <w:szCs w:val="22"/>
              </w:rPr>
            </w:pPr>
            <w:permStart w:id="1654393698" w:edGrp="everyone"/>
            <w:r>
              <w:rPr>
                <w:rFonts w:ascii="Arial" w:hAnsi="Arial" w:cs="Arial"/>
                <w:sz w:val="22"/>
                <w:szCs w:val="22"/>
              </w:rPr>
              <w:t xml:space="preserve">QBCC is the building industry regulator in Queensland. QBCC </w:t>
            </w:r>
            <w:r w:rsidRPr="006843C4">
              <w:rPr>
                <w:rFonts w:ascii="Arial" w:hAnsi="Arial" w:cs="Arial"/>
                <w:sz w:val="22"/>
                <w:szCs w:val="22"/>
              </w:rPr>
              <w:t>provid</w:t>
            </w:r>
            <w:r>
              <w:rPr>
                <w:rFonts w:ascii="Arial" w:hAnsi="Arial" w:cs="Arial"/>
                <w:sz w:val="22"/>
                <w:szCs w:val="22"/>
              </w:rPr>
              <w:t>es</w:t>
            </w:r>
            <w:r w:rsidRPr="006843C4">
              <w:rPr>
                <w:rFonts w:ascii="Arial" w:hAnsi="Arial" w:cs="Arial"/>
                <w:sz w:val="22"/>
                <w:szCs w:val="22"/>
              </w:rPr>
              <w:t xml:space="preserve"> information, advice and regulation to ensure the maintenance of proper building standards and remedies for defective building work</w:t>
            </w:r>
            <w:permEnd w:id="1654393698"/>
          </w:p>
        </w:tc>
        <w:permStart w:id="196709391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DA609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7093914" w:displacedByCustomXml="prev"/>
      </w:tr>
    </w:tbl>
    <w:p w14:paraId="08768203" w14:textId="77777777"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2E5404" w14:textId="61515FAC" w:rsidR="00535E7A" w:rsidRPr="001C4084" w:rsidRDefault="008D342C" w:rsidP="008319A3">
            <w:pPr>
              <w:rPr>
                <w:rFonts w:ascii="Arial" w:hAnsi="Arial" w:cs="Arial"/>
                <w:sz w:val="22"/>
                <w:szCs w:val="22"/>
              </w:rPr>
            </w:pPr>
            <w:permStart w:id="926504713" w:edGrp="everyone"/>
            <w:r w:rsidRPr="008D342C">
              <w:rPr>
                <w:rFonts w:ascii="Arial" w:hAnsi="Arial" w:cs="Arial"/>
                <w:sz w:val="22"/>
                <w:szCs w:val="22"/>
              </w:rPr>
              <w:t>Queensland Building and Construction Commission Act 1991</w:t>
            </w:r>
            <w:permEnd w:id="926504713"/>
          </w:p>
        </w:tc>
        <w:permStart w:id="19205989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59E8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D2D604" w14:textId="72688AC5" w:rsidR="00535E7A" w:rsidRPr="001C4084" w:rsidRDefault="00DD40E7" w:rsidP="008319A3">
            <w:pPr>
              <w:rPr>
                <w:rFonts w:ascii="Arial" w:hAnsi="Arial" w:cs="Arial"/>
                <w:sz w:val="22"/>
                <w:szCs w:val="22"/>
              </w:rPr>
            </w:pPr>
            <w:permStart w:id="192558563" w:edGrp="everyone"/>
            <w:r>
              <w:rPr>
                <w:rFonts w:ascii="Arial" w:hAnsi="Arial" w:cs="Arial"/>
                <w:sz w:val="22"/>
                <w:szCs w:val="22"/>
              </w:rPr>
              <w:t>$3,300</w:t>
            </w:r>
            <w:permEnd w:id="192558563"/>
          </w:p>
        </w:tc>
        <w:permStart w:id="76699498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66925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EEE3BA" w14:textId="5A9E04BC" w:rsidR="00535E7A" w:rsidRPr="001C4084" w:rsidRDefault="00DD40E7" w:rsidP="008319A3">
            <w:pPr>
              <w:rPr>
                <w:rFonts w:ascii="Arial" w:hAnsi="Arial" w:cs="Arial"/>
                <w:sz w:val="22"/>
                <w:szCs w:val="22"/>
              </w:rPr>
            </w:pPr>
            <w:permStart w:id="1950090432" w:edGrp="everyone"/>
            <w:r>
              <w:rPr>
                <w:rFonts w:ascii="Arial" w:hAnsi="Arial" w:cs="Arial"/>
                <w:sz w:val="22"/>
                <w:szCs w:val="22"/>
              </w:rPr>
              <w:t>$100,000</w:t>
            </w:r>
            <w:permEnd w:id="1950090432"/>
          </w:p>
        </w:tc>
        <w:permStart w:id="8868920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9A32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jc w:val="left"/>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21682B" w14:textId="4555188B" w:rsidR="00535E7A" w:rsidRPr="001C4084" w:rsidRDefault="001A5FD5" w:rsidP="008319A3">
            <w:pPr>
              <w:rPr>
                <w:rFonts w:ascii="Arial" w:hAnsi="Arial" w:cs="Arial"/>
                <w:sz w:val="22"/>
                <w:szCs w:val="22"/>
              </w:rPr>
            </w:pPr>
            <w:permStart w:id="1939569097" w:edGrp="everyone"/>
            <w:r>
              <w:rPr>
                <w:rFonts w:ascii="Arial" w:hAnsi="Arial" w:cs="Arial"/>
                <w:sz w:val="22"/>
                <w:szCs w:val="22"/>
              </w:rPr>
              <w:t xml:space="preserve">5 business days </w:t>
            </w:r>
            <w:permEnd w:id="1939569097"/>
          </w:p>
        </w:tc>
        <w:permStart w:id="18068825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A618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jc w:val="left"/>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097F79" w14:textId="66BE9148" w:rsidR="00535E7A" w:rsidRPr="001C4084" w:rsidRDefault="00291BAE" w:rsidP="008319A3">
            <w:pPr>
              <w:rPr>
                <w:rFonts w:ascii="Arial" w:hAnsi="Arial" w:cs="Arial"/>
                <w:sz w:val="22"/>
                <w:szCs w:val="22"/>
              </w:rPr>
            </w:pPr>
            <w:permStart w:id="1196972750" w:edGrp="everyone"/>
            <w:r>
              <w:rPr>
                <w:rFonts w:ascii="Arial" w:hAnsi="Arial" w:cs="Arial"/>
                <w:sz w:val="22"/>
                <w:szCs w:val="22"/>
              </w:rPr>
              <w:t>It provides proof and clarity of what has been agreed, it can help prevent miscommunication, disputes and misunderstandings, it will also give security and peace of mind knowing you have the work</w:t>
            </w:r>
            <w:permEnd w:id="1196972750"/>
          </w:p>
        </w:tc>
        <w:permStart w:id="118181701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F6C18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817018" w:displacedByCustomXml="prev"/>
      </w:tr>
    </w:tbl>
    <w:p w14:paraId="52EEA9AF" w14:textId="77777777" w:rsidR="00535E7A" w:rsidRDefault="00535E7A" w:rsidP="00535E7A">
      <w:pPr>
        <w:jc w:val="left"/>
        <w:rPr>
          <w:rFonts w:ascii="Arial" w:hAnsi="Arial" w:cs="Arial"/>
          <w:sz w:val="22"/>
          <w:szCs w:val="22"/>
        </w:rPr>
      </w:pPr>
    </w:p>
    <w:p w14:paraId="28F07591" w14:textId="77777777" w:rsidR="00535E7A" w:rsidRDefault="00535E7A" w:rsidP="00535E7A">
      <w:pPr>
        <w:jc w:val="left"/>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7F1905" w14:textId="77777777" w:rsidR="00535E7A" w:rsidRDefault="00535E7A" w:rsidP="008319A3">
                <w:pPr>
                  <w:keepNext/>
                  <w:ind w:left="993" w:hanging="993"/>
                </w:pPr>
                <w:r>
                  <w:rPr>
                    <w:rFonts w:ascii="Arial" w:hAnsi="Arial" w:cs="Arial"/>
                    <w:sz w:val="44"/>
                    <w:szCs w:val="44"/>
                  </w:rPr>
                  <w:sym w:font="Wingdings" w:char="F0A8"/>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5E0781D1"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643326892" w:edGrp="everyone"/>
            <w:r w:rsidR="001A5FD5">
              <w:rPr>
                <w:rFonts w:ascii="Arial" w:hAnsi="Arial" w:cs="Arial"/>
                <w:sz w:val="22"/>
                <w:szCs w:val="22"/>
              </w:rPr>
              <w:t xml:space="preserve"> </w:t>
            </w:r>
            <w:r w:rsidR="005713C1">
              <w:rPr>
                <w:rFonts w:ascii="Arial" w:hAnsi="Arial" w:cs="Arial"/>
                <w:sz w:val="22"/>
                <w:szCs w:val="22"/>
              </w:rPr>
              <w:t>F</w:t>
            </w:r>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31F0F194"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32054552" w:edGrp="everyone"/>
            <w:r w:rsidR="008D342C">
              <w:rPr>
                <w:rFonts w:ascii="Arial" w:hAnsi="Arial" w:cs="Arial"/>
                <w:sz w:val="22"/>
                <w:szCs w:val="22"/>
              </w:rPr>
              <w:t>E</w:t>
            </w:r>
            <w:r w:rsidR="001A5FD5">
              <w:rPr>
                <w:rFonts w:ascii="Arial" w:hAnsi="Arial" w:cs="Arial"/>
                <w:sz w:val="22"/>
                <w:szCs w:val="22"/>
              </w:rPr>
              <w:t xml:space="preserve"> </w:t>
            </w:r>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0F9F2357"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56652712" w:edGrp="everyone"/>
            <w:r w:rsidR="008D342C">
              <w:rPr>
                <w:rFonts w:ascii="Arial" w:hAnsi="Arial" w:cs="Arial"/>
                <w:sz w:val="22"/>
                <w:szCs w:val="22"/>
              </w:rPr>
              <w:t>A</w:t>
            </w:r>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2E7BA679"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03408623" w:edGrp="everyone"/>
            <w:r w:rsidR="001A5FD5">
              <w:rPr>
                <w:rFonts w:ascii="Arial" w:hAnsi="Arial" w:cs="Arial"/>
                <w:sz w:val="22"/>
                <w:szCs w:val="22"/>
              </w:rPr>
              <w:t xml:space="preserve">D </w:t>
            </w:r>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5F03FCD1"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322489" w:edGrp="everyone"/>
            <w:r w:rsidR="001A5FD5">
              <w:rPr>
                <w:rFonts w:ascii="Arial" w:hAnsi="Arial" w:cs="Arial"/>
                <w:sz w:val="22"/>
                <w:szCs w:val="22"/>
              </w:rPr>
              <w:t xml:space="preserve"> C </w:t>
            </w:r>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30332AAA"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84217314" w:edGrp="everyone"/>
            <w:r w:rsidR="005713C1">
              <w:rPr>
                <w:rFonts w:ascii="Arial" w:hAnsi="Arial" w:cs="Arial"/>
                <w:sz w:val="22"/>
                <w:szCs w:val="22"/>
              </w:rPr>
              <w:t>B</w:t>
            </w:r>
            <w:r w:rsidR="001A5FD5">
              <w:rPr>
                <w:rFonts w:ascii="Arial" w:hAnsi="Arial" w:cs="Arial"/>
                <w:sz w:val="22"/>
                <w:szCs w:val="22"/>
              </w:rPr>
              <w:t xml:space="preserve"> </w:t>
            </w:r>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jc w:val="left"/>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C6D76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018F9F" w14:textId="7A354201" w:rsidR="00535E7A" w:rsidRPr="00DD7A44" w:rsidRDefault="008D342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CF7CABC" w14:textId="714338E8" w:rsidR="00535E7A" w:rsidRPr="00DD7A44" w:rsidRDefault="008D342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30DA39" w14:textId="699FFAA1" w:rsidR="00535E7A" w:rsidRPr="00DD7A44" w:rsidRDefault="008D342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p>
    <w:p w14:paraId="7BF5861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t>Answer</w:t>
            </w:r>
          </w:p>
        </w:tc>
        <w:permStart w:id="206631108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6119EED1" w:rsidR="00535E7A" w:rsidRPr="00DD7A44" w:rsidRDefault="008D342C"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2556D" w14:textId="77777777" w:rsidR="00535E7A" w:rsidRDefault="00535E7A" w:rsidP="008512A8">
                <w:pPr>
                  <w:keepNext/>
                  <w:ind w:left="993" w:hanging="993"/>
                </w:pPr>
                <w:r>
                  <w:rPr>
                    <w:rFonts w:ascii="Arial" w:hAnsi="Arial" w:cs="Arial"/>
                    <w:sz w:val="44"/>
                    <w:szCs w:val="44"/>
                  </w:rPr>
                  <w:sym w:font="Wingdings" w:char="F0A8"/>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jc w:val="left"/>
        <w:rPr>
          <w:rFonts w:ascii="Arial" w:hAnsi="Arial" w:cs="Arial"/>
          <w:sz w:val="22"/>
          <w:szCs w:val="22"/>
        </w:rPr>
      </w:pPr>
    </w:p>
    <w:p w14:paraId="008594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F93EF" w14:textId="77777777" w:rsidR="00535E7A" w:rsidRDefault="00535E7A" w:rsidP="008319A3">
                <w:pPr>
                  <w:keepNext/>
                  <w:ind w:left="993" w:hanging="993"/>
                </w:pPr>
                <w:r>
                  <w:rPr>
                    <w:rFonts w:ascii="Arial" w:hAnsi="Arial" w:cs="Arial"/>
                    <w:sz w:val="44"/>
                    <w:szCs w:val="44"/>
                  </w:rPr>
                  <w:sym w:font="Wingdings" w:char="F0A8"/>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C6377AE" w14:textId="77777777" w:rsidR="001C26BD" w:rsidRPr="001C26BD" w:rsidRDefault="001C26BD" w:rsidP="001C26BD">
            <w:pPr>
              <w:rPr>
                <w:rFonts w:ascii="Arial" w:hAnsi="Arial" w:cs="Arial"/>
                <w:sz w:val="22"/>
                <w:szCs w:val="22"/>
              </w:rPr>
            </w:pPr>
            <w:permStart w:id="2093220940" w:edGrp="everyone"/>
            <w:r w:rsidRPr="001C26BD">
              <w:rPr>
                <w:rFonts w:ascii="Arial" w:hAnsi="Arial" w:cs="Arial"/>
                <w:sz w:val="22"/>
                <w:szCs w:val="22"/>
              </w:rPr>
              <w:t>New home construction contracts</w:t>
            </w:r>
          </w:p>
          <w:permEnd w:id="2093220940"/>
          <w:p w14:paraId="75FF572F" w14:textId="27499569" w:rsidR="00535E7A" w:rsidRPr="00A10E37" w:rsidRDefault="00535E7A" w:rsidP="008319A3">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707FA7C9" w14:textId="77777777" w:rsidR="001C26BD" w:rsidRPr="001C26BD" w:rsidRDefault="001C26BD" w:rsidP="001C26BD">
            <w:pPr>
              <w:rPr>
                <w:rFonts w:ascii="Arial" w:hAnsi="Arial" w:cs="Arial"/>
                <w:sz w:val="22"/>
                <w:szCs w:val="22"/>
              </w:rPr>
            </w:pPr>
            <w:permStart w:id="2124756371" w:edGrp="everyone"/>
            <w:r w:rsidRPr="001C26BD">
              <w:rPr>
                <w:rFonts w:ascii="Arial" w:hAnsi="Arial" w:cs="Arial"/>
                <w:sz w:val="22"/>
                <w:szCs w:val="22"/>
              </w:rPr>
              <w:t>For the construction of an entire home</w:t>
            </w:r>
          </w:p>
          <w:permEnd w:id="2124756371"/>
          <w:p w14:paraId="5FC0A0BB"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FC6AAE" w14:textId="77777777" w:rsidR="001C26BD" w:rsidRPr="001C26BD" w:rsidRDefault="001C26BD" w:rsidP="001C26BD">
            <w:pPr>
              <w:rPr>
                <w:rFonts w:ascii="Arial" w:hAnsi="Arial" w:cs="Arial"/>
                <w:sz w:val="22"/>
                <w:szCs w:val="22"/>
              </w:rPr>
            </w:pPr>
            <w:permStart w:id="1017137241" w:edGrp="everyone"/>
            <w:r w:rsidRPr="001C26BD">
              <w:rPr>
                <w:rFonts w:ascii="Arial" w:hAnsi="Arial" w:cs="Arial"/>
                <w:sz w:val="22"/>
                <w:szCs w:val="22"/>
              </w:rPr>
              <w:t>Small building projects (domestic)</w:t>
            </w:r>
          </w:p>
          <w:permEnd w:id="1017137241"/>
          <w:p w14:paraId="7CB0AE8E" w14:textId="527B4E6D"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56BE468C" w14:textId="77777777" w:rsidR="001C26BD" w:rsidRPr="001C26BD" w:rsidRDefault="001C26BD" w:rsidP="001C26BD">
            <w:pPr>
              <w:ind w:right="82"/>
              <w:rPr>
                <w:rFonts w:ascii="Arial" w:hAnsi="Arial" w:cs="Arial"/>
                <w:sz w:val="22"/>
                <w:szCs w:val="22"/>
              </w:rPr>
            </w:pPr>
            <w:permStart w:id="195365935" w:edGrp="everyone"/>
            <w:r w:rsidRPr="001C26BD">
              <w:rPr>
                <w:rFonts w:ascii="Arial" w:hAnsi="Arial" w:cs="Arial"/>
                <w:sz w:val="22"/>
                <w:szCs w:val="22"/>
              </w:rPr>
              <w:t>Designed to help you organise repairs to a home, duplex or home unit after a natural disaster</w:t>
            </w:r>
          </w:p>
          <w:permEnd w:id="195365935"/>
          <w:p w14:paraId="21258908" w14:textId="7777777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5A5760A" w14:textId="77777777" w:rsidR="001C26BD" w:rsidRPr="001C26BD" w:rsidRDefault="001C26BD" w:rsidP="001C26BD">
            <w:pPr>
              <w:rPr>
                <w:rFonts w:ascii="Arial" w:hAnsi="Arial" w:cs="Arial"/>
                <w:sz w:val="22"/>
                <w:szCs w:val="22"/>
              </w:rPr>
            </w:pPr>
            <w:permStart w:id="836392926" w:edGrp="everyone"/>
            <w:r w:rsidRPr="001C26BD">
              <w:rPr>
                <w:rFonts w:ascii="Arial" w:hAnsi="Arial" w:cs="Arial"/>
                <w:sz w:val="22"/>
                <w:szCs w:val="22"/>
              </w:rPr>
              <w:t>Commercial Cost Plus contract</w:t>
            </w:r>
          </w:p>
          <w:permEnd w:id="836392926"/>
          <w:p w14:paraId="3956C83D" w14:textId="03800114"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51CED735" w14:textId="77777777" w:rsidR="001C26BD" w:rsidRPr="001C26BD" w:rsidRDefault="001C26BD" w:rsidP="001C26BD">
            <w:pPr>
              <w:rPr>
                <w:rFonts w:ascii="Arial" w:hAnsi="Arial" w:cs="Arial"/>
                <w:sz w:val="22"/>
                <w:szCs w:val="22"/>
              </w:rPr>
            </w:pPr>
            <w:permStart w:id="1614492330" w:edGrp="everyone"/>
            <w:r w:rsidRPr="001C26BD">
              <w:rPr>
                <w:rFonts w:ascii="Arial" w:hAnsi="Arial" w:cs="Arial"/>
                <w:sz w:val="22"/>
                <w:szCs w:val="22"/>
              </w:rPr>
              <w:t>A cost plus contract for use on commercial building projects, where a lump sum price cannot be established, however a fair and reasonable estimate is given.</w:t>
            </w:r>
          </w:p>
          <w:permEnd w:id="1614492330"/>
          <w:p w14:paraId="514CAC38"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D172D4F" w14:textId="77777777" w:rsidR="001C26BD" w:rsidRPr="001C26BD" w:rsidRDefault="001C26BD" w:rsidP="001C26BD">
            <w:pPr>
              <w:rPr>
                <w:rFonts w:ascii="Arial" w:hAnsi="Arial" w:cs="Arial"/>
                <w:sz w:val="22"/>
                <w:szCs w:val="22"/>
              </w:rPr>
            </w:pPr>
            <w:permStart w:id="2139885077" w:edGrp="everyone"/>
            <w:r w:rsidRPr="001C26BD">
              <w:rPr>
                <w:rFonts w:ascii="Arial" w:hAnsi="Arial" w:cs="Arial"/>
                <w:sz w:val="22"/>
                <w:szCs w:val="22"/>
              </w:rPr>
              <w:t>Commercial Minor Works Contract</w:t>
            </w:r>
          </w:p>
          <w:permEnd w:id="2139885077"/>
          <w:p w14:paraId="3CD7A853" w14:textId="745D89CE"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555A85A7" w14:textId="77777777" w:rsidR="001C26BD" w:rsidRPr="001C26BD" w:rsidRDefault="001C26BD" w:rsidP="001C26BD">
            <w:pPr>
              <w:rPr>
                <w:rFonts w:ascii="Arial" w:hAnsi="Arial" w:cs="Arial"/>
                <w:sz w:val="22"/>
                <w:szCs w:val="22"/>
              </w:rPr>
            </w:pPr>
            <w:permStart w:id="843216834" w:edGrp="everyone"/>
            <w:r w:rsidRPr="001C26BD">
              <w:rPr>
                <w:rFonts w:ascii="Arial" w:hAnsi="Arial" w:cs="Arial"/>
                <w:sz w:val="22"/>
                <w:szCs w:val="22"/>
              </w:rPr>
              <w:t>A lump sum contract for minor commercial work up to the value of $100,000</w:t>
            </w:r>
          </w:p>
          <w:permEnd w:id="843216834"/>
          <w:p w14:paraId="3861543D"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B392B3" w14:textId="77777777" w:rsidR="001C26BD" w:rsidRPr="001C26BD" w:rsidRDefault="001C26BD" w:rsidP="001C26BD">
            <w:pPr>
              <w:rPr>
                <w:rFonts w:ascii="Arial" w:hAnsi="Arial" w:cs="Arial"/>
                <w:sz w:val="22"/>
                <w:szCs w:val="22"/>
              </w:rPr>
            </w:pPr>
            <w:permStart w:id="1483164385" w:edGrp="everyone"/>
            <w:r w:rsidRPr="001C26BD">
              <w:rPr>
                <w:rFonts w:ascii="Arial" w:hAnsi="Arial" w:cs="Arial"/>
                <w:sz w:val="22"/>
                <w:szCs w:val="22"/>
              </w:rPr>
              <w:t>Commercial Minor Works Contract</w:t>
            </w:r>
          </w:p>
          <w:permEnd w:id="1483164385"/>
          <w:p w14:paraId="1322C15B" w14:textId="77777777" w:rsidR="00535E7A" w:rsidRPr="00EA76DB" w:rsidRDefault="00535E7A" w:rsidP="008319A3">
            <w:pPr>
              <w:rPr>
                <w:rFonts w:ascii="Arial" w:hAnsi="Arial" w:cs="Arial"/>
                <w:sz w:val="22"/>
                <w:szCs w:val="22"/>
              </w:rPr>
            </w:pPr>
          </w:p>
        </w:tc>
        <w:permStart w:id="12585175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7606A3E"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AC0EB14" w14:textId="64E75821" w:rsidR="00371B9F" w:rsidRPr="00371B9F" w:rsidRDefault="00371B9F" w:rsidP="00371B9F">
            <w:pPr>
              <w:rPr>
                <w:rFonts w:ascii="Arial" w:hAnsi="Arial" w:cs="Arial"/>
                <w:sz w:val="22"/>
                <w:szCs w:val="22"/>
              </w:rPr>
            </w:pPr>
            <w:permStart w:id="493169196" w:edGrp="everyone"/>
            <w:r w:rsidRPr="00371B9F">
              <w:rPr>
                <w:rFonts w:ascii="Arial" w:hAnsi="Arial" w:cs="Arial"/>
                <w:sz w:val="22"/>
                <w:szCs w:val="22"/>
              </w:rPr>
              <w:t xml:space="preserve">Level </w:t>
            </w:r>
            <w:r>
              <w:rPr>
                <w:rFonts w:ascii="Arial" w:hAnsi="Arial" w:cs="Arial"/>
                <w:sz w:val="22"/>
                <w:szCs w:val="22"/>
              </w:rPr>
              <w:t>1</w:t>
            </w:r>
            <w:r w:rsidRPr="00371B9F">
              <w:rPr>
                <w:rFonts w:ascii="Arial" w:hAnsi="Arial" w:cs="Arial"/>
                <w:sz w:val="22"/>
                <w:szCs w:val="22"/>
              </w:rPr>
              <w:t xml:space="preserve"> – Renovation, Extension and Repair contracts</w:t>
            </w:r>
            <w:r>
              <w:rPr>
                <w:rFonts w:ascii="Arial" w:hAnsi="Arial" w:cs="Arial"/>
                <w:sz w:val="22"/>
                <w:szCs w:val="22"/>
              </w:rPr>
              <w:t xml:space="preserve"> - </w:t>
            </w:r>
            <w:r w:rsidRPr="00371B9F">
              <w:rPr>
                <w:rFonts w:ascii="Arial" w:hAnsi="Arial" w:cs="Arial"/>
                <w:sz w:val="22"/>
                <w:szCs w:val="22"/>
              </w:rPr>
              <w:t>For renovations, extensions and routine repairs on existing homes for contracts $3,301 to $19,999</w:t>
            </w:r>
          </w:p>
          <w:permEnd w:id="493169196"/>
          <w:p w14:paraId="026EEBED" w14:textId="77777777" w:rsidR="00535E7A" w:rsidRPr="001C4084" w:rsidRDefault="00535E7A" w:rsidP="008319A3">
            <w:pPr>
              <w:rPr>
                <w:rFonts w:ascii="Arial" w:hAnsi="Arial" w:cs="Arial"/>
                <w:sz w:val="22"/>
                <w:szCs w:val="22"/>
              </w:rPr>
            </w:pPr>
          </w:p>
        </w:tc>
        <w:permStart w:id="169405064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45D8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4332" w14:textId="77777777" w:rsidR="00535E7A" w:rsidRDefault="00535E7A" w:rsidP="008319A3">
                <w:pPr>
                  <w:keepNext/>
                  <w:ind w:left="993" w:hanging="993"/>
                </w:pPr>
                <w:r>
                  <w:rPr>
                    <w:rFonts w:ascii="Arial" w:hAnsi="Arial" w:cs="Arial"/>
                    <w:sz w:val="44"/>
                    <w:szCs w:val="44"/>
                  </w:rPr>
                  <w:sym w:font="Wingdings" w:char="F0A8"/>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3845A51F" w14:textId="77777777" w:rsidR="00260141" w:rsidRDefault="00260141" w:rsidP="00260141">
            <w:pPr>
              <w:autoSpaceDE w:val="0"/>
              <w:autoSpaceDN w:val="0"/>
              <w:adjustRightInd w:val="0"/>
              <w:jc w:val="left"/>
              <w:rPr>
                <w:rFonts w:ascii="GothamNarrow-Medium" w:hAnsi="GothamNarrow-Medium" w:cs="GothamNarrow-Medium"/>
                <w:sz w:val="18"/>
                <w:szCs w:val="18"/>
                <w:lang w:eastAsia="en-AU"/>
              </w:rPr>
            </w:pPr>
            <w:permStart w:id="709914181" w:edGrp="everyone"/>
            <w:r>
              <w:rPr>
                <w:rFonts w:ascii="GothamNarrow-Light" w:hAnsi="GothamNarrow-Light" w:cs="GothamNarrow-Light"/>
                <w:sz w:val="18"/>
                <w:szCs w:val="18"/>
                <w:lang w:eastAsia="en-AU"/>
              </w:rPr>
              <w:t xml:space="preserve">You should </w:t>
            </w:r>
            <w:r>
              <w:rPr>
                <w:rFonts w:ascii="GothamNarrow-Medium" w:hAnsi="GothamNarrow-Medium" w:cs="GothamNarrow-Medium"/>
                <w:sz w:val="18"/>
                <w:szCs w:val="18"/>
                <w:lang w:eastAsia="en-AU"/>
              </w:rPr>
              <w:t>only deal with a QBCC-licensed contractor, Before committing, check the contractor’s licence and history</w:t>
            </w:r>
          </w:p>
          <w:p w14:paraId="7CE94701" w14:textId="62DC66BC" w:rsidR="00535E7A" w:rsidRPr="009F4723" w:rsidRDefault="00260141" w:rsidP="008319A3">
            <w:pPr>
              <w:rPr>
                <w:rFonts w:ascii="Arial" w:hAnsi="Arial" w:cs="Arial"/>
                <w:sz w:val="22"/>
                <w:szCs w:val="22"/>
              </w:rPr>
            </w:pPr>
            <w:r>
              <w:rPr>
                <w:rFonts w:ascii="GothamNarrow-Medium" w:hAnsi="GothamNarrow-Medium" w:cs="GothamNarrow-Medium"/>
                <w:sz w:val="18"/>
                <w:szCs w:val="18"/>
                <w:lang w:eastAsia="en-AU"/>
              </w:rPr>
              <w:t>via the QBCC Online Licence Search or by calling the QBCC.</w:t>
            </w:r>
            <w:r>
              <w:rPr>
                <w:rFonts w:ascii="GothamNarrow-Light" w:hAnsi="GothamNarrow-Light" w:cs="GothamNarrow-Light"/>
                <w:sz w:val="18"/>
                <w:szCs w:val="18"/>
                <w:lang w:eastAsia="en-AU"/>
              </w:rPr>
              <w:t>.</w:t>
            </w:r>
            <w:permEnd w:id="709914181"/>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6EE82145"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permStart w:id="332794757" w:edGrp="everyone"/>
            <w:r>
              <w:rPr>
                <w:rFonts w:ascii="GothamNarrow-Light" w:hAnsi="GothamNarrow-Light" w:cs="GothamNarrow-Light"/>
                <w:sz w:val="18"/>
                <w:szCs w:val="18"/>
                <w:lang w:eastAsia="en-AU"/>
              </w:rPr>
              <w:t>the contract price,</w:t>
            </w:r>
          </w:p>
          <w:p w14:paraId="5A5148F4"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if fixed, must be shown prominently on the first page of the</w:t>
            </w:r>
          </w:p>
          <w:p w14:paraId="7B68A043"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contract schedule. If the contract price is not fixed, the method</w:t>
            </w:r>
          </w:p>
          <w:p w14:paraId="77D9328E"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for calculating it, including any allowances, must be stated in the</w:t>
            </w:r>
          </w:p>
          <w:p w14:paraId="62757A7A"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contract schedule. Allowances (items or services for which the</w:t>
            </w:r>
          </w:p>
          <w:p w14:paraId="4FE89521"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price is not fixed when the contract is signed) should be kept to</w:t>
            </w:r>
          </w:p>
          <w:p w14:paraId="28ADE1AA"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a minimum as the final cost often exceeds the estimate in the</w:t>
            </w:r>
          </w:p>
          <w:p w14:paraId="31B705F5"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contract. The contract must also contain a warning about any</w:t>
            </w:r>
          </w:p>
          <w:p w14:paraId="12B421E2" w14:textId="556C619E" w:rsidR="00535E7A" w:rsidRPr="009F4723" w:rsidRDefault="00260141" w:rsidP="008319A3">
            <w:pPr>
              <w:rPr>
                <w:rFonts w:ascii="Arial" w:hAnsi="Arial" w:cs="Arial"/>
                <w:sz w:val="22"/>
                <w:szCs w:val="22"/>
              </w:rPr>
            </w:pPr>
            <w:r>
              <w:rPr>
                <w:rFonts w:ascii="GothamNarrow-Light" w:hAnsi="GothamNarrow-Light" w:cs="GothamNarrow-Light"/>
                <w:sz w:val="18"/>
                <w:szCs w:val="18"/>
                <w:lang w:eastAsia="en-AU"/>
              </w:rPr>
              <w:t>provisions that may alter the contract price.</w:t>
            </w:r>
            <w:permEnd w:id="332794757"/>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1711BDD6"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permStart w:id="919935942" w:edGrp="everyone"/>
            <w:r>
              <w:rPr>
                <w:rFonts w:ascii="GothamNarrow-Light" w:hAnsi="GothamNarrow-Light" w:cs="GothamNarrow-Light"/>
                <w:sz w:val="18"/>
                <w:szCs w:val="18"/>
                <w:lang w:eastAsia="en-AU"/>
              </w:rPr>
              <w:t>Building approvals and inspections are the responsibility of a</w:t>
            </w:r>
          </w:p>
          <w:p w14:paraId="17D16606"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building certifier.Mandatory building inspections may be required at</w:t>
            </w:r>
          </w:p>
          <w:p w14:paraId="5743C075"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certain stages of construction. If your contractor has engaged a</w:t>
            </w:r>
          </w:p>
          <w:p w14:paraId="5D3B1EE5"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building certifier for certain certification functions, you can ask</w:t>
            </w:r>
          </w:p>
          <w:p w14:paraId="0BD156A4"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the certifier to perform</w:t>
            </w:r>
          </w:p>
          <w:p w14:paraId="78F59742"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additional certifying functions which will be at your expense and</w:t>
            </w:r>
          </w:p>
          <w:p w14:paraId="00B8BC56"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must be carried out by the certifier within agreed timeframes.</w:t>
            </w:r>
          </w:p>
          <w:p w14:paraId="4A1DDE5F"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The contractor must give you copies of any certificates of</w:t>
            </w:r>
          </w:p>
          <w:p w14:paraId="76E8C604"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inspection as soon as practicable after they receive them from the</w:t>
            </w:r>
          </w:p>
          <w:p w14:paraId="5B017526"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certifier. You can also ask the certifier, by written notice, for copies</w:t>
            </w:r>
          </w:p>
          <w:p w14:paraId="61F809A5"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of any inspection documentation and the certifier must provide</w:t>
            </w:r>
          </w:p>
          <w:p w14:paraId="5300601C" w14:textId="0396ECCA" w:rsidR="00535E7A" w:rsidRPr="009F4723" w:rsidRDefault="00260141" w:rsidP="008319A3">
            <w:pPr>
              <w:rPr>
                <w:rFonts w:ascii="Arial" w:hAnsi="Arial" w:cs="Arial"/>
                <w:sz w:val="22"/>
                <w:szCs w:val="22"/>
              </w:rPr>
            </w:pPr>
            <w:r>
              <w:rPr>
                <w:rFonts w:ascii="GothamNarrow-Light" w:hAnsi="GothamNarrow-Light" w:cs="GothamNarrow-Light"/>
                <w:sz w:val="18"/>
                <w:szCs w:val="18"/>
                <w:lang w:eastAsia="en-AU"/>
              </w:rPr>
              <w:t xml:space="preserve">the documents within 5 business days </w:t>
            </w:r>
            <w:permEnd w:id="919935942"/>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0A72BA77"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permStart w:id="1231180173" w:edGrp="everyone"/>
            <w:r>
              <w:rPr>
                <w:rFonts w:ascii="GothamNarrow-Light" w:hAnsi="GothamNarrow-Light" w:cs="GothamNarrow-Light"/>
                <w:sz w:val="18"/>
                <w:szCs w:val="18"/>
                <w:lang w:eastAsia="en-AU"/>
              </w:rPr>
              <w:t>You are not required to pay the final contract payment until</w:t>
            </w:r>
          </w:p>
          <w:p w14:paraId="6E682D49"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all of the contracted work has been completed in accordance</w:t>
            </w:r>
          </w:p>
          <w:p w14:paraId="2D9E435B"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with the contract including any plans and specifications, all legal</w:t>
            </w:r>
          </w:p>
          <w:p w14:paraId="2B8ABB06"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requirements, and either without any defects or omissions, or with</w:t>
            </w:r>
          </w:p>
          <w:p w14:paraId="04359B2B"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only minor defects or minor omissions that will not unreasonably</w:t>
            </w:r>
          </w:p>
          <w:p w14:paraId="178E66C3"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affect occupation. If you believe there are any minor defects or</w:t>
            </w:r>
          </w:p>
          <w:p w14:paraId="4D090BC6"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minor omissions, the contractor must give you a ‘defects document’</w:t>
            </w:r>
          </w:p>
          <w:p w14:paraId="6F1588F6"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(listing agreed and non-agreed matters). This document should be</w:t>
            </w:r>
          </w:p>
          <w:p w14:paraId="283443FF"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compiled by you and the contractor during a handover inspection.</w:t>
            </w:r>
          </w:p>
          <w:p w14:paraId="78216693"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Check your contract to see if it imposes any extra requirements</w:t>
            </w:r>
          </w:p>
          <w:p w14:paraId="30B9F099" w14:textId="3469068C" w:rsidR="00535E7A" w:rsidRPr="009F4723" w:rsidRDefault="00260141" w:rsidP="008319A3">
            <w:pPr>
              <w:rPr>
                <w:rFonts w:ascii="Arial" w:hAnsi="Arial" w:cs="Arial"/>
                <w:sz w:val="22"/>
                <w:szCs w:val="22"/>
              </w:rPr>
            </w:pPr>
            <w:r>
              <w:rPr>
                <w:rFonts w:ascii="GothamNarrow-Light" w:hAnsi="GothamNarrow-Light" w:cs="GothamNarrow-Light"/>
                <w:sz w:val="18"/>
                <w:szCs w:val="18"/>
                <w:lang w:eastAsia="en-AU"/>
              </w:rPr>
              <w:t>on the contractor for practical completion.</w:t>
            </w:r>
            <w:permEnd w:id="1231180173"/>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6F1441B"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permStart w:id="1158446473" w:edGrp="everyone"/>
            <w:r>
              <w:rPr>
                <w:rFonts w:ascii="GothamNarrow-Light" w:hAnsi="GothamNarrow-Light" w:cs="GothamNarrow-Light"/>
                <w:sz w:val="18"/>
                <w:szCs w:val="18"/>
                <w:lang w:eastAsia="en-AU"/>
              </w:rPr>
              <w:t>Schedule IB of the Act sets out statutory warranties which are</w:t>
            </w:r>
          </w:p>
          <w:p w14:paraId="50CEA111"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deemed to be part of all regulated domestic building contracts,</w:t>
            </w:r>
          </w:p>
          <w:p w14:paraId="2205DA2D"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even if not stated in the contract. The warranty period is 6 years</w:t>
            </w:r>
          </w:p>
          <w:p w14:paraId="558FB162"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from completion, termination or cessation of the work for breaches</w:t>
            </w:r>
          </w:p>
          <w:p w14:paraId="0494EFEC"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resulting in structural defects; 1 year for all other breaches. Legal</w:t>
            </w:r>
          </w:p>
          <w:p w14:paraId="60C4D2C0"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proceedings for any breach must be started within the warranty</w:t>
            </w:r>
          </w:p>
          <w:p w14:paraId="79D5FB6B" w14:textId="77777777" w:rsidR="00260141" w:rsidRDefault="00260141" w:rsidP="00260141">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period or a further 6 months if the breach becomes apparent</w:t>
            </w:r>
          </w:p>
          <w:p w14:paraId="6B9AED02" w14:textId="211B38C0" w:rsidR="00535E7A" w:rsidRPr="009F4723" w:rsidRDefault="00260141" w:rsidP="008319A3">
            <w:pPr>
              <w:rPr>
                <w:rFonts w:ascii="Arial" w:hAnsi="Arial" w:cs="Arial"/>
                <w:sz w:val="22"/>
                <w:szCs w:val="22"/>
              </w:rPr>
            </w:pPr>
            <w:r>
              <w:rPr>
                <w:rFonts w:ascii="GothamNarrow-Light" w:hAnsi="GothamNarrow-Light" w:cs="GothamNarrow-Light"/>
                <w:sz w:val="18"/>
                <w:szCs w:val="18"/>
                <w:lang w:eastAsia="en-AU"/>
              </w:rPr>
              <w:t>within the last 6 months of the warranty period.</w:t>
            </w:r>
            <w:permEnd w:id="1158446473"/>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jc w:val="left"/>
        <w:rPr>
          <w:rFonts w:ascii="Arial" w:hAnsi="Arial" w:cs="Arial"/>
          <w:sz w:val="22"/>
          <w:szCs w:val="22"/>
        </w:rPr>
      </w:pPr>
    </w:p>
    <w:p w14:paraId="39373BD0"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tcPr>
              <w:p w14:paraId="5B78B25C"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0" w:type="pct"/>
                <w:tcBorders>
                  <w:top w:val="single" w:sz="12" w:space="0" w:color="auto"/>
                  <w:left w:val="single" w:sz="12" w:space="0" w:color="auto"/>
                  <w:right w:val="single" w:sz="4" w:space="0" w:color="auto"/>
                </w:tcBorders>
                <w:vAlign w:val="center"/>
              </w:tcPr>
              <w:p w14:paraId="7AE7599D" w14:textId="5F70558F" w:rsidR="00535E7A" w:rsidRPr="00DD7A44" w:rsidRDefault="00E3444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132EBFAF" w14:textId="3CCB59DC" w:rsidR="00535E7A" w:rsidRPr="00DD7A44" w:rsidRDefault="00E3444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27345A38" w14:textId="06F5FDF3" w:rsidR="00535E7A" w:rsidRPr="00DD7A44" w:rsidRDefault="00E3444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4E64EAA1" w14:textId="2705B933" w:rsidR="00535E7A" w:rsidRPr="00DD7A44" w:rsidRDefault="00E34447"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EFD9DE4"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34FEA00E" w14:textId="7744C5AC" w:rsidR="00535E7A" w:rsidRPr="00DD7A44" w:rsidRDefault="00E3444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94A7D6C" w14:textId="48E96049" w:rsidR="00535E7A" w:rsidRPr="00DD7A44" w:rsidRDefault="00E3444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6090B583"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56B61C5D"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6FA166A"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jc w:val="left"/>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95A75E9" w14:textId="0A9B64BB" w:rsidR="00535E7A" w:rsidRPr="001C4084" w:rsidRDefault="0009137D" w:rsidP="008319A3">
            <w:pPr>
              <w:rPr>
                <w:rFonts w:ascii="Arial" w:hAnsi="Arial" w:cs="Arial"/>
                <w:sz w:val="22"/>
                <w:szCs w:val="22"/>
              </w:rPr>
            </w:pPr>
            <w:permStart w:id="980756543" w:edGrp="everyone"/>
            <w:r w:rsidRPr="0009137D">
              <w:rPr>
                <w:rFonts w:ascii="Arial" w:hAnsi="Arial" w:cs="Arial"/>
                <w:color w:val="202124"/>
                <w:sz w:val="21"/>
                <w:szCs w:val="21"/>
                <w:shd w:val="clear" w:color="auto" w:fill="FFFFFF"/>
              </w:rPr>
              <w:t>A prime cost item is an allowance in the contract for the supply of necessary items not yet finally selected, for example taps or door furniture. Whereas A PS is a monetary allowance for works that will be carried out, but cannot be priced exactly at the time of signing the contract. They often include a combination of items, materials, labour and plant hire. A PS is not to be used where the relevant item is for supply only</w:t>
            </w:r>
            <w:permEnd w:id="980756543"/>
          </w:p>
        </w:tc>
        <w:permStart w:id="197270712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E6A36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2707125" w:displacedByCustomXml="prev"/>
      </w:tr>
    </w:tbl>
    <w:p w14:paraId="33E62AC6" w14:textId="77777777"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0912BB" w14:textId="288509A4" w:rsidR="00535E7A" w:rsidRPr="001C4084" w:rsidRDefault="004009EB" w:rsidP="008319A3">
            <w:pPr>
              <w:rPr>
                <w:rFonts w:ascii="Arial" w:hAnsi="Arial" w:cs="Arial"/>
                <w:sz w:val="22"/>
                <w:szCs w:val="22"/>
              </w:rPr>
            </w:pPr>
            <w:permStart w:id="2110346705" w:edGrp="everyone"/>
            <w:r w:rsidRPr="004009EB">
              <w:rPr>
                <w:rFonts w:ascii="Arial" w:hAnsi="Arial" w:cs="Arial"/>
                <w:sz w:val="22"/>
                <w:szCs w:val="22"/>
              </w:rPr>
              <w:t>they only apply to long-term costs and some specific costs (e.g. labour and materials, currency exchange rates for overseas-purchased goods, duties, taxes, shipping).</w:t>
            </w:r>
            <w:permEnd w:id="2110346705"/>
          </w:p>
        </w:tc>
        <w:permStart w:id="4995917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62041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jc w:val="left"/>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47D8D0D3" w:rsidR="00535E7A" w:rsidRPr="00DD7A44" w:rsidRDefault="004009E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A8F09D" w14:textId="77777777" w:rsidR="00535E7A" w:rsidRDefault="00535E7A" w:rsidP="008512A8">
                <w:pPr>
                  <w:keepNext/>
                  <w:ind w:left="993" w:hanging="993"/>
                </w:pPr>
                <w:r>
                  <w:rPr>
                    <w:rFonts w:ascii="Arial" w:hAnsi="Arial" w:cs="Arial"/>
                    <w:sz w:val="44"/>
                    <w:szCs w:val="44"/>
                  </w:rPr>
                  <w:sym w:font="Wingdings" w:char="F0A8"/>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jc w:val="left"/>
        <w:rPr>
          <w:rFonts w:ascii="Arial" w:hAnsi="Arial" w:cs="Arial"/>
          <w:sz w:val="22"/>
          <w:szCs w:val="22"/>
        </w:rPr>
      </w:pPr>
    </w:p>
    <w:p w14:paraId="7842E771"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B58CB77" w14:textId="15A1068F" w:rsidR="00535E7A" w:rsidRPr="00700CC2" w:rsidRDefault="0009137D" w:rsidP="008319A3">
            <w:pPr>
              <w:rPr>
                <w:rFonts w:ascii="Arial" w:hAnsi="Arial" w:cs="Arial"/>
                <w:sz w:val="22"/>
                <w:szCs w:val="22"/>
              </w:rPr>
            </w:pPr>
            <w:permStart w:id="45311209" w:edGrp="everyone"/>
            <w:r>
              <w:rPr>
                <w:rFonts w:ascii="Arial" w:hAnsi="Arial" w:cs="Arial"/>
                <w:sz w:val="22"/>
                <w:szCs w:val="22"/>
              </w:rPr>
              <w:t xml:space="preserve">You should notify the client as soon as possible about the variation. Only begin the variation works once the variation has been approved. State in the variation bout the time extension needed. Then an EOT will be issued once the variation is approved and works can commence.  </w:t>
            </w:r>
            <w:permEnd w:id="45311209"/>
          </w:p>
        </w:tc>
        <w:permStart w:id="53834207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82593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35D1A2" w14:textId="6812A782" w:rsidR="00535E7A" w:rsidRPr="001C4084" w:rsidRDefault="00DE1578" w:rsidP="008319A3">
            <w:pPr>
              <w:rPr>
                <w:rFonts w:ascii="Arial" w:hAnsi="Arial" w:cs="Arial"/>
                <w:sz w:val="22"/>
                <w:szCs w:val="22"/>
              </w:rPr>
            </w:pPr>
            <w:permStart w:id="1243032723" w:edGrp="everyone"/>
            <w:r w:rsidRPr="00DE1578">
              <w:rPr>
                <w:rFonts w:ascii="Arial" w:hAnsi="Arial" w:cs="Arial"/>
                <w:sz w:val="22"/>
                <w:szCs w:val="22"/>
              </w:rPr>
              <w:t>Fair Trading Act 1989</w:t>
            </w:r>
            <w:r>
              <w:rPr>
                <w:rFonts w:ascii="Arial" w:hAnsi="Arial" w:cs="Arial"/>
                <w:sz w:val="22"/>
                <w:szCs w:val="22"/>
              </w:rPr>
              <w:t xml:space="preserve"> </w:t>
            </w:r>
            <w:r w:rsidR="00E15109">
              <w:rPr>
                <w:rFonts w:ascii="Arial" w:hAnsi="Arial" w:cs="Arial"/>
                <w:sz w:val="22"/>
                <w:szCs w:val="22"/>
              </w:rPr>
              <w:t>– it applies to the consumer</w:t>
            </w:r>
            <w:r>
              <w:rPr>
                <w:rFonts w:ascii="Arial" w:hAnsi="Arial" w:cs="Arial"/>
                <w:sz w:val="22"/>
                <w:szCs w:val="22"/>
              </w:rPr>
              <w:t xml:space="preserve"> </w:t>
            </w:r>
            <w:permEnd w:id="1243032723"/>
          </w:p>
        </w:tc>
        <w:permStart w:id="202836382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AB7E4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326774" w14:textId="77777777" w:rsidR="00E15109" w:rsidRPr="00E15109" w:rsidRDefault="00E15109" w:rsidP="00E15109">
            <w:pPr>
              <w:numPr>
                <w:ilvl w:val="1"/>
                <w:numId w:val="72"/>
              </w:numPr>
              <w:rPr>
                <w:rFonts w:ascii="Arial" w:hAnsi="Arial" w:cs="Arial"/>
                <w:sz w:val="22"/>
                <w:szCs w:val="22"/>
              </w:rPr>
            </w:pPr>
            <w:permStart w:id="729029547" w:edGrp="everyone"/>
            <w:r w:rsidRPr="00E15109">
              <w:rPr>
                <w:rFonts w:ascii="Arial" w:hAnsi="Arial" w:cs="Arial"/>
                <w:sz w:val="22"/>
                <w:szCs w:val="22"/>
              </w:rPr>
              <w:t>Make reasonable inquiries about why you want to borrow the money</w:t>
            </w:r>
          </w:p>
          <w:p w14:paraId="0FB78231" w14:textId="77777777" w:rsidR="00E15109" w:rsidRPr="00E15109" w:rsidRDefault="00E15109" w:rsidP="00E15109">
            <w:pPr>
              <w:numPr>
                <w:ilvl w:val="1"/>
                <w:numId w:val="72"/>
              </w:numPr>
              <w:rPr>
                <w:rFonts w:ascii="Arial" w:hAnsi="Arial" w:cs="Arial"/>
                <w:sz w:val="22"/>
                <w:szCs w:val="22"/>
              </w:rPr>
            </w:pPr>
            <w:r w:rsidRPr="00E15109">
              <w:rPr>
                <w:rFonts w:ascii="Arial" w:hAnsi="Arial" w:cs="Arial"/>
                <w:sz w:val="22"/>
                <w:szCs w:val="22"/>
              </w:rPr>
              <w:t>Make reasonable inquiries about your financial situation</w:t>
            </w:r>
          </w:p>
          <w:p w14:paraId="0E0A5C5C" w14:textId="77777777" w:rsidR="00E15109" w:rsidRPr="00E15109" w:rsidRDefault="00E15109" w:rsidP="00E15109">
            <w:pPr>
              <w:numPr>
                <w:ilvl w:val="1"/>
                <w:numId w:val="72"/>
              </w:numPr>
              <w:rPr>
                <w:rFonts w:ascii="Arial" w:hAnsi="Arial" w:cs="Arial"/>
                <w:sz w:val="22"/>
                <w:szCs w:val="22"/>
              </w:rPr>
            </w:pPr>
            <w:r w:rsidRPr="00E15109">
              <w:rPr>
                <w:rFonts w:ascii="Arial" w:hAnsi="Arial" w:cs="Arial"/>
                <w:sz w:val="22"/>
                <w:szCs w:val="22"/>
              </w:rPr>
              <w:t>Take reasonable steps to verify your financial situation</w:t>
            </w:r>
          </w:p>
          <w:p w14:paraId="3E85DEA2" w14:textId="77777777" w:rsidR="00E15109" w:rsidRPr="00E15109" w:rsidRDefault="00E15109" w:rsidP="00E15109">
            <w:pPr>
              <w:numPr>
                <w:ilvl w:val="1"/>
                <w:numId w:val="72"/>
              </w:numPr>
              <w:rPr>
                <w:rFonts w:ascii="Arial" w:hAnsi="Arial" w:cs="Arial"/>
                <w:sz w:val="22"/>
                <w:szCs w:val="22"/>
              </w:rPr>
            </w:pPr>
            <w:r w:rsidRPr="00E15109">
              <w:rPr>
                <w:rFonts w:ascii="Arial" w:hAnsi="Arial" w:cs="Arial"/>
                <w:sz w:val="22"/>
                <w:szCs w:val="22"/>
              </w:rPr>
              <w:t>Assess whether you can meet the financial obligations of the credit contract (and whether it will meet your needs)</w:t>
            </w:r>
          </w:p>
          <w:p w14:paraId="30BAC2F2" w14:textId="77777777" w:rsidR="00E15109" w:rsidRPr="00E15109" w:rsidRDefault="00E15109" w:rsidP="00E15109">
            <w:pPr>
              <w:numPr>
                <w:ilvl w:val="1"/>
                <w:numId w:val="72"/>
              </w:numPr>
              <w:rPr>
                <w:rFonts w:ascii="Arial" w:hAnsi="Arial" w:cs="Arial"/>
                <w:sz w:val="22"/>
                <w:szCs w:val="22"/>
              </w:rPr>
            </w:pPr>
            <w:r w:rsidRPr="00E15109">
              <w:rPr>
                <w:rFonts w:ascii="Arial" w:hAnsi="Arial" w:cs="Arial"/>
                <w:sz w:val="22"/>
                <w:szCs w:val="22"/>
              </w:rPr>
              <w:t>Determine that the credit contract is ‘not unsuitable’ for you</w:t>
            </w:r>
          </w:p>
          <w:permEnd w:id="729029547"/>
          <w:p w14:paraId="6EB7334F" w14:textId="77777777" w:rsidR="00535E7A" w:rsidRPr="001C4084" w:rsidRDefault="00535E7A" w:rsidP="008319A3">
            <w:pPr>
              <w:rPr>
                <w:rFonts w:ascii="Arial" w:hAnsi="Arial" w:cs="Arial"/>
                <w:sz w:val="22"/>
                <w:szCs w:val="22"/>
              </w:rPr>
            </w:pPr>
          </w:p>
        </w:tc>
        <w:permStart w:id="120576196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5385B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84EFC7" w14:textId="77777777" w:rsidR="00E15109" w:rsidRDefault="00E15109" w:rsidP="00E15109">
            <w:pPr>
              <w:autoSpaceDE w:val="0"/>
              <w:autoSpaceDN w:val="0"/>
              <w:adjustRightInd w:val="0"/>
              <w:jc w:val="left"/>
              <w:rPr>
                <w:rFonts w:ascii="GothamNarrow-Light" w:hAnsi="GothamNarrow-Light" w:cs="GothamNarrow-Light"/>
                <w:sz w:val="18"/>
                <w:szCs w:val="18"/>
                <w:lang w:eastAsia="en-AU"/>
              </w:rPr>
            </w:pPr>
            <w:permStart w:id="878717465" w:edGrp="everyone"/>
            <w:r>
              <w:rPr>
                <w:rFonts w:ascii="GothamNarrow-Light" w:hAnsi="GothamNarrow-Light" w:cs="GothamNarrow-Light"/>
                <w:sz w:val="18"/>
                <w:szCs w:val="18"/>
                <w:lang w:eastAsia="en-AU"/>
              </w:rPr>
              <w:t>You may withdraw from the contract within 5 business days after</w:t>
            </w:r>
          </w:p>
          <w:p w14:paraId="26EF6522" w14:textId="77777777" w:rsidR="00E15109" w:rsidRDefault="00E15109" w:rsidP="00E15109">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the day you receive copies of both the signed contract (including</w:t>
            </w:r>
          </w:p>
          <w:p w14:paraId="25564367" w14:textId="490799E6" w:rsidR="00535E7A" w:rsidRPr="001C4084" w:rsidRDefault="00E15109" w:rsidP="008319A3">
            <w:pPr>
              <w:rPr>
                <w:rFonts w:ascii="Arial" w:hAnsi="Arial" w:cs="Arial"/>
                <w:sz w:val="22"/>
                <w:szCs w:val="22"/>
              </w:rPr>
            </w:pPr>
            <w:r>
              <w:rPr>
                <w:rFonts w:ascii="GothamNarrow-Light" w:hAnsi="GothamNarrow-Light" w:cs="GothamNarrow-Light"/>
                <w:sz w:val="18"/>
                <w:szCs w:val="18"/>
                <w:lang w:eastAsia="en-AU"/>
              </w:rPr>
              <w:t>any plans and specifications) and this guide.</w:t>
            </w:r>
            <w:permEnd w:id="878717465"/>
          </w:p>
        </w:tc>
        <w:permStart w:id="192736704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96499BC" w14:textId="2AE5095C"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927367043" w:displacedByCustomXml="prev"/>
      </w:tr>
    </w:tbl>
    <w:p w14:paraId="51771E48" w14:textId="77777777" w:rsidR="00535E7A" w:rsidRDefault="00535E7A" w:rsidP="00535E7A">
      <w:pPr>
        <w:jc w:val="left"/>
        <w:rPr>
          <w:rFonts w:ascii="Arial" w:hAnsi="Arial" w:cs="Arial"/>
          <w:sz w:val="22"/>
          <w:szCs w:val="22"/>
        </w:rPr>
      </w:pPr>
    </w:p>
    <w:p w14:paraId="61D18B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962774" w14:textId="77777777" w:rsidR="00E15109" w:rsidRDefault="00E15109" w:rsidP="00E15109">
            <w:pPr>
              <w:autoSpaceDE w:val="0"/>
              <w:autoSpaceDN w:val="0"/>
              <w:adjustRightInd w:val="0"/>
              <w:jc w:val="left"/>
              <w:rPr>
                <w:rFonts w:ascii="GothamNarrow-Light" w:hAnsi="GothamNarrow-Light" w:cs="GothamNarrow-Light"/>
                <w:sz w:val="18"/>
                <w:szCs w:val="18"/>
                <w:lang w:eastAsia="en-AU"/>
              </w:rPr>
            </w:pPr>
            <w:permStart w:id="666571023" w:edGrp="everyone"/>
            <w:r>
              <w:rPr>
                <w:rFonts w:ascii="GothamNarrow-Light" w:hAnsi="GothamNarrow-Light" w:cs="GothamNarrow-Light"/>
                <w:sz w:val="18"/>
                <w:szCs w:val="18"/>
                <w:lang w:eastAsia="en-AU"/>
              </w:rPr>
              <w:t>The maximum deposit allowed (before work starts on site) is:</w:t>
            </w:r>
          </w:p>
          <w:p w14:paraId="30743F7E" w14:textId="77777777" w:rsidR="00E15109" w:rsidRDefault="00E15109" w:rsidP="00E15109">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 10% where the total contract price is less than $20,000</w:t>
            </w:r>
          </w:p>
          <w:p w14:paraId="76B4A102" w14:textId="77777777" w:rsidR="00E15109" w:rsidRDefault="00E15109" w:rsidP="00E15109">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 5% where the price is $20,000 or more</w:t>
            </w:r>
          </w:p>
          <w:p w14:paraId="0A91BA92" w14:textId="77777777" w:rsidR="00E15109" w:rsidRDefault="00E15109" w:rsidP="00E15109">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 20% for a contract of any price where the value of the work to</w:t>
            </w:r>
          </w:p>
          <w:p w14:paraId="55B82F6A" w14:textId="13AF3BCC" w:rsidR="00535E7A" w:rsidRPr="001C4084" w:rsidRDefault="00E15109" w:rsidP="008319A3">
            <w:pPr>
              <w:rPr>
                <w:rFonts w:ascii="Arial" w:hAnsi="Arial" w:cs="Arial"/>
                <w:sz w:val="22"/>
                <w:szCs w:val="22"/>
              </w:rPr>
            </w:pPr>
            <w:r>
              <w:rPr>
                <w:rFonts w:ascii="GothamNarrow-Light" w:hAnsi="GothamNarrow-Light" w:cs="GothamNarrow-Light"/>
                <w:sz w:val="18"/>
                <w:szCs w:val="18"/>
                <w:lang w:eastAsia="en-AU"/>
              </w:rPr>
              <w:t>be performed off-site is more than 50% of the contract price.</w:t>
            </w:r>
            <w:permEnd w:id="666571023"/>
          </w:p>
        </w:tc>
        <w:permStart w:id="199048171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5FFE5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jc w:val="left"/>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1FF6B28" w14:textId="77777777" w:rsidR="00A81ACF" w:rsidRDefault="00A81ACF" w:rsidP="00A81ACF">
            <w:pPr>
              <w:autoSpaceDE w:val="0"/>
              <w:autoSpaceDN w:val="0"/>
              <w:adjustRightInd w:val="0"/>
              <w:jc w:val="left"/>
              <w:rPr>
                <w:rFonts w:ascii="GothamNarrow-Light" w:hAnsi="GothamNarrow-Light" w:cs="GothamNarrow-Light"/>
                <w:sz w:val="18"/>
                <w:szCs w:val="18"/>
                <w:lang w:eastAsia="en-AU"/>
              </w:rPr>
            </w:pPr>
            <w:permStart w:id="1933540856" w:edGrp="everyone"/>
            <w:r>
              <w:rPr>
                <w:rFonts w:ascii="GothamNarrow-Light" w:hAnsi="GothamNarrow-Light" w:cs="GothamNarrow-Light"/>
                <w:sz w:val="18"/>
                <w:szCs w:val="18"/>
                <w:lang w:eastAsia="en-AU"/>
              </w:rPr>
              <w:t>After the deposit is paid, owners and contractors are free to choose</w:t>
            </w:r>
          </w:p>
          <w:p w14:paraId="6EBECBD3" w14:textId="77777777" w:rsidR="00A81ACF" w:rsidRDefault="00A81ACF" w:rsidP="00A81ACF">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the number and timing of progress payments (if any) for their</w:t>
            </w:r>
          </w:p>
          <w:p w14:paraId="289E45E1" w14:textId="77777777" w:rsidR="00A81ACF" w:rsidRDefault="00A81ACF" w:rsidP="00A81ACF">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project, provided the amount claimed is directly related to work</w:t>
            </w:r>
          </w:p>
          <w:p w14:paraId="5AEB95B0" w14:textId="77777777" w:rsidR="00A81ACF" w:rsidRDefault="00A81ACF" w:rsidP="00A81ACF">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progress on site and proportionate to (or less than) the value of the</w:t>
            </w:r>
          </w:p>
          <w:p w14:paraId="1ADA6FAF" w14:textId="77777777" w:rsidR="00A81ACF" w:rsidRDefault="00A81ACF" w:rsidP="00A81ACF">
            <w:pPr>
              <w:autoSpaceDE w:val="0"/>
              <w:autoSpaceDN w:val="0"/>
              <w:adjustRightInd w:val="0"/>
              <w:jc w:val="left"/>
              <w:rPr>
                <w:rFonts w:ascii="GothamNarrow-Light" w:hAnsi="GothamNarrow-Light" w:cs="GothamNarrow-Light"/>
                <w:sz w:val="18"/>
                <w:szCs w:val="18"/>
                <w:lang w:eastAsia="en-AU"/>
              </w:rPr>
            </w:pPr>
            <w:r>
              <w:rPr>
                <w:rFonts w:ascii="GothamNarrow-Light" w:hAnsi="GothamNarrow-Light" w:cs="GothamNarrow-Light"/>
                <w:sz w:val="18"/>
                <w:szCs w:val="18"/>
                <w:lang w:eastAsia="en-AU"/>
              </w:rPr>
              <w:t>work that relates to the claim (e.g. You should not pay 50% until at</w:t>
            </w:r>
          </w:p>
          <w:p w14:paraId="43CC4D76" w14:textId="77777777" w:rsidR="00A81ACF" w:rsidRDefault="00A81ACF" w:rsidP="008319A3">
            <w:pPr>
              <w:rPr>
                <w:rFonts w:ascii="GothamNarrow-Light" w:hAnsi="GothamNarrow-Light" w:cs="GothamNarrow-Light"/>
                <w:sz w:val="18"/>
                <w:szCs w:val="18"/>
                <w:lang w:eastAsia="en-AU"/>
              </w:rPr>
            </w:pPr>
            <w:r>
              <w:rPr>
                <w:rFonts w:ascii="GothamNarrow-Light" w:hAnsi="GothamNarrow-Light" w:cs="GothamNarrow-Light"/>
                <w:sz w:val="18"/>
                <w:szCs w:val="18"/>
                <w:lang w:eastAsia="en-AU"/>
              </w:rPr>
              <w:t>least half of the work is completed on site)</w:t>
            </w:r>
          </w:p>
          <w:tbl>
            <w:tblPr>
              <w:tblW w:w="4260" w:type="dxa"/>
              <w:tblLayout w:type="fixed"/>
              <w:tblCellMar>
                <w:left w:w="0" w:type="dxa"/>
                <w:right w:w="0" w:type="dxa"/>
              </w:tblCellMar>
              <w:tblLook w:val="0600" w:firstRow="0" w:lastRow="0" w:firstColumn="0" w:lastColumn="0" w:noHBand="1" w:noVBand="1"/>
            </w:tblPr>
            <w:tblGrid>
              <w:gridCol w:w="2080"/>
              <w:gridCol w:w="2180"/>
            </w:tblGrid>
            <w:tr w:rsidR="00A81ACF" w:rsidRPr="00A81ACF" w14:paraId="03EAE61F" w14:textId="77777777" w:rsidTr="00A81ACF">
              <w:trPr>
                <w:trHeight w:val="271"/>
              </w:trPr>
              <w:tc>
                <w:tcPr>
                  <w:tcW w:w="2080" w:type="dxa"/>
                  <w:tcBorders>
                    <w:top w:val="single" w:sz="8" w:space="0" w:color="000000"/>
                    <w:left w:val="single" w:sz="8" w:space="0" w:color="000000"/>
                    <w:bottom w:val="nil"/>
                    <w:right w:val="nil"/>
                  </w:tcBorders>
                  <w:shd w:val="clear" w:color="auto" w:fill="EB8F22"/>
                  <w:tcMar>
                    <w:top w:w="15" w:type="dxa"/>
                    <w:left w:w="15" w:type="dxa"/>
                    <w:bottom w:w="0" w:type="dxa"/>
                    <w:right w:w="15" w:type="dxa"/>
                  </w:tcMar>
                  <w:vAlign w:val="center"/>
                  <w:hideMark/>
                </w:tcPr>
                <w:p w14:paraId="384BAC92"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b/>
                      <w:bCs/>
                      <w:sz w:val="18"/>
                      <w:szCs w:val="18"/>
                      <w:lang w:eastAsia="en-AU"/>
                    </w:rPr>
                    <w:t xml:space="preserve">  Stage</w:t>
                  </w:r>
                </w:p>
              </w:tc>
              <w:tc>
                <w:tcPr>
                  <w:tcW w:w="2180" w:type="dxa"/>
                  <w:tcBorders>
                    <w:top w:val="single" w:sz="8" w:space="0" w:color="000000"/>
                    <w:left w:val="nil"/>
                    <w:bottom w:val="nil"/>
                    <w:right w:val="single" w:sz="8" w:space="0" w:color="000000"/>
                  </w:tcBorders>
                  <w:shd w:val="clear" w:color="auto" w:fill="EB8F22"/>
                  <w:tcMar>
                    <w:top w:w="15" w:type="dxa"/>
                    <w:left w:w="15" w:type="dxa"/>
                    <w:bottom w:w="0" w:type="dxa"/>
                    <w:right w:w="15" w:type="dxa"/>
                  </w:tcMar>
                  <w:vAlign w:val="center"/>
                  <w:hideMark/>
                </w:tcPr>
                <w:p w14:paraId="4A2837A1"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b/>
                      <w:bCs/>
                      <w:sz w:val="18"/>
                      <w:szCs w:val="18"/>
                      <w:lang w:eastAsia="en-AU"/>
                    </w:rPr>
                    <w:t>% of total contract</w:t>
                  </w:r>
                </w:p>
              </w:tc>
            </w:tr>
            <w:tr w:rsidR="00A81ACF" w:rsidRPr="00A81ACF" w14:paraId="00260D15" w14:textId="77777777" w:rsidTr="00A81ACF">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14:paraId="658AE370"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 xml:space="preserve">  Deposit</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14:paraId="1C443806"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5%</w:t>
                  </w:r>
                </w:p>
              </w:tc>
            </w:tr>
            <w:tr w:rsidR="00A81ACF" w:rsidRPr="00A81ACF" w14:paraId="4048EC7B" w14:textId="77777777" w:rsidTr="00A81ACF">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14:paraId="4ED09C5F"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 xml:space="preserve">  Base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14:paraId="340BB5C4"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15%</w:t>
                  </w:r>
                </w:p>
              </w:tc>
            </w:tr>
            <w:tr w:rsidR="00A81ACF" w:rsidRPr="00A81ACF" w14:paraId="610F011D" w14:textId="77777777" w:rsidTr="00A81ACF">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14:paraId="48A50113"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 xml:space="preserve">  Frame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14:paraId="7D27204C"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20%</w:t>
                  </w:r>
                </w:p>
              </w:tc>
            </w:tr>
            <w:tr w:rsidR="00A81ACF" w:rsidRPr="00A81ACF" w14:paraId="526DF141" w14:textId="77777777" w:rsidTr="00A81ACF">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14:paraId="17AA98F8"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 xml:space="preserve">  Enclosed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14:paraId="06BB16FF"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25%</w:t>
                  </w:r>
                </w:p>
              </w:tc>
            </w:tr>
            <w:tr w:rsidR="00A81ACF" w:rsidRPr="00A81ACF" w14:paraId="0DEEA4E8" w14:textId="77777777" w:rsidTr="00A81ACF">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14:paraId="5ECD226D"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 xml:space="preserve">  Fixing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14:paraId="7EAEAB4D"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20%</w:t>
                  </w:r>
                </w:p>
              </w:tc>
            </w:tr>
            <w:tr w:rsidR="00A81ACF" w:rsidRPr="00A81ACF" w14:paraId="3CA7A9B4" w14:textId="77777777" w:rsidTr="00A81ACF">
              <w:trPr>
                <w:trHeight w:val="271"/>
              </w:trPr>
              <w:tc>
                <w:tcPr>
                  <w:tcW w:w="2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14:paraId="17391C8B"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 xml:space="preserve">  Practical completion</w:t>
                  </w:r>
                </w:p>
              </w:tc>
              <w:tc>
                <w:tcPr>
                  <w:tcW w:w="21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508C62F" w14:textId="77777777" w:rsidR="00A81ACF" w:rsidRPr="00A81ACF" w:rsidRDefault="00A81ACF" w:rsidP="00A81ACF">
                  <w:pPr>
                    <w:rPr>
                      <w:rFonts w:ascii="GothamNarrow-Light" w:hAnsi="GothamNarrow-Light" w:cs="GothamNarrow-Light"/>
                      <w:sz w:val="18"/>
                      <w:szCs w:val="18"/>
                      <w:lang w:eastAsia="en-AU"/>
                    </w:rPr>
                  </w:pPr>
                  <w:r w:rsidRPr="00A81ACF">
                    <w:rPr>
                      <w:rFonts w:ascii="GothamNarrow-Light" w:hAnsi="GothamNarrow-Light" w:cs="GothamNarrow-Light"/>
                      <w:sz w:val="18"/>
                      <w:szCs w:val="18"/>
                      <w:lang w:eastAsia="en-AU"/>
                    </w:rPr>
                    <w:t>15%</w:t>
                  </w:r>
                </w:p>
              </w:tc>
            </w:tr>
          </w:tbl>
          <w:p w14:paraId="66A7F1CA" w14:textId="04A18732" w:rsidR="00535E7A" w:rsidRPr="001C4084" w:rsidRDefault="00A81ACF" w:rsidP="008319A3">
            <w:pPr>
              <w:rPr>
                <w:rFonts w:ascii="Arial" w:hAnsi="Arial" w:cs="Arial"/>
                <w:sz w:val="22"/>
                <w:szCs w:val="22"/>
              </w:rPr>
            </w:pPr>
            <w:r>
              <w:rPr>
                <w:rFonts w:ascii="GothamNarrow-Light" w:hAnsi="GothamNarrow-Light" w:cs="GothamNarrow-Light"/>
                <w:sz w:val="18"/>
                <w:szCs w:val="18"/>
                <w:lang w:eastAsia="en-AU"/>
              </w:rPr>
              <w:t>.</w:t>
            </w:r>
            <w:permEnd w:id="1933540856"/>
          </w:p>
        </w:tc>
        <w:permStart w:id="163364156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3F3C3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641564" w:displacedByCustomXml="prev"/>
      </w:tr>
    </w:tbl>
    <w:p w14:paraId="11FE6D2C" w14:textId="77777777" w:rsidR="00535E7A" w:rsidRDefault="00535E7A" w:rsidP="00535E7A">
      <w:pPr>
        <w:rPr>
          <w:rFonts w:ascii="Arial" w:hAnsi="Arial" w:cs="Arial"/>
          <w:sz w:val="22"/>
          <w:szCs w:val="22"/>
        </w:rPr>
      </w:pPr>
    </w:p>
    <w:p w14:paraId="68AEFEC2" w14:textId="77777777" w:rsidR="00535E7A" w:rsidRPr="00700CC2" w:rsidRDefault="00535E7A" w:rsidP="00535E7A">
      <w:pPr>
        <w:jc w:val="left"/>
        <w:rPr>
          <w:rFonts w:ascii="Arial" w:hAnsi="Arial" w:cs="Arial"/>
          <w:sz w:val="22"/>
          <w:szCs w:val="22"/>
        </w:rPr>
      </w:pPr>
    </w:p>
    <w:p w14:paraId="1C704726"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4F978D" w14:textId="2014DB88" w:rsidR="00535E7A" w:rsidRPr="00700CC2" w:rsidRDefault="00A81ACF" w:rsidP="008319A3">
            <w:pPr>
              <w:rPr>
                <w:rFonts w:ascii="Arial" w:hAnsi="Arial" w:cs="Arial"/>
                <w:sz w:val="22"/>
                <w:szCs w:val="22"/>
              </w:rPr>
            </w:pPr>
            <w:permStart w:id="1142098258" w:edGrp="everyone"/>
            <w:r>
              <w:rPr>
                <w:rFonts w:ascii="Arial" w:hAnsi="Arial" w:cs="Arial"/>
                <w:sz w:val="22"/>
                <w:szCs w:val="22"/>
              </w:rPr>
              <w:t xml:space="preserve">No you should not take it as this would be against the rules of the QBCC Consumer Building Guide. You are not to accept anything over 5% of contract value. </w:t>
            </w:r>
            <w:permEnd w:id="1142098258"/>
          </w:p>
        </w:tc>
        <w:permStart w:id="3958691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975DA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95869102" w:displacedByCustomXml="prev"/>
      </w:tr>
    </w:tbl>
    <w:p w14:paraId="74476D18"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733115BF"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D1C2D1C"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24"/>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30B91EFB"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14E93B19" w14:textId="405C06B0" w:rsidR="00535E7A" w:rsidRPr="002A3408" w:rsidRDefault="00200769" w:rsidP="008319A3">
            <w:pPr>
              <w:rPr>
                <w:rFonts w:ascii="Arial" w:hAnsi="Arial" w:cs="Arial"/>
                <w:sz w:val="22"/>
                <w:szCs w:val="22"/>
              </w:rPr>
            </w:pPr>
            <w:permStart w:id="511262711" w:edGrp="everyone"/>
            <w:r w:rsidRPr="00200769">
              <w:rPr>
                <w:rFonts w:ascii="Arial" w:hAnsi="Arial" w:cs="Arial"/>
                <w:sz w:val="22"/>
                <w:szCs w:val="22"/>
              </w:rPr>
              <w:t>In the event of a breach of a condition, the aggrieved party will have the right to terminate the contract, even if the breach is of little gravity.</w:t>
            </w:r>
            <w:permEnd w:id="511262711"/>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739726D0" w14:textId="386D47F2" w:rsidR="00535E7A" w:rsidRPr="002A3408" w:rsidRDefault="00200769" w:rsidP="008319A3">
            <w:pPr>
              <w:rPr>
                <w:rFonts w:ascii="Arial" w:hAnsi="Arial" w:cs="Arial"/>
                <w:sz w:val="22"/>
                <w:szCs w:val="22"/>
              </w:rPr>
            </w:pPr>
            <w:permStart w:id="584527038" w:edGrp="everyone"/>
            <w:r w:rsidRPr="00200769">
              <w:rPr>
                <w:rFonts w:ascii="Arial" w:hAnsi="Arial" w:cs="Arial"/>
                <w:sz w:val="22"/>
                <w:szCs w:val="22"/>
              </w:rPr>
              <w:t>A breach of warranty is a breach of contract. If a warranty is breached (that is, if it is discovered to be untrue), then the injured party can claim damages from the warranting party .</w:t>
            </w:r>
            <w:permEnd w:id="584527038"/>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C1CB3F" w14:textId="06DE80DA" w:rsidR="00535E7A" w:rsidRPr="001C4084" w:rsidRDefault="00200769" w:rsidP="008319A3">
            <w:pPr>
              <w:rPr>
                <w:rFonts w:ascii="Arial" w:hAnsi="Arial" w:cs="Arial"/>
                <w:sz w:val="22"/>
                <w:szCs w:val="22"/>
              </w:rPr>
            </w:pPr>
            <w:permStart w:id="1744785946" w:edGrp="everyone"/>
            <w:r w:rsidRPr="00200769">
              <w:rPr>
                <w:rFonts w:ascii="Arial" w:hAnsi="Arial" w:cs="Arial"/>
                <w:sz w:val="22"/>
                <w:szCs w:val="22"/>
              </w:rPr>
              <w:t>Repudiation of a contract occurs where one party renounces their obligations under a contract. It can be that they are unwilling or unable to perform their obligations under a contract. The Court sees repudiation as a serious matter.</w:t>
            </w:r>
            <w:permEnd w:id="1744785946"/>
          </w:p>
        </w:tc>
        <w:permStart w:id="12582473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D9F07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5F9EE49" w14:textId="77777777" w:rsidR="00535E7A" w:rsidRDefault="00535E7A" w:rsidP="00535E7A">
      <w:pPr>
        <w:pStyle w:val="11CSTCPLQuestionBullet"/>
        <w:numPr>
          <w:ilvl w:val="0"/>
          <w:numId w:val="33"/>
        </w:numPr>
        <w:ind w:left="1134"/>
      </w:pPr>
      <w:r>
        <w:t>Continue with the contract</w:t>
      </w:r>
    </w:p>
    <w:p w14:paraId="40375650" w14:textId="77777777" w:rsidR="00535E7A" w:rsidRPr="00602C95" w:rsidRDefault="00535E7A" w:rsidP="00535E7A">
      <w:pPr>
        <w:pStyle w:val="11CSTCPLQuestionBullet"/>
        <w:numPr>
          <w:ilvl w:val="0"/>
          <w:numId w:val="33"/>
        </w:numPr>
        <w:ind w:left="1134"/>
      </w:pPr>
      <w:r>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3F8B106C" w:rsidR="00535E7A" w:rsidRPr="00DD7A44" w:rsidRDefault="006A6DF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0EFE7C" w14:textId="77777777" w:rsidR="00535E7A" w:rsidRDefault="00535E7A" w:rsidP="008512A8">
                <w:pPr>
                  <w:keepNext/>
                  <w:ind w:left="993" w:hanging="993"/>
                </w:pPr>
                <w:r>
                  <w:rPr>
                    <w:rFonts w:ascii="Arial" w:hAnsi="Arial" w:cs="Arial"/>
                    <w:sz w:val="44"/>
                    <w:szCs w:val="44"/>
                  </w:rPr>
                  <w:sym w:font="Wingdings" w:char="F0A8"/>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5CED49" w14:textId="597D3560" w:rsidR="00535E7A" w:rsidRPr="001C4084" w:rsidRDefault="008E5B9B" w:rsidP="008319A3">
            <w:pPr>
              <w:rPr>
                <w:rFonts w:ascii="Arial" w:hAnsi="Arial" w:cs="Arial"/>
                <w:sz w:val="22"/>
                <w:szCs w:val="22"/>
              </w:rPr>
            </w:pPr>
            <w:permStart w:id="946561281" w:edGrp="everyone"/>
            <w:r>
              <w:rPr>
                <w:rFonts w:ascii="Arial" w:hAnsi="Arial" w:cs="Arial"/>
                <w:sz w:val="22"/>
                <w:szCs w:val="22"/>
              </w:rPr>
              <w:t xml:space="preserve">In case the other party has performed works  that make the project incompletable </w:t>
            </w:r>
            <w:permEnd w:id="946561281"/>
          </w:p>
        </w:tc>
        <w:permStart w:id="14559760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207B7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B4AF35C" w14:textId="77777777" w:rsidR="00535E7A" w:rsidRDefault="008E5B9B" w:rsidP="008319A3">
            <w:pPr>
              <w:rPr>
                <w:rFonts w:ascii="Arial" w:hAnsi="Arial" w:cs="Arial"/>
                <w:sz w:val="22"/>
                <w:szCs w:val="22"/>
              </w:rPr>
            </w:pPr>
            <w:permStart w:id="1222192582" w:edGrp="everyone"/>
            <w:r w:rsidRPr="008E5B9B">
              <w:rPr>
                <w:rFonts w:ascii="Arial" w:hAnsi="Arial" w:cs="Arial"/>
                <w:sz w:val="22"/>
                <w:szCs w:val="22"/>
              </w:rPr>
              <w:t>contract abandonment, where the parties both have conducted themselves in such a way that the original contract is no longer valid. Both parties may mutually agree to do this, or it can become part of a claim</w:t>
            </w:r>
          </w:p>
          <w:p w14:paraId="355DA782" w14:textId="06CDDDCD" w:rsidR="00535E7A" w:rsidRPr="001C4084" w:rsidRDefault="008E5B9B" w:rsidP="008319A3">
            <w:pPr>
              <w:rPr>
                <w:rFonts w:ascii="Arial" w:hAnsi="Arial" w:cs="Arial"/>
                <w:sz w:val="22"/>
                <w:szCs w:val="22"/>
              </w:rPr>
            </w:pPr>
            <w:r>
              <w:rPr>
                <w:rFonts w:ascii="Arial" w:hAnsi="Arial" w:cs="Arial"/>
                <w:sz w:val="22"/>
                <w:szCs w:val="22"/>
              </w:rPr>
              <w:t xml:space="preserve">Or </w:t>
            </w:r>
            <w:r w:rsidRPr="008E5B9B">
              <w:rPr>
                <w:rFonts w:ascii="Arial" w:hAnsi="Arial" w:cs="Arial"/>
                <w:sz w:val="22"/>
                <w:szCs w:val="22"/>
              </w:rPr>
              <w:t>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ermEnd w:id="1222192582"/>
          </w:p>
        </w:tc>
        <w:permStart w:id="327060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4EFF9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706053" w:displacedByCustomXml="prev"/>
      </w:tr>
    </w:tbl>
    <w:p w14:paraId="186BAF64" w14:textId="77777777" w:rsidR="00535E7A" w:rsidRDefault="00535E7A" w:rsidP="00535E7A">
      <w:pPr>
        <w:jc w:val="left"/>
        <w:rPr>
          <w:rFonts w:ascii="Arial" w:hAnsi="Arial" w:cs="Arial"/>
          <w:sz w:val="22"/>
          <w:szCs w:val="22"/>
        </w:rPr>
      </w:pPr>
    </w:p>
    <w:p w14:paraId="76346112" w14:textId="77777777" w:rsidR="00535E7A" w:rsidRDefault="00535E7A" w:rsidP="00535E7A">
      <w:pPr>
        <w:jc w:val="left"/>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C187BB0" w14:textId="77777777" w:rsidR="00535E7A" w:rsidRDefault="008E5B9B" w:rsidP="008319A3">
            <w:pPr>
              <w:rPr>
                <w:rFonts w:ascii="Arial" w:hAnsi="Arial" w:cs="Arial"/>
                <w:sz w:val="22"/>
                <w:szCs w:val="22"/>
              </w:rPr>
            </w:pPr>
            <w:permStart w:id="1018263477" w:edGrp="everyone"/>
            <w:r w:rsidRPr="008E5B9B">
              <w:rPr>
                <w:rFonts w:ascii="Arial" w:hAnsi="Arial" w:cs="Arial"/>
                <w:sz w:val="22"/>
                <w:szCs w:val="22"/>
              </w:rPr>
              <w:t xml:space="preserve">A </w:t>
            </w:r>
            <w:r w:rsidRPr="008E5B9B">
              <w:rPr>
                <w:rFonts w:ascii="Arial" w:hAnsi="Arial" w:cs="Arial"/>
                <w:i/>
                <w:iCs/>
                <w:sz w:val="22"/>
                <w:szCs w:val="22"/>
              </w:rPr>
              <w:t xml:space="preserve">termination for cause </w:t>
            </w:r>
            <w:r w:rsidRPr="008E5B9B">
              <w:rPr>
                <w:rFonts w:ascii="Arial" w:hAnsi="Arial" w:cs="Arial"/>
                <w:sz w:val="22"/>
                <w:szCs w:val="22"/>
              </w:rPr>
              <w:t>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p>
          <w:p w14:paraId="509A9933" w14:textId="77777777" w:rsidR="00535E7A" w:rsidRDefault="00535E7A" w:rsidP="008319A3">
            <w:pPr>
              <w:rPr>
                <w:rFonts w:ascii="Arial" w:hAnsi="Arial" w:cs="Arial"/>
                <w:sz w:val="22"/>
                <w:szCs w:val="22"/>
              </w:rPr>
            </w:pPr>
          </w:p>
          <w:p w14:paraId="0B006FBD" w14:textId="556B05AE" w:rsidR="00535E7A" w:rsidRPr="001C4084" w:rsidRDefault="008E5B9B" w:rsidP="008319A3">
            <w:pPr>
              <w:rPr>
                <w:rFonts w:ascii="Arial" w:hAnsi="Arial" w:cs="Arial"/>
                <w:sz w:val="22"/>
                <w:szCs w:val="22"/>
              </w:rPr>
            </w:pPr>
            <w:r w:rsidRPr="008E5B9B">
              <w:rPr>
                <w:rFonts w:ascii="Arial" w:hAnsi="Arial" w:cs="Arial"/>
                <w:sz w:val="22"/>
                <w:szCs w:val="22"/>
              </w:rPr>
              <w:t xml:space="preserve">A </w:t>
            </w:r>
            <w:r w:rsidRPr="008E5B9B">
              <w:rPr>
                <w:rFonts w:ascii="Arial" w:hAnsi="Arial" w:cs="Arial"/>
                <w:i/>
                <w:iCs/>
                <w:sz w:val="22"/>
                <w:szCs w:val="22"/>
              </w:rPr>
              <w:t>termination for convenience</w:t>
            </w:r>
            <w:r w:rsidRPr="008E5B9B">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018263477"/>
          </w:p>
        </w:tc>
        <w:permStart w:id="14603451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CB4C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6"/>
        <w:gridCol w:w="1978"/>
        <w:gridCol w:w="2396"/>
        <w:gridCol w:w="611"/>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6B028390" w:rsidR="00535E7A" w:rsidRPr="00DD7A44" w:rsidRDefault="00D7146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43" w:type="pct"/>
                <w:gridSpan w:val="2"/>
                <w:tcBorders>
                  <w:top w:val="nil"/>
                  <w:left w:val="nil"/>
                  <w:bottom w:val="nil"/>
                  <w:right w:val="nil"/>
                </w:tcBorders>
                <w:shd w:val="clear" w:color="auto" w:fill="auto"/>
              </w:tcPr>
              <w:p w14:paraId="3C0FC6B7" w14:textId="77777777" w:rsidR="00535E7A" w:rsidRDefault="00535E7A" w:rsidP="008319A3">
                <w:pPr>
                  <w:keepNext/>
                  <w:ind w:left="993" w:hanging="993"/>
                </w:pPr>
                <w:r>
                  <w:rPr>
                    <w:rFonts w:ascii="Arial" w:hAnsi="Arial" w:cs="Arial"/>
                    <w:sz w:val="44"/>
                    <w:szCs w:val="44"/>
                  </w:rPr>
                  <w:sym w:font="Wingdings" w:char="F0A8"/>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jc w:val="left"/>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F29794" w14:textId="77777777" w:rsidR="00BE0D88" w:rsidRPr="00BE0D88" w:rsidRDefault="00BE0D88" w:rsidP="00BE0D88">
            <w:pPr>
              <w:numPr>
                <w:ilvl w:val="1"/>
                <w:numId w:val="73"/>
              </w:numPr>
              <w:rPr>
                <w:rFonts w:ascii="Arial" w:hAnsi="Arial" w:cs="Arial"/>
                <w:sz w:val="22"/>
                <w:szCs w:val="22"/>
              </w:rPr>
            </w:pPr>
            <w:permStart w:id="705832065" w:edGrp="everyone"/>
            <w:r w:rsidRPr="00BE0D88">
              <w:rPr>
                <w:rFonts w:ascii="Arial" w:hAnsi="Arial" w:cs="Arial"/>
                <w:sz w:val="22"/>
                <w:szCs w:val="22"/>
              </w:rPr>
              <w:t>What must occur to perform the contract</w:t>
            </w:r>
          </w:p>
          <w:p w14:paraId="38ADC755" w14:textId="77777777" w:rsidR="00BE0D88" w:rsidRPr="00BE0D88" w:rsidRDefault="00BE0D88" w:rsidP="00BE0D88">
            <w:pPr>
              <w:numPr>
                <w:ilvl w:val="1"/>
                <w:numId w:val="73"/>
              </w:numPr>
              <w:rPr>
                <w:rFonts w:ascii="Arial" w:hAnsi="Arial" w:cs="Arial"/>
                <w:sz w:val="22"/>
                <w:szCs w:val="22"/>
              </w:rPr>
            </w:pPr>
            <w:r w:rsidRPr="00BE0D88">
              <w:rPr>
                <w:rFonts w:ascii="Arial" w:hAnsi="Arial" w:cs="Arial"/>
                <w:sz w:val="22"/>
                <w:szCs w:val="22"/>
              </w:rPr>
              <w:t>A reasonable time in which the contract must be completed</w:t>
            </w:r>
          </w:p>
          <w:p w14:paraId="7DC4D50D" w14:textId="77777777" w:rsidR="00BE0D88" w:rsidRPr="00BE0D88" w:rsidRDefault="00BE0D88" w:rsidP="00BE0D88">
            <w:pPr>
              <w:numPr>
                <w:ilvl w:val="1"/>
                <w:numId w:val="73"/>
              </w:numPr>
              <w:rPr>
                <w:rFonts w:ascii="Arial" w:hAnsi="Arial" w:cs="Arial"/>
                <w:sz w:val="22"/>
                <w:szCs w:val="22"/>
              </w:rPr>
            </w:pPr>
            <w:r w:rsidRPr="00BE0D88">
              <w:rPr>
                <w:rFonts w:ascii="Arial" w:hAnsi="Arial" w:cs="Arial"/>
                <w:sz w:val="22"/>
                <w:szCs w:val="22"/>
              </w:rPr>
              <w:t>A statement of the consequences of not performing in accordance with the notice</w:t>
            </w:r>
          </w:p>
          <w:permEnd w:id="705832065"/>
          <w:p w14:paraId="3C4BDF69" w14:textId="77777777" w:rsidR="00535E7A" w:rsidRPr="001C4084" w:rsidRDefault="00535E7A" w:rsidP="008319A3">
            <w:pPr>
              <w:rPr>
                <w:rFonts w:ascii="Arial" w:hAnsi="Arial" w:cs="Arial"/>
                <w:sz w:val="22"/>
                <w:szCs w:val="22"/>
              </w:rPr>
            </w:pPr>
          </w:p>
        </w:tc>
        <w:permStart w:id="10324001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5C6A3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2FB3BA6B"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B5125">
        <w:t xml:space="preserve">Q38. </w:t>
      </w:r>
      <w:r>
        <w:fldChar w:fldCharType="end"/>
      </w:r>
      <w:r>
        <w:t>)</w:t>
      </w:r>
      <w:r w:rsidR="006F7466">
        <w:t xml:space="preserve"> </w:t>
      </w:r>
      <w:r>
        <w:t>is deemed invalid, the innocent party must either serve another notice or prove repudiation by the defaulting party, in order to terminate the contract.</w:t>
      </w:r>
      <w:bookmarkEnd w:id="46"/>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4F527133" w:rsidR="00535E7A" w:rsidRPr="00DD7A44" w:rsidRDefault="00BE0D8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6B5A18" w14:textId="77777777" w:rsidR="00535E7A" w:rsidRDefault="00535E7A" w:rsidP="008319A3">
                <w:pPr>
                  <w:keepNext/>
                  <w:ind w:left="993" w:hanging="993"/>
                </w:pPr>
                <w:r>
                  <w:rPr>
                    <w:rFonts w:ascii="Arial" w:hAnsi="Arial" w:cs="Arial"/>
                    <w:sz w:val="44"/>
                    <w:szCs w:val="44"/>
                  </w:rPr>
                  <w:sym w:font="Wingdings" w:char="F0A8"/>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jc w:val="left"/>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D92642" w14:textId="796906D2" w:rsidR="00535E7A" w:rsidRPr="001C4084" w:rsidRDefault="00BE0D88" w:rsidP="008319A3">
            <w:pPr>
              <w:rPr>
                <w:rFonts w:ascii="Arial" w:hAnsi="Arial" w:cs="Arial"/>
                <w:sz w:val="22"/>
                <w:szCs w:val="22"/>
              </w:rPr>
            </w:pPr>
            <w:permStart w:id="2117346659" w:edGrp="everyone"/>
            <w:r w:rsidRPr="00BE0D88">
              <w:rPr>
                <w:rFonts w:ascii="Arial" w:hAnsi="Arial" w:cs="Arial"/>
                <w:sz w:val="22"/>
                <w:szCs w:val="22"/>
              </w:rPr>
              <w:t>The Contractor must make good defects or omissions in the work under this Contract which become apparent within 6 months of the Date of Practical Completion.</w:t>
            </w:r>
            <w:permEnd w:id="2117346659"/>
          </w:p>
        </w:tc>
        <w:permStart w:id="108582209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99D8813" w14:textId="1C569DA0"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A907E0" w14:textId="6D23646D" w:rsidR="00535E7A" w:rsidRPr="001C4084" w:rsidRDefault="00BE0D88" w:rsidP="008319A3">
            <w:pPr>
              <w:rPr>
                <w:rFonts w:ascii="Arial" w:hAnsi="Arial" w:cs="Arial"/>
                <w:sz w:val="22"/>
                <w:szCs w:val="22"/>
              </w:rPr>
            </w:pPr>
            <w:permStart w:id="1879725020" w:edGrp="everyone"/>
            <w:r>
              <w:rPr>
                <w:rFonts w:ascii="Arial" w:hAnsi="Arial" w:cs="Arial"/>
                <w:sz w:val="22"/>
                <w:szCs w:val="22"/>
              </w:rPr>
              <w:t>All conditions of the contract are to be completed prior to PC date for final progress claims to be paid. All defects must be made good within 6 months of PC date for retention to be released.</w:t>
            </w:r>
            <w:permEnd w:id="1879725020"/>
          </w:p>
        </w:tc>
        <w:permStart w:id="78873599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DA009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28C6F5" w14:textId="77777777" w:rsidR="00D3109C" w:rsidRDefault="00D3109C" w:rsidP="00D3109C">
            <w:pPr>
              <w:autoSpaceDE w:val="0"/>
              <w:autoSpaceDN w:val="0"/>
              <w:adjustRightInd w:val="0"/>
              <w:jc w:val="left"/>
              <w:rPr>
                <w:rFonts w:ascii="Times New Roman" w:hAnsi="Times New Roman"/>
                <w:szCs w:val="24"/>
                <w:lang w:eastAsia="en-AU"/>
              </w:rPr>
            </w:pPr>
            <w:permStart w:id="378670391" w:edGrp="everyone"/>
            <w:r>
              <w:rPr>
                <w:rFonts w:ascii="Times New Roman" w:hAnsi="Times New Roman"/>
                <w:szCs w:val="24"/>
                <w:lang w:eastAsia="en-AU"/>
              </w:rPr>
              <w:t>(i) the person‘s name;</w:t>
            </w:r>
          </w:p>
          <w:p w14:paraId="1265678B" w14:textId="77777777" w:rsidR="00D3109C" w:rsidRDefault="00D3109C" w:rsidP="00D3109C">
            <w:pPr>
              <w:autoSpaceDE w:val="0"/>
              <w:autoSpaceDN w:val="0"/>
              <w:adjustRightInd w:val="0"/>
              <w:jc w:val="left"/>
              <w:rPr>
                <w:rFonts w:ascii="Times New Roman" w:hAnsi="Times New Roman"/>
                <w:szCs w:val="24"/>
                <w:lang w:eastAsia="en-AU"/>
              </w:rPr>
            </w:pPr>
            <w:r>
              <w:rPr>
                <w:rFonts w:ascii="Times New Roman" w:hAnsi="Times New Roman"/>
                <w:szCs w:val="24"/>
                <w:lang w:eastAsia="en-AU"/>
              </w:rPr>
              <w:t>(ii) the person‘s business address;</w:t>
            </w:r>
          </w:p>
          <w:p w14:paraId="5741FE5C" w14:textId="77777777" w:rsidR="00D3109C" w:rsidRDefault="00D3109C" w:rsidP="00D3109C">
            <w:pPr>
              <w:autoSpaceDE w:val="0"/>
              <w:autoSpaceDN w:val="0"/>
              <w:adjustRightInd w:val="0"/>
              <w:jc w:val="left"/>
              <w:rPr>
                <w:rFonts w:ascii="Times New Roman" w:hAnsi="Times New Roman"/>
                <w:szCs w:val="24"/>
                <w:lang w:eastAsia="en-AU"/>
              </w:rPr>
            </w:pPr>
            <w:r>
              <w:rPr>
                <w:rFonts w:ascii="Times New Roman" w:hAnsi="Times New Roman"/>
                <w:szCs w:val="24"/>
                <w:lang w:eastAsia="en-AU"/>
              </w:rPr>
              <w:t>(iii) the person‘s telephone number;</w:t>
            </w:r>
          </w:p>
          <w:p w14:paraId="639D08F8" w14:textId="19C7F879" w:rsidR="00535E7A" w:rsidRPr="001C4084" w:rsidRDefault="00D3109C" w:rsidP="008319A3">
            <w:pPr>
              <w:rPr>
                <w:rFonts w:ascii="Arial" w:hAnsi="Arial" w:cs="Arial"/>
                <w:sz w:val="22"/>
                <w:szCs w:val="22"/>
              </w:rPr>
            </w:pPr>
            <w:r>
              <w:rPr>
                <w:rFonts w:ascii="Times New Roman" w:hAnsi="Times New Roman"/>
                <w:szCs w:val="24"/>
                <w:lang w:eastAsia="en-AU"/>
              </w:rPr>
              <w:t>(iv) the person‘s email address (if any);</w:t>
            </w:r>
            <w:permEnd w:id="378670391"/>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jc w:val="left"/>
        <w:rPr>
          <w:rFonts w:ascii="Arial" w:hAnsi="Arial" w:cs="Arial"/>
          <w:sz w:val="22"/>
          <w:szCs w:val="22"/>
        </w:rPr>
      </w:pPr>
    </w:p>
    <w:p w14:paraId="161B4250" w14:textId="77777777" w:rsidR="00535E7A" w:rsidRDefault="00535E7A" w:rsidP="00535E7A">
      <w:pPr>
        <w:jc w:val="left"/>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2E6ADC" w14:textId="090E26F8" w:rsidR="00535E7A" w:rsidRPr="001C4084" w:rsidRDefault="00C25ADE" w:rsidP="008319A3">
            <w:pPr>
              <w:rPr>
                <w:rFonts w:ascii="Arial" w:hAnsi="Arial" w:cs="Arial"/>
                <w:sz w:val="22"/>
                <w:szCs w:val="22"/>
              </w:rPr>
            </w:pPr>
            <w:permStart w:id="1194138603" w:edGrp="everyone"/>
            <w:r>
              <w:rPr>
                <w:rFonts w:ascii="Arial" w:hAnsi="Arial" w:cs="Arial"/>
                <w:sz w:val="22"/>
                <w:szCs w:val="22"/>
              </w:rPr>
              <w:t xml:space="preserve">Your lawyer </w:t>
            </w:r>
            <w:permEnd w:id="1194138603"/>
          </w:p>
        </w:tc>
        <w:permStart w:id="244198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0C644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1F0A00" w14:textId="77777777" w:rsidR="00C25ADE" w:rsidRDefault="00C25ADE" w:rsidP="00C25ADE">
            <w:pPr>
              <w:autoSpaceDE w:val="0"/>
              <w:autoSpaceDN w:val="0"/>
              <w:adjustRightInd w:val="0"/>
              <w:jc w:val="left"/>
              <w:rPr>
                <w:rFonts w:ascii="GothamNarrow-Light" w:hAnsi="GothamNarrow-Light" w:cs="GothamNarrow-Light"/>
                <w:sz w:val="18"/>
                <w:szCs w:val="18"/>
                <w:lang w:eastAsia="en-AU"/>
              </w:rPr>
            </w:pPr>
            <w:permStart w:id="228542381" w:edGrp="everyone"/>
            <w:r>
              <w:rPr>
                <w:rFonts w:ascii="GothamNarrow-Light" w:hAnsi="GothamNarrow-Light" w:cs="GothamNarrow-Light"/>
                <w:sz w:val="18"/>
                <w:szCs w:val="18"/>
                <w:lang w:eastAsia="en-AU"/>
              </w:rPr>
              <w:t>Schedule 1B of the QBCC Act</w:t>
            </w:r>
          </w:p>
          <w:p w14:paraId="3B3F73DC" w14:textId="635E35AF" w:rsidR="00535E7A" w:rsidRPr="001C4084" w:rsidRDefault="00C25ADE" w:rsidP="008319A3">
            <w:pPr>
              <w:rPr>
                <w:rFonts w:ascii="Arial" w:hAnsi="Arial" w:cs="Arial"/>
                <w:sz w:val="22"/>
                <w:szCs w:val="22"/>
              </w:rPr>
            </w:pPr>
            <w:r>
              <w:rPr>
                <w:rFonts w:ascii="GothamNarrow-Light" w:hAnsi="GothamNarrow-Light" w:cs="GothamNarrow-Light"/>
                <w:sz w:val="18"/>
                <w:szCs w:val="18"/>
                <w:lang w:eastAsia="en-AU"/>
              </w:rPr>
              <w:t xml:space="preserve">and ss124A, 143A and 143B of the </w:t>
            </w:r>
            <w:r>
              <w:rPr>
                <w:rFonts w:ascii="GothamNarrow-LightItalic" w:hAnsi="GothamNarrow-LightItalic" w:cs="GothamNarrow-LightItalic"/>
                <w:i/>
                <w:iCs/>
                <w:sz w:val="18"/>
                <w:szCs w:val="18"/>
                <w:lang w:eastAsia="en-AU"/>
              </w:rPr>
              <w:t>Building Act 1975</w:t>
            </w:r>
            <w:r>
              <w:rPr>
                <w:rFonts w:ascii="GothamNarrow-Light" w:hAnsi="GothamNarrow-Light" w:cs="GothamNarrow-Light"/>
                <w:sz w:val="18"/>
                <w:szCs w:val="18"/>
                <w:lang w:eastAsia="en-AU"/>
              </w:rPr>
              <w:t xml:space="preserve">. </w:t>
            </w:r>
            <w:permEnd w:id="228542381"/>
          </w:p>
        </w:tc>
        <w:permStart w:id="11676160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C4C8C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B1FAFA" w14:textId="77777777" w:rsidR="00C25ADE" w:rsidRPr="00C25ADE" w:rsidRDefault="00C25ADE" w:rsidP="00C25ADE">
            <w:pPr>
              <w:numPr>
                <w:ilvl w:val="0"/>
                <w:numId w:val="74"/>
              </w:numPr>
              <w:rPr>
                <w:rFonts w:ascii="Arial" w:hAnsi="Arial" w:cs="Arial"/>
                <w:sz w:val="22"/>
                <w:szCs w:val="22"/>
              </w:rPr>
            </w:pPr>
            <w:permStart w:id="1569076856" w:edGrp="everyone"/>
            <w:r w:rsidRPr="00C25ADE">
              <w:rPr>
                <w:rFonts w:ascii="Arial" w:hAnsi="Arial" w:cs="Arial"/>
                <w:sz w:val="22"/>
                <w:szCs w:val="22"/>
              </w:rPr>
              <w:t xml:space="preserve">Deal with the complaint immediately </w:t>
            </w:r>
          </w:p>
          <w:p w14:paraId="27F61D44" w14:textId="77777777" w:rsidR="00C25ADE" w:rsidRPr="00C25ADE" w:rsidRDefault="00C25ADE" w:rsidP="00C25ADE">
            <w:pPr>
              <w:numPr>
                <w:ilvl w:val="0"/>
                <w:numId w:val="74"/>
              </w:numPr>
              <w:rPr>
                <w:rFonts w:ascii="Arial" w:hAnsi="Arial" w:cs="Arial"/>
                <w:sz w:val="22"/>
                <w:szCs w:val="22"/>
              </w:rPr>
            </w:pPr>
            <w:r w:rsidRPr="00C25ADE">
              <w:rPr>
                <w:rFonts w:ascii="Arial" w:hAnsi="Arial" w:cs="Arial"/>
                <w:sz w:val="22"/>
                <w:szCs w:val="22"/>
              </w:rPr>
              <w:t>Stay calm</w:t>
            </w:r>
          </w:p>
          <w:p w14:paraId="27CD8861" w14:textId="77777777" w:rsidR="00C25ADE" w:rsidRPr="00C25ADE" w:rsidRDefault="00C25ADE" w:rsidP="00C25ADE">
            <w:pPr>
              <w:numPr>
                <w:ilvl w:val="0"/>
                <w:numId w:val="74"/>
              </w:numPr>
              <w:rPr>
                <w:rFonts w:ascii="Arial" w:hAnsi="Arial" w:cs="Arial"/>
                <w:sz w:val="22"/>
                <w:szCs w:val="22"/>
              </w:rPr>
            </w:pPr>
            <w:r w:rsidRPr="00C25ADE">
              <w:rPr>
                <w:rFonts w:ascii="Arial" w:hAnsi="Arial" w:cs="Arial"/>
                <w:sz w:val="22"/>
                <w:szCs w:val="22"/>
              </w:rPr>
              <w:t>Identify the problem</w:t>
            </w:r>
          </w:p>
          <w:p w14:paraId="12F5C071" w14:textId="77777777" w:rsidR="00C25ADE" w:rsidRPr="00C25ADE" w:rsidRDefault="00C25ADE" w:rsidP="00C25ADE">
            <w:pPr>
              <w:numPr>
                <w:ilvl w:val="0"/>
                <w:numId w:val="74"/>
              </w:numPr>
              <w:rPr>
                <w:rFonts w:ascii="Arial" w:hAnsi="Arial" w:cs="Arial"/>
                <w:sz w:val="22"/>
                <w:szCs w:val="22"/>
              </w:rPr>
            </w:pPr>
            <w:r w:rsidRPr="00C25ADE">
              <w:rPr>
                <w:rFonts w:ascii="Arial" w:hAnsi="Arial" w:cs="Arial"/>
                <w:sz w:val="22"/>
                <w:szCs w:val="22"/>
              </w:rPr>
              <w:t xml:space="preserve">Decide what can be done </w:t>
            </w:r>
          </w:p>
          <w:p w14:paraId="78E4624C" w14:textId="77777777" w:rsidR="00C25ADE" w:rsidRPr="00C25ADE" w:rsidRDefault="00C25ADE" w:rsidP="00C25ADE">
            <w:pPr>
              <w:numPr>
                <w:ilvl w:val="0"/>
                <w:numId w:val="74"/>
              </w:numPr>
              <w:rPr>
                <w:rFonts w:ascii="Arial" w:hAnsi="Arial" w:cs="Arial"/>
                <w:sz w:val="22"/>
                <w:szCs w:val="22"/>
              </w:rPr>
            </w:pPr>
            <w:r w:rsidRPr="00C25ADE">
              <w:rPr>
                <w:rFonts w:ascii="Arial" w:hAnsi="Arial" w:cs="Arial"/>
                <w:sz w:val="22"/>
                <w:szCs w:val="22"/>
              </w:rPr>
              <w:t>Arrange a second opinion to confirm your view</w:t>
            </w:r>
          </w:p>
          <w:p w14:paraId="6C9C071A" w14:textId="77777777" w:rsidR="00C25ADE" w:rsidRPr="00C25ADE" w:rsidRDefault="00C25ADE" w:rsidP="00C25ADE">
            <w:pPr>
              <w:numPr>
                <w:ilvl w:val="0"/>
                <w:numId w:val="74"/>
              </w:numPr>
              <w:rPr>
                <w:rFonts w:ascii="Arial" w:hAnsi="Arial" w:cs="Arial"/>
                <w:sz w:val="22"/>
                <w:szCs w:val="22"/>
              </w:rPr>
            </w:pPr>
            <w:r w:rsidRPr="00C25ADE">
              <w:rPr>
                <w:rFonts w:ascii="Arial" w:hAnsi="Arial" w:cs="Arial"/>
                <w:sz w:val="22"/>
                <w:szCs w:val="22"/>
              </w:rPr>
              <w:t>Keep records</w:t>
            </w:r>
          </w:p>
          <w:p w14:paraId="38C95646" w14:textId="77777777" w:rsidR="00C25ADE" w:rsidRPr="00C25ADE" w:rsidRDefault="00C25ADE" w:rsidP="00C25ADE">
            <w:pPr>
              <w:numPr>
                <w:ilvl w:val="0"/>
                <w:numId w:val="74"/>
              </w:numPr>
              <w:rPr>
                <w:rFonts w:ascii="Arial" w:hAnsi="Arial" w:cs="Arial"/>
                <w:sz w:val="22"/>
                <w:szCs w:val="22"/>
              </w:rPr>
            </w:pPr>
            <w:r w:rsidRPr="00C25ADE">
              <w:rPr>
                <w:rFonts w:ascii="Arial" w:hAnsi="Arial" w:cs="Arial"/>
                <w:sz w:val="22"/>
                <w:szCs w:val="22"/>
              </w:rPr>
              <w:t>Fix the problem</w:t>
            </w:r>
          </w:p>
          <w:permEnd w:id="1569076856"/>
          <w:p w14:paraId="6A4D71FC" w14:textId="77777777" w:rsidR="00535E7A" w:rsidRPr="001C4084" w:rsidRDefault="00535E7A" w:rsidP="008319A3">
            <w:pPr>
              <w:rPr>
                <w:rFonts w:ascii="Arial" w:hAnsi="Arial" w:cs="Arial"/>
                <w:sz w:val="22"/>
                <w:szCs w:val="22"/>
              </w:rPr>
            </w:pPr>
          </w:p>
        </w:tc>
        <w:permStart w:id="16318864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1AB0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E1FE02" w14:textId="77777777" w:rsidR="00CC5DF0" w:rsidRPr="00CC5DF0" w:rsidRDefault="00CC5DF0" w:rsidP="00CC5DF0">
            <w:pPr>
              <w:rPr>
                <w:rFonts w:ascii="Arial" w:hAnsi="Arial" w:cs="Arial"/>
                <w:sz w:val="22"/>
                <w:szCs w:val="22"/>
              </w:rPr>
            </w:pPr>
            <w:permStart w:id="1737371876" w:edGrp="everyone"/>
            <w:r w:rsidRPr="00CC5DF0">
              <w:rPr>
                <w:rFonts w:ascii="Arial" w:hAnsi="Arial" w:cs="Arial"/>
                <w:sz w:val="22"/>
                <w:szCs w:val="22"/>
              </w:rPr>
              <w:t>React promptly to prevent issues from getting out of control.</w:t>
            </w:r>
          </w:p>
          <w:p w14:paraId="5BDA6C31" w14:textId="77777777" w:rsidR="00CC5DF0" w:rsidRPr="00CC5DF0" w:rsidRDefault="00CC5DF0" w:rsidP="00CC5DF0">
            <w:pPr>
              <w:rPr>
                <w:rFonts w:ascii="Arial" w:hAnsi="Arial" w:cs="Arial"/>
                <w:sz w:val="22"/>
                <w:szCs w:val="22"/>
              </w:rPr>
            </w:pPr>
            <w:r w:rsidRPr="00CC5DF0">
              <w:rPr>
                <w:rFonts w:ascii="Arial" w:hAnsi="Arial" w:cs="Arial"/>
                <w:sz w:val="22"/>
                <w:szCs w:val="22"/>
              </w:rPr>
              <w:t>Treat counter-parties fairly and discuss concerns in good faith; foster positive relationships with counter-parties based on respect, candor and trust.</w:t>
            </w:r>
          </w:p>
          <w:p w14:paraId="0F38FD22" w14:textId="657568FE" w:rsidR="00535E7A" w:rsidRPr="001C4084" w:rsidRDefault="00CC5DF0" w:rsidP="008319A3">
            <w:pPr>
              <w:rPr>
                <w:rFonts w:ascii="Arial" w:hAnsi="Arial" w:cs="Arial"/>
                <w:sz w:val="22"/>
                <w:szCs w:val="22"/>
              </w:rPr>
            </w:pPr>
            <w:r w:rsidRPr="00CC5DF0">
              <w:rPr>
                <w:rFonts w:ascii="Arial" w:hAnsi="Arial" w:cs="Arial"/>
                <w:sz w:val="22"/>
                <w:szCs w:val="22"/>
              </w:rPr>
              <w:t>Be solution-oriented and not focused on mistakes.</w:t>
            </w:r>
            <w:permEnd w:id="1737371876"/>
          </w:p>
        </w:tc>
        <w:permStart w:id="90388075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853B5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jc w:val="left"/>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AB4696" w14:textId="77777777" w:rsidR="00535E7A" w:rsidRDefault="000A54D2" w:rsidP="008319A3">
            <w:permStart w:id="150567046" w:edGrp="everyone"/>
            <w:r>
              <w:t>Dispute notification</w:t>
            </w:r>
          </w:p>
          <w:p w14:paraId="5B094B1E" w14:textId="77777777" w:rsidR="00535E7A" w:rsidRDefault="000A54D2" w:rsidP="008319A3">
            <w:r>
              <w:t>Initial contact</w:t>
            </w:r>
          </w:p>
          <w:p w14:paraId="0885362A" w14:textId="77777777" w:rsidR="00535E7A" w:rsidRDefault="000A54D2" w:rsidP="008319A3">
            <w:r>
              <w:t>Access</w:t>
            </w:r>
          </w:p>
          <w:p w14:paraId="6719EC35" w14:textId="77777777" w:rsidR="00535E7A" w:rsidRDefault="000A54D2" w:rsidP="008319A3">
            <w:r>
              <w:t>Meet the home owner to resolve items</w:t>
            </w:r>
          </w:p>
          <w:p w14:paraId="63F61BD2" w14:textId="77777777" w:rsidR="00535E7A" w:rsidRDefault="000A54D2" w:rsidP="008319A3">
            <w:r>
              <w:t>Repairs</w:t>
            </w:r>
          </w:p>
          <w:p w14:paraId="49683CEA" w14:textId="77777777" w:rsidR="00535E7A" w:rsidRDefault="000A54D2" w:rsidP="008319A3">
            <w:r>
              <w:t>QBCC Site Inspection</w:t>
            </w:r>
          </w:p>
          <w:p w14:paraId="11B73F07" w14:textId="77777777" w:rsidR="00535E7A" w:rsidRDefault="000A54D2" w:rsidP="008319A3">
            <w:r>
              <w:t>Direction to Rectify or Complete</w:t>
            </w:r>
          </w:p>
          <w:p w14:paraId="58862F9C" w14:textId="77777777" w:rsidR="00535E7A" w:rsidRDefault="000A54D2" w:rsidP="008319A3">
            <w:r>
              <w:t>Review of QBCC’s Direction</w:t>
            </w:r>
          </w:p>
          <w:p w14:paraId="5B6736CC" w14:textId="16236CCC" w:rsidR="00535E7A" w:rsidRPr="001C4084" w:rsidRDefault="000A54D2" w:rsidP="008319A3">
            <w:pPr>
              <w:rPr>
                <w:rFonts w:ascii="Arial" w:hAnsi="Arial" w:cs="Arial"/>
                <w:sz w:val="22"/>
                <w:szCs w:val="22"/>
              </w:rPr>
            </w:pPr>
            <w:r>
              <w:t>Insurance rectification</w:t>
            </w:r>
            <w:permEnd w:id="150567046"/>
          </w:p>
        </w:tc>
        <w:permStart w:id="193162562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1AE09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29E51A" w14:textId="30EA4F19" w:rsidR="00535E7A" w:rsidRDefault="000A54D2" w:rsidP="008319A3">
            <w:pPr>
              <w:rPr>
                <w:rFonts w:ascii="Arial" w:hAnsi="Arial" w:cs="Arial"/>
                <w:sz w:val="22"/>
                <w:szCs w:val="22"/>
              </w:rPr>
            </w:pPr>
            <w:permStart w:id="1786730327" w:edGrp="everyone"/>
            <w:r>
              <w:rPr>
                <w:rFonts w:ascii="Arial" w:hAnsi="Arial" w:cs="Arial"/>
                <w:sz w:val="22"/>
                <w:szCs w:val="22"/>
              </w:rPr>
              <w:t>Good afternoon,</w:t>
            </w:r>
          </w:p>
          <w:p w14:paraId="34605E26" w14:textId="77777777" w:rsidR="00535E7A" w:rsidRDefault="00535E7A" w:rsidP="008319A3">
            <w:pPr>
              <w:rPr>
                <w:rFonts w:ascii="Arial" w:hAnsi="Arial" w:cs="Arial"/>
                <w:sz w:val="22"/>
                <w:szCs w:val="22"/>
              </w:rPr>
            </w:pPr>
          </w:p>
          <w:p w14:paraId="643A8174" w14:textId="77777777" w:rsidR="00535E7A" w:rsidRDefault="000A54D2" w:rsidP="008319A3">
            <w:pPr>
              <w:rPr>
                <w:rFonts w:ascii="Arial" w:hAnsi="Arial" w:cs="Arial"/>
                <w:sz w:val="22"/>
                <w:szCs w:val="22"/>
              </w:rPr>
            </w:pPr>
            <w:r>
              <w:rPr>
                <w:rFonts w:ascii="Arial" w:hAnsi="Arial" w:cs="Arial"/>
                <w:sz w:val="22"/>
                <w:szCs w:val="22"/>
              </w:rPr>
              <w:t>Thank you for your email and concern in regards to the type of bath installed in the bathrooms.</w:t>
            </w:r>
          </w:p>
          <w:p w14:paraId="71EC23FE" w14:textId="77777777" w:rsidR="00535E7A" w:rsidRDefault="00535E7A" w:rsidP="008319A3">
            <w:pPr>
              <w:rPr>
                <w:rFonts w:ascii="Arial" w:hAnsi="Arial" w:cs="Arial"/>
                <w:sz w:val="22"/>
                <w:szCs w:val="22"/>
              </w:rPr>
            </w:pPr>
          </w:p>
          <w:p w14:paraId="1976A268" w14:textId="5CA0C802" w:rsidR="000A54D2" w:rsidRDefault="000A54D2" w:rsidP="008319A3">
            <w:pPr>
              <w:rPr>
                <w:rFonts w:ascii="Arial" w:hAnsi="Arial" w:cs="Arial"/>
                <w:sz w:val="22"/>
                <w:szCs w:val="22"/>
              </w:rPr>
            </w:pPr>
            <w:r>
              <w:rPr>
                <w:rFonts w:ascii="Arial" w:hAnsi="Arial" w:cs="Arial"/>
                <w:sz w:val="22"/>
                <w:szCs w:val="22"/>
              </w:rPr>
              <w:t>Upon review I have referred to our original contract and schedules list (see attached) and as you will find on Page 86 the specifications of the bath in which you picked out and signed off on are as per the order form and invoiced (see attached) received for the bath in which has been installed.</w:t>
            </w:r>
          </w:p>
          <w:p w14:paraId="3D8355B6" w14:textId="77777777" w:rsidR="000A54D2" w:rsidRDefault="000A54D2" w:rsidP="008319A3">
            <w:pPr>
              <w:rPr>
                <w:rFonts w:ascii="Arial" w:hAnsi="Arial" w:cs="Arial"/>
                <w:sz w:val="22"/>
                <w:szCs w:val="22"/>
              </w:rPr>
            </w:pPr>
          </w:p>
          <w:p w14:paraId="56F2E2A2" w14:textId="7E7A9D91" w:rsidR="000A54D2" w:rsidRDefault="000A54D2" w:rsidP="008319A3">
            <w:pPr>
              <w:rPr>
                <w:rFonts w:ascii="Arial" w:hAnsi="Arial" w:cs="Arial"/>
                <w:sz w:val="22"/>
                <w:szCs w:val="22"/>
              </w:rPr>
            </w:pPr>
            <w:r>
              <w:rPr>
                <w:rFonts w:ascii="Arial" w:hAnsi="Arial" w:cs="Arial"/>
                <w:sz w:val="22"/>
                <w:szCs w:val="22"/>
              </w:rPr>
              <w:t>Should you wish to change this it may result in a variation cost as the bath has already been installed and that area has now been complete.</w:t>
            </w:r>
          </w:p>
          <w:p w14:paraId="276BC16E" w14:textId="77777777" w:rsidR="000A54D2" w:rsidRDefault="000A54D2" w:rsidP="008319A3">
            <w:pPr>
              <w:rPr>
                <w:rFonts w:ascii="Arial" w:hAnsi="Arial" w:cs="Arial"/>
                <w:sz w:val="22"/>
                <w:szCs w:val="22"/>
              </w:rPr>
            </w:pPr>
          </w:p>
          <w:p w14:paraId="0C01F214" w14:textId="77777777" w:rsidR="000A54D2" w:rsidRDefault="000A54D2" w:rsidP="008319A3">
            <w:pPr>
              <w:rPr>
                <w:rFonts w:ascii="Arial" w:hAnsi="Arial" w:cs="Arial"/>
                <w:sz w:val="22"/>
                <w:szCs w:val="22"/>
              </w:rPr>
            </w:pPr>
            <w:r>
              <w:rPr>
                <w:rFonts w:ascii="Arial" w:hAnsi="Arial" w:cs="Arial"/>
                <w:sz w:val="22"/>
                <w:szCs w:val="22"/>
              </w:rPr>
              <w:t>Let me know how you wish to proceed.</w:t>
            </w:r>
          </w:p>
          <w:p w14:paraId="0392A6B2" w14:textId="77777777" w:rsidR="000A54D2" w:rsidRDefault="000A54D2" w:rsidP="008319A3">
            <w:pPr>
              <w:rPr>
                <w:rFonts w:ascii="Arial" w:hAnsi="Arial" w:cs="Arial"/>
                <w:sz w:val="22"/>
                <w:szCs w:val="22"/>
              </w:rPr>
            </w:pPr>
          </w:p>
          <w:p w14:paraId="5DE5AB7D" w14:textId="507CB12C" w:rsidR="000A54D2" w:rsidRDefault="000A54D2" w:rsidP="008319A3">
            <w:pPr>
              <w:rPr>
                <w:rFonts w:ascii="Arial" w:hAnsi="Arial" w:cs="Arial"/>
                <w:sz w:val="22"/>
                <w:szCs w:val="22"/>
              </w:rPr>
            </w:pPr>
            <w:r>
              <w:rPr>
                <w:rFonts w:ascii="Arial" w:hAnsi="Arial" w:cs="Arial"/>
                <w:sz w:val="22"/>
                <w:szCs w:val="22"/>
              </w:rPr>
              <w:t>Regards,</w:t>
            </w:r>
          </w:p>
          <w:p w14:paraId="63422F46" w14:textId="60AD44F0" w:rsidR="00535E7A" w:rsidRPr="00700CC2" w:rsidRDefault="000A54D2" w:rsidP="008319A3">
            <w:pPr>
              <w:rPr>
                <w:rFonts w:ascii="Arial" w:hAnsi="Arial" w:cs="Arial"/>
                <w:sz w:val="22"/>
                <w:szCs w:val="22"/>
              </w:rPr>
            </w:pPr>
            <w:r>
              <w:rPr>
                <w:rFonts w:ascii="Arial" w:hAnsi="Arial" w:cs="Arial"/>
                <w:sz w:val="22"/>
                <w:szCs w:val="22"/>
              </w:rPr>
              <w:t xml:space="preserve">The Builder </w:t>
            </w:r>
            <w:permEnd w:id="1786730327"/>
          </w:p>
        </w:tc>
        <w:permStart w:id="104086891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D1C8D2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9040F6" w14:textId="052F6E53" w:rsidR="00535E7A" w:rsidRPr="001C4084" w:rsidRDefault="00B31BA2" w:rsidP="008319A3">
            <w:pPr>
              <w:rPr>
                <w:rFonts w:ascii="Arial" w:hAnsi="Arial" w:cs="Arial"/>
                <w:sz w:val="22"/>
                <w:szCs w:val="22"/>
              </w:rPr>
            </w:pPr>
            <w:permStart w:id="782652549" w:edGrp="everyone"/>
            <w:r>
              <w:rPr>
                <w:rFonts w:ascii="Arial" w:hAnsi="Arial" w:cs="Arial"/>
                <w:sz w:val="22"/>
                <w:szCs w:val="22"/>
              </w:rPr>
              <w:t>In a residential contract</w:t>
            </w:r>
            <w:permEnd w:id="782652549"/>
          </w:p>
        </w:tc>
        <w:permStart w:id="3843216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418F6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8B75D8" w14:textId="77777777" w:rsidR="007B5125" w:rsidRPr="007B5125" w:rsidRDefault="007B5125" w:rsidP="007B5125">
            <w:pPr>
              <w:rPr>
                <w:rFonts w:ascii="Arial" w:hAnsi="Arial" w:cs="Arial"/>
                <w:sz w:val="22"/>
                <w:szCs w:val="22"/>
              </w:rPr>
            </w:pPr>
            <w:permStart w:id="706366813" w:edGrp="everyone"/>
            <w:r w:rsidRPr="007B5125">
              <w:rPr>
                <w:rFonts w:ascii="Arial" w:hAnsi="Arial" w:cs="Arial"/>
                <w:sz w:val="22"/>
                <w:szCs w:val="22"/>
              </w:rPr>
              <w:t xml:space="preserve">The final certificate is certification by the contract administrator that a construction contract has been fully completed. </w:t>
            </w:r>
          </w:p>
          <w:p w14:paraId="39349ABD" w14:textId="77777777" w:rsidR="007B5125" w:rsidRPr="007B5125" w:rsidRDefault="007B5125" w:rsidP="007B5125">
            <w:pPr>
              <w:rPr>
                <w:rFonts w:ascii="Arial" w:hAnsi="Arial" w:cs="Arial"/>
                <w:sz w:val="22"/>
                <w:szCs w:val="22"/>
              </w:rPr>
            </w:pPr>
          </w:p>
          <w:p w14:paraId="41268352" w14:textId="77777777" w:rsidR="00535E7A" w:rsidRDefault="007B5125" w:rsidP="008319A3">
            <w:pPr>
              <w:rPr>
                <w:rFonts w:ascii="Arial" w:hAnsi="Arial" w:cs="Arial"/>
                <w:sz w:val="22"/>
                <w:szCs w:val="22"/>
              </w:rPr>
            </w:pPr>
            <w:r w:rsidRPr="007B5125">
              <w:rPr>
                <w:rFonts w:ascii="Arial" w:hAnsi="Arial" w:cs="Arial"/>
                <w:sz w:val="22"/>
                <w:szCs w:val="22"/>
              </w:rPr>
              <w:t>It is issued at the end of the defects liability period and has the effect of releasing all remaining money due to the contractor, including any remaining retention</w:t>
            </w:r>
          </w:p>
          <w:p w14:paraId="399B6BFF" w14:textId="77777777" w:rsidR="007B5125" w:rsidRPr="007B5125" w:rsidRDefault="007B5125" w:rsidP="007B5125">
            <w:pPr>
              <w:rPr>
                <w:rFonts w:ascii="Arial" w:hAnsi="Arial" w:cs="Arial"/>
                <w:sz w:val="22"/>
                <w:szCs w:val="22"/>
              </w:rPr>
            </w:pPr>
            <w:r w:rsidRPr="007B5125">
              <w:rPr>
                <w:rFonts w:ascii="Arial" w:hAnsi="Arial" w:cs="Arial"/>
                <w:sz w:val="22"/>
                <w:szCs w:val="22"/>
              </w:rPr>
              <w:t>The legislation also requires that an accredited building certifier must lodge the following documents with Council:</w:t>
            </w:r>
          </w:p>
          <w:p w14:paraId="1A8AD794" w14:textId="77777777" w:rsidR="007B5125" w:rsidRPr="007B5125" w:rsidRDefault="007B5125" w:rsidP="007B5125">
            <w:pPr>
              <w:numPr>
                <w:ilvl w:val="1"/>
                <w:numId w:val="75"/>
              </w:numPr>
              <w:rPr>
                <w:rFonts w:ascii="Arial" w:hAnsi="Arial" w:cs="Arial"/>
                <w:sz w:val="22"/>
                <w:szCs w:val="22"/>
              </w:rPr>
            </w:pPr>
            <w:r w:rsidRPr="007B5125">
              <w:rPr>
                <w:rFonts w:ascii="Arial" w:hAnsi="Arial" w:cs="Arial"/>
                <w:sz w:val="22"/>
                <w:szCs w:val="22"/>
              </w:rPr>
              <w:t>Engagement notice and application details</w:t>
            </w:r>
          </w:p>
          <w:p w14:paraId="5B7CF63F" w14:textId="77777777" w:rsidR="007B5125" w:rsidRPr="007B5125" w:rsidRDefault="007B5125" w:rsidP="007B5125">
            <w:pPr>
              <w:numPr>
                <w:ilvl w:val="1"/>
                <w:numId w:val="75"/>
              </w:numPr>
              <w:rPr>
                <w:rFonts w:ascii="Arial" w:hAnsi="Arial" w:cs="Arial"/>
                <w:sz w:val="22"/>
                <w:szCs w:val="22"/>
              </w:rPr>
            </w:pPr>
            <w:r w:rsidRPr="007B5125">
              <w:rPr>
                <w:rFonts w:ascii="Arial" w:hAnsi="Arial" w:cs="Arial"/>
                <w:sz w:val="22"/>
                <w:szCs w:val="22"/>
              </w:rPr>
              <w:t>Decision notice, approved building plans and any other documentation that contributed to the plan approval</w:t>
            </w:r>
          </w:p>
          <w:p w14:paraId="63FFB28A" w14:textId="77777777" w:rsidR="007B5125" w:rsidRPr="007B5125" w:rsidRDefault="007B5125" w:rsidP="007B5125">
            <w:pPr>
              <w:numPr>
                <w:ilvl w:val="1"/>
                <w:numId w:val="75"/>
              </w:numPr>
              <w:rPr>
                <w:rFonts w:ascii="Arial" w:hAnsi="Arial" w:cs="Arial"/>
                <w:sz w:val="22"/>
                <w:szCs w:val="22"/>
              </w:rPr>
            </w:pPr>
            <w:r w:rsidRPr="007B5125">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14:paraId="6371484C" w14:textId="77777777" w:rsidR="007B5125" w:rsidRPr="007B5125" w:rsidRDefault="007B5125" w:rsidP="007B5125">
            <w:pPr>
              <w:rPr>
                <w:rFonts w:ascii="Arial" w:hAnsi="Arial" w:cs="Arial"/>
                <w:sz w:val="22"/>
                <w:szCs w:val="22"/>
              </w:rPr>
            </w:pPr>
            <w:r w:rsidRPr="007B5125">
              <w:rPr>
                <w:rFonts w:ascii="Arial" w:hAnsi="Arial" w:cs="Arial"/>
                <w:sz w:val="22"/>
                <w:szCs w:val="22"/>
              </w:rPr>
              <w:t>The Planning Act 2016 and the Building Act 1975 require a private certifier to lodge building work documentation with Council.</w:t>
            </w:r>
          </w:p>
          <w:permEnd w:id="706366813"/>
          <w:p w14:paraId="7886DB88" w14:textId="643E328F" w:rsidR="00535E7A" w:rsidRPr="001C4084" w:rsidRDefault="00535E7A" w:rsidP="008319A3">
            <w:pPr>
              <w:rPr>
                <w:rFonts w:ascii="Arial" w:hAnsi="Arial" w:cs="Arial"/>
                <w:sz w:val="22"/>
                <w:szCs w:val="22"/>
              </w:rPr>
            </w:pPr>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jc w:val="left"/>
        <w:rPr>
          <w:rFonts w:ascii="Arial" w:hAnsi="Arial"/>
          <w:b/>
        </w:rPr>
      </w:pPr>
    </w:p>
    <w:p w14:paraId="0352064B"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7CC8296A" w14:textId="77777777" w:rsidR="00535E7A" w:rsidRPr="00700CC2" w:rsidRDefault="00535E7A" w:rsidP="00535E7A">
      <w:pPr>
        <w:ind w:left="360" w:hanging="360"/>
        <w:jc w:val="left"/>
        <w:rPr>
          <w:rFonts w:ascii="Arial" w:hAnsi="Arial"/>
          <w:b/>
          <w:bCs/>
          <w:iCs/>
          <w:lang w:val="en-US"/>
        </w:rPr>
      </w:pPr>
    </w:p>
    <w:p w14:paraId="25E9C66C"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32DA0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" fillcolor="window" strokeweight=".5pt">
                <v:textbo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jc w:val="left"/>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709" w:type="dxa"/>
                <w:tcBorders>
                  <w:top w:val="nil"/>
                  <w:left w:val="nil"/>
                  <w:bottom w:val="nil"/>
                  <w:right w:val="nil"/>
                </w:tcBorders>
              </w:tcPr>
              <w:p w14:paraId="684B53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982B0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982B0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221A65" w14:textId="77777777" w:rsidR="004C6B3F" w:rsidRPr="00F01505" w:rsidRDefault="004C6B3F" w:rsidP="004C6B3F">
            <w:pPr>
              <w:ind w:right="-24"/>
              <w:jc w:val="center"/>
              <w:rPr>
                <w:rFonts w:ascii="Arial" w:hAnsi="Arial" w:cs="Arial"/>
                <w:b/>
                <w:szCs w:val="24"/>
              </w:rPr>
            </w:pPr>
          </w:p>
          <w:p w14:paraId="165B7AD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5412CE05" w:rsidR="004B6D42" w:rsidRPr="001C4084" w:rsidRDefault="00D3109C" w:rsidP="008319A3">
            <w:pPr>
              <w:ind w:right="-24"/>
              <w:rPr>
                <w:rFonts w:ascii="Arial" w:hAnsi="Arial" w:cs="Arial"/>
                <w:sz w:val="22"/>
                <w:szCs w:val="22"/>
              </w:rPr>
            </w:pPr>
            <w:permStart w:id="1722703730" w:edGrp="everyone"/>
            <w:r>
              <w:rPr>
                <w:rFonts w:ascii="Arial" w:hAnsi="Arial" w:cs="Arial"/>
                <w:sz w:val="22"/>
                <w:szCs w:val="22"/>
              </w:rPr>
              <w:t>Claudia Murray</w:t>
            </w:r>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380B9F3E" w14:textId="1536D5A3" w:rsidR="004B6D42" w:rsidRPr="00DD7A44" w:rsidRDefault="00D3109C" w:rsidP="008319A3">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73AE99AA" wp14:editId="0C4A0B98">
                      <wp:extent cx="1853429"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placeholder>
              <w:docPart w:val="3340A4589BAC41AD81400E5A8CF7B8D6"/>
            </w:placeholder>
            <w:date w:fullDate="2022-05-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4E00B1" w14:textId="6029C666" w:rsidR="004B6D42" w:rsidRPr="00DD7A44" w:rsidRDefault="00D3109C" w:rsidP="008319A3">
                <w:pPr>
                  <w:ind w:right="-24"/>
                  <w:rPr>
                    <w:rFonts w:ascii="Arial" w:hAnsi="Arial" w:cs="Arial"/>
                    <w:sz w:val="22"/>
                    <w:szCs w:val="22"/>
                  </w:rPr>
                </w:pPr>
                <w:r>
                  <w:rPr>
                    <w:rFonts w:ascii="Arial" w:hAnsi="Arial" w:cs="Arial"/>
                    <w:sz w:val="22"/>
                    <w:szCs w:val="22"/>
                  </w:rPr>
                  <w:t>3/05/2022</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77777777" w:rsidR="004B6D42" w:rsidRPr="0032118C" w:rsidRDefault="004B6D42" w:rsidP="008319A3">
            <w:pPr>
              <w:ind w:right="-24"/>
              <w:rPr>
                <w:rFonts w:ascii="Arial" w:hAnsi="Arial" w:cs="Arial"/>
                <w:sz w:val="22"/>
                <w:szCs w:val="22"/>
              </w:rPr>
            </w:pPr>
            <w:permStart w:id="1089495291" w:edGrp="everyone"/>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BEE6A" wp14:editId="44C631E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77777777" w:rsidR="004B6D42" w:rsidRPr="00DD7A44" w:rsidRDefault="00982B09"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7791DF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79657105" w:displacedByCustomXml="prev"/>
        <w:permStart w:id="18836500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8093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12E650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68004999" w:displacedByCustomXml="prev"/>
        <w:permStart w:id="10390991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BE5AC7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9099154" w:displacedByCustomXml="prev"/>
      </w:tr>
    </w:tbl>
    <w:p w14:paraId="17780398" w14:textId="77777777" w:rsidR="007678DC" w:rsidRDefault="007678DC" w:rsidP="007678DC">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szCs w:val="24"/>
              </w:rPr>
            </w:pPr>
            <w:permStart w:id="1235643841" w:edGrp="everyone"/>
            <w:permEnd w:id="1235643841"/>
          </w:p>
        </w:tc>
      </w:tr>
    </w:tbl>
    <w:p w14:paraId="6A9B4227" w14:textId="77777777" w:rsidR="003824AF" w:rsidRPr="00BF7956" w:rsidRDefault="00982B09"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982B09"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982B09"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jc w:val="left"/>
              <w:rPr>
                <w:rFonts w:cs="Arial"/>
                <w:b/>
                <w:sz w:val="20"/>
              </w:rPr>
            </w:pPr>
            <w:r w:rsidRPr="000559FC">
              <w:rPr>
                <w:rFonts w:cs="Arial"/>
                <w:b/>
                <w:sz w:val="20"/>
              </w:rPr>
              <w:t>Description of task:</w:t>
            </w:r>
          </w:p>
          <w:p w14:paraId="5A455F6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jc w:val="left"/>
              <w:rPr>
                <w:rFonts w:cs="Arial"/>
                <w:sz w:val="12"/>
                <w:szCs w:val="12"/>
              </w:rPr>
            </w:pPr>
          </w:p>
          <w:p w14:paraId="4C1C935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jc w:val="left"/>
              <w:rPr>
                <w:rFonts w:cs="Arial"/>
                <w:sz w:val="12"/>
                <w:szCs w:val="12"/>
              </w:rPr>
            </w:pPr>
          </w:p>
          <w:p w14:paraId="7D0DB6E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jc w:val="left"/>
              <w:rPr>
                <w:rFonts w:cs="Arial"/>
                <w:b/>
                <w:sz w:val="20"/>
              </w:rPr>
            </w:pPr>
            <w:r>
              <w:rPr>
                <w:rFonts w:cs="Arial"/>
                <w:b/>
                <w:sz w:val="20"/>
              </w:rPr>
              <w:t xml:space="preserve">Resources required: </w:t>
            </w:r>
          </w:p>
          <w:p w14:paraId="5D75266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4A149844" w:rsidR="003824AF" w:rsidRPr="00DE6B06" w:rsidRDefault="00D3109C" w:rsidP="003824AF">
            <w:pPr>
              <w:jc w:val="left"/>
              <w:rPr>
                <w:rFonts w:ascii="Arial" w:hAnsi="Arial" w:cs="Arial"/>
                <w:sz w:val="22"/>
              </w:rPr>
            </w:pPr>
            <w:permStart w:id="1810510156" w:edGrp="everyone"/>
            <w:r>
              <w:rPr>
                <w:rFonts w:ascii="Arial" w:hAnsi="Arial" w:cs="Arial"/>
                <w:sz w:val="22"/>
              </w:rPr>
              <w:t>Claudia Murray</w:t>
            </w:r>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482F6670" w:rsidR="003824AF" w:rsidRPr="00DE6B06" w:rsidRDefault="00D3109C" w:rsidP="003824AF">
            <w:pPr>
              <w:jc w:val="left"/>
              <w:rPr>
                <w:rFonts w:ascii="Arial" w:hAnsi="Arial" w:cs="Arial"/>
                <w:sz w:val="22"/>
              </w:rPr>
            </w:pPr>
            <w:permStart w:id="1112422348" w:edGrp="everyone"/>
            <w:r>
              <w:rPr>
                <w:rFonts w:ascii="Arial" w:hAnsi="Arial" w:cs="Arial"/>
                <w:sz w:val="22"/>
              </w:rPr>
              <w:t>Matthew Newcombe</w:t>
            </w:r>
            <w:permEnd w:id="1112422348"/>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2F475B57" w:rsidR="003824AF" w:rsidRPr="00DE6B06" w:rsidRDefault="00D3109C" w:rsidP="003824AF">
            <w:pPr>
              <w:jc w:val="left"/>
              <w:rPr>
                <w:rFonts w:ascii="Arial" w:hAnsi="Arial" w:cs="Arial"/>
                <w:sz w:val="22"/>
              </w:rPr>
            </w:pPr>
            <w:permStart w:id="10975653" w:edGrp="everyone"/>
            <w:r>
              <w:rPr>
                <w:rFonts w:ascii="Arial" w:hAnsi="Arial" w:cs="Arial"/>
                <w:sz w:val="22"/>
              </w:rPr>
              <w:t>Contracts Manager</w:t>
            </w:r>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BCC77F" w14:textId="3400E6E8" w:rsidR="003824AF" w:rsidRPr="00DE6B06" w:rsidRDefault="00D3109C" w:rsidP="003824AF">
            <w:pPr>
              <w:jc w:val="left"/>
              <w:rPr>
                <w:rFonts w:ascii="Arial" w:hAnsi="Arial" w:cs="Arial"/>
                <w:sz w:val="22"/>
              </w:rPr>
            </w:pPr>
            <w:permStart w:id="1184054057" w:edGrp="everyone"/>
            <w:r>
              <w:rPr>
                <w:rFonts w:ascii="Arial" w:hAnsi="Arial" w:cs="Arial"/>
                <w:sz w:val="22"/>
              </w:rPr>
              <w:t>Matthew.newcombe@premfire.com.au</w:t>
            </w:r>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66148FBA" w14:textId="5BAA5E19" w:rsidR="003824AF" w:rsidRPr="00DE6B06" w:rsidRDefault="00D3109C" w:rsidP="003824AF">
                <w:pPr>
                  <w:jc w:val="left"/>
                  <w:rPr>
                    <w:rFonts w:ascii="Arial" w:hAnsi="Arial" w:cs="Arial"/>
                    <w:sz w:val="22"/>
                  </w:rPr>
                </w:pPr>
                <w:r w:rsidRPr="00D3109C">
                  <w:rPr>
                    <w:noProof/>
                  </w:rPr>
                  <w:drawing>
                    <wp:inline distT="0" distB="0" distL="0" distR="0" wp14:anchorId="31E8BA80" wp14:editId="48479D09">
                      <wp:extent cx="958215" cy="389803"/>
                      <wp:effectExtent l="0" t="0" r="0" b="0"/>
                      <wp:docPr id="6"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000000-0008-0000-0000-000006000000}"/>
                                  </a:ext>
                                </a:extLst>
                              </pic:cNvPr>
                              <pic:cNvPicPr>
                                <a:picLocks noChangeAspect="1"/>
                              </pic:cNvPicPr>
                            </pic:nvPicPr>
                            <pic:blipFill>
                              <a:blip r:embed="rId17"/>
                              <a:stretch>
                                <a:fillRect/>
                              </a:stretch>
                            </pic:blipFill>
                            <pic:spPr>
                              <a:xfrm>
                                <a:off x="0" y="0"/>
                                <a:ext cx="958215" cy="389803"/>
                              </a:xfrm>
                              <a:prstGeom prst="rect">
                                <a:avLst/>
                              </a:prstGeom>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placeholder>
              <w:docPart w:val="CE458D625CBF4F3FB6AD6C82CF87958F"/>
            </w:placeholder>
            <w:date w:fullDate="2022-05-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08F617" w14:textId="1E60EDA3" w:rsidR="003824AF" w:rsidRPr="00DE6B06" w:rsidRDefault="00D3109C" w:rsidP="003824AF">
                <w:pPr>
                  <w:jc w:val="left"/>
                  <w:rPr>
                    <w:rFonts w:ascii="Arial" w:hAnsi="Arial" w:cs="Arial"/>
                    <w:sz w:val="22"/>
                  </w:rPr>
                </w:pPr>
                <w:r>
                  <w:rPr>
                    <w:rFonts w:ascii="Arial" w:hAnsi="Arial" w:cs="Arial"/>
                    <w:sz w:val="22"/>
                    <w:szCs w:val="22"/>
                  </w:rPr>
                  <w:t>3/05/2022</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08A5B9CB"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58D552A6"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0DDCD475"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CF558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33083080" w:displacedByCustomXml="prev"/>
        <w:permStart w:id="156750006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2C9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989414966"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A4A5A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89414966" w:displacedByCustomXml="prev"/>
        <w:permStart w:id="2070741094"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7469D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51944104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4CCF5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19441048" w:displacedByCustomXml="prev"/>
        <w:permStart w:id="1118395482"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BBFCF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1B969B9D"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7BDCA30F"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5A686C29"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0A488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76651156" w:displacedByCustomXml="prev"/>
        <w:permStart w:id="2110538068"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8CF82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EFA65CF"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7BA60277"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2AB993B5"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2C643FA0"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4C569C53"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7BB2286E"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CC602E3"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69B34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56816755" w:displacedByCustomXml="prev"/>
        <w:permStart w:id="1830497438"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0F8B8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0C0C356C"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42FCC260"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C6319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34453179" w:displacedByCustomXml="prev"/>
        <w:permStart w:id="104663969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6A73B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BAAE6CD" w14:textId="77777777" w:rsidTr="0068749F">
        <w:trPr>
          <w:trHeight w:val="4876"/>
        </w:trPr>
        <w:tc>
          <w:tcPr>
            <w:tcW w:w="9057" w:type="dxa"/>
          </w:tcPr>
          <w:p w14:paraId="690E4FE6" w14:textId="77777777" w:rsidR="00704E5A" w:rsidRDefault="00F61FA9" w:rsidP="008319A3">
            <w:pPr>
              <w:rPr>
                <w:rFonts w:ascii="Arial" w:hAnsi="Arial" w:cs="Arial"/>
                <w:szCs w:val="24"/>
              </w:rPr>
            </w:pPr>
            <w:permStart w:id="932460955" w:edGrp="everyone"/>
            <w:r>
              <w:rPr>
                <w:rFonts w:ascii="Arial" w:hAnsi="Arial" w:cs="Arial"/>
                <w:szCs w:val="24"/>
              </w:rPr>
              <w:t>As the observer I can confirm that in my opinion Claudia has satisfied</w:t>
            </w:r>
            <w:r w:rsidR="00F7160C">
              <w:rPr>
                <w:rFonts w:ascii="Arial" w:hAnsi="Arial" w:cs="Arial"/>
                <w:szCs w:val="24"/>
              </w:rPr>
              <w:t xml:space="preserve"> the requirement to provide evidence that she can apply contract law to commercial construction processes. As Claudia works predominantly in the commercial construction area her responses and evidence are gathered from her daily work tasks and activities.</w:t>
            </w:r>
            <w:r w:rsidR="00704E5A">
              <w:rPr>
                <w:rFonts w:ascii="Arial" w:hAnsi="Arial" w:cs="Arial"/>
                <w:szCs w:val="24"/>
              </w:rPr>
              <w:t xml:space="preserve"> </w:t>
            </w:r>
          </w:p>
          <w:p w14:paraId="396AB58E" w14:textId="77777777" w:rsidR="00704E5A" w:rsidRDefault="00704E5A" w:rsidP="008319A3">
            <w:pPr>
              <w:rPr>
                <w:rFonts w:ascii="Arial" w:hAnsi="Arial" w:cs="Arial"/>
                <w:szCs w:val="24"/>
              </w:rPr>
            </w:pPr>
          </w:p>
          <w:p w14:paraId="4AF45D44" w14:textId="38B2AB84" w:rsidR="003824AF" w:rsidRPr="00553DDB" w:rsidRDefault="00704E5A" w:rsidP="008319A3">
            <w:pPr>
              <w:rPr>
                <w:rFonts w:ascii="Arial" w:hAnsi="Arial" w:cs="Arial"/>
                <w:szCs w:val="24"/>
              </w:rPr>
            </w:pPr>
            <w:r>
              <w:rPr>
                <w:rFonts w:ascii="Arial" w:hAnsi="Arial" w:cs="Arial"/>
                <w:szCs w:val="24"/>
              </w:rPr>
              <w:t>Matthew Newcombe</w:t>
            </w:r>
            <w:r w:rsidR="00F61FA9">
              <w:rPr>
                <w:rFonts w:ascii="Arial" w:hAnsi="Arial" w:cs="Arial"/>
                <w:szCs w:val="24"/>
              </w:rPr>
              <w:t xml:space="preserve"> </w:t>
            </w:r>
            <w:permEnd w:id="932460955"/>
          </w:p>
        </w:tc>
      </w:tr>
    </w:tbl>
    <w:p w14:paraId="06650BE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DBD8" w14:textId="77777777" w:rsidR="00982B09" w:rsidRDefault="00982B09" w:rsidP="00A67754">
      <w:r>
        <w:separator/>
      </w:r>
    </w:p>
  </w:endnote>
  <w:endnote w:type="continuationSeparator" w:id="0">
    <w:p w14:paraId="544BBE7E" w14:textId="77777777" w:rsidR="00982B09" w:rsidRDefault="00982B0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GothamNarrow-Medium">
    <w:altName w:val="Calibri"/>
    <w:panose1 w:val="00000000000000000000"/>
    <w:charset w:val="00"/>
    <w:family w:val="swiss"/>
    <w:notTrueType/>
    <w:pitch w:val="default"/>
    <w:sig w:usb0="00000003" w:usb1="00000000" w:usb2="00000000" w:usb3="00000000" w:csb0="00000001" w:csb1="00000000"/>
  </w:font>
  <w:font w:name="GothamNarrow-Light">
    <w:altName w:val="Calibri"/>
    <w:panose1 w:val="00000000000000000000"/>
    <w:charset w:val="00"/>
    <w:family w:val="swiss"/>
    <w:notTrueType/>
    <w:pitch w:val="default"/>
    <w:sig w:usb0="00000003" w:usb1="00000000" w:usb2="00000000" w:usb3="00000000" w:csb0="00000001" w:csb1="00000000"/>
  </w:font>
  <w:font w:name="GothamNarrow-LightItal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9E26" w14:textId="77777777" w:rsidR="008319A3" w:rsidRPr="00830749" w:rsidRDefault="008319A3" w:rsidP="00830749">
    <w:pPr>
      <w:pBdr>
        <w:top w:val="single" w:sz="4" w:space="1" w:color="auto"/>
      </w:pBdr>
      <w:rPr>
        <w:rFonts w:ascii="Arial" w:hAnsi="Arial" w:cs="Arial"/>
        <w:b/>
        <w:sz w:val="16"/>
        <w:szCs w:val="16"/>
      </w:rPr>
    </w:pPr>
  </w:p>
  <w:p w14:paraId="7E9D0DD0" w14:textId="723727B7" w:rsidR="008319A3" w:rsidRPr="00830749" w:rsidRDefault="00982B0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319A3" w:rsidRPr="004932A4">
              <w:rPr>
                <w:rFonts w:ascii="Arial" w:hAnsi="Arial" w:cs="Arial"/>
                <w:b/>
                <w:sz w:val="16"/>
                <w:szCs w:val="16"/>
              </w:rPr>
              <w:t xml:space="preserve">Page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PAGE </w:instrText>
            </w:r>
            <w:r w:rsidR="008319A3" w:rsidRPr="004932A4">
              <w:rPr>
                <w:rFonts w:ascii="Arial" w:hAnsi="Arial" w:cs="Arial"/>
                <w:b/>
                <w:bCs/>
                <w:sz w:val="16"/>
                <w:szCs w:val="16"/>
              </w:rPr>
              <w:fldChar w:fldCharType="separate"/>
            </w:r>
            <w:r w:rsidR="001715BE">
              <w:rPr>
                <w:rFonts w:ascii="Arial" w:hAnsi="Arial" w:cs="Arial"/>
                <w:b/>
                <w:bCs/>
                <w:noProof/>
                <w:sz w:val="16"/>
                <w:szCs w:val="16"/>
              </w:rPr>
              <w:t>4</w:t>
            </w:r>
            <w:r w:rsidR="008319A3" w:rsidRPr="004932A4">
              <w:rPr>
                <w:rFonts w:ascii="Arial" w:hAnsi="Arial" w:cs="Arial"/>
                <w:b/>
                <w:sz w:val="16"/>
                <w:szCs w:val="16"/>
              </w:rPr>
              <w:fldChar w:fldCharType="end"/>
            </w:r>
            <w:r w:rsidR="008319A3" w:rsidRPr="004932A4">
              <w:rPr>
                <w:rFonts w:ascii="Arial" w:hAnsi="Arial" w:cs="Arial"/>
                <w:b/>
                <w:sz w:val="16"/>
                <w:szCs w:val="16"/>
              </w:rPr>
              <w:t xml:space="preserve"> of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SECTIONPAGES  </w:instrText>
            </w:r>
            <w:r w:rsidR="008319A3" w:rsidRPr="004932A4">
              <w:rPr>
                <w:rFonts w:ascii="Arial" w:hAnsi="Arial" w:cs="Arial"/>
                <w:b/>
                <w:bCs/>
                <w:sz w:val="16"/>
                <w:szCs w:val="16"/>
              </w:rPr>
              <w:fldChar w:fldCharType="separate"/>
            </w:r>
            <w:r w:rsidR="00304E5E">
              <w:rPr>
                <w:rFonts w:ascii="Arial" w:hAnsi="Arial" w:cs="Arial"/>
                <w:b/>
                <w:bCs/>
                <w:noProof/>
                <w:sz w:val="16"/>
                <w:szCs w:val="16"/>
              </w:rPr>
              <w:t>5</w:t>
            </w:r>
            <w:r w:rsidR="008319A3" w:rsidRPr="004932A4">
              <w:rPr>
                <w:rFonts w:ascii="Arial" w:hAnsi="Arial" w:cs="Arial"/>
                <w:b/>
                <w:sz w:val="16"/>
                <w:szCs w:val="16"/>
              </w:rPr>
              <w:fldChar w:fldCharType="end"/>
            </w:r>
          </w:sdtContent>
        </w:sdt>
      </w:sdtContent>
    </w:sdt>
    <w:r w:rsidR="008319A3">
      <w:rPr>
        <w:rFonts w:ascii="Arial" w:hAnsi="Arial" w:cs="Arial"/>
        <w:b/>
        <w:sz w:val="16"/>
        <w:szCs w:val="16"/>
      </w:rPr>
      <w:ptab w:relativeTo="margin" w:alignment="right" w:leader="none"/>
    </w:r>
    <w:r w:rsidR="008319A3" w:rsidRPr="00B115D7">
      <w:rPr>
        <w:rFonts w:ascii="Arial" w:hAnsi="Arial" w:cs="Arial"/>
        <w:b/>
        <w:sz w:val="16"/>
        <w:szCs w:val="16"/>
      </w:rPr>
      <w:t>CSTC Pty Ltd_</w:t>
    </w:r>
    <w:r w:rsidR="008319A3">
      <w:rPr>
        <w:rFonts w:ascii="Arial" w:hAnsi="Arial" w:cs="Arial"/>
        <w:b/>
        <w:sz w:val="16"/>
        <w:szCs w:val="16"/>
      </w:rPr>
      <w:t>RTO#</w:t>
    </w:r>
    <w:r w:rsidR="008319A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319A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9F77" w14:textId="77777777" w:rsidR="008319A3" w:rsidRPr="00830749" w:rsidRDefault="008319A3" w:rsidP="00830749">
    <w:pPr>
      <w:pBdr>
        <w:top w:val="single" w:sz="4" w:space="1" w:color="auto"/>
      </w:pBdr>
      <w:rPr>
        <w:rFonts w:ascii="Arial" w:hAnsi="Arial" w:cs="Arial"/>
        <w:b/>
        <w:sz w:val="16"/>
        <w:szCs w:val="16"/>
      </w:rPr>
    </w:pPr>
  </w:p>
  <w:p w14:paraId="2B2167CE" w14:textId="61014823"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4E5E">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F97D" w14:textId="77777777" w:rsidR="008319A3" w:rsidRPr="00830749" w:rsidRDefault="008319A3" w:rsidP="00830749">
    <w:pPr>
      <w:pBdr>
        <w:top w:val="single" w:sz="4" w:space="1" w:color="auto"/>
      </w:pBdr>
      <w:rPr>
        <w:rFonts w:ascii="Arial" w:hAnsi="Arial" w:cs="Arial"/>
        <w:b/>
        <w:sz w:val="16"/>
        <w:szCs w:val="16"/>
      </w:rPr>
    </w:pPr>
  </w:p>
  <w:p w14:paraId="4C04F6D8" w14:textId="62C05F55"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4E5E">
          <w:rPr>
            <w:rFonts w:ascii="Arial" w:hAnsi="Arial" w:cs="Arial"/>
            <w:b/>
            <w:bCs/>
            <w:noProof/>
            <w:sz w:val="16"/>
            <w:szCs w:val="16"/>
          </w:rPr>
          <w:t>22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2A8BE" w14:textId="77777777" w:rsidR="008319A3" w:rsidRPr="00830749" w:rsidRDefault="008319A3" w:rsidP="00830749">
    <w:pPr>
      <w:pBdr>
        <w:top w:val="single" w:sz="4" w:space="1" w:color="auto"/>
      </w:pBdr>
      <w:rPr>
        <w:rFonts w:ascii="Arial" w:hAnsi="Arial" w:cs="Arial"/>
        <w:b/>
        <w:sz w:val="16"/>
        <w:szCs w:val="16"/>
      </w:rPr>
    </w:pPr>
  </w:p>
  <w:p w14:paraId="5D80474E" w14:textId="5991ED0A" w:rsidR="008319A3" w:rsidRPr="00830749" w:rsidRDefault="0083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A2BD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04E5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2DD48" w14:textId="77777777" w:rsidR="00982B09" w:rsidRDefault="00982B09" w:rsidP="00A67754">
      <w:r>
        <w:separator/>
      </w:r>
    </w:p>
  </w:footnote>
  <w:footnote w:type="continuationSeparator" w:id="0">
    <w:p w14:paraId="6A351416" w14:textId="77777777" w:rsidR="00982B09" w:rsidRDefault="00982B0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1CB5"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73DFEB5" w14:textId="77777777" w:rsidR="008319A3" w:rsidRPr="00EC1284" w:rsidRDefault="008319A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9BF6" w14:textId="77777777" w:rsidR="006A2BDE" w:rsidRPr="00EC1284" w:rsidRDefault="006A2BDE"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4541E55" w14:textId="77777777" w:rsidR="006A2BDE" w:rsidRPr="00EC1284" w:rsidRDefault="006A2BDE"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BBFC"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7F19A2C" w14:textId="77777777" w:rsidR="008319A3" w:rsidRPr="00EC1284" w:rsidRDefault="008319A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B772" w14:textId="77777777" w:rsidR="008319A3" w:rsidRPr="00EC1284" w:rsidRDefault="008319A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ED34A7B" w14:textId="77777777" w:rsidR="008319A3" w:rsidRPr="000D0838" w:rsidRDefault="008319A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9545" w14:textId="77777777" w:rsidR="008319A3" w:rsidRPr="00EC1284" w:rsidRDefault="008319A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47F40FA" w14:textId="77777777" w:rsidR="008319A3" w:rsidRPr="00EC1284" w:rsidRDefault="008319A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EA72C38"/>
    <w:multiLevelType w:val="hybridMultilevel"/>
    <w:tmpl w:val="3348CE5A"/>
    <w:lvl w:ilvl="0" w:tplc="DF9E44A8">
      <w:start w:val="1"/>
      <w:numFmt w:val="decimal"/>
      <w:lvlText w:val="%1."/>
      <w:lvlJc w:val="left"/>
      <w:pPr>
        <w:tabs>
          <w:tab w:val="num" w:pos="720"/>
        </w:tabs>
        <w:ind w:left="720" w:hanging="360"/>
      </w:pPr>
    </w:lvl>
    <w:lvl w:ilvl="1" w:tplc="5158F81A" w:tentative="1">
      <w:start w:val="1"/>
      <w:numFmt w:val="decimal"/>
      <w:lvlText w:val="%2."/>
      <w:lvlJc w:val="left"/>
      <w:pPr>
        <w:tabs>
          <w:tab w:val="num" w:pos="1440"/>
        </w:tabs>
        <w:ind w:left="1440" w:hanging="360"/>
      </w:pPr>
    </w:lvl>
    <w:lvl w:ilvl="2" w:tplc="9E14CB32" w:tentative="1">
      <w:start w:val="1"/>
      <w:numFmt w:val="decimal"/>
      <w:lvlText w:val="%3."/>
      <w:lvlJc w:val="left"/>
      <w:pPr>
        <w:tabs>
          <w:tab w:val="num" w:pos="2160"/>
        </w:tabs>
        <w:ind w:left="2160" w:hanging="360"/>
      </w:pPr>
    </w:lvl>
    <w:lvl w:ilvl="3" w:tplc="EF287D32" w:tentative="1">
      <w:start w:val="1"/>
      <w:numFmt w:val="decimal"/>
      <w:lvlText w:val="%4."/>
      <w:lvlJc w:val="left"/>
      <w:pPr>
        <w:tabs>
          <w:tab w:val="num" w:pos="2880"/>
        </w:tabs>
        <w:ind w:left="2880" w:hanging="360"/>
      </w:pPr>
    </w:lvl>
    <w:lvl w:ilvl="4" w:tplc="6AB40564" w:tentative="1">
      <w:start w:val="1"/>
      <w:numFmt w:val="decimal"/>
      <w:lvlText w:val="%5."/>
      <w:lvlJc w:val="left"/>
      <w:pPr>
        <w:tabs>
          <w:tab w:val="num" w:pos="3600"/>
        </w:tabs>
        <w:ind w:left="3600" w:hanging="360"/>
      </w:pPr>
    </w:lvl>
    <w:lvl w:ilvl="5" w:tplc="0FB2A256" w:tentative="1">
      <w:start w:val="1"/>
      <w:numFmt w:val="decimal"/>
      <w:lvlText w:val="%6."/>
      <w:lvlJc w:val="left"/>
      <w:pPr>
        <w:tabs>
          <w:tab w:val="num" w:pos="4320"/>
        </w:tabs>
        <w:ind w:left="4320" w:hanging="360"/>
      </w:pPr>
    </w:lvl>
    <w:lvl w:ilvl="6" w:tplc="59324720" w:tentative="1">
      <w:start w:val="1"/>
      <w:numFmt w:val="decimal"/>
      <w:lvlText w:val="%7."/>
      <w:lvlJc w:val="left"/>
      <w:pPr>
        <w:tabs>
          <w:tab w:val="num" w:pos="5040"/>
        </w:tabs>
        <w:ind w:left="5040" w:hanging="360"/>
      </w:pPr>
    </w:lvl>
    <w:lvl w:ilvl="7" w:tplc="0158D61C" w:tentative="1">
      <w:start w:val="1"/>
      <w:numFmt w:val="decimal"/>
      <w:lvlText w:val="%8."/>
      <w:lvlJc w:val="left"/>
      <w:pPr>
        <w:tabs>
          <w:tab w:val="num" w:pos="5760"/>
        </w:tabs>
        <w:ind w:left="5760" w:hanging="360"/>
      </w:pPr>
    </w:lvl>
    <w:lvl w:ilvl="8" w:tplc="97E479CA" w:tentative="1">
      <w:start w:val="1"/>
      <w:numFmt w:val="decimal"/>
      <w:lvlText w:val="%9."/>
      <w:lvlJc w:val="left"/>
      <w:pPr>
        <w:tabs>
          <w:tab w:val="num" w:pos="6480"/>
        </w:tabs>
        <w:ind w:left="6480" w:hanging="360"/>
      </w:pPr>
    </w:lvl>
  </w:abstractNum>
  <w:abstractNum w:abstractNumId="22" w15:restartNumberingAfterBreak="0">
    <w:nsid w:val="25A20218"/>
    <w:multiLevelType w:val="hybridMultilevel"/>
    <w:tmpl w:val="2702EA7A"/>
    <w:lvl w:ilvl="0" w:tplc="10EEF78A">
      <w:start w:val="1"/>
      <w:numFmt w:val="bullet"/>
      <w:lvlText w:val="•"/>
      <w:lvlJc w:val="left"/>
      <w:pPr>
        <w:tabs>
          <w:tab w:val="num" w:pos="720"/>
        </w:tabs>
        <w:ind w:left="720" w:hanging="360"/>
      </w:pPr>
      <w:rPr>
        <w:rFonts w:ascii="Arial" w:hAnsi="Arial" w:hint="default"/>
      </w:rPr>
    </w:lvl>
    <w:lvl w:ilvl="1" w:tplc="0B20287E">
      <w:start w:val="1"/>
      <w:numFmt w:val="bullet"/>
      <w:lvlText w:val="•"/>
      <w:lvlJc w:val="left"/>
      <w:pPr>
        <w:tabs>
          <w:tab w:val="num" w:pos="1440"/>
        </w:tabs>
        <w:ind w:left="1440" w:hanging="360"/>
      </w:pPr>
      <w:rPr>
        <w:rFonts w:ascii="Arial" w:hAnsi="Arial" w:hint="default"/>
      </w:rPr>
    </w:lvl>
    <w:lvl w:ilvl="2" w:tplc="BA9C8476" w:tentative="1">
      <w:start w:val="1"/>
      <w:numFmt w:val="bullet"/>
      <w:lvlText w:val="•"/>
      <w:lvlJc w:val="left"/>
      <w:pPr>
        <w:tabs>
          <w:tab w:val="num" w:pos="2160"/>
        </w:tabs>
        <w:ind w:left="2160" w:hanging="360"/>
      </w:pPr>
      <w:rPr>
        <w:rFonts w:ascii="Arial" w:hAnsi="Arial" w:hint="default"/>
      </w:rPr>
    </w:lvl>
    <w:lvl w:ilvl="3" w:tplc="3E2EB834" w:tentative="1">
      <w:start w:val="1"/>
      <w:numFmt w:val="bullet"/>
      <w:lvlText w:val="•"/>
      <w:lvlJc w:val="left"/>
      <w:pPr>
        <w:tabs>
          <w:tab w:val="num" w:pos="2880"/>
        </w:tabs>
        <w:ind w:left="2880" w:hanging="360"/>
      </w:pPr>
      <w:rPr>
        <w:rFonts w:ascii="Arial" w:hAnsi="Arial" w:hint="default"/>
      </w:rPr>
    </w:lvl>
    <w:lvl w:ilvl="4" w:tplc="5AD0652C" w:tentative="1">
      <w:start w:val="1"/>
      <w:numFmt w:val="bullet"/>
      <w:lvlText w:val="•"/>
      <w:lvlJc w:val="left"/>
      <w:pPr>
        <w:tabs>
          <w:tab w:val="num" w:pos="3600"/>
        </w:tabs>
        <w:ind w:left="3600" w:hanging="360"/>
      </w:pPr>
      <w:rPr>
        <w:rFonts w:ascii="Arial" w:hAnsi="Arial" w:hint="default"/>
      </w:rPr>
    </w:lvl>
    <w:lvl w:ilvl="5" w:tplc="A8845C1A" w:tentative="1">
      <w:start w:val="1"/>
      <w:numFmt w:val="bullet"/>
      <w:lvlText w:val="•"/>
      <w:lvlJc w:val="left"/>
      <w:pPr>
        <w:tabs>
          <w:tab w:val="num" w:pos="4320"/>
        </w:tabs>
        <w:ind w:left="4320" w:hanging="360"/>
      </w:pPr>
      <w:rPr>
        <w:rFonts w:ascii="Arial" w:hAnsi="Arial" w:hint="default"/>
      </w:rPr>
    </w:lvl>
    <w:lvl w:ilvl="6" w:tplc="DBDAC4FA" w:tentative="1">
      <w:start w:val="1"/>
      <w:numFmt w:val="bullet"/>
      <w:lvlText w:val="•"/>
      <w:lvlJc w:val="left"/>
      <w:pPr>
        <w:tabs>
          <w:tab w:val="num" w:pos="5040"/>
        </w:tabs>
        <w:ind w:left="5040" w:hanging="360"/>
      </w:pPr>
      <w:rPr>
        <w:rFonts w:ascii="Arial" w:hAnsi="Arial" w:hint="default"/>
      </w:rPr>
    </w:lvl>
    <w:lvl w:ilvl="7" w:tplc="5D004C7C" w:tentative="1">
      <w:start w:val="1"/>
      <w:numFmt w:val="bullet"/>
      <w:lvlText w:val="•"/>
      <w:lvlJc w:val="left"/>
      <w:pPr>
        <w:tabs>
          <w:tab w:val="num" w:pos="5760"/>
        </w:tabs>
        <w:ind w:left="5760" w:hanging="360"/>
      </w:pPr>
      <w:rPr>
        <w:rFonts w:ascii="Arial" w:hAnsi="Arial" w:hint="default"/>
      </w:rPr>
    </w:lvl>
    <w:lvl w:ilvl="8" w:tplc="831A1C1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3D70415"/>
    <w:multiLevelType w:val="hybridMultilevel"/>
    <w:tmpl w:val="7F3480F6"/>
    <w:lvl w:ilvl="0" w:tplc="C47408F8">
      <w:start w:val="1"/>
      <w:numFmt w:val="bullet"/>
      <w:lvlText w:val=""/>
      <w:lvlJc w:val="left"/>
      <w:pPr>
        <w:tabs>
          <w:tab w:val="num" w:pos="720"/>
        </w:tabs>
        <w:ind w:left="720" w:hanging="360"/>
      </w:pPr>
      <w:rPr>
        <w:rFonts w:ascii="Wingdings" w:hAnsi="Wingdings" w:hint="default"/>
      </w:rPr>
    </w:lvl>
    <w:lvl w:ilvl="1" w:tplc="95600D9A">
      <w:start w:val="1"/>
      <w:numFmt w:val="bullet"/>
      <w:lvlText w:val=""/>
      <w:lvlJc w:val="left"/>
      <w:pPr>
        <w:tabs>
          <w:tab w:val="num" w:pos="1440"/>
        </w:tabs>
        <w:ind w:left="1440" w:hanging="360"/>
      </w:pPr>
      <w:rPr>
        <w:rFonts w:ascii="Wingdings" w:hAnsi="Wingdings" w:hint="default"/>
      </w:rPr>
    </w:lvl>
    <w:lvl w:ilvl="2" w:tplc="0C8EFDBE" w:tentative="1">
      <w:start w:val="1"/>
      <w:numFmt w:val="bullet"/>
      <w:lvlText w:val=""/>
      <w:lvlJc w:val="left"/>
      <w:pPr>
        <w:tabs>
          <w:tab w:val="num" w:pos="2160"/>
        </w:tabs>
        <w:ind w:left="2160" w:hanging="360"/>
      </w:pPr>
      <w:rPr>
        <w:rFonts w:ascii="Wingdings" w:hAnsi="Wingdings" w:hint="default"/>
      </w:rPr>
    </w:lvl>
    <w:lvl w:ilvl="3" w:tplc="0C6260B6" w:tentative="1">
      <w:start w:val="1"/>
      <w:numFmt w:val="bullet"/>
      <w:lvlText w:val=""/>
      <w:lvlJc w:val="left"/>
      <w:pPr>
        <w:tabs>
          <w:tab w:val="num" w:pos="2880"/>
        </w:tabs>
        <w:ind w:left="2880" w:hanging="360"/>
      </w:pPr>
      <w:rPr>
        <w:rFonts w:ascii="Wingdings" w:hAnsi="Wingdings" w:hint="default"/>
      </w:rPr>
    </w:lvl>
    <w:lvl w:ilvl="4" w:tplc="79507390" w:tentative="1">
      <w:start w:val="1"/>
      <w:numFmt w:val="bullet"/>
      <w:lvlText w:val=""/>
      <w:lvlJc w:val="left"/>
      <w:pPr>
        <w:tabs>
          <w:tab w:val="num" w:pos="3600"/>
        </w:tabs>
        <w:ind w:left="3600" w:hanging="360"/>
      </w:pPr>
      <w:rPr>
        <w:rFonts w:ascii="Wingdings" w:hAnsi="Wingdings" w:hint="default"/>
      </w:rPr>
    </w:lvl>
    <w:lvl w:ilvl="5" w:tplc="FF80921C" w:tentative="1">
      <w:start w:val="1"/>
      <w:numFmt w:val="bullet"/>
      <w:lvlText w:val=""/>
      <w:lvlJc w:val="left"/>
      <w:pPr>
        <w:tabs>
          <w:tab w:val="num" w:pos="4320"/>
        </w:tabs>
        <w:ind w:left="4320" w:hanging="360"/>
      </w:pPr>
      <w:rPr>
        <w:rFonts w:ascii="Wingdings" w:hAnsi="Wingdings" w:hint="default"/>
      </w:rPr>
    </w:lvl>
    <w:lvl w:ilvl="6" w:tplc="DB862C36" w:tentative="1">
      <w:start w:val="1"/>
      <w:numFmt w:val="bullet"/>
      <w:lvlText w:val=""/>
      <w:lvlJc w:val="left"/>
      <w:pPr>
        <w:tabs>
          <w:tab w:val="num" w:pos="5040"/>
        </w:tabs>
        <w:ind w:left="5040" w:hanging="360"/>
      </w:pPr>
      <w:rPr>
        <w:rFonts w:ascii="Wingdings" w:hAnsi="Wingdings" w:hint="default"/>
      </w:rPr>
    </w:lvl>
    <w:lvl w:ilvl="7" w:tplc="7B8E5DD8" w:tentative="1">
      <w:start w:val="1"/>
      <w:numFmt w:val="bullet"/>
      <w:lvlText w:val=""/>
      <w:lvlJc w:val="left"/>
      <w:pPr>
        <w:tabs>
          <w:tab w:val="num" w:pos="5760"/>
        </w:tabs>
        <w:ind w:left="5760" w:hanging="360"/>
      </w:pPr>
      <w:rPr>
        <w:rFonts w:ascii="Wingdings" w:hAnsi="Wingdings" w:hint="default"/>
      </w:rPr>
    </w:lvl>
    <w:lvl w:ilvl="8" w:tplc="7AF2FB26"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08024D6"/>
    <w:multiLevelType w:val="hybridMultilevel"/>
    <w:tmpl w:val="AAF2A99C"/>
    <w:lvl w:ilvl="0" w:tplc="33A487D0">
      <w:start w:val="1"/>
      <w:numFmt w:val="bullet"/>
      <w:lvlText w:val="•"/>
      <w:lvlJc w:val="left"/>
      <w:pPr>
        <w:tabs>
          <w:tab w:val="num" w:pos="720"/>
        </w:tabs>
        <w:ind w:left="720" w:hanging="360"/>
      </w:pPr>
      <w:rPr>
        <w:rFonts w:ascii="Arial" w:hAnsi="Arial" w:hint="default"/>
      </w:rPr>
    </w:lvl>
    <w:lvl w:ilvl="1" w:tplc="E20A1C54">
      <w:start w:val="1"/>
      <w:numFmt w:val="bullet"/>
      <w:lvlText w:val="•"/>
      <w:lvlJc w:val="left"/>
      <w:pPr>
        <w:tabs>
          <w:tab w:val="num" w:pos="1440"/>
        </w:tabs>
        <w:ind w:left="1440" w:hanging="360"/>
      </w:pPr>
      <w:rPr>
        <w:rFonts w:ascii="Arial" w:hAnsi="Arial" w:hint="default"/>
      </w:rPr>
    </w:lvl>
    <w:lvl w:ilvl="2" w:tplc="481CA6AE" w:tentative="1">
      <w:start w:val="1"/>
      <w:numFmt w:val="bullet"/>
      <w:lvlText w:val="•"/>
      <w:lvlJc w:val="left"/>
      <w:pPr>
        <w:tabs>
          <w:tab w:val="num" w:pos="2160"/>
        </w:tabs>
        <w:ind w:left="2160" w:hanging="360"/>
      </w:pPr>
      <w:rPr>
        <w:rFonts w:ascii="Arial" w:hAnsi="Arial" w:hint="default"/>
      </w:rPr>
    </w:lvl>
    <w:lvl w:ilvl="3" w:tplc="EC307D98" w:tentative="1">
      <w:start w:val="1"/>
      <w:numFmt w:val="bullet"/>
      <w:lvlText w:val="•"/>
      <w:lvlJc w:val="left"/>
      <w:pPr>
        <w:tabs>
          <w:tab w:val="num" w:pos="2880"/>
        </w:tabs>
        <w:ind w:left="2880" w:hanging="360"/>
      </w:pPr>
      <w:rPr>
        <w:rFonts w:ascii="Arial" w:hAnsi="Arial" w:hint="default"/>
      </w:rPr>
    </w:lvl>
    <w:lvl w:ilvl="4" w:tplc="BC88569C" w:tentative="1">
      <w:start w:val="1"/>
      <w:numFmt w:val="bullet"/>
      <w:lvlText w:val="•"/>
      <w:lvlJc w:val="left"/>
      <w:pPr>
        <w:tabs>
          <w:tab w:val="num" w:pos="3600"/>
        </w:tabs>
        <w:ind w:left="3600" w:hanging="360"/>
      </w:pPr>
      <w:rPr>
        <w:rFonts w:ascii="Arial" w:hAnsi="Arial" w:hint="default"/>
      </w:rPr>
    </w:lvl>
    <w:lvl w:ilvl="5" w:tplc="2E2A684C" w:tentative="1">
      <w:start w:val="1"/>
      <w:numFmt w:val="bullet"/>
      <w:lvlText w:val="•"/>
      <w:lvlJc w:val="left"/>
      <w:pPr>
        <w:tabs>
          <w:tab w:val="num" w:pos="4320"/>
        </w:tabs>
        <w:ind w:left="4320" w:hanging="360"/>
      </w:pPr>
      <w:rPr>
        <w:rFonts w:ascii="Arial" w:hAnsi="Arial" w:hint="default"/>
      </w:rPr>
    </w:lvl>
    <w:lvl w:ilvl="6" w:tplc="A88EE64E" w:tentative="1">
      <w:start w:val="1"/>
      <w:numFmt w:val="bullet"/>
      <w:lvlText w:val="•"/>
      <w:lvlJc w:val="left"/>
      <w:pPr>
        <w:tabs>
          <w:tab w:val="num" w:pos="5040"/>
        </w:tabs>
        <w:ind w:left="5040" w:hanging="360"/>
      </w:pPr>
      <w:rPr>
        <w:rFonts w:ascii="Arial" w:hAnsi="Arial" w:hint="default"/>
      </w:rPr>
    </w:lvl>
    <w:lvl w:ilvl="7" w:tplc="C9E260AC" w:tentative="1">
      <w:start w:val="1"/>
      <w:numFmt w:val="bullet"/>
      <w:lvlText w:val="•"/>
      <w:lvlJc w:val="left"/>
      <w:pPr>
        <w:tabs>
          <w:tab w:val="num" w:pos="5760"/>
        </w:tabs>
        <w:ind w:left="5760" w:hanging="360"/>
      </w:pPr>
      <w:rPr>
        <w:rFonts w:ascii="Arial" w:hAnsi="Arial" w:hint="default"/>
      </w:rPr>
    </w:lvl>
    <w:lvl w:ilvl="8" w:tplc="065EA1F8"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543909573">
    <w:abstractNumId w:val="9"/>
  </w:num>
  <w:num w:numId="2" w16cid:durableId="1075858215">
    <w:abstractNumId w:val="12"/>
  </w:num>
  <w:num w:numId="3" w16cid:durableId="352070761">
    <w:abstractNumId w:val="29"/>
  </w:num>
  <w:num w:numId="4" w16cid:durableId="1682049335">
    <w:abstractNumId w:val="56"/>
  </w:num>
  <w:num w:numId="5" w16cid:durableId="726605806">
    <w:abstractNumId w:val="11"/>
  </w:num>
  <w:num w:numId="6" w16cid:durableId="558900275">
    <w:abstractNumId w:val="34"/>
  </w:num>
  <w:num w:numId="7" w16cid:durableId="1261333021">
    <w:abstractNumId w:val="50"/>
  </w:num>
  <w:num w:numId="8" w16cid:durableId="1395005310">
    <w:abstractNumId w:val="28"/>
  </w:num>
  <w:num w:numId="9" w16cid:durableId="226109606">
    <w:abstractNumId w:val="30"/>
  </w:num>
  <w:num w:numId="10" w16cid:durableId="353069166">
    <w:abstractNumId w:val="47"/>
  </w:num>
  <w:num w:numId="11" w16cid:durableId="1926111355">
    <w:abstractNumId w:val="45"/>
  </w:num>
  <w:num w:numId="12" w16cid:durableId="1079327669">
    <w:abstractNumId w:val="68"/>
  </w:num>
  <w:num w:numId="13" w16cid:durableId="918099537">
    <w:abstractNumId w:val="18"/>
  </w:num>
  <w:num w:numId="14" w16cid:durableId="1060440076">
    <w:abstractNumId w:val="7"/>
  </w:num>
  <w:num w:numId="15" w16cid:durableId="1539001980">
    <w:abstractNumId w:val="44"/>
  </w:num>
  <w:num w:numId="16" w16cid:durableId="1454859537">
    <w:abstractNumId w:val="33"/>
  </w:num>
  <w:num w:numId="17" w16cid:durableId="1711414225">
    <w:abstractNumId w:val="43"/>
  </w:num>
  <w:num w:numId="18" w16cid:durableId="157187525">
    <w:abstractNumId w:val="52"/>
  </w:num>
  <w:num w:numId="19" w16cid:durableId="1352032485">
    <w:abstractNumId w:val="10"/>
  </w:num>
  <w:num w:numId="20" w16cid:durableId="1429042962">
    <w:abstractNumId w:val="63"/>
  </w:num>
  <w:num w:numId="21" w16cid:durableId="1598712857">
    <w:abstractNumId w:val="59"/>
  </w:num>
  <w:num w:numId="22" w16cid:durableId="1756825021">
    <w:abstractNumId w:val="51"/>
  </w:num>
  <w:num w:numId="23" w16cid:durableId="1744639706">
    <w:abstractNumId w:val="66"/>
  </w:num>
  <w:num w:numId="24" w16cid:durableId="1732459379">
    <w:abstractNumId w:val="26"/>
  </w:num>
  <w:num w:numId="25" w16cid:durableId="1644503898">
    <w:abstractNumId w:val="74"/>
  </w:num>
  <w:num w:numId="26" w16cid:durableId="822552840">
    <w:abstractNumId w:val="58"/>
  </w:num>
  <w:num w:numId="27" w16cid:durableId="1996108620">
    <w:abstractNumId w:val="0"/>
  </w:num>
  <w:num w:numId="28" w16cid:durableId="383526814">
    <w:abstractNumId w:val="49"/>
  </w:num>
  <w:num w:numId="29" w16cid:durableId="661813407">
    <w:abstractNumId w:val="72"/>
  </w:num>
  <w:num w:numId="30" w16cid:durableId="1331710351">
    <w:abstractNumId w:val="57"/>
  </w:num>
  <w:num w:numId="31" w16cid:durableId="538054640">
    <w:abstractNumId w:val="71"/>
  </w:num>
  <w:num w:numId="32" w16cid:durableId="1558541451">
    <w:abstractNumId w:val="24"/>
  </w:num>
  <w:num w:numId="33" w16cid:durableId="1420365141">
    <w:abstractNumId w:val="55"/>
  </w:num>
  <w:num w:numId="34" w16cid:durableId="2006280342">
    <w:abstractNumId w:val="2"/>
  </w:num>
  <w:num w:numId="35" w16cid:durableId="1049305542">
    <w:abstractNumId w:val="73"/>
  </w:num>
  <w:num w:numId="36" w16cid:durableId="595133298">
    <w:abstractNumId w:val="70"/>
  </w:num>
  <w:num w:numId="37" w16cid:durableId="1089427406">
    <w:abstractNumId w:val="14"/>
  </w:num>
  <w:num w:numId="38" w16cid:durableId="1194726154">
    <w:abstractNumId w:val="17"/>
  </w:num>
  <w:num w:numId="39" w16cid:durableId="922297201">
    <w:abstractNumId w:val="36"/>
  </w:num>
  <w:num w:numId="40" w16cid:durableId="2074346837">
    <w:abstractNumId w:val="48"/>
  </w:num>
  <w:num w:numId="41" w16cid:durableId="1975215479">
    <w:abstractNumId w:val="46"/>
  </w:num>
  <w:num w:numId="42" w16cid:durableId="1172452867">
    <w:abstractNumId w:val="64"/>
  </w:num>
  <w:num w:numId="43" w16cid:durableId="1318221239">
    <w:abstractNumId w:val="1"/>
  </w:num>
  <w:num w:numId="44" w16cid:durableId="1553469503">
    <w:abstractNumId w:val="31"/>
  </w:num>
  <w:num w:numId="45" w16cid:durableId="860162287">
    <w:abstractNumId w:val="35"/>
  </w:num>
  <w:num w:numId="46" w16cid:durableId="1545945695">
    <w:abstractNumId w:val="65"/>
  </w:num>
  <w:num w:numId="47" w16cid:durableId="1337996266">
    <w:abstractNumId w:val="27"/>
  </w:num>
  <w:num w:numId="48" w16cid:durableId="2055228253">
    <w:abstractNumId w:val="23"/>
  </w:num>
  <w:num w:numId="49" w16cid:durableId="249969629">
    <w:abstractNumId w:val="4"/>
  </w:num>
  <w:num w:numId="50" w16cid:durableId="2007244727">
    <w:abstractNumId w:val="67"/>
  </w:num>
  <w:num w:numId="51" w16cid:durableId="1328553031">
    <w:abstractNumId w:val="41"/>
  </w:num>
  <w:num w:numId="52" w16cid:durableId="1569262845">
    <w:abstractNumId w:val="16"/>
  </w:num>
  <w:num w:numId="53" w16cid:durableId="1666545013">
    <w:abstractNumId w:val="3"/>
  </w:num>
  <w:num w:numId="54" w16cid:durableId="1105930587">
    <w:abstractNumId w:val="5"/>
  </w:num>
  <w:num w:numId="55" w16cid:durableId="1328287963">
    <w:abstractNumId w:val="37"/>
  </w:num>
  <w:num w:numId="56" w16cid:durableId="2143770597">
    <w:abstractNumId w:val="19"/>
  </w:num>
  <w:num w:numId="57" w16cid:durableId="236744561">
    <w:abstractNumId w:val="8"/>
  </w:num>
  <w:num w:numId="58" w16cid:durableId="567226735">
    <w:abstractNumId w:val="32"/>
  </w:num>
  <w:num w:numId="59" w16cid:durableId="1315185958">
    <w:abstractNumId w:val="42"/>
  </w:num>
  <w:num w:numId="60" w16cid:durableId="799760842">
    <w:abstractNumId w:val="53"/>
  </w:num>
  <w:num w:numId="61" w16cid:durableId="1969621778">
    <w:abstractNumId w:val="62"/>
  </w:num>
  <w:num w:numId="62" w16cid:durableId="1809593630">
    <w:abstractNumId w:val="54"/>
  </w:num>
  <w:num w:numId="63" w16cid:durableId="1371761771">
    <w:abstractNumId w:val="20"/>
  </w:num>
  <w:num w:numId="64" w16cid:durableId="527793474">
    <w:abstractNumId w:val="39"/>
  </w:num>
  <w:num w:numId="65" w16cid:durableId="1668826698">
    <w:abstractNumId w:val="40"/>
  </w:num>
  <w:num w:numId="66" w16cid:durableId="560942823">
    <w:abstractNumId w:val="25"/>
  </w:num>
  <w:num w:numId="67" w16cid:durableId="803742766">
    <w:abstractNumId w:val="6"/>
  </w:num>
  <w:num w:numId="68" w16cid:durableId="247231469">
    <w:abstractNumId w:val="38"/>
  </w:num>
  <w:num w:numId="69" w16cid:durableId="1813868800">
    <w:abstractNumId w:val="13"/>
  </w:num>
  <w:num w:numId="70" w16cid:durableId="1866363841">
    <w:abstractNumId w:val="15"/>
  </w:num>
  <w:num w:numId="71" w16cid:durableId="1290355679">
    <w:abstractNumId w:val="60"/>
  </w:num>
  <w:num w:numId="72" w16cid:durableId="1891260255">
    <w:abstractNumId w:val="61"/>
  </w:num>
  <w:num w:numId="73" w16cid:durableId="550844202">
    <w:abstractNumId w:val="69"/>
  </w:num>
  <w:num w:numId="74" w16cid:durableId="89353024">
    <w:abstractNumId w:val="21"/>
  </w:num>
  <w:num w:numId="75" w16cid:durableId="736903910">
    <w:abstractNumId w:val="2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37D"/>
    <w:rsid w:val="00091491"/>
    <w:rsid w:val="000A2303"/>
    <w:rsid w:val="000A54D2"/>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5FD5"/>
    <w:rsid w:val="001A77CF"/>
    <w:rsid w:val="001B09BC"/>
    <w:rsid w:val="001C0B34"/>
    <w:rsid w:val="001C26BD"/>
    <w:rsid w:val="001C4084"/>
    <w:rsid w:val="001D01D1"/>
    <w:rsid w:val="001D3585"/>
    <w:rsid w:val="001E05E8"/>
    <w:rsid w:val="001E600A"/>
    <w:rsid w:val="001F3555"/>
    <w:rsid w:val="001F6FA5"/>
    <w:rsid w:val="00200769"/>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0141"/>
    <w:rsid w:val="00265A8F"/>
    <w:rsid w:val="0026676B"/>
    <w:rsid w:val="00267929"/>
    <w:rsid w:val="00267C62"/>
    <w:rsid w:val="00271B12"/>
    <w:rsid w:val="0027392A"/>
    <w:rsid w:val="002762BF"/>
    <w:rsid w:val="00281347"/>
    <w:rsid w:val="00281ED1"/>
    <w:rsid w:val="00282382"/>
    <w:rsid w:val="002824BE"/>
    <w:rsid w:val="00282828"/>
    <w:rsid w:val="00287CC3"/>
    <w:rsid w:val="00291BAE"/>
    <w:rsid w:val="00294162"/>
    <w:rsid w:val="00294AF8"/>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4E5E"/>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1B9F"/>
    <w:rsid w:val="00374DDE"/>
    <w:rsid w:val="003758B4"/>
    <w:rsid w:val="00376162"/>
    <w:rsid w:val="003824AF"/>
    <w:rsid w:val="0039160D"/>
    <w:rsid w:val="00396581"/>
    <w:rsid w:val="003B0DC7"/>
    <w:rsid w:val="003B45A0"/>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09EB"/>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C7DA1"/>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57B7F"/>
    <w:rsid w:val="005713C1"/>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43C4"/>
    <w:rsid w:val="0068582E"/>
    <w:rsid w:val="006862FA"/>
    <w:rsid w:val="0068749F"/>
    <w:rsid w:val="00691ED4"/>
    <w:rsid w:val="006923AD"/>
    <w:rsid w:val="00697DC1"/>
    <w:rsid w:val="00697EDC"/>
    <w:rsid w:val="006A2BDE"/>
    <w:rsid w:val="006A4B98"/>
    <w:rsid w:val="006A4E12"/>
    <w:rsid w:val="006A6387"/>
    <w:rsid w:val="006A6DFA"/>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466"/>
    <w:rsid w:val="006F7D66"/>
    <w:rsid w:val="00703DE3"/>
    <w:rsid w:val="007045DB"/>
    <w:rsid w:val="00704E5A"/>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125"/>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D342C"/>
    <w:rsid w:val="008E5B9B"/>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75A6D"/>
    <w:rsid w:val="0098186A"/>
    <w:rsid w:val="00982B09"/>
    <w:rsid w:val="00986974"/>
    <w:rsid w:val="00986BC7"/>
    <w:rsid w:val="00993997"/>
    <w:rsid w:val="00996BEA"/>
    <w:rsid w:val="009A34C4"/>
    <w:rsid w:val="009A4937"/>
    <w:rsid w:val="009B2C5D"/>
    <w:rsid w:val="009B750D"/>
    <w:rsid w:val="009C7961"/>
    <w:rsid w:val="009D1E85"/>
    <w:rsid w:val="009D2E18"/>
    <w:rsid w:val="009E08FC"/>
    <w:rsid w:val="009E3CED"/>
    <w:rsid w:val="009E4376"/>
    <w:rsid w:val="009E78AF"/>
    <w:rsid w:val="009F34EB"/>
    <w:rsid w:val="009F7BC3"/>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6972"/>
    <w:rsid w:val="00A67415"/>
    <w:rsid w:val="00A67754"/>
    <w:rsid w:val="00A706D2"/>
    <w:rsid w:val="00A737F5"/>
    <w:rsid w:val="00A7628D"/>
    <w:rsid w:val="00A763CE"/>
    <w:rsid w:val="00A76EA1"/>
    <w:rsid w:val="00A773FD"/>
    <w:rsid w:val="00A80ACC"/>
    <w:rsid w:val="00A81ACF"/>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1BA2"/>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0D88"/>
    <w:rsid w:val="00BE1F60"/>
    <w:rsid w:val="00BE35BF"/>
    <w:rsid w:val="00BE5659"/>
    <w:rsid w:val="00BF119E"/>
    <w:rsid w:val="00BF15FF"/>
    <w:rsid w:val="00BF51EE"/>
    <w:rsid w:val="00BF721E"/>
    <w:rsid w:val="00C02070"/>
    <w:rsid w:val="00C05340"/>
    <w:rsid w:val="00C0790A"/>
    <w:rsid w:val="00C116AB"/>
    <w:rsid w:val="00C145EE"/>
    <w:rsid w:val="00C1477C"/>
    <w:rsid w:val="00C17076"/>
    <w:rsid w:val="00C21B79"/>
    <w:rsid w:val="00C25494"/>
    <w:rsid w:val="00C25ADE"/>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4D77"/>
    <w:rsid w:val="00CB7163"/>
    <w:rsid w:val="00CB7187"/>
    <w:rsid w:val="00CC3D35"/>
    <w:rsid w:val="00CC5DF0"/>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109C"/>
    <w:rsid w:val="00D323A9"/>
    <w:rsid w:val="00D342DF"/>
    <w:rsid w:val="00D402D1"/>
    <w:rsid w:val="00D41220"/>
    <w:rsid w:val="00D44406"/>
    <w:rsid w:val="00D445AA"/>
    <w:rsid w:val="00D448E3"/>
    <w:rsid w:val="00D44AC7"/>
    <w:rsid w:val="00D51F14"/>
    <w:rsid w:val="00D521B0"/>
    <w:rsid w:val="00D52AE9"/>
    <w:rsid w:val="00D612CD"/>
    <w:rsid w:val="00D71460"/>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BF1"/>
    <w:rsid w:val="00DC123B"/>
    <w:rsid w:val="00DC25CE"/>
    <w:rsid w:val="00DC54AD"/>
    <w:rsid w:val="00DC763D"/>
    <w:rsid w:val="00DD02BB"/>
    <w:rsid w:val="00DD0BB5"/>
    <w:rsid w:val="00DD0CB9"/>
    <w:rsid w:val="00DD40E7"/>
    <w:rsid w:val="00DD533D"/>
    <w:rsid w:val="00DE1578"/>
    <w:rsid w:val="00DE18C7"/>
    <w:rsid w:val="00DE37A3"/>
    <w:rsid w:val="00DE52AD"/>
    <w:rsid w:val="00DF0328"/>
    <w:rsid w:val="00DF5671"/>
    <w:rsid w:val="00DF71FB"/>
    <w:rsid w:val="00E015C8"/>
    <w:rsid w:val="00E0429C"/>
    <w:rsid w:val="00E06C7B"/>
    <w:rsid w:val="00E07F3E"/>
    <w:rsid w:val="00E106BF"/>
    <w:rsid w:val="00E14FDF"/>
    <w:rsid w:val="00E15109"/>
    <w:rsid w:val="00E20434"/>
    <w:rsid w:val="00E20A05"/>
    <w:rsid w:val="00E264E3"/>
    <w:rsid w:val="00E26E31"/>
    <w:rsid w:val="00E3181C"/>
    <w:rsid w:val="00E34447"/>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FA9"/>
    <w:rsid w:val="00F715C5"/>
    <w:rsid w:val="00F7160C"/>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118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371B9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25498">
      <w:bodyDiv w:val="1"/>
      <w:marLeft w:val="0"/>
      <w:marRight w:val="0"/>
      <w:marTop w:val="0"/>
      <w:marBottom w:val="0"/>
      <w:divBdr>
        <w:top w:val="none" w:sz="0" w:space="0" w:color="auto"/>
        <w:left w:val="none" w:sz="0" w:space="0" w:color="auto"/>
        <w:bottom w:val="none" w:sz="0" w:space="0" w:color="auto"/>
        <w:right w:val="none" w:sz="0" w:space="0" w:color="auto"/>
      </w:divBdr>
      <w:divsChild>
        <w:div w:id="2059935826">
          <w:marLeft w:val="562"/>
          <w:marRight w:val="0"/>
          <w:marTop w:val="100"/>
          <w:marBottom w:val="0"/>
          <w:divBdr>
            <w:top w:val="none" w:sz="0" w:space="0" w:color="auto"/>
            <w:left w:val="none" w:sz="0" w:space="0" w:color="auto"/>
            <w:bottom w:val="none" w:sz="0" w:space="0" w:color="auto"/>
            <w:right w:val="none" w:sz="0" w:space="0" w:color="auto"/>
          </w:divBdr>
        </w:div>
        <w:div w:id="1363630459">
          <w:marLeft w:val="562"/>
          <w:marRight w:val="0"/>
          <w:marTop w:val="100"/>
          <w:marBottom w:val="0"/>
          <w:divBdr>
            <w:top w:val="none" w:sz="0" w:space="0" w:color="auto"/>
            <w:left w:val="none" w:sz="0" w:space="0" w:color="auto"/>
            <w:bottom w:val="none" w:sz="0" w:space="0" w:color="auto"/>
            <w:right w:val="none" w:sz="0" w:space="0" w:color="auto"/>
          </w:divBdr>
        </w:div>
        <w:div w:id="638727380">
          <w:marLeft w:val="562"/>
          <w:marRight w:val="0"/>
          <w:marTop w:val="100"/>
          <w:marBottom w:val="0"/>
          <w:divBdr>
            <w:top w:val="none" w:sz="0" w:space="0" w:color="auto"/>
            <w:left w:val="none" w:sz="0" w:space="0" w:color="auto"/>
            <w:bottom w:val="none" w:sz="0" w:space="0" w:color="auto"/>
            <w:right w:val="none" w:sz="0" w:space="0" w:color="auto"/>
          </w:divBdr>
        </w:div>
        <w:div w:id="780339609">
          <w:marLeft w:val="562"/>
          <w:marRight w:val="0"/>
          <w:marTop w:val="100"/>
          <w:marBottom w:val="0"/>
          <w:divBdr>
            <w:top w:val="none" w:sz="0" w:space="0" w:color="auto"/>
            <w:left w:val="none" w:sz="0" w:space="0" w:color="auto"/>
            <w:bottom w:val="none" w:sz="0" w:space="0" w:color="auto"/>
            <w:right w:val="none" w:sz="0" w:space="0" w:color="auto"/>
          </w:divBdr>
        </w:div>
        <w:div w:id="1481769327">
          <w:marLeft w:val="562"/>
          <w:marRight w:val="0"/>
          <w:marTop w:val="100"/>
          <w:marBottom w:val="0"/>
          <w:divBdr>
            <w:top w:val="none" w:sz="0" w:space="0" w:color="auto"/>
            <w:left w:val="none" w:sz="0" w:space="0" w:color="auto"/>
            <w:bottom w:val="none" w:sz="0" w:space="0" w:color="auto"/>
            <w:right w:val="none" w:sz="0" w:space="0" w:color="auto"/>
          </w:divBdr>
        </w:div>
      </w:divsChild>
    </w:div>
    <w:div w:id="131602875">
      <w:bodyDiv w:val="1"/>
      <w:marLeft w:val="0"/>
      <w:marRight w:val="0"/>
      <w:marTop w:val="0"/>
      <w:marBottom w:val="0"/>
      <w:divBdr>
        <w:top w:val="none" w:sz="0" w:space="0" w:color="auto"/>
        <w:left w:val="none" w:sz="0" w:space="0" w:color="auto"/>
        <w:bottom w:val="none" w:sz="0" w:space="0" w:color="auto"/>
        <w:right w:val="none" w:sz="0" w:space="0" w:color="auto"/>
      </w:divBdr>
    </w:div>
    <w:div w:id="284893200">
      <w:bodyDiv w:val="1"/>
      <w:marLeft w:val="0"/>
      <w:marRight w:val="0"/>
      <w:marTop w:val="0"/>
      <w:marBottom w:val="0"/>
      <w:divBdr>
        <w:top w:val="none" w:sz="0" w:space="0" w:color="auto"/>
        <w:left w:val="none" w:sz="0" w:space="0" w:color="auto"/>
        <w:bottom w:val="none" w:sz="0" w:space="0" w:color="auto"/>
        <w:right w:val="none" w:sz="0" w:space="0" w:color="auto"/>
      </w:divBdr>
      <w:divsChild>
        <w:div w:id="1615821514">
          <w:marLeft w:val="677"/>
          <w:marRight w:val="0"/>
          <w:marTop w:val="0"/>
          <w:marBottom w:val="0"/>
          <w:divBdr>
            <w:top w:val="none" w:sz="0" w:space="0" w:color="auto"/>
            <w:left w:val="none" w:sz="0" w:space="0" w:color="auto"/>
            <w:bottom w:val="none" w:sz="0" w:space="0" w:color="auto"/>
            <w:right w:val="none" w:sz="0" w:space="0" w:color="auto"/>
          </w:divBdr>
        </w:div>
        <w:div w:id="2024477789">
          <w:marLeft w:val="677"/>
          <w:marRight w:val="0"/>
          <w:marTop w:val="0"/>
          <w:marBottom w:val="0"/>
          <w:divBdr>
            <w:top w:val="none" w:sz="0" w:space="0" w:color="auto"/>
            <w:left w:val="none" w:sz="0" w:space="0" w:color="auto"/>
            <w:bottom w:val="none" w:sz="0" w:space="0" w:color="auto"/>
            <w:right w:val="none" w:sz="0" w:space="0" w:color="auto"/>
          </w:divBdr>
        </w:div>
        <w:div w:id="272641408">
          <w:marLeft w:val="677"/>
          <w:marRight w:val="0"/>
          <w:marTop w:val="0"/>
          <w:marBottom w:val="0"/>
          <w:divBdr>
            <w:top w:val="none" w:sz="0" w:space="0" w:color="auto"/>
            <w:left w:val="none" w:sz="0" w:space="0" w:color="auto"/>
            <w:bottom w:val="none" w:sz="0" w:space="0" w:color="auto"/>
            <w:right w:val="none" w:sz="0" w:space="0" w:color="auto"/>
          </w:divBdr>
        </w:div>
      </w:divsChild>
    </w:div>
    <w:div w:id="355544253">
      <w:bodyDiv w:val="1"/>
      <w:marLeft w:val="0"/>
      <w:marRight w:val="0"/>
      <w:marTop w:val="0"/>
      <w:marBottom w:val="0"/>
      <w:divBdr>
        <w:top w:val="none" w:sz="0" w:space="0" w:color="auto"/>
        <w:left w:val="none" w:sz="0" w:space="0" w:color="auto"/>
        <w:bottom w:val="none" w:sz="0" w:space="0" w:color="auto"/>
        <w:right w:val="none" w:sz="0" w:space="0" w:color="auto"/>
      </w:divBdr>
      <w:divsChild>
        <w:div w:id="1973317764">
          <w:marLeft w:val="677"/>
          <w:marRight w:val="0"/>
          <w:marTop w:val="0"/>
          <w:marBottom w:val="0"/>
          <w:divBdr>
            <w:top w:val="none" w:sz="0" w:space="0" w:color="auto"/>
            <w:left w:val="none" w:sz="0" w:space="0" w:color="auto"/>
            <w:bottom w:val="none" w:sz="0" w:space="0" w:color="auto"/>
            <w:right w:val="none" w:sz="0" w:space="0" w:color="auto"/>
          </w:divBdr>
        </w:div>
        <w:div w:id="918445736">
          <w:marLeft w:val="677"/>
          <w:marRight w:val="0"/>
          <w:marTop w:val="0"/>
          <w:marBottom w:val="0"/>
          <w:divBdr>
            <w:top w:val="none" w:sz="0" w:space="0" w:color="auto"/>
            <w:left w:val="none" w:sz="0" w:space="0" w:color="auto"/>
            <w:bottom w:val="none" w:sz="0" w:space="0" w:color="auto"/>
            <w:right w:val="none" w:sz="0" w:space="0" w:color="auto"/>
          </w:divBdr>
        </w:div>
        <w:div w:id="175846878">
          <w:marLeft w:val="677"/>
          <w:marRight w:val="0"/>
          <w:marTop w:val="0"/>
          <w:marBottom w:val="0"/>
          <w:divBdr>
            <w:top w:val="none" w:sz="0" w:space="0" w:color="auto"/>
            <w:left w:val="none" w:sz="0" w:space="0" w:color="auto"/>
            <w:bottom w:val="none" w:sz="0" w:space="0" w:color="auto"/>
            <w:right w:val="none" w:sz="0" w:space="0" w:color="auto"/>
          </w:divBdr>
        </w:div>
      </w:divsChild>
    </w:div>
    <w:div w:id="39860230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6460431">
      <w:bodyDiv w:val="1"/>
      <w:marLeft w:val="0"/>
      <w:marRight w:val="0"/>
      <w:marTop w:val="0"/>
      <w:marBottom w:val="0"/>
      <w:divBdr>
        <w:top w:val="none" w:sz="0" w:space="0" w:color="auto"/>
        <w:left w:val="none" w:sz="0" w:space="0" w:color="auto"/>
        <w:bottom w:val="none" w:sz="0" w:space="0" w:color="auto"/>
        <w:right w:val="none" w:sz="0" w:space="0" w:color="auto"/>
      </w:divBdr>
    </w:div>
    <w:div w:id="516118247">
      <w:bodyDiv w:val="1"/>
      <w:marLeft w:val="0"/>
      <w:marRight w:val="0"/>
      <w:marTop w:val="0"/>
      <w:marBottom w:val="0"/>
      <w:divBdr>
        <w:top w:val="none" w:sz="0" w:space="0" w:color="auto"/>
        <w:left w:val="none" w:sz="0" w:space="0" w:color="auto"/>
        <w:bottom w:val="none" w:sz="0" w:space="0" w:color="auto"/>
        <w:right w:val="none" w:sz="0" w:space="0" w:color="auto"/>
      </w:divBdr>
    </w:div>
    <w:div w:id="529613929">
      <w:bodyDiv w:val="1"/>
      <w:marLeft w:val="0"/>
      <w:marRight w:val="0"/>
      <w:marTop w:val="0"/>
      <w:marBottom w:val="0"/>
      <w:divBdr>
        <w:top w:val="none" w:sz="0" w:space="0" w:color="auto"/>
        <w:left w:val="none" w:sz="0" w:space="0" w:color="auto"/>
        <w:bottom w:val="none" w:sz="0" w:space="0" w:color="auto"/>
        <w:right w:val="none" w:sz="0" w:space="0" w:color="auto"/>
      </w:divBdr>
    </w:div>
    <w:div w:id="550774650">
      <w:bodyDiv w:val="1"/>
      <w:marLeft w:val="0"/>
      <w:marRight w:val="0"/>
      <w:marTop w:val="0"/>
      <w:marBottom w:val="0"/>
      <w:divBdr>
        <w:top w:val="none" w:sz="0" w:space="0" w:color="auto"/>
        <w:left w:val="none" w:sz="0" w:space="0" w:color="auto"/>
        <w:bottom w:val="none" w:sz="0" w:space="0" w:color="auto"/>
        <w:right w:val="none" w:sz="0" w:space="0" w:color="auto"/>
      </w:divBdr>
      <w:divsChild>
        <w:div w:id="1952853491">
          <w:marLeft w:val="360"/>
          <w:marRight w:val="0"/>
          <w:marTop w:val="0"/>
          <w:marBottom w:val="0"/>
          <w:divBdr>
            <w:top w:val="none" w:sz="0" w:space="0" w:color="auto"/>
            <w:left w:val="none" w:sz="0" w:space="0" w:color="auto"/>
            <w:bottom w:val="none" w:sz="0" w:space="0" w:color="auto"/>
            <w:right w:val="none" w:sz="0" w:space="0" w:color="auto"/>
          </w:divBdr>
        </w:div>
        <w:div w:id="623653821">
          <w:marLeft w:val="360"/>
          <w:marRight w:val="0"/>
          <w:marTop w:val="0"/>
          <w:marBottom w:val="0"/>
          <w:divBdr>
            <w:top w:val="none" w:sz="0" w:space="0" w:color="auto"/>
            <w:left w:val="none" w:sz="0" w:space="0" w:color="auto"/>
            <w:bottom w:val="none" w:sz="0" w:space="0" w:color="auto"/>
            <w:right w:val="none" w:sz="0" w:space="0" w:color="auto"/>
          </w:divBdr>
        </w:div>
        <w:div w:id="71440118">
          <w:marLeft w:val="360"/>
          <w:marRight w:val="0"/>
          <w:marTop w:val="0"/>
          <w:marBottom w:val="0"/>
          <w:divBdr>
            <w:top w:val="none" w:sz="0" w:space="0" w:color="auto"/>
            <w:left w:val="none" w:sz="0" w:space="0" w:color="auto"/>
            <w:bottom w:val="none" w:sz="0" w:space="0" w:color="auto"/>
            <w:right w:val="none" w:sz="0" w:space="0" w:color="auto"/>
          </w:divBdr>
        </w:div>
        <w:div w:id="205527894">
          <w:marLeft w:val="360"/>
          <w:marRight w:val="0"/>
          <w:marTop w:val="0"/>
          <w:marBottom w:val="0"/>
          <w:divBdr>
            <w:top w:val="none" w:sz="0" w:space="0" w:color="auto"/>
            <w:left w:val="none" w:sz="0" w:space="0" w:color="auto"/>
            <w:bottom w:val="none" w:sz="0" w:space="0" w:color="auto"/>
            <w:right w:val="none" w:sz="0" w:space="0" w:color="auto"/>
          </w:divBdr>
        </w:div>
        <w:div w:id="1310936880">
          <w:marLeft w:val="360"/>
          <w:marRight w:val="0"/>
          <w:marTop w:val="0"/>
          <w:marBottom w:val="0"/>
          <w:divBdr>
            <w:top w:val="none" w:sz="0" w:space="0" w:color="auto"/>
            <w:left w:val="none" w:sz="0" w:space="0" w:color="auto"/>
            <w:bottom w:val="none" w:sz="0" w:space="0" w:color="auto"/>
            <w:right w:val="none" w:sz="0" w:space="0" w:color="auto"/>
          </w:divBdr>
        </w:div>
        <w:div w:id="1038503696">
          <w:marLeft w:val="360"/>
          <w:marRight w:val="0"/>
          <w:marTop w:val="0"/>
          <w:marBottom w:val="0"/>
          <w:divBdr>
            <w:top w:val="none" w:sz="0" w:space="0" w:color="auto"/>
            <w:left w:val="none" w:sz="0" w:space="0" w:color="auto"/>
            <w:bottom w:val="none" w:sz="0" w:space="0" w:color="auto"/>
            <w:right w:val="none" w:sz="0" w:space="0" w:color="auto"/>
          </w:divBdr>
        </w:div>
        <w:div w:id="1694725412">
          <w:marLeft w:val="360"/>
          <w:marRight w:val="0"/>
          <w:marTop w:val="0"/>
          <w:marBottom w:val="0"/>
          <w:divBdr>
            <w:top w:val="none" w:sz="0" w:space="0" w:color="auto"/>
            <w:left w:val="none" w:sz="0" w:space="0" w:color="auto"/>
            <w:bottom w:val="none" w:sz="0" w:space="0" w:color="auto"/>
            <w:right w:val="none" w:sz="0" w:space="0" w:color="auto"/>
          </w:divBdr>
        </w:div>
      </w:divsChild>
    </w:div>
    <w:div w:id="592738913">
      <w:bodyDiv w:val="1"/>
      <w:marLeft w:val="0"/>
      <w:marRight w:val="0"/>
      <w:marTop w:val="0"/>
      <w:marBottom w:val="0"/>
      <w:divBdr>
        <w:top w:val="none" w:sz="0" w:space="0" w:color="auto"/>
        <w:left w:val="none" w:sz="0" w:space="0" w:color="auto"/>
        <w:bottom w:val="none" w:sz="0" w:space="0" w:color="auto"/>
        <w:right w:val="none" w:sz="0" w:space="0" w:color="auto"/>
      </w:divBdr>
    </w:div>
    <w:div w:id="598411370">
      <w:bodyDiv w:val="1"/>
      <w:marLeft w:val="0"/>
      <w:marRight w:val="0"/>
      <w:marTop w:val="0"/>
      <w:marBottom w:val="0"/>
      <w:divBdr>
        <w:top w:val="none" w:sz="0" w:space="0" w:color="auto"/>
        <w:left w:val="none" w:sz="0" w:space="0" w:color="auto"/>
        <w:bottom w:val="none" w:sz="0" w:space="0" w:color="auto"/>
        <w:right w:val="none" w:sz="0" w:space="0" w:color="auto"/>
      </w:divBdr>
    </w:div>
    <w:div w:id="599533217">
      <w:bodyDiv w:val="1"/>
      <w:marLeft w:val="0"/>
      <w:marRight w:val="0"/>
      <w:marTop w:val="0"/>
      <w:marBottom w:val="0"/>
      <w:divBdr>
        <w:top w:val="none" w:sz="0" w:space="0" w:color="auto"/>
        <w:left w:val="none" w:sz="0" w:space="0" w:color="auto"/>
        <w:bottom w:val="none" w:sz="0" w:space="0" w:color="auto"/>
        <w:right w:val="none" w:sz="0" w:space="0" w:color="auto"/>
      </w:divBdr>
    </w:div>
    <w:div w:id="719673282">
      <w:bodyDiv w:val="1"/>
      <w:marLeft w:val="0"/>
      <w:marRight w:val="0"/>
      <w:marTop w:val="0"/>
      <w:marBottom w:val="0"/>
      <w:divBdr>
        <w:top w:val="none" w:sz="0" w:space="0" w:color="auto"/>
        <w:left w:val="none" w:sz="0" w:space="0" w:color="auto"/>
        <w:bottom w:val="none" w:sz="0" w:space="0" w:color="auto"/>
        <w:right w:val="none" w:sz="0" w:space="0" w:color="auto"/>
      </w:divBdr>
    </w:div>
    <w:div w:id="772481987">
      <w:bodyDiv w:val="1"/>
      <w:marLeft w:val="0"/>
      <w:marRight w:val="0"/>
      <w:marTop w:val="0"/>
      <w:marBottom w:val="0"/>
      <w:divBdr>
        <w:top w:val="none" w:sz="0" w:space="0" w:color="auto"/>
        <w:left w:val="none" w:sz="0" w:space="0" w:color="auto"/>
        <w:bottom w:val="none" w:sz="0" w:space="0" w:color="auto"/>
        <w:right w:val="none" w:sz="0" w:space="0" w:color="auto"/>
      </w:divBdr>
    </w:div>
    <w:div w:id="857698653">
      <w:bodyDiv w:val="1"/>
      <w:marLeft w:val="0"/>
      <w:marRight w:val="0"/>
      <w:marTop w:val="0"/>
      <w:marBottom w:val="0"/>
      <w:divBdr>
        <w:top w:val="none" w:sz="0" w:space="0" w:color="auto"/>
        <w:left w:val="none" w:sz="0" w:space="0" w:color="auto"/>
        <w:bottom w:val="none" w:sz="0" w:space="0" w:color="auto"/>
        <w:right w:val="none" w:sz="0" w:space="0" w:color="auto"/>
      </w:divBdr>
    </w:div>
    <w:div w:id="973101215">
      <w:bodyDiv w:val="1"/>
      <w:marLeft w:val="0"/>
      <w:marRight w:val="0"/>
      <w:marTop w:val="0"/>
      <w:marBottom w:val="0"/>
      <w:divBdr>
        <w:top w:val="none" w:sz="0" w:space="0" w:color="auto"/>
        <w:left w:val="none" w:sz="0" w:space="0" w:color="auto"/>
        <w:bottom w:val="none" w:sz="0" w:space="0" w:color="auto"/>
        <w:right w:val="none" w:sz="0" w:space="0" w:color="auto"/>
      </w:divBdr>
    </w:div>
    <w:div w:id="1315067737">
      <w:bodyDiv w:val="1"/>
      <w:marLeft w:val="0"/>
      <w:marRight w:val="0"/>
      <w:marTop w:val="0"/>
      <w:marBottom w:val="0"/>
      <w:divBdr>
        <w:top w:val="none" w:sz="0" w:space="0" w:color="auto"/>
        <w:left w:val="none" w:sz="0" w:space="0" w:color="auto"/>
        <w:bottom w:val="none" w:sz="0" w:space="0" w:color="auto"/>
        <w:right w:val="none" w:sz="0" w:space="0" w:color="auto"/>
      </w:divBdr>
    </w:div>
    <w:div w:id="136112294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24206791">
      <w:bodyDiv w:val="1"/>
      <w:marLeft w:val="0"/>
      <w:marRight w:val="0"/>
      <w:marTop w:val="0"/>
      <w:marBottom w:val="0"/>
      <w:divBdr>
        <w:top w:val="none" w:sz="0" w:space="0" w:color="auto"/>
        <w:left w:val="none" w:sz="0" w:space="0" w:color="auto"/>
        <w:bottom w:val="none" w:sz="0" w:space="0" w:color="auto"/>
        <w:right w:val="none" w:sz="0" w:space="0" w:color="auto"/>
      </w:divBdr>
    </w:div>
    <w:div w:id="1948155345">
      <w:bodyDiv w:val="1"/>
      <w:marLeft w:val="0"/>
      <w:marRight w:val="0"/>
      <w:marTop w:val="0"/>
      <w:marBottom w:val="0"/>
      <w:divBdr>
        <w:top w:val="none" w:sz="0" w:space="0" w:color="auto"/>
        <w:left w:val="none" w:sz="0" w:space="0" w:color="auto"/>
        <w:bottom w:val="none" w:sz="0" w:space="0" w:color="auto"/>
        <w:right w:val="none" w:sz="0" w:space="0" w:color="auto"/>
      </w:divBdr>
    </w:div>
    <w:div w:id="206282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7101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GothamNarrow-Medium">
    <w:altName w:val="Calibri"/>
    <w:panose1 w:val="00000000000000000000"/>
    <w:charset w:val="00"/>
    <w:family w:val="swiss"/>
    <w:notTrueType/>
    <w:pitch w:val="default"/>
    <w:sig w:usb0="00000003" w:usb1="00000000" w:usb2="00000000" w:usb3="00000000" w:csb0="00000001" w:csb1="00000000"/>
  </w:font>
  <w:font w:name="GothamNarrow-Light">
    <w:altName w:val="Calibri"/>
    <w:panose1 w:val="00000000000000000000"/>
    <w:charset w:val="00"/>
    <w:family w:val="swiss"/>
    <w:notTrueType/>
    <w:pitch w:val="default"/>
    <w:sig w:usb0="00000003" w:usb1="00000000" w:usb2="00000000" w:usb3="00000000" w:csb0="00000001" w:csb1="00000000"/>
  </w:font>
  <w:font w:name="GothamNarrow-Light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30F6"/>
    <w:rsid w:val="00106BC6"/>
    <w:rsid w:val="001125F5"/>
    <w:rsid w:val="00112B9A"/>
    <w:rsid w:val="00122786"/>
    <w:rsid w:val="00152532"/>
    <w:rsid w:val="001E4222"/>
    <w:rsid w:val="001F2D33"/>
    <w:rsid w:val="00216485"/>
    <w:rsid w:val="00222C95"/>
    <w:rsid w:val="0024601A"/>
    <w:rsid w:val="00247826"/>
    <w:rsid w:val="0026412C"/>
    <w:rsid w:val="002A67A7"/>
    <w:rsid w:val="0038111B"/>
    <w:rsid w:val="003D7AF8"/>
    <w:rsid w:val="00475110"/>
    <w:rsid w:val="00530616"/>
    <w:rsid w:val="005D3BC9"/>
    <w:rsid w:val="006206DC"/>
    <w:rsid w:val="00645E48"/>
    <w:rsid w:val="00654A91"/>
    <w:rsid w:val="006A5ED9"/>
    <w:rsid w:val="0077101C"/>
    <w:rsid w:val="00787E36"/>
    <w:rsid w:val="007C130D"/>
    <w:rsid w:val="007E2E66"/>
    <w:rsid w:val="007F5DDF"/>
    <w:rsid w:val="0080031D"/>
    <w:rsid w:val="00834F76"/>
    <w:rsid w:val="00854CEF"/>
    <w:rsid w:val="008946ED"/>
    <w:rsid w:val="008A49B9"/>
    <w:rsid w:val="008C1EB3"/>
    <w:rsid w:val="009133ED"/>
    <w:rsid w:val="0092096F"/>
    <w:rsid w:val="009662BC"/>
    <w:rsid w:val="009A5338"/>
    <w:rsid w:val="009A7ADB"/>
    <w:rsid w:val="009B3343"/>
    <w:rsid w:val="009D1912"/>
    <w:rsid w:val="00A12C05"/>
    <w:rsid w:val="00A35A9A"/>
    <w:rsid w:val="00AC5007"/>
    <w:rsid w:val="00B06821"/>
    <w:rsid w:val="00B4136F"/>
    <w:rsid w:val="00B50BE1"/>
    <w:rsid w:val="00B50CCC"/>
    <w:rsid w:val="00B54662"/>
    <w:rsid w:val="00B92AE2"/>
    <w:rsid w:val="00BB03B3"/>
    <w:rsid w:val="00C10BE1"/>
    <w:rsid w:val="00C4295F"/>
    <w:rsid w:val="00C86AC1"/>
    <w:rsid w:val="00C942CC"/>
    <w:rsid w:val="00CA1451"/>
    <w:rsid w:val="00CF3EAC"/>
    <w:rsid w:val="00D1199A"/>
    <w:rsid w:val="00DC0AEB"/>
    <w:rsid w:val="00DC549C"/>
    <w:rsid w:val="00E04351"/>
    <w:rsid w:val="00E3249A"/>
    <w:rsid w:val="00E45AA5"/>
    <w:rsid w:val="00E94F3E"/>
    <w:rsid w:val="00E97CF1"/>
    <w:rsid w:val="00EA01D1"/>
    <w:rsid w:val="00EA1438"/>
    <w:rsid w:val="00EA1D00"/>
    <w:rsid w:val="00EC27D2"/>
    <w:rsid w:val="00F21F00"/>
    <w:rsid w:val="00F27999"/>
    <w:rsid w:val="00F323EE"/>
    <w:rsid w:val="00F36322"/>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29</Pages>
  <Words>4524</Words>
  <Characters>25791</Characters>
  <Application>Microsoft Office Word</Application>
  <DocSecurity>8</DocSecurity>
  <Lines>214</Lines>
  <Paragraphs>60</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Claudia Murray</cp:lastModifiedBy>
  <cp:revision>2</cp:revision>
  <cp:lastPrinted>2022-04-12T03:48:00Z</cp:lastPrinted>
  <dcterms:created xsi:type="dcterms:W3CDTF">2022-05-04T04:43:00Z</dcterms:created>
  <dcterms:modified xsi:type="dcterms:W3CDTF">2022-05-04T04:43:00Z</dcterms:modified>
  <cp:contentStatus>v2-1_01/10/2019</cp:contentStatus>
</cp:coreProperties>
</file>