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10BB613"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w:t>
          </w:r>
          <w:r w:rsidR="00827C85">
            <w:rPr>
              <w:szCs w:val="32"/>
            </w:rPr>
            <w:t>31</w:t>
          </w:r>
        </w:sdtContent>
      </w:sdt>
      <w:r w:rsidR="00677444" w:rsidRPr="004932A4">
        <w:rPr>
          <w:szCs w:val="32"/>
        </w:rPr>
        <w:t xml:space="preserve"> </w:t>
      </w:r>
    </w:p>
    <w:p w14:paraId="258138D7" w14:textId="47723971"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3E8DD1C"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w:hAnsi="Arial" w:cs="Arial"/>
              <w:i/>
              <w:sz w:val="20"/>
            </w:rPr>
            <w:t>BSBWHS431</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27C85">
            <w:rPr>
              <w:rFonts w:ascii="Arial" w:hAnsi="Arial" w:cs="Arial"/>
              <w:i/>
              <w:sz w:val="20"/>
            </w:rPr>
            <w:t>Develop processes and procedures for controlling hazardous chemicals in the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C73CA" w:rsidRPr="004C3241" w14:paraId="3ECD241D" w14:textId="77777777" w:rsidTr="00AC73CA">
        <w:trPr>
          <w:trHeight w:val="397"/>
        </w:trPr>
        <w:tc>
          <w:tcPr>
            <w:tcW w:w="3681" w:type="dxa"/>
            <w:shd w:val="clear" w:color="auto" w:fill="D9D9D9" w:themeFill="background1" w:themeFillShade="D9"/>
            <w:vAlign w:val="center"/>
          </w:tcPr>
          <w:p w14:paraId="10F2BD54" w14:textId="77777777" w:rsidR="00AC73CA" w:rsidRPr="004C3241" w:rsidRDefault="00AC73CA" w:rsidP="00AC73C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560A12" w14:textId="0767FFE3" w:rsidR="00AC73CA" w:rsidRPr="004C3241" w:rsidRDefault="00D82767" w:rsidP="00AC73CA">
            <w:pPr>
              <w:jc w:val="left"/>
              <w:rPr>
                <w:rFonts w:ascii="Arial" w:hAnsi="Arial" w:cs="Arial"/>
                <w:sz w:val="20"/>
              </w:rPr>
            </w:pPr>
            <w:permStart w:id="860226117" w:edGrp="everyone"/>
            <w:r>
              <w:rPr>
                <w:rFonts w:ascii="Arial" w:hAnsi="Arial" w:cs="Arial"/>
                <w:sz w:val="20"/>
              </w:rPr>
              <w:t>Kiralee Castellano</w:t>
            </w:r>
            <w:permEnd w:id="860226117"/>
          </w:p>
        </w:tc>
      </w:tr>
    </w:tbl>
    <w:p w14:paraId="5EEF42A0" w14:textId="77777777" w:rsidR="00AC73CA" w:rsidRDefault="00AC73CA" w:rsidP="00AC73CA">
      <w:pPr>
        <w:jc w:val="left"/>
        <w:rPr>
          <w:rFonts w:ascii="Arial" w:hAnsi="Arial" w:cs="Arial"/>
          <w:sz w:val="20"/>
        </w:rPr>
      </w:pPr>
    </w:p>
    <w:p w14:paraId="1BDBE904" w14:textId="77777777" w:rsidR="00AC73CA" w:rsidRPr="004C3241" w:rsidRDefault="00AC73CA" w:rsidP="00AC73C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C73CA" w:rsidRPr="004C3241" w14:paraId="179352A0" w14:textId="77777777" w:rsidTr="00AC73CA">
        <w:trPr>
          <w:trHeight w:val="283"/>
        </w:trPr>
        <w:tc>
          <w:tcPr>
            <w:tcW w:w="3681" w:type="dxa"/>
            <w:shd w:val="clear" w:color="auto" w:fill="000000" w:themeFill="text1"/>
            <w:vAlign w:val="center"/>
          </w:tcPr>
          <w:p w14:paraId="5E86FFB7" w14:textId="77777777" w:rsidR="00AC73CA" w:rsidRPr="004C3241" w:rsidRDefault="00AC73CA" w:rsidP="00AC73C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C0CF155"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Assessment Results </w:t>
            </w:r>
          </w:p>
        </w:tc>
      </w:tr>
      <w:tr w:rsidR="00AC73CA" w:rsidRPr="004C3241" w14:paraId="5E6E751C" w14:textId="77777777" w:rsidTr="00AC73CA">
        <w:trPr>
          <w:trHeight w:val="454"/>
        </w:trPr>
        <w:tc>
          <w:tcPr>
            <w:tcW w:w="3681" w:type="dxa"/>
            <w:shd w:val="clear" w:color="auto" w:fill="D9D9D9" w:themeFill="background1" w:themeFillShade="D9"/>
            <w:vAlign w:val="center"/>
          </w:tcPr>
          <w:p w14:paraId="09D58AA3" w14:textId="77777777" w:rsidR="00AC73CA" w:rsidRPr="004C3241" w:rsidRDefault="00AC73CA" w:rsidP="00AC73CA">
            <w:pPr>
              <w:jc w:val="left"/>
              <w:rPr>
                <w:rFonts w:ascii="Arial" w:hAnsi="Arial" w:cs="Arial"/>
                <w:sz w:val="20"/>
              </w:rPr>
            </w:pPr>
            <w:r>
              <w:rPr>
                <w:rFonts w:ascii="Arial" w:hAnsi="Arial" w:cs="Arial"/>
                <w:sz w:val="20"/>
              </w:rPr>
              <w:t>Workbook</w:t>
            </w:r>
          </w:p>
        </w:tc>
        <w:permStart w:id="1104885811" w:edGrp="everyone"/>
        <w:tc>
          <w:tcPr>
            <w:tcW w:w="2667" w:type="dxa"/>
            <w:vAlign w:val="center"/>
          </w:tcPr>
          <w:p w14:paraId="60343FC4" w14:textId="77777777" w:rsidR="00AC73CA" w:rsidRPr="004C3241" w:rsidRDefault="00000000" w:rsidP="00AC73C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AC73CA" w:rsidRPr="004C3241">
                  <w:rPr>
                    <w:rFonts w:ascii="Arial" w:hAnsi="Arial" w:cs="Arial"/>
                    <w:sz w:val="20"/>
                  </w:rPr>
                  <w:sym w:font="Wingdings" w:char="F0A8"/>
                </w:r>
              </w:sdtContent>
            </w:sdt>
            <w:permEnd w:id="1104885811"/>
            <w:r w:rsidR="00AC73CA" w:rsidRPr="004C3241">
              <w:rPr>
                <w:rFonts w:ascii="Arial" w:hAnsi="Arial" w:cs="Arial"/>
                <w:sz w:val="20"/>
              </w:rPr>
              <w:t xml:space="preserve"> Satisfactory </w:t>
            </w:r>
          </w:p>
        </w:tc>
        <w:tc>
          <w:tcPr>
            <w:tcW w:w="2668" w:type="dxa"/>
            <w:vAlign w:val="center"/>
          </w:tcPr>
          <w:p w14:paraId="4F7F3704" w14:textId="77777777" w:rsidR="00AC73CA" w:rsidRPr="004C3241" w:rsidRDefault="00000000" w:rsidP="00AC73C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15389776" w:edGrp="everyone"/>
                <w:r w:rsidR="00AC73CA" w:rsidRPr="004C3241">
                  <w:rPr>
                    <w:rFonts w:ascii="Arial" w:hAnsi="Arial" w:cs="Arial"/>
                    <w:sz w:val="20"/>
                  </w:rPr>
                  <w:sym w:font="Wingdings" w:char="F0A8"/>
                </w:r>
              </w:sdtContent>
            </w:sdt>
            <w:permEnd w:id="131538977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8E91594" w14:textId="77777777" w:rsidTr="00AC73CA">
        <w:trPr>
          <w:trHeight w:val="454"/>
        </w:trPr>
        <w:tc>
          <w:tcPr>
            <w:tcW w:w="3681" w:type="dxa"/>
            <w:shd w:val="clear" w:color="auto" w:fill="D9D9D9" w:themeFill="background1" w:themeFillShade="D9"/>
            <w:vAlign w:val="center"/>
          </w:tcPr>
          <w:p w14:paraId="4E8F9926" w14:textId="77777777" w:rsidR="00AC73CA" w:rsidRPr="004C3241" w:rsidRDefault="00AC73CA" w:rsidP="00AC73CA">
            <w:pPr>
              <w:jc w:val="left"/>
              <w:rPr>
                <w:rFonts w:ascii="Arial" w:hAnsi="Arial" w:cs="Arial"/>
                <w:sz w:val="20"/>
              </w:rPr>
            </w:pPr>
            <w:r>
              <w:rPr>
                <w:rFonts w:ascii="Arial" w:hAnsi="Arial" w:cs="Arial"/>
                <w:sz w:val="20"/>
              </w:rPr>
              <w:t>Quiz</w:t>
            </w:r>
          </w:p>
        </w:tc>
        <w:permStart w:id="893982318" w:edGrp="everyone"/>
        <w:tc>
          <w:tcPr>
            <w:tcW w:w="2667" w:type="dxa"/>
            <w:vAlign w:val="center"/>
          </w:tcPr>
          <w:p w14:paraId="75F328CF" w14:textId="77777777" w:rsidR="00AC73CA" w:rsidRDefault="00000000" w:rsidP="00AC73C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893982318"/>
            <w:r w:rsidR="00AC73CA" w:rsidRPr="004C3241">
              <w:rPr>
                <w:rFonts w:ascii="Arial" w:hAnsi="Arial" w:cs="Arial"/>
                <w:sz w:val="20"/>
              </w:rPr>
              <w:t xml:space="preserve"> Satisfactory </w:t>
            </w:r>
          </w:p>
        </w:tc>
        <w:permStart w:id="1390175484" w:edGrp="everyone"/>
        <w:tc>
          <w:tcPr>
            <w:tcW w:w="2668" w:type="dxa"/>
            <w:vAlign w:val="center"/>
          </w:tcPr>
          <w:p w14:paraId="0C717D85" w14:textId="77777777" w:rsidR="00AC73CA" w:rsidRDefault="00000000" w:rsidP="00AC73C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1390175484"/>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7D3C458" w14:textId="77777777" w:rsidTr="00AC73CA">
        <w:trPr>
          <w:trHeight w:val="454"/>
        </w:trPr>
        <w:tc>
          <w:tcPr>
            <w:tcW w:w="3681" w:type="dxa"/>
            <w:shd w:val="clear" w:color="auto" w:fill="D9D9D9" w:themeFill="background1" w:themeFillShade="D9"/>
            <w:vAlign w:val="center"/>
          </w:tcPr>
          <w:p w14:paraId="20EDCCCC" w14:textId="77777777" w:rsidR="00AC73CA" w:rsidRPr="004C3241" w:rsidRDefault="00AC73CA" w:rsidP="00AC73CA">
            <w:pPr>
              <w:jc w:val="left"/>
              <w:rPr>
                <w:rFonts w:ascii="Arial" w:hAnsi="Arial" w:cs="Arial"/>
                <w:sz w:val="20"/>
              </w:rPr>
            </w:pPr>
            <w:r w:rsidRPr="004C3241">
              <w:rPr>
                <w:rFonts w:ascii="Arial" w:hAnsi="Arial" w:cs="Arial"/>
                <w:sz w:val="20"/>
              </w:rPr>
              <w:t>Practical Assessment</w:t>
            </w:r>
          </w:p>
        </w:tc>
        <w:permStart w:id="481000513" w:edGrp="everyone"/>
        <w:tc>
          <w:tcPr>
            <w:tcW w:w="2667" w:type="dxa"/>
            <w:vAlign w:val="center"/>
          </w:tcPr>
          <w:p w14:paraId="5DD675AA" w14:textId="77777777" w:rsidR="00AC73CA" w:rsidRPr="004C3241" w:rsidRDefault="00000000" w:rsidP="00AC73C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481000513"/>
            <w:r w:rsidR="00AC73CA" w:rsidRPr="004C3241">
              <w:rPr>
                <w:rFonts w:ascii="Arial" w:hAnsi="Arial" w:cs="Arial"/>
                <w:sz w:val="20"/>
              </w:rPr>
              <w:t xml:space="preserve"> Satisfactory </w:t>
            </w:r>
          </w:p>
        </w:tc>
        <w:permStart w:id="314053916" w:edGrp="everyone"/>
        <w:tc>
          <w:tcPr>
            <w:tcW w:w="2668" w:type="dxa"/>
            <w:vAlign w:val="center"/>
          </w:tcPr>
          <w:p w14:paraId="076CE682" w14:textId="77777777" w:rsidR="00AC73CA" w:rsidRPr="004C3241" w:rsidRDefault="00000000" w:rsidP="00AC73C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31405391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19B39971" w14:textId="77777777" w:rsidTr="00AC73CA">
        <w:trPr>
          <w:trHeight w:val="454"/>
        </w:trPr>
        <w:tc>
          <w:tcPr>
            <w:tcW w:w="3681" w:type="dxa"/>
            <w:shd w:val="clear" w:color="auto" w:fill="000000" w:themeFill="text1"/>
            <w:vAlign w:val="center"/>
          </w:tcPr>
          <w:p w14:paraId="122049E0"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937413" w:edGrp="everyone"/>
        <w:tc>
          <w:tcPr>
            <w:tcW w:w="2667" w:type="dxa"/>
            <w:vAlign w:val="center"/>
          </w:tcPr>
          <w:p w14:paraId="7BBECB0C" w14:textId="77777777" w:rsidR="00AC73CA" w:rsidRPr="004C3241" w:rsidRDefault="00000000" w:rsidP="00AC73C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74937413"/>
            <w:r w:rsidR="00AC73CA" w:rsidRPr="004C3241">
              <w:rPr>
                <w:rFonts w:ascii="Arial" w:hAnsi="Arial" w:cs="Arial"/>
                <w:b/>
                <w:sz w:val="20"/>
              </w:rPr>
              <w:t xml:space="preserve"> Competent</w:t>
            </w:r>
          </w:p>
        </w:tc>
        <w:permStart w:id="1097413830" w:edGrp="everyone"/>
        <w:tc>
          <w:tcPr>
            <w:tcW w:w="2668" w:type="dxa"/>
            <w:vAlign w:val="center"/>
          </w:tcPr>
          <w:p w14:paraId="61807FCC" w14:textId="77777777" w:rsidR="00AC73CA" w:rsidRPr="004C3241" w:rsidRDefault="00000000" w:rsidP="00AC73C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097413830"/>
            <w:r w:rsidR="00AC73CA" w:rsidRPr="004C3241">
              <w:rPr>
                <w:rFonts w:ascii="Arial" w:hAnsi="Arial" w:cs="Arial"/>
                <w:b/>
                <w:sz w:val="20"/>
              </w:rPr>
              <w:t xml:space="preserve"> Not Yet Competent</w:t>
            </w:r>
          </w:p>
        </w:tc>
      </w:tr>
    </w:tbl>
    <w:p w14:paraId="1A123FD9" w14:textId="77777777" w:rsidR="00AC73CA" w:rsidRDefault="00AC73CA" w:rsidP="00AC73CA">
      <w:pPr>
        <w:jc w:val="left"/>
        <w:rPr>
          <w:rFonts w:ascii="Arial" w:hAnsi="Arial" w:cs="Arial"/>
          <w:sz w:val="20"/>
        </w:rPr>
      </w:pPr>
    </w:p>
    <w:p w14:paraId="4928195C" w14:textId="77777777" w:rsidR="00AC73CA" w:rsidRPr="004C3241" w:rsidRDefault="00AC73CA" w:rsidP="00AC73CA">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AC73CA" w:rsidRPr="004C3241" w14:paraId="79A856DE" w14:textId="77777777" w:rsidTr="00AC73CA">
        <w:trPr>
          <w:trHeight w:val="397"/>
        </w:trPr>
        <w:tc>
          <w:tcPr>
            <w:tcW w:w="3669" w:type="dxa"/>
            <w:shd w:val="clear" w:color="auto" w:fill="D9D9D9" w:themeFill="background1" w:themeFillShade="D9"/>
            <w:vAlign w:val="center"/>
          </w:tcPr>
          <w:p w14:paraId="2261BABC" w14:textId="77777777" w:rsidR="00AC73CA" w:rsidRPr="004C3241" w:rsidRDefault="00AC73CA" w:rsidP="00AC73CA">
            <w:pPr>
              <w:jc w:val="left"/>
              <w:rPr>
                <w:rFonts w:ascii="Arial" w:hAnsi="Arial" w:cs="Arial"/>
                <w:sz w:val="20"/>
              </w:rPr>
            </w:pPr>
            <w:r w:rsidRPr="004C3241">
              <w:rPr>
                <w:rFonts w:ascii="Arial" w:hAnsi="Arial" w:cs="Arial"/>
                <w:sz w:val="20"/>
              </w:rPr>
              <w:t>Assessor Name</w:t>
            </w:r>
          </w:p>
        </w:tc>
        <w:tc>
          <w:tcPr>
            <w:tcW w:w="5376" w:type="dxa"/>
            <w:vAlign w:val="center"/>
          </w:tcPr>
          <w:p w14:paraId="1A458FBF" w14:textId="77777777" w:rsidR="00AC73CA" w:rsidRPr="004C3241" w:rsidRDefault="00AC73CA" w:rsidP="00AC73CA">
            <w:pPr>
              <w:jc w:val="left"/>
              <w:rPr>
                <w:rFonts w:ascii="Arial" w:hAnsi="Arial" w:cs="Arial"/>
                <w:sz w:val="20"/>
              </w:rPr>
            </w:pPr>
            <w:permStart w:id="1903109732" w:edGrp="everyone"/>
            <w:permEnd w:id="1903109732"/>
          </w:p>
        </w:tc>
      </w:tr>
      <w:tr w:rsidR="00AC73CA" w:rsidRPr="004C3241" w14:paraId="0AE03ED2" w14:textId="77777777" w:rsidTr="00AC73CA">
        <w:trPr>
          <w:trHeight w:val="567"/>
        </w:trPr>
        <w:tc>
          <w:tcPr>
            <w:tcW w:w="3669" w:type="dxa"/>
            <w:shd w:val="clear" w:color="auto" w:fill="D9D9D9" w:themeFill="background1" w:themeFillShade="D9"/>
            <w:vAlign w:val="center"/>
          </w:tcPr>
          <w:p w14:paraId="4A19839A" w14:textId="77777777" w:rsidR="00AC73CA" w:rsidRPr="004C3241" w:rsidRDefault="00AC73CA" w:rsidP="00AC73CA">
            <w:pPr>
              <w:jc w:val="left"/>
              <w:rPr>
                <w:rFonts w:ascii="Arial" w:hAnsi="Arial" w:cs="Arial"/>
                <w:sz w:val="20"/>
              </w:rPr>
            </w:pPr>
            <w:r w:rsidRPr="004C3241">
              <w:rPr>
                <w:rFonts w:ascii="Arial" w:hAnsi="Arial" w:cs="Arial"/>
                <w:sz w:val="20"/>
              </w:rPr>
              <w:t>Assessor Signature</w:t>
            </w:r>
          </w:p>
        </w:tc>
        <w:permStart w:id="819072685" w:edGrp="everyone" w:displacedByCustomXml="next"/>
        <w:sdt>
          <w:sdtPr>
            <w:rPr>
              <w:rFonts w:ascii="Arial" w:hAnsi="Arial" w:cs="Arial"/>
              <w:sz w:val="22"/>
              <w:szCs w:val="22"/>
            </w:rPr>
            <w:id w:val="909501784"/>
            <w:showingPlcHdr/>
            <w:picture/>
          </w:sdtPr>
          <w:sdtContent>
            <w:tc>
              <w:tcPr>
                <w:tcW w:w="5376" w:type="dxa"/>
                <w:vAlign w:val="center"/>
              </w:tcPr>
              <w:p w14:paraId="4FDA75A6" w14:textId="77777777" w:rsidR="00AC73CA" w:rsidRPr="004C3241" w:rsidRDefault="00AC73CA" w:rsidP="00AC73CA">
                <w:pPr>
                  <w:jc w:val="left"/>
                  <w:rPr>
                    <w:rFonts w:ascii="Arial" w:hAnsi="Arial" w:cs="Arial"/>
                    <w:sz w:val="20"/>
                  </w:rPr>
                </w:pPr>
                <w:r w:rsidRPr="00553DDB">
                  <w:rPr>
                    <w:rFonts w:ascii="Arial" w:hAnsi="Arial" w:cs="Arial"/>
                    <w:noProof/>
                    <w:sz w:val="22"/>
                    <w:szCs w:val="22"/>
                    <w:lang w:eastAsia="en-AU"/>
                  </w:rPr>
                  <w:drawing>
                    <wp:inline distT="0" distB="0" distL="0" distR="0" wp14:anchorId="6D19B3FC" wp14:editId="0E1AB0AD">
                      <wp:extent cx="3276000" cy="396000"/>
                      <wp:effectExtent l="0" t="0" r="635" b="444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9072685" w:displacedByCustomXml="prev"/>
      </w:tr>
      <w:tr w:rsidR="00AC73CA" w:rsidRPr="004C3241" w14:paraId="57DDA542" w14:textId="77777777" w:rsidTr="00AC73CA">
        <w:trPr>
          <w:trHeight w:val="397"/>
        </w:trPr>
        <w:tc>
          <w:tcPr>
            <w:tcW w:w="3669" w:type="dxa"/>
            <w:shd w:val="clear" w:color="auto" w:fill="D9D9D9" w:themeFill="background1" w:themeFillShade="D9"/>
            <w:vAlign w:val="center"/>
          </w:tcPr>
          <w:p w14:paraId="57D6A5C6" w14:textId="77777777" w:rsidR="00AC73CA" w:rsidRPr="004C3241" w:rsidRDefault="00AC73CA" w:rsidP="00AC73C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0805289" w:edGrp="everyone"/>
        <w:tc>
          <w:tcPr>
            <w:tcW w:w="5376" w:type="dxa"/>
            <w:vAlign w:val="center"/>
          </w:tcPr>
          <w:p w14:paraId="60A29291" w14:textId="77777777" w:rsidR="00AC73CA" w:rsidRPr="004C3241" w:rsidRDefault="00000000" w:rsidP="00AC73CA">
            <w:pPr>
              <w:jc w:val="left"/>
              <w:rPr>
                <w:rFonts w:ascii="Arial" w:hAnsi="Arial" w:cs="Arial"/>
                <w:sz w:val="20"/>
              </w:rPr>
            </w:pPr>
            <w:sdt>
              <w:sdtPr>
                <w:rPr>
                  <w:rFonts w:ascii="Arial" w:hAnsi="Arial" w:cs="Arial"/>
                  <w:sz w:val="22"/>
                  <w:szCs w:val="22"/>
                </w:rPr>
                <w:id w:val="-1266688652"/>
                <w:placeholder>
                  <w:docPart w:val="152B7DB65E244ADC93B6113835F7BD2B"/>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90080528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0141DC1"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1FA23391" w14:textId="4AE09471"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2CA10A82" w14:textId="77777777" w:rsidR="00C76B5E" w:rsidRPr="00AC73CA" w:rsidRDefault="00C76B5E" w:rsidP="00C76B5E">
      <w:pPr>
        <w:ind w:left="709" w:right="-24" w:hanging="709"/>
        <w:rPr>
          <w:rFonts w:ascii="Arial" w:hAnsi="Arial" w:cs="Arial"/>
          <w:sz w:val="18"/>
          <w:szCs w:val="18"/>
        </w:rPr>
      </w:pPr>
    </w:p>
    <w:p w14:paraId="391CE5FC" w14:textId="77777777" w:rsidR="00C76B5E" w:rsidRPr="00AC73CA" w:rsidRDefault="00C76B5E" w:rsidP="00C76B5E">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813A33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4D5D36">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4D5D3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4D5D36">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4D5D36">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4D5D36">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4D5D36">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4D5D36">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4D5D36">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4D5D3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64E18229" w:rsidR="00C76B5E" w:rsidRPr="00AC73CA" w:rsidRDefault="00C76B5E" w:rsidP="00C76B5E">
      <w:pPr>
        <w:ind w:right="-24"/>
        <w:rPr>
          <w:rFonts w:ascii="Arial" w:hAnsi="Arial" w:cs="Arial"/>
          <w:sz w:val="18"/>
          <w:szCs w:val="18"/>
        </w:rPr>
      </w:pPr>
    </w:p>
    <w:p w14:paraId="32367588" w14:textId="77777777" w:rsidR="00C76B5E" w:rsidRPr="00AC73CA" w:rsidRDefault="00C76B5E" w:rsidP="00C76B5E">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830749" w14:paraId="7EC4FE29" w14:textId="77777777" w:rsidTr="00AC73CA">
        <w:tc>
          <w:tcPr>
            <w:tcW w:w="2552" w:type="dxa"/>
            <w:tcBorders>
              <w:top w:val="nil"/>
              <w:left w:val="nil"/>
              <w:bottom w:val="nil"/>
              <w:right w:val="nil"/>
            </w:tcBorders>
          </w:tcPr>
          <w:p w14:paraId="58283E41" w14:textId="77777777" w:rsidR="00AC73CA" w:rsidRPr="001C4084" w:rsidRDefault="00AC73CA" w:rsidP="00AC73CA">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E92F37" w14:textId="5749F1D4" w:rsidR="00AC73CA" w:rsidRPr="001C4084" w:rsidRDefault="001D47F7" w:rsidP="00AC73CA">
            <w:pPr>
              <w:ind w:right="-24"/>
              <w:rPr>
                <w:rFonts w:ascii="Arial" w:hAnsi="Arial" w:cs="Arial"/>
                <w:sz w:val="22"/>
                <w:szCs w:val="22"/>
              </w:rPr>
            </w:pPr>
            <w:permStart w:id="795049209" w:edGrp="everyone"/>
            <w:r>
              <w:rPr>
                <w:rFonts w:ascii="Arial" w:hAnsi="Arial" w:cs="Arial"/>
                <w:sz w:val="22"/>
                <w:szCs w:val="22"/>
              </w:rPr>
              <w:t>Kiralee Castellano</w:t>
            </w:r>
            <w:permEnd w:id="795049209"/>
          </w:p>
        </w:tc>
      </w:tr>
      <w:tr w:rsidR="00AC73CA" w:rsidRPr="004E05D0" w14:paraId="4EEC2898" w14:textId="77777777" w:rsidTr="00AC73CA">
        <w:tc>
          <w:tcPr>
            <w:tcW w:w="2552" w:type="dxa"/>
            <w:tcBorders>
              <w:top w:val="nil"/>
              <w:left w:val="nil"/>
              <w:bottom w:val="nil"/>
              <w:right w:val="nil"/>
            </w:tcBorders>
          </w:tcPr>
          <w:p w14:paraId="6657590A"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3FFFAF12" w14:textId="77777777" w:rsidR="00AC73CA" w:rsidRPr="004E05D0" w:rsidRDefault="00AC73CA" w:rsidP="00AC73CA">
            <w:pPr>
              <w:ind w:right="-24"/>
              <w:rPr>
                <w:rFonts w:ascii="Arial" w:hAnsi="Arial" w:cs="Arial"/>
                <w:sz w:val="10"/>
                <w:szCs w:val="10"/>
              </w:rPr>
            </w:pPr>
          </w:p>
        </w:tc>
      </w:tr>
      <w:tr w:rsidR="00AC73CA" w:rsidRPr="00830749" w14:paraId="57EB296F" w14:textId="77777777" w:rsidTr="00AC73CA">
        <w:tc>
          <w:tcPr>
            <w:tcW w:w="2552" w:type="dxa"/>
            <w:tcBorders>
              <w:top w:val="nil"/>
              <w:left w:val="nil"/>
              <w:bottom w:val="nil"/>
              <w:right w:val="nil"/>
            </w:tcBorders>
          </w:tcPr>
          <w:p w14:paraId="54DE2E01" w14:textId="77777777" w:rsidR="00AC73CA" w:rsidRPr="001C4084" w:rsidRDefault="00AC73CA" w:rsidP="00AC73CA">
            <w:pPr>
              <w:ind w:right="-24"/>
              <w:rPr>
                <w:rFonts w:ascii="Arial" w:hAnsi="Arial" w:cs="Arial"/>
                <w:sz w:val="22"/>
                <w:szCs w:val="22"/>
              </w:rPr>
            </w:pPr>
            <w:r>
              <w:rPr>
                <w:rFonts w:ascii="Arial" w:hAnsi="Arial" w:cs="Arial"/>
                <w:sz w:val="22"/>
                <w:szCs w:val="22"/>
              </w:rPr>
              <w:t>Participant signature</w:t>
            </w:r>
          </w:p>
        </w:tc>
        <w:permStart w:id="64402945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A97AD9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31F085" wp14:editId="6BE5109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4029458" w:displacedByCustomXml="prev"/>
      </w:tr>
      <w:tr w:rsidR="00AC73CA" w:rsidRPr="00830749" w14:paraId="76BE3BCA" w14:textId="77777777" w:rsidTr="00AC73CA">
        <w:tc>
          <w:tcPr>
            <w:tcW w:w="2552" w:type="dxa"/>
            <w:tcBorders>
              <w:top w:val="nil"/>
              <w:left w:val="nil"/>
              <w:bottom w:val="nil"/>
              <w:right w:val="nil"/>
            </w:tcBorders>
          </w:tcPr>
          <w:p w14:paraId="73A16E4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1310634D" w14:textId="77777777" w:rsidR="00AC73CA" w:rsidRPr="001C4084" w:rsidRDefault="00AC73CA" w:rsidP="00AC73CA">
            <w:pPr>
              <w:ind w:right="-24"/>
              <w:rPr>
                <w:rFonts w:ascii="Arial" w:hAnsi="Arial" w:cs="Arial"/>
                <w:sz w:val="22"/>
                <w:szCs w:val="22"/>
              </w:rPr>
            </w:pPr>
          </w:p>
        </w:tc>
      </w:tr>
      <w:tr w:rsidR="00AC73CA" w:rsidRPr="0077428E" w14:paraId="22DDCDCB" w14:textId="77777777" w:rsidTr="00AC73CA">
        <w:tc>
          <w:tcPr>
            <w:tcW w:w="2552" w:type="dxa"/>
            <w:tcBorders>
              <w:top w:val="nil"/>
              <w:left w:val="nil"/>
              <w:bottom w:val="nil"/>
              <w:right w:val="nil"/>
            </w:tcBorders>
          </w:tcPr>
          <w:p w14:paraId="7B08A4C6"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420695822" w:edGrp="everyone" w:displacedByCustomXml="next"/>
        <w:sdt>
          <w:sdtPr>
            <w:rPr>
              <w:rFonts w:ascii="Arial" w:hAnsi="Arial" w:cs="Arial"/>
              <w:sz w:val="22"/>
              <w:szCs w:val="22"/>
            </w:rPr>
            <w:id w:val="1824854710"/>
            <w:placeholder>
              <w:docPart w:val="E8F49D46F878453D965941CF7F803611"/>
            </w:placeholder>
            <w:date w:fullDate="2023-08-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A62B74" w14:textId="203B6224" w:rsidR="00AC73CA" w:rsidRPr="00DD7A44" w:rsidRDefault="005E6A37" w:rsidP="00AC73CA">
                <w:pPr>
                  <w:ind w:right="-24"/>
                  <w:rPr>
                    <w:rFonts w:ascii="Arial" w:hAnsi="Arial" w:cs="Arial"/>
                    <w:sz w:val="22"/>
                    <w:szCs w:val="22"/>
                  </w:rPr>
                </w:pPr>
                <w:r>
                  <w:rPr>
                    <w:rFonts w:ascii="Arial" w:hAnsi="Arial" w:cs="Arial"/>
                    <w:sz w:val="22"/>
                    <w:szCs w:val="22"/>
                  </w:rPr>
                  <w:t>14/08/2023</w:t>
                </w:r>
              </w:p>
            </w:tc>
          </w:sdtContent>
        </w:sdt>
        <w:permEnd w:id="420695822" w:displacedByCustomXml="prev"/>
      </w:tr>
    </w:tbl>
    <w:p w14:paraId="322CB79E" w14:textId="77777777" w:rsidR="00AC73CA" w:rsidRPr="00AC73CA" w:rsidRDefault="00AC73CA" w:rsidP="00AC73CA">
      <w:pPr>
        <w:ind w:right="-24"/>
        <w:rPr>
          <w:rFonts w:ascii="Arial" w:hAnsi="Arial" w:cs="Arial"/>
          <w:sz w:val="16"/>
          <w:szCs w:val="16"/>
        </w:rPr>
      </w:pPr>
    </w:p>
    <w:p w14:paraId="788CFE30" w14:textId="77777777" w:rsidR="00AC73CA" w:rsidRPr="00AC73CA" w:rsidRDefault="00AC73CA" w:rsidP="00AC73CA">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32118C" w14:paraId="5CDC03D7" w14:textId="77777777" w:rsidTr="00AC73CA">
        <w:tc>
          <w:tcPr>
            <w:tcW w:w="2552" w:type="dxa"/>
            <w:tcBorders>
              <w:top w:val="nil"/>
              <w:left w:val="nil"/>
              <w:bottom w:val="nil"/>
              <w:right w:val="nil"/>
            </w:tcBorders>
          </w:tcPr>
          <w:p w14:paraId="540076D1" w14:textId="77777777" w:rsidR="00AC73CA" w:rsidRPr="0032118C" w:rsidRDefault="00AC73CA" w:rsidP="00AC7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DB01AC" w14:textId="77777777" w:rsidR="00AC73CA" w:rsidRPr="0032118C" w:rsidRDefault="00AC73CA" w:rsidP="00AC73CA">
            <w:pPr>
              <w:ind w:right="-24"/>
              <w:rPr>
                <w:rFonts w:ascii="Arial" w:hAnsi="Arial" w:cs="Arial"/>
                <w:sz w:val="22"/>
                <w:szCs w:val="22"/>
              </w:rPr>
            </w:pPr>
            <w:permStart w:id="1283072770" w:edGrp="everyone"/>
            <w:permEnd w:id="1283072770"/>
          </w:p>
        </w:tc>
      </w:tr>
      <w:tr w:rsidR="00AC73CA" w:rsidRPr="004E05D0" w14:paraId="52BA47DC" w14:textId="77777777" w:rsidTr="00AC73CA">
        <w:trPr>
          <w:trHeight w:val="113"/>
        </w:trPr>
        <w:tc>
          <w:tcPr>
            <w:tcW w:w="2552" w:type="dxa"/>
            <w:tcBorders>
              <w:top w:val="nil"/>
              <w:left w:val="nil"/>
              <w:bottom w:val="nil"/>
              <w:right w:val="nil"/>
            </w:tcBorders>
          </w:tcPr>
          <w:p w14:paraId="7F8C3F92"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426FB688" w14:textId="77777777" w:rsidR="00AC73CA" w:rsidRPr="004E05D0" w:rsidRDefault="00AC73CA" w:rsidP="00AC73CA">
            <w:pPr>
              <w:ind w:right="-24"/>
              <w:rPr>
                <w:rFonts w:ascii="Arial" w:hAnsi="Arial" w:cs="Arial"/>
                <w:sz w:val="10"/>
                <w:szCs w:val="10"/>
              </w:rPr>
            </w:pPr>
          </w:p>
        </w:tc>
      </w:tr>
      <w:tr w:rsidR="00AC73CA" w:rsidRPr="0032118C" w14:paraId="0F4E82CB" w14:textId="77777777" w:rsidTr="00AC73CA">
        <w:tc>
          <w:tcPr>
            <w:tcW w:w="2552" w:type="dxa"/>
            <w:tcBorders>
              <w:top w:val="nil"/>
              <w:left w:val="nil"/>
              <w:bottom w:val="nil"/>
              <w:right w:val="nil"/>
            </w:tcBorders>
          </w:tcPr>
          <w:p w14:paraId="4F63B590" w14:textId="77777777" w:rsidR="00AC73CA" w:rsidRPr="0032118C" w:rsidRDefault="00AC73CA" w:rsidP="00AC7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581610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F392BB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B9FE0B" wp14:editId="7353C4A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5816108" w:displacedByCustomXml="prev"/>
      </w:tr>
      <w:tr w:rsidR="00AC73CA" w:rsidRPr="0032118C" w14:paraId="2F75CB91" w14:textId="77777777" w:rsidTr="00AC73CA">
        <w:tc>
          <w:tcPr>
            <w:tcW w:w="2552" w:type="dxa"/>
            <w:tcBorders>
              <w:top w:val="nil"/>
              <w:left w:val="nil"/>
              <w:bottom w:val="nil"/>
              <w:right w:val="nil"/>
            </w:tcBorders>
          </w:tcPr>
          <w:p w14:paraId="51FC568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58903609" w14:textId="77777777" w:rsidR="00AC73CA" w:rsidRPr="0032118C" w:rsidRDefault="00AC73CA" w:rsidP="00AC73CA">
            <w:pPr>
              <w:ind w:right="-24"/>
              <w:rPr>
                <w:rFonts w:ascii="Arial" w:hAnsi="Arial" w:cs="Arial"/>
                <w:sz w:val="22"/>
                <w:szCs w:val="22"/>
              </w:rPr>
            </w:pPr>
          </w:p>
        </w:tc>
      </w:tr>
      <w:tr w:rsidR="00AC73CA" w:rsidRPr="0077428E" w14:paraId="04DD0225" w14:textId="77777777" w:rsidTr="00AC73CA">
        <w:tc>
          <w:tcPr>
            <w:tcW w:w="2552" w:type="dxa"/>
            <w:tcBorders>
              <w:top w:val="nil"/>
              <w:left w:val="nil"/>
              <w:bottom w:val="nil"/>
              <w:right w:val="nil"/>
            </w:tcBorders>
          </w:tcPr>
          <w:p w14:paraId="550F3A6A"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1933064802" w:edGrp="everyone"/>
        <w:tc>
          <w:tcPr>
            <w:tcW w:w="6520" w:type="dxa"/>
            <w:tcBorders>
              <w:top w:val="nil"/>
              <w:left w:val="nil"/>
              <w:bottom w:val="single" w:sz="8" w:space="0" w:color="auto"/>
              <w:right w:val="nil"/>
            </w:tcBorders>
          </w:tcPr>
          <w:p w14:paraId="4440CBF3" w14:textId="77777777" w:rsidR="00AC73CA" w:rsidRPr="00DD7A44" w:rsidRDefault="00000000" w:rsidP="00AC73CA">
            <w:pPr>
              <w:tabs>
                <w:tab w:val="left" w:pos="4492"/>
              </w:tabs>
              <w:ind w:right="-24"/>
              <w:rPr>
                <w:rFonts w:ascii="Arial" w:hAnsi="Arial" w:cs="Arial"/>
                <w:sz w:val="22"/>
                <w:szCs w:val="22"/>
              </w:rPr>
            </w:pPr>
            <w:sdt>
              <w:sdtPr>
                <w:rPr>
                  <w:rFonts w:ascii="Arial" w:hAnsi="Arial" w:cs="Arial"/>
                  <w:sz w:val="22"/>
                  <w:szCs w:val="22"/>
                </w:rPr>
                <w:id w:val="923916815"/>
                <w:placeholder>
                  <w:docPart w:val="CD060C64F0994C6B82A1E2FADF824E5C"/>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1933064802"/>
          </w:p>
        </w:tc>
      </w:tr>
    </w:tbl>
    <w:p w14:paraId="2DA80941" w14:textId="77777777" w:rsidR="00AC73CA" w:rsidRPr="00AC73CA" w:rsidRDefault="00AC73CA" w:rsidP="00AC73CA">
      <w:pPr>
        <w:ind w:right="-24"/>
        <w:rPr>
          <w:rFonts w:ascii="Arial" w:hAnsi="Arial" w:cs="Arial"/>
          <w:sz w:val="16"/>
          <w:szCs w:val="16"/>
        </w:rPr>
      </w:pPr>
    </w:p>
    <w:p w14:paraId="2277C4DA" w14:textId="77777777" w:rsidR="00AC73CA" w:rsidRPr="00AC73CA" w:rsidRDefault="00AC73CA" w:rsidP="00AC73CA">
      <w:pPr>
        <w:ind w:right="-24"/>
        <w:rPr>
          <w:rFonts w:ascii="Arial" w:hAnsi="Arial" w:cs="Arial"/>
          <w:b/>
          <w:sz w:val="16"/>
          <w:szCs w:val="16"/>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C73CA" w:rsidRPr="004932A4" w14:paraId="7E78F43D" w14:textId="77777777" w:rsidTr="00AC73CA">
        <w:trPr>
          <w:trHeight w:val="217"/>
          <w:jc w:val="center"/>
        </w:trPr>
        <w:tc>
          <w:tcPr>
            <w:tcW w:w="2528" w:type="dxa"/>
            <w:shd w:val="clear" w:color="auto" w:fill="F3F3F3"/>
            <w:vAlign w:val="center"/>
          </w:tcPr>
          <w:p w14:paraId="67C7A88C"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7199FC64" w14:textId="77777777" w:rsidR="00AC73CA" w:rsidRPr="004932A4" w:rsidRDefault="00AC73CA" w:rsidP="00AC73C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3B7479FF"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Task outcome (Tick)</w:t>
            </w:r>
          </w:p>
        </w:tc>
      </w:tr>
      <w:tr w:rsidR="00AC73CA" w:rsidRPr="004932A4" w14:paraId="7C2F4EAE" w14:textId="77777777" w:rsidTr="00AC73CA">
        <w:trPr>
          <w:cantSplit/>
          <w:jc w:val="center"/>
        </w:trPr>
        <w:tc>
          <w:tcPr>
            <w:tcW w:w="2528" w:type="dxa"/>
            <w:vMerge w:val="restart"/>
            <w:vAlign w:val="center"/>
          </w:tcPr>
          <w:p w14:paraId="013EC8BE" w14:textId="00D97414" w:rsidR="00AC73CA" w:rsidRPr="004932A4" w:rsidRDefault="00AC73CA" w:rsidP="00AC73CA">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60A7C8CF" w14:textId="77777777" w:rsidR="00AC73CA" w:rsidRPr="004932A4" w:rsidRDefault="00AC73CA" w:rsidP="00AC73CA">
            <w:pPr>
              <w:ind w:right="-24"/>
              <w:jc w:val="center"/>
              <w:rPr>
                <w:rFonts w:ascii="Arial" w:hAnsi="Arial" w:cs="Arial"/>
                <w:sz w:val="22"/>
                <w:szCs w:val="22"/>
              </w:rPr>
            </w:pPr>
            <w:permStart w:id="1613396782" w:edGrp="everyone"/>
            <w:permEnd w:id="1613396782"/>
          </w:p>
        </w:tc>
        <w:tc>
          <w:tcPr>
            <w:tcW w:w="1346" w:type="dxa"/>
            <w:vAlign w:val="center"/>
          </w:tcPr>
          <w:p w14:paraId="1FCF985A"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A1469E4"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Not Yet Satisfactory</w:t>
            </w:r>
          </w:p>
        </w:tc>
      </w:tr>
      <w:tr w:rsidR="00AC73CA" w:rsidRPr="004932A4" w14:paraId="741B5FAA" w14:textId="77777777" w:rsidTr="00AC73CA">
        <w:trPr>
          <w:cantSplit/>
          <w:trHeight w:val="454"/>
          <w:jc w:val="center"/>
        </w:trPr>
        <w:tc>
          <w:tcPr>
            <w:tcW w:w="2528" w:type="dxa"/>
            <w:vMerge/>
            <w:vAlign w:val="center"/>
          </w:tcPr>
          <w:p w14:paraId="3DEA56FB" w14:textId="77777777" w:rsidR="00AC73CA" w:rsidRPr="004932A4" w:rsidRDefault="00AC73CA" w:rsidP="00AC73CA">
            <w:pPr>
              <w:ind w:right="-24"/>
              <w:jc w:val="center"/>
              <w:rPr>
                <w:rFonts w:ascii="Arial" w:hAnsi="Arial" w:cs="Arial"/>
                <w:sz w:val="22"/>
                <w:szCs w:val="22"/>
              </w:rPr>
            </w:pPr>
          </w:p>
        </w:tc>
        <w:tc>
          <w:tcPr>
            <w:tcW w:w="2411" w:type="dxa"/>
            <w:vMerge/>
            <w:vAlign w:val="center"/>
          </w:tcPr>
          <w:p w14:paraId="6217B911" w14:textId="77777777" w:rsidR="00AC73CA" w:rsidRPr="004932A4" w:rsidRDefault="00AC73CA" w:rsidP="00AC73CA">
            <w:pPr>
              <w:ind w:right="-24"/>
              <w:jc w:val="center"/>
              <w:rPr>
                <w:rFonts w:ascii="Arial" w:hAnsi="Arial" w:cs="Arial"/>
                <w:sz w:val="22"/>
                <w:szCs w:val="22"/>
              </w:rPr>
            </w:pPr>
          </w:p>
        </w:tc>
        <w:permStart w:id="79984347" w:edGrp="everyone"/>
        <w:tc>
          <w:tcPr>
            <w:tcW w:w="1346" w:type="dxa"/>
            <w:vAlign w:val="center"/>
          </w:tcPr>
          <w:p w14:paraId="4323B1D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79984347"/>
          </w:p>
        </w:tc>
        <w:permStart w:id="1186923614" w:edGrp="everyone"/>
        <w:tc>
          <w:tcPr>
            <w:tcW w:w="1347" w:type="dxa"/>
            <w:vAlign w:val="center"/>
          </w:tcPr>
          <w:p w14:paraId="4B6B72A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1186923614"/>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23D8A" w14:paraId="2806E3CF" w14:textId="77777777" w:rsidTr="00D1325B">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CFC599E" w14:textId="77777777" w:rsidR="00023D8A" w:rsidRDefault="00023D8A" w:rsidP="00D1325B">
            <w:pPr>
              <w:keepNext/>
              <w:rPr>
                <w:rFonts w:ascii="Arial" w:hAnsi="Arial" w:cs="Arial"/>
                <w:b/>
                <w:caps/>
                <w:szCs w:val="24"/>
              </w:rPr>
            </w:pPr>
            <w:r>
              <w:rPr>
                <w:rFonts w:ascii="Arial" w:hAnsi="Arial" w:cs="Arial"/>
                <w:b/>
                <w:caps/>
                <w:szCs w:val="24"/>
              </w:rPr>
              <w:lastRenderedPageBreak/>
              <w:t>ASSESSOR Comments</w:t>
            </w:r>
          </w:p>
        </w:tc>
      </w:tr>
      <w:tr w:rsidR="00023D8A" w14:paraId="581B48B9" w14:textId="77777777" w:rsidTr="00D1325B">
        <w:trPr>
          <w:trHeight w:val="13433"/>
        </w:trPr>
        <w:tc>
          <w:tcPr>
            <w:tcW w:w="9057" w:type="dxa"/>
            <w:tcBorders>
              <w:top w:val="single" w:sz="4" w:space="0" w:color="auto"/>
              <w:left w:val="single" w:sz="12" w:space="0" w:color="auto"/>
              <w:bottom w:val="single" w:sz="12" w:space="0" w:color="auto"/>
              <w:right w:val="single" w:sz="12" w:space="0" w:color="auto"/>
            </w:tcBorders>
          </w:tcPr>
          <w:p w14:paraId="2B5E34C6" w14:textId="77777777" w:rsidR="00023D8A" w:rsidRDefault="00023D8A" w:rsidP="00D1325B">
            <w:pPr>
              <w:rPr>
                <w:rFonts w:ascii="Arial" w:hAnsi="Arial" w:cs="Arial"/>
                <w:szCs w:val="24"/>
              </w:rPr>
            </w:pPr>
            <w:permStart w:id="1456604008" w:edGrp="everyone"/>
            <w:permEnd w:id="1456604008"/>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1C26A22A" w:rsidR="00DD1A2A" w:rsidRPr="00B84CE9" w:rsidRDefault="00252D6E" w:rsidP="00DD1A2A">
            <w:pPr>
              <w:jc w:val="left"/>
              <w:rPr>
                <w:rFonts w:ascii="Arial" w:hAnsi="Arial" w:cs="Arial"/>
                <w:sz w:val="22"/>
                <w:szCs w:val="22"/>
              </w:rPr>
            </w:pPr>
            <w:permStart w:id="1267669608" w:edGrp="everyone"/>
            <w:proofErr w:type="spellStart"/>
            <w:r>
              <w:rPr>
                <w:rFonts w:ascii="Arial" w:hAnsi="Arial" w:cs="Arial"/>
                <w:sz w:val="22"/>
                <w:szCs w:val="22"/>
              </w:rPr>
              <w:t>TipTop</w:t>
            </w:r>
            <w:proofErr w:type="spellEnd"/>
            <w:r w:rsidR="003221BC">
              <w:rPr>
                <w:rFonts w:ascii="Arial" w:hAnsi="Arial" w:cs="Arial"/>
                <w:sz w:val="22"/>
                <w:szCs w:val="22"/>
              </w:rPr>
              <w:t xml:space="preserve"> Construction </w:t>
            </w:r>
            <w:permEnd w:id="1267669608"/>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4D5D36">
            <w:pPr>
              <w:numPr>
                <w:ilvl w:val="0"/>
                <w:numId w:val="10"/>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5B2AF99F" w:rsidR="006E5181" w:rsidRPr="00E110D5" w:rsidRDefault="006E5181" w:rsidP="006E5181">
            <w:pPr>
              <w:jc w:val="left"/>
              <w:rPr>
                <w:rFonts w:ascii="Arial" w:hAnsi="Arial" w:cs="Arial"/>
                <w:sz w:val="22"/>
              </w:rPr>
            </w:pPr>
            <w:r w:rsidRPr="00E110D5">
              <w:rPr>
                <w:rFonts w:ascii="Arial" w:hAnsi="Arial" w:cs="Arial"/>
                <w:sz w:val="22"/>
              </w:rPr>
              <w:t xml:space="preserve">Identify the duty holders and their range of duties regarding </w:t>
            </w:r>
            <w:r w:rsidR="002916F0">
              <w:rPr>
                <w:rFonts w:ascii="Arial" w:hAnsi="Arial" w:cs="Arial"/>
                <w:sz w:val="22"/>
              </w:rPr>
              <w:t xml:space="preserve">the control of </w:t>
            </w:r>
            <w:r w:rsidR="007371E9">
              <w:rPr>
                <w:rFonts w:ascii="Arial" w:hAnsi="Arial" w:cs="Arial"/>
                <w:sz w:val="22"/>
              </w:rPr>
              <w:t>hazardous chemicals</w:t>
            </w:r>
            <w:r w:rsidRPr="00E110D5">
              <w:rPr>
                <w:rFonts w:ascii="Arial" w:hAnsi="Arial" w:cs="Arial"/>
                <w:sz w:val="22"/>
              </w:rPr>
              <w:t xml:space="preserve"> by explaining the </w:t>
            </w:r>
            <w:r w:rsidR="002916F0">
              <w:rPr>
                <w:rFonts w:ascii="Arial" w:hAnsi="Arial" w:cs="Arial"/>
                <w:sz w:val="22"/>
              </w:rPr>
              <w:t xml:space="preserve">legislative </w:t>
            </w:r>
            <w:r w:rsidRPr="00E110D5">
              <w:rPr>
                <w:rFonts w:ascii="Arial" w:hAnsi="Arial" w:cs="Arial"/>
                <w:sz w:val="22"/>
              </w:rPr>
              <w:t>requirements</w:t>
            </w:r>
            <w:r w:rsidR="00215AD3">
              <w:rPr>
                <w:rFonts w:ascii="Arial" w:hAnsi="Arial" w:cs="Arial"/>
                <w:sz w:val="22"/>
              </w:rPr>
              <w:t xml:space="preserve"> for the topics listed below</w:t>
            </w:r>
            <w:r w:rsidRPr="00E110D5">
              <w:rPr>
                <w:rFonts w:ascii="Arial" w:hAnsi="Arial" w:cs="Arial"/>
                <w:sz w:val="22"/>
              </w:rPr>
              <w:t>:</w:t>
            </w:r>
          </w:p>
          <w:p w14:paraId="601ADF95" w14:textId="0A915A62" w:rsidR="006E5181" w:rsidRDefault="00215AD3" w:rsidP="004D5D36">
            <w:pPr>
              <w:numPr>
                <w:ilvl w:val="0"/>
                <w:numId w:val="17"/>
              </w:numPr>
              <w:jc w:val="left"/>
              <w:rPr>
                <w:rFonts w:ascii="Arial" w:hAnsi="Arial" w:cs="Arial"/>
                <w:sz w:val="22"/>
              </w:rPr>
            </w:pPr>
            <w:bookmarkStart w:id="3" w:name="_Ref50108383"/>
            <w:r>
              <w:rPr>
                <w:rFonts w:ascii="Arial" w:hAnsi="Arial" w:cs="Arial"/>
                <w:sz w:val="22"/>
              </w:rPr>
              <w:t>Labelling hazardous chemicals</w:t>
            </w:r>
            <w:bookmarkEnd w:id="3"/>
            <w:r>
              <w:rPr>
                <w:rFonts w:ascii="Arial" w:hAnsi="Arial" w:cs="Arial"/>
                <w:sz w:val="22"/>
              </w:rPr>
              <w:t xml:space="preserve"> </w:t>
            </w:r>
          </w:p>
          <w:p w14:paraId="0545159B" w14:textId="7A34BB23" w:rsidR="00C94310" w:rsidRPr="00E110D5" w:rsidRDefault="00C94310" w:rsidP="004D5D36">
            <w:pPr>
              <w:numPr>
                <w:ilvl w:val="0"/>
                <w:numId w:val="17"/>
              </w:numPr>
              <w:jc w:val="left"/>
              <w:rPr>
                <w:rFonts w:ascii="Arial" w:hAnsi="Arial" w:cs="Arial"/>
                <w:sz w:val="22"/>
              </w:rPr>
            </w:pPr>
            <w:bookmarkStart w:id="4" w:name="_Ref50108402"/>
            <w:r>
              <w:rPr>
                <w:rFonts w:ascii="Arial" w:hAnsi="Arial" w:cs="Arial"/>
                <w:sz w:val="22"/>
              </w:rPr>
              <w:t>Obtaining and giving access to safety data sheets</w:t>
            </w:r>
            <w:bookmarkEnd w:id="4"/>
          </w:p>
          <w:p w14:paraId="31A21949" w14:textId="77777777" w:rsidR="006E5181" w:rsidRDefault="00215AD3" w:rsidP="004D5D36">
            <w:pPr>
              <w:numPr>
                <w:ilvl w:val="0"/>
                <w:numId w:val="17"/>
              </w:numPr>
              <w:jc w:val="left"/>
              <w:rPr>
                <w:rFonts w:ascii="Arial" w:hAnsi="Arial" w:cs="Arial"/>
                <w:sz w:val="22"/>
              </w:rPr>
            </w:pPr>
            <w:bookmarkStart w:id="5" w:name="_Ref50108518"/>
            <w:r>
              <w:rPr>
                <w:rFonts w:ascii="Arial" w:hAnsi="Arial" w:cs="Arial"/>
                <w:sz w:val="22"/>
              </w:rPr>
              <w:t>Hazardous chemicals register</w:t>
            </w:r>
            <w:bookmarkEnd w:id="5"/>
          </w:p>
          <w:p w14:paraId="3EAABF17" w14:textId="611EA630" w:rsidR="00215AD3" w:rsidRDefault="00215AD3" w:rsidP="004D5D36">
            <w:pPr>
              <w:numPr>
                <w:ilvl w:val="0"/>
                <w:numId w:val="17"/>
              </w:numPr>
              <w:jc w:val="left"/>
              <w:rPr>
                <w:rFonts w:ascii="Arial" w:hAnsi="Arial" w:cs="Arial"/>
                <w:sz w:val="22"/>
              </w:rPr>
            </w:pPr>
            <w:bookmarkStart w:id="6" w:name="_Ref50108419"/>
            <w:r>
              <w:rPr>
                <w:rFonts w:ascii="Arial" w:hAnsi="Arial" w:cs="Arial"/>
                <w:sz w:val="22"/>
              </w:rPr>
              <w:t>Management of risk</w:t>
            </w:r>
            <w:bookmarkEnd w:id="6"/>
          </w:p>
          <w:p w14:paraId="6FDA641A" w14:textId="6E2500CA" w:rsidR="009650F7" w:rsidRDefault="009650F7" w:rsidP="004D5D36">
            <w:pPr>
              <w:numPr>
                <w:ilvl w:val="0"/>
                <w:numId w:val="17"/>
              </w:numPr>
              <w:jc w:val="left"/>
              <w:rPr>
                <w:rFonts w:ascii="Arial" w:hAnsi="Arial" w:cs="Arial"/>
                <w:sz w:val="22"/>
              </w:rPr>
            </w:pPr>
            <w:bookmarkStart w:id="7" w:name="_Ref50114411"/>
            <w:r>
              <w:rPr>
                <w:rFonts w:ascii="Arial" w:hAnsi="Arial" w:cs="Arial"/>
                <w:sz w:val="22"/>
              </w:rPr>
              <w:t>Safety signs</w:t>
            </w:r>
            <w:bookmarkEnd w:id="7"/>
          </w:p>
          <w:p w14:paraId="4251EE06" w14:textId="77777777" w:rsidR="00215AD3" w:rsidRDefault="00215AD3" w:rsidP="004D5D36">
            <w:pPr>
              <w:numPr>
                <w:ilvl w:val="0"/>
                <w:numId w:val="17"/>
              </w:numPr>
              <w:jc w:val="left"/>
              <w:rPr>
                <w:rFonts w:ascii="Arial" w:hAnsi="Arial" w:cs="Arial"/>
                <w:sz w:val="22"/>
              </w:rPr>
            </w:pPr>
            <w:bookmarkStart w:id="8" w:name="_Ref50108489"/>
            <w:r>
              <w:rPr>
                <w:rFonts w:ascii="Arial" w:hAnsi="Arial" w:cs="Arial"/>
                <w:sz w:val="22"/>
              </w:rPr>
              <w:t>Spills and damage</w:t>
            </w:r>
            <w:bookmarkEnd w:id="8"/>
          </w:p>
          <w:p w14:paraId="196E65AC" w14:textId="56526A97" w:rsidR="00215AD3" w:rsidRDefault="00215AD3" w:rsidP="004D5D36">
            <w:pPr>
              <w:numPr>
                <w:ilvl w:val="0"/>
                <w:numId w:val="17"/>
              </w:numPr>
              <w:jc w:val="left"/>
              <w:rPr>
                <w:rFonts w:ascii="Arial" w:hAnsi="Arial" w:cs="Arial"/>
                <w:sz w:val="22"/>
              </w:rPr>
            </w:pPr>
            <w:bookmarkStart w:id="9" w:name="_Ref50108539"/>
            <w:r>
              <w:rPr>
                <w:rFonts w:ascii="Arial" w:hAnsi="Arial" w:cs="Arial"/>
                <w:sz w:val="22"/>
              </w:rPr>
              <w:t>Emergency and safety equipment</w:t>
            </w:r>
            <w:bookmarkEnd w:id="9"/>
          </w:p>
          <w:p w14:paraId="0CE1D0B2" w14:textId="77777777" w:rsidR="00215AD3" w:rsidRDefault="00215AD3" w:rsidP="004D5D36">
            <w:pPr>
              <w:numPr>
                <w:ilvl w:val="0"/>
                <w:numId w:val="17"/>
              </w:numPr>
              <w:jc w:val="left"/>
              <w:rPr>
                <w:rFonts w:ascii="Arial" w:hAnsi="Arial" w:cs="Arial"/>
                <w:sz w:val="22"/>
              </w:rPr>
            </w:pPr>
            <w:bookmarkStart w:id="10" w:name="_Ref50108436"/>
            <w:r>
              <w:rPr>
                <w:rFonts w:ascii="Arial" w:hAnsi="Arial" w:cs="Arial"/>
                <w:sz w:val="22"/>
              </w:rPr>
              <w:t>Storage and handling systems</w:t>
            </w:r>
            <w:bookmarkEnd w:id="10"/>
          </w:p>
          <w:p w14:paraId="2951D907" w14:textId="15849AF6" w:rsidR="00215AD3" w:rsidRDefault="00215AD3" w:rsidP="004D5D36">
            <w:pPr>
              <w:numPr>
                <w:ilvl w:val="0"/>
                <w:numId w:val="17"/>
              </w:numPr>
              <w:jc w:val="left"/>
              <w:rPr>
                <w:rFonts w:ascii="Arial" w:hAnsi="Arial" w:cs="Arial"/>
                <w:sz w:val="22"/>
              </w:rPr>
            </w:pPr>
            <w:bookmarkStart w:id="11" w:name="_Ref50108233"/>
            <w:r>
              <w:rPr>
                <w:rFonts w:ascii="Arial" w:hAnsi="Arial" w:cs="Arial"/>
                <w:sz w:val="22"/>
              </w:rPr>
              <w:t>Health monitoring</w:t>
            </w:r>
            <w:bookmarkEnd w:id="11"/>
            <w:r w:rsidR="00EE73C5">
              <w:rPr>
                <w:rFonts w:ascii="Arial" w:hAnsi="Arial" w:cs="Arial"/>
                <w:sz w:val="22"/>
              </w:rPr>
              <w:t xml:space="preserve"> and records </w:t>
            </w:r>
          </w:p>
          <w:p w14:paraId="372358DB" w14:textId="51363276" w:rsidR="00215AD3" w:rsidRPr="00215AD3" w:rsidRDefault="00215AD3" w:rsidP="004D5D36">
            <w:pPr>
              <w:numPr>
                <w:ilvl w:val="0"/>
                <w:numId w:val="17"/>
              </w:numPr>
              <w:jc w:val="left"/>
              <w:rPr>
                <w:rFonts w:ascii="Arial" w:hAnsi="Arial" w:cs="Arial"/>
                <w:sz w:val="22"/>
              </w:rPr>
            </w:pPr>
            <w:bookmarkStart w:id="12" w:name="_Ref50108606"/>
            <w:r>
              <w:rPr>
                <w:rFonts w:ascii="Arial" w:hAnsi="Arial" w:cs="Arial"/>
                <w:sz w:val="22"/>
              </w:rPr>
              <w:t>Induction, information, training and supervision</w:t>
            </w:r>
            <w:bookmarkEnd w:id="12"/>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03AD8681" w14:textId="77777777" w:rsidTr="00215AD3">
        <w:tc>
          <w:tcPr>
            <w:tcW w:w="9016" w:type="dxa"/>
            <w:shd w:val="clear" w:color="auto" w:fill="D9D9D9"/>
          </w:tcPr>
          <w:p w14:paraId="3511B730" w14:textId="0EC80803" w:rsidR="006E5181" w:rsidRPr="00E110D5" w:rsidRDefault="00C94310" w:rsidP="006E5181">
            <w:pPr>
              <w:keepNext/>
              <w:jc w:val="left"/>
              <w:rPr>
                <w:rFonts w:ascii="Arial" w:hAnsi="Arial" w:cs="Arial"/>
                <w:sz w:val="22"/>
              </w:rPr>
            </w:pPr>
            <w:r w:rsidRPr="00C94310">
              <w:rPr>
                <w:rFonts w:ascii="Arial" w:hAnsi="Arial" w:cs="Arial"/>
                <w:b/>
                <w:sz w:val="22"/>
              </w:rPr>
              <w:t>Labelling hazardous chemicals</w:t>
            </w:r>
          </w:p>
        </w:tc>
      </w:tr>
      <w:tr w:rsidR="006E5181" w:rsidRPr="00B84CE9" w14:paraId="4D0015A4" w14:textId="77777777" w:rsidTr="005952CE">
        <w:trPr>
          <w:trHeight w:val="1701"/>
        </w:trPr>
        <w:tc>
          <w:tcPr>
            <w:tcW w:w="9016" w:type="dxa"/>
          </w:tcPr>
          <w:p w14:paraId="225E8BC7" w14:textId="65A40475" w:rsidR="00221511" w:rsidRPr="00CB2CAD" w:rsidRDefault="00221511" w:rsidP="002C2279">
            <w:pPr>
              <w:keepNext/>
              <w:jc w:val="left"/>
              <w:rPr>
                <w:rFonts w:ascii="Arial" w:eastAsia="Times New Roman" w:hAnsi="Arial" w:cs="Arial"/>
                <w:color w:val="000000"/>
                <w:sz w:val="20"/>
                <w:szCs w:val="20"/>
                <w:shd w:val="clear" w:color="auto" w:fill="FFFFFF"/>
              </w:rPr>
            </w:pPr>
            <w:permStart w:id="1298602267" w:edGrp="everyone"/>
            <w:r w:rsidRPr="00CB2CAD">
              <w:rPr>
                <w:rFonts w:ascii="Arial" w:hAnsi="Arial" w:cs="Arial"/>
                <w:color w:val="000000"/>
                <w:sz w:val="20"/>
                <w:szCs w:val="20"/>
                <w:shd w:val="clear" w:color="auto" w:fill="FFFFFF"/>
              </w:rPr>
              <w:t xml:space="preserve">Under Chapter 7 of the </w:t>
            </w:r>
            <w:r w:rsidR="0006597C" w:rsidRPr="00CB2CAD">
              <w:rPr>
                <w:rFonts w:ascii="Arial" w:hAnsi="Arial" w:cs="Arial"/>
                <w:color w:val="000000"/>
                <w:sz w:val="20"/>
                <w:szCs w:val="20"/>
                <w:shd w:val="clear" w:color="auto" w:fill="FFFFFF"/>
              </w:rPr>
              <w:t xml:space="preserve"> Workplace Health &amp; Safety Regulation (2011), </w:t>
            </w:r>
            <w:r w:rsidRPr="00CB2CAD">
              <w:rPr>
                <w:rFonts w:ascii="Arial" w:hAnsi="Arial" w:cs="Arial"/>
                <w:color w:val="000000"/>
                <w:sz w:val="20"/>
                <w:szCs w:val="20"/>
                <w:shd w:val="clear" w:color="auto" w:fill="FFFFFF"/>
              </w:rPr>
              <w:t xml:space="preserve">the following partis hold duties in relation to labelling hazardous chemicals: </w:t>
            </w:r>
          </w:p>
          <w:p w14:paraId="07CEE804" w14:textId="47F3C7BB" w:rsidR="00221511" w:rsidRPr="00CB2CAD" w:rsidRDefault="005A4B17" w:rsidP="005A4B17">
            <w:pPr>
              <w:keepNext/>
              <w:jc w:val="left"/>
              <w:rPr>
                <w:rFonts w:ascii="Arial" w:hAnsi="Arial" w:cs="Arial"/>
                <w:color w:val="000000"/>
                <w:sz w:val="20"/>
                <w:szCs w:val="20"/>
                <w:shd w:val="clear" w:color="auto" w:fill="FFFFFF"/>
              </w:rPr>
            </w:pPr>
            <w:r w:rsidRPr="00CB2CAD">
              <w:rPr>
                <w:rFonts w:ascii="Arial" w:hAnsi="Arial" w:cs="Arial"/>
                <w:color w:val="000000"/>
                <w:sz w:val="20"/>
                <w:szCs w:val="20"/>
                <w:shd w:val="clear" w:color="auto" w:fill="FFFFFF"/>
              </w:rPr>
              <w:t xml:space="preserve">- </w:t>
            </w:r>
            <w:r w:rsidR="002C2279" w:rsidRPr="00780061">
              <w:rPr>
                <w:rFonts w:ascii="Arial" w:hAnsi="Arial" w:cs="Arial"/>
                <w:b/>
                <w:bCs/>
                <w:color w:val="000000"/>
                <w:sz w:val="20"/>
                <w:szCs w:val="20"/>
                <w:shd w:val="clear" w:color="auto" w:fill="FFFFFF"/>
              </w:rPr>
              <w:t>Manufacturer</w:t>
            </w:r>
            <w:r w:rsidR="00776B97" w:rsidRPr="00780061">
              <w:rPr>
                <w:rFonts w:ascii="Arial" w:hAnsi="Arial" w:cs="Arial"/>
                <w:b/>
                <w:bCs/>
                <w:color w:val="000000"/>
                <w:sz w:val="20"/>
                <w:szCs w:val="20"/>
                <w:shd w:val="clear" w:color="auto" w:fill="FFFFFF"/>
              </w:rPr>
              <w:t xml:space="preserve"> or </w:t>
            </w:r>
            <w:r w:rsidR="002C2279" w:rsidRPr="00780061">
              <w:rPr>
                <w:rFonts w:ascii="Arial" w:hAnsi="Arial" w:cs="Arial"/>
                <w:b/>
                <w:bCs/>
                <w:color w:val="000000"/>
                <w:sz w:val="20"/>
                <w:szCs w:val="20"/>
                <w:shd w:val="clear" w:color="auto" w:fill="FFFFFF"/>
              </w:rPr>
              <w:t>importer</w:t>
            </w:r>
            <w:r w:rsidR="00776B97" w:rsidRPr="00CB2CAD">
              <w:rPr>
                <w:rFonts w:ascii="Arial" w:hAnsi="Arial" w:cs="Arial"/>
                <w:color w:val="000000"/>
                <w:sz w:val="20"/>
                <w:szCs w:val="20"/>
                <w:shd w:val="clear" w:color="auto" w:fill="FFFFFF"/>
              </w:rPr>
              <w:t xml:space="preserve"> </w:t>
            </w:r>
            <w:r w:rsidR="002C2279" w:rsidRPr="00CB2CAD">
              <w:rPr>
                <w:rFonts w:ascii="Arial" w:hAnsi="Arial" w:cs="Arial"/>
                <w:color w:val="000000"/>
                <w:sz w:val="20"/>
                <w:szCs w:val="20"/>
                <w:shd w:val="clear" w:color="auto" w:fill="FFFFFF"/>
              </w:rPr>
              <w:t>–</w:t>
            </w:r>
            <w:r w:rsidR="00776B97" w:rsidRPr="00CB2CAD">
              <w:rPr>
                <w:rFonts w:ascii="Arial" w:hAnsi="Arial" w:cs="Arial"/>
                <w:color w:val="000000"/>
                <w:sz w:val="20"/>
                <w:szCs w:val="20"/>
                <w:shd w:val="clear" w:color="auto" w:fill="FFFFFF"/>
              </w:rPr>
              <w:t xml:space="preserve"> </w:t>
            </w:r>
            <w:r w:rsidR="00780061">
              <w:rPr>
                <w:rFonts w:ascii="Arial" w:hAnsi="Arial" w:cs="Arial"/>
                <w:color w:val="000000"/>
                <w:sz w:val="20"/>
                <w:szCs w:val="20"/>
                <w:shd w:val="clear" w:color="auto" w:fill="FFFFFF"/>
              </w:rPr>
              <w:t>must</w:t>
            </w:r>
            <w:r w:rsidR="002C2279" w:rsidRPr="00CB2CAD">
              <w:rPr>
                <w:rFonts w:ascii="Arial" w:hAnsi="Arial" w:cs="Arial"/>
                <w:sz w:val="20"/>
                <w:szCs w:val="20"/>
              </w:rPr>
              <w:t xml:space="preserve"> </w:t>
            </w:r>
            <w:r w:rsidR="002C2279" w:rsidRPr="00CB2CAD">
              <w:rPr>
                <w:rFonts w:ascii="Arial" w:hAnsi="Arial" w:cs="Arial"/>
                <w:color w:val="000000"/>
                <w:sz w:val="20"/>
                <w:szCs w:val="20"/>
                <w:shd w:val="clear" w:color="auto" w:fill="FFFFFF"/>
              </w:rPr>
              <w:t xml:space="preserve">ensure the hazardous chemical is </w:t>
            </w:r>
            <w:r w:rsidR="00CB2CAD" w:rsidRPr="00CB2CAD">
              <w:rPr>
                <w:rFonts w:ascii="Arial" w:hAnsi="Arial" w:cs="Arial"/>
                <w:color w:val="000000"/>
                <w:sz w:val="20"/>
                <w:szCs w:val="20"/>
                <w:shd w:val="clear" w:color="auto" w:fill="FFFFFF"/>
              </w:rPr>
              <w:t>correctly. They</w:t>
            </w:r>
            <w:r w:rsidR="002C2279" w:rsidRPr="00CB2CAD">
              <w:rPr>
                <w:rFonts w:ascii="Arial" w:hAnsi="Arial" w:cs="Arial"/>
                <w:color w:val="000000"/>
                <w:sz w:val="20"/>
                <w:szCs w:val="20"/>
                <w:shd w:val="clear" w:color="auto" w:fill="FFFFFF"/>
              </w:rPr>
              <w:t xml:space="preserve"> must also ensure it is labelled as soon as practicable after manufacturing or importing the hazardous chemical. (Section 335)</w:t>
            </w:r>
          </w:p>
          <w:p w14:paraId="1752CCF5" w14:textId="4A6DA75F" w:rsidR="005A4B17" w:rsidRPr="00CB2CAD" w:rsidRDefault="005A4B17" w:rsidP="005A4B17">
            <w:pPr>
              <w:keepNext/>
              <w:jc w:val="left"/>
              <w:rPr>
                <w:rFonts w:ascii="Arial" w:hAnsi="Arial" w:cs="Arial"/>
                <w:color w:val="000000"/>
                <w:sz w:val="20"/>
                <w:szCs w:val="20"/>
                <w:shd w:val="clear" w:color="auto" w:fill="FFFFFF"/>
              </w:rPr>
            </w:pPr>
            <w:r w:rsidRPr="00CB2CAD">
              <w:rPr>
                <w:rFonts w:ascii="Arial" w:hAnsi="Arial" w:cs="Arial"/>
                <w:color w:val="000000"/>
                <w:sz w:val="20"/>
                <w:szCs w:val="20"/>
                <w:shd w:val="clear" w:color="auto" w:fill="FFFFFF"/>
              </w:rPr>
              <w:t xml:space="preserve">- </w:t>
            </w:r>
            <w:r w:rsidR="00221511" w:rsidRPr="00780061">
              <w:rPr>
                <w:rFonts w:ascii="Arial" w:hAnsi="Arial" w:cs="Arial"/>
                <w:b/>
                <w:bCs/>
                <w:color w:val="000000"/>
                <w:sz w:val="20"/>
                <w:szCs w:val="20"/>
                <w:shd w:val="clear" w:color="auto" w:fill="FFFFFF"/>
              </w:rPr>
              <w:t>S</w:t>
            </w:r>
            <w:r w:rsidR="00692804" w:rsidRPr="00780061">
              <w:rPr>
                <w:rFonts w:ascii="Arial" w:hAnsi="Arial" w:cs="Arial"/>
                <w:b/>
                <w:bCs/>
                <w:color w:val="000000"/>
                <w:sz w:val="20"/>
                <w:szCs w:val="20"/>
                <w:shd w:val="clear" w:color="auto" w:fill="FFFFFF"/>
              </w:rPr>
              <w:t xml:space="preserve">uppliers </w:t>
            </w:r>
            <w:r w:rsidR="00B634B1" w:rsidRPr="00780061">
              <w:rPr>
                <w:rFonts w:ascii="Arial" w:hAnsi="Arial" w:cs="Arial"/>
                <w:b/>
                <w:bCs/>
                <w:color w:val="000000"/>
                <w:sz w:val="20"/>
                <w:szCs w:val="20"/>
                <w:shd w:val="clear" w:color="auto" w:fill="FFFFFF"/>
              </w:rPr>
              <w:t>-</w:t>
            </w:r>
            <w:r w:rsidR="00B634B1">
              <w:rPr>
                <w:rFonts w:ascii="Arial" w:hAnsi="Arial" w:cs="Arial"/>
                <w:color w:val="000000"/>
                <w:sz w:val="20"/>
                <w:szCs w:val="20"/>
                <w:shd w:val="clear" w:color="auto" w:fill="FFFFFF"/>
              </w:rPr>
              <w:t xml:space="preserve"> </w:t>
            </w:r>
            <w:r w:rsidR="00692804" w:rsidRPr="00CB2CAD">
              <w:rPr>
                <w:rFonts w:ascii="Arial" w:hAnsi="Arial" w:cs="Arial"/>
                <w:color w:val="000000"/>
                <w:sz w:val="20"/>
                <w:szCs w:val="20"/>
                <w:shd w:val="clear" w:color="auto" w:fill="FFFFFF"/>
              </w:rPr>
              <w:t xml:space="preserve">must not supply a workplace if they </w:t>
            </w:r>
            <w:r w:rsidR="00B3790E" w:rsidRPr="00CB2CAD">
              <w:rPr>
                <w:rFonts w:ascii="Arial" w:hAnsi="Arial" w:cs="Arial"/>
                <w:color w:val="000000"/>
                <w:sz w:val="20"/>
                <w:szCs w:val="20"/>
                <w:shd w:val="clear" w:color="auto" w:fill="FFFFFF"/>
              </w:rPr>
              <w:t xml:space="preserve">know, or reasonability ought to know, that the hazardous chemical is not labelled in accordance to the above. </w:t>
            </w:r>
            <w:r w:rsidR="00221511" w:rsidRPr="00CB2CAD">
              <w:rPr>
                <w:rFonts w:ascii="Arial" w:hAnsi="Arial" w:cs="Arial"/>
                <w:color w:val="000000"/>
                <w:sz w:val="20"/>
                <w:szCs w:val="20"/>
                <w:shd w:val="clear" w:color="auto" w:fill="FFFFFF"/>
              </w:rPr>
              <w:t>(Section 338</w:t>
            </w:r>
            <w:r w:rsidRPr="00CB2CAD">
              <w:rPr>
                <w:rFonts w:ascii="Arial" w:hAnsi="Arial" w:cs="Arial"/>
                <w:color w:val="000000"/>
                <w:sz w:val="20"/>
                <w:szCs w:val="20"/>
                <w:shd w:val="clear" w:color="auto" w:fill="FFFFFF"/>
              </w:rPr>
              <w:t>).</w:t>
            </w:r>
          </w:p>
          <w:p w14:paraId="58123174" w14:textId="65336F40" w:rsidR="006E5181" w:rsidRPr="00B84CE9" w:rsidRDefault="005A4B17" w:rsidP="006E5181">
            <w:pPr>
              <w:keepNext/>
              <w:jc w:val="left"/>
              <w:rPr>
                <w:rFonts w:ascii="Arial" w:hAnsi="Arial" w:cs="Arial"/>
                <w:sz w:val="22"/>
              </w:rPr>
            </w:pPr>
            <w:r w:rsidRPr="00CB2CAD">
              <w:rPr>
                <w:rFonts w:ascii="Arial" w:hAnsi="Arial" w:cs="Arial"/>
                <w:color w:val="000000"/>
                <w:sz w:val="20"/>
                <w:szCs w:val="20"/>
                <w:shd w:val="clear" w:color="auto" w:fill="FFFFFF"/>
              </w:rPr>
              <w:t xml:space="preserve">- </w:t>
            </w:r>
            <w:r w:rsidRPr="00780061">
              <w:rPr>
                <w:rFonts w:ascii="Arial" w:hAnsi="Arial" w:cs="Arial"/>
                <w:b/>
                <w:bCs/>
                <w:color w:val="000000"/>
                <w:sz w:val="20"/>
                <w:szCs w:val="20"/>
                <w:shd w:val="clear" w:color="auto" w:fill="FFFFFF"/>
              </w:rPr>
              <w:t xml:space="preserve">PCBU’s </w:t>
            </w:r>
            <w:r w:rsidR="00B634B1" w:rsidRPr="00780061">
              <w:rPr>
                <w:rFonts w:ascii="Arial" w:hAnsi="Arial" w:cs="Arial"/>
                <w:b/>
                <w:bCs/>
                <w:color w:val="000000"/>
                <w:sz w:val="20"/>
                <w:szCs w:val="20"/>
                <w:shd w:val="clear" w:color="auto" w:fill="FFFFFF"/>
              </w:rPr>
              <w:t>-</w:t>
            </w:r>
            <w:r w:rsidR="00B634B1">
              <w:rPr>
                <w:rFonts w:ascii="Arial" w:hAnsi="Arial" w:cs="Arial"/>
                <w:color w:val="000000"/>
                <w:sz w:val="20"/>
                <w:szCs w:val="20"/>
                <w:shd w:val="clear" w:color="auto" w:fill="FFFFFF"/>
              </w:rPr>
              <w:t xml:space="preserve"> </w:t>
            </w:r>
            <w:r w:rsidRPr="00CB2CAD">
              <w:rPr>
                <w:rFonts w:ascii="Arial" w:hAnsi="Arial" w:cs="Arial"/>
                <w:color w:val="000000"/>
                <w:sz w:val="20"/>
                <w:szCs w:val="20"/>
                <w:shd w:val="clear" w:color="auto" w:fill="FFFFFF"/>
              </w:rPr>
              <w:t>mus</w:t>
            </w:r>
            <w:r w:rsidR="009C58D6" w:rsidRPr="00CB2CAD">
              <w:rPr>
                <w:rFonts w:ascii="Arial" w:hAnsi="Arial" w:cs="Arial"/>
                <w:color w:val="000000"/>
                <w:sz w:val="20"/>
                <w:szCs w:val="20"/>
                <w:shd w:val="clear" w:color="auto" w:fill="FFFFFF"/>
              </w:rPr>
              <w:t>t ensure a hazardous chemical used, handled or stored at the workplace is correctly labelled under</w:t>
            </w:r>
            <w:r w:rsidR="00E30A7F" w:rsidRPr="00CB2CAD">
              <w:rPr>
                <w:rFonts w:ascii="Arial" w:hAnsi="Arial" w:cs="Arial"/>
                <w:sz w:val="20"/>
                <w:szCs w:val="20"/>
              </w:rPr>
              <w:t xml:space="preserve"> </w:t>
            </w:r>
            <w:r w:rsidR="00E30A7F" w:rsidRPr="00CB2CAD">
              <w:rPr>
                <w:rFonts w:ascii="Arial" w:hAnsi="Arial" w:cs="Arial"/>
                <w:color w:val="000000"/>
                <w:sz w:val="20"/>
                <w:szCs w:val="20"/>
                <w:shd w:val="clear" w:color="auto" w:fill="FFFFFF"/>
              </w:rPr>
              <w:t>section 335.</w:t>
            </w:r>
            <w:r w:rsidRPr="00CB2CAD">
              <w:rPr>
                <w:rFonts w:ascii="Arial" w:hAnsi="Arial" w:cs="Arial"/>
                <w:color w:val="000000"/>
                <w:sz w:val="20"/>
                <w:szCs w:val="20"/>
                <w:shd w:val="clear" w:color="auto" w:fill="FFFFFF"/>
              </w:rPr>
              <w:t xml:space="preserve"> (Section </w:t>
            </w:r>
            <w:r w:rsidR="00CB2CAD" w:rsidRPr="00CB2CAD">
              <w:rPr>
                <w:rFonts w:ascii="Arial" w:hAnsi="Arial" w:cs="Arial"/>
                <w:color w:val="000000"/>
                <w:sz w:val="20"/>
                <w:szCs w:val="20"/>
                <w:shd w:val="clear" w:color="auto" w:fill="FFFFFF"/>
              </w:rPr>
              <w:t>341)</w:t>
            </w:r>
            <w:permEnd w:id="1298602267"/>
          </w:p>
        </w:tc>
      </w:tr>
    </w:tbl>
    <w:p w14:paraId="50C6F68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9165EB0" w14:textId="77777777" w:rsidTr="00A35F8F">
        <w:tc>
          <w:tcPr>
            <w:tcW w:w="9016" w:type="dxa"/>
            <w:shd w:val="clear" w:color="auto" w:fill="D9D9D9"/>
          </w:tcPr>
          <w:p w14:paraId="5F166465" w14:textId="43E021CD" w:rsidR="00C94310" w:rsidRPr="00E110D5" w:rsidRDefault="00C94310" w:rsidP="00A35F8F">
            <w:pPr>
              <w:keepNext/>
              <w:jc w:val="left"/>
              <w:rPr>
                <w:rFonts w:ascii="Arial" w:hAnsi="Arial" w:cs="Arial"/>
                <w:sz w:val="22"/>
              </w:rPr>
            </w:pPr>
            <w:r w:rsidRPr="00C94310">
              <w:rPr>
                <w:rFonts w:ascii="Arial" w:hAnsi="Arial" w:cs="Arial"/>
                <w:b/>
                <w:sz w:val="22"/>
              </w:rPr>
              <w:lastRenderedPageBreak/>
              <w:t>Obtaining and giving access to safety data sheets</w:t>
            </w:r>
          </w:p>
        </w:tc>
      </w:tr>
      <w:tr w:rsidR="009650F7" w:rsidRPr="00B84CE9" w14:paraId="3C0A1A17" w14:textId="77777777" w:rsidTr="005952CE">
        <w:trPr>
          <w:trHeight w:val="2098"/>
        </w:trPr>
        <w:tc>
          <w:tcPr>
            <w:tcW w:w="9016" w:type="dxa"/>
          </w:tcPr>
          <w:p w14:paraId="7A126BDB" w14:textId="77777777" w:rsidR="00CB2CAD" w:rsidRDefault="00CB2CAD" w:rsidP="00313D1C">
            <w:pPr>
              <w:keepNext/>
              <w:jc w:val="left"/>
              <w:rPr>
                <w:rFonts w:ascii="Arial" w:hAnsi="Arial" w:cs="Arial"/>
                <w:sz w:val="22"/>
              </w:rPr>
            </w:pPr>
            <w:permStart w:id="158689783" w:edGrp="everyone"/>
            <w:r w:rsidRPr="00CB2CAD">
              <w:rPr>
                <w:rFonts w:ascii="Arial" w:hAnsi="Arial" w:cs="Arial"/>
                <w:sz w:val="22"/>
              </w:rPr>
              <w:t xml:space="preserve">Under Chapter 7 of the Workplace Health &amp; Safety Regulation (2011), the following partis hold duties in relation to labelling hazardous chemicals: </w:t>
            </w:r>
          </w:p>
          <w:p w14:paraId="09C16B79" w14:textId="2611660F" w:rsidR="009650F7" w:rsidRDefault="00CB2CAD" w:rsidP="00CB2CAD">
            <w:pPr>
              <w:keepNext/>
              <w:jc w:val="left"/>
              <w:rPr>
                <w:rFonts w:ascii="Arial" w:hAnsi="Arial" w:cs="Arial"/>
                <w:sz w:val="22"/>
              </w:rPr>
            </w:pPr>
            <w:r>
              <w:rPr>
                <w:rFonts w:ascii="Arial" w:hAnsi="Arial" w:cs="Arial"/>
                <w:sz w:val="22"/>
              </w:rPr>
              <w:t xml:space="preserve">- </w:t>
            </w:r>
            <w:r w:rsidR="00313D1C" w:rsidRPr="00780061">
              <w:rPr>
                <w:rFonts w:ascii="Arial" w:hAnsi="Arial" w:cs="Arial"/>
                <w:b/>
                <w:bCs/>
                <w:sz w:val="22"/>
              </w:rPr>
              <w:t>The manufacturer or importer</w:t>
            </w:r>
            <w:r w:rsidR="00B634B1" w:rsidRPr="00780061">
              <w:rPr>
                <w:rFonts w:ascii="Arial" w:hAnsi="Arial" w:cs="Arial"/>
                <w:b/>
                <w:bCs/>
                <w:sz w:val="22"/>
              </w:rPr>
              <w:t>:</w:t>
            </w:r>
            <w:r w:rsidR="00B634B1">
              <w:rPr>
                <w:rFonts w:ascii="Arial" w:hAnsi="Arial" w:cs="Arial"/>
                <w:sz w:val="22"/>
              </w:rPr>
              <w:t xml:space="preserve"> </w:t>
            </w:r>
            <w:r w:rsidR="00313D1C" w:rsidRPr="00313D1C">
              <w:rPr>
                <w:rFonts w:ascii="Arial" w:hAnsi="Arial" w:cs="Arial"/>
                <w:sz w:val="22"/>
              </w:rPr>
              <w:t xml:space="preserve">must provide the current safety data sheet for the hazardous chemical to any </w:t>
            </w:r>
            <w:r w:rsidR="00780061" w:rsidRPr="00313D1C">
              <w:rPr>
                <w:rFonts w:ascii="Arial" w:hAnsi="Arial" w:cs="Arial"/>
                <w:sz w:val="22"/>
              </w:rPr>
              <w:t>person if</w:t>
            </w:r>
            <w:r w:rsidR="00313D1C" w:rsidRPr="00313D1C">
              <w:rPr>
                <w:rFonts w:ascii="Arial" w:hAnsi="Arial" w:cs="Arial"/>
                <w:sz w:val="22"/>
              </w:rPr>
              <w:t xml:space="preserve"> the perso</w:t>
            </w:r>
            <w:r>
              <w:rPr>
                <w:rFonts w:ascii="Arial" w:hAnsi="Arial" w:cs="Arial"/>
                <w:sz w:val="22"/>
              </w:rPr>
              <w:t xml:space="preserve">n; </w:t>
            </w:r>
            <w:r w:rsidR="00313D1C" w:rsidRPr="00313D1C">
              <w:rPr>
                <w:rFonts w:ascii="Arial" w:hAnsi="Arial" w:cs="Arial"/>
                <w:sz w:val="22"/>
              </w:rPr>
              <w:t>(a)is likely to be affected by the hazardous chemical; and</w:t>
            </w:r>
            <w:r>
              <w:rPr>
                <w:rFonts w:ascii="Arial" w:hAnsi="Arial" w:cs="Arial"/>
                <w:sz w:val="22"/>
              </w:rPr>
              <w:t xml:space="preserve"> </w:t>
            </w:r>
            <w:r w:rsidR="00313D1C" w:rsidRPr="00313D1C">
              <w:rPr>
                <w:rFonts w:ascii="Arial" w:hAnsi="Arial" w:cs="Arial"/>
                <w:sz w:val="22"/>
              </w:rPr>
              <w:t>(b)</w:t>
            </w:r>
            <w:r w:rsidR="00780061">
              <w:rPr>
                <w:rFonts w:ascii="Arial" w:hAnsi="Arial" w:cs="Arial"/>
                <w:sz w:val="22"/>
              </w:rPr>
              <w:t xml:space="preserve"> </w:t>
            </w:r>
            <w:r w:rsidR="00313D1C" w:rsidRPr="00313D1C">
              <w:rPr>
                <w:rFonts w:ascii="Arial" w:hAnsi="Arial" w:cs="Arial"/>
                <w:sz w:val="22"/>
              </w:rPr>
              <w:t>asks for the safety data sheet.</w:t>
            </w:r>
            <w:r>
              <w:rPr>
                <w:rFonts w:ascii="Arial" w:hAnsi="Arial" w:cs="Arial"/>
                <w:sz w:val="22"/>
              </w:rPr>
              <w:t xml:space="preserve"> (Section 330)</w:t>
            </w:r>
          </w:p>
          <w:p w14:paraId="06DD27BC" w14:textId="3241B26E" w:rsidR="00E67735" w:rsidRDefault="00CB2CAD" w:rsidP="004B5E0B">
            <w:pPr>
              <w:keepNext/>
              <w:jc w:val="left"/>
              <w:rPr>
                <w:rFonts w:ascii="Arial" w:hAnsi="Arial" w:cs="Arial"/>
                <w:sz w:val="22"/>
              </w:rPr>
            </w:pPr>
            <w:r w:rsidRPr="00780061">
              <w:rPr>
                <w:rFonts w:ascii="Arial" w:hAnsi="Arial" w:cs="Arial"/>
                <w:b/>
                <w:bCs/>
                <w:sz w:val="22"/>
              </w:rPr>
              <w:t>- The supplier</w:t>
            </w:r>
            <w:r w:rsidR="00B634B1" w:rsidRPr="00780061">
              <w:rPr>
                <w:rFonts w:ascii="Arial" w:hAnsi="Arial" w:cs="Arial"/>
                <w:b/>
                <w:bCs/>
                <w:sz w:val="22"/>
              </w:rPr>
              <w:t>:</w:t>
            </w:r>
            <w:r w:rsidR="004B5E0B">
              <w:t xml:space="preserve"> </w:t>
            </w:r>
            <w:r w:rsidR="00780061">
              <w:rPr>
                <w:rFonts w:ascii="Arial" w:hAnsi="Arial" w:cs="Arial"/>
                <w:sz w:val="22"/>
              </w:rPr>
              <w:t>is required to ensure</w:t>
            </w:r>
            <w:r w:rsidR="004B5E0B" w:rsidRPr="004B5E0B">
              <w:rPr>
                <w:rFonts w:ascii="Arial" w:hAnsi="Arial" w:cs="Arial"/>
                <w:sz w:val="22"/>
              </w:rPr>
              <w:t xml:space="preserve"> the current safety data sheet for the hazardous chemical is provided with the hazardous chemical</w:t>
            </w:r>
            <w:r w:rsidR="004B5E0B">
              <w:rPr>
                <w:rFonts w:ascii="Arial" w:hAnsi="Arial" w:cs="Arial"/>
                <w:sz w:val="22"/>
              </w:rPr>
              <w:t xml:space="preserve">; </w:t>
            </w:r>
            <w:r w:rsidR="004B5E0B" w:rsidRPr="004B5E0B">
              <w:rPr>
                <w:rFonts w:ascii="Arial" w:hAnsi="Arial" w:cs="Arial"/>
                <w:sz w:val="22"/>
              </w:rPr>
              <w:t>(a)when the hazardous chemical is first supplied to the workplace; and</w:t>
            </w:r>
            <w:r w:rsidR="004B5E0B">
              <w:rPr>
                <w:rFonts w:ascii="Arial" w:hAnsi="Arial" w:cs="Arial"/>
                <w:sz w:val="22"/>
              </w:rPr>
              <w:t xml:space="preserve">; </w:t>
            </w:r>
            <w:r w:rsidR="004B5E0B" w:rsidRPr="004B5E0B">
              <w:rPr>
                <w:rFonts w:ascii="Arial" w:hAnsi="Arial" w:cs="Arial"/>
                <w:sz w:val="22"/>
              </w:rPr>
              <w:t>(b)if the safety data sheet for the hazardous chemical is amended—when the hazardous chemical is first supplied to the workplace after the safety data sheet is amended.</w:t>
            </w:r>
            <w:r w:rsidR="004B5E0B">
              <w:rPr>
                <w:rFonts w:ascii="Arial" w:hAnsi="Arial" w:cs="Arial"/>
                <w:sz w:val="22"/>
              </w:rPr>
              <w:t xml:space="preserve"> (</w:t>
            </w:r>
            <w:r w:rsidR="00572DE7">
              <w:rPr>
                <w:rFonts w:ascii="Arial" w:hAnsi="Arial" w:cs="Arial"/>
                <w:sz w:val="22"/>
              </w:rPr>
              <w:t>Section 339</w:t>
            </w:r>
            <w:r w:rsidR="004B5E0B">
              <w:rPr>
                <w:rFonts w:ascii="Arial" w:hAnsi="Arial" w:cs="Arial"/>
                <w:sz w:val="22"/>
              </w:rPr>
              <w:t>)</w:t>
            </w:r>
          </w:p>
          <w:p w14:paraId="0D669BEC" w14:textId="657CE981" w:rsidR="004B5E0B" w:rsidRDefault="004B5E0B" w:rsidP="00780061">
            <w:pPr>
              <w:keepNext/>
              <w:jc w:val="left"/>
              <w:rPr>
                <w:rFonts w:ascii="Arial" w:hAnsi="Arial" w:cs="Arial"/>
                <w:sz w:val="22"/>
              </w:rPr>
            </w:pPr>
            <w:r>
              <w:rPr>
                <w:rFonts w:ascii="Arial" w:hAnsi="Arial" w:cs="Arial"/>
                <w:sz w:val="22"/>
              </w:rPr>
              <w:t xml:space="preserve">- </w:t>
            </w:r>
            <w:r w:rsidRPr="00780061">
              <w:rPr>
                <w:rFonts w:ascii="Arial" w:hAnsi="Arial" w:cs="Arial"/>
                <w:b/>
                <w:bCs/>
                <w:sz w:val="22"/>
              </w:rPr>
              <w:t>The PCBU:</w:t>
            </w:r>
            <w:r>
              <w:rPr>
                <w:rFonts w:ascii="Arial" w:hAnsi="Arial" w:cs="Arial"/>
                <w:sz w:val="22"/>
              </w:rPr>
              <w:t xml:space="preserve"> </w:t>
            </w:r>
            <w:r w:rsidR="00780061">
              <w:rPr>
                <w:rFonts w:ascii="Arial" w:hAnsi="Arial" w:cs="Arial"/>
                <w:sz w:val="22"/>
              </w:rPr>
              <w:t xml:space="preserve">has the </w:t>
            </w:r>
            <w:r w:rsidR="00B7231A">
              <w:rPr>
                <w:rFonts w:ascii="Arial" w:hAnsi="Arial" w:cs="Arial"/>
                <w:sz w:val="22"/>
              </w:rPr>
              <w:t>responsibility</w:t>
            </w:r>
            <w:r w:rsidR="00780061">
              <w:rPr>
                <w:rFonts w:ascii="Arial" w:hAnsi="Arial" w:cs="Arial"/>
                <w:sz w:val="22"/>
              </w:rPr>
              <w:t xml:space="preserve"> to </w:t>
            </w:r>
            <w:r w:rsidR="00A070F9" w:rsidRPr="00A070F9">
              <w:rPr>
                <w:rFonts w:ascii="Arial" w:hAnsi="Arial" w:cs="Arial"/>
                <w:sz w:val="22"/>
              </w:rPr>
              <w:t>ensure that the current safety data sheet for the hazardous chemical is provided with the hazardous chemica</w:t>
            </w:r>
            <w:r w:rsidR="00AA527E">
              <w:rPr>
                <w:rFonts w:ascii="Arial" w:hAnsi="Arial" w:cs="Arial"/>
                <w:sz w:val="22"/>
              </w:rPr>
              <w:t>l</w:t>
            </w:r>
            <w:r w:rsidR="00780061">
              <w:rPr>
                <w:rFonts w:ascii="Arial" w:hAnsi="Arial" w:cs="Arial"/>
                <w:sz w:val="22"/>
              </w:rPr>
              <w:t xml:space="preserve">; </w:t>
            </w:r>
            <w:r w:rsidR="00AA527E">
              <w:rPr>
                <w:rFonts w:ascii="Arial" w:hAnsi="Arial" w:cs="Arial"/>
                <w:sz w:val="22"/>
              </w:rPr>
              <w:t xml:space="preserve"> </w:t>
            </w:r>
            <w:r w:rsidR="00A070F9" w:rsidRPr="00A070F9">
              <w:rPr>
                <w:rFonts w:ascii="Arial" w:hAnsi="Arial" w:cs="Arial"/>
                <w:sz w:val="22"/>
              </w:rPr>
              <w:t>(a)when the hazardous chemical is first supplied to the workplace; and</w:t>
            </w:r>
            <w:r w:rsidR="00AA527E">
              <w:rPr>
                <w:rFonts w:ascii="Arial" w:hAnsi="Arial" w:cs="Arial"/>
                <w:sz w:val="22"/>
              </w:rPr>
              <w:t xml:space="preserve"> </w:t>
            </w:r>
            <w:r w:rsidR="00A070F9" w:rsidRPr="00A070F9">
              <w:rPr>
                <w:rFonts w:ascii="Arial" w:hAnsi="Arial" w:cs="Arial"/>
                <w:sz w:val="22"/>
              </w:rPr>
              <w:t>(b)</w:t>
            </w:r>
            <w:r w:rsidR="00AA527E">
              <w:rPr>
                <w:rFonts w:ascii="Arial" w:hAnsi="Arial" w:cs="Arial"/>
                <w:sz w:val="22"/>
              </w:rPr>
              <w:t xml:space="preserve"> </w:t>
            </w:r>
            <w:r w:rsidR="00A070F9" w:rsidRPr="00A070F9">
              <w:rPr>
                <w:rFonts w:ascii="Arial" w:hAnsi="Arial" w:cs="Arial"/>
                <w:sz w:val="22"/>
              </w:rPr>
              <w:t>if the safety data sheet for the hazardous chemical is amended—when the hazardous chemical is first supplied to the workplace after the safety data sheet is amended.</w:t>
            </w:r>
            <w:r w:rsidR="00AA527E">
              <w:rPr>
                <w:rFonts w:ascii="Arial" w:hAnsi="Arial" w:cs="Arial"/>
                <w:sz w:val="22"/>
              </w:rPr>
              <w:t xml:space="preserve"> </w:t>
            </w:r>
            <w:r w:rsidR="00780061" w:rsidRPr="00780061">
              <w:rPr>
                <w:rFonts w:ascii="Arial" w:hAnsi="Arial" w:cs="Arial"/>
                <w:sz w:val="22"/>
              </w:rPr>
              <w:t>The person must ensure that the current safety data sheet for the hazardous chemical is readily accessible to</w:t>
            </w:r>
            <w:r w:rsidR="00780061">
              <w:rPr>
                <w:rFonts w:ascii="Arial" w:hAnsi="Arial" w:cs="Arial"/>
                <w:sz w:val="22"/>
              </w:rPr>
              <w:t xml:space="preserve">; </w:t>
            </w:r>
            <w:r w:rsidR="00780061" w:rsidRPr="00780061">
              <w:rPr>
                <w:rFonts w:ascii="Arial" w:hAnsi="Arial" w:cs="Arial"/>
                <w:sz w:val="22"/>
              </w:rPr>
              <w:t>(a)a worker who is involved in using, handling or storing the hazardous chemical at the workplace; and</w:t>
            </w:r>
            <w:r w:rsidR="00780061">
              <w:rPr>
                <w:rFonts w:ascii="Arial" w:hAnsi="Arial" w:cs="Arial"/>
                <w:sz w:val="22"/>
              </w:rPr>
              <w:t xml:space="preserve"> </w:t>
            </w:r>
            <w:r w:rsidR="00780061" w:rsidRPr="00780061">
              <w:rPr>
                <w:rFonts w:ascii="Arial" w:hAnsi="Arial" w:cs="Arial"/>
                <w:sz w:val="22"/>
              </w:rPr>
              <w:t>(b)an emergency service worker, or anyone else, who is likely to be exposed to the hazardous chemical at the workplace.</w:t>
            </w:r>
            <w:r w:rsidR="00780061">
              <w:rPr>
                <w:rFonts w:ascii="Arial" w:hAnsi="Arial" w:cs="Arial"/>
                <w:sz w:val="22"/>
              </w:rPr>
              <w:t xml:space="preserve"> (Section 344)</w:t>
            </w:r>
          </w:p>
          <w:permEnd w:id="158689783"/>
          <w:p w14:paraId="1564186F" w14:textId="49218874" w:rsidR="009650F7" w:rsidRPr="00E110D5" w:rsidRDefault="009650F7" w:rsidP="00B84CE9">
            <w:pPr>
              <w:jc w:val="left"/>
              <w:rPr>
                <w:rFonts w:ascii="Arial" w:hAnsi="Arial" w:cs="Arial"/>
                <w:sz w:val="22"/>
              </w:rPr>
            </w:pPr>
          </w:p>
        </w:tc>
      </w:tr>
    </w:tbl>
    <w:p w14:paraId="0CB87E71" w14:textId="77777777" w:rsidR="008C0A0D" w:rsidRPr="00E110D5" w:rsidRDefault="008C0A0D" w:rsidP="008C0A0D">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8C0A0D" w:rsidRPr="00E110D5" w14:paraId="46283F1B" w14:textId="77777777" w:rsidTr="00A35F8F">
        <w:tc>
          <w:tcPr>
            <w:tcW w:w="9016" w:type="dxa"/>
            <w:shd w:val="clear" w:color="auto" w:fill="D9D9D9"/>
          </w:tcPr>
          <w:p w14:paraId="7323F984" w14:textId="7DEC4B0D" w:rsidR="008C0A0D" w:rsidRPr="00E110D5" w:rsidRDefault="00C94310" w:rsidP="00A35F8F">
            <w:pPr>
              <w:keepNext/>
              <w:jc w:val="left"/>
              <w:rPr>
                <w:rFonts w:ascii="Arial" w:hAnsi="Arial" w:cs="Arial"/>
                <w:sz w:val="22"/>
              </w:rPr>
            </w:pPr>
            <w:r>
              <w:rPr>
                <w:rFonts w:ascii="Arial" w:hAnsi="Arial" w:cs="Arial"/>
                <w:b/>
                <w:sz w:val="22"/>
              </w:rPr>
              <w:t>Hazardous chemicals register</w:t>
            </w:r>
          </w:p>
        </w:tc>
      </w:tr>
      <w:tr w:rsidR="009650F7" w:rsidRPr="00B84CE9" w14:paraId="25BB4813" w14:textId="77777777" w:rsidTr="005952CE">
        <w:trPr>
          <w:trHeight w:val="1814"/>
        </w:trPr>
        <w:tc>
          <w:tcPr>
            <w:tcW w:w="9016" w:type="dxa"/>
          </w:tcPr>
          <w:p w14:paraId="58F5DFD2" w14:textId="77777777" w:rsidR="009650F7" w:rsidRDefault="00181925" w:rsidP="00B84CE9">
            <w:pPr>
              <w:jc w:val="left"/>
              <w:rPr>
                <w:rFonts w:ascii="Arial" w:hAnsi="Arial" w:cs="Arial"/>
                <w:sz w:val="22"/>
              </w:rPr>
            </w:pPr>
            <w:permStart w:id="815279861" w:edGrp="everyone"/>
            <w:r>
              <w:rPr>
                <w:rFonts w:ascii="Arial" w:hAnsi="Arial" w:cs="Arial"/>
                <w:sz w:val="22"/>
              </w:rPr>
              <w:t>A</w:t>
            </w:r>
            <w:r w:rsidRPr="00181925">
              <w:rPr>
                <w:rFonts w:ascii="Arial" w:hAnsi="Arial" w:cs="Arial"/>
                <w:sz w:val="22"/>
              </w:rPr>
              <w:t xml:space="preserve"> register of hazardous chemicals </w:t>
            </w:r>
            <w:r w:rsidR="003E3E3A">
              <w:rPr>
                <w:rFonts w:ascii="Arial" w:hAnsi="Arial" w:cs="Arial"/>
                <w:sz w:val="22"/>
              </w:rPr>
              <w:t xml:space="preserve">being </w:t>
            </w:r>
            <w:r w:rsidRPr="00181925">
              <w:rPr>
                <w:rFonts w:ascii="Arial" w:hAnsi="Arial" w:cs="Arial"/>
                <w:sz w:val="22"/>
              </w:rPr>
              <w:t xml:space="preserve">used, handled or stored at the workplace </w:t>
            </w:r>
            <w:r w:rsidR="003E3E3A">
              <w:rPr>
                <w:rFonts w:ascii="Arial" w:hAnsi="Arial" w:cs="Arial"/>
                <w:sz w:val="22"/>
              </w:rPr>
              <w:t xml:space="preserve">must be </w:t>
            </w:r>
            <w:r w:rsidRPr="00181925">
              <w:rPr>
                <w:rFonts w:ascii="Arial" w:hAnsi="Arial" w:cs="Arial"/>
                <w:sz w:val="22"/>
              </w:rPr>
              <w:t xml:space="preserve"> prepared and kept at the workplace</w:t>
            </w:r>
            <w:r w:rsidR="003E3E3A">
              <w:rPr>
                <w:rFonts w:ascii="Arial" w:hAnsi="Arial" w:cs="Arial"/>
                <w:sz w:val="22"/>
              </w:rPr>
              <w:t xml:space="preserve">. The register is to be </w:t>
            </w:r>
            <w:r w:rsidR="003E3E3A" w:rsidRPr="003E3E3A">
              <w:rPr>
                <w:rFonts w:ascii="Arial" w:hAnsi="Arial" w:cs="Arial"/>
                <w:sz w:val="22"/>
              </w:rPr>
              <w:t>maintained to ensure the information in the register is up to date.</w:t>
            </w:r>
            <w:r w:rsidR="003E3E3A">
              <w:rPr>
                <w:rFonts w:ascii="Arial" w:hAnsi="Arial" w:cs="Arial"/>
                <w:sz w:val="22"/>
              </w:rPr>
              <w:t xml:space="preserve"> This is the responsibility of the PCBU (as outlined in Section 346 of the WHS Regulation).</w:t>
            </w:r>
          </w:p>
          <w:p w14:paraId="4765FE02" w14:textId="71817FED" w:rsidR="009650F7" w:rsidRDefault="003E3E3A" w:rsidP="00B84CE9">
            <w:pPr>
              <w:jc w:val="left"/>
              <w:rPr>
                <w:rFonts w:ascii="Arial" w:hAnsi="Arial" w:cs="Arial"/>
                <w:sz w:val="22"/>
              </w:rPr>
            </w:pPr>
            <w:r>
              <w:rPr>
                <w:rFonts w:ascii="Arial" w:hAnsi="Arial" w:cs="Arial"/>
                <w:sz w:val="22"/>
              </w:rPr>
              <w:t>This register must o</w:t>
            </w:r>
            <w:r w:rsidR="001C5168">
              <w:rPr>
                <w:rFonts w:ascii="Arial" w:hAnsi="Arial" w:cs="Arial"/>
                <w:sz w:val="22"/>
              </w:rPr>
              <w:t>b</w:t>
            </w:r>
            <w:r>
              <w:rPr>
                <w:rFonts w:ascii="Arial" w:hAnsi="Arial" w:cs="Arial"/>
                <w:sz w:val="22"/>
              </w:rPr>
              <w:t>tain the following information:</w:t>
            </w:r>
          </w:p>
          <w:p w14:paraId="41A9F50D" w14:textId="77777777" w:rsidR="009650F7" w:rsidRDefault="003E3E3A" w:rsidP="00B84CE9">
            <w:pPr>
              <w:jc w:val="left"/>
              <w:rPr>
                <w:rFonts w:ascii="Arial" w:hAnsi="Arial" w:cs="Arial"/>
                <w:sz w:val="22"/>
              </w:rPr>
            </w:pPr>
            <w:r>
              <w:rPr>
                <w:rFonts w:ascii="Arial" w:hAnsi="Arial" w:cs="Arial"/>
                <w:sz w:val="22"/>
              </w:rPr>
              <w:t xml:space="preserve">- A list of </w:t>
            </w:r>
            <w:r w:rsidR="00F27FCF">
              <w:rPr>
                <w:rFonts w:ascii="Arial" w:hAnsi="Arial" w:cs="Arial"/>
                <w:sz w:val="22"/>
              </w:rPr>
              <w:t>the above mentioned chemicals</w:t>
            </w:r>
          </w:p>
          <w:p w14:paraId="3112F384" w14:textId="77777777" w:rsidR="009650F7" w:rsidRDefault="00F27FCF" w:rsidP="00B84CE9">
            <w:pPr>
              <w:jc w:val="left"/>
              <w:rPr>
                <w:rFonts w:ascii="Arial" w:hAnsi="Arial" w:cs="Arial"/>
                <w:sz w:val="22"/>
              </w:rPr>
            </w:pPr>
            <w:r>
              <w:rPr>
                <w:rFonts w:ascii="Arial" w:hAnsi="Arial" w:cs="Arial"/>
                <w:sz w:val="22"/>
              </w:rPr>
              <w:t>- current safety data sheets for all those listed in the register</w:t>
            </w:r>
            <w:r w:rsidR="001E28A7">
              <w:rPr>
                <w:rFonts w:ascii="Arial" w:hAnsi="Arial" w:cs="Arial"/>
                <w:sz w:val="22"/>
              </w:rPr>
              <w:t>.</w:t>
            </w:r>
          </w:p>
          <w:p w14:paraId="7D7CC564" w14:textId="77777777" w:rsidR="009650F7" w:rsidRDefault="009650F7" w:rsidP="00B84CE9">
            <w:pPr>
              <w:jc w:val="left"/>
              <w:rPr>
                <w:rFonts w:ascii="Arial" w:hAnsi="Arial" w:cs="Arial"/>
                <w:sz w:val="22"/>
              </w:rPr>
            </w:pPr>
          </w:p>
          <w:p w14:paraId="4B44C69E" w14:textId="5A09D2CC" w:rsidR="009650F7" w:rsidRDefault="001E28A7" w:rsidP="000A2B44">
            <w:pPr>
              <w:jc w:val="left"/>
              <w:rPr>
                <w:rFonts w:ascii="Arial" w:hAnsi="Arial" w:cs="Arial"/>
                <w:sz w:val="22"/>
              </w:rPr>
            </w:pPr>
            <w:r>
              <w:rPr>
                <w:rFonts w:ascii="Arial" w:hAnsi="Arial" w:cs="Arial"/>
                <w:sz w:val="22"/>
              </w:rPr>
              <w:t xml:space="preserve">Furthermore, the person must the register is readily </w:t>
            </w:r>
            <w:r w:rsidR="000A2B44">
              <w:rPr>
                <w:rFonts w:ascii="Arial" w:hAnsi="Arial" w:cs="Arial"/>
                <w:sz w:val="22"/>
              </w:rPr>
              <w:t>accessible</w:t>
            </w:r>
            <w:r>
              <w:rPr>
                <w:rFonts w:ascii="Arial" w:hAnsi="Arial" w:cs="Arial"/>
                <w:sz w:val="22"/>
              </w:rPr>
              <w:t xml:space="preserve"> to</w:t>
            </w:r>
            <w:r w:rsidR="000A2B44">
              <w:rPr>
                <w:rFonts w:ascii="Arial" w:hAnsi="Arial" w:cs="Arial"/>
                <w:sz w:val="22"/>
              </w:rPr>
              <w:t xml:space="preserve"> any</w:t>
            </w:r>
            <w:r w:rsidR="000A2B44" w:rsidRPr="000A2B44">
              <w:rPr>
                <w:rFonts w:ascii="Arial" w:hAnsi="Arial" w:cs="Arial"/>
                <w:sz w:val="22"/>
              </w:rPr>
              <w:t xml:space="preserve"> worker involved in using, handling or storing a hazardous chemical</w:t>
            </w:r>
            <w:r w:rsidR="000A2B44">
              <w:rPr>
                <w:rFonts w:ascii="Arial" w:hAnsi="Arial" w:cs="Arial"/>
                <w:sz w:val="22"/>
              </w:rPr>
              <w:t xml:space="preserve">. As well as </w:t>
            </w:r>
            <w:r w:rsidR="000A2B44" w:rsidRPr="000A2B44">
              <w:rPr>
                <w:rFonts w:ascii="Arial" w:hAnsi="Arial" w:cs="Arial"/>
                <w:sz w:val="22"/>
              </w:rPr>
              <w:t>anyone else who is likely to be affected by a hazardous chemical at the workplace.</w:t>
            </w:r>
          </w:p>
          <w:permEnd w:id="815279861"/>
          <w:p w14:paraId="77B995F8" w14:textId="1381E77A" w:rsidR="009650F7" w:rsidRPr="00E110D5" w:rsidRDefault="009650F7" w:rsidP="00B84CE9">
            <w:pPr>
              <w:jc w:val="left"/>
              <w:rPr>
                <w:rFonts w:ascii="Arial" w:hAnsi="Arial" w:cs="Arial"/>
                <w:sz w:val="22"/>
              </w:rPr>
            </w:pPr>
          </w:p>
        </w:tc>
      </w:tr>
    </w:tbl>
    <w:p w14:paraId="62AEACA6"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06FD2CD" w14:textId="77777777" w:rsidTr="00A35F8F">
        <w:tc>
          <w:tcPr>
            <w:tcW w:w="9016" w:type="dxa"/>
            <w:shd w:val="clear" w:color="auto" w:fill="D9D9D9"/>
          </w:tcPr>
          <w:p w14:paraId="3EBCEA28" w14:textId="2352BBDE" w:rsidR="00C94310" w:rsidRPr="00E110D5" w:rsidRDefault="00C94310" w:rsidP="00A35F8F">
            <w:pPr>
              <w:keepNext/>
              <w:jc w:val="left"/>
              <w:rPr>
                <w:rFonts w:ascii="Arial" w:hAnsi="Arial" w:cs="Arial"/>
                <w:sz w:val="22"/>
              </w:rPr>
            </w:pPr>
            <w:r>
              <w:rPr>
                <w:rFonts w:ascii="Arial" w:hAnsi="Arial" w:cs="Arial"/>
                <w:b/>
                <w:sz w:val="22"/>
              </w:rPr>
              <w:t>Management of risk</w:t>
            </w:r>
          </w:p>
        </w:tc>
      </w:tr>
      <w:tr w:rsidR="009650F7" w:rsidRPr="00B84CE9" w14:paraId="26F8934B" w14:textId="77777777" w:rsidTr="005952CE">
        <w:trPr>
          <w:trHeight w:val="3345"/>
        </w:trPr>
        <w:tc>
          <w:tcPr>
            <w:tcW w:w="9016" w:type="dxa"/>
          </w:tcPr>
          <w:p w14:paraId="154C50A2" w14:textId="77777777" w:rsidR="007D3FD5" w:rsidRPr="00635C9F" w:rsidRDefault="007D3FD5" w:rsidP="00B84CE9">
            <w:pPr>
              <w:jc w:val="left"/>
              <w:rPr>
                <w:rFonts w:ascii="Arial" w:hAnsi="Arial" w:cs="Arial"/>
                <w:sz w:val="22"/>
              </w:rPr>
            </w:pPr>
            <w:permStart w:id="1194858999" w:edGrp="everyone"/>
            <w:r w:rsidRPr="00635C9F">
              <w:rPr>
                <w:rFonts w:ascii="Arial" w:hAnsi="Arial" w:cs="Arial"/>
                <w:sz w:val="22"/>
              </w:rPr>
              <w:t>U</w:t>
            </w:r>
            <w:r w:rsidR="00D40F54" w:rsidRPr="00635C9F">
              <w:rPr>
                <w:rFonts w:ascii="Arial" w:hAnsi="Arial" w:cs="Arial"/>
                <w:sz w:val="22"/>
              </w:rPr>
              <w:t xml:space="preserve">nder part 3.1 of the WHS Regulation, the PCBU must manage risks to health and safety associated with using, handling, generating or storing hazardous </w:t>
            </w:r>
            <w:r w:rsidRPr="00635C9F">
              <w:rPr>
                <w:rFonts w:ascii="Arial" w:hAnsi="Arial" w:cs="Arial"/>
                <w:sz w:val="22"/>
              </w:rPr>
              <w:t>chemicals</w:t>
            </w:r>
            <w:r w:rsidR="00D40F54" w:rsidRPr="00635C9F">
              <w:rPr>
                <w:rFonts w:ascii="Arial" w:hAnsi="Arial" w:cs="Arial"/>
                <w:sz w:val="22"/>
              </w:rPr>
              <w:t xml:space="preserve"> at a work</w:t>
            </w:r>
            <w:r w:rsidRPr="00635C9F">
              <w:rPr>
                <w:rFonts w:ascii="Arial" w:hAnsi="Arial" w:cs="Arial"/>
                <w:sz w:val="22"/>
              </w:rPr>
              <w:t>place.</w:t>
            </w:r>
          </w:p>
          <w:p w14:paraId="145AE3FD" w14:textId="77777777" w:rsidR="007D3FD5" w:rsidRPr="00635C9F" w:rsidRDefault="007D3FD5" w:rsidP="00B84CE9">
            <w:pPr>
              <w:jc w:val="left"/>
              <w:rPr>
                <w:rFonts w:ascii="Arial" w:hAnsi="Arial" w:cs="Arial"/>
                <w:sz w:val="22"/>
              </w:rPr>
            </w:pPr>
            <w:r w:rsidRPr="00635C9F">
              <w:rPr>
                <w:rFonts w:ascii="Arial" w:hAnsi="Arial" w:cs="Arial"/>
                <w:sz w:val="22"/>
              </w:rPr>
              <w:t>When doing so, regards must be made to the following:</w:t>
            </w:r>
          </w:p>
          <w:p w14:paraId="5D0CF7FC" w14:textId="77777777" w:rsidR="004A0629" w:rsidRPr="00635C9F" w:rsidRDefault="004A0629" w:rsidP="004A0629">
            <w:pPr>
              <w:jc w:val="left"/>
              <w:rPr>
                <w:rFonts w:ascii="Arial" w:hAnsi="Arial" w:cs="Arial"/>
                <w:sz w:val="22"/>
              </w:rPr>
            </w:pPr>
            <w:r w:rsidRPr="00635C9F">
              <w:rPr>
                <w:rFonts w:ascii="Arial" w:hAnsi="Arial" w:cs="Arial"/>
                <w:sz w:val="22"/>
              </w:rPr>
              <w:t>(a)the hazardous properties of the hazardous chemical;</w:t>
            </w:r>
          </w:p>
          <w:p w14:paraId="5592790E" w14:textId="77777777" w:rsidR="004A0629" w:rsidRPr="00635C9F" w:rsidRDefault="004A0629" w:rsidP="004A0629">
            <w:pPr>
              <w:jc w:val="left"/>
              <w:rPr>
                <w:rFonts w:ascii="Arial" w:hAnsi="Arial" w:cs="Arial"/>
                <w:sz w:val="22"/>
              </w:rPr>
            </w:pPr>
            <w:r w:rsidRPr="00635C9F">
              <w:rPr>
                <w:rFonts w:ascii="Arial" w:hAnsi="Arial" w:cs="Arial"/>
                <w:sz w:val="22"/>
              </w:rPr>
              <w:t>(b)any potential hazardous chemical or physical reaction between the hazardous chemical and another substance or mixture, including a substance that may be generated by the reaction;</w:t>
            </w:r>
          </w:p>
          <w:p w14:paraId="6F3AE740" w14:textId="77777777" w:rsidR="004A0629" w:rsidRPr="00635C9F" w:rsidRDefault="004A0629" w:rsidP="004A0629">
            <w:pPr>
              <w:jc w:val="left"/>
              <w:rPr>
                <w:rFonts w:ascii="Arial" w:hAnsi="Arial" w:cs="Arial"/>
                <w:sz w:val="22"/>
              </w:rPr>
            </w:pPr>
            <w:r w:rsidRPr="00635C9F">
              <w:rPr>
                <w:rFonts w:ascii="Arial" w:hAnsi="Arial" w:cs="Arial"/>
                <w:sz w:val="22"/>
              </w:rPr>
              <w:t>(c)the nature of the work to be carried out with the hazardous chemical;</w:t>
            </w:r>
          </w:p>
          <w:p w14:paraId="41C661EF" w14:textId="77777777" w:rsidR="004A0629" w:rsidRPr="00635C9F" w:rsidRDefault="004A0629" w:rsidP="004A0629">
            <w:pPr>
              <w:jc w:val="left"/>
              <w:rPr>
                <w:rFonts w:ascii="Arial" w:hAnsi="Arial" w:cs="Arial"/>
                <w:sz w:val="22"/>
              </w:rPr>
            </w:pPr>
            <w:r w:rsidRPr="00635C9F">
              <w:rPr>
                <w:rFonts w:ascii="Arial" w:hAnsi="Arial" w:cs="Arial"/>
                <w:sz w:val="22"/>
              </w:rPr>
              <w:t>(d)any structure, plant or system of work—</w:t>
            </w:r>
          </w:p>
          <w:p w14:paraId="72A7E603" w14:textId="77777777" w:rsidR="004A0629" w:rsidRPr="00635C9F" w:rsidRDefault="004A0629" w:rsidP="004A0629">
            <w:pPr>
              <w:jc w:val="left"/>
              <w:rPr>
                <w:rFonts w:ascii="Arial" w:hAnsi="Arial" w:cs="Arial"/>
                <w:sz w:val="22"/>
              </w:rPr>
            </w:pPr>
            <w:r w:rsidRPr="00635C9F">
              <w:rPr>
                <w:rFonts w:ascii="Arial" w:hAnsi="Arial" w:cs="Arial"/>
                <w:sz w:val="22"/>
              </w:rPr>
              <w:t>(</w:t>
            </w:r>
            <w:proofErr w:type="spellStart"/>
            <w:r w:rsidRPr="00635C9F">
              <w:rPr>
                <w:rFonts w:ascii="Arial" w:hAnsi="Arial" w:cs="Arial"/>
                <w:sz w:val="22"/>
              </w:rPr>
              <w:t>i</w:t>
            </w:r>
            <w:proofErr w:type="spellEnd"/>
            <w:r w:rsidRPr="00635C9F">
              <w:rPr>
                <w:rFonts w:ascii="Arial" w:hAnsi="Arial" w:cs="Arial"/>
                <w:sz w:val="22"/>
              </w:rPr>
              <w:t>)that is used in the use, handling, generation or storage of the hazardous chemical; or</w:t>
            </w:r>
          </w:p>
          <w:p w14:paraId="4395CEEE" w14:textId="77777777" w:rsidR="00D77DC2" w:rsidRPr="00635C9F" w:rsidRDefault="004A0629" w:rsidP="00B84CE9">
            <w:pPr>
              <w:jc w:val="left"/>
              <w:rPr>
                <w:rFonts w:ascii="Arial" w:hAnsi="Arial" w:cs="Arial"/>
                <w:sz w:val="22"/>
              </w:rPr>
            </w:pPr>
            <w:r w:rsidRPr="00635C9F">
              <w:rPr>
                <w:rFonts w:ascii="Arial" w:hAnsi="Arial" w:cs="Arial"/>
                <w:sz w:val="22"/>
              </w:rPr>
              <w:t>(ii)that could interact with the hazardous chemical at the workplace.</w:t>
            </w:r>
          </w:p>
          <w:p w14:paraId="3B9DEB96" w14:textId="77777777" w:rsidR="00D77DC2" w:rsidRPr="00635C9F" w:rsidRDefault="00D77DC2" w:rsidP="00B84CE9">
            <w:pPr>
              <w:jc w:val="left"/>
              <w:rPr>
                <w:rFonts w:ascii="Arial" w:hAnsi="Arial" w:cs="Arial"/>
                <w:sz w:val="22"/>
              </w:rPr>
            </w:pPr>
          </w:p>
          <w:p w14:paraId="137CCBAA" w14:textId="5C487273" w:rsidR="00D77DC2" w:rsidRPr="00635C9F" w:rsidRDefault="00D77DC2" w:rsidP="00B84CE9">
            <w:pPr>
              <w:jc w:val="left"/>
              <w:rPr>
                <w:rFonts w:ascii="Arial" w:hAnsi="Arial" w:cs="Arial"/>
                <w:sz w:val="22"/>
              </w:rPr>
            </w:pPr>
            <w:r w:rsidRPr="00635C9F">
              <w:rPr>
                <w:rFonts w:ascii="Arial" w:hAnsi="Arial" w:cs="Arial"/>
                <w:sz w:val="22"/>
              </w:rPr>
              <w:t xml:space="preserve">Furthermore, workers have </w:t>
            </w:r>
            <w:r w:rsidR="00635C9F" w:rsidRPr="00635C9F">
              <w:rPr>
                <w:rFonts w:ascii="Arial" w:hAnsi="Arial" w:cs="Arial"/>
                <w:sz w:val="22"/>
              </w:rPr>
              <w:t>the</w:t>
            </w:r>
            <w:r w:rsidRPr="00635C9F">
              <w:rPr>
                <w:rFonts w:ascii="Arial" w:hAnsi="Arial" w:cs="Arial"/>
                <w:sz w:val="22"/>
              </w:rPr>
              <w:t xml:space="preserve"> legal </w:t>
            </w:r>
            <w:r w:rsidR="00635C9F" w:rsidRPr="00635C9F">
              <w:rPr>
                <w:rFonts w:ascii="Arial" w:hAnsi="Arial" w:cs="Arial"/>
                <w:sz w:val="22"/>
              </w:rPr>
              <w:t>responsibility</w:t>
            </w:r>
            <w:r w:rsidRPr="00635C9F">
              <w:rPr>
                <w:rFonts w:ascii="Arial" w:hAnsi="Arial" w:cs="Arial"/>
                <w:sz w:val="22"/>
              </w:rPr>
              <w:t xml:space="preserve"> to </w:t>
            </w:r>
          </w:p>
          <w:p w14:paraId="7D016787" w14:textId="1B2B515F" w:rsidR="00D77DC2" w:rsidRPr="00635C9F" w:rsidRDefault="000638C1" w:rsidP="00D77DC2">
            <w:pPr>
              <w:jc w:val="left"/>
              <w:rPr>
                <w:rFonts w:ascii="Arial" w:hAnsi="Arial" w:cs="Arial"/>
                <w:sz w:val="22"/>
              </w:rPr>
            </w:pPr>
            <w:r w:rsidRPr="00635C9F">
              <w:rPr>
                <w:rFonts w:ascii="Arial" w:hAnsi="Arial" w:cs="Arial"/>
                <w:sz w:val="22"/>
              </w:rPr>
              <w:t xml:space="preserve">- </w:t>
            </w:r>
            <w:r w:rsidR="00D77DC2" w:rsidRPr="00635C9F">
              <w:rPr>
                <w:rFonts w:ascii="Arial" w:hAnsi="Arial" w:cs="Arial"/>
                <w:sz w:val="22"/>
              </w:rPr>
              <w:t xml:space="preserve">take reasonable care for </w:t>
            </w:r>
            <w:r w:rsidR="00635C9F" w:rsidRPr="00635C9F">
              <w:rPr>
                <w:rFonts w:ascii="Arial" w:hAnsi="Arial" w:cs="Arial"/>
                <w:sz w:val="22"/>
              </w:rPr>
              <w:t>the</w:t>
            </w:r>
            <w:r w:rsidR="00D77DC2" w:rsidRPr="00635C9F">
              <w:rPr>
                <w:rFonts w:ascii="Arial" w:hAnsi="Arial" w:cs="Arial"/>
                <w:sz w:val="22"/>
              </w:rPr>
              <w:t xml:space="preserve"> health and safety </w:t>
            </w:r>
            <w:r w:rsidR="00635C9F" w:rsidRPr="00635C9F">
              <w:rPr>
                <w:rFonts w:ascii="Arial" w:hAnsi="Arial" w:cs="Arial"/>
                <w:sz w:val="22"/>
              </w:rPr>
              <w:t>of themselves and those within the workplace;</w:t>
            </w:r>
          </w:p>
          <w:p w14:paraId="1C3B5D35" w14:textId="6A771D25" w:rsidR="00635C9F" w:rsidRPr="00635C9F" w:rsidRDefault="00635C9F" w:rsidP="00B84CE9">
            <w:pPr>
              <w:jc w:val="left"/>
              <w:rPr>
                <w:rFonts w:ascii="Arial" w:hAnsi="Arial" w:cs="Arial"/>
                <w:sz w:val="22"/>
              </w:rPr>
            </w:pPr>
            <w:r w:rsidRPr="00635C9F">
              <w:rPr>
                <w:rFonts w:ascii="Arial" w:hAnsi="Arial" w:cs="Arial"/>
                <w:sz w:val="22"/>
              </w:rPr>
              <w:lastRenderedPageBreak/>
              <w:t xml:space="preserve">- </w:t>
            </w:r>
            <w:r w:rsidR="00D77DC2" w:rsidRPr="00635C9F">
              <w:rPr>
                <w:rFonts w:ascii="Arial" w:hAnsi="Arial" w:cs="Arial"/>
                <w:sz w:val="22"/>
              </w:rPr>
              <w:t xml:space="preserve">follow any reasonable health and safety instructions from </w:t>
            </w:r>
            <w:r w:rsidR="00E82041">
              <w:rPr>
                <w:rFonts w:ascii="Arial" w:hAnsi="Arial" w:cs="Arial"/>
                <w:sz w:val="22"/>
              </w:rPr>
              <w:t>the PCBU.</w:t>
            </w:r>
            <w:r w:rsidR="00D77DC2" w:rsidRPr="00635C9F">
              <w:rPr>
                <w:rFonts w:ascii="Arial" w:hAnsi="Arial" w:cs="Arial"/>
                <w:sz w:val="22"/>
              </w:rPr>
              <w:t xml:space="preserve"> For example, use equipment properly, follow safe work policies and procedures and attend training.</w:t>
            </w:r>
            <w:r w:rsidRPr="00635C9F">
              <w:rPr>
                <w:rFonts w:ascii="Arial" w:hAnsi="Arial" w:cs="Arial"/>
                <w:sz w:val="22"/>
              </w:rPr>
              <w:t xml:space="preserve"> </w:t>
            </w:r>
          </w:p>
          <w:p w14:paraId="17CCCD9C" w14:textId="14862037" w:rsidR="009650F7" w:rsidRPr="00E110D5" w:rsidRDefault="00635C9F" w:rsidP="00B84CE9">
            <w:pPr>
              <w:jc w:val="left"/>
              <w:rPr>
                <w:rFonts w:ascii="Arial" w:hAnsi="Arial" w:cs="Arial"/>
                <w:sz w:val="22"/>
              </w:rPr>
            </w:pPr>
            <w:r w:rsidRPr="00635C9F">
              <w:rPr>
                <w:rFonts w:ascii="Arial" w:hAnsi="Arial" w:cs="Arial"/>
                <w:sz w:val="22"/>
              </w:rPr>
              <w:t xml:space="preserve">This extends to managing risks. </w:t>
            </w:r>
            <w:permEnd w:id="1194858999"/>
          </w:p>
        </w:tc>
      </w:tr>
    </w:tbl>
    <w:p w14:paraId="18ABC2F4" w14:textId="77777777" w:rsidR="009650F7" w:rsidRPr="00E110D5" w:rsidRDefault="009650F7" w:rsidP="009650F7">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9650F7" w:rsidRPr="00E110D5" w14:paraId="3B96A35C" w14:textId="77777777" w:rsidTr="006D42C2">
        <w:tc>
          <w:tcPr>
            <w:tcW w:w="9016" w:type="dxa"/>
            <w:shd w:val="clear" w:color="auto" w:fill="D9D9D9"/>
          </w:tcPr>
          <w:p w14:paraId="1062DBCB" w14:textId="79730B5D" w:rsidR="009650F7" w:rsidRPr="00E110D5" w:rsidRDefault="009650F7" w:rsidP="006D42C2">
            <w:pPr>
              <w:keepNext/>
              <w:jc w:val="left"/>
              <w:rPr>
                <w:rFonts w:ascii="Arial" w:hAnsi="Arial" w:cs="Arial"/>
                <w:sz w:val="22"/>
              </w:rPr>
            </w:pPr>
            <w:r>
              <w:rPr>
                <w:rFonts w:ascii="Arial" w:hAnsi="Arial" w:cs="Arial"/>
                <w:b/>
                <w:sz w:val="22"/>
              </w:rPr>
              <w:t>Safety signs</w:t>
            </w:r>
          </w:p>
        </w:tc>
      </w:tr>
      <w:tr w:rsidR="009650F7" w:rsidRPr="00B84CE9" w14:paraId="60F77DBA" w14:textId="77777777" w:rsidTr="005952CE">
        <w:trPr>
          <w:trHeight w:val="1871"/>
        </w:trPr>
        <w:tc>
          <w:tcPr>
            <w:tcW w:w="9016" w:type="dxa"/>
          </w:tcPr>
          <w:p w14:paraId="32A07BD0" w14:textId="77777777" w:rsidR="009650F7" w:rsidRDefault="00645E6D" w:rsidP="00B84CE9">
            <w:pPr>
              <w:jc w:val="left"/>
              <w:rPr>
                <w:rFonts w:ascii="Arial" w:hAnsi="Arial" w:cs="Arial"/>
                <w:sz w:val="22"/>
              </w:rPr>
            </w:pPr>
            <w:permStart w:id="1067136358" w:edGrp="everyone"/>
            <w:r>
              <w:rPr>
                <w:rFonts w:ascii="Arial" w:hAnsi="Arial" w:cs="Arial"/>
                <w:sz w:val="22"/>
              </w:rPr>
              <w:t>Section 353 of the WHS Regulation states that;</w:t>
            </w:r>
          </w:p>
          <w:p w14:paraId="2F152563" w14:textId="3258A6F8" w:rsidR="009650F7" w:rsidRDefault="00645E6D" w:rsidP="00B84CE9">
            <w:pPr>
              <w:jc w:val="left"/>
              <w:rPr>
                <w:rFonts w:ascii="Arial" w:hAnsi="Arial" w:cs="Arial"/>
                <w:sz w:val="22"/>
              </w:rPr>
            </w:pPr>
            <w:r>
              <w:rPr>
                <w:rFonts w:ascii="Arial" w:hAnsi="Arial" w:cs="Arial"/>
                <w:sz w:val="22"/>
              </w:rPr>
              <w:t xml:space="preserve">If safety signs are required to control an </w:t>
            </w:r>
            <w:r w:rsidR="00964949">
              <w:rPr>
                <w:rFonts w:ascii="Arial" w:hAnsi="Arial" w:cs="Arial"/>
                <w:sz w:val="22"/>
              </w:rPr>
              <w:t>identified</w:t>
            </w:r>
            <w:r>
              <w:rPr>
                <w:rFonts w:ascii="Arial" w:hAnsi="Arial" w:cs="Arial"/>
                <w:sz w:val="22"/>
              </w:rPr>
              <w:t xml:space="preserve"> risk in relation to hazardous chemicals, then the PCBU has the legal obligation to display signs at that workplace. </w:t>
            </w:r>
          </w:p>
          <w:p w14:paraId="6461F9FD" w14:textId="29BEAB7A" w:rsidR="009650F7" w:rsidRDefault="00645E6D" w:rsidP="00B84CE9">
            <w:pPr>
              <w:jc w:val="left"/>
              <w:rPr>
                <w:rFonts w:ascii="Arial" w:hAnsi="Arial" w:cs="Arial"/>
                <w:sz w:val="22"/>
              </w:rPr>
            </w:pPr>
            <w:r>
              <w:rPr>
                <w:rFonts w:ascii="Arial" w:hAnsi="Arial" w:cs="Arial"/>
                <w:sz w:val="22"/>
              </w:rPr>
              <w:t>The signs must include;</w:t>
            </w:r>
            <w:r w:rsidR="00964949">
              <w:rPr>
                <w:rFonts w:ascii="Arial" w:hAnsi="Arial" w:cs="Arial"/>
                <w:sz w:val="22"/>
              </w:rPr>
              <w:t xml:space="preserve"> warning</w:t>
            </w:r>
            <w:r>
              <w:rPr>
                <w:rFonts w:ascii="Arial" w:hAnsi="Arial" w:cs="Arial"/>
                <w:sz w:val="22"/>
              </w:rPr>
              <w:t xml:space="preserve"> or particular hazards associated with the chemicals,</w:t>
            </w:r>
          </w:p>
          <w:p w14:paraId="3D4C0BAA" w14:textId="77777777" w:rsidR="00964949" w:rsidRDefault="00964949" w:rsidP="00B84CE9">
            <w:pPr>
              <w:jc w:val="left"/>
              <w:rPr>
                <w:rFonts w:ascii="Arial" w:hAnsi="Arial" w:cs="Arial"/>
                <w:sz w:val="22"/>
              </w:rPr>
            </w:pPr>
            <w:r>
              <w:rPr>
                <w:rFonts w:ascii="Arial" w:hAnsi="Arial" w:cs="Arial"/>
                <w:sz w:val="22"/>
              </w:rPr>
              <w:t>o</w:t>
            </w:r>
            <w:r w:rsidR="00645E6D">
              <w:rPr>
                <w:rFonts w:ascii="Arial" w:hAnsi="Arial" w:cs="Arial"/>
                <w:sz w:val="22"/>
              </w:rPr>
              <w:t>r</w:t>
            </w:r>
            <w:r>
              <w:rPr>
                <w:rFonts w:ascii="Arial" w:hAnsi="Arial" w:cs="Arial"/>
                <w:sz w:val="22"/>
              </w:rPr>
              <w:t>;</w:t>
            </w:r>
            <w:r w:rsidR="00645E6D">
              <w:rPr>
                <w:rFonts w:ascii="Arial" w:hAnsi="Arial" w:cs="Arial"/>
                <w:sz w:val="22"/>
              </w:rPr>
              <w:t xml:space="preserve"> </w:t>
            </w:r>
            <w:r>
              <w:rPr>
                <w:rFonts w:ascii="Arial" w:hAnsi="Arial" w:cs="Arial"/>
                <w:sz w:val="22"/>
              </w:rPr>
              <w:t>the responsibilities of a particular person in relation to the hazardous chemicals.</w:t>
            </w:r>
          </w:p>
          <w:p w14:paraId="43BABC85" w14:textId="77777777" w:rsidR="00964949" w:rsidRDefault="00964949" w:rsidP="00B84CE9">
            <w:pPr>
              <w:jc w:val="left"/>
              <w:rPr>
                <w:rFonts w:ascii="Arial" w:hAnsi="Arial" w:cs="Arial"/>
                <w:sz w:val="22"/>
              </w:rPr>
            </w:pPr>
            <w:r>
              <w:rPr>
                <w:rFonts w:ascii="Arial" w:hAnsi="Arial" w:cs="Arial"/>
                <w:sz w:val="22"/>
              </w:rPr>
              <w:t>The PCBU must also ensure that signs are located next to the hazardous chemicals and is clearly visible to persons approaching the hazardous chemicals.</w:t>
            </w:r>
          </w:p>
          <w:p w14:paraId="1EFCBD51" w14:textId="6AE08E29" w:rsidR="009650F7" w:rsidRPr="00E110D5" w:rsidRDefault="00964949" w:rsidP="00B84CE9">
            <w:pPr>
              <w:jc w:val="left"/>
              <w:rPr>
                <w:rFonts w:ascii="Arial" w:hAnsi="Arial" w:cs="Arial"/>
                <w:sz w:val="22"/>
              </w:rPr>
            </w:pPr>
            <w:r>
              <w:rPr>
                <w:rFonts w:ascii="Arial" w:hAnsi="Arial" w:cs="Arial"/>
                <w:sz w:val="22"/>
              </w:rPr>
              <w:t xml:space="preserve"> </w:t>
            </w:r>
            <w:permEnd w:id="1067136358"/>
          </w:p>
        </w:tc>
      </w:tr>
    </w:tbl>
    <w:p w14:paraId="196EA5BD"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6FF5A4EC" w14:textId="77777777" w:rsidTr="00A35F8F">
        <w:tc>
          <w:tcPr>
            <w:tcW w:w="9016" w:type="dxa"/>
            <w:shd w:val="clear" w:color="auto" w:fill="D9D9D9"/>
          </w:tcPr>
          <w:p w14:paraId="185E2D1E" w14:textId="63B855BA" w:rsidR="00C94310" w:rsidRPr="00E110D5" w:rsidRDefault="00C94310" w:rsidP="00A35F8F">
            <w:pPr>
              <w:keepNext/>
              <w:jc w:val="left"/>
              <w:rPr>
                <w:rFonts w:ascii="Arial" w:hAnsi="Arial" w:cs="Arial"/>
                <w:sz w:val="22"/>
              </w:rPr>
            </w:pPr>
            <w:r w:rsidRPr="00C94310">
              <w:rPr>
                <w:rFonts w:ascii="Arial" w:hAnsi="Arial" w:cs="Arial"/>
                <w:b/>
                <w:sz w:val="22"/>
              </w:rPr>
              <w:t>Spills and damage</w:t>
            </w:r>
          </w:p>
        </w:tc>
      </w:tr>
      <w:tr w:rsidR="006D42C2" w:rsidRPr="00B84CE9" w14:paraId="7E3070A8" w14:textId="77777777" w:rsidTr="005952CE">
        <w:trPr>
          <w:trHeight w:val="1701"/>
        </w:trPr>
        <w:tc>
          <w:tcPr>
            <w:tcW w:w="9016" w:type="dxa"/>
          </w:tcPr>
          <w:p w14:paraId="7DE64D09" w14:textId="77777777" w:rsidR="009B417A" w:rsidRDefault="00312A17" w:rsidP="00B84CE9">
            <w:pPr>
              <w:jc w:val="left"/>
              <w:rPr>
                <w:rFonts w:ascii="Arial" w:hAnsi="Arial" w:cs="Arial"/>
                <w:sz w:val="22"/>
              </w:rPr>
            </w:pPr>
            <w:permStart w:id="2004372324" w:edGrp="everyone"/>
            <w:r>
              <w:rPr>
                <w:rFonts w:ascii="Arial" w:hAnsi="Arial" w:cs="Arial"/>
                <w:sz w:val="22"/>
              </w:rPr>
              <w:t xml:space="preserve">The PCBU must so far as </w:t>
            </w:r>
            <w:r w:rsidR="001D15B8">
              <w:rPr>
                <w:rFonts w:ascii="Arial" w:hAnsi="Arial" w:cs="Arial"/>
                <w:sz w:val="22"/>
              </w:rPr>
              <w:t>reasonably</w:t>
            </w:r>
            <w:r>
              <w:rPr>
                <w:rFonts w:ascii="Arial" w:hAnsi="Arial" w:cs="Arial"/>
                <w:sz w:val="22"/>
              </w:rPr>
              <w:t xml:space="preserve"> practical, ensure that where the is a risk of spills or leaks</w:t>
            </w:r>
            <w:r w:rsidR="001D15B8">
              <w:rPr>
                <w:rFonts w:ascii="Arial" w:hAnsi="Arial" w:cs="Arial"/>
                <w:sz w:val="22"/>
              </w:rPr>
              <w:t xml:space="preserve"> of a hazardous chemical, provisions are in place (in each part of the workplace where the chemical is) for spill containment systems </w:t>
            </w:r>
            <w:r w:rsidR="00B91333">
              <w:rPr>
                <w:rFonts w:ascii="Arial" w:hAnsi="Arial" w:cs="Arial"/>
                <w:sz w:val="22"/>
              </w:rPr>
              <w:t xml:space="preserve">that has the ability to contain the spills relevant those hazardous chemicals present. </w:t>
            </w:r>
          </w:p>
          <w:p w14:paraId="1DA70DF8" w14:textId="035CDFEE" w:rsidR="009B417A" w:rsidRDefault="009B417A" w:rsidP="00B84CE9">
            <w:pPr>
              <w:jc w:val="left"/>
              <w:rPr>
                <w:rFonts w:ascii="Arial" w:hAnsi="Arial" w:cs="Arial"/>
                <w:sz w:val="22"/>
              </w:rPr>
            </w:pPr>
            <w:r>
              <w:rPr>
                <w:rFonts w:ascii="Arial" w:hAnsi="Arial" w:cs="Arial"/>
                <w:sz w:val="22"/>
              </w:rPr>
              <w:t>Additionally, the PCBU must ensue:</w:t>
            </w:r>
          </w:p>
          <w:p w14:paraId="74F06E62" w14:textId="39223C26" w:rsidR="009B417A" w:rsidRDefault="00F71212" w:rsidP="00B84CE9">
            <w:pPr>
              <w:jc w:val="left"/>
              <w:rPr>
                <w:rFonts w:ascii="Arial" w:hAnsi="Arial" w:cs="Arial"/>
                <w:sz w:val="22"/>
              </w:rPr>
            </w:pPr>
            <w:r>
              <w:rPr>
                <w:rFonts w:ascii="Arial" w:hAnsi="Arial" w:cs="Arial"/>
                <w:sz w:val="22"/>
              </w:rPr>
              <w:t>-t</w:t>
            </w:r>
            <w:r w:rsidRPr="00F71212">
              <w:rPr>
                <w:rFonts w:ascii="Arial" w:hAnsi="Arial" w:cs="Arial"/>
                <w:sz w:val="22"/>
              </w:rPr>
              <w:t>hat the spill containment system would not create a hazard by bringing together different hazardous chemicals that are not compatible</w:t>
            </w:r>
            <w:r>
              <w:rPr>
                <w:rFonts w:ascii="Arial" w:hAnsi="Arial" w:cs="Arial"/>
                <w:sz w:val="22"/>
              </w:rPr>
              <w:t>.</w:t>
            </w:r>
          </w:p>
          <w:p w14:paraId="2EC8796D" w14:textId="4ED305D1" w:rsidR="00F71212" w:rsidRDefault="00F71212" w:rsidP="00B84CE9">
            <w:pPr>
              <w:jc w:val="left"/>
              <w:rPr>
                <w:rFonts w:ascii="Arial" w:hAnsi="Arial" w:cs="Arial"/>
                <w:sz w:val="22"/>
              </w:rPr>
            </w:pPr>
            <w:r>
              <w:rPr>
                <w:rFonts w:ascii="Arial" w:hAnsi="Arial" w:cs="Arial"/>
                <w:sz w:val="22"/>
              </w:rPr>
              <w:t xml:space="preserve">- </w:t>
            </w:r>
            <w:r w:rsidRPr="00F71212">
              <w:rPr>
                <w:rFonts w:ascii="Arial" w:hAnsi="Arial" w:cs="Arial"/>
                <w:sz w:val="22"/>
              </w:rPr>
              <w:t>that the spill containment system provides for the cleanup and disposal of a hazardous chemical that spills or leaks, and any resulting effluent</w:t>
            </w:r>
            <w:r>
              <w:rPr>
                <w:rFonts w:ascii="Arial" w:hAnsi="Arial" w:cs="Arial"/>
                <w:sz w:val="22"/>
              </w:rPr>
              <w:t>.</w:t>
            </w:r>
          </w:p>
          <w:p w14:paraId="5B0AFB43" w14:textId="71B93CF9" w:rsidR="00F71212" w:rsidRDefault="00F71212" w:rsidP="00B84CE9">
            <w:pPr>
              <w:jc w:val="left"/>
              <w:rPr>
                <w:rFonts w:ascii="Arial" w:hAnsi="Arial" w:cs="Arial"/>
                <w:sz w:val="22"/>
              </w:rPr>
            </w:pPr>
            <w:r>
              <w:rPr>
                <w:rFonts w:ascii="Arial" w:hAnsi="Arial" w:cs="Arial"/>
                <w:sz w:val="22"/>
              </w:rPr>
              <w:t xml:space="preserve">This is outlined in Section 357 of the </w:t>
            </w:r>
            <w:r w:rsidR="00967F41">
              <w:rPr>
                <w:rFonts w:ascii="Arial" w:hAnsi="Arial" w:cs="Arial"/>
                <w:sz w:val="22"/>
              </w:rPr>
              <w:t>WHS Regulation 2011</w:t>
            </w:r>
          </w:p>
          <w:p w14:paraId="1047C59F" w14:textId="77777777" w:rsidR="00967F41" w:rsidRDefault="00967F41" w:rsidP="00B84CE9">
            <w:pPr>
              <w:jc w:val="left"/>
              <w:rPr>
                <w:rFonts w:ascii="Arial" w:hAnsi="Arial" w:cs="Arial"/>
                <w:sz w:val="22"/>
              </w:rPr>
            </w:pPr>
          </w:p>
          <w:p w14:paraId="21310F7E" w14:textId="522A2352" w:rsidR="00967F41" w:rsidRDefault="00967F41" w:rsidP="00B84CE9">
            <w:pPr>
              <w:jc w:val="left"/>
              <w:rPr>
                <w:rFonts w:ascii="Arial" w:hAnsi="Arial" w:cs="Arial"/>
                <w:sz w:val="22"/>
              </w:rPr>
            </w:pPr>
            <w:r>
              <w:rPr>
                <w:rFonts w:ascii="Arial" w:hAnsi="Arial" w:cs="Arial"/>
                <w:sz w:val="22"/>
              </w:rPr>
              <w:t xml:space="preserve">Additionally, as outlined in </w:t>
            </w:r>
            <w:r w:rsidR="00BC7A76" w:rsidRPr="00BC7A76">
              <w:rPr>
                <w:rFonts w:ascii="Arial" w:hAnsi="Arial" w:cs="Arial"/>
                <w:sz w:val="22"/>
              </w:rPr>
              <w:t>Duty of workers (section 28)</w:t>
            </w:r>
            <w:r w:rsidR="00BC7A76">
              <w:rPr>
                <w:rFonts w:ascii="Arial" w:hAnsi="Arial" w:cs="Arial"/>
                <w:sz w:val="22"/>
              </w:rPr>
              <w:t xml:space="preserve"> of the WHS Act QLD, workers must </w:t>
            </w:r>
            <w:r w:rsidR="00FE22FB" w:rsidRPr="00FE22FB">
              <w:rPr>
                <w:rFonts w:ascii="Arial" w:hAnsi="Arial" w:cs="Arial"/>
                <w:sz w:val="22"/>
              </w:rPr>
              <w:t>take reasonable care for their own health and safety and that of others who may be affected by their actions or omissions.</w:t>
            </w:r>
            <w:r w:rsidR="00FE22FB">
              <w:rPr>
                <w:rFonts w:ascii="Arial" w:hAnsi="Arial" w:cs="Arial"/>
                <w:sz w:val="22"/>
              </w:rPr>
              <w:t xml:space="preserve"> This includes following company procedure on Spills, such as how to contain it, clean it up, and report it. </w:t>
            </w:r>
          </w:p>
          <w:permEnd w:id="2004372324"/>
          <w:p w14:paraId="64CBEC2D" w14:textId="6698F8DA" w:rsidR="006D42C2" w:rsidRPr="00E110D5" w:rsidRDefault="006D42C2" w:rsidP="00B84CE9">
            <w:pPr>
              <w:jc w:val="left"/>
              <w:rPr>
                <w:rFonts w:ascii="Arial" w:hAnsi="Arial" w:cs="Arial"/>
                <w:sz w:val="22"/>
              </w:rPr>
            </w:pPr>
          </w:p>
        </w:tc>
      </w:tr>
    </w:tbl>
    <w:p w14:paraId="6ACF5930"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833F1B5" w14:textId="77777777" w:rsidTr="00A35F8F">
        <w:tc>
          <w:tcPr>
            <w:tcW w:w="9016" w:type="dxa"/>
            <w:shd w:val="clear" w:color="auto" w:fill="D9D9D9"/>
          </w:tcPr>
          <w:p w14:paraId="1C4D2FEA" w14:textId="07D59116" w:rsidR="00C94310" w:rsidRPr="00E110D5" w:rsidRDefault="00C94310" w:rsidP="00A35F8F">
            <w:pPr>
              <w:keepNext/>
              <w:jc w:val="left"/>
              <w:rPr>
                <w:rFonts w:ascii="Arial" w:hAnsi="Arial" w:cs="Arial"/>
                <w:sz w:val="22"/>
              </w:rPr>
            </w:pPr>
            <w:r w:rsidRPr="00C94310">
              <w:rPr>
                <w:rFonts w:ascii="Arial" w:hAnsi="Arial" w:cs="Arial"/>
                <w:b/>
                <w:sz w:val="22"/>
              </w:rPr>
              <w:t>Emergency and safety equipment</w:t>
            </w:r>
          </w:p>
        </w:tc>
      </w:tr>
      <w:tr w:rsidR="006D42C2" w:rsidRPr="00B84CE9" w14:paraId="71C56948" w14:textId="77777777" w:rsidTr="006D42C2">
        <w:trPr>
          <w:trHeight w:val="1701"/>
        </w:trPr>
        <w:tc>
          <w:tcPr>
            <w:tcW w:w="9016" w:type="dxa"/>
          </w:tcPr>
          <w:p w14:paraId="34F4D6BE" w14:textId="77777777" w:rsidR="00CC0E66" w:rsidRDefault="007C2405" w:rsidP="00B84CE9">
            <w:pPr>
              <w:jc w:val="left"/>
              <w:rPr>
                <w:rFonts w:ascii="Arial" w:hAnsi="Arial" w:cs="Arial"/>
                <w:sz w:val="22"/>
              </w:rPr>
            </w:pPr>
            <w:permStart w:id="2027118424" w:edGrp="everyone"/>
            <w:r>
              <w:rPr>
                <w:rFonts w:ascii="Arial" w:hAnsi="Arial" w:cs="Arial"/>
                <w:sz w:val="22"/>
              </w:rPr>
              <w:t xml:space="preserve">Section 360 of </w:t>
            </w:r>
            <w:r w:rsidR="00CC0E66">
              <w:rPr>
                <w:rFonts w:ascii="Arial" w:hAnsi="Arial" w:cs="Arial"/>
                <w:sz w:val="22"/>
              </w:rPr>
              <w:t>the</w:t>
            </w:r>
            <w:r>
              <w:rPr>
                <w:rFonts w:ascii="Arial" w:hAnsi="Arial" w:cs="Arial"/>
                <w:sz w:val="22"/>
              </w:rPr>
              <w:t xml:space="preserve"> WHS Regulation states that a PCBU who’s workplace </w:t>
            </w:r>
            <w:r w:rsidR="00CC0E66">
              <w:rPr>
                <w:rFonts w:ascii="Arial" w:hAnsi="Arial" w:cs="Arial"/>
                <w:sz w:val="22"/>
              </w:rPr>
              <w:t>involves</w:t>
            </w:r>
            <w:r>
              <w:rPr>
                <w:rFonts w:ascii="Arial" w:hAnsi="Arial" w:cs="Arial"/>
                <w:sz w:val="22"/>
              </w:rPr>
              <w:t xml:space="preserve"> hazardous chemical, must ensure that emergency </w:t>
            </w:r>
            <w:r w:rsidR="00CC0E66" w:rsidRPr="00CC0E66">
              <w:rPr>
                <w:rFonts w:ascii="Arial" w:hAnsi="Arial" w:cs="Arial"/>
                <w:sz w:val="22"/>
              </w:rPr>
              <w:t>equipment is always available at the workplace for use in an emergency.</w:t>
            </w:r>
          </w:p>
          <w:p w14:paraId="1B4372AD" w14:textId="77777777" w:rsidR="00693DEF" w:rsidRDefault="00CC0E66" w:rsidP="00B84CE9">
            <w:pPr>
              <w:jc w:val="left"/>
              <w:rPr>
                <w:rFonts w:ascii="Arial" w:hAnsi="Arial" w:cs="Arial"/>
                <w:sz w:val="22"/>
              </w:rPr>
            </w:pPr>
            <w:r>
              <w:rPr>
                <w:rFonts w:ascii="Arial" w:hAnsi="Arial" w:cs="Arial"/>
                <w:sz w:val="22"/>
              </w:rPr>
              <w:t xml:space="preserve">Furthermore, Section 362 </w:t>
            </w:r>
            <w:r w:rsidR="00895B37">
              <w:rPr>
                <w:rFonts w:ascii="Arial" w:hAnsi="Arial" w:cs="Arial"/>
                <w:sz w:val="22"/>
              </w:rPr>
              <w:t xml:space="preserve">requires PCBU’s to ensure that </w:t>
            </w:r>
            <w:r w:rsidR="00895B37" w:rsidRPr="00895B37">
              <w:rPr>
                <w:rFonts w:ascii="Arial" w:hAnsi="Arial" w:cs="Arial"/>
                <w:sz w:val="22"/>
              </w:rPr>
              <w:t>safety equipment is provided, maintained and readily accessible to persons at the workplace</w:t>
            </w:r>
            <w:r w:rsidR="00895B37">
              <w:rPr>
                <w:rFonts w:ascii="Arial" w:hAnsi="Arial" w:cs="Arial"/>
                <w:sz w:val="22"/>
              </w:rPr>
              <w:t xml:space="preserve"> where </w:t>
            </w:r>
            <w:r w:rsidR="00693DEF">
              <w:rPr>
                <w:rFonts w:ascii="Arial" w:hAnsi="Arial" w:cs="Arial"/>
                <w:sz w:val="22"/>
              </w:rPr>
              <w:t xml:space="preserve">it is a </w:t>
            </w:r>
            <w:r w:rsidR="00693DEF" w:rsidRPr="00693DEF">
              <w:rPr>
                <w:rFonts w:ascii="Arial" w:hAnsi="Arial" w:cs="Arial"/>
                <w:sz w:val="22"/>
              </w:rPr>
              <w:t>control</w:t>
            </w:r>
            <w:r w:rsidR="00693DEF">
              <w:rPr>
                <w:rFonts w:ascii="Arial" w:hAnsi="Arial" w:cs="Arial"/>
                <w:sz w:val="22"/>
              </w:rPr>
              <w:t xml:space="preserve"> of</w:t>
            </w:r>
            <w:r w:rsidR="00693DEF" w:rsidRPr="00693DEF">
              <w:rPr>
                <w:rFonts w:ascii="Arial" w:hAnsi="Arial" w:cs="Arial"/>
                <w:sz w:val="22"/>
              </w:rPr>
              <w:t xml:space="preserve"> an identified risk in relation to using, handling, generating or storing hazardous chemicals</w:t>
            </w:r>
            <w:r w:rsidR="00693DEF">
              <w:rPr>
                <w:rFonts w:ascii="Arial" w:hAnsi="Arial" w:cs="Arial"/>
                <w:sz w:val="22"/>
              </w:rPr>
              <w:t>.</w:t>
            </w:r>
          </w:p>
          <w:p w14:paraId="78790086" w14:textId="77777777" w:rsidR="008C1AF3" w:rsidRDefault="008C1AF3" w:rsidP="00B84CE9">
            <w:pPr>
              <w:jc w:val="left"/>
              <w:rPr>
                <w:rFonts w:ascii="Arial" w:hAnsi="Arial" w:cs="Arial"/>
                <w:sz w:val="22"/>
              </w:rPr>
            </w:pPr>
            <w:r>
              <w:rPr>
                <w:rFonts w:ascii="Arial" w:hAnsi="Arial" w:cs="Arial"/>
                <w:sz w:val="22"/>
              </w:rPr>
              <w:t>Additionally, they must provide training to workers on how to use such equipment.</w:t>
            </w:r>
          </w:p>
          <w:p w14:paraId="7CD379F3" w14:textId="77777777" w:rsidR="008C1AF3" w:rsidRDefault="008C1AF3" w:rsidP="00B84CE9">
            <w:pPr>
              <w:jc w:val="left"/>
              <w:rPr>
                <w:rFonts w:ascii="Arial" w:hAnsi="Arial" w:cs="Arial"/>
                <w:sz w:val="22"/>
              </w:rPr>
            </w:pPr>
          </w:p>
          <w:p w14:paraId="05B0FC22" w14:textId="4B5F8F11" w:rsidR="006D42C2" w:rsidRPr="00E110D5" w:rsidRDefault="008C1AF3" w:rsidP="00B84CE9">
            <w:pPr>
              <w:jc w:val="left"/>
              <w:rPr>
                <w:rFonts w:ascii="Arial" w:hAnsi="Arial" w:cs="Arial"/>
                <w:sz w:val="22"/>
              </w:rPr>
            </w:pPr>
            <w:r>
              <w:rPr>
                <w:rFonts w:ascii="Arial" w:hAnsi="Arial" w:cs="Arial"/>
                <w:sz w:val="22"/>
              </w:rPr>
              <w:t xml:space="preserve">Workers also have the responsibility to </w:t>
            </w:r>
            <w:r w:rsidRPr="008C1AF3">
              <w:rPr>
                <w:rFonts w:ascii="Arial" w:hAnsi="Arial" w:cs="Arial"/>
                <w:sz w:val="22"/>
              </w:rPr>
              <w:t>use personal protective equipment (PPE) in the way</w:t>
            </w:r>
            <w:r>
              <w:rPr>
                <w:rFonts w:ascii="Arial" w:hAnsi="Arial" w:cs="Arial"/>
                <w:sz w:val="22"/>
              </w:rPr>
              <w:t xml:space="preserve"> they </w:t>
            </w:r>
            <w:r w:rsidRPr="008C1AF3">
              <w:rPr>
                <w:rFonts w:ascii="Arial" w:hAnsi="Arial" w:cs="Arial"/>
                <w:sz w:val="22"/>
              </w:rPr>
              <w:t>were trained and instructed to use it</w:t>
            </w:r>
            <w:r w:rsidR="007C2405">
              <w:rPr>
                <w:rFonts w:ascii="Arial" w:hAnsi="Arial" w:cs="Arial"/>
                <w:sz w:val="22"/>
              </w:rPr>
              <w:t xml:space="preserve"> </w:t>
            </w:r>
            <w:permEnd w:id="2027118424"/>
          </w:p>
        </w:tc>
      </w:tr>
    </w:tbl>
    <w:p w14:paraId="025A6F5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3F22430D" w14:textId="77777777" w:rsidTr="00A35F8F">
        <w:tc>
          <w:tcPr>
            <w:tcW w:w="9016" w:type="dxa"/>
            <w:shd w:val="clear" w:color="auto" w:fill="D9D9D9"/>
          </w:tcPr>
          <w:p w14:paraId="7C114F75" w14:textId="3482EF03" w:rsidR="00C94310" w:rsidRPr="00E110D5" w:rsidRDefault="00C94310" w:rsidP="00A35F8F">
            <w:pPr>
              <w:keepNext/>
              <w:jc w:val="left"/>
              <w:rPr>
                <w:rFonts w:ascii="Arial" w:hAnsi="Arial" w:cs="Arial"/>
                <w:sz w:val="22"/>
              </w:rPr>
            </w:pPr>
            <w:r>
              <w:rPr>
                <w:rFonts w:ascii="Arial" w:hAnsi="Arial" w:cs="Arial"/>
                <w:b/>
                <w:sz w:val="22"/>
              </w:rPr>
              <w:lastRenderedPageBreak/>
              <w:t>Storage and handling systems</w:t>
            </w:r>
          </w:p>
        </w:tc>
      </w:tr>
      <w:tr w:rsidR="006D42C2" w:rsidRPr="00B84CE9" w14:paraId="3C5528DB" w14:textId="77777777" w:rsidTr="005952CE">
        <w:trPr>
          <w:trHeight w:val="1871"/>
        </w:trPr>
        <w:tc>
          <w:tcPr>
            <w:tcW w:w="9016" w:type="dxa"/>
          </w:tcPr>
          <w:p w14:paraId="65AB4669" w14:textId="77777777" w:rsidR="000D2D81" w:rsidRDefault="00C93613" w:rsidP="00B84CE9">
            <w:pPr>
              <w:jc w:val="left"/>
              <w:rPr>
                <w:rFonts w:ascii="Arial" w:hAnsi="Arial" w:cs="Arial"/>
                <w:sz w:val="22"/>
              </w:rPr>
            </w:pPr>
            <w:permStart w:id="687821950" w:edGrp="everyone"/>
            <w:r>
              <w:rPr>
                <w:rFonts w:ascii="Arial" w:hAnsi="Arial" w:cs="Arial"/>
                <w:sz w:val="22"/>
              </w:rPr>
              <w:t>It is the responsibility of the PCBU</w:t>
            </w:r>
            <w:r w:rsidR="006F3E5F">
              <w:rPr>
                <w:rFonts w:ascii="Arial" w:hAnsi="Arial" w:cs="Arial"/>
                <w:sz w:val="22"/>
              </w:rPr>
              <w:t xml:space="preserve"> </w:t>
            </w:r>
            <w:r w:rsidR="00E60EAC">
              <w:rPr>
                <w:rFonts w:ascii="Arial" w:hAnsi="Arial" w:cs="Arial"/>
                <w:sz w:val="22"/>
              </w:rPr>
              <w:t xml:space="preserve">to ensure that the workplace </w:t>
            </w:r>
            <w:r w:rsidR="000D2D81">
              <w:rPr>
                <w:rFonts w:ascii="Arial" w:hAnsi="Arial" w:cs="Arial"/>
                <w:sz w:val="22"/>
              </w:rPr>
              <w:t>has safe systems of use and storage/handling of hazardous chemicals.</w:t>
            </w:r>
          </w:p>
          <w:p w14:paraId="2E87BB0E" w14:textId="77777777" w:rsidR="006D42C2" w:rsidRDefault="000D2D81" w:rsidP="00B84CE9">
            <w:pPr>
              <w:jc w:val="left"/>
              <w:rPr>
                <w:rFonts w:ascii="Arial" w:hAnsi="Arial" w:cs="Arial"/>
                <w:sz w:val="22"/>
              </w:rPr>
            </w:pPr>
            <w:r>
              <w:rPr>
                <w:rFonts w:ascii="Arial" w:hAnsi="Arial" w:cs="Arial"/>
                <w:sz w:val="22"/>
              </w:rPr>
              <w:t xml:space="preserve">These must </w:t>
            </w:r>
            <w:r w:rsidR="000379C4">
              <w:rPr>
                <w:rFonts w:ascii="Arial" w:hAnsi="Arial" w:cs="Arial"/>
                <w:sz w:val="22"/>
              </w:rPr>
              <w:t xml:space="preserve">only be used for the </w:t>
            </w:r>
            <w:r w:rsidR="000379C4" w:rsidRPr="000379C4">
              <w:rPr>
                <w:rFonts w:ascii="Arial" w:hAnsi="Arial" w:cs="Arial"/>
                <w:sz w:val="22"/>
              </w:rPr>
              <w:t>purpose for which it was designed, manufactured, modified, supplied or installed</w:t>
            </w:r>
            <w:r w:rsidR="000379C4">
              <w:rPr>
                <w:rFonts w:ascii="Arial" w:hAnsi="Arial" w:cs="Arial"/>
                <w:sz w:val="22"/>
              </w:rPr>
              <w:t xml:space="preserve">. They must also be </w:t>
            </w:r>
            <w:r w:rsidR="000379C4" w:rsidRPr="000379C4">
              <w:rPr>
                <w:rFonts w:ascii="Arial" w:hAnsi="Arial" w:cs="Arial"/>
                <w:sz w:val="22"/>
              </w:rPr>
              <w:t>operated, tested, maintained, installed, repaired and decommissioned having regard to the health and safety of workers and other persons at the workplace.</w:t>
            </w:r>
            <w:r w:rsidR="000379C4">
              <w:rPr>
                <w:rFonts w:ascii="Arial" w:hAnsi="Arial" w:cs="Arial"/>
                <w:sz w:val="22"/>
              </w:rPr>
              <w:t xml:space="preserve"> </w:t>
            </w:r>
          </w:p>
          <w:p w14:paraId="57A9D070" w14:textId="77777777" w:rsidR="006D42C2" w:rsidRDefault="000379C4" w:rsidP="00B84CE9">
            <w:pPr>
              <w:jc w:val="left"/>
              <w:rPr>
                <w:rFonts w:ascii="Arial" w:hAnsi="Arial" w:cs="Arial"/>
                <w:sz w:val="22"/>
              </w:rPr>
            </w:pPr>
            <w:r>
              <w:rPr>
                <w:rFonts w:ascii="Arial" w:hAnsi="Arial" w:cs="Arial"/>
                <w:sz w:val="22"/>
              </w:rPr>
              <w:t xml:space="preserve">Additionally, </w:t>
            </w:r>
            <w:r w:rsidR="00B458EC">
              <w:rPr>
                <w:rFonts w:ascii="Arial" w:hAnsi="Arial" w:cs="Arial"/>
                <w:sz w:val="22"/>
              </w:rPr>
              <w:t xml:space="preserve">the PCBU must </w:t>
            </w:r>
            <w:r w:rsidR="00496673" w:rsidRPr="00496673">
              <w:rPr>
                <w:rFonts w:ascii="Arial" w:hAnsi="Arial" w:cs="Arial"/>
                <w:sz w:val="22"/>
              </w:rPr>
              <w:t>ensure that sufficient information, training and instruction is given to a person who operates, tests, maintains or decommissions a system used at a workplace for the use, handling or storage of hazardous chemicals for the activity to be carried out safely.</w:t>
            </w:r>
          </w:p>
          <w:p w14:paraId="47484001" w14:textId="77777777" w:rsidR="006D42C2" w:rsidRDefault="006D42C2" w:rsidP="00B84CE9">
            <w:pPr>
              <w:jc w:val="left"/>
              <w:rPr>
                <w:rFonts w:ascii="Arial" w:hAnsi="Arial" w:cs="Arial"/>
                <w:sz w:val="22"/>
              </w:rPr>
            </w:pPr>
          </w:p>
          <w:p w14:paraId="3BB57BA4" w14:textId="77809A36" w:rsidR="006D42C2" w:rsidRPr="00E110D5" w:rsidRDefault="00496673" w:rsidP="00B84CE9">
            <w:pPr>
              <w:jc w:val="left"/>
              <w:rPr>
                <w:rFonts w:ascii="Arial" w:hAnsi="Arial" w:cs="Arial"/>
                <w:sz w:val="22"/>
              </w:rPr>
            </w:pPr>
            <w:r>
              <w:rPr>
                <w:rFonts w:ascii="Arial" w:hAnsi="Arial" w:cs="Arial"/>
                <w:sz w:val="22"/>
              </w:rPr>
              <w:t>Separately, workers also have the legal obligation to</w:t>
            </w:r>
            <w:r>
              <w:t xml:space="preserve"> </w:t>
            </w:r>
            <w:r w:rsidRPr="00496673">
              <w:rPr>
                <w:rFonts w:ascii="Arial" w:hAnsi="Arial" w:cs="Arial"/>
                <w:sz w:val="22"/>
              </w:rPr>
              <w:t>follow any reasonable health and safety instructions</w:t>
            </w:r>
            <w:r>
              <w:rPr>
                <w:rFonts w:ascii="Arial" w:hAnsi="Arial" w:cs="Arial"/>
                <w:sz w:val="22"/>
              </w:rPr>
              <w:t xml:space="preserve"> from the PCBU, </w:t>
            </w:r>
            <w:r w:rsidRPr="00496673">
              <w:rPr>
                <w:rFonts w:ascii="Arial" w:hAnsi="Arial" w:cs="Arial"/>
                <w:sz w:val="22"/>
              </w:rPr>
              <w:t>attend</w:t>
            </w:r>
            <w:r w:rsidR="00E82041">
              <w:rPr>
                <w:rFonts w:ascii="Arial" w:hAnsi="Arial" w:cs="Arial"/>
                <w:sz w:val="22"/>
              </w:rPr>
              <w:t xml:space="preserve">ing such </w:t>
            </w:r>
            <w:r w:rsidRPr="00496673">
              <w:rPr>
                <w:rFonts w:ascii="Arial" w:hAnsi="Arial" w:cs="Arial"/>
                <w:sz w:val="22"/>
              </w:rPr>
              <w:t xml:space="preserve">training. </w:t>
            </w:r>
            <w:r>
              <w:rPr>
                <w:rFonts w:ascii="Arial" w:hAnsi="Arial" w:cs="Arial"/>
                <w:sz w:val="22"/>
              </w:rPr>
              <w:t xml:space="preserve"> </w:t>
            </w:r>
            <w:permEnd w:id="687821950"/>
          </w:p>
        </w:tc>
      </w:tr>
    </w:tbl>
    <w:p w14:paraId="3D4C16A9"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04C300C1" w14:textId="77777777" w:rsidTr="00A35F8F">
        <w:tc>
          <w:tcPr>
            <w:tcW w:w="9016" w:type="dxa"/>
            <w:shd w:val="clear" w:color="auto" w:fill="D9D9D9"/>
          </w:tcPr>
          <w:p w14:paraId="193E43FD" w14:textId="62CD6A11" w:rsidR="00C94310" w:rsidRPr="00E110D5" w:rsidRDefault="002916F0" w:rsidP="00A35F8F">
            <w:pPr>
              <w:keepNext/>
              <w:jc w:val="left"/>
              <w:rPr>
                <w:rFonts w:ascii="Arial" w:hAnsi="Arial" w:cs="Arial"/>
                <w:sz w:val="22"/>
              </w:rPr>
            </w:pPr>
            <w:r>
              <w:rPr>
                <w:rFonts w:ascii="Arial" w:hAnsi="Arial" w:cs="Arial"/>
                <w:b/>
                <w:sz w:val="22"/>
              </w:rPr>
              <w:t>Health monitoring</w:t>
            </w:r>
            <w:r w:rsidR="00EE73C5">
              <w:rPr>
                <w:rFonts w:ascii="Arial" w:hAnsi="Arial" w:cs="Arial"/>
                <w:b/>
                <w:sz w:val="22"/>
              </w:rPr>
              <w:t xml:space="preserve"> and records</w:t>
            </w:r>
          </w:p>
        </w:tc>
      </w:tr>
      <w:tr w:rsidR="002916F0" w:rsidRPr="00B84CE9" w14:paraId="393C2F66" w14:textId="77777777" w:rsidTr="005952CE">
        <w:trPr>
          <w:trHeight w:val="6633"/>
        </w:trPr>
        <w:tc>
          <w:tcPr>
            <w:tcW w:w="9016" w:type="dxa"/>
          </w:tcPr>
          <w:p w14:paraId="31F1B134" w14:textId="03C178DD" w:rsidR="00601676" w:rsidRPr="00601676" w:rsidRDefault="00DE335A" w:rsidP="00601676">
            <w:pPr>
              <w:jc w:val="left"/>
              <w:rPr>
                <w:rFonts w:ascii="Arial" w:hAnsi="Arial" w:cs="Arial"/>
                <w:sz w:val="22"/>
              </w:rPr>
            </w:pPr>
            <w:permStart w:id="259800651" w:edGrp="everyone"/>
            <w:r w:rsidRPr="00DE335A">
              <w:rPr>
                <w:rFonts w:ascii="Arial" w:hAnsi="Arial" w:cs="Arial"/>
                <w:sz w:val="22"/>
              </w:rPr>
              <w:t>PCBU</w:t>
            </w:r>
            <w:r>
              <w:rPr>
                <w:rFonts w:ascii="Arial" w:hAnsi="Arial" w:cs="Arial"/>
                <w:sz w:val="22"/>
              </w:rPr>
              <w:t>’s</w:t>
            </w:r>
            <w:r w:rsidRPr="00DE335A">
              <w:rPr>
                <w:rFonts w:ascii="Arial" w:hAnsi="Arial" w:cs="Arial"/>
                <w:sz w:val="22"/>
              </w:rPr>
              <w:t xml:space="preserve"> must provide health monitoring to workers if</w:t>
            </w:r>
            <w:r w:rsidR="00601676">
              <w:rPr>
                <w:rFonts w:ascii="Arial" w:hAnsi="Arial" w:cs="Arial"/>
                <w:sz w:val="22"/>
              </w:rPr>
              <w:t>:</w:t>
            </w:r>
          </w:p>
          <w:p w14:paraId="2027D449" w14:textId="6129EF19" w:rsidR="00601676" w:rsidRPr="00601676" w:rsidRDefault="00601676" w:rsidP="00601676">
            <w:pPr>
              <w:jc w:val="left"/>
              <w:rPr>
                <w:rFonts w:ascii="Arial" w:hAnsi="Arial" w:cs="Arial"/>
                <w:sz w:val="22"/>
              </w:rPr>
            </w:pPr>
            <w:r w:rsidRPr="00601676">
              <w:rPr>
                <w:rFonts w:ascii="Arial" w:hAnsi="Arial" w:cs="Arial"/>
                <w:sz w:val="22"/>
              </w:rPr>
              <w:t xml:space="preserve">(a)the worker is carrying out ongoing work at a workplace using, handling, generating or storing hazardous chemicals and there is a significant risk to the worker’s health because of exposure to a hazardous chemical mentioned in </w:t>
            </w:r>
            <w:r w:rsidR="00A42973">
              <w:rPr>
                <w:rFonts w:ascii="Arial" w:hAnsi="Arial" w:cs="Arial"/>
                <w:sz w:val="22"/>
              </w:rPr>
              <w:t>The WHS Regulation,</w:t>
            </w:r>
            <w:r w:rsidR="00A42973" w:rsidRPr="00601676">
              <w:rPr>
                <w:rFonts w:ascii="Arial" w:hAnsi="Arial" w:cs="Arial"/>
                <w:sz w:val="22"/>
              </w:rPr>
              <w:t xml:space="preserve"> </w:t>
            </w:r>
            <w:r w:rsidRPr="00601676">
              <w:rPr>
                <w:rFonts w:ascii="Arial" w:hAnsi="Arial" w:cs="Arial"/>
                <w:sz w:val="22"/>
              </w:rPr>
              <w:t>schedule 14, table 14.1, column 2; or</w:t>
            </w:r>
          </w:p>
          <w:p w14:paraId="3307B76E" w14:textId="0FC2AC11" w:rsidR="00601676" w:rsidRPr="00601676" w:rsidRDefault="00601676" w:rsidP="00601676">
            <w:pPr>
              <w:jc w:val="left"/>
              <w:rPr>
                <w:rFonts w:ascii="Arial" w:hAnsi="Arial" w:cs="Arial"/>
                <w:sz w:val="22"/>
              </w:rPr>
            </w:pPr>
            <w:r w:rsidRPr="00601676">
              <w:rPr>
                <w:rFonts w:ascii="Arial" w:hAnsi="Arial" w:cs="Arial"/>
                <w:sz w:val="22"/>
              </w:rPr>
              <w:t>(b)the person identifies that because of ongoing work carried out by a worker using, handling, generating or storing hazardous chemicals there is a significant risk that the worker will be exposed to a hazardous chemical (other than a hazardous chemical mentioned in</w:t>
            </w:r>
            <w:r w:rsidR="00A42973">
              <w:rPr>
                <w:rFonts w:ascii="Arial" w:hAnsi="Arial" w:cs="Arial"/>
                <w:sz w:val="22"/>
              </w:rPr>
              <w:t xml:space="preserve"> The WHS Regulation,</w:t>
            </w:r>
            <w:r w:rsidRPr="00601676">
              <w:rPr>
                <w:rFonts w:ascii="Arial" w:hAnsi="Arial" w:cs="Arial"/>
                <w:sz w:val="22"/>
              </w:rPr>
              <w:t xml:space="preserve"> schedule 14, table 14.1) and either—</w:t>
            </w:r>
          </w:p>
          <w:p w14:paraId="4A14D8AB" w14:textId="5CC97D0A" w:rsidR="00601676" w:rsidRPr="00601676" w:rsidRDefault="00601676" w:rsidP="00601676">
            <w:pPr>
              <w:jc w:val="left"/>
              <w:rPr>
                <w:rFonts w:ascii="Arial" w:hAnsi="Arial" w:cs="Arial"/>
                <w:sz w:val="22"/>
              </w:rPr>
            </w:pPr>
            <w:r>
              <w:rPr>
                <w:rFonts w:ascii="Arial" w:hAnsi="Arial" w:cs="Arial"/>
                <w:sz w:val="22"/>
              </w:rPr>
              <w:t xml:space="preserve">  </w:t>
            </w:r>
            <w:r w:rsidRPr="00601676">
              <w:rPr>
                <w:rFonts w:ascii="Arial" w:hAnsi="Arial" w:cs="Arial"/>
                <w:sz w:val="22"/>
              </w:rPr>
              <w:t>(</w:t>
            </w:r>
            <w:proofErr w:type="spellStart"/>
            <w:r w:rsidRPr="00601676">
              <w:rPr>
                <w:rFonts w:ascii="Arial" w:hAnsi="Arial" w:cs="Arial"/>
                <w:sz w:val="22"/>
              </w:rPr>
              <w:t>i</w:t>
            </w:r>
            <w:proofErr w:type="spellEnd"/>
            <w:r w:rsidRPr="00601676">
              <w:rPr>
                <w:rFonts w:ascii="Arial" w:hAnsi="Arial" w:cs="Arial"/>
                <w:sz w:val="22"/>
              </w:rPr>
              <w:t>)valid techniques are available to detect the effect on the worker’s health; or</w:t>
            </w:r>
          </w:p>
          <w:p w14:paraId="4C8AFCDD" w14:textId="77777777" w:rsidR="002916F0" w:rsidRDefault="00601676" w:rsidP="00B84CE9">
            <w:pPr>
              <w:jc w:val="left"/>
              <w:rPr>
                <w:rFonts w:ascii="Arial" w:hAnsi="Arial" w:cs="Arial"/>
                <w:sz w:val="22"/>
              </w:rPr>
            </w:pPr>
            <w:r>
              <w:rPr>
                <w:rFonts w:ascii="Arial" w:hAnsi="Arial" w:cs="Arial"/>
                <w:sz w:val="22"/>
              </w:rPr>
              <w:t xml:space="preserve">  </w:t>
            </w:r>
            <w:r w:rsidRPr="00601676">
              <w:rPr>
                <w:rFonts w:ascii="Arial" w:hAnsi="Arial" w:cs="Arial"/>
                <w:sz w:val="22"/>
              </w:rPr>
              <w:t>(ii)a valid way of determining biological exposure to the hazardous chemical is availabl</w:t>
            </w:r>
            <w:r>
              <w:rPr>
                <w:rFonts w:ascii="Arial" w:hAnsi="Arial" w:cs="Arial"/>
                <w:sz w:val="22"/>
              </w:rPr>
              <w:t xml:space="preserve">e   </w:t>
            </w:r>
            <w:r w:rsidRPr="00601676">
              <w:rPr>
                <w:rFonts w:ascii="Arial" w:hAnsi="Arial" w:cs="Arial"/>
                <w:sz w:val="22"/>
              </w:rPr>
              <w:t>and it is uncertain, on reasonable grounds, whether the exposure to the hazardous chemical has resulted in the biological exposure standard being exceeded.</w:t>
            </w:r>
          </w:p>
          <w:p w14:paraId="7B033F9A" w14:textId="25A5816A" w:rsidR="002916F0" w:rsidRDefault="00470232" w:rsidP="00B84CE9">
            <w:pPr>
              <w:jc w:val="left"/>
              <w:rPr>
                <w:rFonts w:ascii="Arial" w:hAnsi="Arial" w:cs="Arial"/>
                <w:sz w:val="22"/>
              </w:rPr>
            </w:pPr>
            <w:r>
              <w:rPr>
                <w:rFonts w:ascii="Arial" w:hAnsi="Arial" w:cs="Arial"/>
                <w:sz w:val="22"/>
              </w:rPr>
              <w:t xml:space="preserve">This is outlined in Section 368 of the WHD Regulation. </w:t>
            </w:r>
          </w:p>
          <w:p w14:paraId="184B4150" w14:textId="77777777" w:rsidR="00470232" w:rsidRDefault="00470232" w:rsidP="00B84CE9">
            <w:pPr>
              <w:jc w:val="left"/>
              <w:rPr>
                <w:rFonts w:ascii="Arial" w:hAnsi="Arial" w:cs="Arial"/>
                <w:sz w:val="22"/>
              </w:rPr>
            </w:pPr>
          </w:p>
          <w:p w14:paraId="1423E141" w14:textId="6FC7AE6D" w:rsidR="00470232" w:rsidRDefault="00470232" w:rsidP="00B84CE9">
            <w:pPr>
              <w:jc w:val="left"/>
              <w:rPr>
                <w:rFonts w:ascii="Arial" w:hAnsi="Arial" w:cs="Arial"/>
                <w:sz w:val="22"/>
              </w:rPr>
            </w:pPr>
            <w:r>
              <w:rPr>
                <w:rFonts w:ascii="Arial" w:hAnsi="Arial" w:cs="Arial"/>
                <w:sz w:val="22"/>
              </w:rPr>
              <w:t>Additionally, under Sections 37</w:t>
            </w:r>
            <w:r w:rsidR="00BF46C4">
              <w:rPr>
                <w:rFonts w:ascii="Arial" w:hAnsi="Arial" w:cs="Arial"/>
                <w:sz w:val="22"/>
              </w:rPr>
              <w:t>4 – 377, the PCBU holds the duty to</w:t>
            </w:r>
            <w:r w:rsidR="00512AA6">
              <w:rPr>
                <w:rFonts w:ascii="Arial" w:hAnsi="Arial" w:cs="Arial"/>
                <w:sz w:val="22"/>
              </w:rPr>
              <w:t>:</w:t>
            </w:r>
          </w:p>
          <w:p w14:paraId="5647B1A1" w14:textId="77777777" w:rsidR="002916F0" w:rsidRDefault="00512AA6" w:rsidP="004D5D36">
            <w:pPr>
              <w:pStyle w:val="ListParagraph"/>
              <w:numPr>
                <w:ilvl w:val="0"/>
                <w:numId w:val="19"/>
              </w:numPr>
              <w:jc w:val="left"/>
              <w:rPr>
                <w:rFonts w:ascii="Arial" w:hAnsi="Arial" w:cs="Arial"/>
                <w:sz w:val="22"/>
              </w:rPr>
            </w:pPr>
            <w:r w:rsidRPr="00DC3F28">
              <w:rPr>
                <w:rFonts w:ascii="Arial" w:hAnsi="Arial" w:cs="Arial"/>
                <w:sz w:val="22"/>
              </w:rPr>
              <w:t xml:space="preserve">Obtain health monitoring reports. These must include, </w:t>
            </w:r>
            <w:r w:rsidR="00DC3F28" w:rsidRPr="00DC3F28">
              <w:rPr>
                <w:rFonts w:ascii="Arial" w:hAnsi="Arial" w:cs="Arial"/>
                <w:sz w:val="22"/>
              </w:rPr>
              <w:t>name</w:t>
            </w:r>
            <w:r w:rsidRPr="00DC3F28">
              <w:rPr>
                <w:rFonts w:ascii="Arial" w:hAnsi="Arial" w:cs="Arial"/>
                <w:sz w:val="22"/>
              </w:rPr>
              <w:t xml:space="preserve"> </w:t>
            </w:r>
            <w:r w:rsidR="00DC3F28" w:rsidRPr="00DC3F28">
              <w:rPr>
                <w:rFonts w:ascii="Arial" w:hAnsi="Arial" w:cs="Arial"/>
                <w:sz w:val="22"/>
              </w:rPr>
              <w:t>and</w:t>
            </w:r>
            <w:r w:rsidRPr="00DC3F28">
              <w:rPr>
                <w:rFonts w:ascii="Arial" w:hAnsi="Arial" w:cs="Arial"/>
                <w:sz w:val="22"/>
              </w:rPr>
              <w:t xml:space="preserve"> DOB of the worker, name and registration of the medical </w:t>
            </w:r>
            <w:r w:rsidR="00DC3F28" w:rsidRPr="00DC3F28">
              <w:rPr>
                <w:rFonts w:ascii="Arial" w:hAnsi="Arial" w:cs="Arial"/>
                <w:sz w:val="22"/>
              </w:rPr>
              <w:t>practitioner</w:t>
            </w:r>
            <w:r w:rsidRPr="00DC3F28">
              <w:rPr>
                <w:rFonts w:ascii="Arial" w:hAnsi="Arial" w:cs="Arial"/>
                <w:sz w:val="22"/>
              </w:rPr>
              <w:t xml:space="preserve">, name and address of the commissioning the report, date of the </w:t>
            </w:r>
            <w:r w:rsidR="00DC3F28" w:rsidRPr="00DC3F28">
              <w:rPr>
                <w:rFonts w:ascii="Arial" w:hAnsi="Arial" w:cs="Arial"/>
                <w:sz w:val="22"/>
              </w:rPr>
              <w:t>monitoring</w:t>
            </w:r>
            <w:r w:rsidRPr="00DC3F28">
              <w:rPr>
                <w:rFonts w:ascii="Arial" w:hAnsi="Arial" w:cs="Arial"/>
                <w:sz w:val="22"/>
              </w:rPr>
              <w:t xml:space="preserve">, any results </w:t>
            </w:r>
            <w:r w:rsidR="00DC3F28" w:rsidRPr="00DC3F28">
              <w:rPr>
                <w:rFonts w:ascii="Arial" w:hAnsi="Arial" w:cs="Arial"/>
                <w:sz w:val="22"/>
              </w:rPr>
              <w:t xml:space="preserve">that indicate whether or not exposer has occurred, any indication that the worker’s health and safety has been jeopardised as a result of the works, any recommendation that the PCBU takes remedial measures including if the worker can continue working and lastly If medical counselling is required for the worker. </w:t>
            </w:r>
          </w:p>
          <w:p w14:paraId="03F04CE9" w14:textId="72D38853" w:rsidR="00DC3F28" w:rsidRDefault="000117C5" w:rsidP="004D5D36">
            <w:pPr>
              <w:pStyle w:val="ListParagraph"/>
              <w:numPr>
                <w:ilvl w:val="0"/>
                <w:numId w:val="19"/>
              </w:numPr>
              <w:jc w:val="left"/>
              <w:rPr>
                <w:rFonts w:ascii="Arial" w:hAnsi="Arial" w:cs="Arial"/>
                <w:sz w:val="22"/>
              </w:rPr>
            </w:pPr>
            <w:r>
              <w:rPr>
                <w:rFonts w:ascii="Arial" w:hAnsi="Arial" w:cs="Arial"/>
                <w:sz w:val="22"/>
              </w:rPr>
              <w:t xml:space="preserve">Give this report to the worker who underwent the </w:t>
            </w:r>
            <w:r w:rsidR="00D402C6">
              <w:rPr>
                <w:rFonts w:ascii="Arial" w:hAnsi="Arial" w:cs="Arial"/>
                <w:sz w:val="22"/>
              </w:rPr>
              <w:t>monitoring.</w:t>
            </w:r>
          </w:p>
          <w:p w14:paraId="51B8FB54" w14:textId="2AFDFF92" w:rsidR="00D402C6" w:rsidRPr="00D402C6" w:rsidRDefault="00D402C6" w:rsidP="004D5D36">
            <w:pPr>
              <w:pStyle w:val="ListParagraph"/>
              <w:numPr>
                <w:ilvl w:val="0"/>
                <w:numId w:val="19"/>
              </w:numPr>
              <w:jc w:val="left"/>
              <w:rPr>
                <w:rFonts w:ascii="Arial" w:hAnsi="Arial" w:cs="Arial"/>
                <w:sz w:val="22"/>
              </w:rPr>
            </w:pPr>
            <w:r>
              <w:rPr>
                <w:rFonts w:ascii="Arial" w:hAnsi="Arial" w:cs="Arial"/>
                <w:sz w:val="22"/>
              </w:rPr>
              <w:t xml:space="preserve">Provide the report to the Regulator if results indicate a negative </w:t>
            </w:r>
            <w:proofErr w:type="spellStart"/>
            <w:r>
              <w:rPr>
                <w:rFonts w:ascii="Arial" w:hAnsi="Arial" w:cs="Arial"/>
                <w:sz w:val="22"/>
              </w:rPr>
              <w:t>affect</w:t>
            </w:r>
            <w:proofErr w:type="spellEnd"/>
            <w:r>
              <w:rPr>
                <w:rFonts w:ascii="Arial" w:hAnsi="Arial" w:cs="Arial"/>
                <w:sz w:val="22"/>
              </w:rPr>
              <w:t xml:space="preserve"> on the </w:t>
            </w:r>
            <w:proofErr w:type="spellStart"/>
            <w:r>
              <w:rPr>
                <w:rFonts w:ascii="Arial" w:hAnsi="Arial" w:cs="Arial"/>
                <w:sz w:val="22"/>
              </w:rPr>
              <w:t>workers</w:t>
            </w:r>
            <w:proofErr w:type="spellEnd"/>
            <w:r>
              <w:rPr>
                <w:rFonts w:ascii="Arial" w:hAnsi="Arial" w:cs="Arial"/>
                <w:sz w:val="22"/>
              </w:rPr>
              <w:t xml:space="preserve"> health and safety, or if any recommendations are given regarding remediation and continuation of works. </w:t>
            </w:r>
          </w:p>
          <w:permEnd w:id="259800651"/>
          <w:p w14:paraId="59840838" w14:textId="7958FFCF" w:rsidR="002916F0" w:rsidRPr="00E110D5" w:rsidRDefault="002916F0" w:rsidP="00B84CE9">
            <w:pPr>
              <w:jc w:val="left"/>
              <w:rPr>
                <w:rFonts w:ascii="Arial" w:hAnsi="Arial" w:cs="Arial"/>
                <w:sz w:val="22"/>
              </w:rPr>
            </w:pPr>
          </w:p>
        </w:tc>
      </w:tr>
    </w:tbl>
    <w:p w14:paraId="4A390B05"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5FC9DBD" w14:textId="77777777" w:rsidTr="00A35F8F">
        <w:tc>
          <w:tcPr>
            <w:tcW w:w="9016" w:type="dxa"/>
            <w:shd w:val="clear" w:color="auto" w:fill="D9D9D9"/>
          </w:tcPr>
          <w:p w14:paraId="34E52657" w14:textId="7AB40F82" w:rsidR="00C94310" w:rsidRPr="00E110D5" w:rsidRDefault="002916F0" w:rsidP="00A35F8F">
            <w:pPr>
              <w:keepNext/>
              <w:jc w:val="left"/>
              <w:rPr>
                <w:rFonts w:ascii="Arial" w:hAnsi="Arial" w:cs="Arial"/>
                <w:sz w:val="22"/>
              </w:rPr>
            </w:pPr>
            <w:r w:rsidRPr="002916F0">
              <w:rPr>
                <w:rFonts w:ascii="Arial" w:hAnsi="Arial" w:cs="Arial"/>
                <w:b/>
                <w:sz w:val="22"/>
              </w:rPr>
              <w:lastRenderedPageBreak/>
              <w:t>Induction, information, training and supervision</w:t>
            </w:r>
          </w:p>
        </w:tc>
      </w:tr>
      <w:tr w:rsidR="00EE73C5" w:rsidRPr="00B84CE9" w14:paraId="779593C1" w14:textId="77777777" w:rsidTr="005952CE">
        <w:trPr>
          <w:trHeight w:val="2835"/>
        </w:trPr>
        <w:tc>
          <w:tcPr>
            <w:tcW w:w="9016" w:type="dxa"/>
          </w:tcPr>
          <w:p w14:paraId="4AC4F3BB" w14:textId="77777777" w:rsidR="00F56760" w:rsidRPr="00F56760" w:rsidRDefault="000925A8" w:rsidP="00F56760">
            <w:pPr>
              <w:jc w:val="left"/>
              <w:rPr>
                <w:rFonts w:ascii="Arial" w:hAnsi="Arial" w:cs="Arial"/>
                <w:sz w:val="22"/>
              </w:rPr>
            </w:pPr>
            <w:permStart w:id="209277834" w:edGrp="everyone"/>
            <w:r>
              <w:rPr>
                <w:rFonts w:ascii="Arial" w:hAnsi="Arial" w:cs="Arial"/>
                <w:sz w:val="22"/>
              </w:rPr>
              <w:t xml:space="preserve">Under Section 39 of the WHS Regulation; </w:t>
            </w:r>
            <w:r w:rsidR="00F56760">
              <w:rPr>
                <w:rFonts w:ascii="Arial" w:hAnsi="Arial" w:cs="Arial"/>
                <w:sz w:val="22"/>
              </w:rPr>
              <w:t xml:space="preserve">the PCBU must </w:t>
            </w:r>
            <w:r w:rsidR="00F56760" w:rsidRPr="00F56760">
              <w:rPr>
                <w:rFonts w:ascii="Arial" w:hAnsi="Arial" w:cs="Arial"/>
                <w:sz w:val="22"/>
              </w:rPr>
              <w:t>ensure that information, training and instruction provided to a worker is suitable and adequate having regard to—</w:t>
            </w:r>
          </w:p>
          <w:p w14:paraId="00C72C19" w14:textId="77777777" w:rsidR="00F56760" w:rsidRPr="00F56760" w:rsidRDefault="00F56760" w:rsidP="00F56760">
            <w:pPr>
              <w:jc w:val="left"/>
              <w:rPr>
                <w:rFonts w:ascii="Arial" w:hAnsi="Arial" w:cs="Arial"/>
                <w:sz w:val="22"/>
              </w:rPr>
            </w:pPr>
            <w:r w:rsidRPr="00F56760">
              <w:rPr>
                <w:rFonts w:ascii="Arial" w:hAnsi="Arial" w:cs="Arial"/>
                <w:sz w:val="22"/>
              </w:rPr>
              <w:t>(a)the nature of the work carried out by the worker; and</w:t>
            </w:r>
          </w:p>
          <w:p w14:paraId="73F36DE1" w14:textId="77777777" w:rsidR="00F56760" w:rsidRPr="00F56760" w:rsidRDefault="00F56760" w:rsidP="00F56760">
            <w:pPr>
              <w:jc w:val="left"/>
              <w:rPr>
                <w:rFonts w:ascii="Arial" w:hAnsi="Arial" w:cs="Arial"/>
                <w:sz w:val="22"/>
              </w:rPr>
            </w:pPr>
            <w:r w:rsidRPr="00F56760">
              <w:rPr>
                <w:rFonts w:ascii="Arial" w:hAnsi="Arial" w:cs="Arial"/>
                <w:sz w:val="22"/>
              </w:rPr>
              <w:t>(b)the nature of the risks associated with the work at the time the information, training or instruction is provided; and</w:t>
            </w:r>
          </w:p>
          <w:p w14:paraId="51A72290" w14:textId="77777777" w:rsidR="00EE73C5" w:rsidRDefault="00F56760" w:rsidP="00B84CE9">
            <w:pPr>
              <w:jc w:val="left"/>
              <w:rPr>
                <w:rFonts w:ascii="Arial" w:hAnsi="Arial" w:cs="Arial"/>
                <w:sz w:val="22"/>
              </w:rPr>
            </w:pPr>
            <w:r w:rsidRPr="00F56760">
              <w:rPr>
                <w:rFonts w:ascii="Arial" w:hAnsi="Arial" w:cs="Arial"/>
                <w:sz w:val="22"/>
              </w:rPr>
              <w:t>(c)the control measures implemented.</w:t>
            </w:r>
          </w:p>
          <w:p w14:paraId="4B4BE262" w14:textId="77777777" w:rsidR="00EE73C5" w:rsidRDefault="004E3237" w:rsidP="00B84CE9">
            <w:pPr>
              <w:jc w:val="left"/>
              <w:rPr>
                <w:rFonts w:ascii="Arial" w:hAnsi="Arial" w:cs="Arial"/>
                <w:sz w:val="22"/>
              </w:rPr>
            </w:pPr>
            <w:r>
              <w:rPr>
                <w:rFonts w:ascii="Arial" w:hAnsi="Arial" w:cs="Arial"/>
                <w:sz w:val="22"/>
              </w:rPr>
              <w:t xml:space="preserve">It’s a requirement for the PCBU to ensure, </w:t>
            </w:r>
            <w:r w:rsidRPr="004E3237">
              <w:rPr>
                <w:rFonts w:ascii="Arial" w:hAnsi="Arial" w:cs="Arial"/>
                <w:sz w:val="22"/>
              </w:rPr>
              <w:t>so far as is reasonably practicable, that the information, training and instruction is provided in a way that is readily understandable by any person to whom it is provided.</w:t>
            </w:r>
          </w:p>
          <w:p w14:paraId="3FA6FC67" w14:textId="77777777" w:rsidR="00EE73C5" w:rsidRDefault="00EE73C5" w:rsidP="00B84CE9">
            <w:pPr>
              <w:jc w:val="left"/>
              <w:rPr>
                <w:rFonts w:ascii="Arial" w:hAnsi="Arial" w:cs="Arial"/>
                <w:sz w:val="22"/>
              </w:rPr>
            </w:pPr>
          </w:p>
          <w:p w14:paraId="00268F53" w14:textId="77777777" w:rsidR="00EE73C5" w:rsidRDefault="004E3237" w:rsidP="00B84CE9">
            <w:pPr>
              <w:jc w:val="left"/>
              <w:rPr>
                <w:rFonts w:ascii="Arial" w:hAnsi="Arial" w:cs="Arial"/>
                <w:sz w:val="22"/>
              </w:rPr>
            </w:pPr>
            <w:r>
              <w:rPr>
                <w:rFonts w:ascii="Arial" w:hAnsi="Arial" w:cs="Arial"/>
                <w:sz w:val="22"/>
              </w:rPr>
              <w:t xml:space="preserve">Furthermore; </w:t>
            </w:r>
            <w:r w:rsidR="00881E2C">
              <w:rPr>
                <w:rFonts w:ascii="Arial" w:hAnsi="Arial" w:cs="Arial"/>
                <w:sz w:val="22"/>
              </w:rPr>
              <w:t>Section 379 state:</w:t>
            </w:r>
          </w:p>
          <w:p w14:paraId="06BFA278" w14:textId="23C5DDAA" w:rsidR="00EE73C5" w:rsidRDefault="00681A58" w:rsidP="00B84CE9">
            <w:pPr>
              <w:jc w:val="left"/>
              <w:rPr>
                <w:rFonts w:ascii="Arial" w:hAnsi="Arial" w:cs="Arial"/>
                <w:sz w:val="22"/>
              </w:rPr>
            </w:pPr>
            <w:r>
              <w:rPr>
                <w:rFonts w:ascii="Arial" w:hAnsi="Arial" w:cs="Arial"/>
                <w:sz w:val="22"/>
              </w:rPr>
              <w:t xml:space="preserve">- </w:t>
            </w:r>
            <w:r w:rsidR="00881E2C">
              <w:rPr>
                <w:rFonts w:ascii="Arial" w:hAnsi="Arial" w:cs="Arial"/>
                <w:sz w:val="22"/>
              </w:rPr>
              <w:t xml:space="preserve">The PCBU must provide any </w:t>
            </w:r>
            <w:r w:rsidR="00EF3311">
              <w:rPr>
                <w:rFonts w:ascii="Arial" w:hAnsi="Arial" w:cs="Arial"/>
                <w:sz w:val="22"/>
              </w:rPr>
              <w:t>supervisors</w:t>
            </w:r>
            <w:r w:rsidR="00881E2C">
              <w:rPr>
                <w:rFonts w:ascii="Arial" w:hAnsi="Arial" w:cs="Arial"/>
                <w:sz w:val="22"/>
              </w:rPr>
              <w:t xml:space="preserve"> to a worker that is necessary in order to protect the worker from risks to their health &amp; safety</w:t>
            </w:r>
            <w:r>
              <w:rPr>
                <w:rFonts w:ascii="Arial" w:hAnsi="Arial" w:cs="Arial"/>
                <w:sz w:val="22"/>
              </w:rPr>
              <w:t>, with any involvement in hazardous chemicals</w:t>
            </w:r>
          </w:p>
          <w:p w14:paraId="1A1EDCCB" w14:textId="77777777" w:rsidR="00EF3311" w:rsidRPr="00EF3311" w:rsidRDefault="00681A58" w:rsidP="00EF3311">
            <w:pPr>
              <w:jc w:val="left"/>
              <w:rPr>
                <w:rFonts w:ascii="Arial" w:hAnsi="Arial" w:cs="Arial"/>
                <w:sz w:val="22"/>
              </w:rPr>
            </w:pPr>
            <w:r>
              <w:rPr>
                <w:rFonts w:ascii="Arial" w:hAnsi="Arial" w:cs="Arial"/>
                <w:sz w:val="22"/>
              </w:rPr>
              <w:t xml:space="preserve">- </w:t>
            </w:r>
            <w:r w:rsidR="00EF3311">
              <w:rPr>
                <w:rFonts w:ascii="Arial" w:hAnsi="Arial" w:cs="Arial"/>
                <w:sz w:val="22"/>
              </w:rPr>
              <w:t xml:space="preserve">The PCBU must </w:t>
            </w:r>
            <w:r w:rsidR="00EF3311" w:rsidRPr="00EF3311">
              <w:rPr>
                <w:rFonts w:ascii="Arial" w:hAnsi="Arial" w:cs="Arial"/>
                <w:sz w:val="22"/>
              </w:rPr>
              <w:t>ensure that the supervision of the worker is suitable and adequate having regard to—</w:t>
            </w:r>
          </w:p>
          <w:p w14:paraId="2D09072D" w14:textId="77777777" w:rsidR="00EF3311" w:rsidRPr="00EF3311" w:rsidRDefault="00EF3311" w:rsidP="00EF3311">
            <w:pPr>
              <w:jc w:val="left"/>
              <w:rPr>
                <w:rFonts w:ascii="Arial" w:hAnsi="Arial" w:cs="Arial"/>
                <w:sz w:val="22"/>
              </w:rPr>
            </w:pPr>
            <w:r w:rsidRPr="00EF3311">
              <w:rPr>
                <w:rFonts w:ascii="Arial" w:hAnsi="Arial" w:cs="Arial"/>
                <w:sz w:val="22"/>
              </w:rPr>
              <w:t>(a)the nature of the risks associated with the hazardous chemical; and</w:t>
            </w:r>
          </w:p>
          <w:p w14:paraId="016F6BAC" w14:textId="4E65225D" w:rsidR="00681A58" w:rsidRDefault="00EF3311" w:rsidP="00EF3311">
            <w:pPr>
              <w:jc w:val="left"/>
              <w:rPr>
                <w:rFonts w:ascii="Arial" w:hAnsi="Arial" w:cs="Arial"/>
                <w:sz w:val="22"/>
              </w:rPr>
            </w:pPr>
            <w:r w:rsidRPr="00EF3311">
              <w:rPr>
                <w:rFonts w:ascii="Arial" w:hAnsi="Arial" w:cs="Arial"/>
                <w:sz w:val="22"/>
              </w:rPr>
              <w:t>(b)the information, training and instruction required under section 39.</w:t>
            </w:r>
          </w:p>
          <w:permEnd w:id="209277834"/>
          <w:p w14:paraId="37093727" w14:textId="471A79FD" w:rsidR="00EE73C5" w:rsidRPr="00E110D5" w:rsidRDefault="00EE73C5" w:rsidP="00B84CE9">
            <w:pPr>
              <w:jc w:val="left"/>
              <w:rPr>
                <w:rFonts w:ascii="Arial" w:hAnsi="Arial" w:cs="Arial"/>
                <w:sz w:val="22"/>
              </w:rPr>
            </w:pPr>
          </w:p>
        </w:tc>
      </w:tr>
    </w:tbl>
    <w:p w14:paraId="13A7E628" w14:textId="77777777" w:rsidR="00C94310" w:rsidRPr="00E110D5" w:rsidRDefault="00C94310" w:rsidP="00C94310">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09545AD9" w14:textId="77777777" w:rsidTr="00D1325B">
        <w:tc>
          <w:tcPr>
            <w:tcW w:w="1560" w:type="dxa"/>
            <w:tcBorders>
              <w:top w:val="nil"/>
              <w:left w:val="nil"/>
              <w:bottom w:val="nil"/>
              <w:right w:val="nil"/>
            </w:tcBorders>
            <w:hideMark/>
          </w:tcPr>
          <w:p w14:paraId="295EA13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5B8A7B" w14:textId="77777777" w:rsidR="005952CE" w:rsidRDefault="005952CE" w:rsidP="00D1325B">
            <w:pPr>
              <w:rPr>
                <w:rFonts w:ascii="Arial" w:hAnsi="Arial" w:cs="Arial"/>
                <w:sz w:val="22"/>
                <w:szCs w:val="22"/>
              </w:rPr>
            </w:pPr>
          </w:p>
        </w:tc>
        <w:permStart w:id="755046262" w:edGrp="everyone"/>
        <w:tc>
          <w:tcPr>
            <w:tcW w:w="709" w:type="dxa"/>
            <w:tcBorders>
              <w:top w:val="nil"/>
              <w:left w:val="nil"/>
              <w:bottom w:val="nil"/>
              <w:right w:val="nil"/>
            </w:tcBorders>
            <w:hideMark/>
          </w:tcPr>
          <w:p w14:paraId="08DC5FD0" w14:textId="77777777" w:rsidR="005952CE" w:rsidRDefault="00000000" w:rsidP="00D1325B">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755046262"/>
          </w:p>
        </w:tc>
      </w:tr>
    </w:tbl>
    <w:p w14:paraId="6722FD67" w14:textId="47AE4861" w:rsidR="006E5181" w:rsidRPr="00F8522E" w:rsidRDefault="006E5181" w:rsidP="006E5181">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4D5D36">
            <w:pPr>
              <w:numPr>
                <w:ilvl w:val="0"/>
                <w:numId w:val="10"/>
              </w:numPr>
              <w:jc w:val="left"/>
              <w:rPr>
                <w:rFonts w:ascii="Arial" w:hAnsi="Arial" w:cs="Arial"/>
                <w:b/>
                <w:sz w:val="22"/>
              </w:rPr>
            </w:pPr>
            <w:bookmarkStart w:id="13" w:name="_Ref36734009"/>
          </w:p>
        </w:tc>
        <w:bookmarkEnd w:id="13"/>
      </w:tr>
      <w:tr w:rsidR="006E5181" w:rsidRPr="00F8522E" w14:paraId="37349600" w14:textId="77777777" w:rsidTr="006E5181">
        <w:tc>
          <w:tcPr>
            <w:tcW w:w="9235" w:type="dxa"/>
            <w:shd w:val="clear" w:color="auto" w:fill="A1D7E1"/>
          </w:tcPr>
          <w:p w14:paraId="61625076" w14:textId="29F0E388" w:rsidR="006E5181" w:rsidRPr="00F8522E" w:rsidRDefault="006E5181" w:rsidP="006E5181">
            <w:pPr>
              <w:jc w:val="left"/>
              <w:rPr>
                <w:rFonts w:ascii="Arial" w:hAnsi="Arial" w:cs="Arial"/>
                <w:sz w:val="22"/>
              </w:rPr>
            </w:pPr>
            <w:r w:rsidRPr="00F8522E">
              <w:rPr>
                <w:rFonts w:ascii="Arial" w:hAnsi="Arial" w:cs="Arial"/>
                <w:sz w:val="22"/>
              </w:rPr>
              <w:t xml:space="preserve">Explain the requirements of your organisation regarding </w:t>
            </w:r>
            <w:r w:rsidR="002916F0">
              <w:rPr>
                <w:rFonts w:ascii="Arial" w:hAnsi="Arial" w:cs="Arial"/>
                <w:sz w:val="22"/>
              </w:rPr>
              <w:t>the control of hazardous chemicals</w:t>
            </w:r>
            <w:r w:rsidRPr="00F8522E">
              <w:rPr>
                <w:rFonts w:ascii="Arial" w:hAnsi="Arial" w:cs="Arial"/>
                <w:sz w:val="22"/>
              </w:rPr>
              <w:t xml:space="preserve"> by identifying the requirements found in</w:t>
            </w:r>
            <w:r w:rsidR="00DC774E">
              <w:rPr>
                <w:rFonts w:ascii="Arial" w:hAnsi="Arial" w:cs="Arial"/>
                <w:sz w:val="22"/>
              </w:rPr>
              <w:t xml:space="preserve"> </w:t>
            </w:r>
            <w:r w:rsidR="00D4050F">
              <w:rPr>
                <w:rFonts w:ascii="Arial" w:hAnsi="Arial" w:cs="Arial"/>
                <w:sz w:val="22"/>
              </w:rPr>
              <w:t xml:space="preserve">the </w:t>
            </w:r>
            <w:r w:rsidR="00DC774E">
              <w:rPr>
                <w:rFonts w:ascii="Arial" w:hAnsi="Arial" w:cs="Arial"/>
                <w:sz w:val="22"/>
              </w:rPr>
              <w:t>WHSMS (i.e. policies, procedures and processes) for</w:t>
            </w:r>
            <w:r w:rsidRPr="00F8522E">
              <w:rPr>
                <w:rFonts w:ascii="Arial" w:hAnsi="Arial" w:cs="Arial"/>
                <w:sz w:val="22"/>
              </w:rPr>
              <w:t>:</w:t>
            </w:r>
          </w:p>
          <w:p w14:paraId="75AB473F" w14:textId="61A53A20" w:rsidR="00DC774E" w:rsidRPr="00D4050F" w:rsidRDefault="00DC774E" w:rsidP="004D5D36">
            <w:pPr>
              <w:numPr>
                <w:ilvl w:val="0"/>
                <w:numId w:val="16"/>
              </w:numPr>
              <w:jc w:val="left"/>
              <w:rPr>
                <w:rFonts w:ascii="Arial" w:hAnsi="Arial" w:cs="Arial"/>
                <w:sz w:val="22"/>
              </w:rPr>
            </w:pPr>
            <w:r w:rsidRPr="00D4050F">
              <w:rPr>
                <w:rFonts w:ascii="Arial" w:hAnsi="Arial" w:cs="Arial"/>
                <w:sz w:val="22"/>
              </w:rPr>
              <w:t>Control of hazardous chemicals</w:t>
            </w:r>
            <w:r w:rsidR="00D4050F" w:rsidRPr="00D4050F">
              <w:rPr>
                <w:rFonts w:ascii="Arial" w:hAnsi="Arial" w:cs="Arial"/>
                <w:sz w:val="22"/>
              </w:rPr>
              <w:t xml:space="preserve"> (including accessing </w:t>
            </w:r>
            <w:r w:rsidRPr="00D4050F">
              <w:rPr>
                <w:rFonts w:ascii="Arial" w:hAnsi="Arial" w:cs="Arial"/>
                <w:sz w:val="22"/>
              </w:rPr>
              <w:t>internal and external sources of WHS information and data</w:t>
            </w:r>
            <w:r w:rsidR="00D4050F">
              <w:rPr>
                <w:rFonts w:ascii="Arial" w:hAnsi="Arial" w:cs="Arial"/>
                <w:sz w:val="22"/>
              </w:rPr>
              <w:t>)</w:t>
            </w:r>
          </w:p>
          <w:p w14:paraId="7C933A68" w14:textId="382C076D" w:rsidR="00DC774E" w:rsidRPr="00594165" w:rsidRDefault="00DC774E" w:rsidP="004D5D36">
            <w:pPr>
              <w:numPr>
                <w:ilvl w:val="0"/>
                <w:numId w:val="16"/>
              </w:numPr>
              <w:jc w:val="left"/>
              <w:rPr>
                <w:rFonts w:ascii="Arial" w:hAnsi="Arial" w:cs="Arial"/>
                <w:sz w:val="22"/>
              </w:rPr>
            </w:pPr>
            <w:r w:rsidRPr="00DC774E">
              <w:rPr>
                <w:rFonts w:ascii="Arial" w:hAnsi="Arial" w:cs="Arial"/>
                <w:sz w:val="22"/>
              </w:rPr>
              <w:t>Recording outcomes of monitoring and distributing to required personnel</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594165">
        <w:tc>
          <w:tcPr>
            <w:tcW w:w="9016" w:type="dxa"/>
            <w:shd w:val="clear" w:color="auto" w:fill="000000"/>
          </w:tcPr>
          <w:p w14:paraId="28E09CE6" w14:textId="4E5E6E85" w:rsidR="006E5181" w:rsidRPr="00F8522E" w:rsidRDefault="00594165" w:rsidP="006E5181">
            <w:pPr>
              <w:keepNext/>
              <w:jc w:val="left"/>
              <w:rPr>
                <w:rFonts w:ascii="Arial" w:hAnsi="Arial" w:cs="Arial"/>
                <w:b/>
                <w:sz w:val="22"/>
              </w:rPr>
            </w:pPr>
            <w:r>
              <w:rPr>
                <w:rFonts w:ascii="Arial" w:hAnsi="Arial" w:cs="Arial"/>
                <w:b/>
                <w:sz w:val="22"/>
              </w:rPr>
              <w:t>Control of hazardous chemicals</w:t>
            </w:r>
          </w:p>
        </w:tc>
      </w:tr>
      <w:tr w:rsidR="006E5181" w:rsidRPr="00F8522E" w14:paraId="483157FD" w14:textId="77777777" w:rsidTr="00594165">
        <w:tc>
          <w:tcPr>
            <w:tcW w:w="9016"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67B87" w:rsidRPr="00B84CE9" w14:paraId="533CDA32" w14:textId="77777777" w:rsidTr="005952CE">
        <w:trPr>
          <w:trHeight w:val="1587"/>
        </w:trPr>
        <w:tc>
          <w:tcPr>
            <w:tcW w:w="9016" w:type="dxa"/>
          </w:tcPr>
          <w:p w14:paraId="5A823548" w14:textId="14CCBF2A" w:rsidR="003F2EC7" w:rsidRPr="0051037B" w:rsidRDefault="003F2EC7" w:rsidP="0051037B">
            <w:pPr>
              <w:pStyle w:val="RTPara"/>
              <w:rPr>
                <w:rFonts w:ascii="Arial" w:hAnsi="Arial" w:cs="Arial"/>
                <w:sz w:val="22"/>
                <w:szCs w:val="22"/>
                <w:lang w:val="en-US"/>
              </w:rPr>
            </w:pPr>
            <w:permStart w:id="361004147" w:edGrp="everyone"/>
            <w:r w:rsidRPr="0051037B">
              <w:rPr>
                <w:rFonts w:ascii="Arial" w:hAnsi="Arial" w:cs="Arial"/>
                <w:sz w:val="22"/>
                <w:szCs w:val="22"/>
                <w:lang w:val="en-US"/>
              </w:rPr>
              <w:t>The objectives of this policy with relation to hazardous chemicals include;</w:t>
            </w:r>
          </w:p>
          <w:p w14:paraId="5042EB4A" w14:textId="583A1229" w:rsidR="003F2EC7" w:rsidRPr="0051037B" w:rsidRDefault="003F2EC7" w:rsidP="004D5D36">
            <w:pPr>
              <w:pStyle w:val="RTPara"/>
              <w:numPr>
                <w:ilvl w:val="0"/>
                <w:numId w:val="20"/>
              </w:numPr>
              <w:spacing w:before="60"/>
              <w:ind w:left="567" w:hanging="567"/>
              <w:rPr>
                <w:rFonts w:ascii="Arial" w:hAnsi="Arial" w:cs="Arial"/>
                <w:sz w:val="22"/>
                <w:szCs w:val="22"/>
                <w:lang w:val="en-US"/>
              </w:rPr>
            </w:pPr>
            <w:r w:rsidRPr="0051037B">
              <w:rPr>
                <w:rFonts w:ascii="Arial" w:hAnsi="Arial" w:cs="Arial"/>
                <w:sz w:val="22"/>
                <w:szCs w:val="22"/>
                <w:lang w:val="en-US"/>
              </w:rPr>
              <w:t>Achieving a safe and incident free workplace</w:t>
            </w:r>
            <w:r w:rsidR="00CA0F44" w:rsidRPr="0051037B">
              <w:rPr>
                <w:rFonts w:ascii="Arial" w:hAnsi="Arial" w:cs="Arial"/>
                <w:sz w:val="22"/>
                <w:szCs w:val="22"/>
                <w:lang w:val="en-US"/>
              </w:rPr>
              <w:t xml:space="preserve"> – through managing the risks of hazardous chemicals</w:t>
            </w:r>
          </w:p>
          <w:p w14:paraId="32495172" w14:textId="578F6B36" w:rsidR="003F2EC7" w:rsidRPr="0051037B" w:rsidRDefault="003F2EC7" w:rsidP="004D5D36">
            <w:pPr>
              <w:pStyle w:val="RTPara"/>
              <w:numPr>
                <w:ilvl w:val="0"/>
                <w:numId w:val="20"/>
              </w:numPr>
              <w:spacing w:before="60"/>
              <w:ind w:left="567" w:hanging="567"/>
              <w:rPr>
                <w:rFonts w:ascii="Arial" w:hAnsi="Arial" w:cs="Arial"/>
                <w:sz w:val="22"/>
                <w:szCs w:val="22"/>
                <w:lang w:val="en-US"/>
              </w:rPr>
            </w:pPr>
            <w:r w:rsidRPr="0051037B">
              <w:rPr>
                <w:rFonts w:ascii="Arial" w:hAnsi="Arial" w:cs="Arial"/>
                <w:sz w:val="22"/>
                <w:szCs w:val="22"/>
                <w:lang w:val="en-US"/>
              </w:rPr>
              <w:t>Considering WHS in project planning and work activities</w:t>
            </w:r>
            <w:r w:rsidR="00CA0F44" w:rsidRPr="0051037B">
              <w:rPr>
                <w:rFonts w:ascii="Arial" w:hAnsi="Arial" w:cs="Arial"/>
                <w:sz w:val="22"/>
                <w:szCs w:val="22"/>
                <w:lang w:val="en-US"/>
              </w:rPr>
              <w:t xml:space="preserve"> </w:t>
            </w:r>
            <w:r w:rsidR="00AC170E" w:rsidRPr="0051037B">
              <w:rPr>
                <w:rFonts w:ascii="Arial" w:hAnsi="Arial" w:cs="Arial"/>
                <w:sz w:val="22"/>
                <w:szCs w:val="22"/>
                <w:lang w:val="en-US"/>
              </w:rPr>
              <w:t>–</w:t>
            </w:r>
            <w:r w:rsidR="00CA0F44" w:rsidRPr="0051037B">
              <w:rPr>
                <w:rFonts w:ascii="Arial" w:hAnsi="Arial" w:cs="Arial"/>
                <w:sz w:val="22"/>
                <w:szCs w:val="22"/>
                <w:lang w:val="en-US"/>
              </w:rPr>
              <w:t xml:space="preserve"> </w:t>
            </w:r>
            <w:r w:rsidR="00AC170E" w:rsidRPr="0051037B">
              <w:rPr>
                <w:rFonts w:ascii="Arial" w:hAnsi="Arial" w:cs="Arial"/>
                <w:sz w:val="22"/>
                <w:szCs w:val="22"/>
                <w:lang w:val="en-US"/>
              </w:rPr>
              <w:t xml:space="preserve">an example of this may be procuring safer chemicals </w:t>
            </w:r>
          </w:p>
          <w:p w14:paraId="41C65AE8" w14:textId="5B5B851E" w:rsidR="003F2EC7" w:rsidRPr="0051037B" w:rsidRDefault="003F2EC7" w:rsidP="004D5D36">
            <w:pPr>
              <w:pStyle w:val="RTPara"/>
              <w:numPr>
                <w:ilvl w:val="0"/>
                <w:numId w:val="20"/>
              </w:numPr>
              <w:spacing w:before="60"/>
              <w:ind w:left="567" w:hanging="567"/>
              <w:rPr>
                <w:rFonts w:ascii="Arial" w:hAnsi="Arial" w:cs="Arial"/>
                <w:sz w:val="22"/>
                <w:szCs w:val="22"/>
                <w:lang w:val="en-US"/>
              </w:rPr>
            </w:pPr>
            <w:r w:rsidRPr="0051037B">
              <w:rPr>
                <w:rFonts w:ascii="Arial" w:hAnsi="Arial" w:cs="Arial"/>
                <w:sz w:val="22"/>
                <w:szCs w:val="22"/>
                <w:lang w:val="en-US"/>
              </w:rPr>
              <w:t>Involving  employees and subcontractors in the decision-making process through regular communication and consultation</w:t>
            </w:r>
            <w:r w:rsidR="00053FC6" w:rsidRPr="0051037B">
              <w:rPr>
                <w:rFonts w:ascii="Arial" w:hAnsi="Arial" w:cs="Arial"/>
                <w:sz w:val="22"/>
                <w:szCs w:val="22"/>
                <w:lang w:val="en-US"/>
              </w:rPr>
              <w:t xml:space="preserve"> – including </w:t>
            </w:r>
            <w:r w:rsidR="002462B6">
              <w:rPr>
                <w:rFonts w:ascii="Arial" w:hAnsi="Arial" w:cs="Arial"/>
                <w:sz w:val="22"/>
                <w:szCs w:val="22"/>
                <w:lang w:val="en-US"/>
              </w:rPr>
              <w:t xml:space="preserve">providing </w:t>
            </w:r>
            <w:r w:rsidR="00053FC6" w:rsidRPr="0051037B">
              <w:rPr>
                <w:rFonts w:ascii="Arial" w:hAnsi="Arial" w:cs="Arial"/>
                <w:sz w:val="22"/>
                <w:szCs w:val="22"/>
                <w:lang w:val="en-US"/>
              </w:rPr>
              <w:t xml:space="preserve">updates to procedures on managing </w:t>
            </w:r>
            <w:r w:rsidR="0051037B" w:rsidRPr="0051037B">
              <w:rPr>
                <w:rFonts w:ascii="Arial" w:hAnsi="Arial" w:cs="Arial"/>
                <w:sz w:val="22"/>
                <w:szCs w:val="22"/>
                <w:lang w:val="en-US"/>
              </w:rPr>
              <w:t>hazardous</w:t>
            </w:r>
            <w:r w:rsidR="00053FC6" w:rsidRPr="0051037B">
              <w:rPr>
                <w:rFonts w:ascii="Arial" w:hAnsi="Arial" w:cs="Arial"/>
                <w:sz w:val="22"/>
                <w:szCs w:val="22"/>
                <w:lang w:val="en-US"/>
              </w:rPr>
              <w:t xml:space="preserve"> chemicals within the workplace</w:t>
            </w:r>
          </w:p>
          <w:p w14:paraId="453A86E1" w14:textId="73866C41" w:rsidR="003F2EC7" w:rsidRDefault="003F2EC7" w:rsidP="004D5D36">
            <w:pPr>
              <w:pStyle w:val="RTPara"/>
              <w:numPr>
                <w:ilvl w:val="0"/>
                <w:numId w:val="20"/>
              </w:numPr>
              <w:spacing w:before="60"/>
              <w:ind w:left="567" w:hanging="567"/>
              <w:rPr>
                <w:rFonts w:ascii="Arial" w:hAnsi="Arial" w:cs="Arial"/>
                <w:sz w:val="22"/>
                <w:szCs w:val="22"/>
                <w:lang w:val="en-US"/>
              </w:rPr>
            </w:pPr>
            <w:r w:rsidRPr="0051037B">
              <w:rPr>
                <w:rFonts w:ascii="Arial" w:hAnsi="Arial" w:cs="Arial"/>
                <w:sz w:val="22"/>
                <w:szCs w:val="22"/>
                <w:lang w:val="en-US"/>
              </w:rPr>
              <w:t>Monitoring and reviewing  the elimination or control of potential risks</w:t>
            </w:r>
            <w:r w:rsidR="00053FC6" w:rsidRPr="0051037B">
              <w:rPr>
                <w:rFonts w:ascii="Arial" w:hAnsi="Arial" w:cs="Arial"/>
                <w:sz w:val="22"/>
                <w:szCs w:val="22"/>
                <w:lang w:val="en-US"/>
              </w:rPr>
              <w:t xml:space="preserve"> surrounding hazardous chemicals </w:t>
            </w:r>
          </w:p>
          <w:p w14:paraId="4F7BE255" w14:textId="36609A1A" w:rsidR="00682756" w:rsidRPr="00682756" w:rsidRDefault="00682756" w:rsidP="004D5D36">
            <w:pPr>
              <w:pStyle w:val="RTPara"/>
              <w:numPr>
                <w:ilvl w:val="0"/>
                <w:numId w:val="20"/>
              </w:numPr>
              <w:spacing w:before="60"/>
              <w:ind w:left="567" w:hanging="567"/>
              <w:rPr>
                <w:rFonts w:ascii="Arial" w:hAnsi="Arial" w:cs="Arial"/>
                <w:sz w:val="22"/>
                <w:szCs w:val="22"/>
                <w:lang w:val="en-US"/>
              </w:rPr>
            </w:pPr>
            <w:r w:rsidRPr="0051037B">
              <w:rPr>
                <w:rFonts w:ascii="Arial" w:hAnsi="Arial" w:cs="Arial"/>
                <w:sz w:val="22"/>
                <w:szCs w:val="22"/>
                <w:lang w:val="en-US"/>
              </w:rPr>
              <w:t>Ensuring employees and subcontractors</w:t>
            </w:r>
            <w:r w:rsidR="00941E38">
              <w:rPr>
                <w:rFonts w:ascii="Arial" w:hAnsi="Arial" w:cs="Arial"/>
                <w:sz w:val="22"/>
                <w:szCs w:val="22"/>
                <w:lang w:val="en-US"/>
              </w:rPr>
              <w:t xml:space="preserve"> are aware of the</w:t>
            </w:r>
            <w:r w:rsidRPr="0051037B">
              <w:rPr>
                <w:rFonts w:ascii="Arial" w:hAnsi="Arial" w:cs="Arial"/>
                <w:sz w:val="22"/>
                <w:szCs w:val="22"/>
                <w:lang w:val="en-US"/>
              </w:rPr>
              <w:t xml:space="preserve"> identif</w:t>
            </w:r>
            <w:r w:rsidR="00941E38">
              <w:rPr>
                <w:rFonts w:ascii="Arial" w:hAnsi="Arial" w:cs="Arial"/>
                <w:sz w:val="22"/>
                <w:szCs w:val="22"/>
                <w:lang w:val="en-US"/>
              </w:rPr>
              <w:t>ied</w:t>
            </w:r>
            <w:r w:rsidRPr="0051037B">
              <w:rPr>
                <w:rFonts w:ascii="Arial" w:hAnsi="Arial" w:cs="Arial"/>
                <w:sz w:val="22"/>
                <w:szCs w:val="22"/>
                <w:lang w:val="en-US"/>
              </w:rPr>
              <w:t xml:space="preserve"> and control risks related to hazardous chemicals</w:t>
            </w:r>
            <w:r w:rsidR="00941E38">
              <w:rPr>
                <w:rFonts w:ascii="Arial" w:hAnsi="Arial" w:cs="Arial"/>
                <w:sz w:val="22"/>
                <w:szCs w:val="22"/>
                <w:lang w:val="en-US"/>
              </w:rPr>
              <w:t xml:space="preserve">, through consultation </w:t>
            </w:r>
          </w:p>
          <w:p w14:paraId="71552D4B" w14:textId="79192BE5" w:rsidR="003F2EC7" w:rsidRPr="0051037B" w:rsidRDefault="003F2EC7" w:rsidP="004D5D36">
            <w:pPr>
              <w:pStyle w:val="RTPara"/>
              <w:numPr>
                <w:ilvl w:val="0"/>
                <w:numId w:val="20"/>
              </w:numPr>
              <w:spacing w:before="60"/>
              <w:ind w:left="567" w:hanging="567"/>
              <w:rPr>
                <w:rFonts w:ascii="Arial" w:hAnsi="Arial" w:cs="Arial"/>
                <w:sz w:val="22"/>
                <w:szCs w:val="22"/>
                <w:lang w:val="en-US"/>
              </w:rPr>
            </w:pPr>
            <w:r w:rsidRPr="0051037B">
              <w:rPr>
                <w:rFonts w:ascii="Arial" w:hAnsi="Arial" w:cs="Arial"/>
                <w:sz w:val="22"/>
                <w:szCs w:val="22"/>
                <w:lang w:val="en-US"/>
              </w:rPr>
              <w:t>Enhancing employees’ WHS knowledge through a program of education and training.</w:t>
            </w:r>
            <w:r w:rsidR="00053FC6" w:rsidRPr="0051037B">
              <w:rPr>
                <w:rFonts w:ascii="Arial" w:hAnsi="Arial" w:cs="Arial"/>
                <w:sz w:val="22"/>
                <w:szCs w:val="22"/>
                <w:lang w:val="en-US"/>
              </w:rPr>
              <w:t xml:space="preserve"> An example of this includes </w:t>
            </w:r>
            <w:r w:rsidR="0051037B" w:rsidRPr="0051037B">
              <w:rPr>
                <w:rFonts w:ascii="Arial" w:hAnsi="Arial" w:cs="Arial"/>
                <w:sz w:val="22"/>
                <w:szCs w:val="22"/>
                <w:lang w:val="en-US"/>
              </w:rPr>
              <w:t xml:space="preserve">Spill Kit training. </w:t>
            </w:r>
          </w:p>
          <w:permEnd w:id="361004147"/>
          <w:p w14:paraId="7042F1A2" w14:textId="685FA56D" w:rsidR="00667B87" w:rsidRPr="00667B87" w:rsidRDefault="00667B87" w:rsidP="00B84CE9">
            <w:pPr>
              <w:jc w:val="left"/>
              <w:rPr>
                <w:rFonts w:ascii="Arial" w:hAnsi="Arial" w:cs="Arial"/>
                <w:sz w:val="22"/>
              </w:rPr>
            </w:pPr>
          </w:p>
        </w:tc>
      </w:tr>
      <w:tr w:rsidR="00667B87" w:rsidRPr="00F8522E" w14:paraId="68282CC5" w14:textId="77777777" w:rsidTr="00594165">
        <w:tc>
          <w:tcPr>
            <w:tcW w:w="9016" w:type="dxa"/>
            <w:shd w:val="clear" w:color="auto" w:fill="D9D9D9"/>
          </w:tcPr>
          <w:p w14:paraId="608BA43A" w14:textId="77777777" w:rsidR="00667B87" w:rsidRPr="00F8522E" w:rsidRDefault="00667B87" w:rsidP="00667B87">
            <w:pPr>
              <w:keepNext/>
              <w:jc w:val="left"/>
              <w:rPr>
                <w:rFonts w:ascii="Arial" w:hAnsi="Arial" w:cs="Arial"/>
                <w:sz w:val="22"/>
              </w:rPr>
            </w:pPr>
            <w:r w:rsidRPr="00F8522E">
              <w:rPr>
                <w:rFonts w:ascii="Arial" w:hAnsi="Arial" w:cs="Arial"/>
                <w:b/>
                <w:sz w:val="22"/>
              </w:rPr>
              <w:lastRenderedPageBreak/>
              <w:t>WHS procedure</w:t>
            </w:r>
          </w:p>
        </w:tc>
      </w:tr>
      <w:tr w:rsidR="00667B87" w:rsidRPr="00B84CE9" w14:paraId="4160ED2F" w14:textId="77777777" w:rsidTr="005952CE">
        <w:trPr>
          <w:trHeight w:val="2098"/>
        </w:trPr>
        <w:tc>
          <w:tcPr>
            <w:tcW w:w="9016" w:type="dxa"/>
          </w:tcPr>
          <w:p w14:paraId="306F3B25" w14:textId="1C878688" w:rsidR="00EC3C5A" w:rsidRDefault="006E71E3" w:rsidP="00EC3C5A">
            <w:pPr>
              <w:jc w:val="left"/>
              <w:rPr>
                <w:rFonts w:ascii="Arial" w:hAnsi="Arial" w:cs="Arial"/>
                <w:sz w:val="22"/>
              </w:rPr>
            </w:pPr>
            <w:permStart w:id="1233809290" w:edGrp="everyone"/>
            <w:r>
              <w:rPr>
                <w:rFonts w:ascii="Arial" w:hAnsi="Arial" w:cs="Arial"/>
                <w:sz w:val="22"/>
              </w:rPr>
              <w:t xml:space="preserve">The Procedure for </w:t>
            </w:r>
            <w:r w:rsidRPr="006E71E3">
              <w:rPr>
                <w:rFonts w:ascii="Arial" w:hAnsi="Arial" w:cs="Arial"/>
                <w:sz w:val="22"/>
              </w:rPr>
              <w:t>On-site storage of fuel, chemicals or other hazardous substances</w:t>
            </w:r>
            <w:r>
              <w:rPr>
                <w:rFonts w:ascii="Arial" w:hAnsi="Arial" w:cs="Arial"/>
                <w:sz w:val="22"/>
              </w:rPr>
              <w:t xml:space="preserve"> includes the following control measures:</w:t>
            </w:r>
          </w:p>
          <w:p w14:paraId="5245C90E" w14:textId="77777777" w:rsidR="006E71E3" w:rsidRPr="006E71E3" w:rsidRDefault="006E71E3" w:rsidP="004D5D36">
            <w:pPr>
              <w:numPr>
                <w:ilvl w:val="0"/>
                <w:numId w:val="21"/>
              </w:numPr>
              <w:jc w:val="left"/>
              <w:rPr>
                <w:rFonts w:ascii="Arial" w:hAnsi="Arial" w:cs="Arial"/>
                <w:sz w:val="22"/>
              </w:rPr>
            </w:pPr>
            <w:r w:rsidRPr="006E71E3">
              <w:rPr>
                <w:rFonts w:ascii="Arial" w:hAnsi="Arial" w:cs="Arial"/>
                <w:sz w:val="22"/>
              </w:rPr>
              <w:t>On-site storage is to adhere to AS1940-2004 ‘Storage and Handling of flammable and combustible liquids’, and AS/NZS 4452:1997 ‘The storage and handling of toxic substances’</w:t>
            </w:r>
          </w:p>
          <w:p w14:paraId="5A3EF48D" w14:textId="77777777" w:rsidR="006E71E3" w:rsidRPr="006E71E3" w:rsidRDefault="006E71E3" w:rsidP="004D5D36">
            <w:pPr>
              <w:numPr>
                <w:ilvl w:val="0"/>
                <w:numId w:val="21"/>
              </w:numPr>
              <w:jc w:val="left"/>
              <w:rPr>
                <w:rFonts w:ascii="Arial" w:hAnsi="Arial" w:cs="Arial"/>
                <w:sz w:val="22"/>
              </w:rPr>
            </w:pPr>
            <w:r w:rsidRPr="006E71E3">
              <w:rPr>
                <w:rFonts w:ascii="Arial" w:hAnsi="Arial" w:cs="Arial"/>
                <w:sz w:val="22"/>
              </w:rPr>
              <w:t xml:space="preserve">Volumes of hazardous substances are to be kept to the minimum required for the completion of the works. </w:t>
            </w:r>
          </w:p>
          <w:p w14:paraId="3C38B697" w14:textId="77777777" w:rsidR="006E71E3" w:rsidRPr="006E71E3" w:rsidRDefault="006E71E3" w:rsidP="004D5D36">
            <w:pPr>
              <w:numPr>
                <w:ilvl w:val="0"/>
                <w:numId w:val="21"/>
              </w:numPr>
              <w:jc w:val="left"/>
              <w:rPr>
                <w:rFonts w:ascii="Arial" w:hAnsi="Arial" w:cs="Arial"/>
                <w:sz w:val="22"/>
              </w:rPr>
            </w:pPr>
            <w:r w:rsidRPr="006E71E3">
              <w:rPr>
                <w:rFonts w:ascii="Arial" w:hAnsi="Arial" w:cs="Arial"/>
                <w:sz w:val="22"/>
              </w:rPr>
              <w:t xml:space="preserve">Storage areas containing &gt;1m3 of petroleum and oil-based products require bunds large enough to contain 110% of the largest stored volume </w:t>
            </w:r>
          </w:p>
          <w:p w14:paraId="66C191E0" w14:textId="77777777" w:rsidR="006E71E3" w:rsidRPr="006E71E3" w:rsidRDefault="006E71E3" w:rsidP="004D5D36">
            <w:pPr>
              <w:numPr>
                <w:ilvl w:val="0"/>
                <w:numId w:val="21"/>
              </w:numPr>
              <w:jc w:val="left"/>
              <w:rPr>
                <w:rFonts w:ascii="Arial" w:hAnsi="Arial" w:cs="Arial"/>
                <w:sz w:val="22"/>
              </w:rPr>
            </w:pPr>
            <w:r w:rsidRPr="006E71E3">
              <w:rPr>
                <w:rFonts w:ascii="Arial" w:hAnsi="Arial" w:cs="Arial"/>
                <w:sz w:val="22"/>
              </w:rPr>
              <w:t>Drip trays are suitable for hazardous chemicals &lt;1000 m3.</w:t>
            </w:r>
          </w:p>
          <w:p w14:paraId="2B06221B" w14:textId="77777777" w:rsidR="006E71E3" w:rsidRPr="006E71E3" w:rsidRDefault="006E71E3" w:rsidP="004D5D36">
            <w:pPr>
              <w:numPr>
                <w:ilvl w:val="0"/>
                <w:numId w:val="21"/>
              </w:numPr>
              <w:jc w:val="left"/>
              <w:rPr>
                <w:rFonts w:ascii="Arial" w:hAnsi="Arial" w:cs="Arial"/>
                <w:sz w:val="22"/>
              </w:rPr>
            </w:pPr>
            <w:r w:rsidRPr="006E71E3">
              <w:rPr>
                <w:rFonts w:ascii="Arial" w:hAnsi="Arial" w:cs="Arial"/>
                <w:sz w:val="22"/>
              </w:rPr>
              <w:t>A secure, weather-proof, hazardous substance storage area is to be designated on site.</w:t>
            </w:r>
          </w:p>
          <w:p w14:paraId="25573695" w14:textId="77777777" w:rsidR="006E71E3" w:rsidRPr="006E71E3" w:rsidRDefault="006E71E3" w:rsidP="004D5D36">
            <w:pPr>
              <w:numPr>
                <w:ilvl w:val="0"/>
                <w:numId w:val="21"/>
              </w:numPr>
              <w:jc w:val="left"/>
              <w:rPr>
                <w:rFonts w:ascii="Arial" w:hAnsi="Arial" w:cs="Arial"/>
                <w:sz w:val="22"/>
              </w:rPr>
            </w:pPr>
            <w:r w:rsidRPr="006E71E3">
              <w:rPr>
                <w:rFonts w:ascii="Arial" w:hAnsi="Arial" w:cs="Arial"/>
                <w:sz w:val="22"/>
              </w:rPr>
              <w:t xml:space="preserve">No hazardous substance storage is to occur within 40m of the drainage reserve. </w:t>
            </w:r>
          </w:p>
          <w:p w14:paraId="1DD5C4A1" w14:textId="77777777" w:rsidR="006E71E3" w:rsidRPr="006E71E3" w:rsidRDefault="006E71E3" w:rsidP="004D5D36">
            <w:pPr>
              <w:numPr>
                <w:ilvl w:val="0"/>
                <w:numId w:val="21"/>
              </w:numPr>
              <w:jc w:val="left"/>
              <w:rPr>
                <w:rFonts w:ascii="Arial" w:hAnsi="Arial" w:cs="Arial"/>
                <w:sz w:val="22"/>
              </w:rPr>
            </w:pPr>
            <w:r w:rsidRPr="006E71E3">
              <w:rPr>
                <w:rFonts w:ascii="Arial" w:hAnsi="Arial" w:cs="Arial"/>
                <w:sz w:val="22"/>
              </w:rPr>
              <w:t>Generators and other stationery equipment containing fuels or oils are to be stored in secondary containment such as a bunded area, spill tray or spill pad.</w:t>
            </w:r>
          </w:p>
          <w:p w14:paraId="32B6A7B0" w14:textId="1153E354" w:rsidR="006E71E3" w:rsidRPr="006E71E3" w:rsidRDefault="006E71E3" w:rsidP="006E71E3">
            <w:pPr>
              <w:jc w:val="left"/>
              <w:rPr>
                <w:rFonts w:ascii="Arial" w:hAnsi="Arial" w:cs="Arial"/>
                <w:sz w:val="22"/>
              </w:rPr>
            </w:pPr>
          </w:p>
          <w:permEnd w:id="1233809290"/>
          <w:p w14:paraId="7F4CD3A9" w14:textId="34673A13" w:rsidR="00667B87" w:rsidRPr="00DC774E" w:rsidRDefault="00667B87" w:rsidP="00B84CE9">
            <w:pPr>
              <w:jc w:val="left"/>
              <w:rPr>
                <w:rFonts w:ascii="Arial" w:hAnsi="Arial" w:cs="Arial"/>
                <w:sz w:val="22"/>
              </w:rPr>
            </w:pPr>
          </w:p>
        </w:tc>
      </w:tr>
      <w:tr w:rsidR="00667B87" w:rsidRPr="00F8522E" w14:paraId="1DE73994" w14:textId="77777777" w:rsidTr="00594165">
        <w:tc>
          <w:tcPr>
            <w:tcW w:w="9016" w:type="dxa"/>
            <w:shd w:val="clear" w:color="auto" w:fill="D9D9D9"/>
          </w:tcPr>
          <w:p w14:paraId="3E780867" w14:textId="77777777" w:rsidR="00667B87" w:rsidRPr="00F8522E" w:rsidRDefault="00667B87" w:rsidP="00667B87">
            <w:pPr>
              <w:keepNext/>
              <w:jc w:val="left"/>
              <w:rPr>
                <w:rFonts w:ascii="Arial" w:hAnsi="Arial" w:cs="Arial"/>
                <w:sz w:val="22"/>
              </w:rPr>
            </w:pPr>
            <w:r w:rsidRPr="00F8522E">
              <w:rPr>
                <w:rFonts w:ascii="Arial" w:hAnsi="Arial" w:cs="Arial"/>
                <w:b/>
                <w:sz w:val="22"/>
              </w:rPr>
              <w:t>WHS process</w:t>
            </w:r>
          </w:p>
        </w:tc>
      </w:tr>
      <w:tr w:rsidR="00DC774E" w:rsidRPr="00B84CE9" w14:paraId="67E27589" w14:textId="77777777" w:rsidTr="005952CE">
        <w:trPr>
          <w:trHeight w:val="1871"/>
        </w:trPr>
        <w:tc>
          <w:tcPr>
            <w:tcW w:w="9016" w:type="dxa"/>
          </w:tcPr>
          <w:p w14:paraId="0636B4AD" w14:textId="77777777" w:rsidR="00D5719F" w:rsidRDefault="00DA4D74" w:rsidP="00B84CE9">
            <w:pPr>
              <w:jc w:val="left"/>
              <w:rPr>
                <w:rFonts w:ascii="Arial" w:hAnsi="Arial" w:cs="Arial"/>
                <w:sz w:val="22"/>
              </w:rPr>
            </w:pPr>
            <w:permStart w:id="1549338095" w:edGrp="everyone"/>
            <w:r>
              <w:rPr>
                <w:rFonts w:ascii="Arial" w:hAnsi="Arial" w:cs="Arial"/>
                <w:sz w:val="22"/>
              </w:rPr>
              <w:t xml:space="preserve">The process of </w:t>
            </w:r>
            <w:r w:rsidR="00D5719F">
              <w:rPr>
                <w:rFonts w:ascii="Arial" w:hAnsi="Arial" w:cs="Arial"/>
                <w:sz w:val="22"/>
              </w:rPr>
              <w:t>M</w:t>
            </w:r>
            <w:r>
              <w:rPr>
                <w:rFonts w:ascii="Arial" w:hAnsi="Arial" w:cs="Arial"/>
                <w:sz w:val="22"/>
              </w:rPr>
              <w:t>anaging</w:t>
            </w:r>
            <w:r w:rsidR="00D5719F">
              <w:rPr>
                <w:rFonts w:ascii="Arial" w:hAnsi="Arial" w:cs="Arial"/>
                <w:sz w:val="22"/>
              </w:rPr>
              <w:t xml:space="preserve"> Dangerous Goods and</w:t>
            </w:r>
            <w:r>
              <w:rPr>
                <w:rFonts w:ascii="Arial" w:hAnsi="Arial" w:cs="Arial"/>
                <w:sz w:val="22"/>
              </w:rPr>
              <w:t xml:space="preserve"> Hazardous Chemicals</w:t>
            </w:r>
            <w:r w:rsidR="00D5719F">
              <w:rPr>
                <w:rFonts w:ascii="Arial" w:hAnsi="Arial" w:cs="Arial"/>
                <w:sz w:val="22"/>
              </w:rPr>
              <w:t xml:space="preserve"> include the following controls:</w:t>
            </w:r>
          </w:p>
          <w:p w14:paraId="40FBA9EA" w14:textId="5373ABED" w:rsidR="00D5719F" w:rsidRDefault="00D5719F" w:rsidP="00B84CE9">
            <w:pPr>
              <w:jc w:val="left"/>
              <w:rPr>
                <w:rFonts w:ascii="Arial" w:hAnsi="Arial" w:cs="Arial"/>
                <w:sz w:val="22"/>
              </w:rPr>
            </w:pPr>
            <w:r>
              <w:rPr>
                <w:rFonts w:ascii="Arial" w:hAnsi="Arial" w:cs="Arial"/>
                <w:sz w:val="22"/>
              </w:rPr>
              <w:t xml:space="preserve">- Requirement are in place for the storage </w:t>
            </w:r>
            <w:proofErr w:type="spellStart"/>
            <w:r>
              <w:rPr>
                <w:rFonts w:ascii="Arial" w:hAnsi="Arial" w:cs="Arial"/>
                <w:sz w:val="22"/>
              </w:rPr>
              <w:t>an</w:t>
            </w:r>
            <w:proofErr w:type="spellEnd"/>
            <w:r>
              <w:rPr>
                <w:rFonts w:ascii="Arial" w:hAnsi="Arial" w:cs="Arial"/>
                <w:sz w:val="22"/>
              </w:rPr>
              <w:t xml:space="preserve"> handling of these goods to protect against spills</w:t>
            </w:r>
            <w:r w:rsidR="00392221">
              <w:rPr>
                <w:rFonts w:ascii="Arial" w:hAnsi="Arial" w:cs="Arial"/>
                <w:sz w:val="22"/>
              </w:rPr>
              <w:t xml:space="preserve"> </w:t>
            </w:r>
          </w:p>
          <w:p w14:paraId="24FD805A" w14:textId="1332D905" w:rsidR="00D5719F" w:rsidRDefault="00D5719F" w:rsidP="00B84CE9">
            <w:pPr>
              <w:jc w:val="left"/>
              <w:rPr>
                <w:rFonts w:ascii="Arial" w:hAnsi="Arial" w:cs="Arial"/>
                <w:sz w:val="22"/>
              </w:rPr>
            </w:pPr>
            <w:r>
              <w:rPr>
                <w:rFonts w:ascii="Arial" w:hAnsi="Arial" w:cs="Arial"/>
                <w:sz w:val="22"/>
              </w:rPr>
              <w:t>- Banned substances must never be bought to the workplace</w:t>
            </w:r>
          </w:p>
          <w:p w14:paraId="0523C397" w14:textId="58B4567F" w:rsidR="00D5719F" w:rsidRDefault="00D5719F" w:rsidP="00B84CE9">
            <w:pPr>
              <w:jc w:val="left"/>
              <w:rPr>
                <w:rFonts w:ascii="Arial" w:hAnsi="Arial" w:cs="Arial"/>
                <w:sz w:val="22"/>
              </w:rPr>
            </w:pPr>
            <w:r>
              <w:rPr>
                <w:rFonts w:ascii="Arial" w:hAnsi="Arial" w:cs="Arial"/>
                <w:sz w:val="22"/>
              </w:rPr>
              <w:t>- Controlled substances may only be used with permission</w:t>
            </w:r>
          </w:p>
          <w:p w14:paraId="5AE99EFE" w14:textId="2B806FC2" w:rsidR="00D5719F" w:rsidRDefault="00D5719F" w:rsidP="00B84CE9">
            <w:pPr>
              <w:jc w:val="left"/>
              <w:rPr>
                <w:rFonts w:ascii="Arial" w:hAnsi="Arial" w:cs="Arial"/>
                <w:sz w:val="22"/>
              </w:rPr>
            </w:pPr>
            <w:r>
              <w:rPr>
                <w:rFonts w:ascii="Arial" w:hAnsi="Arial" w:cs="Arial"/>
                <w:sz w:val="22"/>
              </w:rPr>
              <w:t xml:space="preserve">- </w:t>
            </w:r>
            <w:r w:rsidR="00352664">
              <w:rPr>
                <w:rFonts w:ascii="Arial" w:hAnsi="Arial" w:cs="Arial"/>
                <w:sz w:val="22"/>
              </w:rPr>
              <w:t>S</w:t>
            </w:r>
            <w:r>
              <w:rPr>
                <w:rFonts w:ascii="Arial" w:hAnsi="Arial" w:cs="Arial"/>
                <w:sz w:val="22"/>
              </w:rPr>
              <w:t xml:space="preserve">afety data sheets must be provided </w:t>
            </w:r>
            <w:r w:rsidR="00352664">
              <w:rPr>
                <w:rFonts w:ascii="Arial" w:hAnsi="Arial" w:cs="Arial"/>
                <w:sz w:val="22"/>
              </w:rPr>
              <w:t xml:space="preserve">(as per 344 of the WHS Act) </w:t>
            </w:r>
            <w:r>
              <w:rPr>
                <w:rFonts w:ascii="Arial" w:hAnsi="Arial" w:cs="Arial"/>
                <w:sz w:val="22"/>
              </w:rPr>
              <w:t>and precautions for use discussed with works</w:t>
            </w:r>
            <w:r w:rsidR="00352664">
              <w:rPr>
                <w:rFonts w:ascii="Arial" w:hAnsi="Arial" w:cs="Arial"/>
                <w:sz w:val="22"/>
              </w:rPr>
              <w:t xml:space="preserve"> (as per </w:t>
            </w:r>
            <w:r w:rsidR="00B6625D" w:rsidRPr="00EF3311">
              <w:rPr>
                <w:rFonts w:ascii="Arial" w:hAnsi="Arial" w:cs="Arial"/>
                <w:sz w:val="22"/>
              </w:rPr>
              <w:t>section 39</w:t>
            </w:r>
            <w:r w:rsidR="00B6625D">
              <w:rPr>
                <w:rFonts w:ascii="Arial" w:hAnsi="Arial" w:cs="Arial"/>
                <w:sz w:val="22"/>
              </w:rPr>
              <w:t xml:space="preserve">). </w:t>
            </w:r>
          </w:p>
          <w:p w14:paraId="29A98866" w14:textId="0277E83C" w:rsidR="00DC774E" w:rsidRPr="00DC774E" w:rsidRDefault="00957880" w:rsidP="00B84CE9">
            <w:pPr>
              <w:jc w:val="left"/>
              <w:rPr>
                <w:rFonts w:ascii="Arial" w:hAnsi="Arial" w:cs="Arial"/>
                <w:sz w:val="22"/>
              </w:rPr>
            </w:pPr>
            <w:r w:rsidRPr="00D5719F">
              <w:rPr>
                <w:rFonts w:ascii="Arial" w:hAnsi="Arial" w:cs="Arial"/>
                <w:sz w:val="22"/>
              </w:rPr>
              <w:t xml:space="preserve"> </w:t>
            </w:r>
            <w:permEnd w:id="1549338095"/>
          </w:p>
        </w:tc>
      </w:tr>
    </w:tbl>
    <w:p w14:paraId="415266EA"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594165">
        <w:tc>
          <w:tcPr>
            <w:tcW w:w="9016" w:type="dxa"/>
            <w:shd w:val="clear" w:color="auto" w:fill="000000"/>
          </w:tcPr>
          <w:p w14:paraId="2DB94349" w14:textId="3E0C4567" w:rsidR="006E5181" w:rsidRPr="00F8522E" w:rsidRDefault="00594165" w:rsidP="006E5181">
            <w:pPr>
              <w:keepNext/>
              <w:jc w:val="left"/>
              <w:rPr>
                <w:rFonts w:ascii="Arial" w:hAnsi="Arial" w:cs="Arial"/>
                <w:b/>
                <w:sz w:val="22"/>
              </w:rPr>
            </w:pPr>
            <w:r>
              <w:rPr>
                <w:rFonts w:ascii="Arial" w:hAnsi="Arial" w:cs="Arial"/>
                <w:b/>
                <w:sz w:val="22"/>
              </w:rPr>
              <w:t>Recording outcomes of monitoring and distributing to required personnel</w:t>
            </w:r>
          </w:p>
        </w:tc>
      </w:tr>
      <w:tr w:rsidR="006E5181" w:rsidRPr="00F8522E" w14:paraId="296CD536" w14:textId="77777777" w:rsidTr="00594165">
        <w:tc>
          <w:tcPr>
            <w:tcW w:w="9016"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B84CE9" w14:paraId="38972C6C" w14:textId="77777777" w:rsidTr="005952CE">
        <w:trPr>
          <w:trHeight w:val="1587"/>
        </w:trPr>
        <w:tc>
          <w:tcPr>
            <w:tcW w:w="9016" w:type="dxa"/>
          </w:tcPr>
          <w:p w14:paraId="24D59A57" w14:textId="408E9504" w:rsidR="00BC19F5" w:rsidRDefault="00AE6EA8" w:rsidP="00306803">
            <w:pPr>
              <w:jc w:val="left"/>
              <w:rPr>
                <w:rFonts w:ascii="Arial" w:hAnsi="Arial" w:cs="Arial"/>
                <w:sz w:val="22"/>
              </w:rPr>
            </w:pPr>
            <w:permStart w:id="258375274" w:edGrp="everyone"/>
            <w:r>
              <w:rPr>
                <w:rFonts w:ascii="Arial" w:hAnsi="Arial" w:cs="Arial"/>
                <w:sz w:val="22"/>
              </w:rPr>
              <w:t xml:space="preserve">Monitoring </w:t>
            </w:r>
            <w:r w:rsidR="007869A6">
              <w:rPr>
                <w:rFonts w:ascii="Arial" w:hAnsi="Arial" w:cs="Arial"/>
                <w:sz w:val="22"/>
              </w:rPr>
              <w:t>compliance of the</w:t>
            </w:r>
            <w:r>
              <w:rPr>
                <w:rFonts w:ascii="Arial" w:hAnsi="Arial" w:cs="Arial"/>
                <w:sz w:val="22"/>
              </w:rPr>
              <w:t xml:space="preserve"> WHS Policy can be achieved through p</w:t>
            </w:r>
            <w:r w:rsidR="006C46DD">
              <w:rPr>
                <w:rFonts w:ascii="Arial" w:hAnsi="Arial" w:cs="Arial"/>
                <w:sz w:val="22"/>
              </w:rPr>
              <w:t xml:space="preserve">roject performance reviews with the </w:t>
            </w:r>
            <w:r w:rsidR="006F7839">
              <w:rPr>
                <w:rFonts w:ascii="Arial" w:hAnsi="Arial" w:cs="Arial"/>
                <w:sz w:val="22"/>
              </w:rPr>
              <w:t>company’s</w:t>
            </w:r>
            <w:r w:rsidR="006C46DD">
              <w:rPr>
                <w:rFonts w:ascii="Arial" w:hAnsi="Arial" w:cs="Arial"/>
                <w:sz w:val="22"/>
              </w:rPr>
              <w:t xml:space="preserve"> senior management teams</w:t>
            </w:r>
            <w:r>
              <w:rPr>
                <w:rFonts w:ascii="Arial" w:hAnsi="Arial" w:cs="Arial"/>
                <w:sz w:val="22"/>
              </w:rPr>
              <w:t xml:space="preserve">. This may include </w:t>
            </w:r>
            <w:r w:rsidR="00BF4787">
              <w:rPr>
                <w:rFonts w:ascii="Arial" w:hAnsi="Arial" w:cs="Arial"/>
                <w:sz w:val="22"/>
              </w:rPr>
              <w:t>providing a report on WHS statistics</w:t>
            </w:r>
            <w:r w:rsidR="007869A6">
              <w:rPr>
                <w:rFonts w:ascii="Arial" w:hAnsi="Arial" w:cs="Arial"/>
                <w:sz w:val="22"/>
              </w:rPr>
              <w:t>, events and trends</w:t>
            </w:r>
            <w:r w:rsidR="001C06C5">
              <w:rPr>
                <w:rFonts w:ascii="Arial" w:hAnsi="Arial" w:cs="Arial"/>
                <w:sz w:val="22"/>
              </w:rPr>
              <w:t>, or using “traffic light” system</w:t>
            </w:r>
            <w:r w:rsidR="00740B61">
              <w:rPr>
                <w:rFonts w:ascii="Arial" w:hAnsi="Arial" w:cs="Arial"/>
                <w:sz w:val="22"/>
              </w:rPr>
              <w:t xml:space="preserve">. </w:t>
            </w:r>
          </w:p>
          <w:p w14:paraId="761014CD" w14:textId="43E35B42" w:rsidR="007869A6" w:rsidRDefault="007869A6" w:rsidP="00B84CE9">
            <w:pPr>
              <w:jc w:val="left"/>
              <w:rPr>
                <w:rFonts w:ascii="Arial" w:hAnsi="Arial" w:cs="Arial"/>
                <w:sz w:val="22"/>
              </w:rPr>
            </w:pPr>
          </w:p>
          <w:p w14:paraId="0EF746AF" w14:textId="4594E915" w:rsidR="007869A6" w:rsidRDefault="007869A6" w:rsidP="00B84CE9">
            <w:pPr>
              <w:jc w:val="left"/>
              <w:rPr>
                <w:rFonts w:ascii="Arial" w:hAnsi="Arial" w:cs="Arial"/>
                <w:sz w:val="22"/>
              </w:rPr>
            </w:pPr>
            <w:r>
              <w:rPr>
                <w:rFonts w:ascii="Arial" w:hAnsi="Arial" w:cs="Arial"/>
                <w:sz w:val="22"/>
              </w:rPr>
              <w:t xml:space="preserve">The report can be shared with the </w:t>
            </w:r>
            <w:r w:rsidR="001C06C5">
              <w:rPr>
                <w:rFonts w:ascii="Arial" w:hAnsi="Arial" w:cs="Arial"/>
                <w:sz w:val="22"/>
              </w:rPr>
              <w:t>leadership</w:t>
            </w:r>
            <w:r>
              <w:rPr>
                <w:rFonts w:ascii="Arial" w:hAnsi="Arial" w:cs="Arial"/>
                <w:sz w:val="22"/>
              </w:rPr>
              <w:t xml:space="preserve"> team, who can then </w:t>
            </w:r>
            <w:r w:rsidR="001C06C5">
              <w:rPr>
                <w:rFonts w:ascii="Arial" w:hAnsi="Arial" w:cs="Arial"/>
                <w:sz w:val="22"/>
              </w:rPr>
              <w:t>analyse</w:t>
            </w:r>
            <w:r>
              <w:rPr>
                <w:rFonts w:ascii="Arial" w:hAnsi="Arial" w:cs="Arial"/>
                <w:sz w:val="22"/>
              </w:rPr>
              <w:t xml:space="preserve"> the data to </w:t>
            </w:r>
            <w:r w:rsidR="001C06C5">
              <w:rPr>
                <w:rFonts w:ascii="Arial" w:hAnsi="Arial" w:cs="Arial"/>
                <w:sz w:val="22"/>
              </w:rPr>
              <w:t xml:space="preserve">determine compliance to the </w:t>
            </w:r>
            <w:r w:rsidR="00740B61">
              <w:rPr>
                <w:rFonts w:ascii="Arial" w:hAnsi="Arial" w:cs="Arial"/>
                <w:sz w:val="22"/>
              </w:rPr>
              <w:t xml:space="preserve">WHS </w:t>
            </w:r>
            <w:r w:rsidR="001C06C5">
              <w:rPr>
                <w:rFonts w:ascii="Arial" w:hAnsi="Arial" w:cs="Arial"/>
                <w:sz w:val="22"/>
              </w:rPr>
              <w:t xml:space="preserve">policy. </w:t>
            </w:r>
          </w:p>
          <w:p w14:paraId="63B5253D" w14:textId="77777777" w:rsidR="001C06C5" w:rsidRDefault="001C06C5" w:rsidP="00B84CE9">
            <w:pPr>
              <w:jc w:val="left"/>
              <w:rPr>
                <w:rFonts w:ascii="Arial" w:hAnsi="Arial" w:cs="Arial"/>
                <w:sz w:val="22"/>
              </w:rPr>
            </w:pPr>
          </w:p>
          <w:p w14:paraId="08F4F63D" w14:textId="175979FB" w:rsidR="006E5181" w:rsidRPr="00D4050F" w:rsidRDefault="001C06C5" w:rsidP="00B84CE9">
            <w:pPr>
              <w:jc w:val="left"/>
              <w:rPr>
                <w:rFonts w:ascii="Arial" w:hAnsi="Arial" w:cs="Arial"/>
                <w:sz w:val="22"/>
              </w:rPr>
            </w:pPr>
            <w:r>
              <w:rPr>
                <w:rFonts w:ascii="Arial" w:hAnsi="Arial" w:cs="Arial"/>
                <w:sz w:val="22"/>
              </w:rPr>
              <w:t xml:space="preserve">Any outcomes of the review should be distributed to the workplace </w:t>
            </w:r>
            <w:r w:rsidR="00740B61">
              <w:rPr>
                <w:rFonts w:ascii="Arial" w:hAnsi="Arial" w:cs="Arial"/>
                <w:sz w:val="22"/>
              </w:rPr>
              <w:t>management</w:t>
            </w:r>
            <w:r w:rsidR="005C5B74">
              <w:rPr>
                <w:rFonts w:ascii="Arial" w:hAnsi="Arial" w:cs="Arial"/>
                <w:sz w:val="22"/>
              </w:rPr>
              <w:t xml:space="preserve"> and the team. This highlights the need for stricter </w:t>
            </w:r>
            <w:r w:rsidR="00306803">
              <w:rPr>
                <w:rFonts w:ascii="Arial" w:hAnsi="Arial" w:cs="Arial"/>
                <w:sz w:val="22"/>
              </w:rPr>
              <w:t>adherence to the WHS MS.</w:t>
            </w:r>
            <w:r w:rsidR="006C46DD">
              <w:rPr>
                <w:rFonts w:ascii="Arial" w:hAnsi="Arial" w:cs="Arial"/>
                <w:sz w:val="22"/>
              </w:rPr>
              <w:t xml:space="preserve"> </w:t>
            </w:r>
            <w:permEnd w:id="258375274"/>
          </w:p>
        </w:tc>
      </w:tr>
      <w:tr w:rsidR="006E5181" w:rsidRPr="00F8522E" w14:paraId="1EEF204E" w14:textId="77777777" w:rsidTr="00594165">
        <w:tc>
          <w:tcPr>
            <w:tcW w:w="9016"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B84CE9" w14:paraId="2CE2622B" w14:textId="77777777" w:rsidTr="005952CE">
        <w:trPr>
          <w:trHeight w:val="3118"/>
        </w:trPr>
        <w:tc>
          <w:tcPr>
            <w:tcW w:w="9016" w:type="dxa"/>
          </w:tcPr>
          <w:p w14:paraId="5A38C744" w14:textId="2364BCAB" w:rsidR="00C54630" w:rsidRDefault="00D62FCB" w:rsidP="00B84CE9">
            <w:pPr>
              <w:jc w:val="left"/>
              <w:rPr>
                <w:rFonts w:ascii="Arial" w:hAnsi="Arial" w:cs="Arial"/>
                <w:sz w:val="22"/>
              </w:rPr>
            </w:pPr>
            <w:permStart w:id="397178678" w:edGrp="everyone"/>
            <w:r>
              <w:rPr>
                <w:rFonts w:ascii="Arial" w:hAnsi="Arial" w:cs="Arial"/>
                <w:sz w:val="22"/>
              </w:rPr>
              <w:t xml:space="preserve">A record of monitoring </w:t>
            </w:r>
            <w:r w:rsidR="0041678B">
              <w:rPr>
                <w:rFonts w:ascii="Arial" w:hAnsi="Arial" w:cs="Arial"/>
                <w:sz w:val="22"/>
              </w:rPr>
              <w:t xml:space="preserve">controls for hazardous chemicals </w:t>
            </w:r>
            <w:r w:rsidR="009B4C08">
              <w:rPr>
                <w:rFonts w:ascii="Arial" w:hAnsi="Arial" w:cs="Arial"/>
                <w:sz w:val="22"/>
              </w:rPr>
              <w:t>could be in the form of a checklist. This checklist should set out the requirements outlined in the procedure</w:t>
            </w:r>
            <w:r w:rsidR="001B0DE0">
              <w:rPr>
                <w:rFonts w:ascii="Arial" w:hAnsi="Arial" w:cs="Arial"/>
                <w:sz w:val="22"/>
              </w:rPr>
              <w:t xml:space="preserve"> for </w:t>
            </w:r>
            <w:r w:rsidR="001B0DE0" w:rsidRPr="006E71E3">
              <w:rPr>
                <w:rFonts w:ascii="Arial" w:hAnsi="Arial" w:cs="Arial"/>
                <w:sz w:val="22"/>
              </w:rPr>
              <w:t>On-site storage of fuel, chemicals or other hazardous substances</w:t>
            </w:r>
            <w:r w:rsidR="00C54630">
              <w:rPr>
                <w:rFonts w:ascii="Arial" w:hAnsi="Arial" w:cs="Arial"/>
                <w:sz w:val="22"/>
              </w:rPr>
              <w:t xml:space="preserve">, and a checkbox next to each. The checklist should also include details </w:t>
            </w:r>
            <w:r w:rsidR="00123569">
              <w:rPr>
                <w:rFonts w:ascii="Arial" w:hAnsi="Arial" w:cs="Arial"/>
                <w:sz w:val="22"/>
              </w:rPr>
              <w:t>such</w:t>
            </w:r>
            <w:r w:rsidR="00C54630">
              <w:rPr>
                <w:rFonts w:ascii="Arial" w:hAnsi="Arial" w:cs="Arial"/>
                <w:sz w:val="22"/>
              </w:rPr>
              <w:t xml:space="preserve"> as date and location/workplace, as well as who completed the checklist. </w:t>
            </w:r>
            <w:r w:rsidR="00123569">
              <w:rPr>
                <w:rFonts w:ascii="Arial" w:hAnsi="Arial" w:cs="Arial"/>
                <w:sz w:val="22"/>
              </w:rPr>
              <w:t>This should be displace in the workplace/storage for workers</w:t>
            </w:r>
            <w:r w:rsidR="00417FB3">
              <w:rPr>
                <w:rFonts w:ascii="Arial" w:hAnsi="Arial" w:cs="Arial"/>
                <w:sz w:val="22"/>
              </w:rPr>
              <w:t xml:space="preserve"> information.</w:t>
            </w:r>
          </w:p>
          <w:p w14:paraId="35C3A977" w14:textId="600ADE5D" w:rsidR="006B4B04" w:rsidRDefault="00C54630" w:rsidP="00B84CE9">
            <w:pPr>
              <w:jc w:val="left"/>
              <w:rPr>
                <w:rFonts w:ascii="Arial" w:hAnsi="Arial" w:cs="Arial"/>
                <w:sz w:val="22"/>
              </w:rPr>
            </w:pPr>
            <w:r>
              <w:rPr>
                <w:rFonts w:ascii="Arial" w:hAnsi="Arial" w:cs="Arial"/>
                <w:sz w:val="22"/>
              </w:rPr>
              <w:t>Th</w:t>
            </w:r>
            <w:r w:rsidR="006B4B04">
              <w:rPr>
                <w:rFonts w:ascii="Arial" w:hAnsi="Arial" w:cs="Arial"/>
                <w:sz w:val="22"/>
              </w:rPr>
              <w:t xml:space="preserve">ese should be </w:t>
            </w:r>
            <w:r w:rsidR="00833B9A">
              <w:rPr>
                <w:rFonts w:ascii="Arial" w:hAnsi="Arial" w:cs="Arial"/>
                <w:sz w:val="22"/>
              </w:rPr>
              <w:t xml:space="preserve">distributed </w:t>
            </w:r>
            <w:r w:rsidR="006B4B04">
              <w:rPr>
                <w:rFonts w:ascii="Arial" w:hAnsi="Arial" w:cs="Arial"/>
                <w:sz w:val="22"/>
              </w:rPr>
              <w:t xml:space="preserve">to workplace management, as a record of compliance. </w:t>
            </w:r>
            <w:r w:rsidR="00833B9A">
              <w:rPr>
                <w:rFonts w:ascii="Arial" w:hAnsi="Arial" w:cs="Arial"/>
                <w:sz w:val="22"/>
              </w:rPr>
              <w:t xml:space="preserve">In the </w:t>
            </w:r>
            <w:proofErr w:type="spellStart"/>
            <w:r w:rsidR="00833B9A">
              <w:rPr>
                <w:rFonts w:ascii="Arial" w:hAnsi="Arial" w:cs="Arial"/>
                <w:sz w:val="22"/>
              </w:rPr>
              <w:t>even</w:t>
            </w:r>
            <w:proofErr w:type="spellEnd"/>
            <w:r w:rsidR="00833B9A">
              <w:rPr>
                <w:rFonts w:ascii="Arial" w:hAnsi="Arial" w:cs="Arial"/>
                <w:sz w:val="22"/>
              </w:rPr>
              <w:t xml:space="preserve"> of an </w:t>
            </w:r>
            <w:r w:rsidR="00417FB3">
              <w:rPr>
                <w:rFonts w:ascii="Arial" w:hAnsi="Arial" w:cs="Arial"/>
                <w:sz w:val="22"/>
              </w:rPr>
              <w:t>incident</w:t>
            </w:r>
            <w:r w:rsidR="00833B9A">
              <w:rPr>
                <w:rFonts w:ascii="Arial" w:hAnsi="Arial" w:cs="Arial"/>
                <w:sz w:val="22"/>
              </w:rPr>
              <w:t xml:space="preserve"> involving the chemicals, this record </w:t>
            </w:r>
            <w:r w:rsidR="00123569">
              <w:rPr>
                <w:rFonts w:ascii="Arial" w:hAnsi="Arial" w:cs="Arial"/>
                <w:sz w:val="22"/>
              </w:rPr>
              <w:t>may be used in an investigation.</w:t>
            </w:r>
            <w:r w:rsidR="00417FB3">
              <w:rPr>
                <w:rFonts w:ascii="Arial" w:hAnsi="Arial" w:cs="Arial"/>
                <w:sz w:val="22"/>
              </w:rPr>
              <w:t xml:space="preserve"> Stakeholders may also want a copy of checklist in a period basis. </w:t>
            </w:r>
          </w:p>
          <w:p w14:paraId="5B642B6A" w14:textId="6A5FD5F3" w:rsidR="006E5181" w:rsidRPr="00D4050F" w:rsidRDefault="00DE3B24" w:rsidP="00B84CE9">
            <w:pPr>
              <w:jc w:val="left"/>
              <w:rPr>
                <w:rFonts w:ascii="Arial" w:hAnsi="Arial" w:cs="Arial"/>
                <w:sz w:val="22"/>
              </w:rPr>
            </w:pPr>
            <w:r>
              <w:rPr>
                <w:rFonts w:ascii="Arial" w:hAnsi="Arial" w:cs="Arial"/>
                <w:sz w:val="22"/>
              </w:rPr>
              <w:t xml:space="preserve">If the checklist identified the requirements cannot be met, the report should be distributed to </w:t>
            </w:r>
            <w:r w:rsidR="00463869">
              <w:rPr>
                <w:rFonts w:ascii="Arial" w:hAnsi="Arial" w:cs="Arial"/>
                <w:sz w:val="22"/>
              </w:rPr>
              <w:t>the EHS personnel of site manager</w:t>
            </w:r>
            <w:r w:rsidR="005C7FA1">
              <w:rPr>
                <w:rFonts w:ascii="Arial" w:hAnsi="Arial" w:cs="Arial"/>
                <w:sz w:val="22"/>
              </w:rPr>
              <w:t xml:space="preserve"> so they are able to respond accordingly to work towards compliance with the requirements. </w:t>
            </w:r>
            <w:permEnd w:id="397178678"/>
          </w:p>
        </w:tc>
      </w:tr>
      <w:tr w:rsidR="006E5181" w:rsidRPr="00F8522E" w14:paraId="486D9ECE" w14:textId="77777777" w:rsidTr="00594165">
        <w:tc>
          <w:tcPr>
            <w:tcW w:w="9016"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WHS process</w:t>
            </w:r>
          </w:p>
        </w:tc>
      </w:tr>
      <w:tr w:rsidR="006E5181" w:rsidRPr="00B84CE9" w14:paraId="19C391FF" w14:textId="77777777" w:rsidTr="005952CE">
        <w:trPr>
          <w:trHeight w:val="3345"/>
        </w:trPr>
        <w:tc>
          <w:tcPr>
            <w:tcW w:w="9016" w:type="dxa"/>
          </w:tcPr>
          <w:p w14:paraId="7B2ACF15" w14:textId="306AE733" w:rsidR="006E5181" w:rsidRDefault="00D259ED" w:rsidP="00B84CE9">
            <w:pPr>
              <w:jc w:val="left"/>
              <w:rPr>
                <w:rFonts w:ascii="Arial" w:hAnsi="Arial" w:cs="Arial"/>
                <w:sz w:val="22"/>
              </w:rPr>
            </w:pPr>
            <w:permStart w:id="1235043397" w:edGrp="everyone"/>
            <w:r>
              <w:rPr>
                <w:rFonts w:ascii="Arial" w:hAnsi="Arial" w:cs="Arial"/>
                <w:sz w:val="22"/>
              </w:rPr>
              <w:t xml:space="preserve">Auditing may be used as a means of </w:t>
            </w:r>
            <w:r w:rsidR="008827A8">
              <w:rPr>
                <w:rFonts w:ascii="Arial" w:hAnsi="Arial" w:cs="Arial"/>
                <w:sz w:val="22"/>
              </w:rPr>
              <w:t>monitoring adherence to the</w:t>
            </w:r>
            <w:r w:rsidR="003E3585">
              <w:rPr>
                <w:rFonts w:ascii="Arial" w:hAnsi="Arial" w:cs="Arial"/>
                <w:sz w:val="22"/>
              </w:rPr>
              <w:t xml:space="preserve"> </w:t>
            </w:r>
            <w:r w:rsidR="008827A8">
              <w:rPr>
                <w:rFonts w:ascii="Arial" w:hAnsi="Arial" w:cs="Arial"/>
                <w:sz w:val="22"/>
              </w:rPr>
              <w:t xml:space="preserve">process of Managing Dangerous Goods and Hazardous Chemicals. A WHS Practitioner may undertake an audit of their workplace </w:t>
            </w:r>
            <w:r w:rsidR="0004488A">
              <w:rPr>
                <w:rFonts w:ascii="Arial" w:hAnsi="Arial" w:cs="Arial"/>
                <w:sz w:val="22"/>
              </w:rPr>
              <w:t xml:space="preserve">which outlined the </w:t>
            </w:r>
            <w:r w:rsidR="00A518EF">
              <w:rPr>
                <w:rFonts w:ascii="Arial" w:hAnsi="Arial" w:cs="Arial"/>
                <w:sz w:val="22"/>
              </w:rPr>
              <w:t>requirements</w:t>
            </w:r>
            <w:r w:rsidR="0004488A">
              <w:rPr>
                <w:rFonts w:ascii="Arial" w:hAnsi="Arial" w:cs="Arial"/>
                <w:sz w:val="22"/>
              </w:rPr>
              <w:t xml:space="preserve"> set out in the process, and requires evidence of adherence to be </w:t>
            </w:r>
            <w:r w:rsidR="00A518EF">
              <w:rPr>
                <w:rFonts w:ascii="Arial" w:hAnsi="Arial" w:cs="Arial"/>
                <w:sz w:val="22"/>
              </w:rPr>
              <w:t>submitted</w:t>
            </w:r>
            <w:r w:rsidR="0004488A">
              <w:rPr>
                <w:rFonts w:ascii="Arial" w:hAnsi="Arial" w:cs="Arial"/>
                <w:sz w:val="22"/>
              </w:rPr>
              <w:t xml:space="preserve"> in response.</w:t>
            </w:r>
          </w:p>
          <w:p w14:paraId="290E9D90" w14:textId="4D5398CC" w:rsidR="006E5181" w:rsidRDefault="0004488A" w:rsidP="00B84CE9">
            <w:pPr>
              <w:jc w:val="left"/>
              <w:rPr>
                <w:rFonts w:ascii="Arial" w:hAnsi="Arial" w:cs="Arial"/>
                <w:sz w:val="22"/>
              </w:rPr>
            </w:pPr>
            <w:r>
              <w:rPr>
                <w:rFonts w:ascii="Arial" w:hAnsi="Arial" w:cs="Arial"/>
                <w:sz w:val="22"/>
              </w:rPr>
              <w:t xml:space="preserve">The outcomes of this </w:t>
            </w:r>
            <w:r w:rsidR="008F334F">
              <w:rPr>
                <w:rFonts w:ascii="Arial" w:hAnsi="Arial" w:cs="Arial"/>
                <w:sz w:val="22"/>
              </w:rPr>
              <w:t>audit may highlight non</w:t>
            </w:r>
            <w:r w:rsidR="00743D9E">
              <w:rPr>
                <w:rFonts w:ascii="Arial" w:hAnsi="Arial" w:cs="Arial"/>
                <w:sz w:val="22"/>
              </w:rPr>
              <w:t xml:space="preserve">-compliances in the practices being used. This information should be passed on to site management, the site </w:t>
            </w:r>
            <w:r w:rsidR="00A518EF">
              <w:rPr>
                <w:rFonts w:ascii="Arial" w:hAnsi="Arial" w:cs="Arial"/>
                <w:sz w:val="22"/>
              </w:rPr>
              <w:t>supervisor</w:t>
            </w:r>
            <w:r w:rsidR="00743D9E">
              <w:rPr>
                <w:rFonts w:ascii="Arial" w:hAnsi="Arial" w:cs="Arial"/>
                <w:sz w:val="22"/>
              </w:rPr>
              <w:t xml:space="preserve">, and the workers, in order to be rectified. </w:t>
            </w:r>
          </w:p>
          <w:p w14:paraId="11D7AAE3" w14:textId="2A24C8FF" w:rsidR="006E5181" w:rsidRPr="00D4050F" w:rsidRDefault="00743D9E" w:rsidP="00B84CE9">
            <w:pPr>
              <w:jc w:val="left"/>
              <w:rPr>
                <w:rFonts w:ascii="Arial" w:hAnsi="Arial" w:cs="Arial"/>
                <w:sz w:val="22"/>
              </w:rPr>
            </w:pPr>
            <w:r>
              <w:rPr>
                <w:rFonts w:ascii="Arial" w:hAnsi="Arial" w:cs="Arial"/>
                <w:sz w:val="22"/>
              </w:rPr>
              <w:t xml:space="preserve">Additionally, and audit may also </w:t>
            </w:r>
            <w:r w:rsidR="00A518EF">
              <w:rPr>
                <w:rFonts w:ascii="Arial" w:hAnsi="Arial" w:cs="Arial"/>
                <w:sz w:val="22"/>
              </w:rPr>
              <w:t xml:space="preserve">highlight the process may no longer </w:t>
            </w:r>
            <w:r w:rsidR="003A07F4">
              <w:rPr>
                <w:rFonts w:ascii="Arial" w:hAnsi="Arial" w:cs="Arial"/>
                <w:sz w:val="22"/>
              </w:rPr>
              <w:t xml:space="preserve">be effective at implementing affect control of hazardous substances. This information should be passed onto site and company management to be further investigated. </w:t>
            </w:r>
            <w:permEnd w:id="123504339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65A630F2" w14:textId="77777777" w:rsidTr="00D1325B">
        <w:tc>
          <w:tcPr>
            <w:tcW w:w="1560" w:type="dxa"/>
            <w:tcBorders>
              <w:top w:val="nil"/>
              <w:left w:val="nil"/>
              <w:bottom w:val="nil"/>
              <w:right w:val="nil"/>
            </w:tcBorders>
            <w:hideMark/>
          </w:tcPr>
          <w:p w14:paraId="416C081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7F3A7C" w14:textId="77777777" w:rsidR="005952CE" w:rsidRDefault="005952CE" w:rsidP="00D1325B">
            <w:pPr>
              <w:rPr>
                <w:rFonts w:ascii="Arial" w:hAnsi="Arial" w:cs="Arial"/>
                <w:sz w:val="22"/>
                <w:szCs w:val="22"/>
              </w:rPr>
            </w:pPr>
          </w:p>
        </w:tc>
        <w:permStart w:id="1289882038" w:edGrp="everyone"/>
        <w:tc>
          <w:tcPr>
            <w:tcW w:w="709" w:type="dxa"/>
            <w:tcBorders>
              <w:top w:val="nil"/>
              <w:left w:val="nil"/>
              <w:bottom w:val="nil"/>
              <w:right w:val="nil"/>
            </w:tcBorders>
            <w:hideMark/>
          </w:tcPr>
          <w:p w14:paraId="73F3A8F8" w14:textId="77777777" w:rsidR="005952CE" w:rsidRDefault="00000000" w:rsidP="00D1325B">
            <w:pPr>
              <w:rPr>
                <w:rFonts w:ascii="Arial" w:hAnsi="Arial" w:cs="Arial"/>
                <w:sz w:val="44"/>
                <w:szCs w:val="44"/>
              </w:rPr>
            </w:pPr>
            <w:sdt>
              <w:sdtPr>
                <w:rPr>
                  <w:rFonts w:ascii="Arial" w:hAnsi="Arial" w:cs="Arial"/>
                  <w:sz w:val="44"/>
                  <w:szCs w:val="44"/>
                </w:rPr>
                <w:id w:val="-1543049507"/>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1289882038"/>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4D5D36">
            <w:pPr>
              <w:numPr>
                <w:ilvl w:val="0"/>
                <w:numId w:val="10"/>
              </w:numPr>
              <w:jc w:val="left"/>
              <w:rPr>
                <w:rFonts w:ascii="Arial" w:hAnsi="Arial" w:cs="Arial"/>
                <w:b/>
                <w:sz w:val="22"/>
              </w:rPr>
            </w:pPr>
            <w:bookmarkStart w:id="14" w:name="_Ref36733972"/>
          </w:p>
        </w:tc>
        <w:bookmarkEnd w:id="14"/>
      </w:tr>
      <w:tr w:rsidR="003B60C2" w:rsidRPr="003B60C2" w14:paraId="2DE83C4F" w14:textId="77777777" w:rsidTr="003B60C2">
        <w:tc>
          <w:tcPr>
            <w:tcW w:w="9235" w:type="dxa"/>
            <w:shd w:val="clear" w:color="auto" w:fill="A1D7E1"/>
          </w:tcPr>
          <w:p w14:paraId="5F9DECCF" w14:textId="1EB3C944" w:rsidR="003B60C2" w:rsidRPr="003B60C2" w:rsidRDefault="00DA636E" w:rsidP="003B60C2">
            <w:pPr>
              <w:jc w:val="left"/>
              <w:rPr>
                <w:rFonts w:ascii="Arial" w:hAnsi="Arial" w:cs="Arial"/>
                <w:sz w:val="22"/>
              </w:rPr>
            </w:pPr>
            <w:r>
              <w:rPr>
                <w:rFonts w:ascii="Arial" w:hAnsi="Arial" w:cs="Arial"/>
                <w:bCs/>
                <w:sz w:val="22"/>
              </w:rPr>
              <w:t xml:space="preserve">Identify one (1) hazardous chemical that may be used in your workplace and </w:t>
            </w:r>
            <w:r w:rsidR="00FE5B62">
              <w:rPr>
                <w:rFonts w:ascii="Arial" w:hAnsi="Arial" w:cs="Arial"/>
                <w:bCs/>
                <w:sz w:val="22"/>
              </w:rPr>
              <w:t>respond to the following points. Identify the source of your information for each response (e.g. SDS).</w:t>
            </w:r>
            <w:r>
              <w:rPr>
                <w:rFonts w:ascii="Arial" w:hAnsi="Arial" w:cs="Arial"/>
                <w:bCs/>
                <w:sz w:val="22"/>
              </w:rPr>
              <w:t xml:space="preserve"> </w:t>
            </w:r>
          </w:p>
          <w:p w14:paraId="3BFF188C" w14:textId="54802CB8" w:rsidR="003B60C2" w:rsidRPr="0049705D" w:rsidRDefault="003B60C2" w:rsidP="004D5D36">
            <w:pPr>
              <w:numPr>
                <w:ilvl w:val="0"/>
                <w:numId w:val="15"/>
              </w:numPr>
              <w:contextualSpacing/>
              <w:jc w:val="left"/>
              <w:rPr>
                <w:rFonts w:ascii="Arial" w:hAnsi="Arial" w:cs="Arial"/>
                <w:sz w:val="22"/>
              </w:rPr>
            </w:pPr>
            <w:bookmarkStart w:id="15" w:name="_Ref36733993"/>
            <w:r w:rsidRPr="003B60C2">
              <w:rPr>
                <w:rFonts w:ascii="Arial" w:hAnsi="Arial" w:cs="Arial"/>
                <w:bCs/>
                <w:sz w:val="22"/>
              </w:rPr>
              <w:t xml:space="preserve">The range of harms caused by the </w:t>
            </w:r>
            <w:r w:rsidR="00DA636E">
              <w:rPr>
                <w:rFonts w:ascii="Arial" w:hAnsi="Arial" w:cs="Arial"/>
                <w:bCs/>
                <w:sz w:val="22"/>
              </w:rPr>
              <w:t>chemical</w:t>
            </w:r>
            <w:r w:rsidRPr="003B60C2">
              <w:rPr>
                <w:rFonts w:ascii="Arial" w:hAnsi="Arial" w:cs="Arial"/>
                <w:bCs/>
                <w:sz w:val="22"/>
              </w:rPr>
              <w:t xml:space="preserve"> and how they are caused</w:t>
            </w:r>
            <w:bookmarkEnd w:id="15"/>
            <w:r w:rsidRPr="003B60C2">
              <w:rPr>
                <w:rFonts w:ascii="Arial" w:hAnsi="Arial" w:cs="Arial"/>
                <w:bCs/>
                <w:sz w:val="22"/>
              </w:rPr>
              <w:t xml:space="preserve"> </w:t>
            </w:r>
          </w:p>
          <w:p w14:paraId="544072A6" w14:textId="537DD44E" w:rsidR="0049705D" w:rsidRDefault="0049705D" w:rsidP="004D5D36">
            <w:pPr>
              <w:pStyle w:val="ListParagraph"/>
              <w:numPr>
                <w:ilvl w:val="0"/>
                <w:numId w:val="11"/>
              </w:numPr>
              <w:ind w:left="1164"/>
              <w:jc w:val="left"/>
              <w:rPr>
                <w:rFonts w:ascii="Arial" w:hAnsi="Arial" w:cs="Arial"/>
                <w:sz w:val="22"/>
              </w:rPr>
            </w:pPr>
            <w:r>
              <w:rPr>
                <w:rFonts w:ascii="Arial" w:hAnsi="Arial" w:cs="Arial"/>
                <w:sz w:val="22"/>
              </w:rPr>
              <w:t>Identify exposure standards, environmental requirements, and storage specifications</w:t>
            </w:r>
          </w:p>
          <w:p w14:paraId="1D46A315" w14:textId="0BC1CD99" w:rsidR="00223A34" w:rsidRPr="0049705D" w:rsidRDefault="00223A34" w:rsidP="004D5D36">
            <w:pPr>
              <w:pStyle w:val="ListParagraph"/>
              <w:numPr>
                <w:ilvl w:val="0"/>
                <w:numId w:val="11"/>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2BEB77E5" w14:textId="354A88FA" w:rsidR="00FE5B62" w:rsidRDefault="00FE5B62" w:rsidP="004D5D36">
            <w:pPr>
              <w:numPr>
                <w:ilvl w:val="0"/>
                <w:numId w:val="15"/>
              </w:numPr>
              <w:contextualSpacing/>
              <w:jc w:val="left"/>
              <w:rPr>
                <w:rFonts w:ascii="Arial" w:hAnsi="Arial" w:cs="Arial"/>
                <w:sz w:val="22"/>
              </w:rPr>
            </w:pPr>
            <w:bookmarkStart w:id="16" w:name="_Ref50107594"/>
            <w:bookmarkStart w:id="17" w:name="_Ref36734052"/>
            <w:r>
              <w:rPr>
                <w:rFonts w:ascii="Arial" w:hAnsi="Arial" w:cs="Arial"/>
                <w:sz w:val="22"/>
              </w:rPr>
              <w:t>Workplace tasks involved with the chemical</w:t>
            </w:r>
            <w:bookmarkEnd w:id="16"/>
          </w:p>
          <w:p w14:paraId="19B483A7" w14:textId="58812DC7" w:rsidR="003B60C2" w:rsidRPr="003B60C2" w:rsidRDefault="00B50684" w:rsidP="004D5D36">
            <w:pPr>
              <w:numPr>
                <w:ilvl w:val="0"/>
                <w:numId w:val="15"/>
              </w:numPr>
              <w:contextualSpacing/>
              <w:jc w:val="left"/>
              <w:rPr>
                <w:rFonts w:ascii="Arial" w:hAnsi="Arial" w:cs="Arial"/>
                <w:sz w:val="22"/>
              </w:rPr>
            </w:pPr>
            <w:bookmarkStart w:id="18" w:name="_Ref50107634"/>
            <w:r>
              <w:rPr>
                <w:rFonts w:ascii="Arial" w:hAnsi="Arial" w:cs="Arial"/>
                <w:sz w:val="22"/>
              </w:rPr>
              <w:t>T</w:t>
            </w:r>
            <w:r w:rsidR="003B60C2" w:rsidRPr="003B60C2">
              <w:rPr>
                <w:rFonts w:ascii="Arial" w:hAnsi="Arial" w:cs="Arial"/>
                <w:sz w:val="22"/>
              </w:rPr>
              <w:t xml:space="preserve">he level of risk for the </w:t>
            </w:r>
            <w:r w:rsidR="00DA636E">
              <w:rPr>
                <w:rFonts w:ascii="Arial" w:hAnsi="Arial" w:cs="Arial"/>
                <w:sz w:val="22"/>
              </w:rPr>
              <w:t>chemical</w:t>
            </w:r>
            <w:r w:rsidR="003B60C2" w:rsidRPr="003B60C2">
              <w:rPr>
                <w:rFonts w:ascii="Arial" w:hAnsi="Arial" w:cs="Arial"/>
                <w:sz w:val="22"/>
              </w:rPr>
              <w:t xml:space="preserve"> within your workplace</w:t>
            </w:r>
            <w:bookmarkEnd w:id="17"/>
            <w:bookmarkEnd w:id="18"/>
            <w:r w:rsidR="00DA636E">
              <w:rPr>
                <w:rFonts w:ascii="Arial" w:hAnsi="Arial" w:cs="Arial"/>
                <w:sz w:val="22"/>
              </w:rPr>
              <w:t xml:space="preserve"> </w:t>
            </w:r>
          </w:p>
          <w:p w14:paraId="30BB7534" w14:textId="51C0A0DD" w:rsidR="0049705D" w:rsidRPr="003B60C2" w:rsidRDefault="0049705D" w:rsidP="004D5D36">
            <w:pPr>
              <w:numPr>
                <w:ilvl w:val="0"/>
                <w:numId w:val="15"/>
              </w:numPr>
              <w:contextualSpacing/>
              <w:jc w:val="left"/>
              <w:rPr>
                <w:rFonts w:ascii="Arial" w:hAnsi="Arial" w:cs="Arial"/>
                <w:sz w:val="22"/>
              </w:rPr>
            </w:pPr>
            <w:bookmarkStart w:id="19" w:name="_Ref50107819"/>
            <w:bookmarkStart w:id="20"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sidR="00F06511">
              <w:rPr>
                <w:rFonts w:ascii="Arial" w:hAnsi="Arial" w:cs="Arial"/>
                <w:sz w:val="22"/>
              </w:rPr>
              <w:t>azardous chemical</w:t>
            </w:r>
            <w:r w:rsidRPr="003B60C2">
              <w:rPr>
                <w:rFonts w:ascii="Arial" w:hAnsi="Arial" w:cs="Arial"/>
                <w:sz w:val="22"/>
              </w:rPr>
              <w:t xml:space="preserve"> and risk assessment results</w:t>
            </w:r>
            <w:bookmarkEnd w:id="19"/>
            <w:r w:rsidRPr="003B60C2">
              <w:rPr>
                <w:rFonts w:ascii="Arial" w:hAnsi="Arial" w:cs="Arial"/>
                <w:sz w:val="22"/>
              </w:rPr>
              <w:t xml:space="preserve"> </w:t>
            </w:r>
          </w:p>
          <w:p w14:paraId="228C1C71" w14:textId="6BCE53A3" w:rsidR="0049705D" w:rsidRDefault="0049705D" w:rsidP="004D5D36">
            <w:pPr>
              <w:numPr>
                <w:ilvl w:val="0"/>
                <w:numId w:val="11"/>
              </w:numPr>
              <w:ind w:left="1134"/>
              <w:contextualSpacing/>
              <w:jc w:val="left"/>
              <w:rPr>
                <w:rFonts w:ascii="Arial" w:hAnsi="Arial" w:cs="Arial"/>
                <w:sz w:val="22"/>
              </w:rPr>
            </w:pPr>
            <w:r>
              <w:rPr>
                <w:rFonts w:ascii="Arial" w:hAnsi="Arial" w:cs="Arial"/>
                <w:sz w:val="22"/>
              </w:rPr>
              <w:t>Consider the hierarchy of control and any legal requirements</w:t>
            </w:r>
          </w:p>
          <w:p w14:paraId="656B95B0" w14:textId="7EA87CA3" w:rsidR="00F06511" w:rsidRDefault="00F06511" w:rsidP="004D5D36">
            <w:pPr>
              <w:numPr>
                <w:ilvl w:val="0"/>
                <w:numId w:val="11"/>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3D2B557D" w14:textId="3F01C1A8" w:rsidR="003B60C2" w:rsidRPr="003B60C2" w:rsidRDefault="003B60C2" w:rsidP="004D5D36">
            <w:pPr>
              <w:numPr>
                <w:ilvl w:val="0"/>
                <w:numId w:val="15"/>
              </w:numPr>
              <w:contextualSpacing/>
              <w:jc w:val="left"/>
              <w:rPr>
                <w:rFonts w:ascii="Arial" w:hAnsi="Arial" w:cs="Arial"/>
                <w:sz w:val="22"/>
              </w:rPr>
            </w:pPr>
            <w:bookmarkStart w:id="21" w:name="_Ref50107838"/>
            <w:r w:rsidRPr="003B60C2">
              <w:rPr>
                <w:rFonts w:ascii="Arial" w:hAnsi="Arial" w:cs="Arial"/>
                <w:sz w:val="22"/>
              </w:rPr>
              <w:t xml:space="preserve">How you advise others of </w:t>
            </w:r>
            <w:r w:rsidR="00223A34">
              <w:rPr>
                <w:rFonts w:ascii="Arial" w:hAnsi="Arial" w:cs="Arial"/>
                <w:sz w:val="22"/>
              </w:rPr>
              <w:t>safe systems of work</w:t>
            </w:r>
            <w:bookmarkEnd w:id="21"/>
            <w:r w:rsidRPr="003B60C2">
              <w:rPr>
                <w:rFonts w:ascii="Arial" w:hAnsi="Arial" w:cs="Arial"/>
                <w:sz w:val="22"/>
              </w:rPr>
              <w:t xml:space="preserve"> </w:t>
            </w:r>
            <w:bookmarkEnd w:id="20"/>
          </w:p>
          <w:p w14:paraId="461A8AE5" w14:textId="77777777" w:rsidR="003B60C2" w:rsidRDefault="00A3519E" w:rsidP="004D5D36">
            <w:pPr>
              <w:numPr>
                <w:ilvl w:val="0"/>
                <w:numId w:val="11"/>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77ACFDC9" w14:textId="2A8B272D" w:rsidR="002E5EAE" w:rsidRPr="00C34767" w:rsidRDefault="002E5EAE" w:rsidP="004D5D36">
            <w:pPr>
              <w:pStyle w:val="ListParagraph"/>
              <w:numPr>
                <w:ilvl w:val="0"/>
                <w:numId w:val="15"/>
              </w:numPr>
              <w:jc w:val="left"/>
              <w:rPr>
                <w:rFonts w:ascii="Arial" w:hAnsi="Arial" w:cs="Arial"/>
                <w:sz w:val="22"/>
              </w:rPr>
            </w:pPr>
            <w:bookmarkStart w:id="22" w:name="_Ref50107847"/>
            <w:r w:rsidRPr="002E5EAE">
              <w:rPr>
                <w:rFonts w:ascii="Arial" w:hAnsi="Arial" w:cs="Arial"/>
                <w:bCs/>
                <w:sz w:val="22"/>
              </w:rPr>
              <w:t xml:space="preserve">Describe the process you would undertake to evaluate the </w:t>
            </w:r>
            <w:r w:rsidR="00C34767">
              <w:rPr>
                <w:rFonts w:ascii="Arial" w:hAnsi="Arial" w:cs="Arial"/>
                <w:bCs/>
                <w:sz w:val="22"/>
              </w:rPr>
              <w:t>implementation of the safe system of work and identify non-compliances</w:t>
            </w:r>
            <w:bookmarkEnd w:id="22"/>
          </w:p>
          <w:p w14:paraId="561790A7" w14:textId="5652D053" w:rsidR="00C34767" w:rsidRDefault="00C34767" w:rsidP="004D5D36">
            <w:pPr>
              <w:pStyle w:val="ListParagraph"/>
              <w:numPr>
                <w:ilvl w:val="0"/>
                <w:numId w:val="11"/>
              </w:numPr>
              <w:ind w:left="1164"/>
              <w:jc w:val="left"/>
              <w:rPr>
                <w:rFonts w:ascii="Arial" w:hAnsi="Arial" w:cs="Arial"/>
                <w:sz w:val="22"/>
              </w:rPr>
            </w:pPr>
            <w:r>
              <w:rPr>
                <w:rFonts w:ascii="Arial" w:hAnsi="Arial" w:cs="Arial"/>
                <w:sz w:val="22"/>
              </w:rPr>
              <w:t>Explain how findings should be recorded</w:t>
            </w:r>
          </w:p>
          <w:p w14:paraId="3C33E515" w14:textId="719757FE" w:rsidR="00C34767" w:rsidRPr="002E5EAE" w:rsidRDefault="00C34767" w:rsidP="004D5D36">
            <w:pPr>
              <w:pStyle w:val="ListParagraph"/>
              <w:numPr>
                <w:ilvl w:val="0"/>
                <w:numId w:val="11"/>
              </w:numPr>
              <w:ind w:left="1164"/>
              <w:jc w:val="left"/>
              <w:rPr>
                <w:rFonts w:ascii="Arial" w:hAnsi="Arial" w:cs="Arial"/>
                <w:sz w:val="22"/>
              </w:rPr>
            </w:pPr>
            <w:r>
              <w:rPr>
                <w:rFonts w:ascii="Arial" w:hAnsi="Arial" w:cs="Arial"/>
                <w:sz w:val="22"/>
              </w:rPr>
              <w:t>Identify who should be notified of the outcomes of monitoring</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67C7C6F6" w:rsidR="003B60C2" w:rsidRPr="003B60C2" w:rsidRDefault="003B60C2" w:rsidP="00723FE7">
            <w:pPr>
              <w:jc w:val="left"/>
              <w:rPr>
                <w:rFonts w:ascii="Arial" w:hAnsi="Arial" w:cs="Arial"/>
                <w:b/>
                <w:sz w:val="22"/>
              </w:rPr>
            </w:pPr>
            <w:r w:rsidRPr="003B60C2">
              <w:rPr>
                <w:rFonts w:ascii="Arial" w:hAnsi="Arial" w:cs="Arial"/>
                <w:b/>
                <w:sz w:val="22"/>
              </w:rPr>
              <w:t xml:space="preserve">Name of </w:t>
            </w:r>
            <w:r w:rsidR="00FE5B62">
              <w:rPr>
                <w:rFonts w:ascii="Arial" w:hAnsi="Arial" w:cs="Arial"/>
                <w:b/>
                <w:sz w:val="22"/>
              </w:rPr>
              <w:t>chemical</w:t>
            </w:r>
          </w:p>
        </w:tc>
      </w:tr>
      <w:tr w:rsidR="003B60C2" w:rsidRPr="00B84CE9" w14:paraId="1407DC5F" w14:textId="77777777" w:rsidTr="00723FE7">
        <w:trPr>
          <w:trHeight w:val="850"/>
        </w:trPr>
        <w:tc>
          <w:tcPr>
            <w:tcW w:w="9016" w:type="dxa"/>
          </w:tcPr>
          <w:p w14:paraId="1938672B" w14:textId="46AA5A23" w:rsidR="003B60C2" w:rsidRPr="00B84CE9" w:rsidRDefault="00C403B5" w:rsidP="00723FE7">
            <w:pPr>
              <w:jc w:val="left"/>
              <w:rPr>
                <w:rFonts w:ascii="Arial" w:hAnsi="Arial" w:cs="Arial"/>
                <w:sz w:val="22"/>
              </w:rPr>
            </w:pPr>
            <w:r w:rsidRPr="00B84CE9">
              <w:rPr>
                <w:rFonts w:ascii="Arial" w:hAnsi="Arial" w:cs="Arial"/>
                <w:sz w:val="22"/>
              </w:rPr>
              <w:t>Lead (from lead acid batteries) which causes lead poisoning</w:t>
            </w:r>
          </w:p>
          <w:p w14:paraId="2D36049F" w14:textId="77777777" w:rsidR="003B60C2" w:rsidRPr="00B84CE9" w:rsidRDefault="003B60C2" w:rsidP="00723FE7">
            <w:pPr>
              <w:jc w:val="left"/>
              <w:rPr>
                <w:rFonts w:ascii="Arial" w:hAnsi="Arial" w:cs="Arial"/>
                <w:sz w:val="22"/>
              </w:rPr>
            </w:pPr>
          </w:p>
          <w:p w14:paraId="79963F50" w14:textId="4528118C" w:rsidR="003B60C2" w:rsidRPr="00B84CE9" w:rsidRDefault="003B60C2" w:rsidP="00723FE7">
            <w:pPr>
              <w:jc w:val="left"/>
              <w:rPr>
                <w:rFonts w:ascii="Arial" w:hAnsi="Arial" w:cs="Arial"/>
                <w:sz w:val="22"/>
              </w:rPr>
            </w:pPr>
          </w:p>
        </w:tc>
      </w:tr>
      <w:tr w:rsidR="00FE5B62" w:rsidRPr="003B60C2" w14:paraId="50F49210" w14:textId="77777777" w:rsidTr="00C34767">
        <w:tc>
          <w:tcPr>
            <w:tcW w:w="9016" w:type="dxa"/>
            <w:shd w:val="clear" w:color="auto" w:fill="D9D9D9"/>
          </w:tcPr>
          <w:p w14:paraId="62EA48B7" w14:textId="77777777" w:rsidR="00FE5B62" w:rsidRPr="003B60C2" w:rsidRDefault="00FE5B62" w:rsidP="00723FE7">
            <w:pPr>
              <w:jc w:val="left"/>
              <w:rPr>
                <w:rFonts w:ascii="Arial" w:hAnsi="Arial" w:cs="Arial"/>
                <w:sz w:val="22"/>
              </w:rPr>
            </w:pPr>
            <w:r w:rsidRPr="003B60C2">
              <w:rPr>
                <w:rFonts w:ascii="Arial" w:hAnsi="Arial" w:cs="Arial"/>
                <w:b/>
                <w:sz w:val="22"/>
              </w:rPr>
              <w:t>The range of harms caused and how they are caused</w:t>
            </w:r>
          </w:p>
        </w:tc>
      </w:tr>
      <w:tr w:rsidR="00FE5B62" w:rsidRPr="00B84CE9" w14:paraId="22A49429" w14:textId="77777777" w:rsidTr="00723FE7">
        <w:trPr>
          <w:trHeight w:val="6293"/>
        </w:trPr>
        <w:tc>
          <w:tcPr>
            <w:tcW w:w="9016" w:type="dxa"/>
          </w:tcPr>
          <w:p w14:paraId="5994EC03" w14:textId="0BA6EE61" w:rsidR="0007274F" w:rsidRPr="0007274F" w:rsidRDefault="0007274F" w:rsidP="00FB4BFF">
            <w:pPr>
              <w:jc w:val="left"/>
              <w:rPr>
                <w:rFonts w:ascii="Arial" w:hAnsi="Arial" w:cs="Arial"/>
                <w:b/>
                <w:bCs/>
                <w:sz w:val="22"/>
              </w:rPr>
            </w:pPr>
            <w:permStart w:id="1511404229" w:edGrp="everyone"/>
            <w:r w:rsidRPr="0007274F">
              <w:rPr>
                <w:rFonts w:ascii="Arial" w:hAnsi="Arial" w:cs="Arial"/>
                <w:b/>
                <w:bCs/>
                <w:sz w:val="22"/>
              </w:rPr>
              <w:t>Harms and Causes:</w:t>
            </w:r>
          </w:p>
          <w:p w14:paraId="68F61031" w14:textId="77777777" w:rsidR="0007274F" w:rsidRDefault="0007274F" w:rsidP="00FB4BFF">
            <w:pPr>
              <w:jc w:val="left"/>
              <w:rPr>
                <w:rFonts w:ascii="Arial" w:hAnsi="Arial" w:cs="Arial"/>
                <w:sz w:val="22"/>
              </w:rPr>
            </w:pPr>
          </w:p>
          <w:p w14:paraId="42892AAE" w14:textId="691BC233" w:rsidR="00FB4BFF" w:rsidRPr="00FB4BFF" w:rsidRDefault="00E64AC5" w:rsidP="00FB4BFF">
            <w:pPr>
              <w:jc w:val="left"/>
              <w:rPr>
                <w:rFonts w:ascii="Arial" w:hAnsi="Arial" w:cs="Arial"/>
                <w:sz w:val="22"/>
              </w:rPr>
            </w:pPr>
            <w:r>
              <w:rPr>
                <w:rFonts w:ascii="Arial" w:hAnsi="Arial" w:cs="Arial"/>
                <w:sz w:val="22"/>
              </w:rPr>
              <w:t>The Safe Work Australia website (</w:t>
            </w:r>
            <w:hyperlink r:id="rId14" w:history="1">
              <w:r w:rsidRPr="007D3BFD">
                <w:rPr>
                  <w:rStyle w:val="Hyperlink"/>
                  <w:rFonts w:ascii="Arial" w:hAnsi="Arial" w:cs="Arial"/>
                  <w:sz w:val="22"/>
                </w:rPr>
                <w:t>https://www.safeworkaustralia.gov.au/</w:t>
              </w:r>
            </w:hyperlink>
            <w:r>
              <w:rPr>
                <w:rFonts w:ascii="Arial" w:hAnsi="Arial" w:cs="Arial"/>
                <w:sz w:val="22"/>
              </w:rPr>
              <w:t>) states that l</w:t>
            </w:r>
            <w:r w:rsidR="00FB4BFF" w:rsidRPr="00FB4BFF">
              <w:rPr>
                <w:rFonts w:ascii="Arial" w:hAnsi="Arial" w:cs="Arial"/>
                <w:sz w:val="22"/>
              </w:rPr>
              <w:t xml:space="preserve">ead circulates in the bloodstream and is stored in the teeth and bones. It can build-up in the body from repeated exposure. It causes health conditions such as: </w:t>
            </w:r>
          </w:p>
          <w:p w14:paraId="165CDFAD" w14:textId="0DE71A14" w:rsidR="00FB4BFF" w:rsidRPr="00FB4BFF" w:rsidRDefault="00FB4BFF" w:rsidP="00FB4BFF">
            <w:pPr>
              <w:jc w:val="left"/>
              <w:rPr>
                <w:rFonts w:ascii="Arial" w:hAnsi="Arial" w:cs="Arial"/>
                <w:sz w:val="22"/>
              </w:rPr>
            </w:pPr>
            <w:r>
              <w:rPr>
                <w:rFonts w:ascii="Arial" w:hAnsi="Arial" w:cs="Arial"/>
                <w:sz w:val="22"/>
              </w:rPr>
              <w:t>-</w:t>
            </w:r>
            <w:r w:rsidRPr="00FB4BFF">
              <w:rPr>
                <w:rFonts w:ascii="Arial" w:hAnsi="Arial" w:cs="Arial"/>
                <w:sz w:val="22"/>
              </w:rPr>
              <w:t xml:space="preserve">cancer </w:t>
            </w:r>
          </w:p>
          <w:p w14:paraId="33A641E1" w14:textId="739ED3AE" w:rsidR="00FB4BFF" w:rsidRPr="00FB4BFF" w:rsidRDefault="00FB4BFF" w:rsidP="00FB4BFF">
            <w:pPr>
              <w:jc w:val="left"/>
              <w:rPr>
                <w:rFonts w:ascii="Arial" w:hAnsi="Arial" w:cs="Arial"/>
                <w:sz w:val="22"/>
              </w:rPr>
            </w:pPr>
            <w:r>
              <w:rPr>
                <w:rFonts w:ascii="Arial" w:hAnsi="Arial" w:cs="Arial"/>
                <w:sz w:val="22"/>
              </w:rPr>
              <w:t>-</w:t>
            </w:r>
            <w:r w:rsidRPr="00FB4BFF">
              <w:rPr>
                <w:rFonts w:ascii="Arial" w:hAnsi="Arial" w:cs="Arial"/>
                <w:sz w:val="22"/>
              </w:rPr>
              <w:t xml:space="preserve">anaemia </w:t>
            </w:r>
          </w:p>
          <w:p w14:paraId="2C455607" w14:textId="58467329" w:rsidR="00FB4BFF" w:rsidRPr="00FB4BFF" w:rsidRDefault="00FB4BFF" w:rsidP="00FB4BFF">
            <w:pPr>
              <w:jc w:val="left"/>
              <w:rPr>
                <w:rFonts w:ascii="Arial" w:hAnsi="Arial" w:cs="Arial"/>
                <w:sz w:val="22"/>
              </w:rPr>
            </w:pPr>
            <w:r>
              <w:rPr>
                <w:rFonts w:ascii="Arial" w:hAnsi="Arial" w:cs="Arial"/>
                <w:sz w:val="22"/>
              </w:rPr>
              <w:t>-</w:t>
            </w:r>
            <w:r w:rsidRPr="00FB4BFF">
              <w:rPr>
                <w:rFonts w:ascii="Arial" w:hAnsi="Arial" w:cs="Arial"/>
                <w:sz w:val="22"/>
              </w:rPr>
              <w:t xml:space="preserve">kidney damage </w:t>
            </w:r>
          </w:p>
          <w:p w14:paraId="1C90D165" w14:textId="79C6CCE0" w:rsidR="00FB4BFF" w:rsidRPr="00FB4BFF" w:rsidRDefault="00FB4BFF" w:rsidP="00FB4BFF">
            <w:pPr>
              <w:jc w:val="left"/>
              <w:rPr>
                <w:rFonts w:ascii="Arial" w:hAnsi="Arial" w:cs="Arial"/>
                <w:sz w:val="22"/>
              </w:rPr>
            </w:pPr>
            <w:r>
              <w:rPr>
                <w:rFonts w:ascii="Arial" w:hAnsi="Arial" w:cs="Arial"/>
                <w:sz w:val="22"/>
              </w:rPr>
              <w:t>-</w:t>
            </w:r>
            <w:r w:rsidRPr="00FB4BFF">
              <w:rPr>
                <w:rFonts w:ascii="Arial" w:hAnsi="Arial" w:cs="Arial"/>
                <w:sz w:val="22"/>
              </w:rPr>
              <w:t xml:space="preserve">reduced fertility </w:t>
            </w:r>
          </w:p>
          <w:p w14:paraId="615BE798" w14:textId="1FB83A03" w:rsidR="00FB4BFF" w:rsidRPr="00FB4BFF" w:rsidRDefault="00FB4BFF" w:rsidP="00FB4BFF">
            <w:pPr>
              <w:jc w:val="left"/>
              <w:rPr>
                <w:rFonts w:ascii="Arial" w:hAnsi="Arial" w:cs="Arial"/>
                <w:sz w:val="22"/>
              </w:rPr>
            </w:pPr>
            <w:r>
              <w:rPr>
                <w:rFonts w:ascii="Arial" w:hAnsi="Arial" w:cs="Arial"/>
                <w:sz w:val="22"/>
              </w:rPr>
              <w:t>-</w:t>
            </w:r>
            <w:r w:rsidRPr="00FB4BFF">
              <w:rPr>
                <w:rFonts w:ascii="Arial" w:hAnsi="Arial" w:cs="Arial"/>
                <w:sz w:val="22"/>
              </w:rPr>
              <w:t xml:space="preserve">nerve damage </w:t>
            </w:r>
          </w:p>
          <w:p w14:paraId="69AD32AA" w14:textId="2C58E055" w:rsidR="00FB4BFF" w:rsidRPr="00FB4BFF" w:rsidRDefault="00FB4BFF" w:rsidP="00FB4BFF">
            <w:pPr>
              <w:jc w:val="left"/>
              <w:rPr>
                <w:rFonts w:ascii="Arial" w:hAnsi="Arial" w:cs="Arial"/>
                <w:sz w:val="22"/>
              </w:rPr>
            </w:pPr>
            <w:r>
              <w:rPr>
                <w:rFonts w:ascii="Arial" w:hAnsi="Arial" w:cs="Arial"/>
                <w:sz w:val="22"/>
              </w:rPr>
              <w:t xml:space="preserve">- </w:t>
            </w:r>
            <w:r w:rsidRPr="00FB4BFF">
              <w:rPr>
                <w:rFonts w:ascii="Arial" w:hAnsi="Arial" w:cs="Arial"/>
                <w:sz w:val="22"/>
              </w:rPr>
              <w:t xml:space="preserve">cardiovascular disease </w:t>
            </w:r>
          </w:p>
          <w:p w14:paraId="4FC64B8B" w14:textId="036D8241" w:rsidR="00FB4BFF" w:rsidRPr="00FB4BFF" w:rsidRDefault="00FB4BFF" w:rsidP="00FB4BFF">
            <w:pPr>
              <w:jc w:val="left"/>
              <w:rPr>
                <w:rFonts w:ascii="Arial" w:hAnsi="Arial" w:cs="Arial"/>
                <w:sz w:val="22"/>
              </w:rPr>
            </w:pPr>
            <w:r>
              <w:rPr>
                <w:rFonts w:ascii="Arial" w:hAnsi="Arial" w:cs="Arial"/>
                <w:sz w:val="22"/>
              </w:rPr>
              <w:t>-</w:t>
            </w:r>
            <w:r w:rsidRPr="00FB4BFF">
              <w:rPr>
                <w:rFonts w:ascii="Arial" w:hAnsi="Arial" w:cs="Arial"/>
                <w:sz w:val="22"/>
              </w:rPr>
              <w:t xml:space="preserve">birth defects and developmental delays in children </w:t>
            </w:r>
          </w:p>
          <w:p w14:paraId="350958DB" w14:textId="26A19ECE" w:rsidR="00FB4BFF" w:rsidRDefault="00FB4BFF" w:rsidP="00FB4BFF">
            <w:pPr>
              <w:jc w:val="left"/>
              <w:rPr>
                <w:rFonts w:ascii="Arial" w:hAnsi="Arial" w:cs="Arial"/>
                <w:sz w:val="22"/>
              </w:rPr>
            </w:pPr>
            <w:r>
              <w:rPr>
                <w:rFonts w:ascii="Arial" w:hAnsi="Arial" w:cs="Arial"/>
                <w:sz w:val="22"/>
              </w:rPr>
              <w:t>-</w:t>
            </w:r>
            <w:r w:rsidRPr="00FB4BFF">
              <w:rPr>
                <w:rFonts w:ascii="Arial" w:hAnsi="Arial" w:cs="Arial"/>
                <w:sz w:val="22"/>
              </w:rPr>
              <w:t>behavioural changes like aggression, anxiety and depression.</w:t>
            </w:r>
          </w:p>
          <w:p w14:paraId="05A62871" w14:textId="77777777" w:rsidR="00DA3E4C" w:rsidRDefault="00DA3E4C" w:rsidP="00FB4BFF">
            <w:pPr>
              <w:jc w:val="left"/>
              <w:rPr>
                <w:rFonts w:ascii="Arial" w:hAnsi="Arial" w:cs="Arial"/>
                <w:sz w:val="22"/>
              </w:rPr>
            </w:pPr>
          </w:p>
          <w:p w14:paraId="5CF3C582" w14:textId="3486201F" w:rsidR="00DA3E4C" w:rsidRDefault="00DA3E4C" w:rsidP="00FB4BFF">
            <w:pPr>
              <w:jc w:val="left"/>
              <w:rPr>
                <w:rFonts w:ascii="Arial" w:hAnsi="Arial" w:cs="Arial"/>
                <w:sz w:val="22"/>
              </w:rPr>
            </w:pPr>
            <w:r w:rsidRPr="00DA3E4C">
              <w:rPr>
                <w:rFonts w:ascii="Arial" w:hAnsi="Arial" w:cs="Arial"/>
                <w:sz w:val="22"/>
              </w:rPr>
              <w:t>Exposure to lead and lead chemicals can occur through inhalation, ingestion, dermal absorption, absorption from retained or embedded leaded foreign body, and trans-placental (endogenous) routes.</w:t>
            </w:r>
          </w:p>
          <w:p w14:paraId="332F738B" w14:textId="77777777" w:rsidR="00FB4BFF" w:rsidRDefault="00FB4BFF" w:rsidP="00723FE7">
            <w:pPr>
              <w:jc w:val="left"/>
              <w:rPr>
                <w:rFonts w:ascii="Arial" w:hAnsi="Arial" w:cs="Arial"/>
                <w:sz w:val="22"/>
              </w:rPr>
            </w:pPr>
          </w:p>
          <w:p w14:paraId="5069F0C5" w14:textId="49D66B48" w:rsidR="00392BC1" w:rsidRDefault="00392BC1" w:rsidP="00D1027D">
            <w:pPr>
              <w:jc w:val="left"/>
              <w:rPr>
                <w:rFonts w:ascii="Arial" w:hAnsi="Arial" w:cs="Arial"/>
                <w:sz w:val="22"/>
              </w:rPr>
            </w:pPr>
            <w:r>
              <w:rPr>
                <w:rFonts w:ascii="Arial" w:hAnsi="Arial" w:cs="Arial"/>
                <w:sz w:val="22"/>
              </w:rPr>
              <w:t>Section 11 of the SDS states t</w:t>
            </w:r>
            <w:r w:rsidR="00FF023F">
              <w:rPr>
                <w:rFonts w:ascii="Arial" w:hAnsi="Arial" w:cs="Arial"/>
                <w:sz w:val="22"/>
              </w:rPr>
              <w:t xml:space="preserve">he following </w:t>
            </w:r>
            <w:r w:rsidR="00FF023F" w:rsidRPr="00FF023F">
              <w:rPr>
                <w:rFonts w:ascii="Arial" w:hAnsi="Arial" w:cs="Arial"/>
                <w:sz w:val="22"/>
              </w:rPr>
              <w:t>toxicological effects</w:t>
            </w:r>
            <w:r w:rsidR="00FF023F">
              <w:rPr>
                <w:rFonts w:ascii="Arial" w:hAnsi="Arial" w:cs="Arial"/>
                <w:sz w:val="22"/>
              </w:rPr>
              <w:t>:</w:t>
            </w:r>
          </w:p>
          <w:p w14:paraId="756CB7ED" w14:textId="40C22F83" w:rsidR="00FF023F" w:rsidRDefault="00A3044C" w:rsidP="00756FB9">
            <w:pPr>
              <w:jc w:val="left"/>
              <w:rPr>
                <w:rFonts w:ascii="Arial" w:hAnsi="Arial" w:cs="Arial"/>
                <w:sz w:val="22"/>
              </w:rPr>
            </w:pPr>
            <w:r w:rsidRPr="00976BB0">
              <w:rPr>
                <w:rFonts w:ascii="Arial" w:hAnsi="Arial" w:cs="Arial"/>
                <w:b/>
                <w:bCs/>
                <w:sz w:val="22"/>
              </w:rPr>
              <w:t xml:space="preserve">- </w:t>
            </w:r>
            <w:r w:rsidR="00FF023F" w:rsidRPr="00976BB0">
              <w:rPr>
                <w:rFonts w:ascii="Arial" w:hAnsi="Arial" w:cs="Arial"/>
                <w:b/>
                <w:bCs/>
                <w:sz w:val="22"/>
              </w:rPr>
              <w:t xml:space="preserve">Inhalation of </w:t>
            </w:r>
            <w:r w:rsidRPr="00976BB0">
              <w:rPr>
                <w:rFonts w:ascii="Arial" w:hAnsi="Arial" w:cs="Arial"/>
                <w:b/>
                <w:bCs/>
                <w:sz w:val="22"/>
              </w:rPr>
              <w:t>vapour</w:t>
            </w:r>
            <w:r w:rsidR="00FF023F" w:rsidRPr="00976BB0">
              <w:rPr>
                <w:rFonts w:ascii="Arial" w:hAnsi="Arial" w:cs="Arial"/>
                <w:b/>
                <w:bCs/>
                <w:sz w:val="22"/>
              </w:rPr>
              <w:t>/mist</w:t>
            </w:r>
            <w:r w:rsidR="00976BB0" w:rsidRPr="00976BB0">
              <w:rPr>
                <w:rFonts w:ascii="Arial" w:hAnsi="Arial" w:cs="Arial"/>
                <w:b/>
                <w:bCs/>
                <w:sz w:val="22"/>
              </w:rPr>
              <w:t>:</w:t>
            </w:r>
            <w:r w:rsidR="00FF023F">
              <w:rPr>
                <w:rFonts w:ascii="Arial" w:hAnsi="Arial" w:cs="Arial"/>
                <w:sz w:val="22"/>
              </w:rPr>
              <w:t xml:space="preserve"> can lead to discomfort </w:t>
            </w:r>
            <w:r w:rsidR="00756FB9">
              <w:rPr>
                <w:rFonts w:ascii="Arial" w:hAnsi="Arial" w:cs="Arial"/>
                <w:sz w:val="22"/>
              </w:rPr>
              <w:t xml:space="preserve">and/or infect </w:t>
            </w:r>
            <w:r w:rsidR="00FF023F">
              <w:rPr>
                <w:rFonts w:ascii="Arial" w:hAnsi="Arial" w:cs="Arial"/>
                <w:sz w:val="22"/>
              </w:rPr>
              <w:t xml:space="preserve">to the </w:t>
            </w:r>
            <w:r w:rsidR="00756FB9" w:rsidRPr="00756FB9">
              <w:rPr>
                <w:rFonts w:ascii="Arial" w:hAnsi="Arial" w:cs="Arial"/>
                <w:sz w:val="22"/>
              </w:rPr>
              <w:t xml:space="preserve">to </w:t>
            </w:r>
            <w:r w:rsidR="00756FB9">
              <w:rPr>
                <w:rFonts w:ascii="Arial" w:hAnsi="Arial" w:cs="Arial"/>
                <w:sz w:val="22"/>
              </w:rPr>
              <w:t>the re</w:t>
            </w:r>
            <w:r>
              <w:rPr>
                <w:rFonts w:ascii="Arial" w:hAnsi="Arial" w:cs="Arial"/>
                <w:sz w:val="22"/>
              </w:rPr>
              <w:t xml:space="preserve">spiratory </w:t>
            </w:r>
            <w:r w:rsidR="00756FB9">
              <w:rPr>
                <w:rFonts w:ascii="Arial" w:hAnsi="Arial" w:cs="Arial"/>
                <w:sz w:val="22"/>
              </w:rPr>
              <w:t>tract</w:t>
            </w:r>
          </w:p>
          <w:p w14:paraId="651E8EDE" w14:textId="349E8429" w:rsidR="00A3044C" w:rsidRDefault="00A3044C" w:rsidP="00127954">
            <w:pPr>
              <w:jc w:val="left"/>
              <w:rPr>
                <w:rFonts w:ascii="Arial" w:hAnsi="Arial" w:cs="Arial"/>
                <w:sz w:val="22"/>
              </w:rPr>
            </w:pPr>
            <w:r w:rsidRPr="00976BB0">
              <w:rPr>
                <w:rFonts w:ascii="Arial" w:hAnsi="Arial" w:cs="Arial"/>
                <w:b/>
                <w:bCs/>
                <w:sz w:val="22"/>
              </w:rPr>
              <w:t>- Ingestion</w:t>
            </w:r>
            <w:r w:rsidR="00127954" w:rsidRPr="00976BB0">
              <w:rPr>
                <w:rFonts w:ascii="Arial" w:hAnsi="Arial" w:cs="Arial"/>
                <w:b/>
                <w:bCs/>
                <w:sz w:val="22"/>
              </w:rPr>
              <w:t>:</w:t>
            </w:r>
            <w:r w:rsidR="00127954">
              <w:rPr>
                <w:rFonts w:ascii="Arial" w:hAnsi="Arial" w:cs="Arial"/>
                <w:sz w:val="22"/>
              </w:rPr>
              <w:t xml:space="preserve"> the lead acid in batteries is </w:t>
            </w:r>
            <w:r w:rsidR="00127954" w:rsidRPr="00127954">
              <w:rPr>
                <w:rFonts w:ascii="Arial" w:hAnsi="Arial" w:cs="Arial"/>
                <w:sz w:val="22"/>
              </w:rPr>
              <w:t>highly corrosive</w:t>
            </w:r>
            <w:r w:rsidR="004B1A83">
              <w:rPr>
                <w:rFonts w:ascii="Arial" w:hAnsi="Arial" w:cs="Arial"/>
                <w:sz w:val="22"/>
              </w:rPr>
              <w:t xml:space="preserve"> </w:t>
            </w:r>
            <w:r w:rsidR="00127954" w:rsidRPr="00127954">
              <w:rPr>
                <w:rFonts w:ascii="Arial" w:hAnsi="Arial" w:cs="Arial"/>
                <w:sz w:val="22"/>
              </w:rPr>
              <w:t>to the gastro-intestinal tract</w:t>
            </w:r>
            <w:r w:rsidR="004B1A83">
              <w:rPr>
                <w:rFonts w:ascii="Arial" w:hAnsi="Arial" w:cs="Arial"/>
                <w:sz w:val="22"/>
              </w:rPr>
              <w:t xml:space="preserve"> </w:t>
            </w:r>
            <w:r w:rsidR="00127954" w:rsidRPr="00127954">
              <w:rPr>
                <w:rFonts w:ascii="Arial" w:hAnsi="Arial" w:cs="Arial"/>
                <w:sz w:val="22"/>
              </w:rPr>
              <w:t>and may be</w:t>
            </w:r>
            <w:r w:rsidR="004B1A83">
              <w:rPr>
                <w:rFonts w:ascii="Arial" w:hAnsi="Arial" w:cs="Arial"/>
                <w:sz w:val="22"/>
              </w:rPr>
              <w:t xml:space="preserve"> toxic. </w:t>
            </w:r>
            <w:r w:rsidR="00662088">
              <w:rPr>
                <w:rFonts w:ascii="Arial" w:hAnsi="Arial" w:cs="Arial"/>
                <w:sz w:val="22"/>
              </w:rPr>
              <w:t>Ingestion</w:t>
            </w:r>
            <w:r w:rsidR="004B1A83">
              <w:rPr>
                <w:rFonts w:ascii="Arial" w:hAnsi="Arial" w:cs="Arial"/>
                <w:sz w:val="22"/>
              </w:rPr>
              <w:t xml:space="preserve"> of the liquid can cause extreme </w:t>
            </w:r>
            <w:r w:rsidR="00662088">
              <w:rPr>
                <w:rFonts w:ascii="Arial" w:hAnsi="Arial" w:cs="Arial"/>
                <w:sz w:val="22"/>
              </w:rPr>
              <w:t>discomfort</w:t>
            </w:r>
          </w:p>
          <w:p w14:paraId="70B6749D" w14:textId="4F8A75C8" w:rsidR="00FE5B62" w:rsidRPr="00B84CE9" w:rsidRDefault="00662088" w:rsidP="00723FE7">
            <w:pPr>
              <w:jc w:val="left"/>
              <w:rPr>
                <w:rFonts w:ascii="Arial" w:hAnsi="Arial" w:cs="Arial"/>
                <w:sz w:val="22"/>
              </w:rPr>
            </w:pPr>
            <w:r w:rsidRPr="00976BB0">
              <w:rPr>
                <w:rFonts w:ascii="Arial" w:hAnsi="Arial" w:cs="Arial"/>
                <w:b/>
                <w:bCs/>
                <w:sz w:val="22"/>
              </w:rPr>
              <w:t>Contact with the Skin</w:t>
            </w:r>
            <w:r>
              <w:rPr>
                <w:rFonts w:ascii="Arial" w:hAnsi="Arial" w:cs="Arial"/>
                <w:sz w:val="22"/>
              </w:rPr>
              <w:t>: may cause chemical burns and is highly discomforting to the skin</w:t>
            </w:r>
            <w:r w:rsidR="00976BB0">
              <w:rPr>
                <w:rFonts w:ascii="Arial" w:hAnsi="Arial" w:cs="Arial"/>
                <w:sz w:val="22"/>
              </w:rPr>
              <w:t xml:space="preserve">. It can also cause dermatitis after p prolonged or repeated exposure. </w:t>
            </w:r>
            <w:permEnd w:id="1511404229"/>
          </w:p>
        </w:tc>
      </w:tr>
      <w:tr w:rsidR="00723FE7" w:rsidRPr="00B84CE9" w14:paraId="3E21017B" w14:textId="77777777" w:rsidTr="00D1325B">
        <w:trPr>
          <w:trHeight w:val="10905"/>
        </w:trPr>
        <w:tc>
          <w:tcPr>
            <w:tcW w:w="9016" w:type="dxa"/>
          </w:tcPr>
          <w:p w14:paraId="4028BA4B" w14:textId="77777777" w:rsidR="00735520" w:rsidRPr="00940A1B" w:rsidRDefault="00735520" w:rsidP="00735520">
            <w:pPr>
              <w:jc w:val="left"/>
              <w:rPr>
                <w:rFonts w:ascii="Arial" w:hAnsi="Arial" w:cs="Arial"/>
                <w:sz w:val="22"/>
              </w:rPr>
            </w:pPr>
            <w:permStart w:id="868290905" w:edGrp="everyone"/>
            <w:r w:rsidRPr="00976BB0">
              <w:rPr>
                <w:rFonts w:ascii="Arial" w:hAnsi="Arial" w:cs="Arial"/>
                <w:b/>
                <w:bCs/>
                <w:sz w:val="22"/>
              </w:rPr>
              <w:lastRenderedPageBreak/>
              <w:t xml:space="preserve">Contact with the </w:t>
            </w:r>
            <w:r>
              <w:rPr>
                <w:rFonts w:ascii="Arial" w:hAnsi="Arial" w:cs="Arial"/>
                <w:b/>
                <w:bCs/>
                <w:sz w:val="22"/>
              </w:rPr>
              <w:t xml:space="preserve">eyes: </w:t>
            </w:r>
            <w:r w:rsidRPr="00940A1B">
              <w:rPr>
                <w:rFonts w:ascii="Arial" w:hAnsi="Arial" w:cs="Arial"/>
                <w:sz w:val="22"/>
              </w:rPr>
              <w:t>capable of causing severe damage with loss of sight</w:t>
            </w:r>
            <w:r>
              <w:rPr>
                <w:rFonts w:ascii="Arial" w:hAnsi="Arial" w:cs="Arial"/>
                <w:sz w:val="22"/>
              </w:rPr>
              <w:t xml:space="preserve">. </w:t>
            </w:r>
            <w:r w:rsidRPr="00940A1B">
              <w:rPr>
                <w:rFonts w:ascii="Arial" w:hAnsi="Arial" w:cs="Arial"/>
                <w:sz w:val="22"/>
              </w:rPr>
              <w:t>The material may be irritating to the eye, with prolonged contact causing inflammation.</w:t>
            </w:r>
            <w:r>
              <w:rPr>
                <w:rFonts w:ascii="Arial" w:hAnsi="Arial" w:cs="Arial"/>
                <w:sz w:val="22"/>
              </w:rPr>
              <w:t xml:space="preserve"> R</w:t>
            </w:r>
            <w:r w:rsidRPr="00940A1B">
              <w:rPr>
                <w:rFonts w:ascii="Arial" w:hAnsi="Arial" w:cs="Arial"/>
                <w:sz w:val="22"/>
              </w:rPr>
              <w:t>epeated or prolonged exposure to</w:t>
            </w:r>
            <w:r>
              <w:rPr>
                <w:rFonts w:ascii="Arial" w:hAnsi="Arial" w:cs="Arial"/>
                <w:sz w:val="22"/>
              </w:rPr>
              <w:t xml:space="preserve"> </w:t>
            </w:r>
            <w:r w:rsidRPr="00940A1B">
              <w:rPr>
                <w:rFonts w:ascii="Arial" w:hAnsi="Arial" w:cs="Arial"/>
                <w:sz w:val="22"/>
              </w:rPr>
              <w:t>irritants may produce conjunctivitis.</w:t>
            </w:r>
          </w:p>
          <w:p w14:paraId="757F9C58" w14:textId="77777777" w:rsidR="00735520" w:rsidRDefault="00735520" w:rsidP="00735520">
            <w:pPr>
              <w:jc w:val="left"/>
              <w:rPr>
                <w:rFonts w:ascii="Arial" w:hAnsi="Arial" w:cs="Arial"/>
                <w:sz w:val="22"/>
              </w:rPr>
            </w:pPr>
            <w:r w:rsidRPr="00652201">
              <w:rPr>
                <w:rFonts w:ascii="Arial" w:hAnsi="Arial" w:cs="Arial"/>
                <w:b/>
                <w:bCs/>
                <w:sz w:val="22"/>
              </w:rPr>
              <w:t xml:space="preserve">- Chronic effects: </w:t>
            </w:r>
            <w:r w:rsidRPr="00FD0A20">
              <w:rPr>
                <w:rFonts w:ascii="Arial" w:hAnsi="Arial" w:cs="Arial"/>
                <w:sz w:val="22"/>
              </w:rPr>
              <w:t>Acid mists from open cells or overcharging may be inhaled. Ingestion of battery fluid will cause pain, nausea and abdominal</w:t>
            </w:r>
            <w:r>
              <w:rPr>
                <w:rFonts w:ascii="Arial" w:hAnsi="Arial" w:cs="Arial"/>
                <w:sz w:val="22"/>
              </w:rPr>
              <w:t xml:space="preserve"> </w:t>
            </w:r>
            <w:r w:rsidRPr="00FD0A20">
              <w:rPr>
                <w:rFonts w:ascii="Arial" w:hAnsi="Arial" w:cs="Arial"/>
                <w:sz w:val="22"/>
              </w:rPr>
              <w:t>irritation. Long term exposures to lead-acid cell contents may lead to lead intoxication.</w:t>
            </w:r>
          </w:p>
          <w:p w14:paraId="3B9DD8A6" w14:textId="77777777" w:rsidR="00735520" w:rsidRDefault="00735520" w:rsidP="00735520">
            <w:pPr>
              <w:jc w:val="left"/>
              <w:rPr>
                <w:rFonts w:ascii="Arial" w:hAnsi="Arial" w:cs="Arial"/>
                <w:sz w:val="22"/>
              </w:rPr>
            </w:pPr>
          </w:p>
          <w:p w14:paraId="318D3BBC" w14:textId="77777777" w:rsidR="00735520" w:rsidRDefault="00735520" w:rsidP="00735520">
            <w:pPr>
              <w:jc w:val="left"/>
              <w:rPr>
                <w:rFonts w:ascii="Arial" w:hAnsi="Arial" w:cs="Arial"/>
                <w:sz w:val="22"/>
              </w:rPr>
            </w:pPr>
            <w:r>
              <w:rPr>
                <w:rFonts w:ascii="Arial" w:hAnsi="Arial" w:cs="Arial"/>
                <w:sz w:val="22"/>
              </w:rPr>
              <w:t>Additionally, as defines in Section 2 of the SDS, the hazards associated with lead acid barries include:</w:t>
            </w:r>
          </w:p>
          <w:p w14:paraId="12397690" w14:textId="77777777" w:rsidR="00735520" w:rsidRPr="00D1027D" w:rsidRDefault="00735520" w:rsidP="00735520">
            <w:pPr>
              <w:jc w:val="left"/>
              <w:rPr>
                <w:rFonts w:ascii="Arial" w:hAnsi="Arial" w:cs="Arial"/>
                <w:sz w:val="22"/>
              </w:rPr>
            </w:pPr>
            <w:r>
              <w:rPr>
                <w:rFonts w:ascii="Arial" w:hAnsi="Arial" w:cs="Arial"/>
                <w:sz w:val="22"/>
              </w:rPr>
              <w:t xml:space="preserve">- </w:t>
            </w:r>
            <w:r w:rsidRPr="00D1027D">
              <w:rPr>
                <w:rFonts w:ascii="Arial" w:hAnsi="Arial" w:cs="Arial"/>
                <w:sz w:val="22"/>
              </w:rPr>
              <w:t xml:space="preserve">Danger of cumulative effects. </w:t>
            </w:r>
          </w:p>
          <w:p w14:paraId="41862EEE" w14:textId="77777777" w:rsidR="00735520" w:rsidRPr="00D1027D" w:rsidRDefault="00735520" w:rsidP="00735520">
            <w:pPr>
              <w:jc w:val="left"/>
              <w:rPr>
                <w:rFonts w:ascii="Arial" w:hAnsi="Arial" w:cs="Arial"/>
                <w:sz w:val="22"/>
              </w:rPr>
            </w:pPr>
            <w:r>
              <w:rPr>
                <w:rFonts w:ascii="Arial" w:hAnsi="Arial" w:cs="Arial"/>
                <w:sz w:val="22"/>
              </w:rPr>
              <w:t xml:space="preserve">- </w:t>
            </w:r>
            <w:r w:rsidRPr="00D1027D">
              <w:rPr>
                <w:rFonts w:ascii="Arial" w:hAnsi="Arial" w:cs="Arial"/>
                <w:sz w:val="22"/>
              </w:rPr>
              <w:t xml:space="preserve">May cause CANCER by inhalation. </w:t>
            </w:r>
          </w:p>
          <w:p w14:paraId="53C33847" w14:textId="77777777" w:rsidR="00735520" w:rsidRPr="00D1027D" w:rsidRDefault="00735520" w:rsidP="00735520">
            <w:pPr>
              <w:jc w:val="left"/>
              <w:rPr>
                <w:rFonts w:ascii="Arial" w:hAnsi="Arial" w:cs="Arial"/>
                <w:sz w:val="22"/>
              </w:rPr>
            </w:pPr>
            <w:r>
              <w:rPr>
                <w:rFonts w:ascii="Arial" w:hAnsi="Arial" w:cs="Arial"/>
                <w:sz w:val="22"/>
              </w:rPr>
              <w:t xml:space="preserve">- </w:t>
            </w:r>
            <w:r w:rsidRPr="00D1027D">
              <w:rPr>
                <w:rFonts w:ascii="Arial" w:hAnsi="Arial" w:cs="Arial"/>
                <w:sz w:val="22"/>
              </w:rPr>
              <w:t xml:space="preserve">Very toxic to aquatic organisms, may cause long-term adverse effects in the aquatic environment. </w:t>
            </w:r>
          </w:p>
          <w:p w14:paraId="0352D124" w14:textId="77777777" w:rsidR="00735520" w:rsidRPr="00D1027D" w:rsidRDefault="00735520" w:rsidP="00735520">
            <w:pPr>
              <w:jc w:val="left"/>
              <w:rPr>
                <w:rFonts w:ascii="Arial" w:hAnsi="Arial" w:cs="Arial"/>
                <w:sz w:val="22"/>
              </w:rPr>
            </w:pPr>
            <w:r>
              <w:rPr>
                <w:rFonts w:ascii="Arial" w:hAnsi="Arial" w:cs="Arial"/>
                <w:sz w:val="22"/>
              </w:rPr>
              <w:t xml:space="preserve">- </w:t>
            </w:r>
            <w:r w:rsidRPr="00D1027D">
              <w:rPr>
                <w:rFonts w:ascii="Arial" w:hAnsi="Arial" w:cs="Arial"/>
                <w:sz w:val="22"/>
              </w:rPr>
              <w:t xml:space="preserve">May cause harm to the unborn child. </w:t>
            </w:r>
          </w:p>
          <w:p w14:paraId="1B2E0149" w14:textId="77777777" w:rsidR="00735520" w:rsidRPr="00D1027D" w:rsidRDefault="00735520" w:rsidP="00735520">
            <w:pPr>
              <w:jc w:val="left"/>
              <w:rPr>
                <w:rFonts w:ascii="Arial" w:hAnsi="Arial" w:cs="Arial"/>
                <w:sz w:val="22"/>
              </w:rPr>
            </w:pPr>
            <w:r>
              <w:rPr>
                <w:rFonts w:ascii="Arial" w:hAnsi="Arial" w:cs="Arial"/>
                <w:sz w:val="22"/>
              </w:rPr>
              <w:t xml:space="preserve">- </w:t>
            </w:r>
            <w:r w:rsidRPr="00D1027D">
              <w:rPr>
                <w:rFonts w:ascii="Arial" w:hAnsi="Arial" w:cs="Arial"/>
                <w:sz w:val="22"/>
              </w:rPr>
              <w:t xml:space="preserve">Possible risk of impaired fertility. </w:t>
            </w:r>
          </w:p>
          <w:p w14:paraId="4EF411A2" w14:textId="77777777" w:rsidR="00735520" w:rsidRDefault="00735520" w:rsidP="00735520">
            <w:pPr>
              <w:jc w:val="left"/>
              <w:rPr>
                <w:rFonts w:ascii="Arial" w:hAnsi="Arial" w:cs="Arial"/>
                <w:sz w:val="22"/>
              </w:rPr>
            </w:pPr>
            <w:r>
              <w:rPr>
                <w:rFonts w:ascii="Arial" w:hAnsi="Arial" w:cs="Arial"/>
                <w:sz w:val="22"/>
              </w:rPr>
              <w:t xml:space="preserve">- </w:t>
            </w:r>
            <w:r w:rsidRPr="00D1027D">
              <w:rPr>
                <w:rFonts w:ascii="Arial" w:hAnsi="Arial" w:cs="Arial"/>
                <w:sz w:val="22"/>
              </w:rPr>
              <w:t>May cause harm to breastfed babies.</w:t>
            </w:r>
          </w:p>
          <w:p w14:paraId="0455429B" w14:textId="77777777" w:rsidR="00735520" w:rsidRPr="00FD0A20" w:rsidRDefault="00735520" w:rsidP="00735520">
            <w:pPr>
              <w:jc w:val="left"/>
              <w:rPr>
                <w:rFonts w:ascii="Arial" w:hAnsi="Arial" w:cs="Arial"/>
                <w:sz w:val="22"/>
              </w:rPr>
            </w:pPr>
          </w:p>
          <w:p w14:paraId="55E8E41D" w14:textId="74E45240" w:rsidR="00735520" w:rsidRDefault="0007274F" w:rsidP="00735520">
            <w:pPr>
              <w:jc w:val="left"/>
              <w:rPr>
                <w:rFonts w:ascii="Arial" w:hAnsi="Arial" w:cs="Arial"/>
                <w:sz w:val="22"/>
              </w:rPr>
            </w:pPr>
            <w:r>
              <w:rPr>
                <w:rFonts w:ascii="Arial" w:hAnsi="Arial" w:cs="Arial"/>
                <w:b/>
                <w:bCs/>
                <w:sz w:val="22"/>
              </w:rPr>
              <w:t>E</w:t>
            </w:r>
            <w:r w:rsidRPr="0007274F">
              <w:rPr>
                <w:rFonts w:ascii="Arial" w:hAnsi="Arial" w:cs="Arial"/>
                <w:b/>
                <w:bCs/>
                <w:sz w:val="22"/>
              </w:rPr>
              <w:t>xposure standards</w:t>
            </w:r>
          </w:p>
          <w:p w14:paraId="14FAC055" w14:textId="77777777" w:rsidR="00723FE7" w:rsidRDefault="00735520" w:rsidP="00723FE7">
            <w:pPr>
              <w:jc w:val="left"/>
              <w:rPr>
                <w:rFonts w:ascii="Arial" w:hAnsi="Arial" w:cs="Arial"/>
                <w:sz w:val="22"/>
              </w:rPr>
            </w:pPr>
            <w:r>
              <w:rPr>
                <w:rFonts w:ascii="Arial" w:hAnsi="Arial" w:cs="Arial"/>
                <w:sz w:val="22"/>
              </w:rPr>
              <w:t>The workplace exposure standard</w:t>
            </w:r>
            <w:r w:rsidRPr="00BD7CE1">
              <w:rPr>
                <w:rFonts w:ascii="Arial" w:hAnsi="Arial" w:cs="Arial"/>
                <w:sz w:val="22"/>
              </w:rPr>
              <w:t xml:space="preserve"> for inorganic lead (eight hour time weighted average) is 0.05 mg/m3.</w:t>
            </w:r>
            <w:r>
              <w:rPr>
                <w:rFonts w:ascii="Arial" w:hAnsi="Arial" w:cs="Arial"/>
                <w:sz w:val="22"/>
              </w:rPr>
              <w:t xml:space="preserve"> This is outlined in the </w:t>
            </w:r>
            <w:r w:rsidRPr="00B86D63">
              <w:rPr>
                <w:rFonts w:ascii="Arial" w:hAnsi="Arial" w:cs="Arial"/>
                <w:sz w:val="22"/>
              </w:rPr>
              <w:t>Workplace exposure standards for airborne contaminants (2022)</w:t>
            </w:r>
            <w:r>
              <w:rPr>
                <w:rFonts w:ascii="Arial" w:hAnsi="Arial" w:cs="Arial"/>
                <w:sz w:val="22"/>
              </w:rPr>
              <w:t>. This is also highlighted in Section 8 of the SDS.</w:t>
            </w:r>
          </w:p>
          <w:p w14:paraId="0F463975" w14:textId="77777777" w:rsidR="00C134E7" w:rsidRDefault="00C134E7" w:rsidP="00723FE7">
            <w:pPr>
              <w:jc w:val="left"/>
              <w:rPr>
                <w:rFonts w:ascii="Arial" w:hAnsi="Arial" w:cs="Arial"/>
                <w:sz w:val="22"/>
              </w:rPr>
            </w:pPr>
          </w:p>
          <w:p w14:paraId="1367A46D" w14:textId="4328CCD1" w:rsidR="0026127F" w:rsidRDefault="0026127F" w:rsidP="00723FE7">
            <w:pPr>
              <w:jc w:val="left"/>
              <w:rPr>
                <w:rFonts w:ascii="Arial" w:hAnsi="Arial" w:cs="Arial"/>
                <w:sz w:val="22"/>
              </w:rPr>
            </w:pPr>
            <w:r>
              <w:rPr>
                <w:rFonts w:ascii="Arial" w:hAnsi="Arial" w:cs="Arial"/>
                <w:sz w:val="22"/>
              </w:rPr>
              <w:t xml:space="preserve">The </w:t>
            </w:r>
            <w:r w:rsidR="00297D57">
              <w:rPr>
                <w:rFonts w:ascii="Arial" w:hAnsi="Arial" w:cs="Arial"/>
                <w:sz w:val="22"/>
              </w:rPr>
              <w:t>environmental</w:t>
            </w:r>
            <w:r>
              <w:rPr>
                <w:rFonts w:ascii="Arial" w:hAnsi="Arial" w:cs="Arial"/>
                <w:sz w:val="22"/>
              </w:rPr>
              <w:t xml:space="preserve"> requirements for lead include:</w:t>
            </w:r>
          </w:p>
          <w:p w14:paraId="2FB0D8EB" w14:textId="63C3CA19" w:rsidR="0026127F" w:rsidRDefault="00297D57" w:rsidP="00723FE7">
            <w:pPr>
              <w:jc w:val="left"/>
              <w:rPr>
                <w:rFonts w:ascii="Arial" w:hAnsi="Arial" w:cs="Arial"/>
                <w:sz w:val="22"/>
              </w:rPr>
            </w:pPr>
            <w:r>
              <w:rPr>
                <w:rFonts w:ascii="Arial" w:hAnsi="Arial" w:cs="Arial"/>
                <w:sz w:val="22"/>
              </w:rPr>
              <w:t>-</w:t>
            </w:r>
            <w:r w:rsidR="0026127F" w:rsidRPr="0026127F">
              <w:rPr>
                <w:rFonts w:ascii="Arial" w:hAnsi="Arial" w:cs="Arial"/>
                <w:sz w:val="22"/>
              </w:rPr>
              <w:t>monitor</w:t>
            </w:r>
            <w:r>
              <w:rPr>
                <w:rFonts w:ascii="Arial" w:hAnsi="Arial" w:cs="Arial"/>
                <w:sz w:val="22"/>
              </w:rPr>
              <w:t>ing of the</w:t>
            </w:r>
            <w:r w:rsidR="0026127F" w:rsidRPr="0026127F">
              <w:rPr>
                <w:rFonts w:ascii="Arial" w:hAnsi="Arial" w:cs="Arial"/>
                <w:sz w:val="22"/>
              </w:rPr>
              <w:t xml:space="preserve"> the air </w:t>
            </w:r>
            <w:r w:rsidR="0026127F">
              <w:rPr>
                <w:rFonts w:ascii="Arial" w:hAnsi="Arial" w:cs="Arial"/>
                <w:sz w:val="22"/>
              </w:rPr>
              <w:t xml:space="preserve">(environment) </w:t>
            </w:r>
            <w:r w:rsidR="0026127F" w:rsidRPr="0026127F">
              <w:rPr>
                <w:rFonts w:ascii="Arial" w:hAnsi="Arial" w:cs="Arial"/>
                <w:sz w:val="22"/>
              </w:rPr>
              <w:t xml:space="preserve">in the workplace </w:t>
            </w:r>
            <w:r>
              <w:rPr>
                <w:rFonts w:ascii="Arial" w:hAnsi="Arial" w:cs="Arial"/>
                <w:sz w:val="22"/>
              </w:rPr>
              <w:t>is required to avoid</w:t>
            </w:r>
            <w:r w:rsidR="0026127F" w:rsidRPr="0026127F">
              <w:rPr>
                <w:rFonts w:ascii="Arial" w:hAnsi="Arial" w:cs="Arial"/>
                <w:sz w:val="22"/>
              </w:rPr>
              <w:t xml:space="preserve"> expose a worker above the workplace exposure standard for lead.</w:t>
            </w:r>
          </w:p>
          <w:p w14:paraId="7A9F90B8" w14:textId="7A8F0849" w:rsidR="00E30A61" w:rsidRDefault="00E30A61" w:rsidP="00723FE7">
            <w:pPr>
              <w:jc w:val="left"/>
              <w:rPr>
                <w:rFonts w:ascii="Arial" w:hAnsi="Arial" w:cs="Arial"/>
                <w:sz w:val="22"/>
              </w:rPr>
            </w:pPr>
            <w:r>
              <w:rPr>
                <w:rFonts w:ascii="Arial" w:hAnsi="Arial" w:cs="Arial"/>
                <w:sz w:val="22"/>
              </w:rPr>
              <w:t xml:space="preserve">- </w:t>
            </w:r>
            <w:r w:rsidRPr="00E30A61">
              <w:rPr>
                <w:rFonts w:ascii="Arial" w:hAnsi="Arial" w:cs="Arial"/>
                <w:sz w:val="22"/>
              </w:rPr>
              <w:t xml:space="preserve">lead particulates, dust or fumes </w:t>
            </w:r>
            <w:r>
              <w:rPr>
                <w:rFonts w:ascii="Arial" w:hAnsi="Arial" w:cs="Arial"/>
                <w:sz w:val="22"/>
              </w:rPr>
              <w:t>may be</w:t>
            </w:r>
            <w:r w:rsidR="002E407C">
              <w:rPr>
                <w:rFonts w:ascii="Arial" w:hAnsi="Arial" w:cs="Arial"/>
                <w:sz w:val="22"/>
              </w:rPr>
              <w:t xml:space="preserve">come airborne, </w:t>
            </w:r>
            <w:r w:rsidRPr="00E30A61">
              <w:rPr>
                <w:rFonts w:ascii="Arial" w:hAnsi="Arial" w:cs="Arial"/>
                <w:sz w:val="22"/>
              </w:rPr>
              <w:t>for example, grinding, sanding or welding</w:t>
            </w:r>
          </w:p>
          <w:p w14:paraId="5967763A" w14:textId="5314E350" w:rsidR="004F5D1B" w:rsidRPr="004F5D1B" w:rsidRDefault="004F5D1B" w:rsidP="004F5D1B">
            <w:pPr>
              <w:jc w:val="left"/>
              <w:rPr>
                <w:rFonts w:ascii="Arial" w:hAnsi="Arial" w:cs="Arial"/>
                <w:sz w:val="22"/>
              </w:rPr>
            </w:pPr>
            <w:r>
              <w:rPr>
                <w:rFonts w:ascii="Arial" w:hAnsi="Arial" w:cs="Arial"/>
                <w:sz w:val="22"/>
              </w:rPr>
              <w:t xml:space="preserve">- </w:t>
            </w:r>
            <w:r w:rsidRPr="004F5D1B">
              <w:rPr>
                <w:rFonts w:ascii="Arial" w:hAnsi="Arial" w:cs="Arial"/>
                <w:sz w:val="22"/>
              </w:rPr>
              <w:t xml:space="preserve">lead process </w:t>
            </w:r>
            <w:r>
              <w:rPr>
                <w:rFonts w:ascii="Arial" w:hAnsi="Arial" w:cs="Arial"/>
                <w:sz w:val="22"/>
              </w:rPr>
              <w:t>areas are to be kept clean</w:t>
            </w:r>
          </w:p>
          <w:p w14:paraId="43D858CE" w14:textId="37280292" w:rsidR="004F5D1B" w:rsidRPr="004F5D1B" w:rsidRDefault="004F5D1B" w:rsidP="004F5D1B">
            <w:pPr>
              <w:jc w:val="left"/>
              <w:rPr>
                <w:rFonts w:ascii="Arial" w:hAnsi="Arial" w:cs="Arial"/>
                <w:sz w:val="22"/>
              </w:rPr>
            </w:pPr>
            <w:r>
              <w:rPr>
                <w:rFonts w:ascii="Arial" w:hAnsi="Arial" w:cs="Arial"/>
                <w:sz w:val="22"/>
              </w:rPr>
              <w:t xml:space="preserve">- </w:t>
            </w:r>
            <w:r w:rsidRPr="004F5D1B">
              <w:rPr>
                <w:rFonts w:ascii="Arial" w:hAnsi="Arial" w:cs="Arial"/>
                <w:sz w:val="22"/>
              </w:rPr>
              <w:t>stop people eating or drinking in the process area</w:t>
            </w:r>
          </w:p>
          <w:p w14:paraId="2536FCCA" w14:textId="24CB141A" w:rsidR="00297D57" w:rsidRDefault="004F5D1B" w:rsidP="004F5D1B">
            <w:pPr>
              <w:jc w:val="left"/>
              <w:rPr>
                <w:rFonts w:ascii="Arial" w:hAnsi="Arial" w:cs="Arial"/>
                <w:sz w:val="22"/>
              </w:rPr>
            </w:pPr>
            <w:r>
              <w:rPr>
                <w:rFonts w:ascii="Arial" w:hAnsi="Arial" w:cs="Arial"/>
                <w:sz w:val="22"/>
              </w:rPr>
              <w:t xml:space="preserve">- </w:t>
            </w:r>
            <w:r w:rsidRPr="004F5D1B">
              <w:rPr>
                <w:rFonts w:ascii="Arial" w:hAnsi="Arial" w:cs="Arial"/>
                <w:sz w:val="22"/>
              </w:rPr>
              <w:t>make sure eating and drinking areas don’t get contaminated</w:t>
            </w:r>
          </w:p>
          <w:p w14:paraId="0842A0B3" w14:textId="77777777" w:rsidR="00723FE7" w:rsidRDefault="00FC09A1" w:rsidP="00723FE7">
            <w:pPr>
              <w:jc w:val="left"/>
              <w:rPr>
                <w:rFonts w:ascii="Arial" w:hAnsi="Arial" w:cs="Arial"/>
                <w:sz w:val="22"/>
              </w:rPr>
            </w:pPr>
            <w:r>
              <w:rPr>
                <w:rFonts w:ascii="Arial" w:hAnsi="Arial" w:cs="Arial"/>
                <w:sz w:val="22"/>
              </w:rPr>
              <w:t xml:space="preserve">Additionally, the </w:t>
            </w:r>
            <w:r w:rsidRPr="00FC09A1">
              <w:rPr>
                <w:rFonts w:ascii="Arial" w:hAnsi="Arial" w:cs="Arial"/>
                <w:sz w:val="22"/>
              </w:rPr>
              <w:t>Hazardous Chemical Information System (HCIS)</w:t>
            </w:r>
            <w:r>
              <w:rPr>
                <w:rFonts w:ascii="Arial" w:hAnsi="Arial" w:cs="Arial"/>
                <w:sz w:val="22"/>
              </w:rPr>
              <w:t xml:space="preserve"> states</w:t>
            </w:r>
            <w:r w:rsidR="005112B5">
              <w:rPr>
                <w:rFonts w:ascii="Arial" w:hAnsi="Arial" w:cs="Arial"/>
                <w:sz w:val="22"/>
              </w:rPr>
              <w:t xml:space="preserve"> Lead is </w:t>
            </w:r>
            <w:r w:rsidR="005112B5" w:rsidRPr="005112B5">
              <w:rPr>
                <w:rFonts w:ascii="Arial" w:hAnsi="Arial" w:cs="Arial"/>
                <w:sz w:val="22"/>
              </w:rPr>
              <w:t>Very toxic to aquatic life with long-lasting effects</w:t>
            </w:r>
            <w:r w:rsidR="00FD604C">
              <w:rPr>
                <w:rFonts w:ascii="Arial" w:hAnsi="Arial" w:cs="Arial"/>
                <w:sz w:val="22"/>
              </w:rPr>
              <w:t xml:space="preserve">. </w:t>
            </w:r>
          </w:p>
          <w:p w14:paraId="1145A27E" w14:textId="77777777" w:rsidR="0007274F" w:rsidRDefault="0007274F" w:rsidP="00723FE7">
            <w:pPr>
              <w:jc w:val="left"/>
              <w:rPr>
                <w:rFonts w:ascii="Arial" w:hAnsi="Arial" w:cs="Arial"/>
                <w:sz w:val="22"/>
              </w:rPr>
            </w:pPr>
          </w:p>
          <w:p w14:paraId="0B1AC7F3" w14:textId="77777777" w:rsidR="00723FE7" w:rsidRDefault="00FD604C" w:rsidP="00723FE7">
            <w:pPr>
              <w:jc w:val="left"/>
              <w:rPr>
                <w:rFonts w:ascii="Arial" w:hAnsi="Arial" w:cs="Arial"/>
                <w:sz w:val="22"/>
              </w:rPr>
            </w:pPr>
            <w:r>
              <w:rPr>
                <w:rFonts w:ascii="Arial" w:hAnsi="Arial" w:cs="Arial"/>
                <w:sz w:val="22"/>
              </w:rPr>
              <w:t xml:space="preserve">Safety advice contained within Section 2 of the SDS states: </w:t>
            </w:r>
          </w:p>
          <w:p w14:paraId="59735F8E" w14:textId="3EA34142" w:rsidR="00FD604C" w:rsidRPr="00FD604C" w:rsidRDefault="0007274F" w:rsidP="00FD604C">
            <w:pPr>
              <w:jc w:val="left"/>
              <w:rPr>
                <w:rFonts w:ascii="Arial" w:hAnsi="Arial" w:cs="Arial"/>
                <w:sz w:val="22"/>
              </w:rPr>
            </w:pPr>
            <w:r>
              <w:rPr>
                <w:rFonts w:ascii="Arial" w:hAnsi="Arial" w:cs="Arial"/>
                <w:sz w:val="22"/>
              </w:rPr>
              <w:t>-</w:t>
            </w:r>
            <w:r w:rsidR="00FD604C">
              <w:rPr>
                <w:rFonts w:ascii="Arial" w:hAnsi="Arial" w:cs="Arial"/>
                <w:sz w:val="22"/>
              </w:rPr>
              <w:t>U</w:t>
            </w:r>
            <w:r w:rsidR="00FD604C" w:rsidRPr="00FD604C">
              <w:rPr>
                <w:rFonts w:ascii="Arial" w:hAnsi="Arial" w:cs="Arial"/>
                <w:sz w:val="22"/>
              </w:rPr>
              <w:t>se appropriate container to avoid environmental contamination.</w:t>
            </w:r>
          </w:p>
          <w:p w14:paraId="0A232C1F" w14:textId="34663597" w:rsidR="00723FE7" w:rsidRDefault="0007274F" w:rsidP="00723FE7">
            <w:pPr>
              <w:jc w:val="left"/>
              <w:rPr>
                <w:rFonts w:ascii="Arial" w:hAnsi="Arial" w:cs="Arial"/>
                <w:sz w:val="22"/>
              </w:rPr>
            </w:pPr>
            <w:r>
              <w:rPr>
                <w:rFonts w:ascii="Arial" w:hAnsi="Arial" w:cs="Arial"/>
                <w:sz w:val="22"/>
              </w:rPr>
              <w:t>-</w:t>
            </w:r>
            <w:r w:rsidR="00FD604C" w:rsidRPr="00FD604C">
              <w:rPr>
                <w:rFonts w:ascii="Arial" w:hAnsi="Arial" w:cs="Arial"/>
                <w:sz w:val="22"/>
              </w:rPr>
              <w:t>Avoid release to the environment.</w:t>
            </w:r>
          </w:p>
          <w:p w14:paraId="406B5E4D" w14:textId="77777777" w:rsidR="00723FE7" w:rsidRDefault="0007274F" w:rsidP="00723FE7">
            <w:pPr>
              <w:jc w:val="left"/>
              <w:rPr>
                <w:rFonts w:ascii="Arial" w:hAnsi="Arial" w:cs="Arial"/>
                <w:sz w:val="22"/>
              </w:rPr>
            </w:pPr>
            <w:r>
              <w:rPr>
                <w:rFonts w:ascii="Arial" w:hAnsi="Arial" w:cs="Arial"/>
                <w:sz w:val="22"/>
              </w:rPr>
              <w:t>-</w:t>
            </w:r>
            <w:r w:rsidRPr="0007274F">
              <w:rPr>
                <w:rFonts w:ascii="Arial" w:hAnsi="Arial" w:cs="Arial"/>
                <w:sz w:val="22"/>
              </w:rPr>
              <w:t>Dispose of this material and its container at hazardous or special waste collection point.</w:t>
            </w:r>
          </w:p>
          <w:p w14:paraId="04F9A355" w14:textId="77777777" w:rsidR="0007274F" w:rsidRDefault="0007274F" w:rsidP="00723FE7">
            <w:pPr>
              <w:jc w:val="left"/>
              <w:rPr>
                <w:rFonts w:ascii="Arial" w:hAnsi="Arial" w:cs="Arial"/>
                <w:sz w:val="22"/>
              </w:rPr>
            </w:pPr>
          </w:p>
          <w:p w14:paraId="79D4BB31" w14:textId="44618E06" w:rsidR="0007274F" w:rsidRDefault="0007274F" w:rsidP="00723FE7">
            <w:pPr>
              <w:jc w:val="left"/>
              <w:rPr>
                <w:rFonts w:ascii="Arial" w:hAnsi="Arial" w:cs="Arial"/>
                <w:b/>
                <w:bCs/>
                <w:sz w:val="22"/>
              </w:rPr>
            </w:pPr>
            <w:r>
              <w:rPr>
                <w:rFonts w:ascii="Arial" w:hAnsi="Arial" w:cs="Arial"/>
                <w:b/>
                <w:bCs/>
                <w:sz w:val="22"/>
              </w:rPr>
              <w:t>S</w:t>
            </w:r>
            <w:r w:rsidRPr="0007274F">
              <w:rPr>
                <w:rFonts w:ascii="Arial" w:hAnsi="Arial" w:cs="Arial"/>
                <w:b/>
                <w:bCs/>
                <w:sz w:val="22"/>
              </w:rPr>
              <w:t>torage specifications</w:t>
            </w:r>
            <w:r>
              <w:rPr>
                <w:rFonts w:ascii="Arial" w:hAnsi="Arial" w:cs="Arial"/>
                <w:b/>
                <w:bCs/>
                <w:sz w:val="22"/>
              </w:rPr>
              <w:t>:</w:t>
            </w:r>
          </w:p>
          <w:p w14:paraId="0F50F964" w14:textId="11FA5240" w:rsidR="00C85486" w:rsidRDefault="00CB06C4" w:rsidP="00723FE7">
            <w:pPr>
              <w:jc w:val="left"/>
              <w:rPr>
                <w:rFonts w:ascii="Arial" w:hAnsi="Arial" w:cs="Arial"/>
                <w:sz w:val="22"/>
              </w:rPr>
            </w:pPr>
            <w:r w:rsidRPr="00CB06C4">
              <w:rPr>
                <w:rFonts w:ascii="Arial" w:hAnsi="Arial" w:cs="Arial"/>
                <w:sz w:val="22"/>
              </w:rPr>
              <w:t>Section</w:t>
            </w:r>
            <w:r>
              <w:rPr>
                <w:rFonts w:ascii="Arial" w:hAnsi="Arial" w:cs="Arial"/>
                <w:sz w:val="22"/>
              </w:rPr>
              <w:t xml:space="preserve"> 7 of the SDS </w:t>
            </w:r>
            <w:r w:rsidR="00C85486">
              <w:rPr>
                <w:rFonts w:ascii="Arial" w:hAnsi="Arial" w:cs="Arial"/>
                <w:sz w:val="22"/>
              </w:rPr>
              <w:t xml:space="preserve">outlines the storage </w:t>
            </w:r>
            <w:r w:rsidR="009C230D">
              <w:rPr>
                <w:rFonts w:ascii="Arial" w:hAnsi="Arial" w:cs="Arial"/>
                <w:sz w:val="22"/>
              </w:rPr>
              <w:t>requirements</w:t>
            </w:r>
            <w:r w:rsidR="00C85486">
              <w:rPr>
                <w:rFonts w:ascii="Arial" w:hAnsi="Arial" w:cs="Arial"/>
                <w:sz w:val="22"/>
              </w:rPr>
              <w:t>. These include;</w:t>
            </w:r>
          </w:p>
          <w:p w14:paraId="0EC2E298" w14:textId="0C0C1FEC" w:rsidR="00C85486" w:rsidRPr="009C230D" w:rsidRDefault="00C85486" w:rsidP="004D5D36">
            <w:pPr>
              <w:pStyle w:val="ListParagraph"/>
              <w:numPr>
                <w:ilvl w:val="0"/>
                <w:numId w:val="22"/>
              </w:numPr>
              <w:jc w:val="left"/>
              <w:rPr>
                <w:rFonts w:ascii="Arial" w:hAnsi="Arial" w:cs="Arial"/>
                <w:sz w:val="22"/>
              </w:rPr>
            </w:pPr>
            <w:r w:rsidRPr="009C230D">
              <w:rPr>
                <w:rFonts w:ascii="Arial" w:hAnsi="Arial" w:cs="Arial"/>
                <w:sz w:val="22"/>
              </w:rPr>
              <w:t xml:space="preserve">Keep the lead </w:t>
            </w:r>
            <w:r w:rsidR="009C230D" w:rsidRPr="009C230D">
              <w:rPr>
                <w:rFonts w:ascii="Arial" w:hAnsi="Arial" w:cs="Arial"/>
                <w:sz w:val="22"/>
              </w:rPr>
              <w:t>acid</w:t>
            </w:r>
            <w:r w:rsidRPr="009C230D">
              <w:rPr>
                <w:rFonts w:ascii="Arial" w:hAnsi="Arial" w:cs="Arial"/>
                <w:sz w:val="22"/>
              </w:rPr>
              <w:t xml:space="preserve"> battery </w:t>
            </w:r>
            <w:r w:rsidR="009C230D" w:rsidRPr="009C230D">
              <w:rPr>
                <w:rFonts w:ascii="Arial" w:hAnsi="Arial" w:cs="Arial"/>
                <w:sz w:val="22"/>
              </w:rPr>
              <w:t>dry</w:t>
            </w:r>
          </w:p>
          <w:p w14:paraId="70CCE292" w14:textId="77777777" w:rsidR="00C85486" w:rsidRPr="009C230D" w:rsidRDefault="00C85486" w:rsidP="004D5D36">
            <w:pPr>
              <w:pStyle w:val="ListParagraph"/>
              <w:numPr>
                <w:ilvl w:val="0"/>
                <w:numId w:val="22"/>
              </w:numPr>
              <w:jc w:val="left"/>
              <w:rPr>
                <w:rFonts w:ascii="Arial" w:hAnsi="Arial" w:cs="Arial"/>
                <w:sz w:val="22"/>
              </w:rPr>
            </w:pPr>
            <w:r w:rsidRPr="009C230D">
              <w:rPr>
                <w:rFonts w:ascii="Arial" w:hAnsi="Arial" w:cs="Arial"/>
                <w:sz w:val="22"/>
              </w:rPr>
              <w:t>Store in original containers</w:t>
            </w:r>
          </w:p>
          <w:p w14:paraId="5F071ED8" w14:textId="77777777" w:rsidR="00C85486" w:rsidRPr="009C230D" w:rsidRDefault="00C85486" w:rsidP="004D5D36">
            <w:pPr>
              <w:pStyle w:val="ListParagraph"/>
              <w:numPr>
                <w:ilvl w:val="0"/>
                <w:numId w:val="22"/>
              </w:numPr>
              <w:jc w:val="left"/>
              <w:rPr>
                <w:rFonts w:ascii="Arial" w:hAnsi="Arial" w:cs="Arial"/>
                <w:sz w:val="22"/>
              </w:rPr>
            </w:pPr>
            <w:r w:rsidRPr="009C230D">
              <w:rPr>
                <w:rFonts w:ascii="Arial" w:hAnsi="Arial" w:cs="Arial"/>
                <w:sz w:val="22"/>
              </w:rPr>
              <w:t>Keep containers securely sealed</w:t>
            </w:r>
          </w:p>
          <w:p w14:paraId="3E6680A0" w14:textId="77777777" w:rsidR="009C230D" w:rsidRPr="009C230D" w:rsidRDefault="009C230D" w:rsidP="004D5D36">
            <w:pPr>
              <w:pStyle w:val="ListParagraph"/>
              <w:numPr>
                <w:ilvl w:val="0"/>
                <w:numId w:val="22"/>
              </w:numPr>
              <w:jc w:val="left"/>
              <w:rPr>
                <w:rFonts w:ascii="Arial" w:hAnsi="Arial" w:cs="Arial"/>
                <w:sz w:val="22"/>
              </w:rPr>
            </w:pPr>
            <w:r w:rsidRPr="009C230D">
              <w:rPr>
                <w:rFonts w:ascii="Arial" w:hAnsi="Arial" w:cs="Arial"/>
                <w:sz w:val="22"/>
              </w:rPr>
              <w:t xml:space="preserve">Prevent contact between exposed terminals and metal conductors. </w:t>
            </w:r>
          </w:p>
          <w:p w14:paraId="7B7A8693" w14:textId="519C6213" w:rsidR="009C230D" w:rsidRDefault="009C230D" w:rsidP="004D5D36">
            <w:pPr>
              <w:pStyle w:val="ListParagraph"/>
              <w:numPr>
                <w:ilvl w:val="0"/>
                <w:numId w:val="22"/>
              </w:numPr>
              <w:jc w:val="left"/>
              <w:rPr>
                <w:rFonts w:ascii="Arial" w:hAnsi="Arial" w:cs="Arial"/>
                <w:sz w:val="22"/>
              </w:rPr>
            </w:pPr>
            <w:r w:rsidRPr="009C230D">
              <w:rPr>
                <w:rFonts w:ascii="Arial" w:hAnsi="Arial" w:cs="Arial"/>
                <w:sz w:val="22"/>
              </w:rPr>
              <w:t>Segregate from flammable materials that may be ignited by sparks.</w:t>
            </w:r>
          </w:p>
          <w:p w14:paraId="68202905" w14:textId="77777777" w:rsidR="009C230D" w:rsidRDefault="009C230D" w:rsidP="009C230D">
            <w:pPr>
              <w:jc w:val="left"/>
              <w:rPr>
                <w:rFonts w:ascii="Arial" w:hAnsi="Arial" w:cs="Arial"/>
                <w:sz w:val="22"/>
              </w:rPr>
            </w:pPr>
          </w:p>
          <w:p w14:paraId="5F3773F2" w14:textId="77777777" w:rsidR="00A3717B" w:rsidRDefault="00C478C1" w:rsidP="00723FE7">
            <w:pPr>
              <w:jc w:val="left"/>
              <w:rPr>
                <w:rFonts w:ascii="Arial" w:hAnsi="Arial" w:cs="Arial"/>
                <w:sz w:val="22"/>
              </w:rPr>
            </w:pPr>
            <w:r>
              <w:rPr>
                <w:rFonts w:ascii="Arial" w:hAnsi="Arial" w:cs="Arial"/>
                <w:sz w:val="22"/>
              </w:rPr>
              <w:t xml:space="preserve">Seek advice from a </w:t>
            </w:r>
            <w:r w:rsidRPr="00C478C1">
              <w:rPr>
                <w:rFonts w:ascii="Arial" w:hAnsi="Arial" w:cs="Arial"/>
                <w:sz w:val="22"/>
              </w:rPr>
              <w:t>registered medical practitioner with experience in health monitoring</w:t>
            </w:r>
            <w:r>
              <w:rPr>
                <w:rFonts w:ascii="Arial" w:hAnsi="Arial" w:cs="Arial"/>
                <w:sz w:val="22"/>
              </w:rPr>
              <w:t xml:space="preserve"> about emerging issues and potential risks from exposure to lead.</w:t>
            </w:r>
          </w:p>
          <w:p w14:paraId="09A9474D" w14:textId="5CA7A82E" w:rsidR="00723FE7" w:rsidRPr="00B84CE9" w:rsidRDefault="00C478C1" w:rsidP="00723FE7">
            <w:pPr>
              <w:jc w:val="left"/>
              <w:rPr>
                <w:rFonts w:ascii="Arial" w:hAnsi="Arial" w:cs="Arial"/>
                <w:sz w:val="22"/>
              </w:rPr>
            </w:pPr>
            <w:r>
              <w:t xml:space="preserve"> </w:t>
            </w:r>
            <w:permEnd w:id="868290905"/>
          </w:p>
        </w:tc>
      </w:tr>
    </w:tbl>
    <w:p w14:paraId="6EF83632" w14:textId="77777777" w:rsidR="00723FE7" w:rsidRDefault="00723FE7">
      <w:r>
        <w:br w:type="page"/>
      </w:r>
    </w:p>
    <w:tbl>
      <w:tblPr>
        <w:tblStyle w:val="TableGrid9"/>
        <w:tblW w:w="0" w:type="auto"/>
        <w:tblLook w:val="04A0" w:firstRow="1" w:lastRow="0" w:firstColumn="1" w:lastColumn="0" w:noHBand="0" w:noVBand="1"/>
      </w:tblPr>
      <w:tblGrid>
        <w:gridCol w:w="9016"/>
      </w:tblGrid>
      <w:tr w:rsidR="00FE5B62" w:rsidRPr="003B60C2" w14:paraId="7EB6D92D" w14:textId="77777777" w:rsidTr="00C34767">
        <w:tc>
          <w:tcPr>
            <w:tcW w:w="9016" w:type="dxa"/>
            <w:shd w:val="clear" w:color="auto" w:fill="D9D9D9"/>
          </w:tcPr>
          <w:p w14:paraId="420CC38D" w14:textId="3C7EFE8D" w:rsidR="00FE5B62" w:rsidRPr="003B60C2" w:rsidRDefault="00FE5B62" w:rsidP="00C34767">
            <w:pPr>
              <w:keepNext/>
              <w:jc w:val="left"/>
              <w:rPr>
                <w:rFonts w:ascii="Arial" w:hAnsi="Arial" w:cs="Arial"/>
                <w:sz w:val="22"/>
              </w:rPr>
            </w:pPr>
            <w:r>
              <w:rPr>
                <w:rFonts w:ascii="Arial" w:hAnsi="Arial" w:cs="Arial"/>
                <w:b/>
                <w:sz w:val="22"/>
              </w:rPr>
              <w:lastRenderedPageBreak/>
              <w:t>Workplace tasks</w:t>
            </w:r>
          </w:p>
        </w:tc>
      </w:tr>
      <w:tr w:rsidR="00FE5B62" w:rsidRPr="00B84CE9" w14:paraId="64F9C751" w14:textId="77777777" w:rsidTr="00723FE7">
        <w:trPr>
          <w:trHeight w:val="3402"/>
        </w:trPr>
        <w:tc>
          <w:tcPr>
            <w:tcW w:w="9016" w:type="dxa"/>
          </w:tcPr>
          <w:p w14:paraId="10B88BAB" w14:textId="7621D9CE" w:rsidR="00AE77A6" w:rsidRDefault="00D142B6" w:rsidP="00B84CE9">
            <w:pPr>
              <w:jc w:val="left"/>
              <w:rPr>
                <w:rFonts w:ascii="Arial" w:hAnsi="Arial" w:cs="Arial"/>
                <w:sz w:val="22"/>
              </w:rPr>
            </w:pPr>
            <w:permStart w:id="170272353" w:edGrp="everyone"/>
            <w:r>
              <w:rPr>
                <w:rFonts w:ascii="Arial" w:hAnsi="Arial" w:cs="Arial"/>
                <w:sz w:val="22"/>
              </w:rPr>
              <w:t xml:space="preserve">You may be exposed to </w:t>
            </w:r>
            <w:r w:rsidRPr="00B84CE9">
              <w:rPr>
                <w:rFonts w:ascii="Arial" w:hAnsi="Arial" w:cs="Arial"/>
                <w:sz w:val="22"/>
              </w:rPr>
              <w:t>Lead (from lead acid batteries)</w:t>
            </w:r>
            <w:r>
              <w:rPr>
                <w:rFonts w:ascii="Arial" w:hAnsi="Arial" w:cs="Arial"/>
                <w:sz w:val="22"/>
              </w:rPr>
              <w:t xml:space="preserve"> within the workplace </w:t>
            </w:r>
            <w:r w:rsidR="0057574B">
              <w:rPr>
                <w:rFonts w:ascii="Arial" w:hAnsi="Arial" w:cs="Arial"/>
                <w:sz w:val="22"/>
              </w:rPr>
              <w:t>through</w:t>
            </w:r>
            <w:r w:rsidR="002C5BDF">
              <w:rPr>
                <w:rFonts w:ascii="Arial" w:hAnsi="Arial" w:cs="Arial"/>
                <w:sz w:val="22"/>
              </w:rPr>
              <w:t xml:space="preserve"> </w:t>
            </w:r>
            <w:r w:rsidR="002C5BDF" w:rsidRPr="002C5BDF">
              <w:rPr>
                <w:rFonts w:ascii="Arial" w:hAnsi="Arial" w:cs="Arial"/>
                <w:sz w:val="22"/>
              </w:rPr>
              <w:t>manufacturing</w:t>
            </w:r>
            <w:r w:rsidR="002C5BDF">
              <w:rPr>
                <w:rFonts w:ascii="Arial" w:hAnsi="Arial" w:cs="Arial"/>
                <w:sz w:val="22"/>
              </w:rPr>
              <w:t xml:space="preserve">, </w:t>
            </w:r>
            <w:r w:rsidR="002C5BDF" w:rsidRPr="002C5BDF">
              <w:rPr>
                <w:rFonts w:ascii="Arial" w:hAnsi="Arial" w:cs="Arial"/>
                <w:sz w:val="22"/>
              </w:rPr>
              <w:t>recycling</w:t>
            </w:r>
            <w:r w:rsidR="002C5BDF">
              <w:rPr>
                <w:rFonts w:ascii="Arial" w:hAnsi="Arial" w:cs="Arial"/>
                <w:sz w:val="22"/>
              </w:rPr>
              <w:t xml:space="preserve"> or handling</w:t>
            </w:r>
            <w:r w:rsidR="002C5BDF" w:rsidRPr="002C5BDF">
              <w:rPr>
                <w:rFonts w:ascii="Arial" w:hAnsi="Arial" w:cs="Arial"/>
                <w:sz w:val="22"/>
              </w:rPr>
              <w:t xml:space="preserve"> lead-acid batteries</w:t>
            </w:r>
            <w:r w:rsidR="00AE77A6">
              <w:rPr>
                <w:rFonts w:ascii="Arial" w:hAnsi="Arial" w:cs="Arial"/>
                <w:sz w:val="22"/>
              </w:rPr>
              <w:t xml:space="preserve">. </w:t>
            </w:r>
          </w:p>
          <w:p w14:paraId="3613DBA4" w14:textId="389FFAD3" w:rsidR="00F90D02" w:rsidRDefault="00F90D02" w:rsidP="00B84CE9">
            <w:pPr>
              <w:jc w:val="left"/>
              <w:rPr>
                <w:rFonts w:ascii="Arial" w:hAnsi="Arial" w:cs="Arial"/>
                <w:sz w:val="22"/>
              </w:rPr>
            </w:pPr>
            <w:r>
              <w:rPr>
                <w:rFonts w:ascii="Arial" w:hAnsi="Arial" w:cs="Arial"/>
                <w:sz w:val="22"/>
              </w:rPr>
              <w:t xml:space="preserve">Examples of tasks within the </w:t>
            </w:r>
            <w:proofErr w:type="spellStart"/>
            <w:r w:rsidR="00252D6E">
              <w:rPr>
                <w:rFonts w:ascii="Arial" w:hAnsi="Arial" w:cs="Arial"/>
                <w:sz w:val="22"/>
              </w:rPr>
              <w:t>TipTop</w:t>
            </w:r>
            <w:proofErr w:type="spellEnd"/>
            <w:r w:rsidR="00252D6E">
              <w:rPr>
                <w:rFonts w:ascii="Arial" w:hAnsi="Arial" w:cs="Arial"/>
                <w:sz w:val="22"/>
              </w:rPr>
              <w:t xml:space="preserve"> Construction</w:t>
            </w:r>
            <w:r>
              <w:rPr>
                <w:rFonts w:ascii="Arial" w:hAnsi="Arial" w:cs="Arial"/>
                <w:sz w:val="22"/>
              </w:rPr>
              <w:t>’s workplace include:</w:t>
            </w:r>
          </w:p>
          <w:p w14:paraId="7D88EBD7" w14:textId="37854A76" w:rsidR="00F90D02" w:rsidRDefault="00F90D02" w:rsidP="00F90D02">
            <w:pPr>
              <w:keepNext/>
              <w:jc w:val="left"/>
              <w:rPr>
                <w:rFonts w:ascii="Arial" w:hAnsi="Arial" w:cs="Arial"/>
                <w:sz w:val="22"/>
              </w:rPr>
            </w:pPr>
            <w:r>
              <w:rPr>
                <w:rFonts w:ascii="Arial" w:hAnsi="Arial" w:cs="Arial"/>
                <w:sz w:val="22"/>
              </w:rPr>
              <w:t>- disposing of a</w:t>
            </w:r>
            <w:r w:rsidR="007E4C73">
              <w:rPr>
                <w:rFonts w:ascii="Arial" w:hAnsi="Arial" w:cs="Arial"/>
                <w:sz w:val="22"/>
              </w:rPr>
              <w:t xml:space="preserve"> damaged</w:t>
            </w:r>
            <w:r>
              <w:rPr>
                <w:rFonts w:ascii="Arial" w:hAnsi="Arial" w:cs="Arial"/>
                <w:sz w:val="22"/>
              </w:rPr>
              <w:t xml:space="preserve"> vehicle battery</w:t>
            </w:r>
          </w:p>
          <w:p w14:paraId="08CC8DF2" w14:textId="066BCCCC" w:rsidR="00F90D02" w:rsidRDefault="00F90D02" w:rsidP="00F90D02">
            <w:pPr>
              <w:keepNext/>
              <w:jc w:val="left"/>
              <w:rPr>
                <w:rFonts w:ascii="Arial" w:hAnsi="Arial" w:cs="Arial"/>
                <w:sz w:val="22"/>
              </w:rPr>
            </w:pPr>
            <w:r>
              <w:rPr>
                <w:rFonts w:ascii="Arial" w:hAnsi="Arial" w:cs="Arial"/>
                <w:sz w:val="22"/>
              </w:rPr>
              <w:t>- being exposed due to the incorrect use of disposal methods (</w:t>
            </w:r>
            <w:proofErr w:type="spellStart"/>
            <w:r>
              <w:rPr>
                <w:rFonts w:ascii="Arial" w:hAnsi="Arial" w:cs="Arial"/>
                <w:sz w:val="22"/>
              </w:rPr>
              <w:t>i.e</w:t>
            </w:r>
            <w:proofErr w:type="spellEnd"/>
            <w:r>
              <w:rPr>
                <w:rFonts w:ascii="Arial" w:hAnsi="Arial" w:cs="Arial"/>
                <w:sz w:val="22"/>
              </w:rPr>
              <w:t xml:space="preserve"> someone has places a lead </w:t>
            </w:r>
            <w:r w:rsidR="00C134E7">
              <w:rPr>
                <w:rFonts w:ascii="Arial" w:hAnsi="Arial" w:cs="Arial"/>
                <w:sz w:val="22"/>
              </w:rPr>
              <w:t>acid</w:t>
            </w:r>
            <w:r>
              <w:rPr>
                <w:rFonts w:ascii="Arial" w:hAnsi="Arial" w:cs="Arial"/>
                <w:sz w:val="22"/>
              </w:rPr>
              <w:t xml:space="preserve"> battery in the skip bin)</w:t>
            </w:r>
          </w:p>
          <w:p w14:paraId="19673D25" w14:textId="77777777" w:rsidR="001D193A" w:rsidRDefault="001D193A" w:rsidP="00F90D02">
            <w:pPr>
              <w:keepNext/>
              <w:jc w:val="left"/>
              <w:rPr>
                <w:rFonts w:ascii="Arial" w:hAnsi="Arial" w:cs="Arial"/>
                <w:sz w:val="22"/>
              </w:rPr>
            </w:pPr>
          </w:p>
          <w:p w14:paraId="6AFAA44D" w14:textId="67E8A3DB" w:rsidR="009B1D44" w:rsidRDefault="001D193A" w:rsidP="00B84CE9">
            <w:pPr>
              <w:jc w:val="left"/>
              <w:rPr>
                <w:rFonts w:ascii="Arial" w:hAnsi="Arial" w:cs="Arial"/>
                <w:sz w:val="22"/>
              </w:rPr>
            </w:pPr>
            <w:r>
              <w:rPr>
                <w:rFonts w:ascii="Arial" w:hAnsi="Arial" w:cs="Arial"/>
                <w:sz w:val="22"/>
              </w:rPr>
              <w:t xml:space="preserve">Section 392 </w:t>
            </w:r>
            <w:r w:rsidR="009B1D44">
              <w:rPr>
                <w:rFonts w:ascii="Arial" w:hAnsi="Arial" w:cs="Arial"/>
                <w:sz w:val="22"/>
              </w:rPr>
              <w:t xml:space="preserve">defines </w:t>
            </w:r>
            <w:r w:rsidR="005B183C">
              <w:rPr>
                <w:rFonts w:ascii="Arial" w:hAnsi="Arial" w:cs="Arial"/>
                <w:sz w:val="22"/>
              </w:rPr>
              <w:t xml:space="preserve">the meaning of lead </w:t>
            </w:r>
            <w:r w:rsidR="005022A6">
              <w:rPr>
                <w:rFonts w:ascii="Arial" w:hAnsi="Arial" w:cs="Arial"/>
                <w:sz w:val="22"/>
              </w:rPr>
              <w:t>process</w:t>
            </w:r>
            <w:r w:rsidR="005B183C">
              <w:rPr>
                <w:rFonts w:ascii="Arial" w:hAnsi="Arial" w:cs="Arial"/>
                <w:sz w:val="22"/>
              </w:rPr>
              <w:t>. 2 examples of how the above mentioned tasks can lead to “lead processes include”</w:t>
            </w:r>
          </w:p>
          <w:p w14:paraId="5D93A40D" w14:textId="27ABF881" w:rsidR="00FE5B62" w:rsidRDefault="005B183C" w:rsidP="00B84CE9">
            <w:pPr>
              <w:jc w:val="left"/>
              <w:rPr>
                <w:rFonts w:ascii="Arial" w:hAnsi="Arial" w:cs="Arial"/>
                <w:sz w:val="22"/>
              </w:rPr>
            </w:pPr>
            <w:r>
              <w:rPr>
                <w:rFonts w:ascii="Arial" w:hAnsi="Arial" w:cs="Arial"/>
                <w:sz w:val="22"/>
              </w:rPr>
              <w:t>392</w:t>
            </w:r>
            <w:r w:rsidR="005022A6">
              <w:rPr>
                <w:rFonts w:ascii="Arial" w:hAnsi="Arial" w:cs="Arial"/>
                <w:sz w:val="22"/>
              </w:rPr>
              <w:t>(b)</w:t>
            </w:r>
            <w:r w:rsidR="009B1D44">
              <w:rPr>
                <w:rFonts w:ascii="Arial" w:hAnsi="Arial" w:cs="Arial"/>
                <w:sz w:val="22"/>
              </w:rPr>
              <w:t xml:space="preserve"> </w:t>
            </w:r>
            <w:r w:rsidR="001D193A">
              <w:rPr>
                <w:rFonts w:ascii="Arial" w:hAnsi="Arial" w:cs="Arial"/>
                <w:sz w:val="22"/>
              </w:rPr>
              <w:t>“</w:t>
            </w:r>
            <w:r w:rsidR="001D193A" w:rsidRPr="001D193A">
              <w:rPr>
                <w:rFonts w:ascii="Arial" w:hAnsi="Arial" w:cs="Arial"/>
                <w:sz w:val="22"/>
              </w:rPr>
              <w:t>work in connection with the manufacture, assembly, handling or repair of, or parts of, batteries containing lead that involves the manipulation of dry lead compounds, or pasting or casting lead;</w:t>
            </w:r>
            <w:r w:rsidR="001D193A">
              <w:rPr>
                <w:rFonts w:ascii="Arial" w:hAnsi="Arial" w:cs="Arial"/>
                <w:sz w:val="22"/>
              </w:rPr>
              <w:t xml:space="preserve">” </w:t>
            </w:r>
          </w:p>
          <w:p w14:paraId="2BFEB1DA" w14:textId="185FE40E" w:rsidR="00FE5B62" w:rsidRPr="00B84CE9" w:rsidRDefault="005022A6" w:rsidP="00B84CE9">
            <w:pPr>
              <w:jc w:val="left"/>
              <w:rPr>
                <w:rFonts w:ascii="Arial" w:hAnsi="Arial" w:cs="Arial"/>
                <w:sz w:val="22"/>
              </w:rPr>
            </w:pPr>
            <w:r>
              <w:rPr>
                <w:rFonts w:ascii="Arial" w:hAnsi="Arial" w:cs="Arial"/>
                <w:sz w:val="22"/>
              </w:rPr>
              <w:t>392(c)</w:t>
            </w:r>
            <w:r w:rsidRPr="005022A6">
              <w:rPr>
                <w:rFonts w:ascii="Arial" w:hAnsi="Arial" w:cs="Arial"/>
                <w:sz w:val="22"/>
              </w:rPr>
              <w:t>breaking up or dismantling batteries containing lead, or sorting, packing and handling plates or other parts containing lead that are removed or recovered from the batteries;</w:t>
            </w:r>
            <w:permEnd w:id="170272353"/>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Determine the level of risk</w:t>
            </w:r>
          </w:p>
        </w:tc>
      </w:tr>
      <w:tr w:rsidR="003B60C2" w:rsidRPr="00B84CE9" w14:paraId="3C05A225" w14:textId="77777777" w:rsidTr="00723FE7">
        <w:trPr>
          <w:trHeight w:val="4762"/>
        </w:trPr>
        <w:tc>
          <w:tcPr>
            <w:tcW w:w="9016" w:type="dxa"/>
          </w:tcPr>
          <w:p w14:paraId="5E269EB2" w14:textId="27B83E50" w:rsidR="003B60C2" w:rsidRDefault="00721C3D" w:rsidP="003B60C2">
            <w:pPr>
              <w:keepNext/>
              <w:jc w:val="left"/>
              <w:rPr>
                <w:rFonts w:ascii="Arial" w:hAnsi="Arial" w:cs="Arial"/>
                <w:sz w:val="22"/>
              </w:rPr>
            </w:pPr>
            <w:permStart w:id="1260940483" w:edGrp="everyone"/>
            <w:r>
              <w:rPr>
                <w:rFonts w:ascii="Arial" w:hAnsi="Arial" w:cs="Arial"/>
                <w:sz w:val="22"/>
              </w:rPr>
              <w:t xml:space="preserve">The level of risk of exposure to lead from acid batteries at </w:t>
            </w:r>
            <w:r w:rsidR="00F90D02">
              <w:rPr>
                <w:rFonts w:ascii="Arial" w:hAnsi="Arial" w:cs="Arial"/>
                <w:sz w:val="22"/>
              </w:rPr>
              <w:t xml:space="preserve">a </w:t>
            </w:r>
            <w:proofErr w:type="spellStart"/>
            <w:r w:rsidR="00252D6E">
              <w:rPr>
                <w:rFonts w:ascii="Arial" w:hAnsi="Arial" w:cs="Arial"/>
                <w:sz w:val="22"/>
              </w:rPr>
              <w:t>TipTop</w:t>
            </w:r>
            <w:proofErr w:type="spellEnd"/>
            <w:r w:rsidR="00252D6E">
              <w:rPr>
                <w:rFonts w:ascii="Arial" w:hAnsi="Arial" w:cs="Arial"/>
                <w:sz w:val="22"/>
              </w:rPr>
              <w:t xml:space="preserve"> Construction</w:t>
            </w:r>
            <w:r>
              <w:rPr>
                <w:rFonts w:ascii="Arial" w:hAnsi="Arial" w:cs="Arial"/>
                <w:sz w:val="22"/>
              </w:rPr>
              <w:t xml:space="preserve"> </w:t>
            </w:r>
            <w:r w:rsidR="00581B67">
              <w:rPr>
                <w:rFonts w:ascii="Arial" w:hAnsi="Arial" w:cs="Arial"/>
                <w:sz w:val="22"/>
              </w:rPr>
              <w:t xml:space="preserve">overall </w:t>
            </w:r>
            <w:r>
              <w:rPr>
                <w:rFonts w:ascii="Arial" w:hAnsi="Arial" w:cs="Arial"/>
                <w:sz w:val="22"/>
              </w:rPr>
              <w:t>workplace is low.</w:t>
            </w:r>
            <w:r w:rsidR="00185A9F">
              <w:rPr>
                <w:rFonts w:ascii="Arial" w:hAnsi="Arial" w:cs="Arial"/>
                <w:sz w:val="22"/>
              </w:rPr>
              <w:t xml:space="preserve"> However, there is an increased risk of exposure within the</w:t>
            </w:r>
            <w:r w:rsidR="00250BBF">
              <w:rPr>
                <w:rFonts w:ascii="Arial" w:hAnsi="Arial" w:cs="Arial"/>
                <w:sz w:val="22"/>
              </w:rPr>
              <w:t xml:space="preserve"> Plant</w:t>
            </w:r>
            <w:r w:rsidR="00E4438B">
              <w:rPr>
                <w:rFonts w:ascii="Arial" w:hAnsi="Arial" w:cs="Arial"/>
                <w:sz w:val="22"/>
              </w:rPr>
              <w:t xml:space="preserve"> Yard</w:t>
            </w:r>
            <w:r w:rsidR="00250BBF">
              <w:rPr>
                <w:rFonts w:ascii="Arial" w:hAnsi="Arial" w:cs="Arial"/>
                <w:sz w:val="22"/>
              </w:rPr>
              <w:t xml:space="preserve"> where they undertake maintenance on all plant including site vehicles. </w:t>
            </w:r>
          </w:p>
          <w:p w14:paraId="745B3129" w14:textId="77777777" w:rsidR="005E79BE" w:rsidRDefault="005E79BE" w:rsidP="003B60C2">
            <w:pPr>
              <w:keepNext/>
              <w:jc w:val="left"/>
              <w:rPr>
                <w:rFonts w:ascii="Arial" w:hAnsi="Arial" w:cs="Arial"/>
                <w:sz w:val="22"/>
              </w:rPr>
            </w:pPr>
          </w:p>
          <w:p w14:paraId="327EED5D" w14:textId="4D6B9402" w:rsidR="005E79BE" w:rsidRDefault="00C75E88" w:rsidP="003B60C2">
            <w:pPr>
              <w:keepNext/>
              <w:jc w:val="left"/>
              <w:rPr>
                <w:rFonts w:ascii="Arial" w:hAnsi="Arial" w:cs="Arial"/>
                <w:sz w:val="22"/>
              </w:rPr>
            </w:pPr>
            <w:r>
              <w:rPr>
                <w:rFonts w:ascii="Arial" w:hAnsi="Arial" w:cs="Arial"/>
                <w:sz w:val="22"/>
              </w:rPr>
              <w:t>Hazard: Exposure to hazardous chemicals (lead from lead acid-batteries)</w:t>
            </w:r>
          </w:p>
          <w:p w14:paraId="4D888385" w14:textId="12F16588" w:rsidR="001A754B" w:rsidRPr="001A754B" w:rsidRDefault="001A754B" w:rsidP="001A754B">
            <w:pPr>
              <w:keepNext/>
              <w:jc w:val="left"/>
              <w:rPr>
                <w:rFonts w:ascii="Arial" w:hAnsi="Arial" w:cs="Arial"/>
                <w:sz w:val="22"/>
              </w:rPr>
            </w:pPr>
            <w:r w:rsidRPr="001A754B">
              <w:rPr>
                <w:rFonts w:ascii="Arial" w:hAnsi="Arial" w:cs="Arial"/>
                <w:sz w:val="22"/>
              </w:rPr>
              <w:t>What harm could the hazard cause?</w:t>
            </w:r>
            <w:r>
              <w:rPr>
                <w:rFonts w:ascii="Arial" w:hAnsi="Arial" w:cs="Arial"/>
                <w:sz w:val="22"/>
              </w:rPr>
              <w:t>: As above</w:t>
            </w:r>
          </w:p>
          <w:p w14:paraId="381E83E3" w14:textId="1443585D" w:rsidR="001A754B" w:rsidRPr="001A754B" w:rsidRDefault="001A754B" w:rsidP="001A754B">
            <w:pPr>
              <w:keepNext/>
              <w:jc w:val="left"/>
              <w:rPr>
                <w:rFonts w:ascii="Arial" w:hAnsi="Arial" w:cs="Arial"/>
                <w:sz w:val="22"/>
              </w:rPr>
            </w:pPr>
            <w:r w:rsidRPr="001A754B">
              <w:rPr>
                <w:rFonts w:ascii="Arial" w:hAnsi="Arial" w:cs="Arial"/>
                <w:sz w:val="22"/>
              </w:rPr>
              <w:t>What is the likelihood of this happening</w:t>
            </w:r>
            <w:r>
              <w:rPr>
                <w:rFonts w:ascii="Arial" w:hAnsi="Arial" w:cs="Arial"/>
                <w:sz w:val="22"/>
              </w:rPr>
              <w:t xml:space="preserve">: Low </w:t>
            </w:r>
          </w:p>
          <w:p w14:paraId="42DBED3A" w14:textId="4508D7D0" w:rsidR="001A754B" w:rsidRPr="001A754B" w:rsidRDefault="001A754B" w:rsidP="001A754B">
            <w:pPr>
              <w:keepNext/>
              <w:jc w:val="left"/>
              <w:rPr>
                <w:rFonts w:ascii="Arial" w:hAnsi="Arial" w:cs="Arial"/>
                <w:sz w:val="22"/>
              </w:rPr>
            </w:pPr>
            <w:r w:rsidRPr="001A754B">
              <w:rPr>
                <w:rFonts w:ascii="Arial" w:hAnsi="Arial" w:cs="Arial"/>
                <w:sz w:val="22"/>
              </w:rPr>
              <w:t>Persons at risk</w:t>
            </w:r>
            <w:r w:rsidR="00136B62">
              <w:rPr>
                <w:rFonts w:ascii="Arial" w:hAnsi="Arial" w:cs="Arial"/>
                <w:sz w:val="22"/>
              </w:rPr>
              <w:t xml:space="preserve">: Plant Foreman, Mechanics </w:t>
            </w:r>
          </w:p>
          <w:p w14:paraId="16A6954A" w14:textId="77777777" w:rsidR="00315A23" w:rsidRDefault="00315A23" w:rsidP="003B60C2">
            <w:pPr>
              <w:keepNext/>
              <w:jc w:val="left"/>
              <w:rPr>
                <w:rFonts w:ascii="Arial" w:hAnsi="Arial" w:cs="Arial"/>
                <w:sz w:val="22"/>
              </w:rPr>
            </w:pPr>
          </w:p>
          <w:permEnd w:id="1260940483"/>
          <w:p w14:paraId="3638CC62" w14:textId="7CC9E005" w:rsidR="003B60C2" w:rsidRPr="00B84CE9" w:rsidRDefault="003B60C2" w:rsidP="003B60C2">
            <w:pPr>
              <w:keepNext/>
              <w:jc w:val="left"/>
              <w:rPr>
                <w:rFonts w:ascii="Arial" w:hAnsi="Arial" w:cs="Arial"/>
                <w:sz w:val="22"/>
              </w:rPr>
            </w:pPr>
          </w:p>
        </w:tc>
      </w:tr>
      <w:tr w:rsidR="003B60C2" w:rsidRPr="003B60C2" w14:paraId="76F0107C" w14:textId="77777777" w:rsidTr="009456FA">
        <w:trPr>
          <w:trHeight w:val="70"/>
        </w:trPr>
        <w:tc>
          <w:tcPr>
            <w:tcW w:w="9016" w:type="dxa"/>
            <w:shd w:val="clear" w:color="auto" w:fill="D9D9D9"/>
          </w:tcPr>
          <w:p w14:paraId="464F9ABD" w14:textId="5005A61C" w:rsidR="003B60C2" w:rsidRPr="003B60C2" w:rsidRDefault="00F06511" w:rsidP="003B60C2">
            <w:pPr>
              <w:keepNext/>
              <w:jc w:val="left"/>
              <w:rPr>
                <w:rFonts w:ascii="Arial" w:hAnsi="Arial" w:cs="Arial"/>
                <w:b/>
                <w:sz w:val="22"/>
              </w:rPr>
            </w:pPr>
            <w:r>
              <w:rPr>
                <w:rFonts w:ascii="Arial" w:hAnsi="Arial" w:cs="Arial"/>
                <w:b/>
                <w:sz w:val="22"/>
              </w:rPr>
              <w:t>Safe system of work</w:t>
            </w:r>
          </w:p>
        </w:tc>
      </w:tr>
      <w:tr w:rsidR="003B60C2" w:rsidRPr="00B84CE9" w14:paraId="19EE0C3F" w14:textId="77777777" w:rsidTr="00723FE7">
        <w:trPr>
          <w:trHeight w:val="4649"/>
        </w:trPr>
        <w:tc>
          <w:tcPr>
            <w:tcW w:w="9016" w:type="dxa"/>
          </w:tcPr>
          <w:p w14:paraId="0AE48C0E" w14:textId="5B4AAEEB" w:rsidR="00777A97" w:rsidRDefault="00777A97" w:rsidP="003B60C2">
            <w:pPr>
              <w:jc w:val="left"/>
              <w:rPr>
                <w:rFonts w:ascii="Arial" w:hAnsi="Arial" w:cs="Arial"/>
                <w:sz w:val="22"/>
              </w:rPr>
            </w:pPr>
            <w:permStart w:id="1950440126" w:edGrp="everyone"/>
            <w:r>
              <w:rPr>
                <w:rFonts w:ascii="Arial" w:hAnsi="Arial" w:cs="Arial"/>
                <w:sz w:val="22"/>
              </w:rPr>
              <w:t>Control Measures:</w:t>
            </w:r>
          </w:p>
          <w:p w14:paraId="7C3C7F50" w14:textId="7225789D" w:rsidR="00777A97" w:rsidRPr="00777A97" w:rsidRDefault="00777A97" w:rsidP="003B60C2">
            <w:pPr>
              <w:jc w:val="left"/>
              <w:rPr>
                <w:rFonts w:ascii="Arial" w:hAnsi="Arial" w:cs="Arial"/>
                <w:b/>
                <w:bCs/>
                <w:sz w:val="22"/>
              </w:rPr>
            </w:pPr>
            <w:r w:rsidRPr="00777A97">
              <w:rPr>
                <w:rFonts w:ascii="Arial" w:hAnsi="Arial" w:cs="Arial"/>
                <w:b/>
                <w:bCs/>
                <w:sz w:val="22"/>
              </w:rPr>
              <w:t>Eliminations</w:t>
            </w:r>
          </w:p>
          <w:p w14:paraId="1E03BCDB" w14:textId="0E8A89B7" w:rsidR="00777A97" w:rsidRPr="00777A97" w:rsidRDefault="00777A97" w:rsidP="003B60C2">
            <w:pPr>
              <w:jc w:val="left"/>
              <w:rPr>
                <w:rFonts w:ascii="Arial" w:hAnsi="Arial" w:cs="Arial"/>
                <w:sz w:val="22"/>
              </w:rPr>
            </w:pPr>
            <w:r>
              <w:rPr>
                <w:rFonts w:ascii="Arial" w:hAnsi="Arial" w:cs="Arial"/>
                <w:sz w:val="22"/>
              </w:rPr>
              <w:t xml:space="preserve">- Consider </w:t>
            </w:r>
            <w:r w:rsidR="002A10A2">
              <w:rPr>
                <w:rFonts w:ascii="Arial" w:hAnsi="Arial" w:cs="Arial"/>
                <w:sz w:val="22"/>
              </w:rPr>
              <w:t>using</w:t>
            </w:r>
            <w:r>
              <w:rPr>
                <w:rFonts w:ascii="Arial" w:hAnsi="Arial" w:cs="Arial"/>
                <w:sz w:val="22"/>
              </w:rPr>
              <w:t xml:space="preserve"> plant/vehicles which do not require </w:t>
            </w:r>
            <w:r w:rsidR="002A10A2">
              <w:rPr>
                <w:rFonts w:ascii="Arial" w:hAnsi="Arial" w:cs="Arial"/>
                <w:sz w:val="22"/>
              </w:rPr>
              <w:t>lead acid batteries</w:t>
            </w:r>
          </w:p>
          <w:p w14:paraId="6747CCFD" w14:textId="6317AAE3" w:rsidR="00777A97" w:rsidRDefault="00777A97" w:rsidP="003B60C2">
            <w:pPr>
              <w:jc w:val="left"/>
              <w:rPr>
                <w:rFonts w:ascii="Arial" w:hAnsi="Arial" w:cs="Arial"/>
                <w:b/>
                <w:bCs/>
                <w:sz w:val="22"/>
              </w:rPr>
            </w:pPr>
            <w:r w:rsidRPr="00777A97">
              <w:rPr>
                <w:rFonts w:ascii="Arial" w:hAnsi="Arial" w:cs="Arial"/>
                <w:b/>
                <w:bCs/>
                <w:sz w:val="22"/>
              </w:rPr>
              <w:t xml:space="preserve">Substitution: </w:t>
            </w:r>
          </w:p>
          <w:p w14:paraId="3296CC3D" w14:textId="77777777" w:rsidR="00777A97" w:rsidRDefault="00777A97" w:rsidP="00777A97">
            <w:pPr>
              <w:jc w:val="left"/>
              <w:rPr>
                <w:rFonts w:ascii="Arial" w:hAnsi="Arial" w:cs="Arial"/>
                <w:sz w:val="22"/>
              </w:rPr>
            </w:pPr>
            <w:r>
              <w:rPr>
                <w:rFonts w:ascii="Arial" w:hAnsi="Arial" w:cs="Arial"/>
                <w:sz w:val="22"/>
              </w:rPr>
              <w:t xml:space="preserve">- Before the type of works can occur, considering if it’s necessary to occur on site. For example, it may be feasible to schedule a battery change when the plant/vehicle has to leave site for scheduled maintenance. </w:t>
            </w:r>
          </w:p>
          <w:p w14:paraId="690BD064" w14:textId="62A4CC03" w:rsidR="00777A97" w:rsidRDefault="009A56DE" w:rsidP="003B60C2">
            <w:pPr>
              <w:jc w:val="left"/>
              <w:rPr>
                <w:rFonts w:ascii="Arial" w:hAnsi="Arial" w:cs="Arial"/>
                <w:b/>
                <w:bCs/>
                <w:sz w:val="22"/>
              </w:rPr>
            </w:pPr>
            <w:r w:rsidRPr="009A56DE">
              <w:rPr>
                <w:rFonts w:ascii="Arial" w:hAnsi="Arial" w:cs="Arial"/>
                <w:b/>
                <w:bCs/>
                <w:sz w:val="22"/>
              </w:rPr>
              <w:t xml:space="preserve">Isolation: </w:t>
            </w:r>
          </w:p>
          <w:p w14:paraId="72A5CE37" w14:textId="60425FDC" w:rsidR="0071609A" w:rsidRPr="0071609A" w:rsidRDefault="0071609A" w:rsidP="003B60C2">
            <w:pPr>
              <w:jc w:val="left"/>
              <w:rPr>
                <w:rFonts w:ascii="Arial" w:hAnsi="Arial" w:cs="Arial"/>
                <w:sz w:val="22"/>
              </w:rPr>
            </w:pPr>
            <w:r w:rsidRPr="0071609A">
              <w:rPr>
                <w:rFonts w:ascii="Arial" w:hAnsi="Arial" w:cs="Arial"/>
                <w:sz w:val="22"/>
              </w:rPr>
              <w:t>- this work must be carried out within the plant yard in a restricted access area</w:t>
            </w:r>
            <w:r>
              <w:rPr>
                <w:rFonts w:ascii="Arial" w:hAnsi="Arial" w:cs="Arial"/>
                <w:sz w:val="22"/>
              </w:rPr>
              <w:t xml:space="preserve">, where only the mechanics can work </w:t>
            </w:r>
          </w:p>
          <w:p w14:paraId="7C26C693" w14:textId="12A09B2B" w:rsidR="003B572D" w:rsidRDefault="0062416B" w:rsidP="009A56DE">
            <w:pPr>
              <w:jc w:val="left"/>
              <w:rPr>
                <w:rFonts w:ascii="Arial" w:hAnsi="Arial" w:cs="Arial"/>
                <w:b/>
                <w:bCs/>
                <w:sz w:val="22"/>
              </w:rPr>
            </w:pPr>
            <w:r w:rsidRPr="0062416B">
              <w:rPr>
                <w:rFonts w:ascii="Arial" w:hAnsi="Arial" w:cs="Arial"/>
                <w:b/>
                <w:bCs/>
                <w:sz w:val="22"/>
              </w:rPr>
              <w:t xml:space="preserve">Engineering: </w:t>
            </w:r>
          </w:p>
          <w:p w14:paraId="5C1D33CF" w14:textId="77777777" w:rsidR="0071609A" w:rsidRDefault="0071609A" w:rsidP="0071609A">
            <w:pPr>
              <w:jc w:val="left"/>
              <w:rPr>
                <w:rFonts w:ascii="Arial" w:hAnsi="Arial" w:cs="Arial"/>
                <w:sz w:val="22"/>
              </w:rPr>
            </w:pPr>
            <w:r>
              <w:rPr>
                <w:rFonts w:ascii="Arial" w:hAnsi="Arial" w:cs="Arial"/>
                <w:sz w:val="22"/>
              </w:rPr>
              <w:t xml:space="preserve">- Ensure that if this type of works have to occur, ensure it can be completed from start to finish without any interruption. To avoid prolonging the chances of exposure. </w:t>
            </w:r>
          </w:p>
          <w:p w14:paraId="67596EBA" w14:textId="77777777" w:rsidR="0071609A" w:rsidRDefault="0071609A" w:rsidP="0071609A">
            <w:pPr>
              <w:jc w:val="left"/>
              <w:rPr>
                <w:rFonts w:ascii="Arial" w:hAnsi="Arial" w:cs="Arial"/>
                <w:sz w:val="22"/>
              </w:rPr>
            </w:pPr>
            <w:r>
              <w:rPr>
                <w:rFonts w:ascii="Arial" w:hAnsi="Arial" w:cs="Arial"/>
                <w:sz w:val="22"/>
              </w:rPr>
              <w:t xml:space="preserve">- </w:t>
            </w:r>
            <w:r w:rsidRPr="002D7FB9">
              <w:rPr>
                <w:rFonts w:ascii="Arial" w:hAnsi="Arial" w:cs="Arial"/>
                <w:sz w:val="22"/>
              </w:rPr>
              <w:t>Limit all unnecessary personal contact.</w:t>
            </w:r>
          </w:p>
          <w:p w14:paraId="6CF9D04D" w14:textId="77777777" w:rsidR="0071609A" w:rsidRDefault="0071609A" w:rsidP="0071609A">
            <w:pPr>
              <w:jc w:val="left"/>
              <w:rPr>
                <w:rFonts w:ascii="Arial" w:hAnsi="Arial" w:cs="Arial"/>
                <w:sz w:val="22"/>
              </w:rPr>
            </w:pPr>
            <w:r>
              <w:rPr>
                <w:rFonts w:ascii="Arial" w:hAnsi="Arial" w:cs="Arial"/>
                <w:sz w:val="22"/>
              </w:rPr>
              <w:t xml:space="preserve">- Always undertake these works in a </w:t>
            </w:r>
            <w:r w:rsidRPr="006C63CD">
              <w:rPr>
                <w:rFonts w:ascii="Arial" w:hAnsi="Arial" w:cs="Arial"/>
                <w:sz w:val="22"/>
              </w:rPr>
              <w:t>well-ventilated area</w:t>
            </w:r>
            <w:r>
              <w:rPr>
                <w:rFonts w:ascii="Arial" w:hAnsi="Arial" w:cs="Arial"/>
                <w:sz w:val="22"/>
              </w:rPr>
              <w:t xml:space="preserve">, away from any sources of ignition. </w:t>
            </w:r>
          </w:p>
          <w:p w14:paraId="246EAE18" w14:textId="77777777" w:rsidR="0071609A" w:rsidRPr="004F487D" w:rsidRDefault="0071609A" w:rsidP="009A56DE">
            <w:pPr>
              <w:jc w:val="left"/>
              <w:rPr>
                <w:rFonts w:ascii="Arial" w:hAnsi="Arial" w:cs="Arial"/>
                <w:b/>
                <w:bCs/>
                <w:sz w:val="22"/>
              </w:rPr>
            </w:pPr>
          </w:p>
          <w:p w14:paraId="3DDA9044" w14:textId="30DE0C98" w:rsidR="009A56DE" w:rsidRDefault="00A3302F" w:rsidP="003B60C2">
            <w:pPr>
              <w:jc w:val="left"/>
              <w:rPr>
                <w:rFonts w:ascii="Arial" w:hAnsi="Arial" w:cs="Arial"/>
                <w:b/>
                <w:bCs/>
                <w:sz w:val="22"/>
              </w:rPr>
            </w:pPr>
            <w:r w:rsidRPr="00A3302F">
              <w:rPr>
                <w:rFonts w:ascii="Arial" w:hAnsi="Arial" w:cs="Arial"/>
                <w:b/>
                <w:bCs/>
                <w:sz w:val="22"/>
              </w:rPr>
              <w:t>Administrative or PPE:</w:t>
            </w:r>
          </w:p>
          <w:p w14:paraId="5610893D" w14:textId="2FCA695F" w:rsidR="00D46F69" w:rsidRDefault="00D46F69" w:rsidP="00D46F69">
            <w:pPr>
              <w:jc w:val="left"/>
              <w:rPr>
                <w:rFonts w:ascii="Arial" w:hAnsi="Arial" w:cs="Arial"/>
                <w:sz w:val="22"/>
              </w:rPr>
            </w:pPr>
            <w:r>
              <w:rPr>
                <w:rFonts w:ascii="Arial" w:hAnsi="Arial" w:cs="Arial"/>
                <w:b/>
                <w:bCs/>
                <w:sz w:val="22"/>
              </w:rPr>
              <w:t xml:space="preserve">- </w:t>
            </w:r>
            <w:r w:rsidRPr="00D46F69">
              <w:rPr>
                <w:rFonts w:ascii="Arial" w:hAnsi="Arial" w:cs="Arial"/>
                <w:sz w:val="22"/>
              </w:rPr>
              <w:t>Ensure</w:t>
            </w:r>
            <w:r>
              <w:rPr>
                <w:rFonts w:ascii="Arial" w:hAnsi="Arial" w:cs="Arial"/>
                <w:b/>
                <w:bCs/>
                <w:sz w:val="22"/>
              </w:rPr>
              <w:t xml:space="preserve"> </w:t>
            </w:r>
            <w:r w:rsidRPr="00CB0E3B">
              <w:rPr>
                <w:rFonts w:ascii="Arial" w:hAnsi="Arial" w:cs="Arial"/>
                <w:sz w:val="22"/>
              </w:rPr>
              <w:t xml:space="preserve">a </w:t>
            </w:r>
            <w:r>
              <w:rPr>
                <w:rFonts w:ascii="Arial" w:hAnsi="Arial" w:cs="Arial"/>
                <w:sz w:val="22"/>
              </w:rPr>
              <w:t xml:space="preserve">Lead Acid Battery disposal procedure is in place, and a certified Waste Removal company has been procured to complete the pick-up and disposal. </w:t>
            </w:r>
          </w:p>
          <w:p w14:paraId="58CCB8EF" w14:textId="3D9A6BE8" w:rsidR="0057583D" w:rsidRDefault="0057583D" w:rsidP="00D46F69">
            <w:pPr>
              <w:jc w:val="left"/>
              <w:rPr>
                <w:rFonts w:ascii="Arial" w:hAnsi="Arial" w:cs="Arial"/>
                <w:sz w:val="22"/>
              </w:rPr>
            </w:pPr>
            <w:r>
              <w:rPr>
                <w:rFonts w:ascii="Arial" w:hAnsi="Arial" w:cs="Arial"/>
                <w:sz w:val="22"/>
              </w:rPr>
              <w:t>- Only dispose of batteries in the approved container provided by the certified waste removal company. Ensure this bin has the appropriate signage and access to the bin is limited to the remaining site (</w:t>
            </w:r>
            <w:proofErr w:type="spellStart"/>
            <w:r>
              <w:rPr>
                <w:rFonts w:ascii="Arial" w:hAnsi="Arial" w:cs="Arial"/>
                <w:sz w:val="22"/>
              </w:rPr>
              <w:t>e.g</w:t>
            </w:r>
            <w:proofErr w:type="spellEnd"/>
            <w:r>
              <w:rPr>
                <w:rFonts w:ascii="Arial" w:hAnsi="Arial" w:cs="Arial"/>
                <w:sz w:val="22"/>
              </w:rPr>
              <w:t>, the bin is kept in the fenced area of the plant yard)</w:t>
            </w:r>
          </w:p>
          <w:p w14:paraId="1DE1FA2E" w14:textId="21F5022F" w:rsidR="003B60C2" w:rsidRDefault="007C7091" w:rsidP="008651EC">
            <w:pPr>
              <w:jc w:val="left"/>
              <w:rPr>
                <w:rFonts w:ascii="Arial" w:hAnsi="Arial" w:cs="Arial"/>
                <w:sz w:val="22"/>
              </w:rPr>
            </w:pPr>
            <w:r>
              <w:rPr>
                <w:rFonts w:ascii="Arial" w:hAnsi="Arial" w:cs="Arial"/>
                <w:sz w:val="22"/>
              </w:rPr>
              <w:t xml:space="preserve">- </w:t>
            </w:r>
            <w:r w:rsidR="00740B44">
              <w:rPr>
                <w:rFonts w:ascii="Arial" w:hAnsi="Arial" w:cs="Arial"/>
                <w:sz w:val="22"/>
              </w:rPr>
              <w:t xml:space="preserve">Wear the appropriate PPE, including: </w:t>
            </w:r>
            <w:r w:rsidR="008651EC" w:rsidRPr="008651EC">
              <w:rPr>
                <w:rFonts w:ascii="Arial" w:hAnsi="Arial" w:cs="Arial"/>
                <w:sz w:val="22"/>
              </w:rPr>
              <w:t>Safety glasses</w:t>
            </w:r>
            <w:r w:rsidR="008651EC">
              <w:rPr>
                <w:rFonts w:ascii="Arial" w:hAnsi="Arial" w:cs="Arial"/>
                <w:sz w:val="22"/>
              </w:rPr>
              <w:t xml:space="preserve">, </w:t>
            </w:r>
            <w:r w:rsidR="008651EC" w:rsidRPr="008651EC">
              <w:rPr>
                <w:rFonts w:ascii="Arial" w:hAnsi="Arial" w:cs="Arial"/>
                <w:sz w:val="22"/>
              </w:rPr>
              <w:t>Chemical goggles</w:t>
            </w:r>
            <w:r w:rsidR="008651EC">
              <w:rPr>
                <w:rFonts w:ascii="Arial" w:hAnsi="Arial" w:cs="Arial"/>
                <w:sz w:val="22"/>
              </w:rPr>
              <w:t>, Hand Protection</w:t>
            </w:r>
            <w:r w:rsidR="007356E2">
              <w:rPr>
                <w:rFonts w:ascii="Arial" w:hAnsi="Arial" w:cs="Arial"/>
                <w:sz w:val="22"/>
              </w:rPr>
              <w:t xml:space="preserve"> (chemical protective gloves)</w:t>
            </w:r>
            <w:r w:rsidR="008651EC">
              <w:rPr>
                <w:rFonts w:ascii="Arial" w:hAnsi="Arial" w:cs="Arial"/>
                <w:sz w:val="22"/>
              </w:rPr>
              <w:t>, Overalls, Barrier Cream.</w:t>
            </w:r>
          </w:p>
          <w:p w14:paraId="67FF3DBB" w14:textId="49AF34CC" w:rsidR="00CB0E3B" w:rsidRDefault="00CB0E3B" w:rsidP="008651EC">
            <w:pPr>
              <w:jc w:val="left"/>
              <w:rPr>
                <w:rFonts w:ascii="Arial" w:hAnsi="Arial" w:cs="Arial"/>
                <w:sz w:val="22"/>
              </w:rPr>
            </w:pPr>
            <w:r>
              <w:rPr>
                <w:rFonts w:ascii="Arial" w:hAnsi="Arial" w:cs="Arial"/>
                <w:sz w:val="22"/>
              </w:rPr>
              <w:t xml:space="preserve">- Safety data sheets must be provided (as per 344 of the WHS Act) and precautions for use discussed with works (as per </w:t>
            </w:r>
            <w:r w:rsidRPr="00EF3311">
              <w:rPr>
                <w:rFonts w:ascii="Arial" w:hAnsi="Arial" w:cs="Arial"/>
                <w:sz w:val="22"/>
              </w:rPr>
              <w:t>section 39</w:t>
            </w:r>
            <w:r>
              <w:rPr>
                <w:rFonts w:ascii="Arial" w:hAnsi="Arial" w:cs="Arial"/>
                <w:sz w:val="22"/>
              </w:rPr>
              <w:t>)</w:t>
            </w:r>
            <w:r w:rsidR="003B572D">
              <w:rPr>
                <w:rFonts w:ascii="Arial" w:hAnsi="Arial" w:cs="Arial"/>
                <w:sz w:val="22"/>
              </w:rPr>
              <w:t>.</w:t>
            </w:r>
          </w:p>
          <w:p w14:paraId="00B9BA97" w14:textId="58D47C09" w:rsidR="00887C89" w:rsidRPr="00887C89" w:rsidRDefault="00887C89" w:rsidP="00887C89">
            <w:pPr>
              <w:jc w:val="left"/>
              <w:rPr>
                <w:rFonts w:ascii="Arial" w:hAnsi="Arial" w:cs="Arial"/>
                <w:sz w:val="22"/>
              </w:rPr>
            </w:pPr>
            <w:r>
              <w:rPr>
                <w:rFonts w:ascii="Arial" w:hAnsi="Arial" w:cs="Arial"/>
                <w:sz w:val="22"/>
              </w:rPr>
              <w:t xml:space="preserve">- </w:t>
            </w:r>
            <w:r w:rsidRPr="00887C89">
              <w:rPr>
                <w:rFonts w:ascii="Arial" w:hAnsi="Arial" w:cs="Arial"/>
                <w:sz w:val="22"/>
              </w:rPr>
              <w:t>first aid facilities and equipment</w:t>
            </w:r>
          </w:p>
          <w:p w14:paraId="2C437FE9" w14:textId="77777777" w:rsidR="003B572D" w:rsidRDefault="003B572D" w:rsidP="008651EC">
            <w:pPr>
              <w:jc w:val="left"/>
              <w:rPr>
                <w:rFonts w:ascii="Arial" w:hAnsi="Arial" w:cs="Arial"/>
                <w:sz w:val="22"/>
              </w:rPr>
            </w:pPr>
          </w:p>
          <w:p w14:paraId="65B09AEC" w14:textId="52F4C423" w:rsidR="003B572D" w:rsidRDefault="00C134E7" w:rsidP="008651EC">
            <w:pPr>
              <w:jc w:val="left"/>
              <w:rPr>
                <w:rFonts w:ascii="Arial" w:hAnsi="Arial" w:cs="Arial"/>
                <w:sz w:val="22"/>
              </w:rPr>
            </w:pPr>
            <w:r>
              <w:rPr>
                <w:rFonts w:ascii="Arial" w:hAnsi="Arial" w:cs="Arial"/>
                <w:sz w:val="22"/>
              </w:rPr>
              <w:t xml:space="preserve">Seek advice from a </w:t>
            </w:r>
            <w:r w:rsidRPr="00C478C1">
              <w:rPr>
                <w:rFonts w:ascii="Arial" w:hAnsi="Arial" w:cs="Arial"/>
                <w:sz w:val="22"/>
              </w:rPr>
              <w:t>registered medical practitioner with experience in health monitoring</w:t>
            </w:r>
            <w:r>
              <w:rPr>
                <w:rFonts w:ascii="Arial" w:hAnsi="Arial" w:cs="Arial"/>
                <w:sz w:val="22"/>
              </w:rPr>
              <w:t xml:space="preserve"> </w:t>
            </w:r>
            <w:r w:rsidR="00AC0A75">
              <w:rPr>
                <w:rFonts w:ascii="Arial" w:hAnsi="Arial" w:cs="Arial"/>
                <w:sz w:val="22"/>
              </w:rPr>
              <w:t>when developing processes and procedures around the management of lead batteries.</w:t>
            </w:r>
          </w:p>
          <w:p w14:paraId="7E2BA66B" w14:textId="0294C807" w:rsidR="00AC0A75" w:rsidRDefault="00AC0A75" w:rsidP="008651EC">
            <w:pPr>
              <w:jc w:val="left"/>
              <w:rPr>
                <w:rFonts w:ascii="Arial" w:hAnsi="Arial" w:cs="Arial"/>
                <w:sz w:val="22"/>
              </w:rPr>
            </w:pPr>
            <w:r>
              <w:rPr>
                <w:rFonts w:ascii="Arial" w:hAnsi="Arial" w:cs="Arial"/>
                <w:sz w:val="22"/>
              </w:rPr>
              <w:t xml:space="preserve">Additionally, </w:t>
            </w:r>
            <w:r w:rsidR="001A321E">
              <w:rPr>
                <w:rFonts w:ascii="Arial" w:hAnsi="Arial" w:cs="Arial"/>
                <w:sz w:val="22"/>
              </w:rPr>
              <w:t xml:space="preserve">include consultation with the PCBU, supervisors, WHS practitioners, and workers. </w:t>
            </w:r>
          </w:p>
          <w:permEnd w:id="1950440126"/>
          <w:p w14:paraId="7D6EACF4" w14:textId="34CC53AE" w:rsidR="003B60C2" w:rsidRPr="00B84CE9" w:rsidRDefault="003B60C2" w:rsidP="003B60C2">
            <w:pPr>
              <w:jc w:val="left"/>
              <w:rPr>
                <w:rFonts w:ascii="Arial" w:hAnsi="Arial" w:cs="Arial"/>
                <w:sz w:val="22"/>
              </w:rPr>
            </w:pPr>
          </w:p>
        </w:tc>
      </w:tr>
      <w:tr w:rsidR="002E5EAE" w:rsidRPr="003B60C2" w14:paraId="782CE3C0" w14:textId="77777777" w:rsidTr="00C34767">
        <w:tc>
          <w:tcPr>
            <w:tcW w:w="9016" w:type="dxa"/>
            <w:shd w:val="clear" w:color="auto" w:fill="D9D9D9"/>
          </w:tcPr>
          <w:p w14:paraId="560425D9" w14:textId="77777777" w:rsidR="002E5EAE" w:rsidRPr="003B60C2" w:rsidRDefault="002E5EAE" w:rsidP="00C34767">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2E5EAE" w:rsidRPr="00B84CE9" w14:paraId="7CE938A9" w14:textId="77777777" w:rsidTr="00B84CE9">
        <w:trPr>
          <w:trHeight w:val="5111"/>
        </w:trPr>
        <w:tc>
          <w:tcPr>
            <w:tcW w:w="9016" w:type="dxa"/>
          </w:tcPr>
          <w:p w14:paraId="765850D1" w14:textId="77777777" w:rsidR="002E5EAE" w:rsidRDefault="001A321E" w:rsidP="00B84CE9">
            <w:pPr>
              <w:jc w:val="left"/>
              <w:rPr>
                <w:rFonts w:ascii="Arial" w:hAnsi="Arial" w:cs="Arial"/>
                <w:sz w:val="22"/>
              </w:rPr>
            </w:pPr>
            <w:permStart w:id="1517488383" w:edGrp="everyone"/>
            <w:r>
              <w:rPr>
                <w:rFonts w:ascii="Arial" w:hAnsi="Arial" w:cs="Arial"/>
                <w:sz w:val="22"/>
              </w:rPr>
              <w:t xml:space="preserve">Parties who should be notified </w:t>
            </w:r>
            <w:r w:rsidR="002A5271">
              <w:rPr>
                <w:rFonts w:ascii="Arial" w:hAnsi="Arial" w:cs="Arial"/>
                <w:sz w:val="22"/>
              </w:rPr>
              <w:t>include;</w:t>
            </w:r>
          </w:p>
          <w:p w14:paraId="5DC6031C" w14:textId="7C958BD1" w:rsidR="002E5EAE" w:rsidRDefault="002A5271" w:rsidP="00B84CE9">
            <w:pPr>
              <w:jc w:val="left"/>
              <w:rPr>
                <w:rFonts w:ascii="Arial" w:hAnsi="Arial" w:cs="Arial"/>
                <w:sz w:val="22"/>
              </w:rPr>
            </w:pPr>
            <w:r>
              <w:rPr>
                <w:rFonts w:ascii="Arial" w:hAnsi="Arial" w:cs="Arial"/>
                <w:sz w:val="22"/>
              </w:rPr>
              <w:t>Workers</w:t>
            </w:r>
            <w:r w:rsidR="0071609A">
              <w:rPr>
                <w:rFonts w:ascii="Arial" w:hAnsi="Arial" w:cs="Arial"/>
                <w:sz w:val="22"/>
              </w:rPr>
              <w:t xml:space="preserve"> undertaking the tasks</w:t>
            </w:r>
            <w:r>
              <w:rPr>
                <w:rFonts w:ascii="Arial" w:hAnsi="Arial" w:cs="Arial"/>
                <w:sz w:val="22"/>
              </w:rPr>
              <w:t xml:space="preserve">: </w:t>
            </w:r>
            <w:r w:rsidR="00396B98">
              <w:rPr>
                <w:rFonts w:ascii="Arial" w:hAnsi="Arial" w:cs="Arial"/>
                <w:sz w:val="22"/>
              </w:rPr>
              <w:t>to</w:t>
            </w:r>
            <w:r>
              <w:rPr>
                <w:rFonts w:ascii="Arial" w:hAnsi="Arial" w:cs="Arial"/>
                <w:sz w:val="22"/>
              </w:rPr>
              <w:t xml:space="preserve"> ensure they are aware the risks involved with the works and control measures required. </w:t>
            </w:r>
          </w:p>
          <w:p w14:paraId="5D6424C2" w14:textId="1C0BB075" w:rsidR="0071609A" w:rsidRDefault="0071609A" w:rsidP="00B84CE9">
            <w:pPr>
              <w:jc w:val="left"/>
              <w:rPr>
                <w:rFonts w:ascii="Arial" w:hAnsi="Arial" w:cs="Arial"/>
                <w:sz w:val="22"/>
              </w:rPr>
            </w:pPr>
            <w:r>
              <w:rPr>
                <w:rFonts w:ascii="Arial" w:hAnsi="Arial" w:cs="Arial"/>
                <w:sz w:val="22"/>
              </w:rPr>
              <w:t xml:space="preserve">Other workers or persons within </w:t>
            </w:r>
            <w:r w:rsidR="000160D5">
              <w:rPr>
                <w:rFonts w:ascii="Arial" w:hAnsi="Arial" w:cs="Arial"/>
                <w:sz w:val="22"/>
              </w:rPr>
              <w:t xml:space="preserve">the workplace: </w:t>
            </w:r>
            <w:r w:rsidR="00396B98">
              <w:rPr>
                <w:rFonts w:ascii="Arial" w:hAnsi="Arial" w:cs="Arial"/>
                <w:sz w:val="22"/>
              </w:rPr>
              <w:t>to ensure they are aware they may be exposed to the risk</w:t>
            </w:r>
          </w:p>
          <w:p w14:paraId="5FF9601E" w14:textId="424F7E93" w:rsidR="002E5EAE" w:rsidRPr="00B84CE9" w:rsidRDefault="00E11B9A" w:rsidP="00B84CE9">
            <w:pPr>
              <w:jc w:val="left"/>
              <w:rPr>
                <w:rFonts w:ascii="Arial" w:hAnsi="Arial" w:cs="Arial"/>
                <w:sz w:val="22"/>
              </w:rPr>
            </w:pPr>
            <w:r>
              <w:rPr>
                <w:rFonts w:ascii="Arial" w:hAnsi="Arial" w:cs="Arial"/>
                <w:sz w:val="22"/>
              </w:rPr>
              <w:t>Site Management/</w:t>
            </w:r>
            <w:r w:rsidR="002A5271">
              <w:rPr>
                <w:rFonts w:ascii="Arial" w:hAnsi="Arial" w:cs="Arial"/>
                <w:sz w:val="22"/>
              </w:rPr>
              <w:t>Supervisor</w:t>
            </w:r>
            <w:r>
              <w:rPr>
                <w:rFonts w:ascii="Arial" w:hAnsi="Arial" w:cs="Arial"/>
                <w:sz w:val="22"/>
              </w:rPr>
              <w:t>s</w:t>
            </w:r>
            <w:r w:rsidR="002A5271">
              <w:rPr>
                <w:rFonts w:ascii="Arial" w:hAnsi="Arial" w:cs="Arial"/>
                <w:sz w:val="22"/>
              </w:rPr>
              <w:t>:</w:t>
            </w:r>
            <w:r>
              <w:rPr>
                <w:rFonts w:ascii="Arial" w:hAnsi="Arial" w:cs="Arial"/>
                <w:sz w:val="22"/>
              </w:rPr>
              <w:t xml:space="preserve"> are to b</w:t>
            </w:r>
            <w:r w:rsidR="00FE1B55">
              <w:rPr>
                <w:rFonts w:ascii="Arial" w:hAnsi="Arial" w:cs="Arial"/>
                <w:sz w:val="22"/>
              </w:rPr>
              <w:t xml:space="preserve">e notified of the requirements, as they are required to monitoring and implement the controls. </w:t>
            </w:r>
            <w:r w:rsidR="002A5271">
              <w:rPr>
                <w:rFonts w:ascii="Arial" w:hAnsi="Arial" w:cs="Arial"/>
                <w:sz w:val="22"/>
              </w:rPr>
              <w:t xml:space="preserve"> </w:t>
            </w:r>
            <w:permEnd w:id="1517488383"/>
          </w:p>
        </w:tc>
      </w:tr>
      <w:tr w:rsidR="002E5EAE" w:rsidRPr="003B60C2" w14:paraId="68118778" w14:textId="77777777" w:rsidTr="00C34767">
        <w:tc>
          <w:tcPr>
            <w:tcW w:w="9016" w:type="dxa"/>
            <w:shd w:val="clear" w:color="auto" w:fill="D9D9D9"/>
          </w:tcPr>
          <w:p w14:paraId="5476AE82" w14:textId="21D19856" w:rsidR="002E5EAE" w:rsidRPr="003B60C2" w:rsidRDefault="002E5EAE" w:rsidP="002E5EAE">
            <w:pPr>
              <w:keepNext/>
              <w:jc w:val="left"/>
              <w:rPr>
                <w:rFonts w:ascii="Arial" w:hAnsi="Arial" w:cs="Arial"/>
                <w:sz w:val="22"/>
              </w:rPr>
            </w:pPr>
            <w:bookmarkStart w:id="23" w:name="_Hlk50102032"/>
            <w:r>
              <w:rPr>
                <w:rFonts w:ascii="Arial" w:hAnsi="Arial" w:cs="Arial"/>
                <w:b/>
                <w:sz w:val="22"/>
              </w:rPr>
              <w:t>System review</w:t>
            </w:r>
          </w:p>
        </w:tc>
      </w:tr>
      <w:tr w:rsidR="00B705BB" w:rsidRPr="00B84CE9" w14:paraId="6A124CDD" w14:textId="77777777" w:rsidTr="00B84CE9">
        <w:trPr>
          <w:trHeight w:val="7880"/>
        </w:trPr>
        <w:tc>
          <w:tcPr>
            <w:tcW w:w="9016" w:type="dxa"/>
          </w:tcPr>
          <w:p w14:paraId="1E70A673" w14:textId="77777777" w:rsidR="003D43D6" w:rsidRDefault="00371257" w:rsidP="00B84CE9">
            <w:pPr>
              <w:jc w:val="left"/>
              <w:rPr>
                <w:rFonts w:ascii="Arial" w:hAnsi="Arial" w:cs="Arial"/>
                <w:sz w:val="22"/>
              </w:rPr>
            </w:pPr>
            <w:permStart w:id="2038583921" w:edGrp="everyone"/>
            <w:r>
              <w:rPr>
                <w:rFonts w:ascii="Arial" w:hAnsi="Arial" w:cs="Arial"/>
                <w:sz w:val="22"/>
              </w:rPr>
              <w:t xml:space="preserve">Monthly health </w:t>
            </w:r>
            <w:r w:rsidR="005F39FC">
              <w:rPr>
                <w:rFonts w:ascii="Arial" w:hAnsi="Arial" w:cs="Arial"/>
                <w:sz w:val="22"/>
              </w:rPr>
              <w:t xml:space="preserve">monitoring must occur 1 month after the worker </w:t>
            </w:r>
            <w:r w:rsidR="005F39FC" w:rsidRPr="005F39FC">
              <w:rPr>
                <w:rFonts w:ascii="Arial" w:hAnsi="Arial" w:cs="Arial"/>
                <w:sz w:val="22"/>
              </w:rPr>
              <w:t>commences lead risk work</w:t>
            </w:r>
            <w:r w:rsidR="005F39FC">
              <w:rPr>
                <w:rFonts w:ascii="Arial" w:hAnsi="Arial" w:cs="Arial"/>
                <w:sz w:val="22"/>
              </w:rPr>
              <w:t xml:space="preserve"> (section 405 WHS Regulation). </w:t>
            </w:r>
          </w:p>
          <w:p w14:paraId="76F1ABB8" w14:textId="77777777" w:rsidR="003D43D6" w:rsidRDefault="003D43D6" w:rsidP="00B84CE9">
            <w:pPr>
              <w:jc w:val="left"/>
              <w:rPr>
                <w:rFonts w:ascii="Arial" w:hAnsi="Arial" w:cs="Arial"/>
                <w:sz w:val="22"/>
              </w:rPr>
            </w:pPr>
          </w:p>
          <w:p w14:paraId="58717D50" w14:textId="6EB34446" w:rsidR="003D43D6" w:rsidRDefault="003D43D6" w:rsidP="00B84CE9">
            <w:pPr>
              <w:jc w:val="left"/>
              <w:rPr>
                <w:rFonts w:ascii="Arial" w:hAnsi="Arial" w:cs="Arial"/>
                <w:sz w:val="22"/>
              </w:rPr>
            </w:pPr>
            <w:r>
              <w:rPr>
                <w:rFonts w:ascii="Arial" w:hAnsi="Arial" w:cs="Arial"/>
                <w:sz w:val="22"/>
              </w:rPr>
              <w:t xml:space="preserve">Under section 411 of the WHS Regulation, the monitoring report must include: </w:t>
            </w:r>
          </w:p>
          <w:p w14:paraId="5F725C58" w14:textId="77777777" w:rsidR="00C45A46" w:rsidRPr="00C45A46" w:rsidRDefault="00C45A46" w:rsidP="00C45A46">
            <w:pPr>
              <w:jc w:val="left"/>
              <w:rPr>
                <w:rFonts w:ascii="Arial" w:hAnsi="Arial" w:cs="Arial"/>
                <w:sz w:val="22"/>
              </w:rPr>
            </w:pPr>
            <w:r w:rsidRPr="00C45A46">
              <w:rPr>
                <w:rFonts w:ascii="Arial" w:hAnsi="Arial" w:cs="Arial"/>
                <w:sz w:val="22"/>
              </w:rPr>
              <w:t>the name and date of birth of the worker;</w:t>
            </w:r>
          </w:p>
          <w:p w14:paraId="46FEB4C3" w14:textId="53ADD486" w:rsidR="00C45A46" w:rsidRDefault="00C45A46" w:rsidP="004D5D36">
            <w:pPr>
              <w:pStyle w:val="ListParagraph"/>
              <w:numPr>
                <w:ilvl w:val="0"/>
                <w:numId w:val="23"/>
              </w:numPr>
              <w:jc w:val="left"/>
              <w:rPr>
                <w:rFonts w:ascii="Arial" w:hAnsi="Arial" w:cs="Arial"/>
                <w:sz w:val="22"/>
              </w:rPr>
            </w:pPr>
            <w:r>
              <w:rPr>
                <w:rFonts w:ascii="Arial" w:hAnsi="Arial" w:cs="Arial"/>
                <w:sz w:val="22"/>
              </w:rPr>
              <w:t>Name/date of both of the worker</w:t>
            </w:r>
          </w:p>
          <w:p w14:paraId="414D8D69" w14:textId="00FEB8A8" w:rsidR="00C45A46" w:rsidRPr="00C45A46" w:rsidRDefault="00C45A46" w:rsidP="004D5D36">
            <w:pPr>
              <w:pStyle w:val="ListParagraph"/>
              <w:numPr>
                <w:ilvl w:val="0"/>
                <w:numId w:val="23"/>
              </w:numPr>
              <w:jc w:val="left"/>
              <w:rPr>
                <w:rFonts w:ascii="Arial" w:hAnsi="Arial" w:cs="Arial"/>
                <w:sz w:val="22"/>
              </w:rPr>
            </w:pPr>
            <w:r w:rsidRPr="00C45A46">
              <w:rPr>
                <w:rFonts w:ascii="Arial" w:hAnsi="Arial" w:cs="Arial"/>
                <w:sz w:val="22"/>
              </w:rPr>
              <w:t>name and registration number of the registered medical practitioner;</w:t>
            </w:r>
          </w:p>
          <w:p w14:paraId="5736CF22" w14:textId="0BBEF0D5" w:rsidR="00C45A46" w:rsidRPr="00C45A46" w:rsidRDefault="00C45A46" w:rsidP="004D5D36">
            <w:pPr>
              <w:pStyle w:val="ListParagraph"/>
              <w:numPr>
                <w:ilvl w:val="0"/>
                <w:numId w:val="23"/>
              </w:numPr>
              <w:jc w:val="left"/>
              <w:rPr>
                <w:rFonts w:ascii="Arial" w:hAnsi="Arial" w:cs="Arial"/>
                <w:sz w:val="22"/>
              </w:rPr>
            </w:pPr>
            <w:r w:rsidRPr="00C45A46">
              <w:rPr>
                <w:rFonts w:ascii="Arial" w:hAnsi="Arial" w:cs="Arial"/>
                <w:sz w:val="22"/>
              </w:rPr>
              <w:t xml:space="preserve">the name and address of the </w:t>
            </w:r>
            <w:r>
              <w:rPr>
                <w:rFonts w:ascii="Arial" w:hAnsi="Arial" w:cs="Arial"/>
                <w:sz w:val="22"/>
              </w:rPr>
              <w:t>PCBU</w:t>
            </w:r>
            <w:r w:rsidRPr="00C45A46">
              <w:rPr>
                <w:rFonts w:ascii="Arial" w:hAnsi="Arial" w:cs="Arial"/>
                <w:sz w:val="22"/>
              </w:rPr>
              <w:t xml:space="preserve"> who commissioned the health monitoring;</w:t>
            </w:r>
          </w:p>
          <w:p w14:paraId="6CB52AF5" w14:textId="3246BB62" w:rsidR="00C45A46" w:rsidRPr="00C45A46" w:rsidRDefault="00C45A46" w:rsidP="004D5D36">
            <w:pPr>
              <w:pStyle w:val="ListParagraph"/>
              <w:numPr>
                <w:ilvl w:val="0"/>
                <w:numId w:val="23"/>
              </w:numPr>
              <w:jc w:val="left"/>
              <w:rPr>
                <w:rFonts w:ascii="Arial" w:hAnsi="Arial" w:cs="Arial"/>
                <w:sz w:val="22"/>
              </w:rPr>
            </w:pPr>
            <w:r w:rsidRPr="00C45A46">
              <w:rPr>
                <w:rFonts w:ascii="Arial" w:hAnsi="Arial" w:cs="Arial"/>
                <w:sz w:val="22"/>
              </w:rPr>
              <w:t>date of health monitoring;</w:t>
            </w:r>
          </w:p>
          <w:p w14:paraId="7D3DF083" w14:textId="61DD9A73" w:rsidR="00C45A46" w:rsidRPr="00C45A46" w:rsidRDefault="00C45A46" w:rsidP="004D5D36">
            <w:pPr>
              <w:pStyle w:val="ListParagraph"/>
              <w:numPr>
                <w:ilvl w:val="0"/>
                <w:numId w:val="23"/>
              </w:numPr>
              <w:jc w:val="left"/>
              <w:rPr>
                <w:rFonts w:ascii="Arial" w:hAnsi="Arial" w:cs="Arial"/>
                <w:sz w:val="22"/>
              </w:rPr>
            </w:pPr>
            <w:r w:rsidRPr="00C45A46">
              <w:rPr>
                <w:rFonts w:ascii="Arial" w:hAnsi="Arial" w:cs="Arial"/>
                <w:sz w:val="22"/>
              </w:rPr>
              <w:t>a blood sample is taken—the date the blood sample is taken;</w:t>
            </w:r>
          </w:p>
          <w:p w14:paraId="4C40C701" w14:textId="6C410503" w:rsidR="00C45A46" w:rsidRPr="00C45A46" w:rsidRDefault="00C45A46" w:rsidP="004D5D36">
            <w:pPr>
              <w:pStyle w:val="ListParagraph"/>
              <w:numPr>
                <w:ilvl w:val="0"/>
                <w:numId w:val="23"/>
              </w:numPr>
              <w:jc w:val="left"/>
              <w:rPr>
                <w:rFonts w:ascii="Arial" w:hAnsi="Arial" w:cs="Arial"/>
                <w:sz w:val="22"/>
              </w:rPr>
            </w:pPr>
            <w:r>
              <w:rPr>
                <w:rFonts w:ascii="Arial" w:hAnsi="Arial" w:cs="Arial"/>
                <w:sz w:val="22"/>
              </w:rPr>
              <w:t>t</w:t>
            </w:r>
            <w:r w:rsidRPr="00C45A46">
              <w:rPr>
                <w:rFonts w:ascii="Arial" w:hAnsi="Arial" w:cs="Arial"/>
                <w:sz w:val="22"/>
              </w:rPr>
              <w:t>he results of biological monitoring that indicate blood lead levels in the worker’s body;</w:t>
            </w:r>
          </w:p>
          <w:p w14:paraId="6C1F3D1D" w14:textId="1767B80A" w:rsidR="00C45A46" w:rsidRPr="00C45A46" w:rsidRDefault="00C45A46" w:rsidP="004D5D36">
            <w:pPr>
              <w:pStyle w:val="ListParagraph"/>
              <w:numPr>
                <w:ilvl w:val="0"/>
                <w:numId w:val="23"/>
              </w:numPr>
              <w:jc w:val="left"/>
              <w:rPr>
                <w:rFonts w:ascii="Arial" w:hAnsi="Arial" w:cs="Arial"/>
                <w:sz w:val="22"/>
              </w:rPr>
            </w:pPr>
            <w:r>
              <w:rPr>
                <w:rFonts w:ascii="Arial" w:hAnsi="Arial" w:cs="Arial"/>
                <w:sz w:val="22"/>
              </w:rPr>
              <w:t>t</w:t>
            </w:r>
            <w:r w:rsidRPr="00C45A46">
              <w:rPr>
                <w:rFonts w:ascii="Arial" w:hAnsi="Arial" w:cs="Arial"/>
                <w:sz w:val="22"/>
              </w:rPr>
              <w:t>he name of the pathology service used to carry out tests;</w:t>
            </w:r>
          </w:p>
          <w:p w14:paraId="057873E1" w14:textId="52515A55" w:rsidR="00C45A46" w:rsidRPr="00C45A46" w:rsidRDefault="00C45A46" w:rsidP="004D5D36">
            <w:pPr>
              <w:pStyle w:val="ListParagraph"/>
              <w:numPr>
                <w:ilvl w:val="0"/>
                <w:numId w:val="23"/>
              </w:numPr>
              <w:jc w:val="left"/>
              <w:rPr>
                <w:rFonts w:ascii="Arial" w:hAnsi="Arial" w:cs="Arial"/>
                <w:sz w:val="22"/>
              </w:rPr>
            </w:pPr>
            <w:r w:rsidRPr="00C45A46">
              <w:rPr>
                <w:rFonts w:ascii="Arial" w:hAnsi="Arial" w:cs="Arial"/>
                <w:sz w:val="22"/>
              </w:rPr>
              <w:t>any test results that indicate that the worker has reached or exceeded the relevant blood lead level for that worker under section 415;</w:t>
            </w:r>
          </w:p>
          <w:p w14:paraId="79023967" w14:textId="5DA93803" w:rsidR="00C45A46" w:rsidRPr="00C45A46" w:rsidRDefault="00C45A46" w:rsidP="004D5D36">
            <w:pPr>
              <w:pStyle w:val="ListParagraph"/>
              <w:numPr>
                <w:ilvl w:val="0"/>
                <w:numId w:val="23"/>
              </w:numPr>
              <w:jc w:val="left"/>
              <w:rPr>
                <w:rFonts w:ascii="Arial" w:hAnsi="Arial" w:cs="Arial"/>
                <w:sz w:val="22"/>
              </w:rPr>
            </w:pPr>
            <w:r w:rsidRPr="00C45A46">
              <w:rPr>
                <w:rFonts w:ascii="Arial" w:hAnsi="Arial" w:cs="Arial"/>
                <w:sz w:val="22"/>
              </w:rPr>
              <w:t>(</w:t>
            </w:r>
            <w:proofErr w:type="spellStart"/>
            <w:r w:rsidRPr="00C45A46">
              <w:rPr>
                <w:rFonts w:ascii="Arial" w:hAnsi="Arial" w:cs="Arial"/>
                <w:sz w:val="22"/>
              </w:rPr>
              <w:t>i</w:t>
            </w:r>
            <w:proofErr w:type="spellEnd"/>
            <w:r w:rsidRPr="00C45A46">
              <w:rPr>
                <w:rFonts w:ascii="Arial" w:hAnsi="Arial" w:cs="Arial"/>
                <w:sz w:val="22"/>
              </w:rPr>
              <w:t xml:space="preserve">)any advice that test results indicate that the worker may have contracted a </w:t>
            </w:r>
            <w:r>
              <w:rPr>
                <w:rFonts w:ascii="Arial" w:hAnsi="Arial" w:cs="Arial"/>
                <w:sz w:val="22"/>
              </w:rPr>
              <w:t>d</w:t>
            </w:r>
            <w:r w:rsidRPr="00C45A46">
              <w:rPr>
                <w:rFonts w:ascii="Arial" w:hAnsi="Arial" w:cs="Arial"/>
                <w:sz w:val="22"/>
              </w:rPr>
              <w:t>isease, injury or illness as a result of carrying out the lead risk work that triggered the requirement for health monitoring;</w:t>
            </w:r>
          </w:p>
          <w:p w14:paraId="11F45F2E" w14:textId="65612D3C" w:rsidR="003D43D6" w:rsidRPr="00C45A46" w:rsidRDefault="00C45A46" w:rsidP="004D5D36">
            <w:pPr>
              <w:pStyle w:val="ListParagraph"/>
              <w:numPr>
                <w:ilvl w:val="0"/>
                <w:numId w:val="23"/>
              </w:numPr>
              <w:jc w:val="left"/>
              <w:rPr>
                <w:rFonts w:ascii="Arial" w:hAnsi="Arial" w:cs="Arial"/>
                <w:sz w:val="22"/>
              </w:rPr>
            </w:pPr>
            <w:r w:rsidRPr="00C45A46">
              <w:rPr>
                <w:rFonts w:ascii="Arial" w:hAnsi="Arial" w:cs="Arial"/>
                <w:sz w:val="22"/>
              </w:rPr>
              <w:t>(j)any recommendation that the person conducting the business or undertaking take remedial measures, including whether the worker can continue to carry out the type of work that triggered the requirement for health monitoring;</w:t>
            </w:r>
          </w:p>
          <w:p w14:paraId="2398CA22" w14:textId="77777777" w:rsidR="003D43D6" w:rsidRDefault="003D43D6" w:rsidP="00B84CE9">
            <w:pPr>
              <w:jc w:val="left"/>
              <w:rPr>
                <w:rFonts w:ascii="Arial" w:hAnsi="Arial" w:cs="Arial"/>
                <w:sz w:val="22"/>
              </w:rPr>
            </w:pPr>
          </w:p>
          <w:p w14:paraId="38F2405F" w14:textId="6DBD2FE7" w:rsidR="003C1C80" w:rsidRDefault="003217D4" w:rsidP="00B84CE9">
            <w:pPr>
              <w:jc w:val="left"/>
              <w:rPr>
                <w:rFonts w:ascii="Arial" w:hAnsi="Arial" w:cs="Arial"/>
                <w:sz w:val="22"/>
              </w:rPr>
            </w:pPr>
            <w:r>
              <w:rPr>
                <w:rFonts w:ascii="Arial" w:hAnsi="Arial" w:cs="Arial"/>
                <w:sz w:val="22"/>
              </w:rPr>
              <w:t xml:space="preserve">During this health monitoring </w:t>
            </w:r>
            <w:r w:rsidR="000C57E1" w:rsidRPr="000C57E1">
              <w:rPr>
                <w:rFonts w:ascii="Arial" w:hAnsi="Arial" w:cs="Arial"/>
                <w:sz w:val="22"/>
              </w:rPr>
              <w:t xml:space="preserve">test results </w:t>
            </w:r>
            <w:r w:rsidR="000C57E1">
              <w:rPr>
                <w:rFonts w:ascii="Arial" w:hAnsi="Arial" w:cs="Arial"/>
                <w:sz w:val="22"/>
              </w:rPr>
              <w:t>may</w:t>
            </w:r>
            <w:r w:rsidR="000C57E1" w:rsidRPr="000C57E1">
              <w:rPr>
                <w:rFonts w:ascii="Arial" w:hAnsi="Arial" w:cs="Arial"/>
                <w:sz w:val="22"/>
              </w:rPr>
              <w:t xml:space="preserve"> indicate that the worker has reached or exceeded the relevant blood lead level</w:t>
            </w:r>
            <w:r w:rsidR="003C1C80">
              <w:rPr>
                <w:rFonts w:ascii="Arial" w:hAnsi="Arial" w:cs="Arial"/>
                <w:sz w:val="22"/>
              </w:rPr>
              <w:t xml:space="preserve">, or the worker </w:t>
            </w:r>
            <w:r w:rsidR="003C1C80" w:rsidRPr="003C1C80">
              <w:rPr>
                <w:rFonts w:ascii="Arial" w:hAnsi="Arial" w:cs="Arial"/>
                <w:sz w:val="22"/>
              </w:rPr>
              <w:t>may have contracted a disease, injury or illness as a result of carrying out the lead risk work that triggered the requirement for health monitoring</w:t>
            </w:r>
            <w:r w:rsidR="003C1C80">
              <w:rPr>
                <w:rFonts w:ascii="Arial" w:hAnsi="Arial" w:cs="Arial"/>
                <w:sz w:val="22"/>
              </w:rPr>
              <w:t>.</w:t>
            </w:r>
            <w:r w:rsidR="002F6F12">
              <w:rPr>
                <w:rFonts w:ascii="Arial" w:hAnsi="Arial" w:cs="Arial"/>
                <w:sz w:val="22"/>
              </w:rPr>
              <w:t xml:space="preserve"> This means the safe system of work is failing and requires re</w:t>
            </w:r>
            <w:r w:rsidR="00065B3E">
              <w:rPr>
                <w:rFonts w:ascii="Arial" w:hAnsi="Arial" w:cs="Arial"/>
                <w:sz w:val="22"/>
              </w:rPr>
              <w:t xml:space="preserve">view. </w:t>
            </w:r>
          </w:p>
          <w:p w14:paraId="5307619D" w14:textId="77777777" w:rsidR="00065B3E" w:rsidRDefault="00065B3E" w:rsidP="00B84CE9">
            <w:pPr>
              <w:jc w:val="left"/>
              <w:rPr>
                <w:rFonts w:ascii="Arial" w:hAnsi="Arial" w:cs="Arial"/>
                <w:sz w:val="22"/>
              </w:rPr>
            </w:pPr>
          </w:p>
          <w:p w14:paraId="649E00EE" w14:textId="7CC15FCC" w:rsidR="00423306" w:rsidRDefault="00423306" w:rsidP="00B84CE9">
            <w:pPr>
              <w:jc w:val="left"/>
              <w:rPr>
                <w:rFonts w:ascii="Arial" w:hAnsi="Arial" w:cs="Arial"/>
                <w:sz w:val="22"/>
              </w:rPr>
            </w:pPr>
            <w:r>
              <w:rPr>
                <w:rFonts w:ascii="Arial" w:hAnsi="Arial" w:cs="Arial"/>
                <w:sz w:val="22"/>
              </w:rPr>
              <w:t>Under Section 412</w:t>
            </w:r>
            <w:r w:rsidR="001267CB">
              <w:rPr>
                <w:rFonts w:ascii="Arial" w:hAnsi="Arial" w:cs="Arial"/>
                <w:sz w:val="22"/>
              </w:rPr>
              <w:t xml:space="preserve">-414 </w:t>
            </w:r>
            <w:r w:rsidR="008109EE">
              <w:rPr>
                <w:rFonts w:ascii="Arial" w:hAnsi="Arial" w:cs="Arial"/>
                <w:sz w:val="22"/>
              </w:rPr>
              <w:t xml:space="preserve">requires the PCBU who commissioned the health </w:t>
            </w:r>
            <w:proofErr w:type="spellStart"/>
            <w:r w:rsidR="008109EE">
              <w:rPr>
                <w:rFonts w:ascii="Arial" w:hAnsi="Arial" w:cs="Arial"/>
                <w:sz w:val="22"/>
              </w:rPr>
              <w:t>montiring</w:t>
            </w:r>
            <w:proofErr w:type="spellEnd"/>
            <w:r w:rsidR="008109EE">
              <w:rPr>
                <w:rFonts w:ascii="Arial" w:hAnsi="Arial" w:cs="Arial"/>
                <w:sz w:val="22"/>
              </w:rPr>
              <w:t xml:space="preserve"> to provide a copy to – the worker who underwent the </w:t>
            </w:r>
            <w:proofErr w:type="spellStart"/>
            <w:r w:rsidR="008109EE">
              <w:rPr>
                <w:rFonts w:ascii="Arial" w:hAnsi="Arial" w:cs="Arial"/>
                <w:sz w:val="22"/>
              </w:rPr>
              <w:t>moniting</w:t>
            </w:r>
            <w:proofErr w:type="spellEnd"/>
            <w:r w:rsidR="008109EE">
              <w:rPr>
                <w:rFonts w:ascii="Arial" w:hAnsi="Arial" w:cs="Arial"/>
                <w:sz w:val="22"/>
              </w:rPr>
              <w:t>, the regulator, and</w:t>
            </w:r>
            <w:r w:rsidR="00193791">
              <w:rPr>
                <w:rFonts w:ascii="Arial" w:hAnsi="Arial" w:cs="Arial"/>
                <w:sz w:val="22"/>
              </w:rPr>
              <w:t xml:space="preserve"> all other PCBU’s who have a duty of care for the worker. This must be done so </w:t>
            </w:r>
            <w:r w:rsidR="004D5D36" w:rsidRPr="004D5D36">
              <w:rPr>
                <w:rFonts w:ascii="Arial" w:hAnsi="Arial" w:cs="Arial"/>
                <w:sz w:val="22"/>
              </w:rPr>
              <w:t>as soon as practicable after obtaining the report.</w:t>
            </w:r>
          </w:p>
          <w:permEnd w:id="2038583921"/>
          <w:p w14:paraId="5FDE3133" w14:textId="716F3EF5" w:rsidR="00B705BB" w:rsidRPr="00B84CE9" w:rsidRDefault="00B705BB" w:rsidP="00B84CE9">
            <w:pPr>
              <w:jc w:val="left"/>
              <w:rPr>
                <w:rFonts w:ascii="Arial" w:hAnsi="Arial" w:cs="Arial"/>
                <w:sz w:val="22"/>
              </w:rPr>
            </w:pPr>
          </w:p>
        </w:tc>
      </w:tr>
      <w:tr w:rsidR="00B84CE9" w:rsidRPr="00B84CE9" w14:paraId="529E9C5B" w14:textId="77777777" w:rsidTr="00B84CE9">
        <w:trPr>
          <w:trHeight w:val="4243"/>
        </w:trPr>
        <w:tc>
          <w:tcPr>
            <w:tcW w:w="9016" w:type="dxa"/>
          </w:tcPr>
          <w:p w14:paraId="74E364CA" w14:textId="77777777" w:rsidR="00B84CE9" w:rsidRPr="00B84CE9" w:rsidRDefault="00B84CE9" w:rsidP="00B84CE9">
            <w:pPr>
              <w:jc w:val="left"/>
              <w:rPr>
                <w:rFonts w:ascii="Arial" w:hAnsi="Arial" w:cs="Arial"/>
                <w:sz w:val="22"/>
              </w:rPr>
            </w:pPr>
            <w:permStart w:id="1293843796" w:edGrp="everyone"/>
            <w:permEnd w:id="1293843796"/>
          </w:p>
        </w:tc>
      </w:tr>
      <w:bookmarkEnd w:id="23"/>
    </w:tbl>
    <w:p w14:paraId="4C2FAB36" w14:textId="77777777" w:rsidR="003B60C2" w:rsidRPr="00A40974" w:rsidRDefault="003B60C2" w:rsidP="003B60C2">
      <w:pPr>
        <w:jc w:val="left"/>
        <w:rPr>
          <w:rFonts w:ascii="Arial" w:eastAsia="Calibri" w:hAnsi="Arial" w:cs="Arial"/>
          <w:sz w:val="2"/>
          <w:szCs w:val="2"/>
        </w:rPr>
      </w:pPr>
    </w:p>
    <w:p w14:paraId="15080996" w14:textId="0835C196" w:rsidR="0076313E" w:rsidRDefault="0076313E" w:rsidP="00232AA7">
      <w:pPr>
        <w:jc w:val="left"/>
        <w:rPr>
          <w:rFonts w:ascii="Arial" w:hAnsi="Arial" w:cs="Arial"/>
          <w:sz w:val="22"/>
          <w:szCs w:val="22"/>
        </w:rPr>
      </w:pPr>
    </w:p>
    <w:p w14:paraId="11504D12" w14:textId="77777777" w:rsidR="00223A34" w:rsidRPr="00830749" w:rsidRDefault="00223A34" w:rsidP="00232AA7">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6C0F545" w14:textId="77777777" w:rsidTr="00D1325B">
        <w:tc>
          <w:tcPr>
            <w:tcW w:w="1560" w:type="dxa"/>
            <w:tcBorders>
              <w:top w:val="nil"/>
              <w:left w:val="nil"/>
              <w:bottom w:val="nil"/>
              <w:right w:val="nil"/>
            </w:tcBorders>
            <w:hideMark/>
          </w:tcPr>
          <w:p w14:paraId="1B2A68CF"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50380FA" w14:textId="77777777" w:rsidR="00EA5E71" w:rsidRDefault="00EA5E71" w:rsidP="00D1325B">
            <w:pPr>
              <w:rPr>
                <w:rFonts w:ascii="Arial" w:hAnsi="Arial" w:cs="Arial"/>
                <w:sz w:val="22"/>
                <w:szCs w:val="22"/>
              </w:rPr>
            </w:pPr>
          </w:p>
        </w:tc>
        <w:permStart w:id="1649306196" w:edGrp="everyone"/>
        <w:tc>
          <w:tcPr>
            <w:tcW w:w="709" w:type="dxa"/>
            <w:tcBorders>
              <w:top w:val="nil"/>
              <w:left w:val="nil"/>
              <w:bottom w:val="nil"/>
              <w:right w:val="nil"/>
            </w:tcBorders>
            <w:hideMark/>
          </w:tcPr>
          <w:p w14:paraId="3277BE01" w14:textId="77777777" w:rsidR="00EA5E71" w:rsidRDefault="00000000" w:rsidP="00D1325B">
            <w:pPr>
              <w:rPr>
                <w:rFonts w:ascii="Arial" w:hAnsi="Arial" w:cs="Arial"/>
                <w:sz w:val="44"/>
                <w:szCs w:val="44"/>
              </w:rPr>
            </w:pPr>
            <w:sdt>
              <w:sdtPr>
                <w:rPr>
                  <w:rFonts w:ascii="Arial" w:hAnsi="Arial" w:cs="Arial"/>
                  <w:sz w:val="44"/>
                  <w:szCs w:val="44"/>
                </w:rPr>
                <w:id w:val="-1965333430"/>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1649306196"/>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4D5D36">
            <w:pPr>
              <w:numPr>
                <w:ilvl w:val="0"/>
                <w:numId w:val="10"/>
              </w:numPr>
              <w:jc w:val="left"/>
              <w:rPr>
                <w:rFonts w:ascii="Arial" w:hAnsi="Arial" w:cs="Arial"/>
                <w:b/>
                <w:sz w:val="22"/>
              </w:rPr>
            </w:pPr>
            <w:bookmarkStart w:id="24" w:name="_Ref36734260"/>
          </w:p>
        </w:tc>
        <w:bookmarkEnd w:id="24"/>
      </w:tr>
      <w:tr w:rsidR="00F8522E" w:rsidRPr="00F8522E" w14:paraId="2282468F" w14:textId="77777777" w:rsidTr="002E5EAE">
        <w:trPr>
          <w:trHeight w:val="433"/>
        </w:trPr>
        <w:tc>
          <w:tcPr>
            <w:tcW w:w="9235" w:type="dxa"/>
            <w:shd w:val="clear" w:color="auto" w:fill="A1D7E1"/>
          </w:tcPr>
          <w:p w14:paraId="260ED807" w14:textId="517415EC" w:rsidR="00F8522E" w:rsidRPr="00C87EF0" w:rsidRDefault="00F8522E" w:rsidP="00C87EF0">
            <w:pPr>
              <w:jc w:val="left"/>
              <w:rPr>
                <w:rFonts w:ascii="Arial" w:hAnsi="Arial" w:cs="Arial"/>
                <w:bCs/>
                <w:sz w:val="22"/>
              </w:rPr>
            </w:pPr>
            <w:r w:rsidRPr="00F8522E">
              <w:rPr>
                <w:rFonts w:ascii="Arial" w:hAnsi="Arial" w:cs="Arial"/>
                <w:bCs/>
                <w:sz w:val="22"/>
              </w:rPr>
              <w:t>For the</w:t>
            </w:r>
            <w:r w:rsidR="002E5EAE">
              <w:rPr>
                <w:rFonts w:ascii="Arial" w:hAnsi="Arial" w:cs="Arial"/>
                <w:bCs/>
                <w:sz w:val="22"/>
              </w:rPr>
              <w:t xml:space="preserve"> safe system of work </w:t>
            </w:r>
            <w:r w:rsidRPr="00F8522E">
              <w:rPr>
                <w:rFonts w:ascii="Arial" w:hAnsi="Arial" w:cs="Arial"/>
                <w:bCs/>
                <w:sz w:val="22"/>
              </w:rPr>
              <w:t xml:space="preserve">identified in Activity </w:t>
            </w:r>
            <w:r w:rsidR="006E5181">
              <w:rPr>
                <w:rFonts w:ascii="Arial" w:hAnsi="Arial" w:cs="Arial"/>
                <w:bCs/>
                <w:sz w:val="22"/>
              </w:rPr>
              <w:t>3</w:t>
            </w:r>
            <w:r w:rsidR="00C87EF0">
              <w:rPr>
                <w:rFonts w:ascii="Arial" w:hAnsi="Arial" w:cs="Arial"/>
                <w:bCs/>
                <w:sz w:val="22"/>
              </w:rPr>
              <w:t xml:space="preserve">, </w:t>
            </w:r>
            <w:bookmarkStart w:id="25" w:name="_Ref50108201"/>
            <w:r w:rsidR="00C87EF0">
              <w:rPr>
                <w:rFonts w:ascii="Arial" w:hAnsi="Arial" w:cs="Arial"/>
                <w:bCs/>
                <w:sz w:val="22"/>
              </w:rPr>
              <w:t>o</w:t>
            </w:r>
            <w:r w:rsidR="00BB7811" w:rsidRPr="00BB7811">
              <w:rPr>
                <w:rFonts w:ascii="Arial" w:hAnsi="Arial" w:cs="Arial"/>
                <w:bCs/>
                <w:sz w:val="22"/>
              </w:rPr>
              <w:t xml:space="preserve">utline what training </w:t>
            </w:r>
            <w:r w:rsidR="00BB7811">
              <w:rPr>
                <w:rFonts w:ascii="Arial" w:hAnsi="Arial" w:cs="Arial"/>
                <w:bCs/>
                <w:sz w:val="22"/>
              </w:rPr>
              <w:t xml:space="preserve">and development opportunities </w:t>
            </w:r>
            <w:r w:rsidR="00C87EF0">
              <w:rPr>
                <w:rFonts w:ascii="Arial" w:hAnsi="Arial" w:cs="Arial"/>
                <w:bCs/>
                <w:sz w:val="22"/>
              </w:rPr>
              <w:t xml:space="preserve">you may </w:t>
            </w:r>
            <w:r w:rsidR="00BB7811" w:rsidRPr="00BB7811">
              <w:rPr>
                <w:rFonts w:ascii="Arial" w:hAnsi="Arial" w:cs="Arial"/>
                <w:bCs/>
                <w:sz w:val="22"/>
              </w:rPr>
              <w:t xml:space="preserve">provide to assist </w:t>
            </w:r>
            <w:r w:rsidR="00BB7811">
              <w:rPr>
                <w:rFonts w:ascii="Arial" w:hAnsi="Arial" w:cs="Arial"/>
                <w:bCs/>
                <w:sz w:val="22"/>
              </w:rPr>
              <w:t>in compliance with safe systems of work</w:t>
            </w:r>
            <w:bookmarkEnd w:id="25"/>
            <w:r w:rsidR="00C87EF0">
              <w:rPr>
                <w:rFonts w:ascii="Arial" w:hAnsi="Arial" w:cs="Arial"/>
                <w:bCs/>
                <w:sz w:val="22"/>
              </w:rPr>
              <w:t xml:space="preserve">. </w:t>
            </w:r>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7AD7EE7" w14:textId="77777777" w:rsidTr="00BB7811">
        <w:tc>
          <w:tcPr>
            <w:tcW w:w="9016" w:type="dxa"/>
            <w:shd w:val="clear" w:color="auto" w:fill="D9D9D9"/>
          </w:tcPr>
          <w:p w14:paraId="15389B60" w14:textId="119D7290" w:rsidR="00F8522E" w:rsidRPr="00BB7811" w:rsidRDefault="00BB7811" w:rsidP="00F8522E">
            <w:pPr>
              <w:keepNext/>
              <w:jc w:val="left"/>
              <w:rPr>
                <w:rFonts w:ascii="Arial" w:hAnsi="Arial" w:cs="Arial"/>
                <w:b/>
                <w:bCs/>
                <w:sz w:val="22"/>
              </w:rPr>
            </w:pPr>
            <w:r w:rsidRPr="00BB7811">
              <w:rPr>
                <w:rFonts w:ascii="Arial" w:hAnsi="Arial" w:cs="Arial"/>
                <w:b/>
                <w:bCs/>
                <w:sz w:val="22"/>
              </w:rPr>
              <w:t>Training and development</w:t>
            </w:r>
          </w:p>
        </w:tc>
      </w:tr>
      <w:tr w:rsidR="00F8522E" w:rsidRPr="00B84CE9" w14:paraId="2DFEF2A9" w14:textId="77777777" w:rsidTr="00B84CE9">
        <w:trPr>
          <w:trHeight w:val="1685"/>
        </w:trPr>
        <w:tc>
          <w:tcPr>
            <w:tcW w:w="9016" w:type="dxa"/>
          </w:tcPr>
          <w:p w14:paraId="3A577520" w14:textId="6AFA6BE1" w:rsidR="00396B98" w:rsidRDefault="00D411E2" w:rsidP="00396B98">
            <w:pPr>
              <w:jc w:val="left"/>
              <w:rPr>
                <w:rFonts w:ascii="Arial" w:hAnsi="Arial" w:cs="Arial"/>
                <w:sz w:val="22"/>
              </w:rPr>
            </w:pPr>
            <w:permStart w:id="463288040" w:edGrp="everyone"/>
            <w:r>
              <w:rPr>
                <w:rFonts w:ascii="Arial" w:hAnsi="Arial" w:cs="Arial"/>
                <w:sz w:val="22"/>
              </w:rPr>
              <w:t xml:space="preserve">  </w:t>
            </w:r>
            <w:r w:rsidR="00396B98" w:rsidRPr="001D3C11">
              <w:rPr>
                <w:rFonts w:ascii="Arial" w:hAnsi="Arial" w:cs="Arial"/>
                <w:b/>
                <w:bCs/>
                <w:sz w:val="22"/>
              </w:rPr>
              <w:t>Workers undertaking the tasks:</w:t>
            </w:r>
            <w:r w:rsidR="00396B98">
              <w:rPr>
                <w:rFonts w:ascii="Arial" w:hAnsi="Arial" w:cs="Arial"/>
                <w:sz w:val="22"/>
              </w:rPr>
              <w:t xml:space="preserve"> providing training to workers on the safe systems of work and procures and polices developed</w:t>
            </w:r>
            <w:r w:rsidR="003573F1">
              <w:rPr>
                <w:rFonts w:ascii="Arial" w:hAnsi="Arial" w:cs="Arial"/>
                <w:sz w:val="22"/>
              </w:rPr>
              <w:t xml:space="preserve">. Additionally they may undergo </w:t>
            </w:r>
            <w:r w:rsidR="00D53FF9" w:rsidRPr="00D53FF9">
              <w:rPr>
                <w:rFonts w:ascii="Arial" w:hAnsi="Arial" w:cs="Arial"/>
                <w:sz w:val="22"/>
              </w:rPr>
              <w:t>Hazardous Substance and Chemical Awareness Training</w:t>
            </w:r>
            <w:r w:rsidR="00D53FF9">
              <w:rPr>
                <w:rFonts w:ascii="Arial" w:hAnsi="Arial" w:cs="Arial"/>
                <w:sz w:val="22"/>
              </w:rPr>
              <w:t xml:space="preserve">. </w:t>
            </w:r>
            <w:r w:rsidR="001D3C11">
              <w:rPr>
                <w:rFonts w:ascii="Arial" w:hAnsi="Arial" w:cs="Arial"/>
                <w:sz w:val="22"/>
              </w:rPr>
              <w:t>Providing them with</w:t>
            </w:r>
            <w:r w:rsidR="00A8614C">
              <w:rPr>
                <w:rFonts w:ascii="Arial" w:hAnsi="Arial" w:cs="Arial"/>
                <w:sz w:val="22"/>
              </w:rPr>
              <w:t xml:space="preserve"> First Aid, </w:t>
            </w:r>
            <w:r w:rsidR="001D3C11">
              <w:rPr>
                <w:rFonts w:ascii="Arial" w:hAnsi="Arial" w:cs="Arial"/>
                <w:sz w:val="22"/>
              </w:rPr>
              <w:t xml:space="preserve">would ensure they have the skills to respond in the event of an incident involving the chemical </w:t>
            </w:r>
          </w:p>
          <w:p w14:paraId="4B8C7A71" w14:textId="77777777" w:rsidR="001D3C11" w:rsidRDefault="00396B98" w:rsidP="00B84CE9">
            <w:pPr>
              <w:jc w:val="left"/>
              <w:rPr>
                <w:rFonts w:ascii="Arial" w:hAnsi="Arial" w:cs="Arial"/>
                <w:sz w:val="22"/>
              </w:rPr>
            </w:pPr>
            <w:r w:rsidRPr="001D3C11">
              <w:rPr>
                <w:rFonts w:ascii="Arial" w:hAnsi="Arial" w:cs="Arial"/>
                <w:b/>
                <w:bCs/>
                <w:sz w:val="22"/>
              </w:rPr>
              <w:t>Site Management/Supervisors:</w:t>
            </w:r>
            <w:r>
              <w:rPr>
                <w:rFonts w:ascii="Arial" w:hAnsi="Arial" w:cs="Arial"/>
                <w:sz w:val="22"/>
              </w:rPr>
              <w:t xml:space="preserve"> </w:t>
            </w:r>
            <w:r w:rsidR="00D53FF9">
              <w:rPr>
                <w:rFonts w:ascii="Arial" w:hAnsi="Arial" w:cs="Arial"/>
                <w:sz w:val="22"/>
              </w:rPr>
              <w:t>should be trained in the safe systems of work and procures and polices</w:t>
            </w:r>
            <w:r w:rsidR="00A8614C">
              <w:rPr>
                <w:rFonts w:ascii="Arial" w:hAnsi="Arial" w:cs="Arial"/>
                <w:sz w:val="22"/>
              </w:rPr>
              <w:t xml:space="preserve">. </w:t>
            </w:r>
            <w:r w:rsidR="00D53FF9">
              <w:rPr>
                <w:rFonts w:ascii="Arial" w:hAnsi="Arial" w:cs="Arial"/>
                <w:sz w:val="22"/>
              </w:rPr>
              <w:t xml:space="preserve"> </w:t>
            </w:r>
            <w:r w:rsidR="001D3C11">
              <w:rPr>
                <w:rFonts w:ascii="Arial" w:hAnsi="Arial" w:cs="Arial"/>
                <w:sz w:val="22"/>
              </w:rPr>
              <w:t>Providing them with First Aid, would ensure they have the skills to respond in the event of an incident involving the chemical</w:t>
            </w:r>
          </w:p>
          <w:p w14:paraId="473112B7" w14:textId="77777777" w:rsidR="001D3C11" w:rsidRDefault="001D3C11" w:rsidP="001D3C11">
            <w:pPr>
              <w:jc w:val="left"/>
              <w:rPr>
                <w:rFonts w:ascii="Arial" w:hAnsi="Arial" w:cs="Arial"/>
                <w:sz w:val="22"/>
              </w:rPr>
            </w:pPr>
            <w:r w:rsidRPr="001D3C11">
              <w:rPr>
                <w:rFonts w:ascii="Arial" w:hAnsi="Arial" w:cs="Arial"/>
                <w:b/>
                <w:bCs/>
                <w:sz w:val="22"/>
              </w:rPr>
              <w:t>Other workers or persons within the workplace:</w:t>
            </w:r>
            <w:r>
              <w:rPr>
                <w:rFonts w:ascii="Arial" w:hAnsi="Arial" w:cs="Arial"/>
                <w:sz w:val="22"/>
              </w:rPr>
              <w:t xml:space="preserve"> ensure training is provided to those who share the same workplace as those undertaking the task. This doesn’t have to be as in-depth, you may consider adding this information into the Workplace Induction</w:t>
            </w:r>
          </w:p>
          <w:p w14:paraId="5511FC0A" w14:textId="78CC2AA2" w:rsidR="00F8522E" w:rsidRPr="00F8522E" w:rsidRDefault="001D3C11" w:rsidP="00B84CE9">
            <w:pPr>
              <w:jc w:val="left"/>
              <w:rPr>
                <w:rFonts w:ascii="Arial" w:hAnsi="Arial" w:cs="Arial"/>
                <w:sz w:val="22"/>
              </w:rPr>
            </w:pPr>
            <w:r>
              <w:rPr>
                <w:rFonts w:ascii="Arial" w:hAnsi="Arial" w:cs="Arial"/>
                <w:sz w:val="22"/>
              </w:rPr>
              <w:t>l</w:t>
            </w:r>
            <w:permEnd w:id="463288040"/>
          </w:p>
        </w:tc>
      </w:tr>
    </w:tbl>
    <w:p w14:paraId="1184A3CD"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C3713F6" w14:textId="77777777" w:rsidTr="00D1325B">
        <w:tc>
          <w:tcPr>
            <w:tcW w:w="1560" w:type="dxa"/>
            <w:tcBorders>
              <w:top w:val="nil"/>
              <w:left w:val="nil"/>
              <w:bottom w:val="nil"/>
              <w:right w:val="nil"/>
            </w:tcBorders>
            <w:hideMark/>
          </w:tcPr>
          <w:p w14:paraId="414A99F5"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601150F" w14:textId="77777777" w:rsidR="00EA5E71" w:rsidRDefault="00EA5E71" w:rsidP="00D1325B">
            <w:pPr>
              <w:rPr>
                <w:rFonts w:ascii="Arial" w:hAnsi="Arial" w:cs="Arial"/>
                <w:sz w:val="22"/>
                <w:szCs w:val="22"/>
              </w:rPr>
            </w:pPr>
          </w:p>
        </w:tc>
        <w:permStart w:id="813249320" w:edGrp="everyone"/>
        <w:tc>
          <w:tcPr>
            <w:tcW w:w="709" w:type="dxa"/>
            <w:tcBorders>
              <w:top w:val="nil"/>
              <w:left w:val="nil"/>
              <w:bottom w:val="nil"/>
              <w:right w:val="nil"/>
            </w:tcBorders>
            <w:hideMark/>
          </w:tcPr>
          <w:p w14:paraId="5291BE1C" w14:textId="77777777" w:rsidR="00EA5E71" w:rsidRDefault="00000000" w:rsidP="00D1325B">
            <w:pPr>
              <w:rPr>
                <w:rFonts w:ascii="Arial" w:hAnsi="Arial" w:cs="Arial"/>
                <w:sz w:val="44"/>
                <w:szCs w:val="44"/>
              </w:rPr>
            </w:pPr>
            <w:sdt>
              <w:sdtPr>
                <w:rPr>
                  <w:rFonts w:ascii="Arial" w:hAnsi="Arial" w:cs="Arial"/>
                  <w:sz w:val="44"/>
                  <w:szCs w:val="44"/>
                </w:rPr>
                <w:id w:val="-1303614272"/>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813249320"/>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0ED0D7BC"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832717" w:rsidRPr="004932A4">
        <w:rPr>
          <w:szCs w:val="32"/>
        </w:rPr>
        <w:t xml:space="preserve"> </w:t>
      </w:r>
    </w:p>
    <w:p w14:paraId="00B0F127" w14:textId="391C4824"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1F201F3D" w14:textId="77777777" w:rsidR="00832717" w:rsidRPr="009F24CD" w:rsidRDefault="00832717" w:rsidP="00832717">
      <w:pPr>
        <w:ind w:left="709" w:right="-24" w:hanging="709"/>
        <w:rPr>
          <w:rFonts w:ascii="Arial" w:hAnsi="Arial" w:cs="Arial"/>
          <w:sz w:val="18"/>
          <w:szCs w:val="18"/>
        </w:rPr>
      </w:pPr>
    </w:p>
    <w:p w14:paraId="2E5B383C" w14:textId="77777777" w:rsidR="00832717" w:rsidRPr="009F24CD" w:rsidRDefault="00832717" w:rsidP="00832717">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AA3DF9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4D5D36">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4D5D3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4D5D36">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4D5D36">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4D5D36">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4D5D36">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4D5D36">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4D5D36">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4D5D3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42680D28" w:rsidR="00832717" w:rsidRPr="009F24CD" w:rsidRDefault="00832717" w:rsidP="00832717">
      <w:pPr>
        <w:ind w:right="-24"/>
        <w:rPr>
          <w:rFonts w:ascii="Arial" w:hAnsi="Arial" w:cs="Arial"/>
          <w:sz w:val="18"/>
          <w:szCs w:val="18"/>
        </w:rPr>
      </w:pPr>
    </w:p>
    <w:p w14:paraId="46FC2860" w14:textId="77777777" w:rsidR="00832717" w:rsidRPr="009F24CD" w:rsidRDefault="00832717" w:rsidP="00832717">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7FDD47E2" w14:textId="77777777" w:rsidTr="00741AAF">
        <w:tc>
          <w:tcPr>
            <w:tcW w:w="2552" w:type="dxa"/>
            <w:tcBorders>
              <w:top w:val="nil"/>
              <w:left w:val="nil"/>
              <w:bottom w:val="nil"/>
              <w:right w:val="nil"/>
            </w:tcBorders>
            <w:hideMark/>
          </w:tcPr>
          <w:p w14:paraId="7B8F0288" w14:textId="77777777" w:rsidR="009F24CD" w:rsidRDefault="009F24CD"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386117DD" w14:textId="25BF028B" w:rsidR="009F24CD" w:rsidRDefault="008C14FE" w:rsidP="00741AAF">
            <w:pPr>
              <w:ind w:right="-24"/>
              <w:rPr>
                <w:rFonts w:ascii="Arial" w:hAnsi="Arial" w:cs="Arial"/>
                <w:sz w:val="22"/>
                <w:szCs w:val="22"/>
              </w:rPr>
            </w:pPr>
            <w:permStart w:id="1511269133" w:edGrp="everyone"/>
            <w:r>
              <w:rPr>
                <w:rFonts w:ascii="Arial" w:hAnsi="Arial" w:cs="Arial"/>
                <w:sz w:val="22"/>
                <w:szCs w:val="22"/>
              </w:rPr>
              <w:t>Kiralee Castellano</w:t>
            </w:r>
            <w:permEnd w:id="1511269133"/>
          </w:p>
        </w:tc>
      </w:tr>
      <w:tr w:rsidR="009F24CD" w14:paraId="5319DCCF" w14:textId="77777777" w:rsidTr="00741AAF">
        <w:tc>
          <w:tcPr>
            <w:tcW w:w="2552" w:type="dxa"/>
            <w:tcBorders>
              <w:top w:val="nil"/>
              <w:left w:val="nil"/>
              <w:bottom w:val="nil"/>
              <w:right w:val="nil"/>
            </w:tcBorders>
          </w:tcPr>
          <w:p w14:paraId="671B97B2"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28976567" w14:textId="77777777" w:rsidR="009F24CD" w:rsidRDefault="009F24CD" w:rsidP="00741AAF">
            <w:pPr>
              <w:ind w:right="-24"/>
              <w:rPr>
                <w:rFonts w:ascii="Arial" w:hAnsi="Arial" w:cs="Arial"/>
                <w:sz w:val="10"/>
                <w:szCs w:val="10"/>
              </w:rPr>
            </w:pPr>
          </w:p>
        </w:tc>
      </w:tr>
      <w:tr w:rsidR="009F24CD" w14:paraId="0D718F35" w14:textId="77777777" w:rsidTr="00741AAF">
        <w:tc>
          <w:tcPr>
            <w:tcW w:w="2552" w:type="dxa"/>
            <w:tcBorders>
              <w:top w:val="nil"/>
              <w:left w:val="nil"/>
              <w:bottom w:val="nil"/>
              <w:right w:val="nil"/>
            </w:tcBorders>
            <w:hideMark/>
          </w:tcPr>
          <w:p w14:paraId="2238DA7A" w14:textId="77777777" w:rsidR="009F24CD" w:rsidRDefault="009F24CD" w:rsidP="00741AAF">
            <w:pPr>
              <w:ind w:right="-24"/>
              <w:rPr>
                <w:rFonts w:ascii="Arial" w:hAnsi="Arial" w:cs="Arial"/>
                <w:sz w:val="22"/>
                <w:szCs w:val="22"/>
              </w:rPr>
            </w:pPr>
            <w:r>
              <w:rPr>
                <w:rFonts w:ascii="Arial" w:hAnsi="Arial" w:cs="Arial"/>
                <w:sz w:val="22"/>
                <w:szCs w:val="22"/>
              </w:rPr>
              <w:t>Participant signature</w:t>
            </w:r>
          </w:p>
        </w:tc>
        <w:permStart w:id="318374148" w:edGrp="everyone" w:displacedByCustomXml="next"/>
        <w:sdt>
          <w:sdtPr>
            <w:rPr>
              <w:rFonts w:ascii="Arial" w:hAnsi="Arial" w:cs="Arial"/>
              <w:sz w:val="22"/>
              <w:szCs w:val="22"/>
            </w:rPr>
            <w:id w:val="-750588159"/>
            <w:showingPlcHdr/>
            <w:picture/>
          </w:sdtPr>
          <w:sdtContent>
            <w:tc>
              <w:tcPr>
                <w:tcW w:w="6520" w:type="dxa"/>
                <w:tcBorders>
                  <w:top w:val="nil"/>
                  <w:left w:val="nil"/>
                  <w:bottom w:val="single" w:sz="8" w:space="0" w:color="auto"/>
                  <w:right w:val="nil"/>
                </w:tcBorders>
                <w:hideMark/>
              </w:tcPr>
              <w:p w14:paraId="7A2235A9"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C551F4D" wp14:editId="489EC6F5">
                      <wp:extent cx="3935730" cy="431800"/>
                      <wp:effectExtent l="0" t="0" r="762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318374148" w:displacedByCustomXml="next"/>
          </w:sdtContent>
        </w:sdt>
      </w:tr>
      <w:tr w:rsidR="009F24CD" w14:paraId="7C6785E0" w14:textId="77777777" w:rsidTr="00741AAF">
        <w:tc>
          <w:tcPr>
            <w:tcW w:w="2552" w:type="dxa"/>
            <w:tcBorders>
              <w:top w:val="nil"/>
              <w:left w:val="nil"/>
              <w:bottom w:val="nil"/>
              <w:right w:val="nil"/>
            </w:tcBorders>
          </w:tcPr>
          <w:p w14:paraId="588F8CA4"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161345C0" w14:textId="77777777" w:rsidR="009F24CD" w:rsidRDefault="009F24CD" w:rsidP="00741AAF">
            <w:pPr>
              <w:ind w:right="-24"/>
              <w:rPr>
                <w:rFonts w:ascii="Arial" w:hAnsi="Arial" w:cs="Arial"/>
                <w:sz w:val="22"/>
                <w:szCs w:val="22"/>
              </w:rPr>
            </w:pPr>
          </w:p>
        </w:tc>
      </w:tr>
      <w:tr w:rsidR="009F24CD" w14:paraId="0EB412FA" w14:textId="77777777" w:rsidTr="00741AAF">
        <w:tc>
          <w:tcPr>
            <w:tcW w:w="2552" w:type="dxa"/>
            <w:tcBorders>
              <w:top w:val="nil"/>
              <w:left w:val="nil"/>
              <w:bottom w:val="nil"/>
              <w:right w:val="nil"/>
            </w:tcBorders>
            <w:hideMark/>
          </w:tcPr>
          <w:p w14:paraId="2A87EC3F"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921187472" w:edGrp="everyone" w:displacedByCustomXml="next"/>
        <w:sdt>
          <w:sdtPr>
            <w:rPr>
              <w:rFonts w:ascii="Arial" w:hAnsi="Arial" w:cs="Arial"/>
              <w:sz w:val="22"/>
              <w:szCs w:val="22"/>
            </w:rPr>
            <w:id w:val="1763261187"/>
            <w:placeholder>
              <w:docPart w:val="344057C0F96748828DADEC0CA9143B55"/>
            </w:placeholder>
            <w:date w:fullDate="2023-03-29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3B7EE8C1" w14:textId="7CB5861C" w:rsidR="009F24CD" w:rsidRDefault="008C14FE" w:rsidP="00741AAF">
                <w:pPr>
                  <w:ind w:right="-24"/>
                  <w:rPr>
                    <w:rFonts w:ascii="Arial" w:hAnsi="Arial" w:cs="Arial"/>
                    <w:sz w:val="22"/>
                    <w:szCs w:val="22"/>
                  </w:rPr>
                </w:pPr>
                <w:r>
                  <w:rPr>
                    <w:rFonts w:ascii="Arial" w:hAnsi="Arial" w:cs="Arial"/>
                    <w:sz w:val="22"/>
                    <w:szCs w:val="22"/>
                  </w:rPr>
                  <w:t>29/03/2023</w:t>
                </w:r>
              </w:p>
            </w:tc>
            <w:permEnd w:id="921187472" w:displacedByCustomXml="next"/>
          </w:sdtContent>
        </w:sdt>
      </w:tr>
    </w:tbl>
    <w:p w14:paraId="2D48B2A6" w14:textId="77777777" w:rsidR="009F24CD" w:rsidRPr="009F24CD" w:rsidRDefault="009F24CD" w:rsidP="009F24CD">
      <w:pPr>
        <w:ind w:right="-24"/>
        <w:rPr>
          <w:rFonts w:ascii="Arial" w:hAnsi="Arial" w:cs="Arial"/>
          <w:sz w:val="16"/>
          <w:szCs w:val="16"/>
        </w:rPr>
      </w:pPr>
    </w:p>
    <w:p w14:paraId="58FA5C20" w14:textId="77777777" w:rsidR="009F24CD" w:rsidRPr="009F24CD" w:rsidRDefault="009F24CD" w:rsidP="009F24CD">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16E792A1" w14:textId="77777777" w:rsidTr="00741AAF">
        <w:tc>
          <w:tcPr>
            <w:tcW w:w="2552" w:type="dxa"/>
            <w:tcBorders>
              <w:top w:val="nil"/>
              <w:left w:val="nil"/>
              <w:bottom w:val="nil"/>
              <w:right w:val="nil"/>
            </w:tcBorders>
            <w:hideMark/>
          </w:tcPr>
          <w:p w14:paraId="17AD1EF4" w14:textId="77777777" w:rsidR="009F24CD" w:rsidRDefault="009F24CD"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67893C9F" w14:textId="77777777" w:rsidR="009F24CD" w:rsidRDefault="009F24CD" w:rsidP="00741AAF">
            <w:pPr>
              <w:ind w:right="-24"/>
              <w:rPr>
                <w:rFonts w:ascii="Arial" w:hAnsi="Arial" w:cs="Arial"/>
                <w:sz w:val="22"/>
                <w:szCs w:val="22"/>
              </w:rPr>
            </w:pPr>
            <w:permStart w:id="1693593318" w:edGrp="everyone"/>
            <w:permEnd w:id="1693593318"/>
          </w:p>
        </w:tc>
      </w:tr>
      <w:tr w:rsidR="009F24CD" w14:paraId="5F318F55" w14:textId="77777777" w:rsidTr="00741AAF">
        <w:trPr>
          <w:trHeight w:val="113"/>
        </w:trPr>
        <w:tc>
          <w:tcPr>
            <w:tcW w:w="2552" w:type="dxa"/>
            <w:tcBorders>
              <w:top w:val="nil"/>
              <w:left w:val="nil"/>
              <w:bottom w:val="nil"/>
              <w:right w:val="nil"/>
            </w:tcBorders>
          </w:tcPr>
          <w:p w14:paraId="4CF0EF6C"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521DE045" w14:textId="77777777" w:rsidR="009F24CD" w:rsidRDefault="009F24CD" w:rsidP="00741AAF">
            <w:pPr>
              <w:ind w:right="-24"/>
              <w:rPr>
                <w:rFonts w:ascii="Arial" w:hAnsi="Arial" w:cs="Arial"/>
                <w:sz w:val="10"/>
                <w:szCs w:val="10"/>
              </w:rPr>
            </w:pPr>
          </w:p>
        </w:tc>
      </w:tr>
      <w:tr w:rsidR="009F24CD" w14:paraId="754FBBDF" w14:textId="77777777" w:rsidTr="00741AAF">
        <w:tc>
          <w:tcPr>
            <w:tcW w:w="2552" w:type="dxa"/>
            <w:tcBorders>
              <w:top w:val="nil"/>
              <w:left w:val="nil"/>
              <w:bottom w:val="nil"/>
              <w:right w:val="nil"/>
            </w:tcBorders>
            <w:hideMark/>
          </w:tcPr>
          <w:p w14:paraId="0B5488AC" w14:textId="77777777" w:rsidR="009F24CD" w:rsidRDefault="009F24CD" w:rsidP="00741AAF">
            <w:pPr>
              <w:ind w:right="-24"/>
              <w:rPr>
                <w:rFonts w:ascii="Arial" w:hAnsi="Arial" w:cs="Arial"/>
                <w:sz w:val="22"/>
                <w:szCs w:val="22"/>
              </w:rPr>
            </w:pPr>
            <w:r>
              <w:rPr>
                <w:rFonts w:ascii="Arial" w:hAnsi="Arial" w:cs="Arial"/>
                <w:sz w:val="22"/>
                <w:szCs w:val="22"/>
              </w:rPr>
              <w:t>Assessor signature</w:t>
            </w:r>
          </w:p>
        </w:tc>
        <w:permStart w:id="71200838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50BEB53"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0E4373C2" wp14:editId="4CBC8948">
                      <wp:extent cx="3935730" cy="4318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12008384" w:displacedByCustomXml="next"/>
          </w:sdtContent>
        </w:sdt>
      </w:tr>
      <w:tr w:rsidR="009F24CD" w14:paraId="4D40AB66" w14:textId="77777777" w:rsidTr="00741AAF">
        <w:tc>
          <w:tcPr>
            <w:tcW w:w="2552" w:type="dxa"/>
            <w:tcBorders>
              <w:top w:val="nil"/>
              <w:left w:val="nil"/>
              <w:bottom w:val="nil"/>
              <w:right w:val="nil"/>
            </w:tcBorders>
          </w:tcPr>
          <w:p w14:paraId="0EE7495C"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F5FEE6" w14:textId="77777777" w:rsidR="009F24CD" w:rsidRDefault="009F24CD" w:rsidP="00741AAF">
            <w:pPr>
              <w:ind w:right="-24"/>
              <w:rPr>
                <w:rFonts w:ascii="Arial" w:hAnsi="Arial" w:cs="Arial"/>
                <w:sz w:val="22"/>
                <w:szCs w:val="22"/>
              </w:rPr>
            </w:pPr>
          </w:p>
        </w:tc>
      </w:tr>
      <w:tr w:rsidR="009F24CD" w14:paraId="438DBEB6" w14:textId="77777777" w:rsidTr="00741AAF">
        <w:tc>
          <w:tcPr>
            <w:tcW w:w="2552" w:type="dxa"/>
            <w:tcBorders>
              <w:top w:val="nil"/>
              <w:left w:val="nil"/>
              <w:bottom w:val="nil"/>
              <w:right w:val="nil"/>
            </w:tcBorders>
            <w:hideMark/>
          </w:tcPr>
          <w:p w14:paraId="44FC4CD5"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1346581475" w:edGrp="everyone"/>
        <w:tc>
          <w:tcPr>
            <w:tcW w:w="6520" w:type="dxa"/>
            <w:tcBorders>
              <w:top w:val="nil"/>
              <w:left w:val="nil"/>
              <w:bottom w:val="single" w:sz="8" w:space="0" w:color="auto"/>
              <w:right w:val="nil"/>
            </w:tcBorders>
            <w:hideMark/>
          </w:tcPr>
          <w:p w14:paraId="1E1C6CFC" w14:textId="77777777" w:rsidR="009F24CD" w:rsidRDefault="00000000" w:rsidP="00741AAF">
            <w:pPr>
              <w:tabs>
                <w:tab w:val="left" w:pos="4492"/>
              </w:tabs>
              <w:ind w:right="-24"/>
              <w:rPr>
                <w:rFonts w:ascii="Arial" w:hAnsi="Arial" w:cs="Arial"/>
                <w:sz w:val="22"/>
                <w:szCs w:val="22"/>
              </w:rPr>
            </w:pPr>
            <w:sdt>
              <w:sdtPr>
                <w:rPr>
                  <w:rFonts w:ascii="Arial" w:hAnsi="Arial" w:cs="Arial"/>
                  <w:sz w:val="22"/>
                  <w:szCs w:val="22"/>
                </w:rPr>
                <w:id w:val="-114522660"/>
                <w:placeholder>
                  <w:docPart w:val="3DC50CF9C9E7405B8C03FBEF2111E280"/>
                </w:placeholder>
                <w:showingPlcHdr/>
                <w:date w:fullDate="2017-04-04T00:00:00Z">
                  <w:dateFormat w:val="d/MM/yyyy"/>
                  <w:lid w:val="en-AU"/>
                  <w:storeMappedDataAs w:val="dateTime"/>
                  <w:calendar w:val="gregorian"/>
                </w:date>
              </w:sdtPr>
              <w:sdtContent>
                <w:r w:rsidR="009F24CD">
                  <w:rPr>
                    <w:rStyle w:val="PlaceholderText"/>
                  </w:rPr>
                  <w:t>Click here to enter a date.</w:t>
                </w:r>
              </w:sdtContent>
            </w:sdt>
            <w:permEnd w:id="1346581475"/>
          </w:p>
        </w:tc>
      </w:tr>
    </w:tbl>
    <w:p w14:paraId="2FDA2AAE" w14:textId="77777777" w:rsidR="009F24CD" w:rsidRPr="009F24CD" w:rsidRDefault="009F24CD" w:rsidP="009F24CD">
      <w:pPr>
        <w:ind w:right="-24"/>
        <w:rPr>
          <w:rFonts w:ascii="Arial" w:hAnsi="Arial" w:cs="Arial"/>
          <w:sz w:val="18"/>
          <w:szCs w:val="18"/>
        </w:rPr>
      </w:pPr>
    </w:p>
    <w:p w14:paraId="34414A5A" w14:textId="77777777" w:rsidR="009F24CD" w:rsidRPr="009F24CD" w:rsidRDefault="009F24CD" w:rsidP="009F24CD">
      <w:pPr>
        <w:ind w:right="-24"/>
        <w:rPr>
          <w:rFonts w:ascii="Arial" w:hAnsi="Arial" w:cs="Arial"/>
          <w:b/>
          <w:sz w:val="18"/>
          <w:szCs w:val="18"/>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9F24CD" w14:paraId="555C16E7" w14:textId="77777777" w:rsidTr="00741AAF">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7CE1E29"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967DEF7"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30E17BEE"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Task outcome (Tick)</w:t>
            </w:r>
          </w:p>
        </w:tc>
      </w:tr>
      <w:tr w:rsidR="009F24CD" w14:paraId="5557D19E" w14:textId="77777777" w:rsidTr="00741AAF">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48E773A9" w14:textId="2C32CCBC" w:rsidR="009F24CD" w:rsidRDefault="009F24CD" w:rsidP="00741AAF">
            <w:pPr>
              <w:ind w:right="-24"/>
              <w:jc w:val="center"/>
              <w:rPr>
                <w:rFonts w:ascii="Arial" w:hAnsi="Arial" w:cs="Arial"/>
                <w:sz w:val="22"/>
                <w:szCs w:val="22"/>
              </w:rPr>
            </w:pPr>
            <w:r>
              <w:rPr>
                <w:rFonts w:ascii="Arial" w:hAnsi="Arial" w:cs="Arial"/>
                <w:sz w:val="22"/>
                <w:szCs w:val="22"/>
              </w:rPr>
              <w:t>11</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724CE8C4" w14:textId="77777777" w:rsidR="009F24CD" w:rsidRDefault="009F24CD" w:rsidP="00741AAF">
            <w:pPr>
              <w:ind w:right="-24"/>
              <w:jc w:val="center"/>
              <w:rPr>
                <w:rFonts w:ascii="Arial" w:hAnsi="Arial" w:cs="Arial"/>
                <w:sz w:val="22"/>
                <w:szCs w:val="22"/>
              </w:rPr>
            </w:pPr>
            <w:permStart w:id="1445746955" w:edGrp="everyone"/>
            <w:permEnd w:id="1445746955"/>
          </w:p>
        </w:tc>
        <w:tc>
          <w:tcPr>
            <w:tcW w:w="1346" w:type="dxa"/>
            <w:tcBorders>
              <w:top w:val="single" w:sz="4" w:space="0" w:color="auto"/>
              <w:left w:val="single" w:sz="4" w:space="0" w:color="auto"/>
              <w:bottom w:val="single" w:sz="4" w:space="0" w:color="auto"/>
              <w:right w:val="single" w:sz="4" w:space="0" w:color="auto"/>
            </w:tcBorders>
            <w:vAlign w:val="center"/>
            <w:hideMark/>
          </w:tcPr>
          <w:p w14:paraId="0B8AA742" w14:textId="77777777" w:rsidR="009F24CD" w:rsidRDefault="009F24CD" w:rsidP="00741AAF">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613F52C9" w14:textId="77777777" w:rsidR="009F24CD" w:rsidRDefault="009F24CD" w:rsidP="00741AAF">
            <w:pPr>
              <w:ind w:right="-24"/>
              <w:jc w:val="center"/>
              <w:rPr>
                <w:rFonts w:ascii="Arial" w:hAnsi="Arial" w:cs="Arial"/>
                <w:sz w:val="22"/>
                <w:szCs w:val="22"/>
              </w:rPr>
            </w:pPr>
            <w:r>
              <w:rPr>
                <w:rFonts w:ascii="Arial" w:hAnsi="Arial" w:cs="Arial"/>
                <w:sz w:val="22"/>
                <w:szCs w:val="22"/>
              </w:rPr>
              <w:t>Not Yet Satisfactory</w:t>
            </w:r>
          </w:p>
        </w:tc>
      </w:tr>
      <w:tr w:rsidR="009F24CD" w14:paraId="56EE673F" w14:textId="77777777" w:rsidTr="00741AAF">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5118A1E" w14:textId="77777777" w:rsidR="009F24CD" w:rsidRDefault="009F24CD" w:rsidP="00741AAF">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2CEC7412" w14:textId="77777777" w:rsidR="009F24CD" w:rsidRDefault="009F24CD" w:rsidP="00741AAF">
            <w:pPr>
              <w:jc w:val="left"/>
              <w:rPr>
                <w:rFonts w:ascii="Arial" w:hAnsi="Arial" w:cs="Arial"/>
                <w:sz w:val="22"/>
                <w:szCs w:val="22"/>
              </w:rPr>
            </w:pPr>
          </w:p>
        </w:tc>
        <w:permStart w:id="1904024069"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062DA1D9"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904024069"/>
          </w:p>
        </w:tc>
        <w:permStart w:id="1322126488"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1FA6A400"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322126488"/>
          </w:p>
        </w:tc>
      </w:tr>
    </w:tbl>
    <w:p w14:paraId="12FBAE29" w14:textId="77777777" w:rsidR="009F24CD" w:rsidRDefault="009F24CD" w:rsidP="009F24CD">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24CD" w14:paraId="74CDC185" w14:textId="77777777" w:rsidTr="00741AA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44B38C6" w14:textId="77777777" w:rsidR="009F24CD" w:rsidRDefault="009F24CD" w:rsidP="00741AAF">
            <w:pPr>
              <w:keepNext/>
              <w:rPr>
                <w:rFonts w:ascii="Arial" w:hAnsi="Arial" w:cs="Arial"/>
                <w:b/>
                <w:caps/>
                <w:szCs w:val="24"/>
              </w:rPr>
            </w:pPr>
            <w:bookmarkStart w:id="26" w:name="_Ref35350969"/>
            <w:r>
              <w:rPr>
                <w:rFonts w:ascii="Arial" w:hAnsi="Arial" w:cs="Arial"/>
                <w:b/>
                <w:caps/>
                <w:szCs w:val="24"/>
              </w:rPr>
              <w:lastRenderedPageBreak/>
              <w:t>ASSESSOR Comments</w:t>
            </w:r>
          </w:p>
        </w:tc>
      </w:tr>
      <w:tr w:rsidR="009F24CD" w14:paraId="717B2CD8" w14:textId="77777777" w:rsidTr="00741AAF">
        <w:trPr>
          <w:trHeight w:val="13433"/>
        </w:trPr>
        <w:tc>
          <w:tcPr>
            <w:tcW w:w="9057" w:type="dxa"/>
            <w:tcBorders>
              <w:top w:val="single" w:sz="4" w:space="0" w:color="auto"/>
              <w:left w:val="single" w:sz="12" w:space="0" w:color="auto"/>
              <w:bottom w:val="single" w:sz="12" w:space="0" w:color="auto"/>
              <w:right w:val="single" w:sz="12" w:space="0" w:color="auto"/>
            </w:tcBorders>
          </w:tcPr>
          <w:p w14:paraId="1485F0FF" w14:textId="77777777" w:rsidR="009F24CD" w:rsidRDefault="009F24CD" w:rsidP="00741AAF">
            <w:pPr>
              <w:rPr>
                <w:rFonts w:ascii="Arial" w:hAnsi="Arial" w:cs="Arial"/>
                <w:szCs w:val="24"/>
              </w:rPr>
            </w:pPr>
            <w:permStart w:id="1305154966" w:edGrp="everyone"/>
            <w:permEnd w:id="1305154966"/>
          </w:p>
        </w:tc>
      </w:tr>
    </w:tbl>
    <w:p w14:paraId="77F87ECE" w14:textId="6E9B46EF" w:rsidR="00064C64" w:rsidRPr="00830749" w:rsidRDefault="00064C64" w:rsidP="00064C64">
      <w:pPr>
        <w:pStyle w:val="11CSTCPLQuestionBullet"/>
        <w:ind w:left="709" w:hanging="709"/>
      </w:pPr>
      <w:r w:rsidRPr="00793099">
        <w:rPr>
          <w:rFonts w:cs="Arial"/>
        </w:rPr>
        <w:lastRenderedPageBreak/>
        <w:t xml:space="preserve">Which of the following </w:t>
      </w:r>
      <w:r w:rsidR="00492135">
        <w:rPr>
          <w:rFonts w:cs="Arial"/>
        </w:rPr>
        <w:t>would need to be recorded on a workplace register for hazardous chemicals</w:t>
      </w:r>
      <w:r w:rsidRPr="00832717">
        <w:t>?</w:t>
      </w:r>
      <w:r>
        <w:t xml:space="preserve"> Tick all that apply.</w:t>
      </w:r>
      <w:bookmarkEnd w:id="26"/>
    </w:p>
    <w:p w14:paraId="13259D79" w14:textId="77777777" w:rsidR="00064C64" w:rsidRPr="00512473" w:rsidRDefault="00064C64" w:rsidP="00064C6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067349418" w:edGrp="everyone"/>
        <w:tc>
          <w:tcPr>
            <w:tcW w:w="335" w:type="pct"/>
            <w:tcBorders>
              <w:top w:val="nil"/>
              <w:left w:val="single" w:sz="12" w:space="0" w:color="auto"/>
              <w:bottom w:val="nil"/>
              <w:right w:val="nil"/>
            </w:tcBorders>
            <w:shd w:val="clear" w:color="auto" w:fill="auto"/>
          </w:tcPr>
          <w:p w14:paraId="66DABA12" w14:textId="465AB33D" w:rsidR="00064C64" w:rsidRPr="00533511" w:rsidRDefault="00000000" w:rsidP="00064C64">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067349418"/>
          </w:p>
        </w:tc>
      </w:tr>
      <w:tr w:rsidR="00512473"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512473" w:rsidRPr="00FE608E" w:rsidRDefault="00512473" w:rsidP="00512473">
            <w:pPr>
              <w:ind w:left="993" w:hanging="993"/>
              <w:jc w:val="center"/>
              <w:rPr>
                <w:vanish/>
              </w:rPr>
            </w:pPr>
          </w:p>
        </w:tc>
        <w:permStart w:id="257448429" w:edGrp="everyone" w:displacedByCustomXml="next"/>
        <w:sdt>
          <w:sdtPr>
            <w:rPr>
              <w:rFonts w:ascii="Arial" w:hAnsi="Arial" w:cs="Arial"/>
              <w:sz w:val="40"/>
              <w:szCs w:val="44"/>
            </w:rPr>
            <w:id w:val="166497553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77CF125E" w:rsidR="00512473" w:rsidRPr="00447473" w:rsidRDefault="00E61A3D" w:rsidP="00512473">
                <w:pPr>
                  <w:ind w:left="993" w:hanging="993"/>
                  <w:jc w:val="center"/>
                  <w:rPr>
                    <w:vanish/>
                    <w:color w:val="17365D" w:themeColor="text2" w:themeShade="BF"/>
                  </w:rPr>
                </w:pPr>
                <w:r>
                  <w:rPr>
                    <w:rFonts w:ascii="Arial" w:hAnsi="Arial" w:cs="Arial"/>
                    <w:sz w:val="40"/>
                    <w:szCs w:val="44"/>
                  </w:rPr>
                  <w:sym w:font="Wingdings" w:char="F0FE"/>
                </w:r>
              </w:p>
            </w:tc>
            <w:permEnd w:id="25744842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37D86527" w:rsidR="00512473" w:rsidRDefault="00512473" w:rsidP="00512473">
            <w:pPr>
              <w:jc w:val="center"/>
            </w:pPr>
            <w:r>
              <w:t>Acids</w:t>
            </w:r>
          </w:p>
        </w:tc>
        <w:tc>
          <w:tcPr>
            <w:tcW w:w="335" w:type="pct"/>
            <w:tcBorders>
              <w:top w:val="nil"/>
              <w:left w:val="single" w:sz="12" w:space="0" w:color="auto"/>
              <w:bottom w:val="nil"/>
              <w:right w:val="nil"/>
            </w:tcBorders>
          </w:tcPr>
          <w:p w14:paraId="3C1AA6EF" w14:textId="77777777" w:rsidR="00512473" w:rsidRDefault="00512473" w:rsidP="00512473">
            <w:pPr>
              <w:ind w:left="993" w:hanging="993"/>
            </w:pPr>
          </w:p>
        </w:tc>
      </w:tr>
      <w:tr w:rsidR="00512473"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512473" w:rsidRPr="00FE608E" w:rsidRDefault="00512473" w:rsidP="00512473">
            <w:pPr>
              <w:ind w:left="993" w:hanging="993"/>
              <w:jc w:val="center"/>
              <w:rPr>
                <w:vanish/>
              </w:rPr>
            </w:pPr>
          </w:p>
        </w:tc>
        <w:permStart w:id="777083840" w:edGrp="everyone" w:displacedByCustomXml="next"/>
        <w:sdt>
          <w:sdtPr>
            <w:rPr>
              <w:rFonts w:ascii="Arial" w:hAnsi="Arial" w:cs="Arial"/>
              <w:sz w:val="40"/>
              <w:szCs w:val="44"/>
            </w:rPr>
            <w:id w:val="-1608034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022BCC38" w:rsidR="00512473" w:rsidRPr="00447473" w:rsidRDefault="00E61A3D" w:rsidP="00512473">
                <w:pPr>
                  <w:ind w:left="993" w:hanging="993"/>
                  <w:jc w:val="center"/>
                  <w:rPr>
                    <w:vanish/>
                    <w:color w:val="17365D" w:themeColor="text2" w:themeShade="BF"/>
                  </w:rPr>
                </w:pPr>
                <w:r>
                  <w:rPr>
                    <w:rFonts w:ascii="Arial" w:hAnsi="Arial" w:cs="Arial"/>
                    <w:sz w:val="40"/>
                    <w:szCs w:val="44"/>
                  </w:rPr>
                  <w:sym w:font="Wingdings" w:char="F0FE"/>
                </w:r>
              </w:p>
            </w:tc>
            <w:permEnd w:id="777083840" w:displacedByCustomXml="next"/>
          </w:sdtContent>
        </w:sdt>
        <w:tc>
          <w:tcPr>
            <w:tcW w:w="3514" w:type="pct"/>
            <w:tcBorders>
              <w:left w:val="single" w:sz="4" w:space="0" w:color="auto"/>
              <w:right w:val="single" w:sz="12" w:space="0" w:color="auto"/>
            </w:tcBorders>
            <w:shd w:val="clear" w:color="auto" w:fill="auto"/>
            <w:vAlign w:val="center"/>
          </w:tcPr>
          <w:p w14:paraId="4AB11A26" w14:textId="60C032A7" w:rsidR="00512473" w:rsidRDefault="00512473" w:rsidP="00512473">
            <w:pPr>
              <w:jc w:val="center"/>
            </w:pPr>
            <w:r>
              <w:t>Disinfectants</w:t>
            </w:r>
          </w:p>
        </w:tc>
        <w:tc>
          <w:tcPr>
            <w:tcW w:w="335" w:type="pct"/>
            <w:tcBorders>
              <w:top w:val="nil"/>
              <w:left w:val="single" w:sz="12" w:space="0" w:color="auto"/>
              <w:bottom w:val="nil"/>
              <w:right w:val="nil"/>
            </w:tcBorders>
          </w:tcPr>
          <w:p w14:paraId="07450211" w14:textId="77777777" w:rsidR="00512473" w:rsidRDefault="00512473" w:rsidP="00512473">
            <w:pPr>
              <w:ind w:left="993" w:hanging="993"/>
            </w:pPr>
          </w:p>
        </w:tc>
      </w:tr>
      <w:tr w:rsidR="00512473"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512473" w:rsidRPr="00FE608E" w:rsidRDefault="00512473" w:rsidP="00512473">
            <w:pPr>
              <w:ind w:left="993" w:hanging="993"/>
              <w:jc w:val="center"/>
              <w:rPr>
                <w:vanish/>
              </w:rPr>
            </w:pPr>
          </w:p>
        </w:tc>
        <w:permStart w:id="1331302616" w:edGrp="everyone" w:displacedByCustomXml="next"/>
        <w:sdt>
          <w:sdtPr>
            <w:rPr>
              <w:rFonts w:ascii="Arial" w:hAnsi="Arial" w:cs="Arial"/>
              <w:sz w:val="40"/>
              <w:szCs w:val="44"/>
            </w:rPr>
            <w:id w:val="19291549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463F5074" w:rsidR="00512473" w:rsidRPr="00447473" w:rsidRDefault="00E61A3D" w:rsidP="00512473">
                <w:pPr>
                  <w:ind w:left="993" w:hanging="993"/>
                  <w:jc w:val="center"/>
                  <w:rPr>
                    <w:vanish/>
                    <w:color w:val="17365D" w:themeColor="text2" w:themeShade="BF"/>
                  </w:rPr>
                </w:pPr>
                <w:r>
                  <w:rPr>
                    <w:rFonts w:ascii="Arial" w:hAnsi="Arial" w:cs="Arial"/>
                    <w:sz w:val="40"/>
                    <w:szCs w:val="44"/>
                  </w:rPr>
                  <w:sym w:font="Wingdings" w:char="F0FE"/>
                </w:r>
              </w:p>
            </w:tc>
            <w:permEnd w:id="1331302616" w:displacedByCustomXml="next"/>
          </w:sdtContent>
        </w:sdt>
        <w:tc>
          <w:tcPr>
            <w:tcW w:w="3514" w:type="pct"/>
            <w:tcBorders>
              <w:left w:val="single" w:sz="4" w:space="0" w:color="auto"/>
              <w:right w:val="single" w:sz="12" w:space="0" w:color="auto"/>
            </w:tcBorders>
            <w:shd w:val="clear" w:color="auto" w:fill="auto"/>
            <w:vAlign w:val="center"/>
          </w:tcPr>
          <w:p w14:paraId="57E6682D" w14:textId="6D9CF05A" w:rsidR="00512473" w:rsidRDefault="00512473" w:rsidP="00512473">
            <w:pPr>
              <w:jc w:val="center"/>
            </w:pPr>
            <w:r>
              <w:t>Glue</w:t>
            </w:r>
          </w:p>
        </w:tc>
        <w:tc>
          <w:tcPr>
            <w:tcW w:w="335" w:type="pct"/>
            <w:tcBorders>
              <w:top w:val="nil"/>
              <w:left w:val="single" w:sz="12" w:space="0" w:color="auto"/>
              <w:bottom w:val="nil"/>
              <w:right w:val="nil"/>
            </w:tcBorders>
          </w:tcPr>
          <w:p w14:paraId="3D375E64" w14:textId="77777777" w:rsidR="00512473" w:rsidRDefault="00512473" w:rsidP="00512473">
            <w:pPr>
              <w:ind w:left="993" w:hanging="993"/>
            </w:pPr>
          </w:p>
        </w:tc>
      </w:tr>
      <w:tr w:rsidR="00512473"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512473" w:rsidRPr="00FE608E" w:rsidRDefault="00512473" w:rsidP="00512473">
            <w:pPr>
              <w:ind w:left="993" w:hanging="993"/>
              <w:jc w:val="center"/>
              <w:rPr>
                <w:vanish/>
              </w:rPr>
            </w:pPr>
          </w:p>
        </w:tc>
        <w:permStart w:id="1265265649" w:edGrp="everyone" w:displacedByCustomXml="next"/>
        <w:sdt>
          <w:sdtPr>
            <w:rPr>
              <w:rFonts w:ascii="Arial" w:hAnsi="Arial" w:cs="Arial"/>
              <w:sz w:val="40"/>
              <w:szCs w:val="44"/>
            </w:rPr>
            <w:id w:val="-100659685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16B72148" w:rsidR="00512473" w:rsidRPr="00447473" w:rsidRDefault="00E61A3D" w:rsidP="00512473">
                <w:pPr>
                  <w:ind w:left="993" w:hanging="993"/>
                  <w:jc w:val="center"/>
                  <w:rPr>
                    <w:vanish/>
                    <w:color w:val="17365D" w:themeColor="text2" w:themeShade="BF"/>
                  </w:rPr>
                </w:pPr>
                <w:r>
                  <w:rPr>
                    <w:rFonts w:ascii="Arial" w:hAnsi="Arial" w:cs="Arial"/>
                    <w:sz w:val="40"/>
                    <w:szCs w:val="44"/>
                  </w:rPr>
                  <w:sym w:font="Wingdings" w:char="F0FE"/>
                </w:r>
              </w:p>
            </w:tc>
            <w:permEnd w:id="1265265649" w:displacedByCustomXml="next"/>
          </w:sdtContent>
        </w:sdt>
        <w:tc>
          <w:tcPr>
            <w:tcW w:w="3514" w:type="pct"/>
            <w:tcBorders>
              <w:left w:val="single" w:sz="4" w:space="0" w:color="auto"/>
              <w:right w:val="single" w:sz="12" w:space="0" w:color="auto"/>
            </w:tcBorders>
            <w:shd w:val="clear" w:color="auto" w:fill="auto"/>
            <w:vAlign w:val="center"/>
          </w:tcPr>
          <w:p w14:paraId="6128F507" w14:textId="293DCA98" w:rsidR="00512473" w:rsidRDefault="00512473" w:rsidP="00512473">
            <w:pPr>
              <w:jc w:val="center"/>
            </w:pPr>
            <w:r>
              <w:t>Paint</w:t>
            </w:r>
          </w:p>
        </w:tc>
        <w:tc>
          <w:tcPr>
            <w:tcW w:w="335" w:type="pct"/>
            <w:tcBorders>
              <w:top w:val="nil"/>
              <w:left w:val="single" w:sz="12" w:space="0" w:color="auto"/>
              <w:bottom w:val="nil"/>
              <w:right w:val="nil"/>
            </w:tcBorders>
          </w:tcPr>
          <w:p w14:paraId="7B4CFBAF" w14:textId="77777777" w:rsidR="00512473" w:rsidRDefault="00512473" w:rsidP="00512473">
            <w:pPr>
              <w:ind w:left="993" w:hanging="993"/>
            </w:pPr>
          </w:p>
        </w:tc>
      </w:tr>
      <w:tr w:rsidR="00512473" w14:paraId="36743DDB" w14:textId="77777777" w:rsidTr="00064C64">
        <w:trPr>
          <w:trHeight w:val="425"/>
          <w:hidden/>
        </w:trPr>
        <w:tc>
          <w:tcPr>
            <w:tcW w:w="610" w:type="pct"/>
            <w:tcBorders>
              <w:top w:val="nil"/>
              <w:left w:val="nil"/>
              <w:bottom w:val="nil"/>
              <w:right w:val="single" w:sz="12" w:space="0" w:color="auto"/>
            </w:tcBorders>
          </w:tcPr>
          <w:p w14:paraId="6D7BC96F" w14:textId="77777777" w:rsidR="00512473" w:rsidRPr="00FE608E" w:rsidRDefault="00512473" w:rsidP="00512473">
            <w:pPr>
              <w:ind w:left="993" w:hanging="993"/>
              <w:jc w:val="center"/>
              <w:rPr>
                <w:vanish/>
              </w:rPr>
            </w:pPr>
          </w:p>
        </w:tc>
        <w:permStart w:id="304754117" w:edGrp="everyone" w:displacedByCustomXml="next"/>
        <w:sdt>
          <w:sdtPr>
            <w:rPr>
              <w:rFonts w:ascii="Arial" w:hAnsi="Arial" w:cs="Arial"/>
              <w:sz w:val="40"/>
              <w:szCs w:val="44"/>
            </w:rPr>
            <w:id w:val="140464477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EBA594" w14:textId="770627FD" w:rsidR="00512473" w:rsidRPr="00447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304754117" w:displacedByCustomXml="next"/>
          </w:sdtContent>
        </w:sdt>
        <w:tc>
          <w:tcPr>
            <w:tcW w:w="3514" w:type="pct"/>
            <w:tcBorders>
              <w:left w:val="single" w:sz="4" w:space="0" w:color="auto"/>
              <w:right w:val="single" w:sz="12" w:space="0" w:color="auto"/>
            </w:tcBorders>
            <w:shd w:val="clear" w:color="auto" w:fill="auto"/>
            <w:vAlign w:val="center"/>
          </w:tcPr>
          <w:p w14:paraId="2B3BFB27" w14:textId="3C2D3F2B" w:rsidR="00512473" w:rsidRDefault="00512473" w:rsidP="00512473">
            <w:pPr>
              <w:jc w:val="center"/>
            </w:pPr>
            <w:r>
              <w:t>Water</w:t>
            </w:r>
          </w:p>
        </w:tc>
        <w:tc>
          <w:tcPr>
            <w:tcW w:w="335" w:type="pct"/>
            <w:tcBorders>
              <w:top w:val="nil"/>
              <w:left w:val="single" w:sz="12" w:space="0" w:color="auto"/>
              <w:bottom w:val="nil"/>
              <w:right w:val="nil"/>
            </w:tcBorders>
          </w:tcPr>
          <w:p w14:paraId="371EDF96" w14:textId="77777777" w:rsidR="00512473" w:rsidRDefault="00512473" w:rsidP="00512473">
            <w:pPr>
              <w:ind w:left="993" w:hanging="993"/>
            </w:pPr>
          </w:p>
        </w:tc>
      </w:tr>
    </w:tbl>
    <w:p w14:paraId="34B1AB44" w14:textId="048A6B92" w:rsidR="00064C64" w:rsidRPr="00512473" w:rsidRDefault="00064C64" w:rsidP="00064C64">
      <w:pPr>
        <w:rPr>
          <w:rFonts w:ascii="Arial" w:hAnsi="Arial" w:cs="Arial"/>
          <w:sz w:val="20"/>
        </w:rPr>
      </w:pPr>
    </w:p>
    <w:p w14:paraId="4D4D6CEC" w14:textId="77777777" w:rsidR="00A35F8F" w:rsidRPr="00512473" w:rsidRDefault="00A35F8F" w:rsidP="00064C64">
      <w:pPr>
        <w:rPr>
          <w:rFonts w:ascii="Arial" w:hAnsi="Arial" w:cs="Arial"/>
          <w:sz w:val="20"/>
        </w:rPr>
      </w:pPr>
    </w:p>
    <w:p w14:paraId="519CA361" w14:textId="77777777" w:rsidR="00A35F8F" w:rsidRPr="00830749" w:rsidRDefault="00A35F8F" w:rsidP="00A35F8F">
      <w:pPr>
        <w:pStyle w:val="11CSTCPLQuestionBullet"/>
        <w:ind w:left="709" w:hanging="709"/>
      </w:pPr>
      <w:bookmarkStart w:id="27" w:name="_Ref419982939"/>
      <w:r>
        <w:t xml:space="preserve">The ‘Managing risks of hazardous chemicals in the workplace – Code of Practice 2013’ describes the types of labels that may be present on chemicals used when working. </w:t>
      </w:r>
      <w:r>
        <w:br/>
      </w:r>
      <w:r>
        <w:br/>
      </w:r>
      <w:r w:rsidRPr="005B07C4">
        <w:t xml:space="preserve">Match the following </w:t>
      </w:r>
      <w:r>
        <w:t>pictograms and their meanings</w:t>
      </w:r>
      <w:r w:rsidRPr="005B07C4">
        <w:t xml:space="preserve"> </w:t>
      </w:r>
      <w:r>
        <w:t>by writing the appropriate letter next to each number in the centre column.</w:t>
      </w:r>
      <w:bookmarkEnd w:id="27"/>
    </w:p>
    <w:p w14:paraId="0134907E" w14:textId="77777777" w:rsidR="00A35F8F" w:rsidRPr="00512473" w:rsidRDefault="00A35F8F" w:rsidP="00A35F8F">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0E193C" w14:paraId="71C62F73" w14:textId="77777777" w:rsidTr="00A35F8F">
        <w:tc>
          <w:tcPr>
            <w:tcW w:w="570" w:type="pct"/>
            <w:tcBorders>
              <w:top w:val="nil"/>
              <w:left w:val="nil"/>
              <w:bottom w:val="nil"/>
              <w:right w:val="single" w:sz="12" w:space="0" w:color="auto"/>
            </w:tcBorders>
            <w:shd w:val="clear" w:color="auto" w:fill="auto"/>
          </w:tcPr>
          <w:p w14:paraId="5897D37D" w14:textId="77777777" w:rsidR="000E193C" w:rsidRDefault="000E193C" w:rsidP="000E193C">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53995893" w14:textId="77777777" w:rsidR="000E193C" w:rsidRDefault="000E193C" w:rsidP="000E193C">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tcPr>
          <w:p w14:paraId="3CE7CF80" w14:textId="77777777" w:rsidR="000E193C" w:rsidRPr="00FE5B94" w:rsidRDefault="000E193C" w:rsidP="000E193C">
            <w:pPr>
              <w:keepNext/>
              <w:ind w:left="993" w:right="82" w:hanging="993"/>
              <w:jc w:val="center"/>
              <w:rPr>
                <w:vanish/>
                <w:color w:val="17365D" w:themeColor="text2" w:themeShade="BF"/>
              </w:rPr>
            </w:pPr>
            <w:r w:rsidRPr="00FE5B94">
              <w:rPr>
                <w:vanish/>
                <w:color w:val="17365D" w:themeColor="text2" w:themeShade="BF"/>
              </w:rPr>
              <w:t>Answers</w:t>
            </w: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24104202" w14:textId="77777777" w:rsidR="000E193C" w:rsidRDefault="000E193C" w:rsidP="000E193C">
            <w:pPr>
              <w:keepNext/>
              <w:ind w:left="993" w:right="82" w:hanging="993"/>
              <w:jc w:val="center"/>
            </w:pPr>
            <w:r>
              <w:t>Pictograms</w:t>
            </w:r>
          </w:p>
        </w:tc>
        <w:permStart w:id="1123169998" w:edGrp="everyone"/>
        <w:tc>
          <w:tcPr>
            <w:tcW w:w="369" w:type="pct"/>
            <w:tcBorders>
              <w:top w:val="nil"/>
              <w:left w:val="single" w:sz="12" w:space="0" w:color="auto"/>
              <w:bottom w:val="nil"/>
              <w:right w:val="nil"/>
            </w:tcBorders>
            <w:shd w:val="clear" w:color="auto" w:fill="auto"/>
          </w:tcPr>
          <w:p w14:paraId="1EC11EC5" w14:textId="074B41D6" w:rsidR="000E193C" w:rsidRDefault="00000000" w:rsidP="000E193C">
            <w:pPr>
              <w:keepNext/>
              <w:ind w:left="993" w:hanging="993"/>
            </w:pPr>
            <w:sdt>
              <w:sdtPr>
                <w:rPr>
                  <w:rFonts w:ascii="Arial" w:hAnsi="Arial" w:cs="Arial"/>
                  <w:sz w:val="44"/>
                  <w:szCs w:val="44"/>
                </w:rPr>
                <w:id w:val="160492554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23169998"/>
          </w:p>
        </w:tc>
      </w:tr>
      <w:tr w:rsidR="00A35F8F" w14:paraId="032F817F" w14:textId="77777777" w:rsidTr="00A35F8F">
        <w:trPr>
          <w:trHeight w:val="425"/>
          <w:hidden/>
        </w:trPr>
        <w:tc>
          <w:tcPr>
            <w:tcW w:w="570" w:type="pct"/>
            <w:tcBorders>
              <w:top w:val="nil"/>
              <w:left w:val="nil"/>
              <w:bottom w:val="nil"/>
              <w:right w:val="single" w:sz="12" w:space="0" w:color="auto"/>
            </w:tcBorders>
          </w:tcPr>
          <w:p w14:paraId="5B173E58" w14:textId="77777777" w:rsidR="00A35F8F" w:rsidRPr="00FE608E" w:rsidRDefault="00A35F8F" w:rsidP="00A35F8F">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25BFA1A5" w14:textId="77777777" w:rsidR="00A35F8F" w:rsidRDefault="00A35F8F" w:rsidP="00A35F8F">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43A8EB17" w14:textId="77777777" w:rsidR="00A35F8F" w:rsidRDefault="00A35F8F" w:rsidP="00A35F8F">
            <w:pPr>
              <w:ind w:right="82"/>
              <w:jc w:val="center"/>
            </w:pPr>
            <w:r>
              <w:t>Warning</w:t>
            </w:r>
          </w:p>
        </w:tc>
        <w:tc>
          <w:tcPr>
            <w:tcW w:w="809" w:type="pct"/>
            <w:tcBorders>
              <w:top w:val="nil"/>
              <w:left w:val="single" w:sz="12" w:space="0" w:color="auto"/>
              <w:bottom w:val="nil"/>
              <w:right w:val="single" w:sz="12" w:space="0" w:color="auto"/>
            </w:tcBorders>
            <w:shd w:val="clear" w:color="auto" w:fill="auto"/>
          </w:tcPr>
          <w:p w14:paraId="424FBB61" w14:textId="6303DE46" w:rsidR="00A35F8F" w:rsidRPr="00FE5B94" w:rsidRDefault="00A35F8F" w:rsidP="00A35F8F">
            <w:pPr>
              <w:ind w:left="161" w:right="82" w:hanging="161"/>
              <w:jc w:val="center"/>
              <w:rPr>
                <w:vanish/>
                <w:color w:val="17365D" w:themeColor="text2" w:themeShade="BF"/>
              </w:rPr>
            </w:pPr>
            <w:r w:rsidRPr="00D43297">
              <w:rPr>
                <w:color w:val="17365D" w:themeColor="text2" w:themeShade="BF"/>
              </w:rPr>
              <w:t>1 -</w:t>
            </w:r>
            <w:r w:rsidRPr="0061094E">
              <w:rPr>
                <w:rFonts w:ascii="Arial" w:eastAsia="Calibri" w:hAnsi="Arial" w:cs="Arial"/>
                <w:sz w:val="22"/>
                <w:szCs w:val="22"/>
              </w:rPr>
              <w:t xml:space="preserve"> </w:t>
            </w:r>
            <w:permStart w:id="573983566" w:edGrp="everyone"/>
            <w:r w:rsidR="004C31BA">
              <w:rPr>
                <w:rFonts w:ascii="Arial" w:eastAsia="Calibri" w:hAnsi="Arial" w:cs="Arial"/>
                <w:sz w:val="22"/>
                <w:szCs w:val="22"/>
              </w:rPr>
              <w:t>C</w:t>
            </w:r>
            <w:permEnd w:id="573983566"/>
          </w:p>
        </w:tc>
        <w:tc>
          <w:tcPr>
            <w:tcW w:w="243" w:type="pct"/>
            <w:tcBorders>
              <w:top w:val="single" w:sz="12" w:space="0" w:color="auto"/>
              <w:left w:val="single" w:sz="12" w:space="0" w:color="auto"/>
              <w:right w:val="single" w:sz="4" w:space="0" w:color="auto"/>
            </w:tcBorders>
            <w:shd w:val="clear" w:color="auto" w:fill="auto"/>
            <w:vAlign w:val="center"/>
          </w:tcPr>
          <w:p w14:paraId="07D452E8" w14:textId="77777777" w:rsidR="00A35F8F" w:rsidRDefault="00A35F8F" w:rsidP="00A35F8F">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777D3983" w14:textId="77777777" w:rsidR="00A35F8F" w:rsidRPr="00D937EA" w:rsidRDefault="00A35F8F" w:rsidP="00A35F8F">
            <w:pPr>
              <w:ind w:right="82"/>
              <w:jc w:val="center"/>
              <w:rPr>
                <w:sz w:val="4"/>
                <w:szCs w:val="4"/>
              </w:rPr>
            </w:pPr>
          </w:p>
          <w:p w14:paraId="1A144F60" w14:textId="77777777" w:rsidR="00A35F8F" w:rsidRPr="00D937EA" w:rsidRDefault="00A35F8F" w:rsidP="00A35F8F">
            <w:pPr>
              <w:ind w:right="82"/>
              <w:jc w:val="center"/>
              <w:rPr>
                <w:sz w:val="4"/>
                <w:szCs w:val="4"/>
              </w:rPr>
            </w:pPr>
            <w:r>
              <w:rPr>
                <w:noProof/>
                <w:lang w:eastAsia="en-AU"/>
              </w:rPr>
              <w:drawing>
                <wp:inline distT="0" distB="0" distL="0" distR="0" wp14:anchorId="4C5D1FD2" wp14:editId="2B9A8DA3">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1835E839"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671A9E15" w14:textId="77777777" w:rsidR="00A35F8F" w:rsidRDefault="00A35F8F" w:rsidP="00A35F8F">
            <w:pPr>
              <w:ind w:left="993" w:hanging="993"/>
            </w:pPr>
          </w:p>
        </w:tc>
      </w:tr>
      <w:tr w:rsidR="00A35F8F" w14:paraId="6CFC8BF9" w14:textId="77777777" w:rsidTr="00A35F8F">
        <w:trPr>
          <w:trHeight w:val="425"/>
          <w:hidden/>
        </w:trPr>
        <w:tc>
          <w:tcPr>
            <w:tcW w:w="570" w:type="pct"/>
            <w:tcBorders>
              <w:top w:val="nil"/>
              <w:left w:val="nil"/>
              <w:bottom w:val="nil"/>
              <w:right w:val="single" w:sz="12" w:space="0" w:color="auto"/>
            </w:tcBorders>
          </w:tcPr>
          <w:p w14:paraId="50878DE6"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B5B8333" w14:textId="77777777" w:rsidR="00A35F8F" w:rsidRDefault="00A35F8F" w:rsidP="00A35F8F">
            <w:pPr>
              <w:ind w:left="161" w:right="82" w:hanging="161"/>
              <w:jc w:val="center"/>
            </w:pPr>
            <w:r>
              <w:t>2</w:t>
            </w:r>
          </w:p>
        </w:tc>
        <w:tc>
          <w:tcPr>
            <w:tcW w:w="907" w:type="pct"/>
            <w:tcBorders>
              <w:right w:val="single" w:sz="12" w:space="0" w:color="auto"/>
            </w:tcBorders>
            <w:shd w:val="clear" w:color="auto" w:fill="auto"/>
            <w:vAlign w:val="center"/>
          </w:tcPr>
          <w:p w14:paraId="00C539C9" w14:textId="77777777" w:rsidR="00A35F8F" w:rsidRDefault="00A35F8F" w:rsidP="00A35F8F">
            <w:pPr>
              <w:ind w:right="82"/>
              <w:jc w:val="center"/>
            </w:pPr>
            <w:r>
              <w:t>Human health</w:t>
            </w:r>
          </w:p>
        </w:tc>
        <w:tc>
          <w:tcPr>
            <w:tcW w:w="809" w:type="pct"/>
            <w:tcBorders>
              <w:top w:val="nil"/>
              <w:left w:val="single" w:sz="12" w:space="0" w:color="auto"/>
              <w:bottom w:val="nil"/>
              <w:right w:val="single" w:sz="12" w:space="0" w:color="auto"/>
            </w:tcBorders>
            <w:shd w:val="clear" w:color="auto" w:fill="auto"/>
          </w:tcPr>
          <w:p w14:paraId="29468A0B" w14:textId="30F3F65B" w:rsidR="00A35F8F" w:rsidRPr="00FE5B94" w:rsidRDefault="00A35F8F" w:rsidP="00A35F8F">
            <w:pPr>
              <w:ind w:left="161" w:right="82" w:hanging="161"/>
              <w:jc w:val="center"/>
              <w:rPr>
                <w:vanish/>
                <w:color w:val="17365D" w:themeColor="text2" w:themeShade="BF"/>
              </w:rPr>
            </w:pPr>
            <w:r>
              <w:rPr>
                <w:color w:val="17365D" w:themeColor="text2" w:themeShade="BF"/>
              </w:rPr>
              <w:t>2</w:t>
            </w:r>
            <w:r w:rsidRPr="00D43297">
              <w:rPr>
                <w:color w:val="17365D" w:themeColor="text2" w:themeShade="BF"/>
              </w:rPr>
              <w:t xml:space="preserve"> -</w:t>
            </w:r>
            <w:r w:rsidRPr="0061094E">
              <w:rPr>
                <w:rFonts w:ascii="Arial" w:eastAsia="Calibri" w:hAnsi="Arial" w:cs="Arial"/>
                <w:sz w:val="22"/>
                <w:szCs w:val="22"/>
              </w:rPr>
              <w:t xml:space="preserve"> </w:t>
            </w:r>
            <w:permStart w:id="2088328417" w:edGrp="everyone"/>
            <w:r w:rsidR="00B371A3">
              <w:rPr>
                <w:rFonts w:ascii="Arial" w:eastAsia="Calibri" w:hAnsi="Arial" w:cs="Arial"/>
                <w:sz w:val="22"/>
                <w:szCs w:val="22"/>
              </w:rPr>
              <w:t>D</w:t>
            </w:r>
            <w:permEnd w:id="2088328417"/>
          </w:p>
        </w:tc>
        <w:tc>
          <w:tcPr>
            <w:tcW w:w="243" w:type="pct"/>
            <w:tcBorders>
              <w:left w:val="single" w:sz="12" w:space="0" w:color="auto"/>
              <w:right w:val="single" w:sz="4" w:space="0" w:color="auto"/>
            </w:tcBorders>
            <w:shd w:val="clear" w:color="auto" w:fill="auto"/>
            <w:vAlign w:val="center"/>
          </w:tcPr>
          <w:p w14:paraId="122AA06A" w14:textId="77777777" w:rsidR="00A35F8F" w:rsidRDefault="00A35F8F" w:rsidP="00A35F8F">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0858CE60" w14:textId="77777777" w:rsidR="00A35F8F" w:rsidRPr="00D937EA" w:rsidRDefault="00A35F8F" w:rsidP="00A35F8F">
            <w:pPr>
              <w:ind w:right="82"/>
              <w:jc w:val="center"/>
              <w:rPr>
                <w:sz w:val="4"/>
                <w:szCs w:val="4"/>
              </w:rPr>
            </w:pPr>
          </w:p>
          <w:p w14:paraId="51F1FC1F" w14:textId="77777777" w:rsidR="00A35F8F" w:rsidRPr="00D937EA" w:rsidRDefault="00A35F8F" w:rsidP="00A35F8F">
            <w:pPr>
              <w:ind w:right="82"/>
              <w:jc w:val="center"/>
              <w:rPr>
                <w:sz w:val="4"/>
                <w:szCs w:val="4"/>
              </w:rPr>
            </w:pPr>
            <w:r>
              <w:rPr>
                <w:noProof/>
                <w:lang w:eastAsia="en-AU"/>
              </w:rPr>
              <w:drawing>
                <wp:inline distT="0" distB="0" distL="0" distR="0" wp14:anchorId="63387197" wp14:editId="076AA3B9">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4B621F25"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0E51A390" w14:textId="77777777" w:rsidR="00A35F8F" w:rsidRDefault="00A35F8F" w:rsidP="00A35F8F">
            <w:pPr>
              <w:ind w:left="993" w:hanging="993"/>
            </w:pPr>
          </w:p>
        </w:tc>
      </w:tr>
      <w:tr w:rsidR="00A35F8F" w14:paraId="18BDD212" w14:textId="77777777" w:rsidTr="00A35F8F">
        <w:trPr>
          <w:trHeight w:val="425"/>
          <w:hidden/>
        </w:trPr>
        <w:tc>
          <w:tcPr>
            <w:tcW w:w="570" w:type="pct"/>
            <w:tcBorders>
              <w:top w:val="nil"/>
              <w:left w:val="nil"/>
              <w:bottom w:val="nil"/>
              <w:right w:val="single" w:sz="12" w:space="0" w:color="auto"/>
            </w:tcBorders>
          </w:tcPr>
          <w:p w14:paraId="2F92C64B"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2CCE0862" w14:textId="77777777" w:rsidR="00A35F8F" w:rsidRDefault="00A35F8F" w:rsidP="00A35F8F">
            <w:pPr>
              <w:ind w:left="161" w:right="82" w:hanging="161"/>
              <w:jc w:val="center"/>
            </w:pPr>
            <w:r>
              <w:t>3</w:t>
            </w:r>
          </w:p>
        </w:tc>
        <w:tc>
          <w:tcPr>
            <w:tcW w:w="907" w:type="pct"/>
            <w:tcBorders>
              <w:right w:val="single" w:sz="12" w:space="0" w:color="auto"/>
            </w:tcBorders>
            <w:shd w:val="clear" w:color="auto" w:fill="auto"/>
            <w:vAlign w:val="center"/>
          </w:tcPr>
          <w:p w14:paraId="772468F8" w14:textId="77777777" w:rsidR="00A35F8F" w:rsidRDefault="00A35F8F" w:rsidP="00A35F8F">
            <w:pPr>
              <w:ind w:right="82"/>
              <w:jc w:val="center"/>
            </w:pPr>
            <w:r>
              <w:t>Acute toxicity</w:t>
            </w:r>
          </w:p>
        </w:tc>
        <w:tc>
          <w:tcPr>
            <w:tcW w:w="809" w:type="pct"/>
            <w:tcBorders>
              <w:top w:val="nil"/>
              <w:left w:val="single" w:sz="12" w:space="0" w:color="auto"/>
              <w:bottom w:val="nil"/>
              <w:right w:val="single" w:sz="12" w:space="0" w:color="auto"/>
            </w:tcBorders>
            <w:shd w:val="clear" w:color="auto" w:fill="auto"/>
          </w:tcPr>
          <w:p w14:paraId="4ADBFC56" w14:textId="56ABB898" w:rsidR="00A35F8F" w:rsidRPr="00FE5B94" w:rsidRDefault="00A35F8F" w:rsidP="00A35F8F">
            <w:pPr>
              <w:ind w:left="161" w:right="82" w:hanging="161"/>
              <w:jc w:val="center"/>
              <w:rPr>
                <w:vanish/>
                <w:color w:val="17365D" w:themeColor="text2" w:themeShade="BF"/>
              </w:rPr>
            </w:pPr>
            <w:r>
              <w:rPr>
                <w:color w:val="17365D" w:themeColor="text2" w:themeShade="BF"/>
              </w:rPr>
              <w:t xml:space="preserve">3 </w:t>
            </w:r>
            <w:r w:rsidRPr="00D43297">
              <w:rPr>
                <w:color w:val="17365D" w:themeColor="text2" w:themeShade="BF"/>
              </w:rPr>
              <w:t>-</w:t>
            </w:r>
            <w:r w:rsidRPr="0061094E">
              <w:rPr>
                <w:rFonts w:ascii="Arial" w:eastAsia="Calibri" w:hAnsi="Arial" w:cs="Arial"/>
                <w:sz w:val="22"/>
                <w:szCs w:val="22"/>
              </w:rPr>
              <w:t xml:space="preserve"> </w:t>
            </w:r>
            <w:permStart w:id="332216614" w:edGrp="everyone"/>
            <w:r w:rsidR="0099789F">
              <w:rPr>
                <w:rFonts w:ascii="Arial" w:eastAsia="Calibri" w:hAnsi="Arial" w:cs="Arial"/>
                <w:sz w:val="22"/>
                <w:szCs w:val="22"/>
              </w:rPr>
              <w:t>B</w:t>
            </w:r>
            <w:permEnd w:id="332216614"/>
          </w:p>
        </w:tc>
        <w:tc>
          <w:tcPr>
            <w:tcW w:w="243" w:type="pct"/>
            <w:tcBorders>
              <w:left w:val="single" w:sz="12" w:space="0" w:color="auto"/>
              <w:right w:val="single" w:sz="4" w:space="0" w:color="auto"/>
            </w:tcBorders>
            <w:shd w:val="clear" w:color="auto" w:fill="auto"/>
            <w:vAlign w:val="center"/>
          </w:tcPr>
          <w:p w14:paraId="746C4E06" w14:textId="77777777" w:rsidR="00A35F8F" w:rsidRDefault="00A35F8F" w:rsidP="00A35F8F">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79FA33C3" w14:textId="77777777" w:rsidR="00A35F8F" w:rsidRDefault="00A35F8F" w:rsidP="00A35F8F">
            <w:pPr>
              <w:ind w:right="82"/>
              <w:jc w:val="center"/>
              <w:rPr>
                <w:sz w:val="4"/>
                <w:szCs w:val="4"/>
              </w:rPr>
            </w:pPr>
          </w:p>
          <w:p w14:paraId="0EA0BC26" w14:textId="77777777" w:rsidR="00A35F8F" w:rsidRPr="00D937EA" w:rsidRDefault="00A35F8F" w:rsidP="00A35F8F">
            <w:pPr>
              <w:ind w:right="82"/>
              <w:jc w:val="center"/>
              <w:rPr>
                <w:sz w:val="4"/>
                <w:szCs w:val="4"/>
              </w:rPr>
            </w:pPr>
            <w:r>
              <w:rPr>
                <w:noProof/>
                <w:lang w:eastAsia="en-AU"/>
              </w:rPr>
              <w:drawing>
                <wp:inline distT="0" distB="0" distL="0" distR="0" wp14:anchorId="211798F8" wp14:editId="215434BE">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475EBE78" w14:textId="77777777" w:rsidR="00A35F8F" w:rsidRDefault="00A35F8F" w:rsidP="00A35F8F">
            <w:pPr>
              <w:ind w:left="993" w:hanging="993"/>
            </w:pPr>
          </w:p>
        </w:tc>
      </w:tr>
      <w:tr w:rsidR="00A35F8F" w14:paraId="7B34CD5A" w14:textId="77777777" w:rsidTr="00A35F8F">
        <w:trPr>
          <w:trHeight w:val="425"/>
          <w:hidden/>
        </w:trPr>
        <w:tc>
          <w:tcPr>
            <w:tcW w:w="570" w:type="pct"/>
            <w:tcBorders>
              <w:top w:val="nil"/>
              <w:left w:val="nil"/>
              <w:bottom w:val="nil"/>
              <w:right w:val="single" w:sz="12" w:space="0" w:color="auto"/>
            </w:tcBorders>
          </w:tcPr>
          <w:p w14:paraId="4530B329"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85615B1" w14:textId="77777777" w:rsidR="00A35F8F" w:rsidRDefault="00A35F8F" w:rsidP="00A35F8F">
            <w:pPr>
              <w:ind w:left="161" w:right="82" w:hanging="161"/>
              <w:jc w:val="center"/>
            </w:pPr>
            <w:r>
              <w:t>4</w:t>
            </w:r>
          </w:p>
        </w:tc>
        <w:tc>
          <w:tcPr>
            <w:tcW w:w="907" w:type="pct"/>
            <w:tcBorders>
              <w:right w:val="single" w:sz="12" w:space="0" w:color="auto"/>
            </w:tcBorders>
            <w:shd w:val="clear" w:color="auto" w:fill="auto"/>
            <w:vAlign w:val="center"/>
          </w:tcPr>
          <w:p w14:paraId="198B136D" w14:textId="77777777" w:rsidR="00A35F8F" w:rsidRDefault="00A35F8F" w:rsidP="00A35F8F">
            <w:pPr>
              <w:ind w:right="82"/>
              <w:jc w:val="center"/>
            </w:pPr>
            <w:r>
              <w:t>Corrosive</w:t>
            </w:r>
          </w:p>
        </w:tc>
        <w:tc>
          <w:tcPr>
            <w:tcW w:w="809" w:type="pct"/>
            <w:tcBorders>
              <w:top w:val="nil"/>
              <w:left w:val="single" w:sz="12" w:space="0" w:color="auto"/>
              <w:bottom w:val="nil"/>
              <w:right w:val="single" w:sz="12" w:space="0" w:color="auto"/>
            </w:tcBorders>
            <w:shd w:val="clear" w:color="auto" w:fill="auto"/>
          </w:tcPr>
          <w:p w14:paraId="0774F446" w14:textId="3E37B6F1"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4</w:t>
            </w:r>
            <w:r w:rsidRPr="00D43297">
              <w:rPr>
                <w:color w:val="17365D" w:themeColor="text2" w:themeShade="BF"/>
              </w:rPr>
              <w:t xml:space="preserve"> -</w:t>
            </w:r>
            <w:r w:rsidRPr="0061094E">
              <w:rPr>
                <w:rFonts w:ascii="Arial" w:eastAsia="Calibri" w:hAnsi="Arial" w:cs="Arial"/>
                <w:sz w:val="22"/>
                <w:szCs w:val="22"/>
              </w:rPr>
              <w:t xml:space="preserve"> </w:t>
            </w:r>
            <w:permStart w:id="1281320981" w:edGrp="everyone"/>
            <w:r w:rsidR="004C31BA">
              <w:rPr>
                <w:rFonts w:ascii="Arial" w:eastAsia="Calibri" w:hAnsi="Arial" w:cs="Arial"/>
                <w:sz w:val="22"/>
                <w:szCs w:val="22"/>
              </w:rPr>
              <w:t>E</w:t>
            </w:r>
            <w:permEnd w:id="1281320981"/>
          </w:p>
        </w:tc>
        <w:tc>
          <w:tcPr>
            <w:tcW w:w="243" w:type="pct"/>
            <w:tcBorders>
              <w:left w:val="single" w:sz="12" w:space="0" w:color="auto"/>
              <w:right w:val="single" w:sz="4" w:space="0" w:color="auto"/>
            </w:tcBorders>
            <w:shd w:val="clear" w:color="auto" w:fill="auto"/>
            <w:vAlign w:val="center"/>
          </w:tcPr>
          <w:p w14:paraId="2CCBD355" w14:textId="77777777" w:rsidR="00A35F8F" w:rsidRDefault="00A35F8F" w:rsidP="00A35F8F">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22773CAC" w14:textId="77777777" w:rsidR="00A35F8F" w:rsidRDefault="00A35F8F" w:rsidP="00A35F8F">
            <w:pPr>
              <w:ind w:right="82"/>
              <w:jc w:val="center"/>
              <w:rPr>
                <w:sz w:val="4"/>
                <w:szCs w:val="4"/>
              </w:rPr>
            </w:pPr>
          </w:p>
          <w:p w14:paraId="535F4F53" w14:textId="77777777" w:rsidR="00A35F8F" w:rsidRPr="00D937EA" w:rsidRDefault="00A35F8F" w:rsidP="00A35F8F">
            <w:pPr>
              <w:ind w:right="82"/>
              <w:jc w:val="center"/>
              <w:rPr>
                <w:sz w:val="4"/>
                <w:szCs w:val="4"/>
              </w:rPr>
            </w:pPr>
            <w:r>
              <w:rPr>
                <w:noProof/>
                <w:lang w:eastAsia="en-AU"/>
              </w:rPr>
              <w:drawing>
                <wp:inline distT="0" distB="0" distL="0" distR="0" wp14:anchorId="36781DEA" wp14:editId="39205906">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A730FE0" w14:textId="77777777" w:rsidR="00A35F8F" w:rsidRDefault="00A35F8F" w:rsidP="00A35F8F">
            <w:pPr>
              <w:ind w:left="993" w:hanging="993"/>
            </w:pPr>
          </w:p>
        </w:tc>
      </w:tr>
      <w:tr w:rsidR="00A35F8F" w14:paraId="765D738F" w14:textId="77777777" w:rsidTr="00A35F8F">
        <w:trPr>
          <w:trHeight w:val="425"/>
          <w:hidden/>
        </w:trPr>
        <w:tc>
          <w:tcPr>
            <w:tcW w:w="570" w:type="pct"/>
            <w:tcBorders>
              <w:top w:val="nil"/>
              <w:left w:val="nil"/>
              <w:bottom w:val="nil"/>
              <w:right w:val="single" w:sz="12" w:space="0" w:color="auto"/>
            </w:tcBorders>
          </w:tcPr>
          <w:p w14:paraId="33B6F2C0"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0C8B8FBD" w14:textId="77777777" w:rsidR="00A35F8F" w:rsidRDefault="00A35F8F" w:rsidP="00A35F8F">
            <w:pPr>
              <w:ind w:left="161" w:right="82" w:hanging="161"/>
              <w:jc w:val="center"/>
            </w:pPr>
            <w:r>
              <w:t>5</w:t>
            </w:r>
          </w:p>
        </w:tc>
        <w:tc>
          <w:tcPr>
            <w:tcW w:w="907" w:type="pct"/>
            <w:tcBorders>
              <w:right w:val="single" w:sz="12" w:space="0" w:color="auto"/>
            </w:tcBorders>
            <w:shd w:val="clear" w:color="auto" w:fill="auto"/>
            <w:vAlign w:val="center"/>
          </w:tcPr>
          <w:p w14:paraId="6115ECEC" w14:textId="77777777" w:rsidR="00A35F8F" w:rsidRDefault="00A35F8F" w:rsidP="00A35F8F">
            <w:pPr>
              <w:ind w:right="82"/>
              <w:jc w:val="center"/>
            </w:pPr>
            <w:r>
              <w:t>Flammable</w:t>
            </w:r>
          </w:p>
        </w:tc>
        <w:tc>
          <w:tcPr>
            <w:tcW w:w="809" w:type="pct"/>
            <w:tcBorders>
              <w:top w:val="nil"/>
              <w:left w:val="single" w:sz="12" w:space="0" w:color="auto"/>
              <w:bottom w:val="nil"/>
              <w:right w:val="single" w:sz="12" w:space="0" w:color="auto"/>
            </w:tcBorders>
            <w:shd w:val="clear" w:color="auto" w:fill="auto"/>
          </w:tcPr>
          <w:p w14:paraId="212EFA78" w14:textId="7C111BA9"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5</w:t>
            </w:r>
            <w:r w:rsidRPr="00D43297">
              <w:rPr>
                <w:color w:val="17365D" w:themeColor="text2" w:themeShade="BF"/>
              </w:rPr>
              <w:t xml:space="preserve"> -</w:t>
            </w:r>
            <w:r w:rsidRPr="0061094E">
              <w:rPr>
                <w:rFonts w:ascii="Arial" w:hAnsi="Arial" w:cs="Arial"/>
                <w:color w:val="17365D" w:themeColor="text2" w:themeShade="BF"/>
                <w:sz w:val="22"/>
                <w:szCs w:val="18"/>
              </w:rPr>
              <w:t xml:space="preserve"> </w:t>
            </w:r>
            <w:permStart w:id="159603167" w:edGrp="everyone"/>
            <w:r w:rsidR="00FE6274">
              <w:rPr>
                <w:rFonts w:ascii="Arial" w:hAnsi="Arial" w:cs="Arial"/>
                <w:color w:val="17365D" w:themeColor="text2" w:themeShade="BF"/>
                <w:sz w:val="22"/>
                <w:szCs w:val="18"/>
              </w:rPr>
              <w:t>A</w:t>
            </w:r>
            <w:permEnd w:id="159603167"/>
          </w:p>
        </w:tc>
        <w:tc>
          <w:tcPr>
            <w:tcW w:w="243" w:type="pct"/>
            <w:tcBorders>
              <w:left w:val="single" w:sz="12" w:space="0" w:color="auto"/>
              <w:right w:val="single" w:sz="4" w:space="0" w:color="auto"/>
            </w:tcBorders>
            <w:shd w:val="clear" w:color="auto" w:fill="auto"/>
            <w:vAlign w:val="center"/>
          </w:tcPr>
          <w:p w14:paraId="224B942E" w14:textId="77777777" w:rsidR="00A35F8F" w:rsidRDefault="00A35F8F" w:rsidP="00A35F8F">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4880603C" w14:textId="77777777" w:rsidR="00A35F8F" w:rsidRPr="00D937EA" w:rsidRDefault="00A35F8F" w:rsidP="00A35F8F">
            <w:pPr>
              <w:ind w:right="82"/>
              <w:jc w:val="center"/>
              <w:rPr>
                <w:sz w:val="4"/>
                <w:szCs w:val="4"/>
              </w:rPr>
            </w:pPr>
          </w:p>
          <w:p w14:paraId="7FF8A81F" w14:textId="77777777" w:rsidR="00A35F8F" w:rsidRPr="00D937EA" w:rsidRDefault="00A35F8F" w:rsidP="00A35F8F">
            <w:pPr>
              <w:ind w:right="82"/>
              <w:jc w:val="center"/>
              <w:rPr>
                <w:sz w:val="4"/>
                <w:szCs w:val="4"/>
              </w:rPr>
            </w:pPr>
            <w:r>
              <w:rPr>
                <w:noProof/>
                <w:lang w:eastAsia="en-AU"/>
              </w:rPr>
              <w:drawing>
                <wp:inline distT="0" distB="0" distL="0" distR="0" wp14:anchorId="29040BCE" wp14:editId="1B45A266">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56B4A9" w14:textId="77777777" w:rsidR="00A35F8F" w:rsidRDefault="00A35F8F" w:rsidP="00A35F8F">
            <w:pPr>
              <w:ind w:left="993" w:hanging="993"/>
            </w:pPr>
          </w:p>
        </w:tc>
      </w:tr>
    </w:tbl>
    <w:p w14:paraId="7A272FAE" w14:textId="54E1700D" w:rsidR="00A35F8F" w:rsidRPr="00512473" w:rsidRDefault="00A35F8F" w:rsidP="00A35F8F">
      <w:pPr>
        <w:jc w:val="left"/>
        <w:rPr>
          <w:rFonts w:ascii="Arial" w:hAnsi="Arial" w:cs="Arial"/>
          <w:sz w:val="20"/>
        </w:rPr>
      </w:pPr>
    </w:p>
    <w:p w14:paraId="49357A58" w14:textId="77777777" w:rsidR="00492135" w:rsidRPr="00512473" w:rsidRDefault="00492135" w:rsidP="00492135">
      <w:pPr>
        <w:jc w:val="left"/>
        <w:rPr>
          <w:rFonts w:ascii="Arial" w:hAnsi="Arial" w:cs="Arial"/>
          <w:sz w:val="20"/>
        </w:rPr>
      </w:pPr>
    </w:p>
    <w:p w14:paraId="23A35B0F" w14:textId="6A53F5E2" w:rsidR="00492135" w:rsidRDefault="00492135" w:rsidP="00492135">
      <w:pPr>
        <w:pStyle w:val="11CSTCPLQuestionBullet"/>
        <w:ind w:left="709" w:hanging="709"/>
      </w:pPr>
      <w:bookmarkStart w:id="28" w:name="_Ref454880286"/>
      <w:r>
        <w:t xml:space="preserve">For chemicals stored indoors, where must </w:t>
      </w:r>
      <w:r w:rsidR="006D42C2">
        <w:t xml:space="preserve">safety signs </w:t>
      </w:r>
      <w:r>
        <w:t xml:space="preserve">be placed? </w:t>
      </w:r>
      <w:r>
        <w:br/>
        <w:t>Tick</w:t>
      </w:r>
      <w:r w:rsidR="006D42C2">
        <w:t xml:space="preserve"> the most appropriate response</w:t>
      </w:r>
      <w:r>
        <w:t>.</w:t>
      </w:r>
      <w:bookmarkEnd w:id="28"/>
    </w:p>
    <w:p w14:paraId="4CE9272A" w14:textId="77777777" w:rsidR="00492135" w:rsidRPr="00512473" w:rsidRDefault="00492135" w:rsidP="0049213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492135" w14:paraId="391AADEB" w14:textId="77777777" w:rsidTr="00492135">
        <w:tc>
          <w:tcPr>
            <w:tcW w:w="610" w:type="pct"/>
            <w:tcBorders>
              <w:top w:val="nil"/>
              <w:left w:val="nil"/>
              <w:bottom w:val="nil"/>
              <w:right w:val="single" w:sz="12" w:space="0" w:color="auto"/>
            </w:tcBorders>
            <w:hideMark/>
          </w:tcPr>
          <w:p w14:paraId="2790527F" w14:textId="77777777" w:rsidR="00492135" w:rsidRDefault="00492135">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66B99C9D" w14:textId="77777777" w:rsidR="00492135" w:rsidRDefault="0049213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79BA2200" w14:textId="77777777" w:rsidR="00492135" w:rsidRDefault="00492135">
            <w:pPr>
              <w:keepNext/>
              <w:ind w:left="993" w:hanging="993"/>
              <w:jc w:val="center"/>
            </w:pPr>
            <w:r>
              <w:t>Possible Answers</w:t>
            </w:r>
          </w:p>
        </w:tc>
        <w:permStart w:id="565408412" w:edGrp="everyone"/>
        <w:tc>
          <w:tcPr>
            <w:tcW w:w="335" w:type="pct"/>
            <w:tcBorders>
              <w:top w:val="nil"/>
              <w:left w:val="single" w:sz="12" w:space="0" w:color="auto"/>
              <w:bottom w:val="nil"/>
              <w:right w:val="nil"/>
            </w:tcBorders>
            <w:hideMark/>
          </w:tcPr>
          <w:p w14:paraId="74B75A93" w14:textId="0F1C0F5F" w:rsidR="00492135" w:rsidRDefault="00000000">
            <w:pPr>
              <w:keepNext/>
              <w:ind w:left="993" w:hanging="993"/>
            </w:pPr>
            <w:sdt>
              <w:sdtPr>
                <w:rPr>
                  <w:rFonts w:ascii="Arial" w:hAnsi="Arial" w:cs="Arial"/>
                  <w:sz w:val="44"/>
                  <w:szCs w:val="44"/>
                </w:rPr>
                <w:id w:val="-1210728116"/>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565408412"/>
          </w:p>
        </w:tc>
      </w:tr>
      <w:tr w:rsidR="00512473" w14:paraId="4611AF77" w14:textId="77777777" w:rsidTr="00492135">
        <w:trPr>
          <w:trHeight w:val="425"/>
          <w:hidden/>
        </w:trPr>
        <w:tc>
          <w:tcPr>
            <w:tcW w:w="610" w:type="pct"/>
            <w:tcBorders>
              <w:top w:val="nil"/>
              <w:left w:val="nil"/>
              <w:bottom w:val="nil"/>
              <w:right w:val="single" w:sz="12" w:space="0" w:color="auto"/>
            </w:tcBorders>
          </w:tcPr>
          <w:p w14:paraId="4F8ED53B" w14:textId="77777777" w:rsidR="00512473" w:rsidRDefault="00512473" w:rsidP="00512473">
            <w:pPr>
              <w:ind w:left="993" w:hanging="993"/>
              <w:jc w:val="center"/>
              <w:rPr>
                <w:vanish/>
              </w:rPr>
            </w:pPr>
          </w:p>
        </w:tc>
        <w:permStart w:id="2107732959" w:edGrp="everyone" w:displacedByCustomXml="next"/>
        <w:sdt>
          <w:sdtPr>
            <w:rPr>
              <w:rFonts w:ascii="Arial" w:hAnsi="Arial" w:cs="Arial"/>
              <w:sz w:val="40"/>
              <w:szCs w:val="44"/>
            </w:rPr>
            <w:id w:val="8418239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35970F80" w14:textId="6F0BD604"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2107732959"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7F3A7DE2" w14:textId="7E2DDBC7" w:rsidR="00512473" w:rsidRDefault="00512473" w:rsidP="00512473">
            <w:pPr>
              <w:jc w:val="center"/>
            </w:pPr>
            <w:r>
              <w:t>Not publicly, to avoid drawing attention (e.g. in manifest)</w:t>
            </w:r>
          </w:p>
        </w:tc>
        <w:tc>
          <w:tcPr>
            <w:tcW w:w="335" w:type="pct"/>
            <w:tcBorders>
              <w:top w:val="nil"/>
              <w:left w:val="single" w:sz="12" w:space="0" w:color="auto"/>
              <w:bottom w:val="nil"/>
              <w:right w:val="nil"/>
            </w:tcBorders>
          </w:tcPr>
          <w:p w14:paraId="01FC45E2" w14:textId="77777777" w:rsidR="00512473" w:rsidRDefault="00512473" w:rsidP="00512473">
            <w:pPr>
              <w:ind w:left="993" w:hanging="993"/>
            </w:pPr>
          </w:p>
        </w:tc>
      </w:tr>
      <w:tr w:rsidR="00512473" w14:paraId="5CE54A2D" w14:textId="77777777" w:rsidTr="00492135">
        <w:trPr>
          <w:trHeight w:val="425"/>
          <w:hidden/>
        </w:trPr>
        <w:tc>
          <w:tcPr>
            <w:tcW w:w="610" w:type="pct"/>
            <w:tcBorders>
              <w:top w:val="nil"/>
              <w:left w:val="nil"/>
              <w:bottom w:val="nil"/>
              <w:right w:val="single" w:sz="12" w:space="0" w:color="auto"/>
            </w:tcBorders>
          </w:tcPr>
          <w:p w14:paraId="2F854332" w14:textId="77777777" w:rsidR="00512473" w:rsidRDefault="00512473" w:rsidP="00512473">
            <w:pPr>
              <w:ind w:left="993" w:hanging="993"/>
              <w:jc w:val="center"/>
              <w:rPr>
                <w:vanish/>
              </w:rPr>
            </w:pPr>
          </w:p>
        </w:tc>
        <w:permStart w:id="1229065912" w:edGrp="everyone" w:displacedByCustomXml="next"/>
        <w:sdt>
          <w:sdtPr>
            <w:rPr>
              <w:rFonts w:ascii="Arial" w:hAnsi="Arial" w:cs="Arial"/>
              <w:sz w:val="40"/>
              <w:szCs w:val="44"/>
            </w:rPr>
            <w:id w:val="2679699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hideMark/>
              </w:tcPr>
              <w:p w14:paraId="266FB347" w14:textId="34376AE4" w:rsidR="00512473" w:rsidRDefault="00964AE0" w:rsidP="00512473">
                <w:pPr>
                  <w:ind w:left="993" w:hanging="993"/>
                  <w:jc w:val="center"/>
                  <w:rPr>
                    <w:vanish/>
                    <w:color w:val="17365D" w:themeColor="text2" w:themeShade="BF"/>
                  </w:rPr>
                </w:pPr>
                <w:r>
                  <w:rPr>
                    <w:rFonts w:ascii="Arial" w:hAnsi="Arial" w:cs="Arial"/>
                    <w:sz w:val="40"/>
                    <w:szCs w:val="44"/>
                  </w:rPr>
                  <w:sym w:font="Wingdings" w:char="F0FE"/>
                </w:r>
              </w:p>
            </w:tc>
            <w:permEnd w:id="1229065912"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263D63AA" w14:textId="77777777" w:rsidR="00512473" w:rsidRDefault="00512473" w:rsidP="00512473">
            <w:pPr>
              <w:jc w:val="center"/>
            </w:pPr>
            <w:r>
              <w:t>At the entry to the specific room</w:t>
            </w:r>
          </w:p>
        </w:tc>
        <w:tc>
          <w:tcPr>
            <w:tcW w:w="335" w:type="pct"/>
            <w:tcBorders>
              <w:top w:val="nil"/>
              <w:left w:val="single" w:sz="12" w:space="0" w:color="auto"/>
              <w:bottom w:val="nil"/>
              <w:right w:val="nil"/>
            </w:tcBorders>
          </w:tcPr>
          <w:p w14:paraId="1C25456E" w14:textId="77777777" w:rsidR="00512473" w:rsidRDefault="00512473" w:rsidP="00512473">
            <w:pPr>
              <w:ind w:left="993" w:hanging="993"/>
            </w:pPr>
          </w:p>
        </w:tc>
      </w:tr>
      <w:tr w:rsidR="00512473" w14:paraId="38F8D688" w14:textId="77777777" w:rsidTr="00492135">
        <w:trPr>
          <w:trHeight w:val="425"/>
          <w:hidden/>
        </w:trPr>
        <w:tc>
          <w:tcPr>
            <w:tcW w:w="610" w:type="pct"/>
            <w:tcBorders>
              <w:top w:val="nil"/>
              <w:left w:val="nil"/>
              <w:bottom w:val="nil"/>
              <w:right w:val="single" w:sz="12" w:space="0" w:color="auto"/>
            </w:tcBorders>
          </w:tcPr>
          <w:p w14:paraId="635B898C" w14:textId="77777777" w:rsidR="00512473" w:rsidRDefault="00512473" w:rsidP="00512473">
            <w:pPr>
              <w:ind w:left="993" w:hanging="993"/>
              <w:jc w:val="center"/>
              <w:rPr>
                <w:vanish/>
              </w:rPr>
            </w:pPr>
          </w:p>
        </w:tc>
        <w:permStart w:id="1190997510" w:edGrp="everyone" w:displacedByCustomXml="next"/>
        <w:sdt>
          <w:sdtPr>
            <w:rPr>
              <w:rFonts w:ascii="Arial" w:hAnsi="Arial" w:cs="Arial"/>
              <w:sz w:val="40"/>
              <w:szCs w:val="44"/>
            </w:rPr>
            <w:id w:val="-132234703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12" w:space="0" w:color="auto"/>
                  <w:right w:val="single" w:sz="4" w:space="0" w:color="auto"/>
                </w:tcBorders>
                <w:vAlign w:val="center"/>
                <w:hideMark/>
              </w:tcPr>
              <w:p w14:paraId="49B89A99" w14:textId="3521DFB9" w:rsidR="00512473" w:rsidRDefault="00964AE0" w:rsidP="00512473">
                <w:pPr>
                  <w:ind w:left="993" w:hanging="993"/>
                  <w:jc w:val="center"/>
                  <w:rPr>
                    <w:vanish/>
                    <w:color w:val="17365D" w:themeColor="text2" w:themeShade="BF"/>
                  </w:rPr>
                </w:pPr>
                <w:r>
                  <w:rPr>
                    <w:rFonts w:ascii="Arial" w:hAnsi="Arial" w:cs="Arial"/>
                    <w:sz w:val="40"/>
                    <w:szCs w:val="44"/>
                  </w:rPr>
                  <w:sym w:font="Wingdings" w:char="F0FE"/>
                </w:r>
              </w:p>
            </w:tc>
            <w:permEnd w:id="1190997510"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4A0FB826" w14:textId="77777777" w:rsidR="00512473" w:rsidRDefault="00512473" w:rsidP="00512473">
            <w:pPr>
              <w:jc w:val="center"/>
            </w:pPr>
            <w:r>
              <w:t>At the main entrance to the workplace</w:t>
            </w:r>
          </w:p>
        </w:tc>
        <w:tc>
          <w:tcPr>
            <w:tcW w:w="335" w:type="pct"/>
            <w:tcBorders>
              <w:top w:val="nil"/>
              <w:left w:val="single" w:sz="12" w:space="0" w:color="auto"/>
              <w:bottom w:val="nil"/>
              <w:right w:val="nil"/>
            </w:tcBorders>
          </w:tcPr>
          <w:p w14:paraId="5818581B" w14:textId="77777777" w:rsidR="00512473" w:rsidRDefault="00512473" w:rsidP="00512473">
            <w:pPr>
              <w:ind w:left="993" w:hanging="993"/>
            </w:pPr>
          </w:p>
        </w:tc>
      </w:tr>
    </w:tbl>
    <w:p w14:paraId="679491EA" w14:textId="05B0693A" w:rsidR="00492135" w:rsidRPr="00374D25" w:rsidRDefault="00492135">
      <w:pPr>
        <w:jc w:val="left"/>
        <w:rPr>
          <w:rFonts w:ascii="Arial" w:hAnsi="Arial" w:cs="Arial"/>
          <w:sz w:val="20"/>
        </w:rPr>
      </w:pPr>
    </w:p>
    <w:p w14:paraId="0199B858" w14:textId="6D63E1E9" w:rsidR="004162CC" w:rsidRPr="00830749" w:rsidRDefault="004162CC" w:rsidP="004162CC">
      <w:pPr>
        <w:pStyle w:val="11CSTCPLQuestionBullet"/>
        <w:ind w:left="709" w:hanging="709"/>
      </w:pPr>
      <w:bookmarkStart w:id="29" w:name="_Ref50109916"/>
      <w:r>
        <w:t>Which two (2) factors are considered when assessing risks</w:t>
      </w:r>
      <w:r w:rsidRPr="00832717">
        <w:t>?</w:t>
      </w:r>
      <w:r>
        <w:t xml:space="preserve"> </w:t>
      </w:r>
      <w:r w:rsidR="00F55E08">
        <w:br/>
      </w:r>
      <w:r>
        <w:t>Tick all that apply.</w:t>
      </w:r>
      <w:bookmarkEnd w:id="29"/>
    </w:p>
    <w:p w14:paraId="0141BE85" w14:textId="77777777" w:rsidR="004162CC" w:rsidRPr="00374D25" w:rsidRDefault="004162CC" w:rsidP="004162C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62CC" w14:paraId="71AF3C57" w14:textId="77777777" w:rsidTr="000B6870">
        <w:tc>
          <w:tcPr>
            <w:tcW w:w="610" w:type="pct"/>
            <w:tcBorders>
              <w:top w:val="nil"/>
              <w:left w:val="nil"/>
              <w:bottom w:val="nil"/>
              <w:right w:val="single" w:sz="12" w:space="0" w:color="auto"/>
            </w:tcBorders>
            <w:shd w:val="clear" w:color="auto" w:fill="auto"/>
          </w:tcPr>
          <w:p w14:paraId="5236B0C9" w14:textId="77777777" w:rsidR="004162CC" w:rsidRDefault="004162CC"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28E467" w14:textId="77777777" w:rsidR="004162CC" w:rsidRDefault="004162CC"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CEF253" w14:textId="77777777" w:rsidR="004162CC" w:rsidRDefault="004162CC" w:rsidP="000B6870">
            <w:pPr>
              <w:keepNext/>
              <w:ind w:left="993" w:hanging="993"/>
              <w:jc w:val="center"/>
            </w:pPr>
            <w:r>
              <w:t>Possible Answers</w:t>
            </w:r>
          </w:p>
        </w:tc>
        <w:permStart w:id="1345787183" w:edGrp="everyone"/>
        <w:tc>
          <w:tcPr>
            <w:tcW w:w="335" w:type="pct"/>
            <w:tcBorders>
              <w:top w:val="nil"/>
              <w:left w:val="single" w:sz="12" w:space="0" w:color="auto"/>
              <w:bottom w:val="nil"/>
              <w:right w:val="nil"/>
            </w:tcBorders>
            <w:shd w:val="clear" w:color="auto" w:fill="auto"/>
          </w:tcPr>
          <w:p w14:paraId="1C3328C1" w14:textId="0CA4DE9C" w:rsidR="004162CC" w:rsidRPr="00533511" w:rsidRDefault="00000000" w:rsidP="000B6870">
            <w:pPr>
              <w:rPr>
                <w:rFonts w:ascii="Arial" w:hAnsi="Arial" w:cs="Arial"/>
                <w:sz w:val="44"/>
                <w:szCs w:val="44"/>
              </w:rPr>
            </w:pPr>
            <w:sdt>
              <w:sdtPr>
                <w:rPr>
                  <w:rFonts w:ascii="Arial" w:hAnsi="Arial" w:cs="Arial"/>
                  <w:sz w:val="44"/>
                  <w:szCs w:val="44"/>
                </w:rPr>
                <w:id w:val="1547573282"/>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345787183"/>
          </w:p>
        </w:tc>
      </w:tr>
      <w:tr w:rsidR="00374D25" w14:paraId="572B3515" w14:textId="77777777" w:rsidTr="000B6870">
        <w:trPr>
          <w:trHeight w:val="425"/>
          <w:hidden/>
        </w:trPr>
        <w:tc>
          <w:tcPr>
            <w:tcW w:w="610" w:type="pct"/>
            <w:tcBorders>
              <w:top w:val="nil"/>
              <w:left w:val="nil"/>
              <w:bottom w:val="nil"/>
              <w:right w:val="single" w:sz="12" w:space="0" w:color="auto"/>
            </w:tcBorders>
          </w:tcPr>
          <w:p w14:paraId="6AAAD9B4" w14:textId="77777777" w:rsidR="00374D25" w:rsidRPr="00FE608E" w:rsidRDefault="00374D25" w:rsidP="00374D25">
            <w:pPr>
              <w:ind w:left="993" w:hanging="993"/>
              <w:jc w:val="center"/>
              <w:rPr>
                <w:vanish/>
              </w:rPr>
            </w:pPr>
          </w:p>
        </w:tc>
        <w:permStart w:id="737703631" w:edGrp="everyone" w:displacedByCustomXml="next"/>
        <w:sdt>
          <w:sdtPr>
            <w:rPr>
              <w:rFonts w:ascii="Arial" w:hAnsi="Arial" w:cs="Arial"/>
              <w:sz w:val="40"/>
              <w:szCs w:val="44"/>
            </w:rPr>
            <w:id w:val="148211778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6EB139" w14:textId="78D57BA2" w:rsidR="00374D25" w:rsidRPr="00447473" w:rsidRDefault="0068285A" w:rsidP="00374D25">
                <w:pPr>
                  <w:ind w:left="993" w:hanging="993"/>
                  <w:jc w:val="center"/>
                  <w:rPr>
                    <w:vanish/>
                    <w:color w:val="17365D" w:themeColor="text2" w:themeShade="BF"/>
                  </w:rPr>
                </w:pPr>
                <w:r>
                  <w:rPr>
                    <w:rFonts w:ascii="Arial" w:hAnsi="Arial" w:cs="Arial"/>
                    <w:sz w:val="40"/>
                    <w:szCs w:val="44"/>
                  </w:rPr>
                  <w:sym w:font="Wingdings" w:char="F0FE"/>
                </w:r>
              </w:p>
            </w:tc>
            <w:permEnd w:id="737703631" w:displacedByCustomXml="next"/>
          </w:sdtContent>
        </w:sdt>
        <w:tc>
          <w:tcPr>
            <w:tcW w:w="3514" w:type="pct"/>
            <w:tcBorders>
              <w:left w:val="single" w:sz="4" w:space="0" w:color="auto"/>
              <w:right w:val="single" w:sz="12" w:space="0" w:color="auto"/>
            </w:tcBorders>
            <w:shd w:val="clear" w:color="auto" w:fill="auto"/>
            <w:vAlign w:val="center"/>
          </w:tcPr>
          <w:p w14:paraId="2C91A196" w14:textId="6DA10444" w:rsidR="00374D25" w:rsidRDefault="00374D25" w:rsidP="00374D25">
            <w:pPr>
              <w:jc w:val="center"/>
            </w:pPr>
            <w:r>
              <w:t>Consequence</w:t>
            </w:r>
          </w:p>
        </w:tc>
        <w:tc>
          <w:tcPr>
            <w:tcW w:w="335" w:type="pct"/>
            <w:tcBorders>
              <w:top w:val="nil"/>
              <w:left w:val="single" w:sz="12" w:space="0" w:color="auto"/>
              <w:bottom w:val="nil"/>
              <w:right w:val="nil"/>
            </w:tcBorders>
          </w:tcPr>
          <w:p w14:paraId="69F0D513" w14:textId="77777777" w:rsidR="00374D25" w:rsidRDefault="00374D25" w:rsidP="00374D25">
            <w:pPr>
              <w:ind w:left="993" w:hanging="993"/>
            </w:pPr>
          </w:p>
        </w:tc>
      </w:tr>
      <w:tr w:rsidR="00374D25" w14:paraId="35A31145" w14:textId="77777777" w:rsidTr="000B6870">
        <w:trPr>
          <w:trHeight w:val="425"/>
          <w:hidden/>
        </w:trPr>
        <w:tc>
          <w:tcPr>
            <w:tcW w:w="610" w:type="pct"/>
            <w:tcBorders>
              <w:top w:val="nil"/>
              <w:left w:val="nil"/>
              <w:bottom w:val="nil"/>
              <w:right w:val="single" w:sz="12" w:space="0" w:color="auto"/>
            </w:tcBorders>
          </w:tcPr>
          <w:p w14:paraId="2FA05826" w14:textId="77777777" w:rsidR="00374D25" w:rsidRPr="00FE608E" w:rsidRDefault="00374D25" w:rsidP="00374D25">
            <w:pPr>
              <w:ind w:left="993" w:hanging="993"/>
              <w:jc w:val="center"/>
              <w:rPr>
                <w:vanish/>
              </w:rPr>
            </w:pPr>
          </w:p>
        </w:tc>
        <w:permStart w:id="615846433" w:edGrp="everyone" w:displacedByCustomXml="next"/>
        <w:sdt>
          <w:sdtPr>
            <w:rPr>
              <w:rFonts w:ascii="Arial" w:hAnsi="Arial" w:cs="Arial"/>
              <w:sz w:val="40"/>
              <w:szCs w:val="44"/>
            </w:rPr>
            <w:id w:val="-21420231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626466" w14:textId="084B7AF8" w:rsidR="00374D25" w:rsidRPr="00447473" w:rsidRDefault="000B04B8" w:rsidP="00374D25">
                <w:pPr>
                  <w:ind w:left="993" w:hanging="993"/>
                  <w:jc w:val="center"/>
                  <w:rPr>
                    <w:vanish/>
                    <w:color w:val="17365D" w:themeColor="text2" w:themeShade="BF"/>
                  </w:rPr>
                </w:pPr>
                <w:r>
                  <w:rPr>
                    <w:rFonts w:ascii="Arial" w:hAnsi="Arial" w:cs="Arial"/>
                    <w:sz w:val="40"/>
                    <w:szCs w:val="44"/>
                  </w:rPr>
                  <w:sym w:font="Wingdings" w:char="F0A8"/>
                </w:r>
              </w:p>
            </w:tc>
            <w:permEnd w:id="615846433" w:displacedByCustomXml="next"/>
          </w:sdtContent>
        </w:sdt>
        <w:tc>
          <w:tcPr>
            <w:tcW w:w="3514" w:type="pct"/>
            <w:tcBorders>
              <w:left w:val="single" w:sz="4" w:space="0" w:color="auto"/>
              <w:right w:val="single" w:sz="12" w:space="0" w:color="auto"/>
            </w:tcBorders>
            <w:shd w:val="clear" w:color="auto" w:fill="auto"/>
            <w:vAlign w:val="center"/>
          </w:tcPr>
          <w:p w14:paraId="1AB2788B" w14:textId="1976078C" w:rsidR="00374D25" w:rsidRDefault="00374D25" w:rsidP="00374D25">
            <w:pPr>
              <w:jc w:val="center"/>
            </w:pPr>
            <w:r>
              <w:t>Cost of risk control</w:t>
            </w:r>
          </w:p>
        </w:tc>
        <w:tc>
          <w:tcPr>
            <w:tcW w:w="335" w:type="pct"/>
            <w:tcBorders>
              <w:top w:val="nil"/>
              <w:left w:val="single" w:sz="12" w:space="0" w:color="auto"/>
              <w:bottom w:val="nil"/>
              <w:right w:val="nil"/>
            </w:tcBorders>
          </w:tcPr>
          <w:p w14:paraId="4BC73E05" w14:textId="77777777" w:rsidR="00374D25" w:rsidRDefault="00374D25" w:rsidP="00374D25">
            <w:pPr>
              <w:ind w:left="993" w:hanging="993"/>
            </w:pPr>
          </w:p>
        </w:tc>
      </w:tr>
      <w:tr w:rsidR="00374D25" w14:paraId="31101BF1" w14:textId="77777777" w:rsidTr="000B6870">
        <w:trPr>
          <w:trHeight w:val="425"/>
          <w:hidden/>
        </w:trPr>
        <w:tc>
          <w:tcPr>
            <w:tcW w:w="610" w:type="pct"/>
            <w:tcBorders>
              <w:top w:val="nil"/>
              <w:left w:val="nil"/>
              <w:bottom w:val="nil"/>
              <w:right w:val="single" w:sz="12" w:space="0" w:color="auto"/>
            </w:tcBorders>
          </w:tcPr>
          <w:p w14:paraId="1BA29E2E" w14:textId="77777777" w:rsidR="00374D25" w:rsidRPr="00FE608E" w:rsidRDefault="00374D25" w:rsidP="00374D25">
            <w:pPr>
              <w:ind w:left="993" w:hanging="993"/>
              <w:jc w:val="center"/>
              <w:rPr>
                <w:vanish/>
              </w:rPr>
            </w:pPr>
          </w:p>
        </w:tc>
        <w:permStart w:id="835138404" w:edGrp="everyone" w:displacedByCustomXml="next"/>
        <w:sdt>
          <w:sdtPr>
            <w:rPr>
              <w:rFonts w:ascii="Arial" w:hAnsi="Arial" w:cs="Arial"/>
              <w:sz w:val="40"/>
              <w:szCs w:val="44"/>
            </w:rPr>
            <w:id w:val="-20486039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9B01A2" w14:textId="634F898B" w:rsidR="00374D25" w:rsidRPr="00447473" w:rsidRDefault="0068285A" w:rsidP="00374D25">
                <w:pPr>
                  <w:ind w:left="993" w:hanging="993"/>
                  <w:jc w:val="center"/>
                  <w:rPr>
                    <w:vanish/>
                    <w:color w:val="17365D" w:themeColor="text2" w:themeShade="BF"/>
                  </w:rPr>
                </w:pPr>
                <w:r>
                  <w:rPr>
                    <w:rFonts w:ascii="Arial" w:hAnsi="Arial" w:cs="Arial"/>
                    <w:sz w:val="40"/>
                    <w:szCs w:val="44"/>
                  </w:rPr>
                  <w:sym w:font="Wingdings" w:char="F0FE"/>
                </w:r>
              </w:p>
            </w:tc>
            <w:permEnd w:id="835138404" w:displacedByCustomXml="next"/>
          </w:sdtContent>
        </w:sdt>
        <w:tc>
          <w:tcPr>
            <w:tcW w:w="3514" w:type="pct"/>
            <w:tcBorders>
              <w:left w:val="single" w:sz="4" w:space="0" w:color="auto"/>
              <w:right w:val="single" w:sz="12" w:space="0" w:color="auto"/>
            </w:tcBorders>
            <w:shd w:val="clear" w:color="auto" w:fill="auto"/>
            <w:vAlign w:val="center"/>
          </w:tcPr>
          <w:p w14:paraId="7D9A8328" w14:textId="49903FA6" w:rsidR="00374D25" w:rsidRDefault="00374D25" w:rsidP="00374D25">
            <w:pPr>
              <w:jc w:val="center"/>
            </w:pPr>
            <w:r>
              <w:t>Likelihood of occurrence</w:t>
            </w:r>
          </w:p>
        </w:tc>
        <w:tc>
          <w:tcPr>
            <w:tcW w:w="335" w:type="pct"/>
            <w:tcBorders>
              <w:top w:val="nil"/>
              <w:left w:val="single" w:sz="12" w:space="0" w:color="auto"/>
              <w:bottom w:val="nil"/>
              <w:right w:val="nil"/>
            </w:tcBorders>
          </w:tcPr>
          <w:p w14:paraId="2BA69789" w14:textId="77777777" w:rsidR="00374D25" w:rsidRDefault="00374D25" w:rsidP="00374D25">
            <w:pPr>
              <w:ind w:left="993" w:hanging="993"/>
            </w:pPr>
          </w:p>
        </w:tc>
      </w:tr>
      <w:tr w:rsidR="00374D25" w14:paraId="301D7580" w14:textId="77777777" w:rsidTr="000B6870">
        <w:trPr>
          <w:trHeight w:val="425"/>
          <w:hidden/>
        </w:trPr>
        <w:tc>
          <w:tcPr>
            <w:tcW w:w="610" w:type="pct"/>
            <w:tcBorders>
              <w:top w:val="nil"/>
              <w:left w:val="nil"/>
              <w:bottom w:val="nil"/>
              <w:right w:val="single" w:sz="12" w:space="0" w:color="auto"/>
            </w:tcBorders>
          </w:tcPr>
          <w:p w14:paraId="4BDA5A89" w14:textId="77777777" w:rsidR="00374D25" w:rsidRPr="00FE608E" w:rsidRDefault="00374D25" w:rsidP="00374D25">
            <w:pPr>
              <w:ind w:left="993" w:hanging="993"/>
              <w:jc w:val="center"/>
              <w:rPr>
                <w:vanish/>
              </w:rPr>
            </w:pPr>
          </w:p>
        </w:tc>
        <w:permStart w:id="1067005389" w:edGrp="everyone" w:displacedByCustomXml="next"/>
        <w:sdt>
          <w:sdtPr>
            <w:rPr>
              <w:rFonts w:ascii="Arial" w:hAnsi="Arial" w:cs="Arial"/>
              <w:sz w:val="40"/>
              <w:szCs w:val="44"/>
            </w:rPr>
            <w:id w:val="-5210971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D004C7" w14:textId="24C81DCC"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1067005389" w:displacedByCustomXml="next"/>
          </w:sdtContent>
        </w:sdt>
        <w:tc>
          <w:tcPr>
            <w:tcW w:w="3514" w:type="pct"/>
            <w:tcBorders>
              <w:left w:val="single" w:sz="4" w:space="0" w:color="auto"/>
              <w:right w:val="single" w:sz="12" w:space="0" w:color="auto"/>
            </w:tcBorders>
            <w:shd w:val="clear" w:color="auto" w:fill="auto"/>
            <w:vAlign w:val="center"/>
          </w:tcPr>
          <w:p w14:paraId="5153F2F3" w14:textId="0139A52D" w:rsidR="00374D25" w:rsidRDefault="00374D25" w:rsidP="00374D25">
            <w:pPr>
              <w:jc w:val="center"/>
            </w:pPr>
            <w:r>
              <w:t>Observance of legislation</w:t>
            </w:r>
          </w:p>
        </w:tc>
        <w:tc>
          <w:tcPr>
            <w:tcW w:w="335" w:type="pct"/>
            <w:tcBorders>
              <w:top w:val="nil"/>
              <w:left w:val="single" w:sz="12" w:space="0" w:color="auto"/>
              <w:bottom w:val="nil"/>
              <w:right w:val="nil"/>
            </w:tcBorders>
          </w:tcPr>
          <w:p w14:paraId="1C9C3802" w14:textId="77777777" w:rsidR="00374D25" w:rsidRDefault="00374D25" w:rsidP="00374D25">
            <w:pPr>
              <w:ind w:left="993" w:hanging="993"/>
            </w:pPr>
          </w:p>
        </w:tc>
      </w:tr>
    </w:tbl>
    <w:p w14:paraId="3CA711F3" w14:textId="01876571" w:rsidR="00F55E08" w:rsidRPr="00374D25" w:rsidRDefault="00F55E08" w:rsidP="00F55E08">
      <w:pPr>
        <w:pStyle w:val="11CSTCPLQuestionBullet"/>
        <w:numPr>
          <w:ilvl w:val="0"/>
          <w:numId w:val="0"/>
        </w:numPr>
        <w:ind w:left="360" w:hanging="360"/>
        <w:rPr>
          <w:sz w:val="22"/>
          <w:szCs w:val="18"/>
        </w:rPr>
      </w:pPr>
    </w:p>
    <w:p w14:paraId="1BD351A8" w14:textId="77777777" w:rsidR="000B6870" w:rsidRPr="00374D25" w:rsidRDefault="000B6870" w:rsidP="000B6870">
      <w:pPr>
        <w:ind w:right="-24"/>
        <w:rPr>
          <w:rFonts w:ascii="Arial" w:hAnsi="Arial" w:cs="Arial"/>
          <w:sz w:val="20"/>
        </w:rPr>
      </w:pPr>
    </w:p>
    <w:p w14:paraId="14F0486A" w14:textId="77A92A7D" w:rsidR="000B6870" w:rsidRPr="00830749" w:rsidRDefault="000B6870" w:rsidP="000B6870">
      <w:pPr>
        <w:pStyle w:val="11CSTCPLQuestionBullet"/>
        <w:ind w:left="709" w:hanging="709"/>
      </w:pPr>
      <w:bookmarkStart w:id="30" w:name="_Ref36734022"/>
      <w:r>
        <w:t xml:space="preserve">True or False (Tick your response): Information about hazards and risks </w:t>
      </w:r>
      <w:r w:rsidRPr="00793099">
        <w:t xml:space="preserve">can come from both internal sources (e.g. </w:t>
      </w:r>
      <w:r w:rsidR="001F03C5">
        <w:t>policies and procedures, workplace monitoring results</w:t>
      </w:r>
      <w:r w:rsidRPr="00793099">
        <w:t xml:space="preserve">) and external sources (e.g. </w:t>
      </w:r>
      <w:r>
        <w:t>specialists</w:t>
      </w:r>
      <w:r w:rsidR="00A82695">
        <w:t xml:space="preserve"> on emerging issues</w:t>
      </w:r>
      <w:r w:rsidR="001F03C5">
        <w:t>, training</w:t>
      </w:r>
      <w:r w:rsidRPr="00793099">
        <w:t>)</w:t>
      </w:r>
      <w:r>
        <w:t>.</w:t>
      </w:r>
      <w:bookmarkEnd w:id="30"/>
    </w:p>
    <w:p w14:paraId="6116CEB1" w14:textId="77777777" w:rsidR="000B6870" w:rsidRPr="00374D25" w:rsidRDefault="000B6870" w:rsidP="000B687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74D25" w14:paraId="5C67B84C" w14:textId="77777777" w:rsidTr="00374D25">
        <w:trPr>
          <w:trHeight w:val="510"/>
        </w:trPr>
        <w:tc>
          <w:tcPr>
            <w:tcW w:w="1556" w:type="pct"/>
            <w:tcBorders>
              <w:top w:val="nil"/>
              <w:left w:val="nil"/>
              <w:bottom w:val="nil"/>
              <w:right w:val="single" w:sz="12" w:space="0" w:color="auto"/>
            </w:tcBorders>
            <w:shd w:val="clear" w:color="auto" w:fill="auto"/>
          </w:tcPr>
          <w:p w14:paraId="43044161" w14:textId="77777777" w:rsidR="00374D25" w:rsidRDefault="00374D25" w:rsidP="00374D25">
            <w:pPr>
              <w:keepNext/>
              <w:ind w:left="993" w:hanging="993"/>
            </w:pPr>
            <w:r w:rsidRPr="001C4084">
              <w:rPr>
                <w:rFonts w:ascii="Arial" w:hAnsi="Arial" w:cs="Arial"/>
                <w:b/>
                <w:sz w:val="22"/>
                <w:szCs w:val="22"/>
              </w:rPr>
              <w:t>Answer</w:t>
            </w:r>
          </w:p>
        </w:tc>
        <w:permStart w:id="1115567649" w:edGrp="everyone" w:displacedByCustomXml="next"/>
        <w:sdt>
          <w:sdtPr>
            <w:rPr>
              <w:rFonts w:ascii="Arial" w:hAnsi="Arial" w:cs="Arial"/>
              <w:sz w:val="40"/>
              <w:szCs w:val="44"/>
            </w:rPr>
            <w:id w:val="-12895104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D015B" w14:textId="2EA7ECFB" w:rsidR="00374D25" w:rsidRPr="00B31E17" w:rsidRDefault="00D310C1" w:rsidP="00374D25">
                <w:pPr>
                  <w:keepNext/>
                  <w:ind w:left="993" w:right="82" w:hanging="993"/>
                  <w:jc w:val="center"/>
                  <w:rPr>
                    <w:vanish/>
                    <w:color w:val="17365D" w:themeColor="text2" w:themeShade="BF"/>
                  </w:rPr>
                </w:pPr>
                <w:r>
                  <w:rPr>
                    <w:rFonts w:ascii="Arial" w:hAnsi="Arial" w:cs="Arial"/>
                    <w:sz w:val="40"/>
                    <w:szCs w:val="44"/>
                  </w:rPr>
                  <w:sym w:font="Wingdings" w:char="F0FE"/>
                </w:r>
              </w:p>
            </w:tc>
            <w:permEnd w:id="111556764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39AEBD" w14:textId="77777777" w:rsidR="00374D25" w:rsidRPr="00FE608E" w:rsidRDefault="00374D25" w:rsidP="00374D2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F168B8" w14:textId="77777777" w:rsidR="00374D25" w:rsidRPr="00E106BF" w:rsidRDefault="00374D25" w:rsidP="00374D25">
            <w:pPr>
              <w:keepNext/>
              <w:ind w:left="993" w:hanging="993"/>
              <w:rPr>
                <w:rFonts w:ascii="Arial" w:hAnsi="Arial" w:cs="Arial"/>
                <w:sz w:val="44"/>
                <w:szCs w:val="44"/>
              </w:rPr>
            </w:pPr>
          </w:p>
        </w:tc>
        <w:permStart w:id="1470981705" w:edGrp="everyone"/>
        <w:tc>
          <w:tcPr>
            <w:tcW w:w="336" w:type="pct"/>
            <w:tcBorders>
              <w:top w:val="nil"/>
              <w:left w:val="nil"/>
              <w:bottom w:val="nil"/>
              <w:right w:val="nil"/>
            </w:tcBorders>
            <w:shd w:val="clear" w:color="auto" w:fill="auto"/>
          </w:tcPr>
          <w:p w14:paraId="214B2F71" w14:textId="62FFC123" w:rsidR="00374D25" w:rsidRPr="00533511" w:rsidRDefault="00000000" w:rsidP="00374D25">
            <w:pPr>
              <w:rPr>
                <w:rFonts w:ascii="Arial" w:hAnsi="Arial" w:cs="Arial"/>
                <w:sz w:val="44"/>
                <w:szCs w:val="44"/>
              </w:rPr>
            </w:pPr>
            <w:sdt>
              <w:sdtPr>
                <w:rPr>
                  <w:rFonts w:ascii="Arial" w:hAnsi="Arial" w:cs="Arial"/>
                  <w:sz w:val="44"/>
                  <w:szCs w:val="44"/>
                </w:rPr>
                <w:id w:val="1230270876"/>
                <w14:checkbox>
                  <w14:checked w14:val="0"/>
                  <w14:checkedState w14:val="00FE" w14:font="Wingdings"/>
                  <w14:uncheckedState w14:val="00A8" w14:font="Wingdings"/>
                </w14:checkbox>
              </w:sdtPr>
              <w:sdtContent>
                <w:r w:rsidR="00374D25">
                  <w:rPr>
                    <w:rFonts w:ascii="Arial" w:hAnsi="Arial" w:cs="Arial"/>
                    <w:sz w:val="44"/>
                    <w:szCs w:val="44"/>
                  </w:rPr>
                  <w:sym w:font="Wingdings" w:char="F0A8"/>
                </w:r>
              </w:sdtContent>
            </w:sdt>
            <w:permEnd w:id="1470981705"/>
          </w:p>
        </w:tc>
      </w:tr>
      <w:tr w:rsidR="00374D25" w14:paraId="10DAA20A" w14:textId="77777777" w:rsidTr="00374D25">
        <w:trPr>
          <w:trHeight w:val="510"/>
          <w:hidden/>
        </w:trPr>
        <w:tc>
          <w:tcPr>
            <w:tcW w:w="1556" w:type="pct"/>
            <w:tcBorders>
              <w:top w:val="nil"/>
              <w:left w:val="nil"/>
              <w:bottom w:val="nil"/>
              <w:right w:val="single" w:sz="12" w:space="0" w:color="auto"/>
            </w:tcBorders>
          </w:tcPr>
          <w:p w14:paraId="121628EF" w14:textId="77777777" w:rsidR="00374D25" w:rsidRPr="00FE608E" w:rsidRDefault="00374D25" w:rsidP="00374D25">
            <w:pPr>
              <w:ind w:left="993" w:hanging="993"/>
              <w:jc w:val="center"/>
              <w:rPr>
                <w:vanish/>
              </w:rPr>
            </w:pPr>
          </w:p>
        </w:tc>
        <w:permStart w:id="1676289655" w:edGrp="everyone" w:displacedByCustomXml="next"/>
        <w:sdt>
          <w:sdtPr>
            <w:rPr>
              <w:rFonts w:ascii="Arial" w:hAnsi="Arial" w:cs="Arial"/>
              <w:sz w:val="40"/>
              <w:szCs w:val="44"/>
            </w:rPr>
            <w:id w:val="-13944306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2D0CD2" w14:textId="4C9A6142" w:rsidR="00374D25" w:rsidRPr="00B31E17" w:rsidRDefault="00374D25" w:rsidP="00374D25">
                <w:pPr>
                  <w:ind w:left="161" w:right="82" w:hanging="161"/>
                  <w:jc w:val="center"/>
                  <w:rPr>
                    <w:vanish/>
                    <w:color w:val="17365D" w:themeColor="text2" w:themeShade="BF"/>
                  </w:rPr>
                </w:pPr>
                <w:r>
                  <w:rPr>
                    <w:rFonts w:ascii="Arial" w:hAnsi="Arial" w:cs="Arial"/>
                    <w:sz w:val="40"/>
                    <w:szCs w:val="44"/>
                  </w:rPr>
                  <w:sym w:font="Wingdings" w:char="F0A8"/>
                </w:r>
              </w:p>
            </w:tc>
            <w:permEnd w:id="16762896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51D6BE" w14:textId="77777777" w:rsidR="00374D25" w:rsidRPr="00FE608E" w:rsidRDefault="00374D25" w:rsidP="00374D2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A7F3A4" w14:textId="77777777" w:rsidR="00374D25" w:rsidRDefault="00374D25" w:rsidP="00374D25">
            <w:pPr>
              <w:ind w:left="993" w:hanging="993"/>
            </w:pPr>
          </w:p>
        </w:tc>
        <w:tc>
          <w:tcPr>
            <w:tcW w:w="336" w:type="pct"/>
            <w:tcBorders>
              <w:top w:val="nil"/>
              <w:left w:val="nil"/>
              <w:bottom w:val="nil"/>
              <w:right w:val="nil"/>
            </w:tcBorders>
          </w:tcPr>
          <w:p w14:paraId="323AB265" w14:textId="77777777" w:rsidR="00374D25" w:rsidRDefault="00374D25" w:rsidP="00374D25">
            <w:pPr>
              <w:ind w:left="993" w:hanging="993"/>
            </w:pPr>
          </w:p>
        </w:tc>
      </w:tr>
    </w:tbl>
    <w:p w14:paraId="2E8708D7" w14:textId="77777777" w:rsidR="000B6870" w:rsidRPr="00374D25" w:rsidRDefault="000B6870" w:rsidP="000B6870">
      <w:pPr>
        <w:rPr>
          <w:rFonts w:ascii="Arial" w:hAnsi="Arial" w:cs="Arial"/>
          <w:sz w:val="20"/>
        </w:rPr>
      </w:pPr>
    </w:p>
    <w:p w14:paraId="424B5433" w14:textId="77777777" w:rsidR="00492135" w:rsidRPr="00374D25" w:rsidRDefault="00492135" w:rsidP="00F55E08">
      <w:pPr>
        <w:pStyle w:val="11CSTCPLQuestionBullet"/>
        <w:numPr>
          <w:ilvl w:val="0"/>
          <w:numId w:val="0"/>
        </w:numPr>
        <w:ind w:left="360" w:hanging="360"/>
        <w:rPr>
          <w:sz w:val="22"/>
          <w:szCs w:val="18"/>
        </w:rPr>
      </w:pPr>
    </w:p>
    <w:p w14:paraId="70685936" w14:textId="77777777" w:rsidR="00F55E08" w:rsidRDefault="00F55E08" w:rsidP="00F55E08">
      <w:pPr>
        <w:pStyle w:val="11CSTCPLQuestionBullet"/>
        <w:ind w:left="709" w:hanging="709"/>
      </w:pPr>
      <w:bookmarkStart w:id="31" w:name="_Ref408921427"/>
      <w:r>
        <w:t>Order the elements of the hierarchy of control, from 1 to 6 (i.e. most effective to least effective).</w:t>
      </w:r>
      <w:bookmarkEnd w:id="31"/>
    </w:p>
    <w:p w14:paraId="6E3366D3" w14:textId="50D6508F" w:rsidR="00F55E08" w:rsidRDefault="00F55E08" w:rsidP="00F55E08">
      <w:pPr>
        <w:jc w:val="center"/>
        <w:rPr>
          <w:rFonts w:ascii="Arial" w:hAnsi="Arial" w:cs="Arial"/>
          <w:sz w:val="22"/>
          <w:szCs w:val="22"/>
        </w:rPr>
      </w:pPr>
      <w:r>
        <w:rPr>
          <w:rFonts w:ascii="Calibri" w:eastAsia="Calibri" w:hAnsi="Calibri"/>
          <w:b/>
          <w:noProof/>
          <w:lang w:eastAsia="en-AU"/>
        </w:rPr>
        <w:drawing>
          <wp:inline distT="0" distB="0" distL="0" distR="0" wp14:anchorId="573C3AC2" wp14:editId="7CF7FDF3">
            <wp:extent cx="3538855" cy="1543685"/>
            <wp:effectExtent l="19050" t="38100" r="42545" b="5651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4FC9062" w14:textId="77777777" w:rsidR="00F55E08" w:rsidRPr="00374D25" w:rsidRDefault="00F55E08" w:rsidP="00F55E0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F55E08" w14:paraId="70E856AB" w14:textId="77777777" w:rsidTr="00F55E08">
        <w:tc>
          <w:tcPr>
            <w:tcW w:w="624" w:type="pct"/>
            <w:tcBorders>
              <w:top w:val="nil"/>
              <w:left w:val="nil"/>
              <w:bottom w:val="nil"/>
              <w:right w:val="single" w:sz="12" w:space="0" w:color="auto"/>
            </w:tcBorders>
            <w:hideMark/>
          </w:tcPr>
          <w:p w14:paraId="283BD073" w14:textId="77777777" w:rsidR="00F55E08" w:rsidRDefault="00F55E08" w:rsidP="00F55E08">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9B8A53F" w14:textId="77777777" w:rsidR="00F55E08" w:rsidRDefault="00F55E08" w:rsidP="00F55E08">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5BA810B7" w14:textId="77777777" w:rsidR="00F55E08" w:rsidRDefault="00F55E08" w:rsidP="00F55E08">
            <w:pPr>
              <w:keepNext/>
              <w:ind w:left="993" w:right="82" w:hanging="993"/>
              <w:jc w:val="center"/>
            </w:pPr>
            <w:r>
              <w:t>Element</w:t>
            </w:r>
          </w:p>
        </w:tc>
        <w:permStart w:id="682506451" w:edGrp="everyone"/>
        <w:tc>
          <w:tcPr>
            <w:tcW w:w="335" w:type="pct"/>
            <w:tcBorders>
              <w:top w:val="nil"/>
              <w:left w:val="single" w:sz="12" w:space="0" w:color="auto"/>
              <w:bottom w:val="nil"/>
              <w:right w:val="nil"/>
            </w:tcBorders>
            <w:hideMark/>
          </w:tcPr>
          <w:p w14:paraId="59962A79" w14:textId="58300838" w:rsidR="00F55E08" w:rsidRDefault="00000000" w:rsidP="00F55E08">
            <w:pPr>
              <w:keepNext/>
              <w:ind w:left="993" w:hanging="993"/>
            </w:pPr>
            <w:sdt>
              <w:sdtPr>
                <w:rPr>
                  <w:rFonts w:ascii="Arial" w:hAnsi="Arial" w:cs="Arial"/>
                  <w:sz w:val="44"/>
                  <w:szCs w:val="44"/>
                </w:rPr>
                <w:id w:val="-61329337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682506451"/>
          </w:p>
        </w:tc>
      </w:tr>
      <w:tr w:rsidR="00F55E08" w14:paraId="299E6036" w14:textId="77777777" w:rsidTr="00F55E08">
        <w:trPr>
          <w:trHeight w:val="454"/>
          <w:hidden/>
        </w:trPr>
        <w:tc>
          <w:tcPr>
            <w:tcW w:w="624" w:type="pct"/>
            <w:tcBorders>
              <w:top w:val="nil"/>
              <w:left w:val="nil"/>
              <w:bottom w:val="nil"/>
              <w:right w:val="single" w:sz="12" w:space="0" w:color="auto"/>
            </w:tcBorders>
          </w:tcPr>
          <w:p w14:paraId="1C51E1D9" w14:textId="77777777" w:rsidR="00F55E08" w:rsidRDefault="00F55E08">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hideMark/>
          </w:tcPr>
          <w:p w14:paraId="0C5201E6" w14:textId="53FB5A58" w:rsidR="00F55E08" w:rsidRPr="00374D25" w:rsidRDefault="00D310C1" w:rsidP="00374D25">
            <w:pPr>
              <w:jc w:val="center"/>
              <w:rPr>
                <w:rFonts w:ascii="Arial" w:hAnsi="Arial" w:cs="Arial"/>
                <w:sz w:val="22"/>
              </w:rPr>
            </w:pPr>
            <w:permStart w:id="1629043461" w:edGrp="everyone"/>
            <w:r>
              <w:rPr>
                <w:rFonts w:ascii="Arial" w:hAnsi="Arial" w:cs="Arial"/>
                <w:sz w:val="22"/>
              </w:rPr>
              <w:t>3</w:t>
            </w:r>
            <w:permEnd w:id="1629043461"/>
          </w:p>
        </w:tc>
        <w:tc>
          <w:tcPr>
            <w:tcW w:w="2945" w:type="pct"/>
            <w:tcBorders>
              <w:top w:val="single" w:sz="12" w:space="0" w:color="auto"/>
              <w:left w:val="single" w:sz="4" w:space="0" w:color="auto"/>
              <w:bottom w:val="single" w:sz="8" w:space="0" w:color="auto"/>
              <w:right w:val="nil"/>
            </w:tcBorders>
            <w:vAlign w:val="center"/>
            <w:hideMark/>
          </w:tcPr>
          <w:p w14:paraId="411F93A5" w14:textId="77777777" w:rsidR="00F55E08" w:rsidRDefault="00F55E08">
            <w:pPr>
              <w:ind w:right="82"/>
              <w:jc w:val="center"/>
            </w:pPr>
            <w:r>
              <w:t>Isolate the hazard</w:t>
            </w:r>
          </w:p>
        </w:tc>
        <w:tc>
          <w:tcPr>
            <w:tcW w:w="335" w:type="pct"/>
            <w:tcBorders>
              <w:top w:val="nil"/>
              <w:left w:val="single" w:sz="12" w:space="0" w:color="auto"/>
              <w:bottom w:val="nil"/>
              <w:right w:val="nil"/>
            </w:tcBorders>
          </w:tcPr>
          <w:p w14:paraId="736FF888" w14:textId="77777777" w:rsidR="00F55E08" w:rsidRDefault="00F55E08">
            <w:pPr>
              <w:ind w:left="993" w:hanging="993"/>
            </w:pPr>
          </w:p>
        </w:tc>
      </w:tr>
      <w:tr w:rsidR="00F55E08" w14:paraId="2AFE8125" w14:textId="77777777" w:rsidTr="00F55E08">
        <w:trPr>
          <w:trHeight w:val="454"/>
          <w:hidden/>
        </w:trPr>
        <w:tc>
          <w:tcPr>
            <w:tcW w:w="624" w:type="pct"/>
            <w:tcBorders>
              <w:top w:val="nil"/>
              <w:left w:val="nil"/>
              <w:bottom w:val="nil"/>
              <w:right w:val="single" w:sz="12" w:space="0" w:color="auto"/>
            </w:tcBorders>
          </w:tcPr>
          <w:p w14:paraId="3BDDB33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432FFB6C" w14:textId="6152738F" w:rsidR="00F55E08" w:rsidRPr="00374D25" w:rsidRDefault="008571F7" w:rsidP="00374D25">
            <w:pPr>
              <w:jc w:val="center"/>
              <w:rPr>
                <w:rFonts w:ascii="Arial" w:hAnsi="Arial" w:cs="Arial"/>
                <w:sz w:val="22"/>
              </w:rPr>
            </w:pPr>
            <w:permStart w:id="941249502" w:edGrp="everyone"/>
            <w:r>
              <w:rPr>
                <w:rFonts w:ascii="Arial" w:hAnsi="Arial" w:cs="Arial"/>
                <w:sz w:val="22"/>
              </w:rPr>
              <w:t>6</w:t>
            </w:r>
            <w:permEnd w:id="941249502"/>
          </w:p>
        </w:tc>
        <w:tc>
          <w:tcPr>
            <w:tcW w:w="2945" w:type="pct"/>
            <w:tcBorders>
              <w:top w:val="single" w:sz="8" w:space="0" w:color="auto"/>
              <w:left w:val="single" w:sz="4" w:space="0" w:color="auto"/>
              <w:bottom w:val="single" w:sz="8" w:space="0" w:color="auto"/>
              <w:right w:val="nil"/>
            </w:tcBorders>
            <w:vAlign w:val="center"/>
            <w:hideMark/>
          </w:tcPr>
          <w:p w14:paraId="22CD46E9" w14:textId="77777777" w:rsidR="00F55E08" w:rsidRDefault="00F55E08">
            <w:pPr>
              <w:ind w:right="82"/>
              <w:jc w:val="center"/>
            </w:pPr>
            <w:r>
              <w:t>Provide and use Personal Protective Equipment (PPE)</w:t>
            </w:r>
          </w:p>
        </w:tc>
        <w:tc>
          <w:tcPr>
            <w:tcW w:w="335" w:type="pct"/>
            <w:tcBorders>
              <w:top w:val="nil"/>
              <w:left w:val="single" w:sz="12" w:space="0" w:color="auto"/>
              <w:bottom w:val="nil"/>
              <w:right w:val="nil"/>
            </w:tcBorders>
          </w:tcPr>
          <w:p w14:paraId="382628F8" w14:textId="77777777" w:rsidR="00F55E08" w:rsidRDefault="00F55E08">
            <w:pPr>
              <w:ind w:left="993" w:hanging="993"/>
            </w:pPr>
          </w:p>
        </w:tc>
      </w:tr>
      <w:tr w:rsidR="00F55E08" w14:paraId="2D6C9EED" w14:textId="77777777" w:rsidTr="00F55E08">
        <w:trPr>
          <w:trHeight w:val="454"/>
          <w:hidden/>
        </w:trPr>
        <w:tc>
          <w:tcPr>
            <w:tcW w:w="624" w:type="pct"/>
            <w:tcBorders>
              <w:top w:val="nil"/>
              <w:left w:val="nil"/>
              <w:bottom w:val="nil"/>
              <w:right w:val="single" w:sz="12" w:space="0" w:color="auto"/>
            </w:tcBorders>
          </w:tcPr>
          <w:p w14:paraId="00AD342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0FB54E46" w14:textId="012D9E3C" w:rsidR="00F55E08" w:rsidRPr="00374D25" w:rsidRDefault="00D310C1" w:rsidP="00374D25">
            <w:pPr>
              <w:jc w:val="center"/>
              <w:rPr>
                <w:rFonts w:ascii="Arial" w:hAnsi="Arial" w:cs="Arial"/>
                <w:sz w:val="22"/>
              </w:rPr>
            </w:pPr>
            <w:permStart w:id="1041122356" w:edGrp="everyone"/>
            <w:r>
              <w:rPr>
                <w:rFonts w:ascii="Arial" w:hAnsi="Arial" w:cs="Arial"/>
                <w:sz w:val="22"/>
              </w:rPr>
              <w:t>1</w:t>
            </w:r>
            <w:permEnd w:id="1041122356"/>
          </w:p>
        </w:tc>
        <w:tc>
          <w:tcPr>
            <w:tcW w:w="2945" w:type="pct"/>
            <w:tcBorders>
              <w:top w:val="single" w:sz="8" w:space="0" w:color="auto"/>
              <w:left w:val="single" w:sz="4" w:space="0" w:color="auto"/>
              <w:bottom w:val="single" w:sz="8" w:space="0" w:color="auto"/>
              <w:right w:val="nil"/>
            </w:tcBorders>
            <w:vAlign w:val="center"/>
            <w:hideMark/>
          </w:tcPr>
          <w:p w14:paraId="39889212" w14:textId="77777777" w:rsidR="00F55E08" w:rsidRDefault="00F55E08">
            <w:pPr>
              <w:ind w:right="82"/>
              <w:jc w:val="center"/>
            </w:pPr>
            <w:r>
              <w:t>Eliminate the hazard</w:t>
            </w:r>
          </w:p>
        </w:tc>
        <w:tc>
          <w:tcPr>
            <w:tcW w:w="335" w:type="pct"/>
            <w:tcBorders>
              <w:top w:val="nil"/>
              <w:left w:val="single" w:sz="12" w:space="0" w:color="auto"/>
              <w:bottom w:val="nil"/>
              <w:right w:val="nil"/>
            </w:tcBorders>
          </w:tcPr>
          <w:p w14:paraId="47589C2F" w14:textId="77777777" w:rsidR="00F55E08" w:rsidRDefault="00F55E08">
            <w:pPr>
              <w:ind w:left="993" w:hanging="993"/>
            </w:pPr>
          </w:p>
        </w:tc>
      </w:tr>
      <w:tr w:rsidR="00F55E08" w14:paraId="7108D524" w14:textId="77777777" w:rsidTr="00F55E08">
        <w:trPr>
          <w:trHeight w:val="454"/>
          <w:hidden/>
        </w:trPr>
        <w:tc>
          <w:tcPr>
            <w:tcW w:w="624" w:type="pct"/>
            <w:tcBorders>
              <w:top w:val="nil"/>
              <w:left w:val="nil"/>
              <w:bottom w:val="nil"/>
              <w:right w:val="single" w:sz="12" w:space="0" w:color="auto"/>
            </w:tcBorders>
          </w:tcPr>
          <w:p w14:paraId="3B19BA7F"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65147027" w14:textId="2C9222BB" w:rsidR="00F55E08" w:rsidRPr="00374D25" w:rsidRDefault="008571F7" w:rsidP="00374D25">
            <w:pPr>
              <w:jc w:val="center"/>
              <w:rPr>
                <w:rFonts w:ascii="Arial" w:hAnsi="Arial" w:cs="Arial"/>
                <w:sz w:val="22"/>
              </w:rPr>
            </w:pPr>
            <w:permStart w:id="315826391" w:edGrp="everyone"/>
            <w:r>
              <w:rPr>
                <w:rFonts w:ascii="Arial" w:hAnsi="Arial" w:cs="Arial"/>
                <w:sz w:val="22"/>
              </w:rPr>
              <w:t>4</w:t>
            </w:r>
            <w:permEnd w:id="315826391"/>
          </w:p>
        </w:tc>
        <w:tc>
          <w:tcPr>
            <w:tcW w:w="2945" w:type="pct"/>
            <w:tcBorders>
              <w:top w:val="single" w:sz="8" w:space="0" w:color="auto"/>
              <w:left w:val="single" w:sz="4" w:space="0" w:color="auto"/>
              <w:bottom w:val="single" w:sz="8" w:space="0" w:color="auto"/>
              <w:right w:val="nil"/>
            </w:tcBorders>
            <w:vAlign w:val="center"/>
            <w:hideMark/>
          </w:tcPr>
          <w:p w14:paraId="5C1F7616" w14:textId="77777777" w:rsidR="00F55E08" w:rsidRDefault="00F55E08">
            <w:pPr>
              <w:ind w:right="82"/>
              <w:jc w:val="center"/>
            </w:pPr>
            <w:r>
              <w:t>Control the hazard by engineering means</w:t>
            </w:r>
          </w:p>
        </w:tc>
        <w:tc>
          <w:tcPr>
            <w:tcW w:w="335" w:type="pct"/>
            <w:tcBorders>
              <w:top w:val="nil"/>
              <w:left w:val="single" w:sz="12" w:space="0" w:color="auto"/>
              <w:bottom w:val="nil"/>
              <w:right w:val="nil"/>
            </w:tcBorders>
          </w:tcPr>
          <w:p w14:paraId="3E0215BD" w14:textId="77777777" w:rsidR="00F55E08" w:rsidRDefault="00F55E08">
            <w:pPr>
              <w:ind w:left="993" w:hanging="993"/>
            </w:pPr>
          </w:p>
        </w:tc>
      </w:tr>
      <w:tr w:rsidR="00F55E08" w14:paraId="6D7146DA" w14:textId="77777777" w:rsidTr="00F55E08">
        <w:trPr>
          <w:trHeight w:val="454"/>
          <w:hidden/>
        </w:trPr>
        <w:tc>
          <w:tcPr>
            <w:tcW w:w="624" w:type="pct"/>
            <w:tcBorders>
              <w:top w:val="nil"/>
              <w:left w:val="nil"/>
              <w:bottom w:val="nil"/>
              <w:right w:val="single" w:sz="12" w:space="0" w:color="auto"/>
            </w:tcBorders>
          </w:tcPr>
          <w:p w14:paraId="7AE5ABFA"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58039738" w14:textId="7AE560CD" w:rsidR="00F55E08" w:rsidRPr="00374D25" w:rsidRDefault="008571F7" w:rsidP="00374D25">
            <w:pPr>
              <w:jc w:val="center"/>
              <w:rPr>
                <w:rFonts w:ascii="Arial" w:hAnsi="Arial" w:cs="Arial"/>
                <w:sz w:val="22"/>
              </w:rPr>
            </w:pPr>
            <w:permStart w:id="387729673" w:edGrp="everyone"/>
            <w:r>
              <w:rPr>
                <w:rFonts w:ascii="Arial" w:hAnsi="Arial" w:cs="Arial"/>
                <w:sz w:val="22"/>
              </w:rPr>
              <w:t>5</w:t>
            </w:r>
            <w:permEnd w:id="387729673"/>
          </w:p>
        </w:tc>
        <w:tc>
          <w:tcPr>
            <w:tcW w:w="2945" w:type="pct"/>
            <w:tcBorders>
              <w:top w:val="single" w:sz="8" w:space="0" w:color="auto"/>
              <w:left w:val="single" w:sz="4" w:space="0" w:color="auto"/>
              <w:bottom w:val="single" w:sz="8" w:space="0" w:color="auto"/>
              <w:right w:val="nil"/>
            </w:tcBorders>
            <w:vAlign w:val="center"/>
            <w:hideMark/>
          </w:tcPr>
          <w:p w14:paraId="1CCD33DC" w14:textId="77777777" w:rsidR="00F55E08" w:rsidRDefault="00F55E08">
            <w:pPr>
              <w:ind w:right="82"/>
              <w:jc w:val="center"/>
            </w:pPr>
            <w:r>
              <w:t>Control the hazard by administrative means</w:t>
            </w:r>
          </w:p>
        </w:tc>
        <w:tc>
          <w:tcPr>
            <w:tcW w:w="335" w:type="pct"/>
            <w:tcBorders>
              <w:top w:val="nil"/>
              <w:left w:val="single" w:sz="12" w:space="0" w:color="auto"/>
              <w:bottom w:val="nil"/>
              <w:right w:val="nil"/>
            </w:tcBorders>
          </w:tcPr>
          <w:p w14:paraId="074B43B6" w14:textId="77777777" w:rsidR="00F55E08" w:rsidRDefault="00F55E08">
            <w:pPr>
              <w:ind w:left="993" w:hanging="993"/>
            </w:pPr>
          </w:p>
        </w:tc>
      </w:tr>
      <w:tr w:rsidR="00F55E08" w14:paraId="01D537E4" w14:textId="77777777" w:rsidTr="00374D25">
        <w:trPr>
          <w:trHeight w:val="454"/>
          <w:hidden/>
        </w:trPr>
        <w:tc>
          <w:tcPr>
            <w:tcW w:w="624" w:type="pct"/>
            <w:tcBorders>
              <w:top w:val="nil"/>
              <w:left w:val="nil"/>
              <w:bottom w:val="nil"/>
              <w:right w:val="single" w:sz="12" w:space="0" w:color="auto"/>
            </w:tcBorders>
          </w:tcPr>
          <w:p w14:paraId="2DB7F9B4" w14:textId="77777777" w:rsidR="00F55E08" w:rsidRDefault="00F55E08">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05F3466F" w14:textId="0184AB2A" w:rsidR="00F55E08" w:rsidRPr="00374D25" w:rsidRDefault="00D310C1" w:rsidP="00374D25">
            <w:pPr>
              <w:jc w:val="center"/>
              <w:rPr>
                <w:rFonts w:ascii="Arial" w:hAnsi="Arial" w:cs="Arial"/>
                <w:sz w:val="22"/>
              </w:rPr>
            </w:pPr>
            <w:permStart w:id="2118532523" w:edGrp="everyone"/>
            <w:r>
              <w:rPr>
                <w:rFonts w:ascii="Arial" w:hAnsi="Arial" w:cs="Arial"/>
                <w:sz w:val="22"/>
              </w:rPr>
              <w:t>2</w:t>
            </w:r>
            <w:permEnd w:id="2118532523"/>
          </w:p>
        </w:tc>
        <w:tc>
          <w:tcPr>
            <w:tcW w:w="2945" w:type="pct"/>
            <w:tcBorders>
              <w:top w:val="single" w:sz="8" w:space="0" w:color="auto"/>
              <w:left w:val="single" w:sz="4" w:space="0" w:color="auto"/>
              <w:bottom w:val="single" w:sz="12" w:space="0" w:color="auto"/>
              <w:right w:val="nil"/>
            </w:tcBorders>
            <w:vAlign w:val="center"/>
            <w:hideMark/>
          </w:tcPr>
          <w:p w14:paraId="60E1D435" w14:textId="77777777" w:rsidR="00F55E08" w:rsidRDefault="00F55E08">
            <w:pPr>
              <w:ind w:right="82"/>
              <w:jc w:val="center"/>
            </w:pPr>
            <w:r>
              <w:t>Substitute the hazard</w:t>
            </w:r>
          </w:p>
        </w:tc>
        <w:tc>
          <w:tcPr>
            <w:tcW w:w="335" w:type="pct"/>
            <w:tcBorders>
              <w:top w:val="nil"/>
              <w:left w:val="single" w:sz="12" w:space="0" w:color="auto"/>
              <w:bottom w:val="nil"/>
              <w:right w:val="nil"/>
            </w:tcBorders>
          </w:tcPr>
          <w:p w14:paraId="5296E4D2" w14:textId="77777777" w:rsidR="00F55E08" w:rsidRDefault="00F55E08">
            <w:pPr>
              <w:ind w:left="993" w:hanging="993"/>
            </w:pPr>
          </w:p>
        </w:tc>
      </w:tr>
    </w:tbl>
    <w:p w14:paraId="67DEA2E6" w14:textId="77777777" w:rsidR="000E193C" w:rsidRDefault="000E193C" w:rsidP="000E193C">
      <w:pPr>
        <w:jc w:val="left"/>
        <w:rPr>
          <w:rFonts w:ascii="Arial" w:hAnsi="Arial" w:cs="Arial"/>
          <w:sz w:val="22"/>
          <w:szCs w:val="22"/>
        </w:rPr>
      </w:pPr>
    </w:p>
    <w:p w14:paraId="631C51C1" w14:textId="77777777" w:rsidR="000E193C" w:rsidRDefault="000E193C" w:rsidP="000E193C">
      <w:pPr>
        <w:pStyle w:val="11CSTCPLQuestionBullet"/>
        <w:ind w:left="709" w:hanging="709"/>
      </w:pPr>
      <w:bookmarkStart w:id="32"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2"/>
    </w:p>
    <w:p w14:paraId="50795126"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2B7DC052" w14:textId="77777777" w:rsidTr="001A7E98">
        <w:trPr>
          <w:trHeight w:val="510"/>
        </w:trPr>
        <w:tc>
          <w:tcPr>
            <w:tcW w:w="1556" w:type="pct"/>
            <w:tcBorders>
              <w:top w:val="nil"/>
              <w:left w:val="nil"/>
              <w:bottom w:val="nil"/>
              <w:right w:val="single" w:sz="12" w:space="0" w:color="auto"/>
            </w:tcBorders>
            <w:hideMark/>
          </w:tcPr>
          <w:p w14:paraId="592AF831" w14:textId="77777777" w:rsidR="001A7E98" w:rsidRDefault="001A7E98" w:rsidP="001A7E98">
            <w:pPr>
              <w:keepNext/>
              <w:ind w:left="993" w:hanging="993"/>
            </w:pPr>
            <w:r>
              <w:rPr>
                <w:rFonts w:ascii="Arial" w:hAnsi="Arial" w:cs="Arial"/>
                <w:b/>
                <w:sz w:val="22"/>
                <w:szCs w:val="22"/>
              </w:rPr>
              <w:t>Answer</w:t>
            </w:r>
          </w:p>
        </w:tc>
        <w:permStart w:id="1387737099"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60806463" w14:textId="123C00CE" w:rsidR="001A7E98" w:rsidRDefault="00E53A81"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387737099"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38981C15"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E7A1D9B" w14:textId="77777777" w:rsidR="001A7E98" w:rsidRDefault="001A7E98" w:rsidP="001A7E98">
            <w:pPr>
              <w:keepNext/>
              <w:ind w:left="993" w:hanging="993"/>
              <w:rPr>
                <w:rFonts w:ascii="Arial" w:hAnsi="Arial" w:cs="Arial"/>
                <w:sz w:val="44"/>
                <w:szCs w:val="44"/>
              </w:rPr>
            </w:pPr>
          </w:p>
        </w:tc>
        <w:permStart w:id="1288249637" w:edGrp="everyone"/>
        <w:tc>
          <w:tcPr>
            <w:tcW w:w="336" w:type="pct"/>
            <w:tcBorders>
              <w:top w:val="nil"/>
              <w:left w:val="nil"/>
              <w:bottom w:val="nil"/>
              <w:right w:val="nil"/>
            </w:tcBorders>
            <w:hideMark/>
          </w:tcPr>
          <w:p w14:paraId="6DCEA430" w14:textId="7A7FFA38" w:rsidR="001A7E98" w:rsidRDefault="00000000" w:rsidP="001A7E98">
            <w:pPr>
              <w:keepNext/>
              <w:ind w:left="993" w:hanging="993"/>
            </w:pPr>
            <w:sdt>
              <w:sdtPr>
                <w:rPr>
                  <w:rFonts w:ascii="Arial" w:hAnsi="Arial" w:cs="Arial"/>
                  <w:sz w:val="44"/>
                  <w:szCs w:val="44"/>
                </w:rPr>
                <w:id w:val="-1355500654"/>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1288249637"/>
          </w:p>
        </w:tc>
      </w:tr>
      <w:tr w:rsidR="001A7E98" w14:paraId="57234A4B" w14:textId="77777777" w:rsidTr="001A7E98">
        <w:trPr>
          <w:trHeight w:val="510"/>
          <w:hidden/>
        </w:trPr>
        <w:tc>
          <w:tcPr>
            <w:tcW w:w="1556" w:type="pct"/>
            <w:tcBorders>
              <w:top w:val="nil"/>
              <w:left w:val="nil"/>
              <w:bottom w:val="nil"/>
              <w:right w:val="single" w:sz="12" w:space="0" w:color="auto"/>
            </w:tcBorders>
          </w:tcPr>
          <w:p w14:paraId="1247DF6F" w14:textId="77777777" w:rsidR="001A7E98" w:rsidRDefault="001A7E98" w:rsidP="001A7E98">
            <w:pPr>
              <w:ind w:left="993" w:hanging="993"/>
              <w:jc w:val="center"/>
              <w:rPr>
                <w:vanish/>
              </w:rPr>
            </w:pPr>
          </w:p>
        </w:tc>
        <w:permStart w:id="527436443" w:edGrp="everyone" w:displacedByCustomXml="next"/>
        <w:sdt>
          <w:sdtPr>
            <w:rPr>
              <w:rFonts w:ascii="Arial" w:hAnsi="Arial" w:cs="Arial"/>
              <w:sz w:val="40"/>
              <w:szCs w:val="44"/>
            </w:rPr>
            <w:id w:val="-117002085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6A537066" w14:textId="51657B53"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27436443"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1E0BF969"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4C6BEA64" w14:textId="77777777" w:rsidR="001A7E98" w:rsidRDefault="001A7E98" w:rsidP="001A7E98">
            <w:pPr>
              <w:ind w:left="993" w:hanging="993"/>
            </w:pPr>
          </w:p>
        </w:tc>
        <w:tc>
          <w:tcPr>
            <w:tcW w:w="336" w:type="pct"/>
            <w:tcBorders>
              <w:top w:val="nil"/>
              <w:left w:val="nil"/>
              <w:bottom w:val="nil"/>
              <w:right w:val="nil"/>
            </w:tcBorders>
          </w:tcPr>
          <w:p w14:paraId="630BCF79" w14:textId="77777777" w:rsidR="001A7E98" w:rsidRDefault="001A7E98" w:rsidP="001A7E98">
            <w:pPr>
              <w:ind w:left="993" w:hanging="993"/>
            </w:pPr>
          </w:p>
        </w:tc>
      </w:tr>
    </w:tbl>
    <w:p w14:paraId="158DA42C" w14:textId="06003ACC" w:rsidR="000E193C" w:rsidRDefault="000E193C" w:rsidP="000E193C">
      <w:pPr>
        <w:jc w:val="left"/>
        <w:rPr>
          <w:rFonts w:ascii="Arial" w:hAnsi="Arial" w:cs="Arial"/>
          <w:sz w:val="22"/>
          <w:szCs w:val="22"/>
        </w:rPr>
      </w:pPr>
    </w:p>
    <w:p w14:paraId="51DC6A2B" w14:textId="77777777" w:rsidR="000B6870" w:rsidRDefault="000B6870" w:rsidP="000E193C">
      <w:pPr>
        <w:jc w:val="left"/>
        <w:rPr>
          <w:rFonts w:ascii="Arial" w:hAnsi="Arial" w:cs="Arial"/>
          <w:sz w:val="22"/>
          <w:szCs w:val="22"/>
        </w:rPr>
      </w:pPr>
    </w:p>
    <w:p w14:paraId="75DFE4A1" w14:textId="1CD6884F" w:rsidR="000E193C" w:rsidRDefault="000E193C" w:rsidP="000E193C">
      <w:pPr>
        <w:pStyle w:val="11CSTCPLQuestionBullet"/>
        <w:ind w:left="709" w:hanging="709"/>
      </w:pPr>
      <w:bookmarkStart w:id="33" w:name="_Ref50110476"/>
      <w:r>
        <w:t xml:space="preserve">True or False (Tick your response): </w:t>
      </w:r>
      <w:r w:rsidR="002E3354">
        <w:t xml:space="preserve">You can apply for a permit to </w:t>
      </w:r>
      <w:r w:rsidRPr="000E193C">
        <w:t>allow for the legal use of chemicals in certain ways that are contrary to the label instructions or</w:t>
      </w:r>
      <w:r w:rsidR="002E3354">
        <w:t xml:space="preserve"> </w:t>
      </w:r>
      <w:r w:rsidRPr="000E193C">
        <w:t>for the limited use of an unregistered chemical product</w:t>
      </w:r>
      <w:r>
        <w:t>.</w:t>
      </w:r>
      <w:bookmarkEnd w:id="33"/>
    </w:p>
    <w:p w14:paraId="2952DA9E"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FE2CAB0" w14:textId="77777777" w:rsidTr="001A7E98">
        <w:trPr>
          <w:trHeight w:val="510"/>
        </w:trPr>
        <w:tc>
          <w:tcPr>
            <w:tcW w:w="1556" w:type="pct"/>
            <w:tcBorders>
              <w:top w:val="nil"/>
              <w:left w:val="nil"/>
              <w:bottom w:val="nil"/>
              <w:right w:val="single" w:sz="12" w:space="0" w:color="auto"/>
            </w:tcBorders>
            <w:hideMark/>
          </w:tcPr>
          <w:p w14:paraId="6A99A90D" w14:textId="77777777" w:rsidR="001A7E98" w:rsidRDefault="001A7E98" w:rsidP="001A7E98">
            <w:pPr>
              <w:keepNext/>
              <w:ind w:left="993" w:hanging="993"/>
            </w:pPr>
            <w:r>
              <w:rPr>
                <w:rFonts w:ascii="Arial" w:hAnsi="Arial" w:cs="Arial"/>
                <w:b/>
                <w:sz w:val="22"/>
                <w:szCs w:val="22"/>
              </w:rPr>
              <w:t>Answer</w:t>
            </w:r>
          </w:p>
        </w:tc>
        <w:permStart w:id="1626555662" w:edGrp="everyone" w:displacedByCustomXml="next"/>
        <w:sdt>
          <w:sdtPr>
            <w:rPr>
              <w:rFonts w:ascii="Arial" w:hAnsi="Arial" w:cs="Arial"/>
              <w:sz w:val="40"/>
              <w:szCs w:val="44"/>
            </w:rPr>
            <w:id w:val="4014196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23F746C5" w14:textId="383B119E" w:rsidR="001A7E98" w:rsidRDefault="00E74589"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626555662"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062AE62"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44C8D5FE" w14:textId="77777777" w:rsidR="001A7E98" w:rsidRDefault="001A7E98" w:rsidP="001A7E98">
            <w:pPr>
              <w:keepNext/>
              <w:ind w:left="993" w:hanging="993"/>
              <w:rPr>
                <w:rFonts w:ascii="Arial" w:hAnsi="Arial" w:cs="Arial"/>
                <w:sz w:val="44"/>
                <w:szCs w:val="44"/>
              </w:rPr>
            </w:pPr>
          </w:p>
        </w:tc>
        <w:permStart w:id="571623999" w:edGrp="everyone"/>
        <w:tc>
          <w:tcPr>
            <w:tcW w:w="336" w:type="pct"/>
            <w:tcBorders>
              <w:top w:val="nil"/>
              <w:left w:val="nil"/>
              <w:bottom w:val="nil"/>
              <w:right w:val="nil"/>
            </w:tcBorders>
            <w:hideMark/>
          </w:tcPr>
          <w:p w14:paraId="67C65CCB" w14:textId="502CA74B" w:rsidR="001A7E98" w:rsidRDefault="00000000" w:rsidP="001A7E98">
            <w:pPr>
              <w:keepNext/>
              <w:ind w:left="993" w:hanging="993"/>
            </w:pPr>
            <w:sdt>
              <w:sdtPr>
                <w:rPr>
                  <w:rFonts w:ascii="Arial" w:hAnsi="Arial" w:cs="Arial"/>
                  <w:sz w:val="44"/>
                  <w:szCs w:val="44"/>
                </w:rPr>
                <w:id w:val="1342053383"/>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571623999"/>
          </w:p>
        </w:tc>
      </w:tr>
      <w:tr w:rsidR="001A7E98" w14:paraId="7455B3A2" w14:textId="77777777" w:rsidTr="001A7E98">
        <w:trPr>
          <w:trHeight w:val="510"/>
          <w:hidden/>
        </w:trPr>
        <w:tc>
          <w:tcPr>
            <w:tcW w:w="1556" w:type="pct"/>
            <w:tcBorders>
              <w:top w:val="nil"/>
              <w:left w:val="nil"/>
              <w:bottom w:val="nil"/>
              <w:right w:val="single" w:sz="12" w:space="0" w:color="auto"/>
            </w:tcBorders>
          </w:tcPr>
          <w:p w14:paraId="7A868DD6" w14:textId="77777777" w:rsidR="001A7E98" w:rsidRDefault="001A7E98" w:rsidP="001A7E98">
            <w:pPr>
              <w:ind w:left="993" w:hanging="993"/>
              <w:jc w:val="center"/>
              <w:rPr>
                <w:vanish/>
              </w:rPr>
            </w:pPr>
          </w:p>
        </w:tc>
        <w:permStart w:id="1119311271" w:edGrp="everyone" w:displacedByCustomXml="next"/>
        <w:sdt>
          <w:sdtPr>
            <w:rPr>
              <w:rFonts w:ascii="Arial" w:hAnsi="Arial" w:cs="Arial"/>
              <w:sz w:val="40"/>
              <w:szCs w:val="44"/>
            </w:rPr>
            <w:id w:val="21077750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16FC4B06" w14:textId="1BC91351"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1119311271"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7D6D774"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381478C6" w14:textId="77777777" w:rsidR="001A7E98" w:rsidRDefault="001A7E98" w:rsidP="001A7E98">
            <w:pPr>
              <w:ind w:left="993" w:hanging="993"/>
            </w:pPr>
          </w:p>
        </w:tc>
        <w:tc>
          <w:tcPr>
            <w:tcW w:w="336" w:type="pct"/>
            <w:tcBorders>
              <w:top w:val="nil"/>
              <w:left w:val="nil"/>
              <w:bottom w:val="nil"/>
              <w:right w:val="nil"/>
            </w:tcBorders>
          </w:tcPr>
          <w:p w14:paraId="046A1289" w14:textId="77777777" w:rsidR="001A7E98" w:rsidRDefault="001A7E98" w:rsidP="001A7E98">
            <w:pPr>
              <w:ind w:left="993" w:hanging="993"/>
            </w:pPr>
          </w:p>
        </w:tc>
      </w:tr>
    </w:tbl>
    <w:p w14:paraId="16D951F4" w14:textId="77777777" w:rsidR="000E193C" w:rsidRDefault="000E193C" w:rsidP="000E193C">
      <w:pPr>
        <w:ind w:right="-24"/>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C904783" w:rsidR="00951718" w:rsidRPr="00830749" w:rsidRDefault="00F207D6" w:rsidP="00951718">
      <w:pPr>
        <w:pStyle w:val="11CSTCPLQuestionBullet"/>
        <w:ind w:left="709" w:hanging="709"/>
      </w:pPr>
      <w:bookmarkStart w:id="34" w:name="_Ref35417543"/>
      <w:r>
        <w:rPr>
          <w:rFonts w:cs="Arial"/>
        </w:rPr>
        <w:t>Which of the following information can be found in a Safety Data Sheet (SDS)</w:t>
      </w:r>
      <w:r w:rsidR="00951718" w:rsidRPr="00832717">
        <w:t>?</w:t>
      </w:r>
      <w:r w:rsidR="00951718">
        <w:t xml:space="preserve"> Tick all that apply.</w:t>
      </w:r>
      <w:bookmarkEnd w:id="34"/>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48464039" w:edGrp="everyone"/>
        <w:tc>
          <w:tcPr>
            <w:tcW w:w="335" w:type="pct"/>
            <w:tcBorders>
              <w:top w:val="nil"/>
              <w:left w:val="single" w:sz="12" w:space="0" w:color="auto"/>
              <w:bottom w:val="nil"/>
              <w:right w:val="nil"/>
            </w:tcBorders>
            <w:shd w:val="clear" w:color="auto" w:fill="auto"/>
          </w:tcPr>
          <w:p w14:paraId="3622DC26" w14:textId="1B1E4B84" w:rsidR="00951718" w:rsidRPr="00533511" w:rsidRDefault="00000000" w:rsidP="00951718">
            <w:pPr>
              <w:rPr>
                <w:rFonts w:ascii="Arial" w:hAnsi="Arial" w:cs="Arial"/>
                <w:sz w:val="44"/>
                <w:szCs w:val="44"/>
              </w:rPr>
            </w:pPr>
            <w:sdt>
              <w:sdtPr>
                <w:rPr>
                  <w:rFonts w:ascii="Arial" w:hAnsi="Arial" w:cs="Arial"/>
                  <w:sz w:val="44"/>
                  <w:szCs w:val="44"/>
                </w:rPr>
                <w:id w:val="200685947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448464039"/>
          </w:p>
        </w:tc>
      </w:tr>
      <w:tr w:rsidR="001A7E9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1A7E98" w:rsidRPr="00FE608E" w:rsidRDefault="001A7E98" w:rsidP="001A7E98">
            <w:pPr>
              <w:ind w:left="993" w:hanging="993"/>
              <w:jc w:val="center"/>
              <w:rPr>
                <w:vanish/>
              </w:rPr>
            </w:pPr>
          </w:p>
        </w:tc>
        <w:permStart w:id="2124637734" w:edGrp="everyone" w:displacedByCustomXml="next"/>
        <w:sdt>
          <w:sdtPr>
            <w:rPr>
              <w:rFonts w:ascii="Arial" w:hAnsi="Arial" w:cs="Arial"/>
              <w:sz w:val="40"/>
              <w:szCs w:val="44"/>
            </w:rPr>
            <w:id w:val="20111771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19BCFF0E" w:rsidR="001A7E98" w:rsidRPr="00447473" w:rsidRDefault="005F3DE1" w:rsidP="001A7E98">
                <w:pPr>
                  <w:ind w:left="993" w:hanging="993"/>
                  <w:jc w:val="center"/>
                  <w:rPr>
                    <w:vanish/>
                    <w:color w:val="17365D" w:themeColor="text2" w:themeShade="BF"/>
                  </w:rPr>
                </w:pPr>
                <w:r>
                  <w:rPr>
                    <w:rFonts w:ascii="Arial" w:hAnsi="Arial" w:cs="Arial"/>
                    <w:sz w:val="40"/>
                    <w:szCs w:val="44"/>
                  </w:rPr>
                  <w:sym w:font="Wingdings" w:char="F0FE"/>
                </w:r>
              </w:p>
            </w:tc>
            <w:permEnd w:id="2124637734" w:displacedByCustomXml="next"/>
          </w:sdtContent>
        </w:sdt>
        <w:tc>
          <w:tcPr>
            <w:tcW w:w="3514" w:type="pct"/>
            <w:tcBorders>
              <w:left w:val="single" w:sz="4" w:space="0" w:color="auto"/>
              <w:right w:val="single" w:sz="12" w:space="0" w:color="auto"/>
            </w:tcBorders>
            <w:shd w:val="clear" w:color="auto" w:fill="auto"/>
            <w:vAlign w:val="center"/>
          </w:tcPr>
          <w:p w14:paraId="2057595A" w14:textId="0EA649E4" w:rsidR="001A7E98" w:rsidRDefault="001A7E98" w:rsidP="001A7E98">
            <w:pPr>
              <w:jc w:val="center"/>
            </w:pPr>
            <w:r>
              <w:t>Disposal requirements</w:t>
            </w:r>
          </w:p>
        </w:tc>
        <w:tc>
          <w:tcPr>
            <w:tcW w:w="335" w:type="pct"/>
            <w:tcBorders>
              <w:top w:val="nil"/>
              <w:left w:val="single" w:sz="12" w:space="0" w:color="auto"/>
              <w:bottom w:val="nil"/>
              <w:right w:val="nil"/>
            </w:tcBorders>
          </w:tcPr>
          <w:p w14:paraId="520BA2D8" w14:textId="77777777" w:rsidR="001A7E98" w:rsidRDefault="001A7E98" w:rsidP="001A7E98">
            <w:pPr>
              <w:ind w:left="993" w:hanging="993"/>
            </w:pPr>
          </w:p>
        </w:tc>
      </w:tr>
      <w:tr w:rsidR="001A7E9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1A7E98" w:rsidRPr="00FE608E" w:rsidRDefault="001A7E98" w:rsidP="001A7E98">
            <w:pPr>
              <w:ind w:left="993" w:hanging="993"/>
              <w:jc w:val="center"/>
              <w:rPr>
                <w:vanish/>
              </w:rPr>
            </w:pPr>
          </w:p>
        </w:tc>
        <w:permStart w:id="1659974144" w:edGrp="everyone" w:displacedByCustomXml="next"/>
        <w:sdt>
          <w:sdtPr>
            <w:rPr>
              <w:rFonts w:ascii="Arial" w:hAnsi="Arial" w:cs="Arial"/>
              <w:sz w:val="40"/>
              <w:szCs w:val="44"/>
            </w:rPr>
            <w:id w:val="-5354943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1E8BF915" w:rsidR="001A7E98" w:rsidRPr="00447473" w:rsidRDefault="005F3DE1" w:rsidP="001A7E98">
                <w:pPr>
                  <w:ind w:left="993" w:hanging="993"/>
                  <w:jc w:val="center"/>
                  <w:rPr>
                    <w:vanish/>
                    <w:color w:val="17365D" w:themeColor="text2" w:themeShade="BF"/>
                  </w:rPr>
                </w:pPr>
                <w:r>
                  <w:rPr>
                    <w:rFonts w:ascii="Arial" w:hAnsi="Arial" w:cs="Arial"/>
                    <w:sz w:val="40"/>
                    <w:szCs w:val="44"/>
                  </w:rPr>
                  <w:sym w:font="Wingdings" w:char="F0FE"/>
                </w:r>
              </w:p>
            </w:tc>
            <w:permEnd w:id="1659974144" w:displacedByCustomXml="next"/>
          </w:sdtContent>
        </w:sdt>
        <w:tc>
          <w:tcPr>
            <w:tcW w:w="3514" w:type="pct"/>
            <w:tcBorders>
              <w:left w:val="single" w:sz="4" w:space="0" w:color="auto"/>
              <w:right w:val="single" w:sz="12" w:space="0" w:color="auto"/>
            </w:tcBorders>
            <w:shd w:val="clear" w:color="auto" w:fill="auto"/>
            <w:vAlign w:val="center"/>
          </w:tcPr>
          <w:p w14:paraId="5D462162" w14:textId="707D48D0" w:rsidR="001A7E98" w:rsidRDefault="001A7E98" w:rsidP="001A7E98">
            <w:pPr>
              <w:jc w:val="center"/>
            </w:pPr>
            <w:r>
              <w:t>Handling and processing requirements</w:t>
            </w:r>
          </w:p>
        </w:tc>
        <w:tc>
          <w:tcPr>
            <w:tcW w:w="335" w:type="pct"/>
            <w:tcBorders>
              <w:top w:val="nil"/>
              <w:left w:val="single" w:sz="12" w:space="0" w:color="auto"/>
              <w:bottom w:val="nil"/>
              <w:right w:val="nil"/>
            </w:tcBorders>
          </w:tcPr>
          <w:p w14:paraId="667BA589" w14:textId="77777777" w:rsidR="001A7E98" w:rsidRDefault="001A7E98" w:rsidP="001A7E98">
            <w:pPr>
              <w:ind w:left="993" w:hanging="993"/>
            </w:pPr>
          </w:p>
        </w:tc>
      </w:tr>
      <w:tr w:rsidR="001A7E9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1A7E98" w:rsidRPr="00FE608E" w:rsidRDefault="001A7E98" w:rsidP="001A7E98">
            <w:pPr>
              <w:ind w:left="993" w:hanging="993"/>
              <w:jc w:val="center"/>
              <w:rPr>
                <w:vanish/>
              </w:rPr>
            </w:pPr>
          </w:p>
        </w:tc>
        <w:permStart w:id="481577765" w:edGrp="everyone" w:displacedByCustomXml="next"/>
        <w:sdt>
          <w:sdtPr>
            <w:rPr>
              <w:rFonts w:ascii="Arial" w:hAnsi="Arial" w:cs="Arial"/>
              <w:sz w:val="40"/>
              <w:szCs w:val="44"/>
            </w:rPr>
            <w:id w:val="1748688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08E06E90" w:rsidR="001A7E98" w:rsidRPr="00447473" w:rsidRDefault="00AD0F0B" w:rsidP="001A7E98">
                <w:pPr>
                  <w:ind w:left="993" w:hanging="993"/>
                  <w:jc w:val="center"/>
                  <w:rPr>
                    <w:vanish/>
                    <w:color w:val="17365D" w:themeColor="text2" w:themeShade="BF"/>
                  </w:rPr>
                </w:pPr>
                <w:r>
                  <w:rPr>
                    <w:rFonts w:ascii="Arial" w:hAnsi="Arial" w:cs="Arial"/>
                    <w:sz w:val="40"/>
                    <w:szCs w:val="44"/>
                  </w:rPr>
                  <w:sym w:font="Wingdings" w:char="F0FE"/>
                </w:r>
              </w:p>
            </w:tc>
            <w:permEnd w:id="481577765" w:displacedByCustomXml="next"/>
          </w:sdtContent>
        </w:sdt>
        <w:tc>
          <w:tcPr>
            <w:tcW w:w="3514" w:type="pct"/>
            <w:tcBorders>
              <w:left w:val="single" w:sz="4" w:space="0" w:color="auto"/>
              <w:right w:val="single" w:sz="12" w:space="0" w:color="auto"/>
            </w:tcBorders>
            <w:shd w:val="clear" w:color="auto" w:fill="auto"/>
            <w:vAlign w:val="center"/>
          </w:tcPr>
          <w:p w14:paraId="517FC6B8" w14:textId="6B9E9A40" w:rsidR="001A7E98" w:rsidRDefault="001A7E98" w:rsidP="001A7E98">
            <w:pPr>
              <w:jc w:val="center"/>
            </w:pPr>
            <w:r>
              <w:t>Transportation and storage limitations</w:t>
            </w:r>
          </w:p>
        </w:tc>
        <w:tc>
          <w:tcPr>
            <w:tcW w:w="335" w:type="pct"/>
            <w:tcBorders>
              <w:top w:val="nil"/>
              <w:left w:val="single" w:sz="12" w:space="0" w:color="auto"/>
              <w:bottom w:val="nil"/>
              <w:right w:val="nil"/>
            </w:tcBorders>
          </w:tcPr>
          <w:p w14:paraId="2DF75A9C" w14:textId="77777777" w:rsidR="001A7E98" w:rsidRDefault="001A7E98" w:rsidP="001A7E98">
            <w:pPr>
              <w:ind w:left="993" w:hanging="993"/>
            </w:pPr>
          </w:p>
        </w:tc>
      </w:tr>
      <w:tr w:rsidR="001A7E9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1A7E98" w:rsidRPr="00FE608E" w:rsidRDefault="001A7E98" w:rsidP="001A7E98">
            <w:pPr>
              <w:ind w:left="993" w:hanging="993"/>
              <w:jc w:val="center"/>
              <w:rPr>
                <w:vanish/>
              </w:rPr>
            </w:pPr>
          </w:p>
        </w:tc>
        <w:permStart w:id="2036474624" w:edGrp="everyone" w:displacedByCustomXml="next"/>
        <w:sdt>
          <w:sdtPr>
            <w:rPr>
              <w:rFonts w:ascii="Arial" w:hAnsi="Arial" w:cs="Arial"/>
              <w:sz w:val="40"/>
              <w:szCs w:val="44"/>
            </w:rPr>
            <w:id w:val="21252753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50DBE95C" w:rsidR="001A7E98" w:rsidRPr="00447473" w:rsidRDefault="005F3DE1" w:rsidP="001A7E98">
                <w:pPr>
                  <w:ind w:left="993" w:hanging="993"/>
                  <w:jc w:val="center"/>
                  <w:rPr>
                    <w:vanish/>
                    <w:color w:val="17365D" w:themeColor="text2" w:themeShade="BF"/>
                  </w:rPr>
                </w:pPr>
                <w:r>
                  <w:rPr>
                    <w:rFonts w:ascii="Arial" w:hAnsi="Arial" w:cs="Arial"/>
                    <w:sz w:val="40"/>
                    <w:szCs w:val="44"/>
                  </w:rPr>
                  <w:sym w:font="Wingdings" w:char="F0FE"/>
                </w:r>
              </w:p>
            </w:tc>
            <w:permEnd w:id="2036474624" w:displacedByCustomXml="next"/>
          </w:sdtContent>
        </w:sdt>
        <w:tc>
          <w:tcPr>
            <w:tcW w:w="3514" w:type="pct"/>
            <w:tcBorders>
              <w:left w:val="single" w:sz="4" w:space="0" w:color="auto"/>
              <w:right w:val="single" w:sz="12" w:space="0" w:color="auto"/>
            </w:tcBorders>
            <w:shd w:val="clear" w:color="auto" w:fill="auto"/>
            <w:vAlign w:val="center"/>
          </w:tcPr>
          <w:p w14:paraId="4B04AEEB" w14:textId="3D62B3D8" w:rsidR="001A7E98" w:rsidRPr="00793099" w:rsidRDefault="001A7E98" w:rsidP="001A7E98">
            <w:pPr>
              <w:jc w:val="center"/>
            </w:pPr>
            <w:r>
              <w:t>Safe use of product</w:t>
            </w:r>
          </w:p>
        </w:tc>
        <w:tc>
          <w:tcPr>
            <w:tcW w:w="335" w:type="pct"/>
            <w:tcBorders>
              <w:top w:val="nil"/>
              <w:left w:val="single" w:sz="12" w:space="0" w:color="auto"/>
              <w:bottom w:val="nil"/>
              <w:right w:val="nil"/>
            </w:tcBorders>
          </w:tcPr>
          <w:p w14:paraId="0DB75380" w14:textId="77777777" w:rsidR="001A7E98" w:rsidRDefault="001A7E98" w:rsidP="001A7E98">
            <w:pPr>
              <w:ind w:left="993" w:hanging="993"/>
            </w:pPr>
          </w:p>
        </w:tc>
      </w:tr>
    </w:tbl>
    <w:p w14:paraId="5C2859AB" w14:textId="77777777" w:rsidR="00951718" w:rsidRDefault="00951718" w:rsidP="00951718">
      <w:pPr>
        <w:rPr>
          <w:rFonts w:ascii="Arial" w:hAnsi="Arial" w:cs="Arial"/>
          <w:sz w:val="22"/>
          <w:szCs w:val="22"/>
        </w:rPr>
      </w:pPr>
    </w:p>
    <w:p w14:paraId="46E6902F" w14:textId="77777777" w:rsidR="00F55E08" w:rsidRDefault="00F55E08" w:rsidP="00F55E08">
      <w:pPr>
        <w:rPr>
          <w:rFonts w:ascii="Arial" w:hAnsi="Arial" w:cs="Arial"/>
          <w:sz w:val="22"/>
          <w:szCs w:val="22"/>
        </w:rPr>
      </w:pPr>
    </w:p>
    <w:p w14:paraId="16364793" w14:textId="376B069B" w:rsidR="00F55E08" w:rsidRPr="00830749" w:rsidRDefault="00F55E08" w:rsidP="00F55E08">
      <w:pPr>
        <w:pStyle w:val="11CSTCPLQuestionBullet"/>
        <w:ind w:left="709" w:hanging="709"/>
      </w:pPr>
      <w:bookmarkStart w:id="35" w:name="_Ref50110104"/>
      <w:r>
        <w:rPr>
          <w:rFonts w:cs="Arial"/>
        </w:rPr>
        <w:t>When monitoring chemicals in the workplace, which of the following information and data should be reported</w:t>
      </w:r>
      <w:r w:rsidRPr="00832717">
        <w:t>?</w:t>
      </w:r>
      <w:r>
        <w:t xml:space="preserve"> Tick all that apply.</w:t>
      </w:r>
      <w:bookmarkEnd w:id="35"/>
    </w:p>
    <w:p w14:paraId="3B64867A" w14:textId="77777777" w:rsidR="00F55E08" w:rsidRPr="00830749" w:rsidRDefault="00F55E08" w:rsidP="00F55E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55E08" w14:paraId="0EDD398F" w14:textId="77777777" w:rsidTr="000B6870">
        <w:tc>
          <w:tcPr>
            <w:tcW w:w="610" w:type="pct"/>
            <w:tcBorders>
              <w:top w:val="nil"/>
              <w:left w:val="nil"/>
              <w:bottom w:val="nil"/>
              <w:right w:val="single" w:sz="12" w:space="0" w:color="auto"/>
            </w:tcBorders>
            <w:shd w:val="clear" w:color="auto" w:fill="auto"/>
          </w:tcPr>
          <w:p w14:paraId="1A87D961" w14:textId="77777777" w:rsidR="00F55E08" w:rsidRDefault="00F55E08"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AB16A8" w14:textId="77777777" w:rsidR="00F55E08" w:rsidRDefault="00F55E08"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91229F" w14:textId="77777777" w:rsidR="00F55E08" w:rsidRDefault="00F55E08" w:rsidP="000B6870">
            <w:pPr>
              <w:keepNext/>
              <w:ind w:left="993" w:hanging="993"/>
              <w:jc w:val="center"/>
            </w:pPr>
            <w:r>
              <w:t>Possible Answers</w:t>
            </w:r>
          </w:p>
        </w:tc>
        <w:permStart w:id="1101089915" w:edGrp="everyone"/>
        <w:tc>
          <w:tcPr>
            <w:tcW w:w="335" w:type="pct"/>
            <w:tcBorders>
              <w:top w:val="nil"/>
              <w:left w:val="single" w:sz="12" w:space="0" w:color="auto"/>
              <w:bottom w:val="nil"/>
              <w:right w:val="nil"/>
            </w:tcBorders>
            <w:shd w:val="clear" w:color="auto" w:fill="auto"/>
          </w:tcPr>
          <w:p w14:paraId="08E9DD58" w14:textId="76ABECB6" w:rsidR="00F55E08" w:rsidRPr="00533511" w:rsidRDefault="00000000" w:rsidP="000B6870">
            <w:pPr>
              <w:rPr>
                <w:rFonts w:ascii="Arial" w:hAnsi="Arial" w:cs="Arial"/>
                <w:sz w:val="44"/>
                <w:szCs w:val="44"/>
              </w:rPr>
            </w:pPr>
            <w:sdt>
              <w:sdtPr>
                <w:rPr>
                  <w:rFonts w:ascii="Arial" w:hAnsi="Arial" w:cs="Arial"/>
                  <w:sz w:val="44"/>
                  <w:szCs w:val="44"/>
                </w:rPr>
                <w:id w:val="-1859186231"/>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01089915"/>
          </w:p>
        </w:tc>
      </w:tr>
      <w:tr w:rsidR="001A7E98" w14:paraId="32258F2C" w14:textId="77777777" w:rsidTr="000B6870">
        <w:trPr>
          <w:trHeight w:val="425"/>
          <w:hidden/>
        </w:trPr>
        <w:tc>
          <w:tcPr>
            <w:tcW w:w="610" w:type="pct"/>
            <w:tcBorders>
              <w:top w:val="nil"/>
              <w:left w:val="nil"/>
              <w:bottom w:val="nil"/>
              <w:right w:val="single" w:sz="12" w:space="0" w:color="auto"/>
            </w:tcBorders>
          </w:tcPr>
          <w:p w14:paraId="57F5EC74" w14:textId="77777777" w:rsidR="001A7E98" w:rsidRPr="00FE608E" w:rsidRDefault="001A7E98" w:rsidP="001A7E98">
            <w:pPr>
              <w:ind w:left="993" w:hanging="993"/>
              <w:jc w:val="center"/>
              <w:rPr>
                <w:vanish/>
              </w:rPr>
            </w:pPr>
          </w:p>
        </w:tc>
        <w:permStart w:id="1892318088" w:edGrp="everyone" w:displacedByCustomXml="next"/>
        <w:sdt>
          <w:sdtPr>
            <w:rPr>
              <w:rFonts w:ascii="Arial" w:hAnsi="Arial" w:cs="Arial"/>
              <w:sz w:val="40"/>
              <w:szCs w:val="44"/>
            </w:rPr>
            <w:id w:val="171237396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7CFF40" w14:textId="5546D335" w:rsidR="001A7E98" w:rsidRPr="00447473" w:rsidRDefault="001A7E98" w:rsidP="001A7E98">
                <w:pPr>
                  <w:ind w:left="993" w:hanging="993"/>
                  <w:jc w:val="center"/>
                  <w:rPr>
                    <w:vanish/>
                    <w:color w:val="17365D" w:themeColor="text2" w:themeShade="BF"/>
                  </w:rPr>
                </w:pPr>
                <w:r>
                  <w:rPr>
                    <w:rFonts w:ascii="Arial" w:hAnsi="Arial" w:cs="Arial"/>
                    <w:sz w:val="40"/>
                    <w:szCs w:val="44"/>
                  </w:rPr>
                  <w:sym w:font="Wingdings" w:char="F0A8"/>
                </w:r>
              </w:p>
            </w:tc>
            <w:permEnd w:id="1892318088" w:displacedByCustomXml="next"/>
          </w:sdtContent>
        </w:sdt>
        <w:tc>
          <w:tcPr>
            <w:tcW w:w="3514" w:type="pct"/>
            <w:tcBorders>
              <w:left w:val="single" w:sz="4" w:space="0" w:color="auto"/>
              <w:right w:val="single" w:sz="12" w:space="0" w:color="auto"/>
            </w:tcBorders>
            <w:shd w:val="clear" w:color="auto" w:fill="auto"/>
            <w:vAlign w:val="center"/>
          </w:tcPr>
          <w:p w14:paraId="2658FD50" w14:textId="432392B1" w:rsidR="001A7E98" w:rsidRDefault="001A7E98" w:rsidP="001A7E98">
            <w:pPr>
              <w:jc w:val="center"/>
            </w:pPr>
            <w:r>
              <w:t>Interpretation of results (e.g. non compliance)</w:t>
            </w:r>
          </w:p>
        </w:tc>
        <w:tc>
          <w:tcPr>
            <w:tcW w:w="335" w:type="pct"/>
            <w:tcBorders>
              <w:top w:val="nil"/>
              <w:left w:val="single" w:sz="12" w:space="0" w:color="auto"/>
              <w:bottom w:val="nil"/>
              <w:right w:val="nil"/>
            </w:tcBorders>
          </w:tcPr>
          <w:p w14:paraId="3EFAAF58" w14:textId="77777777" w:rsidR="001A7E98" w:rsidRDefault="001A7E98" w:rsidP="001A7E98">
            <w:pPr>
              <w:ind w:left="993" w:hanging="993"/>
            </w:pPr>
          </w:p>
        </w:tc>
      </w:tr>
      <w:tr w:rsidR="001A7E98" w14:paraId="145493AC" w14:textId="77777777" w:rsidTr="000B6870">
        <w:trPr>
          <w:trHeight w:val="425"/>
          <w:hidden/>
        </w:trPr>
        <w:tc>
          <w:tcPr>
            <w:tcW w:w="610" w:type="pct"/>
            <w:tcBorders>
              <w:top w:val="nil"/>
              <w:left w:val="nil"/>
              <w:bottom w:val="nil"/>
              <w:right w:val="single" w:sz="12" w:space="0" w:color="auto"/>
            </w:tcBorders>
          </w:tcPr>
          <w:p w14:paraId="65F25A68" w14:textId="77777777" w:rsidR="001A7E98" w:rsidRPr="00FE608E" w:rsidRDefault="001A7E98" w:rsidP="001A7E98">
            <w:pPr>
              <w:ind w:left="993" w:hanging="993"/>
              <w:jc w:val="center"/>
              <w:rPr>
                <w:vanish/>
              </w:rPr>
            </w:pPr>
          </w:p>
        </w:tc>
        <w:permStart w:id="618290012" w:edGrp="everyone" w:displacedByCustomXml="next"/>
        <w:sdt>
          <w:sdtPr>
            <w:rPr>
              <w:rFonts w:ascii="Arial" w:hAnsi="Arial" w:cs="Arial"/>
              <w:sz w:val="40"/>
              <w:szCs w:val="44"/>
            </w:rPr>
            <w:id w:val="175200083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83364E" w14:textId="26D57266" w:rsidR="001A7E98" w:rsidRPr="00447473" w:rsidRDefault="00BC7A66" w:rsidP="001A7E98">
                <w:pPr>
                  <w:ind w:left="993" w:hanging="993"/>
                  <w:jc w:val="center"/>
                  <w:rPr>
                    <w:vanish/>
                    <w:color w:val="17365D" w:themeColor="text2" w:themeShade="BF"/>
                  </w:rPr>
                </w:pPr>
                <w:r>
                  <w:rPr>
                    <w:rFonts w:ascii="Arial" w:hAnsi="Arial" w:cs="Arial"/>
                    <w:sz w:val="40"/>
                    <w:szCs w:val="44"/>
                  </w:rPr>
                  <w:sym w:font="Wingdings" w:char="F0A8"/>
                </w:r>
              </w:p>
            </w:tc>
            <w:permEnd w:id="618290012" w:displacedByCustomXml="next"/>
          </w:sdtContent>
        </w:sdt>
        <w:tc>
          <w:tcPr>
            <w:tcW w:w="3514" w:type="pct"/>
            <w:tcBorders>
              <w:left w:val="single" w:sz="4" w:space="0" w:color="auto"/>
              <w:right w:val="single" w:sz="12" w:space="0" w:color="auto"/>
            </w:tcBorders>
            <w:shd w:val="clear" w:color="auto" w:fill="auto"/>
            <w:vAlign w:val="center"/>
          </w:tcPr>
          <w:p w14:paraId="4DC6FEBD" w14:textId="21B2D27B" w:rsidR="001A7E98" w:rsidRDefault="001A7E98" w:rsidP="001A7E98">
            <w:pPr>
              <w:jc w:val="center"/>
            </w:pPr>
            <w:r>
              <w:t>The process undertaken</w:t>
            </w:r>
          </w:p>
        </w:tc>
        <w:tc>
          <w:tcPr>
            <w:tcW w:w="335" w:type="pct"/>
            <w:tcBorders>
              <w:top w:val="nil"/>
              <w:left w:val="single" w:sz="12" w:space="0" w:color="auto"/>
              <w:bottom w:val="nil"/>
              <w:right w:val="nil"/>
            </w:tcBorders>
          </w:tcPr>
          <w:p w14:paraId="66277F89" w14:textId="77777777" w:rsidR="001A7E98" w:rsidRDefault="001A7E98" w:rsidP="001A7E98">
            <w:pPr>
              <w:ind w:left="993" w:hanging="993"/>
            </w:pPr>
          </w:p>
        </w:tc>
      </w:tr>
      <w:tr w:rsidR="001A7E98" w14:paraId="574FD19F" w14:textId="77777777" w:rsidTr="000B6870">
        <w:trPr>
          <w:trHeight w:val="425"/>
          <w:hidden/>
        </w:trPr>
        <w:tc>
          <w:tcPr>
            <w:tcW w:w="610" w:type="pct"/>
            <w:tcBorders>
              <w:top w:val="nil"/>
              <w:left w:val="nil"/>
              <w:bottom w:val="nil"/>
              <w:right w:val="single" w:sz="12" w:space="0" w:color="auto"/>
            </w:tcBorders>
          </w:tcPr>
          <w:p w14:paraId="0BB1EC5A" w14:textId="77777777" w:rsidR="001A7E98" w:rsidRPr="00FE608E" w:rsidRDefault="001A7E98" w:rsidP="001A7E98">
            <w:pPr>
              <w:ind w:left="993" w:hanging="993"/>
              <w:jc w:val="center"/>
              <w:rPr>
                <w:vanish/>
              </w:rPr>
            </w:pPr>
          </w:p>
        </w:tc>
        <w:permStart w:id="15477128" w:edGrp="everyone" w:displacedByCustomXml="next"/>
        <w:sdt>
          <w:sdtPr>
            <w:rPr>
              <w:rFonts w:ascii="Arial" w:hAnsi="Arial" w:cs="Arial"/>
              <w:sz w:val="40"/>
              <w:szCs w:val="44"/>
            </w:rPr>
            <w:id w:val="-12401675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C4FB62" w14:textId="07758F7A" w:rsidR="001A7E98" w:rsidRPr="00447473" w:rsidRDefault="001A7E98" w:rsidP="001A7E98">
                <w:pPr>
                  <w:ind w:left="993" w:hanging="993"/>
                  <w:jc w:val="center"/>
                  <w:rPr>
                    <w:vanish/>
                    <w:color w:val="17365D" w:themeColor="text2" w:themeShade="BF"/>
                  </w:rPr>
                </w:pPr>
                <w:r>
                  <w:rPr>
                    <w:rFonts w:ascii="Arial" w:hAnsi="Arial" w:cs="Arial"/>
                    <w:sz w:val="40"/>
                    <w:szCs w:val="44"/>
                  </w:rPr>
                  <w:sym w:font="Wingdings" w:char="F0A8"/>
                </w:r>
              </w:p>
            </w:tc>
            <w:permEnd w:id="15477128" w:displacedByCustomXml="next"/>
          </w:sdtContent>
        </w:sdt>
        <w:tc>
          <w:tcPr>
            <w:tcW w:w="3514" w:type="pct"/>
            <w:tcBorders>
              <w:left w:val="single" w:sz="4" w:space="0" w:color="auto"/>
              <w:right w:val="single" w:sz="12" w:space="0" w:color="auto"/>
            </w:tcBorders>
            <w:shd w:val="clear" w:color="auto" w:fill="auto"/>
            <w:vAlign w:val="center"/>
          </w:tcPr>
          <w:p w14:paraId="76ECAB66" w14:textId="531DB4B7" w:rsidR="001A7E98" w:rsidRDefault="001A7E98" w:rsidP="001A7E98">
            <w:pPr>
              <w:jc w:val="center"/>
            </w:pPr>
            <w:r>
              <w:t>Information about equipment that was not used</w:t>
            </w:r>
          </w:p>
        </w:tc>
        <w:tc>
          <w:tcPr>
            <w:tcW w:w="335" w:type="pct"/>
            <w:tcBorders>
              <w:top w:val="nil"/>
              <w:left w:val="single" w:sz="12" w:space="0" w:color="auto"/>
              <w:bottom w:val="nil"/>
              <w:right w:val="nil"/>
            </w:tcBorders>
          </w:tcPr>
          <w:p w14:paraId="70786F39" w14:textId="77777777" w:rsidR="001A7E98" w:rsidRDefault="001A7E98" w:rsidP="001A7E98">
            <w:pPr>
              <w:ind w:left="993" w:hanging="993"/>
            </w:pPr>
          </w:p>
        </w:tc>
      </w:tr>
      <w:tr w:rsidR="001A7E98" w14:paraId="7BBF7C6C" w14:textId="77777777" w:rsidTr="000B6870">
        <w:trPr>
          <w:trHeight w:val="425"/>
          <w:hidden/>
        </w:trPr>
        <w:tc>
          <w:tcPr>
            <w:tcW w:w="610" w:type="pct"/>
            <w:tcBorders>
              <w:top w:val="nil"/>
              <w:left w:val="nil"/>
              <w:bottom w:val="nil"/>
              <w:right w:val="single" w:sz="12" w:space="0" w:color="auto"/>
            </w:tcBorders>
          </w:tcPr>
          <w:p w14:paraId="2C299A9A" w14:textId="77777777" w:rsidR="001A7E98" w:rsidRPr="00FE608E" w:rsidRDefault="001A7E98" w:rsidP="001A7E98">
            <w:pPr>
              <w:ind w:left="993" w:hanging="993"/>
              <w:jc w:val="center"/>
              <w:rPr>
                <w:vanish/>
              </w:rPr>
            </w:pPr>
          </w:p>
        </w:tc>
        <w:permStart w:id="539297732" w:edGrp="everyone" w:displacedByCustomXml="next"/>
        <w:sdt>
          <w:sdtPr>
            <w:rPr>
              <w:rFonts w:ascii="Arial" w:hAnsi="Arial" w:cs="Arial"/>
              <w:sz w:val="40"/>
              <w:szCs w:val="44"/>
            </w:rPr>
            <w:id w:val="-8880325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1CD79E" w14:textId="31CF7A66" w:rsidR="001A7E98" w:rsidRPr="00447473" w:rsidRDefault="00E20C57" w:rsidP="001A7E98">
                <w:pPr>
                  <w:ind w:left="993" w:hanging="993"/>
                  <w:jc w:val="center"/>
                  <w:rPr>
                    <w:vanish/>
                    <w:color w:val="17365D" w:themeColor="text2" w:themeShade="BF"/>
                  </w:rPr>
                </w:pPr>
                <w:r>
                  <w:rPr>
                    <w:rFonts w:ascii="Arial" w:hAnsi="Arial" w:cs="Arial"/>
                    <w:sz w:val="40"/>
                    <w:szCs w:val="44"/>
                  </w:rPr>
                  <w:sym w:font="Wingdings" w:char="F0FE"/>
                </w:r>
              </w:p>
            </w:tc>
            <w:permEnd w:id="539297732" w:displacedByCustomXml="next"/>
          </w:sdtContent>
        </w:sdt>
        <w:tc>
          <w:tcPr>
            <w:tcW w:w="3514" w:type="pct"/>
            <w:tcBorders>
              <w:left w:val="single" w:sz="4" w:space="0" w:color="auto"/>
              <w:right w:val="single" w:sz="12" w:space="0" w:color="auto"/>
            </w:tcBorders>
            <w:shd w:val="clear" w:color="auto" w:fill="auto"/>
            <w:vAlign w:val="center"/>
          </w:tcPr>
          <w:p w14:paraId="1488A1CA" w14:textId="76624F6E" w:rsidR="001A7E98" w:rsidRPr="00793099" w:rsidRDefault="001A7E98" w:rsidP="001A7E98">
            <w:pPr>
              <w:jc w:val="center"/>
            </w:pPr>
            <w:r>
              <w:t>Effects for workers and the workplace</w:t>
            </w:r>
          </w:p>
        </w:tc>
        <w:tc>
          <w:tcPr>
            <w:tcW w:w="335" w:type="pct"/>
            <w:tcBorders>
              <w:top w:val="nil"/>
              <w:left w:val="single" w:sz="12" w:space="0" w:color="auto"/>
              <w:bottom w:val="nil"/>
              <w:right w:val="nil"/>
            </w:tcBorders>
          </w:tcPr>
          <w:p w14:paraId="58B3909B" w14:textId="77777777" w:rsidR="001A7E98" w:rsidRDefault="001A7E98" w:rsidP="001A7E98">
            <w:pPr>
              <w:ind w:left="993" w:hanging="993"/>
            </w:pPr>
          </w:p>
        </w:tc>
      </w:tr>
    </w:tbl>
    <w:p w14:paraId="7C152D92" w14:textId="77777777" w:rsidR="00F55E08" w:rsidRDefault="00F55E08" w:rsidP="00F55E08">
      <w:pPr>
        <w:rPr>
          <w:rFonts w:ascii="Arial" w:hAnsi="Arial" w:cs="Arial"/>
          <w:sz w:val="22"/>
          <w:szCs w:val="22"/>
        </w:rPr>
      </w:pPr>
    </w:p>
    <w:p w14:paraId="657184E9" w14:textId="183DDD94" w:rsidR="000B6870" w:rsidRDefault="000B6870">
      <w:pPr>
        <w:jc w:val="left"/>
        <w:rPr>
          <w:rFonts w:ascii="Arial" w:hAnsi="Arial" w:cs="Arial"/>
          <w:sz w:val="22"/>
          <w:szCs w:val="22"/>
        </w:rPr>
      </w:pPr>
      <w:r>
        <w:rPr>
          <w:rFonts w:ascii="Arial" w:hAnsi="Arial" w:cs="Arial"/>
          <w:sz w:val="22"/>
          <w:szCs w:val="22"/>
        </w:rPr>
        <w:br w:type="page"/>
      </w:r>
    </w:p>
    <w:p w14:paraId="4F04C140" w14:textId="1F83720F" w:rsidR="00E0638B" w:rsidRDefault="00E0638B" w:rsidP="00E0638B">
      <w:pPr>
        <w:pStyle w:val="11CSTCPLQuestionBullet"/>
        <w:ind w:left="709" w:hanging="709"/>
      </w:pPr>
      <w:bookmarkStart w:id="36" w:name="_Ref50110127"/>
      <w:r>
        <w:lastRenderedPageBreak/>
        <w:t>True or False (Tick your response): All health monitoring reports must be submitted to the regulator.</w:t>
      </w:r>
      <w:bookmarkEnd w:id="36"/>
    </w:p>
    <w:p w14:paraId="04768F97" w14:textId="77777777" w:rsidR="00E0638B" w:rsidRDefault="00E0638B" w:rsidP="00E0638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26E7B87" w14:textId="77777777" w:rsidTr="001A7E98">
        <w:trPr>
          <w:trHeight w:val="510"/>
        </w:trPr>
        <w:tc>
          <w:tcPr>
            <w:tcW w:w="1556" w:type="pct"/>
            <w:tcBorders>
              <w:top w:val="nil"/>
              <w:left w:val="nil"/>
              <w:bottom w:val="nil"/>
              <w:right w:val="single" w:sz="12" w:space="0" w:color="auto"/>
            </w:tcBorders>
            <w:hideMark/>
          </w:tcPr>
          <w:p w14:paraId="536F5771" w14:textId="77777777" w:rsidR="001A7E98" w:rsidRDefault="001A7E98" w:rsidP="001A7E98">
            <w:pPr>
              <w:keepNext/>
              <w:ind w:left="993" w:hanging="993"/>
            </w:pPr>
            <w:r>
              <w:rPr>
                <w:rFonts w:ascii="Arial" w:hAnsi="Arial" w:cs="Arial"/>
                <w:b/>
                <w:sz w:val="22"/>
                <w:szCs w:val="22"/>
              </w:rPr>
              <w:t>Answer</w:t>
            </w:r>
          </w:p>
        </w:tc>
        <w:permStart w:id="664753031" w:edGrp="everyone" w:displacedByCustomXml="next"/>
        <w:sdt>
          <w:sdtPr>
            <w:rPr>
              <w:rFonts w:ascii="Arial" w:hAnsi="Arial" w:cs="Arial"/>
              <w:sz w:val="40"/>
              <w:szCs w:val="44"/>
            </w:rPr>
            <w:id w:val="718324469"/>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717A5DBE" w14:textId="2C0581F7" w:rsidR="001A7E98" w:rsidRDefault="001A7E98" w:rsidP="001A7E98">
                <w:pPr>
                  <w:keepNext/>
                  <w:ind w:left="993" w:right="82" w:hanging="993"/>
                  <w:jc w:val="center"/>
                  <w:rPr>
                    <w:vanish/>
                    <w:color w:val="17365D" w:themeColor="text2" w:themeShade="BF"/>
                  </w:rPr>
                </w:pPr>
                <w:r>
                  <w:rPr>
                    <w:rFonts w:ascii="Arial" w:hAnsi="Arial" w:cs="Arial"/>
                    <w:sz w:val="40"/>
                    <w:szCs w:val="44"/>
                  </w:rPr>
                  <w:sym w:font="Wingdings" w:char="F0A8"/>
                </w:r>
              </w:p>
            </w:tc>
            <w:permEnd w:id="6647530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7E6B3E1A"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733A63DA" w14:textId="77777777" w:rsidR="001A7E98" w:rsidRDefault="001A7E98" w:rsidP="001A7E98">
            <w:pPr>
              <w:keepNext/>
              <w:ind w:left="993" w:hanging="993"/>
              <w:rPr>
                <w:rFonts w:ascii="Arial" w:hAnsi="Arial" w:cs="Arial"/>
                <w:sz w:val="44"/>
                <w:szCs w:val="44"/>
              </w:rPr>
            </w:pPr>
          </w:p>
        </w:tc>
        <w:permStart w:id="843266953" w:edGrp="everyone"/>
        <w:tc>
          <w:tcPr>
            <w:tcW w:w="336" w:type="pct"/>
            <w:tcBorders>
              <w:top w:val="nil"/>
              <w:left w:val="nil"/>
              <w:bottom w:val="nil"/>
              <w:right w:val="nil"/>
            </w:tcBorders>
            <w:hideMark/>
          </w:tcPr>
          <w:p w14:paraId="22159E81" w14:textId="6C9AC84E" w:rsidR="001A7E98" w:rsidRDefault="00000000" w:rsidP="001A7E98">
            <w:pPr>
              <w:keepNext/>
              <w:ind w:left="993" w:hanging="993"/>
            </w:pPr>
            <w:sdt>
              <w:sdtPr>
                <w:rPr>
                  <w:rFonts w:ascii="Arial" w:hAnsi="Arial" w:cs="Arial"/>
                  <w:sz w:val="44"/>
                  <w:szCs w:val="44"/>
                </w:rPr>
                <w:id w:val="1900635395"/>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843266953"/>
          </w:p>
        </w:tc>
      </w:tr>
      <w:tr w:rsidR="001A7E98" w14:paraId="17B999EE" w14:textId="77777777" w:rsidTr="001A7E98">
        <w:trPr>
          <w:trHeight w:val="510"/>
          <w:hidden/>
        </w:trPr>
        <w:tc>
          <w:tcPr>
            <w:tcW w:w="1556" w:type="pct"/>
            <w:tcBorders>
              <w:top w:val="nil"/>
              <w:left w:val="nil"/>
              <w:bottom w:val="nil"/>
              <w:right w:val="single" w:sz="12" w:space="0" w:color="auto"/>
            </w:tcBorders>
          </w:tcPr>
          <w:p w14:paraId="5385BA84" w14:textId="77777777" w:rsidR="001A7E98" w:rsidRDefault="001A7E98" w:rsidP="001A7E98">
            <w:pPr>
              <w:ind w:left="993" w:hanging="993"/>
              <w:jc w:val="center"/>
              <w:rPr>
                <w:vanish/>
              </w:rPr>
            </w:pPr>
          </w:p>
        </w:tc>
        <w:permStart w:id="590505157" w:edGrp="everyone" w:displacedByCustomXml="next"/>
        <w:sdt>
          <w:sdtPr>
            <w:rPr>
              <w:rFonts w:ascii="Arial" w:hAnsi="Arial" w:cs="Arial"/>
              <w:sz w:val="40"/>
              <w:szCs w:val="44"/>
            </w:rPr>
            <w:id w:val="2098434322"/>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4C5136F0" w14:textId="5222B6F8" w:rsidR="001A7E98" w:rsidRDefault="00EE52D9" w:rsidP="001A7E98">
                <w:pPr>
                  <w:ind w:left="161" w:right="82" w:hanging="161"/>
                  <w:jc w:val="center"/>
                  <w:rPr>
                    <w:vanish/>
                    <w:color w:val="17365D" w:themeColor="text2" w:themeShade="BF"/>
                  </w:rPr>
                </w:pPr>
                <w:r>
                  <w:rPr>
                    <w:rFonts w:ascii="Arial" w:hAnsi="Arial" w:cs="Arial"/>
                    <w:sz w:val="40"/>
                    <w:szCs w:val="44"/>
                  </w:rPr>
                  <w:sym w:font="Wingdings" w:char="F0FE"/>
                </w:r>
              </w:p>
            </w:tc>
            <w:permEnd w:id="590505157"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2B57EFC"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67D575AB" w14:textId="77777777" w:rsidR="001A7E98" w:rsidRDefault="001A7E98" w:rsidP="001A7E98">
            <w:pPr>
              <w:ind w:left="993" w:hanging="993"/>
            </w:pPr>
          </w:p>
        </w:tc>
        <w:tc>
          <w:tcPr>
            <w:tcW w:w="336" w:type="pct"/>
            <w:tcBorders>
              <w:top w:val="nil"/>
              <w:left w:val="nil"/>
              <w:bottom w:val="nil"/>
              <w:right w:val="nil"/>
            </w:tcBorders>
          </w:tcPr>
          <w:p w14:paraId="030FFF16" w14:textId="77777777" w:rsidR="001A7E98" w:rsidRDefault="001A7E98" w:rsidP="001A7E98">
            <w:pPr>
              <w:ind w:left="993" w:hanging="993"/>
            </w:pPr>
          </w:p>
        </w:tc>
      </w:tr>
    </w:tbl>
    <w:p w14:paraId="4652F603" w14:textId="77777777" w:rsidR="00E0638B" w:rsidRDefault="00E0638B" w:rsidP="00E0638B">
      <w:pPr>
        <w:ind w:right="-24"/>
        <w:rPr>
          <w:rFonts w:ascii="Arial" w:hAnsi="Arial" w:cs="Arial"/>
          <w:sz w:val="22"/>
          <w:szCs w:val="22"/>
        </w:rPr>
      </w:pPr>
    </w:p>
    <w:p w14:paraId="77BAE7B4" w14:textId="48AA2A34" w:rsidR="00793099" w:rsidRDefault="00064C64" w:rsidP="00492135">
      <w:pPr>
        <w:jc w:val="left"/>
        <w:rPr>
          <w:rFonts w:ascii="Arial" w:hAnsi="Arial" w:cs="Arial"/>
          <w:sz w:val="22"/>
          <w:szCs w:val="22"/>
        </w:rPr>
      </w:pPr>
      <w:r>
        <w:rPr>
          <w:rFonts w:ascii="Arial" w:hAnsi="Arial" w:cs="Arial"/>
          <w:sz w:val="22"/>
          <w:szCs w:val="22"/>
        </w:rPr>
        <w:br w:type="page"/>
      </w: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27"/>
          <w:headerReference w:type="default" r:id="rId28"/>
          <w:type w:val="oddPage"/>
          <w:pgSz w:w="11906" w:h="16838"/>
          <w:pgMar w:top="1440" w:right="1440" w:bottom="1440" w:left="1440" w:header="680" w:footer="680" w:gutter="0"/>
          <w:pgNumType w:start="1"/>
          <w:cols w:space="708"/>
          <w:docGrid w:linePitch="360"/>
        </w:sectPr>
      </w:pPr>
    </w:p>
    <w:p w14:paraId="4AA8D003" w14:textId="2018D842"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4940EB2A" w14:textId="0D3CBDA8"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4D5D36">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4D5D36">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4D5D36">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4D5D36">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4D5D36">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4D5D36">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506F69F1" w14:textId="77777777" w:rsidTr="00741AAF">
        <w:tc>
          <w:tcPr>
            <w:tcW w:w="2552" w:type="dxa"/>
            <w:tcBorders>
              <w:top w:val="nil"/>
              <w:left w:val="nil"/>
              <w:bottom w:val="nil"/>
              <w:right w:val="nil"/>
            </w:tcBorders>
            <w:hideMark/>
          </w:tcPr>
          <w:p w14:paraId="6CC5C703" w14:textId="77777777" w:rsidR="00452058" w:rsidRDefault="00452058"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7A70B227" w14:textId="517ECBCB" w:rsidR="00452058" w:rsidRDefault="00C81070" w:rsidP="00741AAF">
            <w:pPr>
              <w:ind w:right="-24"/>
              <w:rPr>
                <w:rFonts w:ascii="Arial" w:hAnsi="Arial" w:cs="Arial"/>
                <w:sz w:val="22"/>
                <w:szCs w:val="22"/>
              </w:rPr>
            </w:pPr>
            <w:permStart w:id="811431601" w:edGrp="everyone"/>
            <w:r>
              <w:rPr>
                <w:rFonts w:ascii="Arial" w:hAnsi="Arial" w:cs="Arial"/>
                <w:sz w:val="22"/>
                <w:szCs w:val="22"/>
              </w:rPr>
              <w:t>Kiralee Castellano</w:t>
            </w:r>
            <w:permEnd w:id="811431601"/>
          </w:p>
        </w:tc>
      </w:tr>
      <w:tr w:rsidR="00452058" w14:paraId="299A473F" w14:textId="77777777" w:rsidTr="00741AAF">
        <w:tc>
          <w:tcPr>
            <w:tcW w:w="2552" w:type="dxa"/>
            <w:tcBorders>
              <w:top w:val="nil"/>
              <w:left w:val="nil"/>
              <w:bottom w:val="nil"/>
              <w:right w:val="nil"/>
            </w:tcBorders>
          </w:tcPr>
          <w:p w14:paraId="5D40326B"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02DB13FB" w14:textId="77777777" w:rsidR="00452058" w:rsidRDefault="00452058" w:rsidP="00741AAF">
            <w:pPr>
              <w:ind w:right="-24"/>
              <w:rPr>
                <w:rFonts w:ascii="Arial" w:hAnsi="Arial" w:cs="Arial"/>
                <w:sz w:val="10"/>
                <w:szCs w:val="10"/>
              </w:rPr>
            </w:pPr>
          </w:p>
        </w:tc>
      </w:tr>
      <w:tr w:rsidR="00452058" w14:paraId="1F6AFC60" w14:textId="77777777" w:rsidTr="00741AAF">
        <w:tc>
          <w:tcPr>
            <w:tcW w:w="2552" w:type="dxa"/>
            <w:tcBorders>
              <w:top w:val="nil"/>
              <w:left w:val="nil"/>
              <w:bottom w:val="nil"/>
              <w:right w:val="nil"/>
            </w:tcBorders>
            <w:hideMark/>
          </w:tcPr>
          <w:p w14:paraId="1EAC052C" w14:textId="77777777" w:rsidR="00452058" w:rsidRDefault="00452058" w:rsidP="00741AAF">
            <w:pPr>
              <w:ind w:right="-24"/>
              <w:rPr>
                <w:rFonts w:ascii="Arial" w:hAnsi="Arial" w:cs="Arial"/>
                <w:sz w:val="22"/>
                <w:szCs w:val="22"/>
              </w:rPr>
            </w:pPr>
            <w:r>
              <w:rPr>
                <w:rFonts w:ascii="Arial" w:hAnsi="Arial" w:cs="Arial"/>
                <w:sz w:val="22"/>
                <w:szCs w:val="22"/>
              </w:rPr>
              <w:t>Participant signature</w:t>
            </w:r>
          </w:p>
        </w:tc>
        <w:permStart w:id="722349666" w:edGrp="everyone" w:displacedByCustomXml="next"/>
        <w:sdt>
          <w:sdtPr>
            <w:rPr>
              <w:rFonts w:ascii="Arial" w:hAnsi="Arial" w:cs="Arial"/>
              <w:sz w:val="22"/>
              <w:szCs w:val="22"/>
            </w:rPr>
            <w:id w:val="2042169723"/>
            <w:showingPlcHdr/>
            <w:picture/>
          </w:sdtPr>
          <w:sdtContent>
            <w:tc>
              <w:tcPr>
                <w:tcW w:w="6520" w:type="dxa"/>
                <w:tcBorders>
                  <w:top w:val="nil"/>
                  <w:left w:val="nil"/>
                  <w:bottom w:val="single" w:sz="8" w:space="0" w:color="auto"/>
                  <w:right w:val="nil"/>
                </w:tcBorders>
                <w:hideMark/>
              </w:tcPr>
              <w:p w14:paraId="484F25D3"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B5B971B" wp14:editId="63C0BEEC">
                      <wp:extent cx="3935730" cy="431800"/>
                      <wp:effectExtent l="0" t="0" r="762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22349666" w:displacedByCustomXml="next"/>
          </w:sdtContent>
        </w:sdt>
      </w:tr>
      <w:tr w:rsidR="00452058" w14:paraId="13A72E29" w14:textId="77777777" w:rsidTr="00741AAF">
        <w:tc>
          <w:tcPr>
            <w:tcW w:w="2552" w:type="dxa"/>
            <w:tcBorders>
              <w:top w:val="nil"/>
              <w:left w:val="nil"/>
              <w:bottom w:val="nil"/>
              <w:right w:val="nil"/>
            </w:tcBorders>
          </w:tcPr>
          <w:p w14:paraId="6660B7DA"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277A2341" w14:textId="77777777" w:rsidR="00452058" w:rsidRDefault="00452058" w:rsidP="00741AAF">
            <w:pPr>
              <w:ind w:right="-24"/>
              <w:rPr>
                <w:rFonts w:ascii="Arial" w:hAnsi="Arial" w:cs="Arial"/>
                <w:sz w:val="22"/>
                <w:szCs w:val="22"/>
              </w:rPr>
            </w:pPr>
          </w:p>
        </w:tc>
      </w:tr>
      <w:tr w:rsidR="00452058" w14:paraId="79DD5C78" w14:textId="77777777" w:rsidTr="00741AAF">
        <w:tc>
          <w:tcPr>
            <w:tcW w:w="2552" w:type="dxa"/>
            <w:tcBorders>
              <w:top w:val="nil"/>
              <w:left w:val="nil"/>
              <w:bottom w:val="nil"/>
              <w:right w:val="nil"/>
            </w:tcBorders>
            <w:hideMark/>
          </w:tcPr>
          <w:p w14:paraId="0FA2A18E"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21340978" w:edGrp="everyone" w:displacedByCustomXml="next"/>
        <w:sdt>
          <w:sdtPr>
            <w:rPr>
              <w:rFonts w:ascii="Arial" w:hAnsi="Arial" w:cs="Arial"/>
              <w:sz w:val="22"/>
              <w:szCs w:val="22"/>
            </w:rPr>
            <w:id w:val="-177893683"/>
            <w:placeholder>
              <w:docPart w:val="DF9696903C45490D94D0B592E104DF4E"/>
            </w:placeholder>
            <w:date w:fullDate="2023-08-14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6D1C8313" w14:textId="1CE936EC" w:rsidR="00452058" w:rsidRDefault="00E00B4B" w:rsidP="00741AAF">
                <w:pPr>
                  <w:ind w:right="-24"/>
                  <w:rPr>
                    <w:rFonts w:ascii="Arial" w:hAnsi="Arial" w:cs="Arial"/>
                    <w:sz w:val="22"/>
                    <w:szCs w:val="22"/>
                  </w:rPr>
                </w:pPr>
                <w:r>
                  <w:rPr>
                    <w:rFonts w:ascii="Arial" w:hAnsi="Arial" w:cs="Arial"/>
                    <w:sz w:val="22"/>
                    <w:szCs w:val="22"/>
                  </w:rPr>
                  <w:t>14/08/2023</w:t>
                </w:r>
              </w:p>
            </w:tc>
            <w:permEnd w:id="221340978" w:displacedByCustomXml="next"/>
          </w:sdtContent>
        </w:sdt>
      </w:tr>
    </w:tbl>
    <w:p w14:paraId="3C316F70" w14:textId="77777777" w:rsidR="00452058" w:rsidRDefault="00452058" w:rsidP="00452058">
      <w:pPr>
        <w:ind w:right="-24"/>
        <w:rPr>
          <w:rFonts w:ascii="Arial" w:hAnsi="Arial" w:cs="Arial"/>
          <w:sz w:val="22"/>
          <w:szCs w:val="22"/>
        </w:rPr>
      </w:pPr>
    </w:p>
    <w:p w14:paraId="4F8D01AA" w14:textId="77777777" w:rsidR="00452058" w:rsidRDefault="00452058" w:rsidP="0045205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4C4F4029" w14:textId="77777777" w:rsidTr="00741AAF">
        <w:tc>
          <w:tcPr>
            <w:tcW w:w="2552" w:type="dxa"/>
            <w:tcBorders>
              <w:top w:val="nil"/>
              <w:left w:val="nil"/>
              <w:bottom w:val="nil"/>
              <w:right w:val="nil"/>
            </w:tcBorders>
            <w:hideMark/>
          </w:tcPr>
          <w:p w14:paraId="6F85B8C3" w14:textId="77777777" w:rsidR="00452058" w:rsidRDefault="00452058"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780E0127" w14:textId="77777777" w:rsidR="00452058" w:rsidRDefault="00452058" w:rsidP="00741AAF">
            <w:pPr>
              <w:ind w:right="-24"/>
              <w:rPr>
                <w:rFonts w:ascii="Arial" w:hAnsi="Arial" w:cs="Arial"/>
                <w:sz w:val="22"/>
                <w:szCs w:val="22"/>
              </w:rPr>
            </w:pPr>
            <w:permStart w:id="502420739" w:edGrp="everyone"/>
            <w:permEnd w:id="502420739"/>
          </w:p>
        </w:tc>
      </w:tr>
      <w:tr w:rsidR="00452058" w14:paraId="6FEC058B" w14:textId="77777777" w:rsidTr="00741AAF">
        <w:trPr>
          <w:trHeight w:val="113"/>
        </w:trPr>
        <w:tc>
          <w:tcPr>
            <w:tcW w:w="2552" w:type="dxa"/>
            <w:tcBorders>
              <w:top w:val="nil"/>
              <w:left w:val="nil"/>
              <w:bottom w:val="nil"/>
              <w:right w:val="nil"/>
            </w:tcBorders>
          </w:tcPr>
          <w:p w14:paraId="175D3CA3"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6EEC0796" w14:textId="77777777" w:rsidR="00452058" w:rsidRDefault="00452058" w:rsidP="00741AAF">
            <w:pPr>
              <w:ind w:right="-24"/>
              <w:rPr>
                <w:rFonts w:ascii="Arial" w:hAnsi="Arial" w:cs="Arial"/>
                <w:sz w:val="10"/>
                <w:szCs w:val="10"/>
              </w:rPr>
            </w:pPr>
          </w:p>
        </w:tc>
      </w:tr>
      <w:tr w:rsidR="00452058" w14:paraId="5BA3116E" w14:textId="77777777" w:rsidTr="00741AAF">
        <w:tc>
          <w:tcPr>
            <w:tcW w:w="2552" w:type="dxa"/>
            <w:tcBorders>
              <w:top w:val="nil"/>
              <w:left w:val="nil"/>
              <w:bottom w:val="nil"/>
              <w:right w:val="nil"/>
            </w:tcBorders>
            <w:hideMark/>
          </w:tcPr>
          <w:p w14:paraId="4C9D8FAB" w14:textId="77777777" w:rsidR="00452058" w:rsidRDefault="00452058" w:rsidP="00741AAF">
            <w:pPr>
              <w:ind w:right="-24"/>
              <w:rPr>
                <w:rFonts w:ascii="Arial" w:hAnsi="Arial" w:cs="Arial"/>
                <w:sz w:val="22"/>
                <w:szCs w:val="22"/>
              </w:rPr>
            </w:pPr>
            <w:r>
              <w:rPr>
                <w:rFonts w:ascii="Arial" w:hAnsi="Arial" w:cs="Arial"/>
                <w:sz w:val="22"/>
                <w:szCs w:val="22"/>
              </w:rPr>
              <w:t>Assessor signature</w:t>
            </w:r>
          </w:p>
        </w:tc>
        <w:permStart w:id="75596333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539D7BCC"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746954F3" wp14:editId="07ECD9BA">
                      <wp:extent cx="3935730" cy="431800"/>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55963335" w:displacedByCustomXml="next"/>
          </w:sdtContent>
        </w:sdt>
      </w:tr>
      <w:tr w:rsidR="00452058" w14:paraId="04D7D099" w14:textId="77777777" w:rsidTr="00741AAF">
        <w:tc>
          <w:tcPr>
            <w:tcW w:w="2552" w:type="dxa"/>
            <w:tcBorders>
              <w:top w:val="nil"/>
              <w:left w:val="nil"/>
              <w:bottom w:val="nil"/>
              <w:right w:val="nil"/>
            </w:tcBorders>
          </w:tcPr>
          <w:p w14:paraId="19E09E60"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28948D" w14:textId="77777777" w:rsidR="00452058" w:rsidRDefault="00452058" w:rsidP="00741AAF">
            <w:pPr>
              <w:ind w:right="-24"/>
              <w:rPr>
                <w:rFonts w:ascii="Arial" w:hAnsi="Arial" w:cs="Arial"/>
                <w:sz w:val="22"/>
                <w:szCs w:val="22"/>
              </w:rPr>
            </w:pPr>
          </w:p>
        </w:tc>
      </w:tr>
      <w:tr w:rsidR="00452058" w14:paraId="3999C65C" w14:textId="77777777" w:rsidTr="00741AAF">
        <w:tc>
          <w:tcPr>
            <w:tcW w:w="2552" w:type="dxa"/>
            <w:tcBorders>
              <w:top w:val="nil"/>
              <w:left w:val="nil"/>
              <w:bottom w:val="nil"/>
              <w:right w:val="nil"/>
            </w:tcBorders>
            <w:hideMark/>
          </w:tcPr>
          <w:p w14:paraId="666A3C38"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070829608" w:edGrp="everyone"/>
        <w:tc>
          <w:tcPr>
            <w:tcW w:w="6520" w:type="dxa"/>
            <w:tcBorders>
              <w:top w:val="nil"/>
              <w:left w:val="nil"/>
              <w:bottom w:val="single" w:sz="8" w:space="0" w:color="auto"/>
              <w:right w:val="nil"/>
            </w:tcBorders>
            <w:hideMark/>
          </w:tcPr>
          <w:p w14:paraId="14952ADB" w14:textId="77777777" w:rsidR="00452058" w:rsidRDefault="00000000" w:rsidP="00741AAF">
            <w:pPr>
              <w:tabs>
                <w:tab w:val="left" w:pos="4492"/>
              </w:tabs>
              <w:ind w:right="-24"/>
              <w:rPr>
                <w:rFonts w:ascii="Arial" w:hAnsi="Arial" w:cs="Arial"/>
                <w:sz w:val="22"/>
                <w:szCs w:val="22"/>
              </w:rPr>
            </w:pPr>
            <w:sdt>
              <w:sdtPr>
                <w:rPr>
                  <w:rFonts w:ascii="Arial" w:hAnsi="Arial" w:cs="Arial"/>
                  <w:sz w:val="22"/>
                  <w:szCs w:val="22"/>
                </w:rPr>
                <w:id w:val="1629899690"/>
                <w:placeholder>
                  <w:docPart w:val="CC594D87B8A749839792F7ABC1932A36"/>
                </w:placeholder>
                <w:showingPlcHdr/>
                <w:date w:fullDate="2017-04-04T00:00:00Z">
                  <w:dateFormat w:val="d/MM/yyyy"/>
                  <w:lid w:val="en-AU"/>
                  <w:storeMappedDataAs w:val="dateTime"/>
                  <w:calendar w:val="gregorian"/>
                </w:date>
              </w:sdtPr>
              <w:sdtContent>
                <w:r w:rsidR="00452058">
                  <w:rPr>
                    <w:rStyle w:val="PlaceholderText"/>
                  </w:rPr>
                  <w:t>Click here to enter a date.</w:t>
                </w:r>
              </w:sdtContent>
            </w:sdt>
            <w:permEnd w:id="2070829608"/>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CF25B7">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820A2" w:rsidRPr="004932A4" w14:paraId="56F05219" w14:textId="77777777" w:rsidTr="00CF25B7">
        <w:trPr>
          <w:cantSplit/>
          <w:jc w:val="center"/>
        </w:trPr>
        <w:tc>
          <w:tcPr>
            <w:tcW w:w="2528" w:type="dxa"/>
            <w:vAlign w:val="center"/>
          </w:tcPr>
          <w:p w14:paraId="5C666D6F" w14:textId="71EEE35A"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1)</w:t>
            </w:r>
          </w:p>
        </w:tc>
        <w:permStart w:id="1777019048" w:edGrp="everyone"/>
        <w:tc>
          <w:tcPr>
            <w:tcW w:w="2552" w:type="dxa"/>
            <w:vAlign w:val="center"/>
          </w:tcPr>
          <w:p w14:paraId="60811191" w14:textId="0E1ED5C1"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777019048"/>
          </w:p>
        </w:tc>
        <w:permStart w:id="1970887732" w:edGrp="everyone"/>
        <w:tc>
          <w:tcPr>
            <w:tcW w:w="2552" w:type="dxa"/>
            <w:vAlign w:val="center"/>
          </w:tcPr>
          <w:p w14:paraId="528BC423" w14:textId="6D9CD824"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70887732"/>
          </w:p>
        </w:tc>
      </w:tr>
      <w:tr w:rsidR="003820A2" w:rsidRPr="004932A4" w14:paraId="2A70C05E" w14:textId="77777777" w:rsidTr="00CF25B7">
        <w:trPr>
          <w:cantSplit/>
          <w:jc w:val="center"/>
        </w:trPr>
        <w:tc>
          <w:tcPr>
            <w:tcW w:w="2528" w:type="dxa"/>
            <w:vAlign w:val="center"/>
          </w:tcPr>
          <w:p w14:paraId="47CA17B6" w14:textId="351CE021"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2)</w:t>
            </w:r>
          </w:p>
        </w:tc>
        <w:permStart w:id="1907889135" w:edGrp="everyone"/>
        <w:tc>
          <w:tcPr>
            <w:tcW w:w="2552" w:type="dxa"/>
            <w:vAlign w:val="center"/>
          </w:tcPr>
          <w:p w14:paraId="2EFC805A" w14:textId="2FCF1FFD" w:rsidR="003820A2" w:rsidRDefault="00000000" w:rsidP="003820A2">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07889135"/>
          </w:p>
        </w:tc>
        <w:permStart w:id="1730481825" w:edGrp="everyone"/>
        <w:tc>
          <w:tcPr>
            <w:tcW w:w="2552" w:type="dxa"/>
            <w:vAlign w:val="center"/>
          </w:tcPr>
          <w:p w14:paraId="27D4D15E" w14:textId="380B0A1F" w:rsidR="003820A2" w:rsidRDefault="00000000" w:rsidP="003820A2">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3820A2" w:rsidRPr="00533511">
                  <w:rPr>
                    <w:rFonts w:ascii="Arial" w:hAnsi="Arial" w:cs="Arial"/>
                    <w:sz w:val="40"/>
                    <w:szCs w:val="28"/>
                  </w:rPr>
                  <w:sym w:font="Wingdings" w:char="F0A8"/>
                </w:r>
              </w:sdtContent>
            </w:sdt>
            <w:permEnd w:id="173048182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82E48" w14:paraId="4BE6CF70" w14:textId="77777777" w:rsidTr="00741AAF">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595A37" w14:textId="77777777" w:rsidR="00182E48" w:rsidRDefault="00182E48" w:rsidP="00741AAF">
            <w:pPr>
              <w:keepNext/>
              <w:rPr>
                <w:rFonts w:ascii="Arial" w:hAnsi="Arial" w:cs="Arial"/>
                <w:b/>
                <w:caps/>
                <w:szCs w:val="24"/>
              </w:rPr>
            </w:pPr>
            <w:r>
              <w:rPr>
                <w:rFonts w:ascii="Arial" w:hAnsi="Arial" w:cs="Arial"/>
                <w:b/>
                <w:caps/>
                <w:szCs w:val="24"/>
              </w:rPr>
              <w:lastRenderedPageBreak/>
              <w:t>Assessor Comments</w:t>
            </w:r>
          </w:p>
        </w:tc>
      </w:tr>
      <w:tr w:rsidR="00182E48" w14:paraId="4D58128E" w14:textId="77777777" w:rsidTr="00741AAF">
        <w:trPr>
          <w:trHeight w:val="13602"/>
        </w:trPr>
        <w:tc>
          <w:tcPr>
            <w:tcW w:w="9016" w:type="dxa"/>
            <w:tcBorders>
              <w:top w:val="single" w:sz="4" w:space="0" w:color="auto"/>
              <w:left w:val="single" w:sz="4" w:space="0" w:color="auto"/>
              <w:bottom w:val="single" w:sz="4" w:space="0" w:color="auto"/>
              <w:right w:val="single" w:sz="4" w:space="0" w:color="auto"/>
            </w:tcBorders>
          </w:tcPr>
          <w:p w14:paraId="70B0E542" w14:textId="77777777" w:rsidR="00182E48" w:rsidRDefault="00182E48" w:rsidP="00741AAF">
            <w:pPr>
              <w:rPr>
                <w:rFonts w:ascii="Arial" w:hAnsi="Arial" w:cs="Arial"/>
                <w:szCs w:val="24"/>
              </w:rPr>
            </w:pPr>
            <w:permStart w:id="479097133" w:edGrp="everyone"/>
            <w:permEnd w:id="479097133"/>
          </w:p>
        </w:tc>
      </w:tr>
    </w:tbl>
    <w:p w14:paraId="0449A29A" w14:textId="2DDE84D7"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Black" w:hAnsi="Arial Black"/>
            </w:rPr>
            <w:t>BSBWHS431</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59DD8FE" w:rsidR="00E753B9" w:rsidRPr="00BF7956" w:rsidRDefault="00827C85" w:rsidP="00E753B9">
          <w:pPr>
            <w:pStyle w:val="02CSTCPLHeading2"/>
            <w:jc w:val="center"/>
            <w:rPr>
              <w:rFonts w:ascii="Arial Black" w:hAnsi="Arial Black"/>
            </w:rPr>
          </w:pPr>
          <w:r>
            <w:rPr>
              <w:rFonts w:ascii="Arial Black" w:hAnsi="Arial Black"/>
            </w:rPr>
            <w:t>Develop processes and procedures for controlling hazardous chemicals in the workplace</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F80F60" w:rsidRPr="00683908" w14:paraId="52135829" w14:textId="77777777" w:rsidTr="00F80F6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4204ED1A" w:rsidR="00F80F60" w:rsidRPr="00696855" w:rsidRDefault="003820A2" w:rsidP="00F80F60">
            <w:pPr>
              <w:jc w:val="center"/>
              <w:rPr>
                <w:rFonts w:cs="Arial"/>
                <w:b/>
                <w:sz w:val="28"/>
                <w:szCs w:val="28"/>
              </w:rPr>
            </w:pPr>
            <w:r w:rsidRPr="00E753B9">
              <w:rPr>
                <w:rFonts w:cs="Arial"/>
                <w:b/>
                <w:sz w:val="28"/>
                <w:szCs w:val="28"/>
              </w:rPr>
              <w:t>Practical Task 1 (2X)</w:t>
            </w:r>
          </w:p>
        </w:tc>
      </w:tr>
      <w:tr w:rsidR="00F80F60" w:rsidRPr="000559FC" w14:paraId="0C63C466" w14:textId="77777777" w:rsidTr="00F80F60">
        <w:trPr>
          <w:trHeight w:val="44"/>
        </w:trPr>
        <w:tc>
          <w:tcPr>
            <w:tcW w:w="9072" w:type="dxa"/>
            <w:gridSpan w:val="4"/>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06D39A61" w14:textId="0687B73E" w:rsidR="00692486" w:rsidRDefault="00692486" w:rsidP="00972C45">
            <w:pPr>
              <w:jc w:val="left"/>
              <w:rPr>
                <w:rFonts w:cs="Arial"/>
                <w:sz w:val="20"/>
              </w:rPr>
            </w:pPr>
            <w:r>
              <w:rPr>
                <w:rFonts w:cs="Arial"/>
                <w:sz w:val="20"/>
              </w:rPr>
              <w:t>T</w:t>
            </w:r>
            <w:r w:rsidR="00972C45">
              <w:rPr>
                <w:rFonts w:cs="Arial"/>
                <w:sz w:val="20"/>
              </w:rPr>
              <w:t xml:space="preserve">he </w:t>
            </w:r>
            <w:r w:rsidR="00972C45" w:rsidRPr="001534A2">
              <w:rPr>
                <w:rFonts w:cs="Arial"/>
                <w:sz w:val="20"/>
              </w:rPr>
              <w:t xml:space="preserve">participant is to </w:t>
            </w:r>
            <w:r w:rsidRPr="001534A2">
              <w:rPr>
                <w:rFonts w:cs="Arial"/>
                <w:sz w:val="20"/>
              </w:rPr>
              <w:t xml:space="preserve">consult with the PCBU and review </w:t>
            </w:r>
            <w:r w:rsidR="00C87EF0" w:rsidRPr="001534A2">
              <w:rPr>
                <w:rFonts w:cs="Arial"/>
                <w:sz w:val="20"/>
              </w:rPr>
              <w:t xml:space="preserve">a </w:t>
            </w:r>
            <w:r w:rsidRPr="001534A2">
              <w:rPr>
                <w:rFonts w:cs="Arial"/>
                <w:sz w:val="20"/>
              </w:rPr>
              <w:t xml:space="preserve">chemical register to </w:t>
            </w:r>
            <w:r w:rsidR="00972C45" w:rsidRPr="001534A2">
              <w:rPr>
                <w:rFonts w:cs="Arial"/>
                <w:sz w:val="20"/>
              </w:rPr>
              <w:t>identify two (2) hazardous chemicals in the workplace</w:t>
            </w:r>
            <w:r w:rsidRPr="001534A2">
              <w:rPr>
                <w:rFonts w:cs="Arial"/>
                <w:sz w:val="20"/>
              </w:rPr>
              <w:t xml:space="preserve">. </w:t>
            </w:r>
            <w:r w:rsidR="0041445E" w:rsidRPr="001534A2">
              <w:rPr>
                <w:rFonts w:cs="Arial"/>
                <w:sz w:val="20"/>
              </w:rPr>
              <w:t xml:space="preserve">These may reflect actual workplace circumstances or the provided </w:t>
            </w:r>
            <w:r w:rsidR="00C87EF0" w:rsidRPr="001534A2">
              <w:rPr>
                <w:rFonts w:cs="Arial"/>
                <w:sz w:val="20"/>
              </w:rPr>
              <w:t>chemical register</w:t>
            </w:r>
            <w:r w:rsidR="0041445E" w:rsidRPr="001534A2">
              <w:rPr>
                <w:rFonts w:cs="Arial"/>
                <w:sz w:val="20"/>
              </w:rPr>
              <w:t>.</w:t>
            </w:r>
            <w:r w:rsidR="0041445E">
              <w:rPr>
                <w:rFonts w:cs="Arial"/>
                <w:sz w:val="20"/>
              </w:rPr>
              <w:t xml:space="preserve"> </w:t>
            </w:r>
            <w:r>
              <w:rPr>
                <w:rFonts w:cs="Arial"/>
                <w:sz w:val="20"/>
              </w:rPr>
              <w:t>The participant is to</w:t>
            </w:r>
            <w:r w:rsidR="00972C45">
              <w:rPr>
                <w:rFonts w:cs="Arial"/>
                <w:sz w:val="20"/>
              </w:rPr>
              <w:t xml:space="preserve"> </w:t>
            </w:r>
            <w:r w:rsidR="00C654DD">
              <w:rPr>
                <w:rFonts w:cs="Arial"/>
                <w:sz w:val="20"/>
              </w:rPr>
              <w:t xml:space="preserve">draft, </w:t>
            </w:r>
            <w:r w:rsidR="00972C45">
              <w:rPr>
                <w:rFonts w:cs="Arial"/>
                <w:sz w:val="20"/>
              </w:rPr>
              <w:t xml:space="preserve">develop </w:t>
            </w:r>
            <w:r w:rsidR="00C654DD">
              <w:rPr>
                <w:rFonts w:cs="Arial"/>
                <w:sz w:val="20"/>
              </w:rPr>
              <w:t xml:space="preserve">and communicate </w:t>
            </w:r>
            <w:r w:rsidR="00972C45">
              <w:rPr>
                <w:rFonts w:cs="Arial"/>
                <w:sz w:val="20"/>
              </w:rPr>
              <w:t xml:space="preserve">processes and procedures for the control of each chemical. </w:t>
            </w:r>
          </w:p>
          <w:p w14:paraId="09174F66" w14:textId="77777777" w:rsidR="00692486" w:rsidRDefault="00692486" w:rsidP="00972C45">
            <w:pPr>
              <w:jc w:val="left"/>
              <w:rPr>
                <w:rFonts w:cs="Arial"/>
                <w:sz w:val="20"/>
              </w:rPr>
            </w:pPr>
          </w:p>
          <w:p w14:paraId="70A1F650" w14:textId="24E813E9" w:rsidR="00F80F60" w:rsidRPr="00F80F60" w:rsidRDefault="00972C45" w:rsidP="00972C45">
            <w:pPr>
              <w:jc w:val="left"/>
              <w:rPr>
                <w:rFonts w:cs="Arial"/>
                <w:sz w:val="20"/>
              </w:rPr>
            </w:pPr>
            <w:r>
              <w:rPr>
                <w:rFonts w:cs="Arial"/>
                <w:sz w:val="20"/>
              </w:rPr>
              <w:t xml:space="preserve">In response to </w:t>
            </w:r>
            <w:r w:rsidR="00692486">
              <w:rPr>
                <w:rFonts w:cs="Arial"/>
                <w:sz w:val="20"/>
              </w:rPr>
              <w:t>observing</w:t>
            </w:r>
            <w:r>
              <w:rPr>
                <w:rFonts w:cs="Arial"/>
                <w:sz w:val="20"/>
              </w:rPr>
              <w:t xml:space="preserve"> non-compliance</w:t>
            </w:r>
            <w:r w:rsidR="00692486">
              <w:rPr>
                <w:rFonts w:cs="Arial"/>
                <w:sz w:val="20"/>
              </w:rPr>
              <w:t>s</w:t>
            </w:r>
            <w:r>
              <w:rPr>
                <w:rFonts w:cs="Arial"/>
                <w:sz w:val="20"/>
              </w:rPr>
              <w:t xml:space="preserve"> with the implementation of </w:t>
            </w:r>
            <w:r w:rsidR="00692486">
              <w:rPr>
                <w:rFonts w:cs="Arial"/>
                <w:sz w:val="20"/>
              </w:rPr>
              <w:t xml:space="preserve">the </w:t>
            </w:r>
            <w:r>
              <w:rPr>
                <w:rFonts w:cs="Arial"/>
                <w:sz w:val="20"/>
              </w:rPr>
              <w:t xml:space="preserve">processes and procedures, the participant is to </w:t>
            </w:r>
            <w:r w:rsidR="0091178A">
              <w:rPr>
                <w:rFonts w:cs="Arial"/>
                <w:sz w:val="20"/>
              </w:rPr>
              <w:t xml:space="preserve">develop and deliver a short presentation (e.g. PowerPoint presentation slides with accompanying face-to-face delivery or real-time video, as arranged with your assessor) </w:t>
            </w:r>
            <w:r>
              <w:rPr>
                <w:rFonts w:cs="Arial"/>
                <w:sz w:val="20"/>
              </w:rPr>
              <w:t>to address</w:t>
            </w:r>
            <w:r w:rsidR="0091178A">
              <w:rPr>
                <w:rFonts w:cs="Arial"/>
                <w:sz w:val="20"/>
              </w:rPr>
              <w:t xml:space="preserve"> compliance requirements</w:t>
            </w:r>
            <w:r w:rsidR="00692486">
              <w:rPr>
                <w:rFonts w:cs="Arial"/>
                <w:sz w:val="20"/>
              </w:rPr>
              <w:t xml:space="preserve"> of workers</w:t>
            </w:r>
            <w:r w:rsidR="0091178A">
              <w:rPr>
                <w:rFonts w:cs="Arial"/>
                <w:sz w:val="20"/>
              </w:rPr>
              <w:t xml:space="preserve">. </w:t>
            </w:r>
          </w:p>
          <w:p w14:paraId="10735294" w14:textId="77777777" w:rsidR="00F80F60" w:rsidRDefault="00F80F60" w:rsidP="00F80F60">
            <w:pPr>
              <w:jc w:val="left"/>
              <w:rPr>
                <w:rFonts w:cs="Arial"/>
                <w:sz w:val="20"/>
              </w:rPr>
            </w:pPr>
          </w:p>
          <w:p w14:paraId="3333A074" w14:textId="60AB1231"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972C45">
              <w:rPr>
                <w:rFonts w:cs="Arial"/>
                <w:sz w:val="20"/>
              </w:rPr>
              <w:t>chemical</w:t>
            </w:r>
            <w:r>
              <w:rPr>
                <w:rFonts w:cs="Arial"/>
                <w:sz w:val="20"/>
              </w:rPr>
              <w:t>):</w:t>
            </w:r>
          </w:p>
          <w:p w14:paraId="6B440A05" w14:textId="4D23A1D4" w:rsidR="003820A2" w:rsidRDefault="003820A2" w:rsidP="004D5D36">
            <w:pPr>
              <w:pStyle w:val="ListParagraph"/>
              <w:numPr>
                <w:ilvl w:val="0"/>
                <w:numId w:val="9"/>
              </w:numPr>
              <w:jc w:val="left"/>
              <w:rPr>
                <w:rFonts w:cs="Arial"/>
                <w:sz w:val="20"/>
              </w:rPr>
            </w:pPr>
            <w:r>
              <w:rPr>
                <w:rFonts w:cs="Arial"/>
                <w:sz w:val="20"/>
              </w:rPr>
              <w:t>Processes and procedures for control hazardous chemical</w:t>
            </w:r>
          </w:p>
          <w:p w14:paraId="6F6B7423" w14:textId="6DB956B0" w:rsidR="00C654DD" w:rsidRDefault="0041445E" w:rsidP="004D5D36">
            <w:pPr>
              <w:pStyle w:val="ListParagraph"/>
              <w:numPr>
                <w:ilvl w:val="0"/>
                <w:numId w:val="9"/>
              </w:numPr>
              <w:jc w:val="left"/>
              <w:rPr>
                <w:rFonts w:cs="Arial"/>
                <w:sz w:val="20"/>
              </w:rPr>
            </w:pPr>
            <w:r>
              <w:rPr>
                <w:rFonts w:cs="Arial"/>
                <w:sz w:val="20"/>
              </w:rPr>
              <w:t>Email communications</w:t>
            </w:r>
            <w:r w:rsidR="00C654DD">
              <w:rPr>
                <w:rFonts w:cs="Arial"/>
                <w:sz w:val="20"/>
              </w:rPr>
              <w:t xml:space="preserve"> with:</w:t>
            </w:r>
          </w:p>
          <w:p w14:paraId="2F038923" w14:textId="7445AD4E" w:rsidR="0041445E" w:rsidRDefault="0041445E" w:rsidP="004D5D36">
            <w:pPr>
              <w:pStyle w:val="ListParagraph"/>
              <w:numPr>
                <w:ilvl w:val="1"/>
                <w:numId w:val="9"/>
              </w:numPr>
              <w:jc w:val="left"/>
              <w:rPr>
                <w:rFonts w:cs="Arial"/>
                <w:sz w:val="20"/>
              </w:rPr>
            </w:pPr>
            <w:r>
              <w:rPr>
                <w:rFonts w:cs="Arial"/>
                <w:sz w:val="20"/>
              </w:rPr>
              <w:t>PCBU</w:t>
            </w:r>
            <w:r w:rsidR="00C654DD">
              <w:rPr>
                <w:rFonts w:cs="Arial"/>
                <w:sz w:val="20"/>
              </w:rPr>
              <w:t xml:space="preserve"> – identifying hazardous chemicals, </w:t>
            </w:r>
            <w:r w:rsidR="00F12384">
              <w:rPr>
                <w:rFonts w:cs="Arial"/>
                <w:sz w:val="20"/>
              </w:rPr>
              <w:t xml:space="preserve">and </w:t>
            </w:r>
            <w:r w:rsidR="00C654DD">
              <w:rPr>
                <w:rFonts w:cs="Arial"/>
                <w:sz w:val="20"/>
              </w:rPr>
              <w:t>seeking feedback</w:t>
            </w:r>
            <w:r>
              <w:rPr>
                <w:rFonts w:cs="Arial"/>
                <w:sz w:val="20"/>
              </w:rPr>
              <w:t xml:space="preserve"> about processes and procedures</w:t>
            </w:r>
          </w:p>
          <w:p w14:paraId="3DCC5E55" w14:textId="059B5F0B" w:rsidR="00C654DD" w:rsidRDefault="00C654DD" w:rsidP="004D5D36">
            <w:pPr>
              <w:pStyle w:val="ListParagraph"/>
              <w:numPr>
                <w:ilvl w:val="1"/>
                <w:numId w:val="9"/>
              </w:numPr>
              <w:jc w:val="left"/>
              <w:rPr>
                <w:rFonts w:cs="Arial"/>
                <w:sz w:val="20"/>
              </w:rPr>
            </w:pPr>
            <w:r>
              <w:rPr>
                <w:rFonts w:cs="Arial"/>
                <w:sz w:val="20"/>
              </w:rPr>
              <w:t>Workers – promoting developed processes and procedures</w:t>
            </w:r>
          </w:p>
          <w:p w14:paraId="2079364D" w14:textId="330C3F77" w:rsidR="00F80F60" w:rsidRDefault="00F80F60" w:rsidP="004D5D36">
            <w:pPr>
              <w:pStyle w:val="ListParagraph"/>
              <w:numPr>
                <w:ilvl w:val="0"/>
                <w:numId w:val="9"/>
              </w:numPr>
              <w:jc w:val="left"/>
              <w:rPr>
                <w:rFonts w:cs="Arial"/>
                <w:sz w:val="20"/>
              </w:rPr>
            </w:pPr>
            <w:r w:rsidRPr="009C0A8B">
              <w:rPr>
                <w:rFonts w:cs="Arial"/>
                <w:sz w:val="20"/>
              </w:rPr>
              <w:t xml:space="preserve">Presentation materials (e.g.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4"/>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2890457" w:rsidR="00F80F60" w:rsidRPr="000861CC" w:rsidRDefault="00F80F60" w:rsidP="00F80F60">
            <w:pPr>
              <w:jc w:val="left"/>
              <w:rPr>
                <w:rFonts w:cs="Arial"/>
                <w:sz w:val="20"/>
              </w:rPr>
            </w:pPr>
            <w:r>
              <w:rPr>
                <w:rFonts w:cs="Arial"/>
                <w:sz w:val="20"/>
              </w:rPr>
              <w:t>Computer</w:t>
            </w:r>
            <w:r w:rsidR="00203863">
              <w:rPr>
                <w:rFonts w:cs="Arial"/>
                <w:sz w:val="20"/>
              </w:rPr>
              <w:t>, Chemical Register, SDS</w:t>
            </w:r>
            <w:r w:rsidR="000D658D">
              <w:rPr>
                <w:rFonts w:cs="Arial"/>
                <w:sz w:val="20"/>
              </w:rPr>
              <w:t>, Code of Practice</w:t>
            </w:r>
            <w:r>
              <w:rPr>
                <w:rFonts w:cs="Arial"/>
                <w:sz w:val="20"/>
              </w:rPr>
              <w:t xml:space="preserve">. </w:t>
            </w:r>
          </w:p>
        </w:tc>
      </w:tr>
      <w:tr w:rsidR="003820A2" w:rsidRPr="00683908" w14:paraId="14D977A2" w14:textId="77777777" w:rsidTr="00203863">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DB0DB4A" w14:textId="77777777" w:rsidR="003820A2" w:rsidRPr="00696855" w:rsidRDefault="003820A2" w:rsidP="00203863">
            <w:pPr>
              <w:jc w:val="center"/>
              <w:rPr>
                <w:rFonts w:cs="Arial"/>
                <w:b/>
                <w:sz w:val="20"/>
              </w:rPr>
            </w:pPr>
            <w:r w:rsidRPr="00696855">
              <w:rPr>
                <w:rFonts w:cs="Arial"/>
                <w:b/>
                <w:sz w:val="20"/>
              </w:rPr>
              <w:t>Assessment of task</w:t>
            </w:r>
          </w:p>
        </w:tc>
      </w:tr>
      <w:tr w:rsidR="003820A2" w:rsidRPr="00683908" w14:paraId="377E6C64" w14:textId="77777777" w:rsidTr="00203863">
        <w:trPr>
          <w:trHeight w:val="454"/>
        </w:trPr>
        <w:tc>
          <w:tcPr>
            <w:tcW w:w="2602" w:type="dxa"/>
            <w:tcBorders>
              <w:top w:val="single" w:sz="12" w:space="0" w:color="auto"/>
              <w:left w:val="single" w:sz="12" w:space="0" w:color="000000"/>
              <w:right w:val="single" w:sz="4" w:space="0" w:color="000000"/>
            </w:tcBorders>
            <w:vAlign w:val="center"/>
          </w:tcPr>
          <w:p w14:paraId="75CF3BD8" w14:textId="77777777" w:rsidR="003820A2" w:rsidRPr="00696855" w:rsidRDefault="003820A2" w:rsidP="0020386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A37BDF0" w14:textId="5EC9EAD8" w:rsidR="003820A2" w:rsidRPr="00CC54B1" w:rsidRDefault="00E00B4B" w:rsidP="00CC54B1">
            <w:pPr>
              <w:jc w:val="left"/>
              <w:rPr>
                <w:rFonts w:ascii="Arial" w:hAnsi="Arial" w:cs="Arial"/>
                <w:sz w:val="22"/>
              </w:rPr>
            </w:pPr>
            <w:permStart w:id="334458607" w:edGrp="everyone"/>
            <w:r>
              <w:rPr>
                <w:rFonts w:ascii="Arial" w:hAnsi="Arial" w:cs="Arial"/>
                <w:sz w:val="22"/>
              </w:rPr>
              <w:t>Ki</w:t>
            </w:r>
            <w:r w:rsidR="008552AF">
              <w:rPr>
                <w:rFonts w:ascii="Arial" w:hAnsi="Arial" w:cs="Arial"/>
                <w:sz w:val="22"/>
              </w:rPr>
              <w:t>ralee Castellano</w:t>
            </w:r>
            <w:permEnd w:id="334458607"/>
          </w:p>
        </w:tc>
      </w:tr>
      <w:tr w:rsidR="003820A2" w:rsidRPr="00683908" w14:paraId="4A7F10D5" w14:textId="77777777" w:rsidTr="00203863">
        <w:trPr>
          <w:trHeight w:val="454"/>
        </w:trPr>
        <w:tc>
          <w:tcPr>
            <w:tcW w:w="2602" w:type="dxa"/>
            <w:tcBorders>
              <w:left w:val="single" w:sz="12" w:space="0" w:color="000000"/>
              <w:right w:val="single" w:sz="4" w:space="0" w:color="000000"/>
            </w:tcBorders>
            <w:vAlign w:val="center"/>
          </w:tcPr>
          <w:p w14:paraId="081107C1" w14:textId="77777777" w:rsidR="003820A2" w:rsidRPr="00696855" w:rsidRDefault="003820A2" w:rsidP="00203863">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10633F46" w14:textId="77777777" w:rsidR="003820A2" w:rsidRPr="00CC54B1" w:rsidRDefault="003820A2" w:rsidP="00CC54B1">
            <w:pPr>
              <w:jc w:val="left"/>
              <w:rPr>
                <w:rFonts w:ascii="Arial" w:hAnsi="Arial" w:cs="Arial"/>
                <w:sz w:val="22"/>
              </w:rPr>
            </w:pPr>
            <w:permStart w:id="1366301545" w:edGrp="everyone"/>
            <w:permEnd w:id="1366301545"/>
          </w:p>
        </w:tc>
      </w:tr>
      <w:tr w:rsidR="003820A2" w:rsidRPr="00683908" w14:paraId="533506D1" w14:textId="77777777" w:rsidTr="00203863">
        <w:trPr>
          <w:trHeight w:val="454"/>
        </w:trPr>
        <w:tc>
          <w:tcPr>
            <w:tcW w:w="2602" w:type="dxa"/>
            <w:tcBorders>
              <w:left w:val="single" w:sz="12" w:space="0" w:color="000000"/>
              <w:right w:val="single" w:sz="4" w:space="0" w:color="000000"/>
            </w:tcBorders>
            <w:vAlign w:val="center"/>
          </w:tcPr>
          <w:p w14:paraId="07B5A242" w14:textId="77777777" w:rsidR="003820A2" w:rsidRPr="00696855" w:rsidRDefault="003820A2" w:rsidP="00203863">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5E1E8083" w14:textId="77777777" w:rsidR="003820A2" w:rsidRPr="00CC54B1" w:rsidRDefault="003820A2" w:rsidP="00CC54B1">
            <w:pPr>
              <w:jc w:val="left"/>
              <w:rPr>
                <w:rFonts w:ascii="Arial" w:hAnsi="Arial" w:cs="Arial"/>
                <w:sz w:val="22"/>
              </w:rPr>
            </w:pPr>
            <w:permStart w:id="1708417830" w:edGrp="everyone"/>
            <w:permEnd w:id="1708417830"/>
          </w:p>
        </w:tc>
      </w:tr>
      <w:tr w:rsidR="003820A2" w:rsidRPr="00683908" w14:paraId="339DB392" w14:textId="77777777" w:rsidTr="00203863">
        <w:trPr>
          <w:trHeight w:val="454"/>
        </w:trPr>
        <w:tc>
          <w:tcPr>
            <w:tcW w:w="2602" w:type="dxa"/>
            <w:tcBorders>
              <w:left w:val="single" w:sz="12" w:space="0" w:color="000000"/>
              <w:right w:val="single" w:sz="4" w:space="0" w:color="000000"/>
            </w:tcBorders>
            <w:vAlign w:val="center"/>
          </w:tcPr>
          <w:p w14:paraId="345368FA" w14:textId="77777777" w:rsidR="003820A2" w:rsidRPr="00696855" w:rsidRDefault="003820A2" w:rsidP="00203863">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EEF0B9E" w14:textId="77777777" w:rsidR="003820A2" w:rsidRPr="00CC54B1" w:rsidRDefault="003820A2" w:rsidP="00CC54B1">
            <w:pPr>
              <w:jc w:val="left"/>
              <w:rPr>
                <w:rFonts w:ascii="Arial" w:hAnsi="Arial" w:cs="Arial"/>
                <w:sz w:val="22"/>
              </w:rPr>
            </w:pPr>
            <w:permStart w:id="1451964918" w:edGrp="everyone"/>
            <w:permEnd w:id="1451964918"/>
          </w:p>
        </w:tc>
      </w:tr>
      <w:tr w:rsidR="003820A2" w:rsidRPr="00696855" w14:paraId="34C10D77" w14:textId="77777777" w:rsidTr="00203863">
        <w:tc>
          <w:tcPr>
            <w:tcW w:w="6096" w:type="dxa"/>
            <w:gridSpan w:val="2"/>
            <w:vMerge w:val="restart"/>
            <w:tcBorders>
              <w:left w:val="single" w:sz="12" w:space="0" w:color="000000"/>
            </w:tcBorders>
            <w:vAlign w:val="center"/>
          </w:tcPr>
          <w:p w14:paraId="43FEB597" w14:textId="77777777" w:rsidR="003820A2" w:rsidRPr="0019760F" w:rsidRDefault="003820A2" w:rsidP="0020386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1D893B9F" w14:textId="77777777" w:rsidR="003820A2" w:rsidRPr="00696855" w:rsidRDefault="003820A2" w:rsidP="0020386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3820A2" w:rsidRPr="00696855" w14:paraId="32E0641B" w14:textId="77777777" w:rsidTr="00203863">
        <w:trPr>
          <w:trHeight w:val="233"/>
        </w:trPr>
        <w:tc>
          <w:tcPr>
            <w:tcW w:w="6096" w:type="dxa"/>
            <w:gridSpan w:val="2"/>
            <w:vMerge/>
            <w:tcBorders>
              <w:left w:val="single" w:sz="12" w:space="0" w:color="000000"/>
            </w:tcBorders>
          </w:tcPr>
          <w:p w14:paraId="6D2E6BBD" w14:textId="77777777" w:rsidR="003820A2" w:rsidRPr="00696855" w:rsidRDefault="003820A2" w:rsidP="00203863">
            <w:pPr>
              <w:jc w:val="left"/>
              <w:rPr>
                <w:rFonts w:cs="Arial"/>
                <w:sz w:val="20"/>
              </w:rPr>
            </w:pPr>
          </w:p>
        </w:tc>
        <w:tc>
          <w:tcPr>
            <w:tcW w:w="1488" w:type="dxa"/>
            <w:tcBorders>
              <w:bottom w:val="single" w:sz="4" w:space="0" w:color="000000"/>
              <w:right w:val="single" w:sz="4" w:space="0" w:color="auto"/>
            </w:tcBorders>
          </w:tcPr>
          <w:p w14:paraId="28E825E0" w14:textId="77777777" w:rsidR="003820A2" w:rsidRDefault="003820A2" w:rsidP="00203863">
            <w:pPr>
              <w:jc w:val="center"/>
              <w:rPr>
                <w:rFonts w:cs="Arial"/>
                <w:b/>
                <w:sz w:val="20"/>
              </w:rPr>
            </w:pPr>
            <w:r>
              <w:rPr>
                <w:rFonts w:cs="Arial"/>
                <w:b/>
                <w:sz w:val="20"/>
              </w:rPr>
              <w:t>1</w:t>
            </w:r>
            <w:r w:rsidRPr="002301A4">
              <w:rPr>
                <w:rFonts w:cs="Arial"/>
                <w:b/>
                <w:sz w:val="20"/>
                <w:vertAlign w:val="superscript"/>
              </w:rPr>
              <w:t>st</w:t>
            </w:r>
          </w:p>
          <w:p w14:paraId="6D01D1B9" w14:textId="77777777" w:rsidR="003820A2" w:rsidRPr="00696855" w:rsidRDefault="003820A2" w:rsidP="0020386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9D78DC1" w14:textId="77777777" w:rsidR="003820A2" w:rsidRDefault="003820A2" w:rsidP="00203863">
            <w:pPr>
              <w:jc w:val="center"/>
              <w:rPr>
                <w:rFonts w:cs="Arial"/>
                <w:b/>
                <w:sz w:val="20"/>
              </w:rPr>
            </w:pPr>
            <w:r>
              <w:rPr>
                <w:rFonts w:cs="Arial"/>
                <w:b/>
                <w:sz w:val="20"/>
              </w:rPr>
              <w:t>2</w:t>
            </w:r>
            <w:r w:rsidRPr="002301A4">
              <w:rPr>
                <w:rFonts w:cs="Arial"/>
                <w:b/>
                <w:sz w:val="20"/>
                <w:vertAlign w:val="superscript"/>
              </w:rPr>
              <w:t>nd</w:t>
            </w:r>
          </w:p>
          <w:p w14:paraId="5D662683" w14:textId="77777777" w:rsidR="003820A2" w:rsidRPr="00696855" w:rsidRDefault="003820A2" w:rsidP="00203863">
            <w:pPr>
              <w:jc w:val="center"/>
              <w:rPr>
                <w:rFonts w:cs="Arial"/>
                <w:b/>
                <w:sz w:val="20"/>
              </w:rPr>
            </w:pPr>
            <w:r>
              <w:rPr>
                <w:rFonts w:cs="Arial"/>
                <w:b/>
                <w:sz w:val="20"/>
              </w:rPr>
              <w:t>Occasion</w:t>
            </w:r>
          </w:p>
        </w:tc>
      </w:tr>
      <w:tr w:rsidR="003820A2" w:rsidRPr="00683908" w14:paraId="2721AB5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2497" w14:textId="3FA93579" w:rsidR="003820A2" w:rsidRPr="005E24F1" w:rsidRDefault="003820A2" w:rsidP="00203863">
            <w:pPr>
              <w:jc w:val="center"/>
              <w:rPr>
                <w:rFonts w:cs="Arial"/>
                <w:b/>
                <w:sz w:val="20"/>
              </w:rPr>
            </w:pPr>
            <w:r>
              <w:rPr>
                <w:rFonts w:cs="Arial"/>
                <w:b/>
                <w:sz w:val="20"/>
              </w:rPr>
              <w:t xml:space="preserve">1 </w:t>
            </w:r>
            <w:r w:rsidR="00203863">
              <w:rPr>
                <w:rFonts w:cs="Arial"/>
                <w:b/>
                <w:sz w:val="20"/>
              </w:rPr>
              <w:t xml:space="preserve">Hazard </w:t>
            </w:r>
            <w:r w:rsidR="00E23DB7">
              <w:rPr>
                <w:rFonts w:cs="Arial"/>
                <w:b/>
                <w:sz w:val="20"/>
              </w:rPr>
              <w:t xml:space="preserve">and risk </w:t>
            </w:r>
            <w:r w:rsidR="00203863">
              <w:rPr>
                <w:rFonts w:cs="Arial"/>
                <w:b/>
                <w:sz w:val="20"/>
              </w:rPr>
              <w:t>identification</w:t>
            </w:r>
          </w:p>
        </w:tc>
      </w:tr>
      <w:tr w:rsidR="00E23E7D" w:rsidRPr="00696855" w14:paraId="5F0F7902" w14:textId="77777777" w:rsidTr="00017229">
        <w:trPr>
          <w:trHeight w:val="25"/>
        </w:trPr>
        <w:tc>
          <w:tcPr>
            <w:tcW w:w="6096" w:type="dxa"/>
            <w:gridSpan w:val="2"/>
            <w:tcBorders>
              <w:left w:val="single" w:sz="12" w:space="0" w:color="000000"/>
            </w:tcBorders>
          </w:tcPr>
          <w:p w14:paraId="73CB9E0D" w14:textId="3650F0A1" w:rsidR="00E23E7D" w:rsidRPr="00D70329" w:rsidRDefault="00E23E7D" w:rsidP="004D5D36">
            <w:pPr>
              <w:pStyle w:val="ListParagraph"/>
              <w:numPr>
                <w:ilvl w:val="0"/>
                <w:numId w:val="12"/>
              </w:numPr>
              <w:ind w:left="601" w:hanging="601"/>
              <w:jc w:val="left"/>
              <w:rPr>
                <w:rFonts w:cs="Arial"/>
                <w:sz w:val="20"/>
              </w:rPr>
            </w:pPr>
            <w:bookmarkStart w:id="37" w:name="_Ref50022934"/>
            <w:r>
              <w:rPr>
                <w:rFonts w:cs="Arial"/>
                <w:sz w:val="20"/>
              </w:rPr>
              <w:t>Consult with PCBU and chemical register to identify hazardous chemical used in the workplace.</w:t>
            </w:r>
            <w:bookmarkEnd w:id="37"/>
            <w:r>
              <w:rPr>
                <w:rFonts w:cs="Arial"/>
                <w:sz w:val="20"/>
              </w:rPr>
              <w:t xml:space="preserve"> </w:t>
            </w:r>
          </w:p>
        </w:tc>
        <w:permStart w:id="1707495458"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57B52A1" w14:textId="3A971553" w:rsidR="00E23E7D" w:rsidRPr="00696855" w:rsidRDefault="00E23E7D" w:rsidP="00E23E7D">
                <w:pPr>
                  <w:jc w:val="center"/>
                  <w:rPr>
                    <w:rFonts w:cs="Arial"/>
                    <w:sz w:val="20"/>
                  </w:rPr>
                </w:pPr>
                <w:r>
                  <w:rPr>
                    <w:rFonts w:ascii="Arial" w:hAnsi="Arial" w:cs="Arial"/>
                    <w:sz w:val="44"/>
                    <w:szCs w:val="44"/>
                  </w:rPr>
                  <w:sym w:font="Wingdings" w:char="F0A8"/>
                </w:r>
              </w:p>
            </w:tc>
            <w:permEnd w:id="1707495458" w:displacedByCustomXml="next"/>
          </w:sdtContent>
        </w:sdt>
        <w:permStart w:id="1565867050" w:edGrp="everyone" w:displacedByCustomXml="next"/>
        <w:sdt>
          <w:sdtPr>
            <w:rPr>
              <w:rFonts w:ascii="Arial" w:hAnsi="Arial" w:cs="Arial"/>
              <w:sz w:val="44"/>
              <w:szCs w:val="44"/>
            </w:rPr>
            <w:id w:val="46601119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1DD8B5" w14:textId="56FA31A0" w:rsidR="00E23E7D" w:rsidRPr="00696855" w:rsidRDefault="00E23E7D" w:rsidP="00E23E7D">
                <w:pPr>
                  <w:jc w:val="center"/>
                  <w:rPr>
                    <w:rFonts w:cs="Arial"/>
                    <w:sz w:val="20"/>
                  </w:rPr>
                </w:pPr>
                <w:r>
                  <w:rPr>
                    <w:rFonts w:ascii="Arial" w:hAnsi="Arial" w:cs="Arial"/>
                    <w:sz w:val="44"/>
                    <w:szCs w:val="44"/>
                  </w:rPr>
                  <w:sym w:font="Wingdings" w:char="F0A8"/>
                </w:r>
              </w:p>
            </w:tc>
            <w:permEnd w:id="1565867050" w:displacedByCustomXml="next"/>
          </w:sdtContent>
        </w:sdt>
      </w:tr>
      <w:tr w:rsidR="00E23E7D" w:rsidRPr="00696855" w14:paraId="201C0901" w14:textId="77777777" w:rsidTr="00017229">
        <w:trPr>
          <w:trHeight w:val="25"/>
        </w:trPr>
        <w:tc>
          <w:tcPr>
            <w:tcW w:w="6096" w:type="dxa"/>
            <w:gridSpan w:val="2"/>
            <w:tcBorders>
              <w:left w:val="single" w:sz="12" w:space="0" w:color="000000"/>
            </w:tcBorders>
          </w:tcPr>
          <w:p w14:paraId="67A166ED" w14:textId="56B1ADCB" w:rsidR="00E23E7D" w:rsidRDefault="00E23E7D" w:rsidP="004D5D36">
            <w:pPr>
              <w:pStyle w:val="ListParagraph"/>
              <w:numPr>
                <w:ilvl w:val="0"/>
                <w:numId w:val="12"/>
              </w:numPr>
              <w:ind w:left="601" w:hanging="601"/>
              <w:jc w:val="left"/>
              <w:rPr>
                <w:rFonts w:cs="Arial"/>
                <w:sz w:val="20"/>
              </w:rPr>
            </w:pPr>
            <w:bookmarkStart w:id="38" w:name="_Ref50022987"/>
            <w:r>
              <w:rPr>
                <w:rFonts w:cs="Arial"/>
                <w:sz w:val="20"/>
              </w:rPr>
              <w:t>Identify workplace tasks involving identified hazardous chemical.</w:t>
            </w:r>
            <w:bookmarkEnd w:id="38"/>
          </w:p>
        </w:tc>
        <w:permStart w:id="1892316934" w:edGrp="everyone" w:displacedByCustomXml="next"/>
        <w:sdt>
          <w:sdtPr>
            <w:rPr>
              <w:rFonts w:ascii="Arial" w:hAnsi="Arial" w:cs="Arial"/>
              <w:sz w:val="44"/>
              <w:szCs w:val="44"/>
            </w:rPr>
            <w:id w:val="-157366143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F68DBB" w14:textId="4F952161" w:rsidR="00E23E7D" w:rsidRPr="00696855" w:rsidRDefault="00E23E7D" w:rsidP="00E23E7D">
                <w:pPr>
                  <w:jc w:val="center"/>
                  <w:rPr>
                    <w:rFonts w:cs="Arial"/>
                    <w:sz w:val="20"/>
                  </w:rPr>
                </w:pPr>
                <w:r>
                  <w:rPr>
                    <w:rFonts w:ascii="Arial" w:hAnsi="Arial" w:cs="Arial"/>
                    <w:sz w:val="44"/>
                    <w:szCs w:val="44"/>
                  </w:rPr>
                  <w:sym w:font="Wingdings" w:char="F0A8"/>
                </w:r>
              </w:p>
            </w:tc>
            <w:permEnd w:id="1892316934" w:displacedByCustomXml="next"/>
          </w:sdtContent>
        </w:sdt>
        <w:permStart w:id="2012554078" w:edGrp="everyone" w:displacedByCustomXml="next"/>
        <w:sdt>
          <w:sdtPr>
            <w:rPr>
              <w:rFonts w:ascii="Arial" w:hAnsi="Arial" w:cs="Arial"/>
              <w:sz w:val="44"/>
              <w:szCs w:val="44"/>
            </w:rPr>
            <w:id w:val="-136544276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0D88" w14:textId="4FA073E2" w:rsidR="00E23E7D" w:rsidRPr="00696855" w:rsidRDefault="00E23E7D" w:rsidP="00E23E7D">
                <w:pPr>
                  <w:jc w:val="center"/>
                  <w:rPr>
                    <w:rFonts w:cs="Arial"/>
                    <w:sz w:val="20"/>
                  </w:rPr>
                </w:pPr>
                <w:r>
                  <w:rPr>
                    <w:rFonts w:ascii="Arial" w:hAnsi="Arial" w:cs="Arial"/>
                    <w:sz w:val="44"/>
                    <w:szCs w:val="44"/>
                  </w:rPr>
                  <w:sym w:font="Wingdings" w:char="F0A8"/>
                </w:r>
              </w:p>
            </w:tc>
            <w:permEnd w:id="2012554078" w:displacedByCustomXml="next"/>
          </w:sdtContent>
        </w:sdt>
      </w:tr>
      <w:tr w:rsidR="00E23E7D" w:rsidRPr="00696855" w14:paraId="245ED4C7" w14:textId="77777777" w:rsidTr="00017229">
        <w:trPr>
          <w:trHeight w:val="25"/>
        </w:trPr>
        <w:tc>
          <w:tcPr>
            <w:tcW w:w="6096" w:type="dxa"/>
            <w:gridSpan w:val="2"/>
            <w:tcBorders>
              <w:left w:val="single" w:sz="12" w:space="0" w:color="000000"/>
              <w:bottom w:val="single" w:sz="4" w:space="0" w:color="auto"/>
            </w:tcBorders>
          </w:tcPr>
          <w:p w14:paraId="2204A09D" w14:textId="194E159D" w:rsidR="00E23E7D" w:rsidRDefault="00E23E7D" w:rsidP="004D5D36">
            <w:pPr>
              <w:pStyle w:val="ListParagraph"/>
              <w:keepNext/>
              <w:numPr>
                <w:ilvl w:val="0"/>
                <w:numId w:val="12"/>
              </w:numPr>
              <w:ind w:left="601" w:hanging="601"/>
              <w:jc w:val="left"/>
              <w:rPr>
                <w:rFonts w:cs="Arial"/>
                <w:sz w:val="20"/>
              </w:rPr>
            </w:pPr>
            <w:bookmarkStart w:id="39" w:name="_Ref50023027"/>
            <w:r>
              <w:rPr>
                <w:rFonts w:cs="Arial"/>
                <w:sz w:val="20"/>
              </w:rPr>
              <w:lastRenderedPageBreak/>
              <w:t>Refer to legislation, codes of practice and SDS to identify requirements for identified hazardous chemical regarding:</w:t>
            </w:r>
            <w:bookmarkEnd w:id="39"/>
          </w:p>
          <w:p w14:paraId="1DB3E5A3" w14:textId="77777777" w:rsidR="00E23E7D" w:rsidRDefault="00E23E7D" w:rsidP="004D5D36">
            <w:pPr>
              <w:pStyle w:val="ListParagraph"/>
              <w:numPr>
                <w:ilvl w:val="0"/>
                <w:numId w:val="9"/>
              </w:numPr>
              <w:ind w:left="1034"/>
              <w:jc w:val="left"/>
              <w:rPr>
                <w:rFonts w:cs="Arial"/>
                <w:sz w:val="20"/>
              </w:rPr>
            </w:pPr>
            <w:r w:rsidRPr="001909FB">
              <w:rPr>
                <w:rFonts w:cs="Arial"/>
                <w:sz w:val="20"/>
              </w:rPr>
              <w:t>Licences and permits</w:t>
            </w:r>
            <w:r>
              <w:rPr>
                <w:rFonts w:cs="Arial"/>
                <w:sz w:val="20"/>
              </w:rPr>
              <w:t xml:space="preserve"> </w:t>
            </w:r>
          </w:p>
          <w:p w14:paraId="26927736" w14:textId="7C00F37B" w:rsidR="00E23E7D" w:rsidRDefault="00E23E7D" w:rsidP="004D5D36">
            <w:pPr>
              <w:pStyle w:val="ListParagraph"/>
              <w:numPr>
                <w:ilvl w:val="0"/>
                <w:numId w:val="9"/>
              </w:numPr>
              <w:ind w:left="1034"/>
              <w:jc w:val="left"/>
              <w:rPr>
                <w:rFonts w:cs="Arial"/>
                <w:sz w:val="20"/>
              </w:rPr>
            </w:pPr>
            <w:r>
              <w:rPr>
                <w:rFonts w:cs="Arial"/>
                <w:sz w:val="20"/>
              </w:rPr>
              <w:t>Safe use, handling, processing and disposal</w:t>
            </w:r>
          </w:p>
          <w:p w14:paraId="1AE455D2" w14:textId="110DE18B" w:rsidR="00E23E7D" w:rsidRPr="001909FB" w:rsidRDefault="00E23E7D" w:rsidP="004D5D36">
            <w:pPr>
              <w:pStyle w:val="ListParagraph"/>
              <w:numPr>
                <w:ilvl w:val="0"/>
                <w:numId w:val="9"/>
              </w:numPr>
              <w:ind w:left="1034"/>
              <w:jc w:val="left"/>
              <w:rPr>
                <w:rFonts w:cs="Arial"/>
                <w:sz w:val="20"/>
              </w:rPr>
            </w:pPr>
            <w:r w:rsidRPr="001909FB">
              <w:rPr>
                <w:rFonts w:cs="Arial"/>
                <w:sz w:val="20"/>
              </w:rPr>
              <w:t xml:space="preserve">Exposure standards, and associated monitoring </w:t>
            </w:r>
          </w:p>
          <w:p w14:paraId="70F261B0" w14:textId="20D55BC7" w:rsidR="00E23E7D" w:rsidRPr="001909FB" w:rsidRDefault="00E23E7D" w:rsidP="004D5D36">
            <w:pPr>
              <w:pStyle w:val="ListParagraph"/>
              <w:numPr>
                <w:ilvl w:val="0"/>
                <w:numId w:val="9"/>
              </w:numPr>
              <w:ind w:left="1034"/>
              <w:jc w:val="left"/>
              <w:rPr>
                <w:rFonts w:cs="Arial"/>
                <w:sz w:val="20"/>
              </w:rPr>
            </w:pPr>
            <w:r>
              <w:rPr>
                <w:rFonts w:cs="Arial"/>
                <w:sz w:val="20"/>
              </w:rPr>
              <w:t>Transportation and storage (including labelling and signage)</w:t>
            </w:r>
          </w:p>
        </w:tc>
        <w:permStart w:id="663633230" w:edGrp="everyone" w:displacedByCustomXml="next"/>
        <w:sdt>
          <w:sdtPr>
            <w:rPr>
              <w:rFonts w:ascii="Arial" w:hAnsi="Arial" w:cs="Arial"/>
              <w:sz w:val="44"/>
              <w:szCs w:val="44"/>
            </w:rPr>
            <w:id w:val="13146828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D9A9739" w14:textId="1E296E8A" w:rsidR="00E23E7D" w:rsidRPr="00696855" w:rsidRDefault="00E23E7D" w:rsidP="00E23E7D">
                <w:pPr>
                  <w:jc w:val="center"/>
                  <w:rPr>
                    <w:rFonts w:cs="Arial"/>
                    <w:sz w:val="20"/>
                  </w:rPr>
                </w:pPr>
                <w:r>
                  <w:rPr>
                    <w:rFonts w:ascii="Arial" w:hAnsi="Arial" w:cs="Arial"/>
                    <w:sz w:val="44"/>
                    <w:szCs w:val="44"/>
                  </w:rPr>
                  <w:sym w:font="Wingdings" w:char="F0A8"/>
                </w:r>
              </w:p>
            </w:tc>
            <w:permEnd w:id="663633230" w:displacedByCustomXml="next"/>
          </w:sdtContent>
        </w:sdt>
        <w:permStart w:id="1606691918" w:edGrp="everyone" w:displacedByCustomXml="next"/>
        <w:sdt>
          <w:sdtPr>
            <w:rPr>
              <w:rFonts w:ascii="Arial" w:hAnsi="Arial" w:cs="Arial"/>
              <w:sz w:val="44"/>
              <w:szCs w:val="44"/>
            </w:rPr>
            <w:id w:val="-129050875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29F7" w14:textId="3BA63E72" w:rsidR="00E23E7D" w:rsidRPr="00696855" w:rsidRDefault="00E23E7D" w:rsidP="00E23E7D">
                <w:pPr>
                  <w:jc w:val="center"/>
                  <w:rPr>
                    <w:rFonts w:cs="Arial"/>
                    <w:sz w:val="20"/>
                  </w:rPr>
                </w:pPr>
                <w:r>
                  <w:rPr>
                    <w:rFonts w:ascii="Arial" w:hAnsi="Arial" w:cs="Arial"/>
                    <w:sz w:val="44"/>
                    <w:szCs w:val="44"/>
                  </w:rPr>
                  <w:sym w:font="Wingdings" w:char="F0A8"/>
                </w:r>
              </w:p>
            </w:tc>
            <w:permEnd w:id="1606691918" w:displacedByCustomXml="next"/>
          </w:sdtContent>
        </w:sdt>
      </w:tr>
      <w:tr w:rsidR="00E23E7D" w:rsidRPr="00696855" w14:paraId="41D77D53" w14:textId="77777777" w:rsidTr="00017229">
        <w:trPr>
          <w:trHeight w:val="25"/>
        </w:trPr>
        <w:tc>
          <w:tcPr>
            <w:tcW w:w="6096" w:type="dxa"/>
            <w:gridSpan w:val="2"/>
            <w:tcBorders>
              <w:left w:val="single" w:sz="12" w:space="0" w:color="000000"/>
              <w:bottom w:val="single" w:sz="4" w:space="0" w:color="auto"/>
            </w:tcBorders>
          </w:tcPr>
          <w:p w14:paraId="6FA23916" w14:textId="44291780" w:rsidR="00E23E7D" w:rsidRPr="00D70329" w:rsidRDefault="00E23E7D" w:rsidP="004D5D36">
            <w:pPr>
              <w:pStyle w:val="ListParagraph"/>
              <w:numPr>
                <w:ilvl w:val="0"/>
                <w:numId w:val="12"/>
              </w:numPr>
              <w:ind w:left="601" w:hanging="601"/>
              <w:jc w:val="left"/>
              <w:rPr>
                <w:rFonts w:cs="Arial"/>
                <w:sz w:val="20"/>
              </w:rPr>
            </w:pPr>
            <w:bookmarkStart w:id="40" w:name="_Ref50022992"/>
            <w:r>
              <w:rPr>
                <w:rFonts w:cs="Arial"/>
                <w:sz w:val="20"/>
              </w:rPr>
              <w:t>Determine potential worker exposure to identified hazardous chemical – using specialist advice, as required.</w:t>
            </w:r>
            <w:bookmarkEnd w:id="40"/>
          </w:p>
        </w:tc>
        <w:permStart w:id="540562835" w:edGrp="everyone" w:displacedByCustomXml="next"/>
        <w:sdt>
          <w:sdtPr>
            <w:rPr>
              <w:rFonts w:ascii="Arial" w:hAnsi="Arial" w:cs="Arial"/>
              <w:sz w:val="44"/>
              <w:szCs w:val="44"/>
            </w:rPr>
            <w:id w:val="182901345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74E865" w14:textId="39993458" w:rsidR="00E23E7D" w:rsidRPr="00696855" w:rsidRDefault="00E23E7D" w:rsidP="00E23E7D">
                <w:pPr>
                  <w:jc w:val="center"/>
                  <w:rPr>
                    <w:rFonts w:cs="Arial"/>
                    <w:sz w:val="20"/>
                  </w:rPr>
                </w:pPr>
                <w:r>
                  <w:rPr>
                    <w:rFonts w:ascii="Arial" w:hAnsi="Arial" w:cs="Arial"/>
                    <w:sz w:val="44"/>
                    <w:szCs w:val="44"/>
                  </w:rPr>
                  <w:sym w:font="Wingdings" w:char="F0A8"/>
                </w:r>
              </w:p>
            </w:tc>
            <w:permEnd w:id="540562835" w:displacedByCustomXml="next"/>
          </w:sdtContent>
        </w:sdt>
        <w:permStart w:id="1728136001" w:edGrp="everyone" w:displacedByCustomXml="next"/>
        <w:sdt>
          <w:sdtPr>
            <w:rPr>
              <w:rFonts w:ascii="Arial" w:hAnsi="Arial" w:cs="Arial"/>
              <w:sz w:val="44"/>
              <w:szCs w:val="44"/>
            </w:rPr>
            <w:id w:val="-41239024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90437A4" w14:textId="6ABD021C" w:rsidR="00E23E7D" w:rsidRPr="00696855" w:rsidRDefault="00E23E7D" w:rsidP="00E23E7D">
                <w:pPr>
                  <w:jc w:val="center"/>
                  <w:rPr>
                    <w:rFonts w:cs="Arial"/>
                    <w:sz w:val="20"/>
                  </w:rPr>
                </w:pPr>
                <w:r>
                  <w:rPr>
                    <w:rFonts w:ascii="Arial" w:hAnsi="Arial" w:cs="Arial"/>
                    <w:sz w:val="44"/>
                    <w:szCs w:val="44"/>
                  </w:rPr>
                  <w:sym w:font="Wingdings" w:char="F0A8"/>
                </w:r>
              </w:p>
            </w:tc>
            <w:permEnd w:id="1728136001" w:displacedByCustomXml="next"/>
          </w:sdtContent>
        </w:sdt>
      </w:tr>
      <w:tr w:rsidR="00E23E7D" w:rsidRPr="00696855" w14:paraId="17565D31" w14:textId="77777777" w:rsidTr="00017229">
        <w:trPr>
          <w:trHeight w:val="25"/>
        </w:trPr>
        <w:tc>
          <w:tcPr>
            <w:tcW w:w="6096" w:type="dxa"/>
            <w:gridSpan w:val="2"/>
            <w:tcBorders>
              <w:left w:val="single" w:sz="12" w:space="0" w:color="000000"/>
              <w:bottom w:val="single" w:sz="4" w:space="0" w:color="auto"/>
            </w:tcBorders>
          </w:tcPr>
          <w:p w14:paraId="561AF122" w14:textId="3F01F850" w:rsidR="00E23E7D" w:rsidRDefault="00E23E7D" w:rsidP="004D5D36">
            <w:pPr>
              <w:pStyle w:val="ListParagraph"/>
              <w:numPr>
                <w:ilvl w:val="0"/>
                <w:numId w:val="12"/>
              </w:numPr>
              <w:ind w:left="601" w:hanging="601"/>
              <w:jc w:val="left"/>
              <w:rPr>
                <w:rFonts w:cs="Arial"/>
                <w:sz w:val="20"/>
              </w:rPr>
            </w:pPr>
            <w:bookmarkStart w:id="41" w:name="_Ref50023019"/>
            <w:r>
              <w:rPr>
                <w:rFonts w:cs="Arial"/>
                <w:sz w:val="20"/>
              </w:rPr>
              <w:t>Assess risks associated with identified hazardous chemical, reflecting on information from workplace environmental monitoring.</w:t>
            </w:r>
            <w:bookmarkEnd w:id="41"/>
            <w:r>
              <w:rPr>
                <w:rFonts w:cs="Arial"/>
                <w:sz w:val="20"/>
              </w:rPr>
              <w:t xml:space="preserve"> </w:t>
            </w:r>
          </w:p>
        </w:tc>
        <w:permStart w:id="1108818001" w:edGrp="everyone" w:displacedByCustomXml="next"/>
        <w:sdt>
          <w:sdtPr>
            <w:rPr>
              <w:rFonts w:ascii="Arial" w:hAnsi="Arial" w:cs="Arial"/>
              <w:sz w:val="44"/>
              <w:szCs w:val="44"/>
            </w:rPr>
            <w:id w:val="-19637284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A17872" w14:textId="20F5B9BD" w:rsidR="00E23E7D" w:rsidRPr="00696855" w:rsidRDefault="00E23E7D" w:rsidP="00E23E7D">
                <w:pPr>
                  <w:jc w:val="center"/>
                  <w:rPr>
                    <w:rFonts w:cs="Arial"/>
                    <w:sz w:val="20"/>
                  </w:rPr>
                </w:pPr>
                <w:r>
                  <w:rPr>
                    <w:rFonts w:ascii="Arial" w:hAnsi="Arial" w:cs="Arial"/>
                    <w:sz w:val="44"/>
                    <w:szCs w:val="44"/>
                  </w:rPr>
                  <w:sym w:font="Wingdings" w:char="F0A8"/>
                </w:r>
              </w:p>
            </w:tc>
            <w:permEnd w:id="1108818001" w:displacedByCustomXml="next"/>
          </w:sdtContent>
        </w:sdt>
        <w:permStart w:id="1035668048" w:edGrp="everyone" w:displacedByCustomXml="next"/>
        <w:sdt>
          <w:sdtPr>
            <w:rPr>
              <w:rFonts w:ascii="Arial" w:hAnsi="Arial" w:cs="Arial"/>
              <w:sz w:val="44"/>
              <w:szCs w:val="44"/>
            </w:rPr>
            <w:id w:val="-53604270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796981C" w14:textId="77D6A739" w:rsidR="00E23E7D" w:rsidRPr="00696855" w:rsidRDefault="00E23E7D" w:rsidP="00E23E7D">
                <w:pPr>
                  <w:jc w:val="center"/>
                  <w:rPr>
                    <w:rFonts w:cs="Arial"/>
                    <w:sz w:val="20"/>
                  </w:rPr>
                </w:pPr>
                <w:r>
                  <w:rPr>
                    <w:rFonts w:ascii="Arial" w:hAnsi="Arial" w:cs="Arial"/>
                    <w:sz w:val="44"/>
                    <w:szCs w:val="44"/>
                  </w:rPr>
                  <w:sym w:font="Wingdings" w:char="F0A8"/>
                </w:r>
              </w:p>
            </w:tc>
            <w:permEnd w:id="1035668048" w:displacedByCustomXml="next"/>
          </w:sdtContent>
        </w:sdt>
      </w:tr>
      <w:tr w:rsidR="001909FB" w:rsidRPr="005E24F1" w14:paraId="3D9EEF6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EF9E77" w14:textId="67876637" w:rsidR="001909FB" w:rsidRPr="001909FB" w:rsidRDefault="001909FB" w:rsidP="001909FB">
            <w:pPr>
              <w:keepNext/>
              <w:jc w:val="center"/>
              <w:rPr>
                <w:rFonts w:cs="Arial"/>
                <w:b/>
                <w:sz w:val="20"/>
              </w:rPr>
            </w:pPr>
            <w:r>
              <w:rPr>
                <w:rFonts w:cs="Arial"/>
                <w:b/>
                <w:sz w:val="20"/>
              </w:rPr>
              <w:t xml:space="preserve">2 </w:t>
            </w:r>
            <w:r w:rsidRPr="001909FB">
              <w:rPr>
                <w:rFonts w:cs="Arial"/>
                <w:b/>
                <w:sz w:val="20"/>
              </w:rPr>
              <w:t>Develop and monitor processes and procedures</w:t>
            </w:r>
          </w:p>
        </w:tc>
      </w:tr>
      <w:tr w:rsidR="00E23E7D" w:rsidRPr="00696855" w14:paraId="257B1FDB" w14:textId="77777777" w:rsidTr="0058194C">
        <w:trPr>
          <w:trHeight w:val="25"/>
        </w:trPr>
        <w:tc>
          <w:tcPr>
            <w:tcW w:w="6096" w:type="dxa"/>
            <w:gridSpan w:val="2"/>
            <w:tcBorders>
              <w:left w:val="single" w:sz="12" w:space="0" w:color="000000"/>
            </w:tcBorders>
          </w:tcPr>
          <w:p w14:paraId="2809892C" w14:textId="77777777" w:rsidR="00E23E7D" w:rsidRDefault="00E23E7D" w:rsidP="004D5D36">
            <w:pPr>
              <w:pStyle w:val="ListParagraph"/>
              <w:keepNext/>
              <w:numPr>
                <w:ilvl w:val="0"/>
                <w:numId w:val="13"/>
              </w:numPr>
              <w:ind w:left="601" w:hanging="612"/>
              <w:jc w:val="left"/>
              <w:rPr>
                <w:rFonts w:cs="Arial"/>
                <w:sz w:val="20"/>
              </w:rPr>
            </w:pPr>
            <w:bookmarkStart w:id="42" w:name="_Ref50024911"/>
            <w:bookmarkStart w:id="43" w:name="_Ref50023057"/>
            <w:r>
              <w:rPr>
                <w:rFonts w:cs="Arial"/>
                <w:sz w:val="20"/>
              </w:rPr>
              <w:t>In line with organisational requirements, develop safe systems of work, policies and procedures addressing:</w:t>
            </w:r>
            <w:bookmarkEnd w:id="42"/>
          </w:p>
          <w:p w14:paraId="00F868A4" w14:textId="344BA2DD" w:rsidR="00E23E7D" w:rsidRDefault="00E23E7D" w:rsidP="004D5D36">
            <w:pPr>
              <w:pStyle w:val="ListParagraph"/>
              <w:keepNext/>
              <w:numPr>
                <w:ilvl w:val="0"/>
                <w:numId w:val="9"/>
              </w:numPr>
              <w:ind w:left="1022"/>
              <w:jc w:val="left"/>
              <w:rPr>
                <w:rFonts w:cs="Arial"/>
                <w:sz w:val="20"/>
              </w:rPr>
            </w:pPr>
            <w:r>
              <w:rPr>
                <w:rFonts w:cs="Arial"/>
                <w:sz w:val="20"/>
              </w:rPr>
              <w:t>Safe work practices</w:t>
            </w:r>
          </w:p>
          <w:p w14:paraId="446E9D53" w14:textId="4BFF39B1" w:rsidR="00E23E7D" w:rsidRDefault="00E23E7D" w:rsidP="004D5D36">
            <w:pPr>
              <w:pStyle w:val="ListParagraph"/>
              <w:keepNext/>
              <w:numPr>
                <w:ilvl w:val="0"/>
                <w:numId w:val="9"/>
              </w:numPr>
              <w:ind w:left="1022"/>
              <w:jc w:val="left"/>
              <w:rPr>
                <w:rFonts w:cs="Arial"/>
                <w:sz w:val="20"/>
              </w:rPr>
            </w:pPr>
            <w:r>
              <w:rPr>
                <w:rFonts w:cs="Arial"/>
                <w:sz w:val="20"/>
              </w:rPr>
              <w:t xml:space="preserve">Risk control measures, as per hierarchy of control </w:t>
            </w:r>
          </w:p>
          <w:p w14:paraId="54EE66FA" w14:textId="72F55838" w:rsidR="00E23E7D" w:rsidRPr="001909FB" w:rsidRDefault="00E23E7D" w:rsidP="004D5D36">
            <w:pPr>
              <w:pStyle w:val="ListParagraph"/>
              <w:keepNext/>
              <w:numPr>
                <w:ilvl w:val="0"/>
                <w:numId w:val="9"/>
              </w:numPr>
              <w:ind w:left="1022"/>
              <w:jc w:val="left"/>
              <w:rPr>
                <w:rFonts w:cs="Arial"/>
                <w:sz w:val="20"/>
              </w:rPr>
            </w:pPr>
            <w:r>
              <w:rPr>
                <w:rFonts w:cs="Arial"/>
                <w:sz w:val="20"/>
              </w:rPr>
              <w:t>Incident response</w:t>
            </w:r>
            <w:bookmarkEnd w:id="43"/>
          </w:p>
        </w:tc>
        <w:permStart w:id="445921193" w:edGrp="everyone" w:displacedByCustomXml="next"/>
        <w:sdt>
          <w:sdtPr>
            <w:rPr>
              <w:rFonts w:ascii="Arial" w:hAnsi="Arial" w:cs="Arial"/>
              <w:sz w:val="44"/>
              <w:szCs w:val="44"/>
            </w:rPr>
            <w:id w:val="141243374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8F16F98" w14:textId="495FC38C" w:rsidR="00E23E7D" w:rsidRPr="00696855" w:rsidRDefault="00E23E7D" w:rsidP="00E23E7D">
                <w:pPr>
                  <w:jc w:val="center"/>
                  <w:rPr>
                    <w:rFonts w:cs="Arial"/>
                    <w:sz w:val="20"/>
                  </w:rPr>
                </w:pPr>
                <w:r>
                  <w:rPr>
                    <w:rFonts w:ascii="Arial" w:hAnsi="Arial" w:cs="Arial"/>
                    <w:sz w:val="44"/>
                    <w:szCs w:val="44"/>
                  </w:rPr>
                  <w:sym w:font="Wingdings" w:char="F0A8"/>
                </w:r>
              </w:p>
            </w:tc>
            <w:permEnd w:id="445921193" w:displacedByCustomXml="next"/>
          </w:sdtContent>
        </w:sdt>
        <w:permStart w:id="338310427" w:edGrp="everyone" w:displacedByCustomXml="next"/>
        <w:sdt>
          <w:sdtPr>
            <w:rPr>
              <w:rFonts w:ascii="Arial" w:hAnsi="Arial" w:cs="Arial"/>
              <w:sz w:val="44"/>
              <w:szCs w:val="44"/>
            </w:rPr>
            <w:id w:val="-11133562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152EDD7" w14:textId="47B02D5E" w:rsidR="00E23E7D" w:rsidRPr="00696855" w:rsidRDefault="00E23E7D" w:rsidP="00E23E7D">
                <w:pPr>
                  <w:jc w:val="center"/>
                  <w:rPr>
                    <w:rFonts w:cs="Arial"/>
                    <w:sz w:val="20"/>
                  </w:rPr>
                </w:pPr>
                <w:r>
                  <w:rPr>
                    <w:rFonts w:ascii="Arial" w:hAnsi="Arial" w:cs="Arial"/>
                    <w:sz w:val="44"/>
                    <w:szCs w:val="44"/>
                  </w:rPr>
                  <w:sym w:font="Wingdings" w:char="F0A8"/>
                </w:r>
              </w:p>
            </w:tc>
            <w:permEnd w:id="338310427" w:displacedByCustomXml="next"/>
          </w:sdtContent>
        </w:sdt>
      </w:tr>
      <w:tr w:rsidR="00E23E7D" w:rsidRPr="00696855" w14:paraId="7A701986" w14:textId="77777777" w:rsidTr="0058194C">
        <w:trPr>
          <w:trHeight w:val="25"/>
        </w:trPr>
        <w:tc>
          <w:tcPr>
            <w:tcW w:w="6096" w:type="dxa"/>
            <w:gridSpan w:val="2"/>
            <w:tcBorders>
              <w:left w:val="single" w:sz="12" w:space="0" w:color="000000"/>
            </w:tcBorders>
          </w:tcPr>
          <w:p w14:paraId="7F81EAB9" w14:textId="08F99C00" w:rsidR="00E23E7D" w:rsidRDefault="00E23E7D" w:rsidP="004D5D36">
            <w:pPr>
              <w:pStyle w:val="ListParagraph"/>
              <w:numPr>
                <w:ilvl w:val="0"/>
                <w:numId w:val="13"/>
              </w:numPr>
              <w:ind w:left="601" w:hanging="611"/>
              <w:jc w:val="left"/>
              <w:rPr>
                <w:rFonts w:cs="Arial"/>
                <w:sz w:val="20"/>
              </w:rPr>
            </w:pPr>
            <w:bookmarkStart w:id="44" w:name="_Ref50023064"/>
            <w:r>
              <w:rPr>
                <w:rFonts w:cs="Arial"/>
                <w:sz w:val="20"/>
              </w:rPr>
              <w:t>Seek and integrate PCBU feedback about developed processes and procedures.</w:t>
            </w:r>
            <w:bookmarkEnd w:id="44"/>
          </w:p>
        </w:tc>
        <w:permStart w:id="766137734" w:edGrp="everyone" w:displacedByCustomXml="next"/>
        <w:sdt>
          <w:sdtPr>
            <w:rPr>
              <w:rFonts w:ascii="Arial" w:hAnsi="Arial" w:cs="Arial"/>
              <w:sz w:val="44"/>
              <w:szCs w:val="44"/>
            </w:rPr>
            <w:id w:val="-20587593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16B710" w14:textId="1AA48604" w:rsidR="00E23E7D" w:rsidRPr="00696855" w:rsidRDefault="00E23E7D" w:rsidP="00E23E7D">
                <w:pPr>
                  <w:jc w:val="center"/>
                  <w:rPr>
                    <w:rFonts w:cs="Arial"/>
                    <w:sz w:val="20"/>
                  </w:rPr>
                </w:pPr>
                <w:r>
                  <w:rPr>
                    <w:rFonts w:ascii="Arial" w:hAnsi="Arial" w:cs="Arial"/>
                    <w:sz w:val="44"/>
                    <w:szCs w:val="44"/>
                  </w:rPr>
                  <w:sym w:font="Wingdings" w:char="F0A8"/>
                </w:r>
              </w:p>
            </w:tc>
            <w:permEnd w:id="766137734" w:displacedByCustomXml="next"/>
          </w:sdtContent>
        </w:sdt>
        <w:permStart w:id="1291134976" w:edGrp="everyone" w:displacedByCustomXml="next"/>
        <w:sdt>
          <w:sdtPr>
            <w:rPr>
              <w:rFonts w:ascii="Arial" w:hAnsi="Arial" w:cs="Arial"/>
              <w:sz w:val="44"/>
              <w:szCs w:val="44"/>
            </w:rPr>
            <w:id w:val="-171843412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079C465" w14:textId="0C76845F" w:rsidR="00E23E7D" w:rsidRPr="00696855" w:rsidRDefault="00E23E7D" w:rsidP="00E23E7D">
                <w:pPr>
                  <w:jc w:val="center"/>
                  <w:rPr>
                    <w:rFonts w:cs="Arial"/>
                    <w:sz w:val="20"/>
                  </w:rPr>
                </w:pPr>
                <w:r>
                  <w:rPr>
                    <w:rFonts w:ascii="Arial" w:hAnsi="Arial" w:cs="Arial"/>
                    <w:sz w:val="44"/>
                    <w:szCs w:val="44"/>
                  </w:rPr>
                  <w:sym w:font="Wingdings" w:char="F0A8"/>
                </w:r>
              </w:p>
            </w:tc>
            <w:permEnd w:id="1291134976" w:displacedByCustomXml="next"/>
          </w:sdtContent>
        </w:sdt>
      </w:tr>
      <w:tr w:rsidR="00E23E7D" w:rsidRPr="00696855" w14:paraId="33137571" w14:textId="77777777" w:rsidTr="0058194C">
        <w:trPr>
          <w:trHeight w:val="25"/>
        </w:trPr>
        <w:tc>
          <w:tcPr>
            <w:tcW w:w="6096" w:type="dxa"/>
            <w:gridSpan w:val="2"/>
            <w:tcBorders>
              <w:left w:val="single" w:sz="12" w:space="0" w:color="000000"/>
            </w:tcBorders>
          </w:tcPr>
          <w:p w14:paraId="35D41CFF" w14:textId="1AE750DF" w:rsidR="00E23E7D" w:rsidRDefault="00E23E7D" w:rsidP="004D5D36">
            <w:pPr>
              <w:pStyle w:val="ListParagraph"/>
              <w:numPr>
                <w:ilvl w:val="0"/>
                <w:numId w:val="13"/>
              </w:numPr>
              <w:ind w:left="601" w:hanging="611"/>
              <w:jc w:val="left"/>
              <w:rPr>
                <w:rFonts w:cs="Arial"/>
                <w:sz w:val="20"/>
              </w:rPr>
            </w:pPr>
            <w:bookmarkStart w:id="45" w:name="_Ref50023073"/>
            <w:r>
              <w:rPr>
                <w:rFonts w:cs="Arial"/>
                <w:sz w:val="20"/>
              </w:rPr>
              <w:t>Using email, communicate and promote developed processes and procedures to workers.</w:t>
            </w:r>
            <w:bookmarkEnd w:id="45"/>
            <w:r>
              <w:rPr>
                <w:rFonts w:cs="Arial"/>
                <w:sz w:val="20"/>
              </w:rPr>
              <w:t xml:space="preserve"> </w:t>
            </w:r>
          </w:p>
        </w:tc>
        <w:permStart w:id="764309672" w:edGrp="everyone" w:displacedByCustomXml="next"/>
        <w:sdt>
          <w:sdtPr>
            <w:rPr>
              <w:rFonts w:ascii="Arial" w:hAnsi="Arial" w:cs="Arial"/>
              <w:sz w:val="44"/>
              <w:szCs w:val="44"/>
            </w:rPr>
            <w:id w:val="176865468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56937D5" w14:textId="56C53E17" w:rsidR="00E23E7D" w:rsidRPr="00696855" w:rsidRDefault="00E23E7D" w:rsidP="00E23E7D">
                <w:pPr>
                  <w:jc w:val="center"/>
                  <w:rPr>
                    <w:rFonts w:cs="Arial"/>
                    <w:sz w:val="20"/>
                  </w:rPr>
                </w:pPr>
                <w:r>
                  <w:rPr>
                    <w:rFonts w:ascii="Arial" w:hAnsi="Arial" w:cs="Arial"/>
                    <w:sz w:val="44"/>
                    <w:szCs w:val="44"/>
                  </w:rPr>
                  <w:sym w:font="Wingdings" w:char="F0A8"/>
                </w:r>
              </w:p>
            </w:tc>
            <w:permEnd w:id="764309672" w:displacedByCustomXml="next"/>
          </w:sdtContent>
        </w:sdt>
        <w:permStart w:id="1963069253" w:edGrp="everyone" w:displacedByCustomXml="next"/>
        <w:sdt>
          <w:sdtPr>
            <w:rPr>
              <w:rFonts w:ascii="Arial" w:hAnsi="Arial" w:cs="Arial"/>
              <w:sz w:val="44"/>
              <w:szCs w:val="44"/>
            </w:rPr>
            <w:id w:val="193786376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08FAE02" w14:textId="2BCE1F93" w:rsidR="00E23E7D" w:rsidRPr="00696855" w:rsidRDefault="00E23E7D" w:rsidP="00E23E7D">
                <w:pPr>
                  <w:jc w:val="center"/>
                  <w:rPr>
                    <w:rFonts w:cs="Arial"/>
                    <w:sz w:val="20"/>
                  </w:rPr>
                </w:pPr>
                <w:r>
                  <w:rPr>
                    <w:rFonts w:ascii="Arial" w:hAnsi="Arial" w:cs="Arial"/>
                    <w:sz w:val="44"/>
                    <w:szCs w:val="44"/>
                  </w:rPr>
                  <w:sym w:font="Wingdings" w:char="F0A8"/>
                </w:r>
              </w:p>
            </w:tc>
            <w:permEnd w:id="1963069253" w:displacedByCustomXml="next"/>
          </w:sdtContent>
        </w:sdt>
      </w:tr>
      <w:tr w:rsidR="00E23E7D" w:rsidRPr="00696855" w14:paraId="5E3EA406" w14:textId="77777777" w:rsidTr="0058194C">
        <w:trPr>
          <w:trHeight w:val="25"/>
        </w:trPr>
        <w:tc>
          <w:tcPr>
            <w:tcW w:w="6096" w:type="dxa"/>
            <w:gridSpan w:val="2"/>
            <w:tcBorders>
              <w:left w:val="single" w:sz="12" w:space="0" w:color="000000"/>
            </w:tcBorders>
          </w:tcPr>
          <w:p w14:paraId="54A36C5F" w14:textId="6529E381" w:rsidR="00E23E7D" w:rsidRDefault="00E23E7D" w:rsidP="004D5D36">
            <w:pPr>
              <w:pStyle w:val="ListParagraph"/>
              <w:numPr>
                <w:ilvl w:val="0"/>
                <w:numId w:val="13"/>
              </w:numPr>
              <w:ind w:left="601" w:hanging="611"/>
              <w:jc w:val="left"/>
              <w:rPr>
                <w:rFonts w:cs="Arial"/>
                <w:sz w:val="20"/>
              </w:rPr>
            </w:pPr>
            <w:bookmarkStart w:id="46" w:name="_Ref50023078"/>
            <w:r>
              <w:rPr>
                <w:rFonts w:cs="Arial"/>
                <w:sz w:val="20"/>
              </w:rPr>
              <w:t>Monitor and review implementation of control processes and procedures, identifying non-compliances.</w:t>
            </w:r>
            <w:bookmarkEnd w:id="46"/>
          </w:p>
        </w:tc>
        <w:permStart w:id="100556445" w:edGrp="everyone" w:displacedByCustomXml="next"/>
        <w:sdt>
          <w:sdtPr>
            <w:rPr>
              <w:rFonts w:ascii="Arial" w:hAnsi="Arial" w:cs="Arial"/>
              <w:sz w:val="44"/>
              <w:szCs w:val="44"/>
            </w:rPr>
            <w:id w:val="-80794361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C8158DF" w14:textId="1E4882E5" w:rsidR="00E23E7D" w:rsidRPr="00696855" w:rsidRDefault="00E23E7D" w:rsidP="00E23E7D">
                <w:pPr>
                  <w:jc w:val="center"/>
                  <w:rPr>
                    <w:rFonts w:cs="Arial"/>
                    <w:sz w:val="20"/>
                  </w:rPr>
                </w:pPr>
                <w:r>
                  <w:rPr>
                    <w:rFonts w:ascii="Arial" w:hAnsi="Arial" w:cs="Arial"/>
                    <w:sz w:val="44"/>
                    <w:szCs w:val="44"/>
                  </w:rPr>
                  <w:sym w:font="Wingdings" w:char="F0A8"/>
                </w:r>
              </w:p>
            </w:tc>
            <w:permEnd w:id="100556445" w:displacedByCustomXml="next"/>
          </w:sdtContent>
        </w:sdt>
        <w:permStart w:id="286787300" w:edGrp="everyone" w:displacedByCustomXml="next"/>
        <w:sdt>
          <w:sdtPr>
            <w:rPr>
              <w:rFonts w:ascii="Arial" w:hAnsi="Arial" w:cs="Arial"/>
              <w:sz w:val="44"/>
              <w:szCs w:val="44"/>
            </w:rPr>
            <w:id w:val="99376498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93B2D1E" w14:textId="023443C4" w:rsidR="00E23E7D" w:rsidRPr="00696855" w:rsidRDefault="00E23E7D" w:rsidP="00E23E7D">
                <w:pPr>
                  <w:jc w:val="center"/>
                  <w:rPr>
                    <w:rFonts w:cs="Arial"/>
                    <w:sz w:val="20"/>
                  </w:rPr>
                </w:pPr>
                <w:r>
                  <w:rPr>
                    <w:rFonts w:ascii="Arial" w:hAnsi="Arial" w:cs="Arial"/>
                    <w:sz w:val="44"/>
                    <w:szCs w:val="44"/>
                  </w:rPr>
                  <w:sym w:font="Wingdings" w:char="F0A8"/>
                </w:r>
              </w:p>
            </w:tc>
            <w:permEnd w:id="286787300" w:displacedByCustomXml="next"/>
          </w:sdtContent>
        </w:sdt>
      </w:tr>
      <w:tr w:rsidR="001909FB" w:rsidRPr="005E24F1" w14:paraId="6AC6134B"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9902AC8" w14:textId="77777777" w:rsidR="001909FB" w:rsidRPr="005E24F1" w:rsidRDefault="001909FB" w:rsidP="001909FB">
            <w:pPr>
              <w:keepNext/>
              <w:ind w:left="601" w:hanging="567"/>
              <w:jc w:val="center"/>
              <w:rPr>
                <w:rFonts w:cs="Arial"/>
                <w:b/>
                <w:sz w:val="20"/>
              </w:rPr>
            </w:pPr>
            <w:r>
              <w:rPr>
                <w:rFonts w:cs="Arial"/>
                <w:b/>
                <w:sz w:val="20"/>
              </w:rPr>
              <w:t>3 Maintaining WHS legislative compliance</w:t>
            </w:r>
          </w:p>
        </w:tc>
      </w:tr>
      <w:tr w:rsidR="00E23E7D" w:rsidRPr="00696855" w14:paraId="32D4C3DE" w14:textId="77777777" w:rsidTr="005D6E35">
        <w:trPr>
          <w:trHeight w:val="25"/>
        </w:trPr>
        <w:tc>
          <w:tcPr>
            <w:tcW w:w="6096" w:type="dxa"/>
            <w:gridSpan w:val="2"/>
            <w:tcBorders>
              <w:left w:val="single" w:sz="12" w:space="0" w:color="000000"/>
            </w:tcBorders>
          </w:tcPr>
          <w:p w14:paraId="4BDF1FE1" w14:textId="77777777" w:rsidR="00E23E7D" w:rsidRDefault="00E23E7D" w:rsidP="004D5D36">
            <w:pPr>
              <w:pStyle w:val="ListParagraph"/>
              <w:keepNext/>
              <w:numPr>
                <w:ilvl w:val="0"/>
                <w:numId w:val="14"/>
              </w:numPr>
              <w:ind w:left="601" w:hanging="601"/>
              <w:jc w:val="left"/>
              <w:rPr>
                <w:rFonts w:cs="Arial"/>
                <w:sz w:val="20"/>
              </w:rPr>
            </w:pPr>
            <w:bookmarkStart w:id="47" w:name="_Ref35418577"/>
            <w:r>
              <w:rPr>
                <w:rFonts w:cs="Arial"/>
                <w:sz w:val="20"/>
              </w:rPr>
              <w:t>Develop a presentation for workers which covers:</w:t>
            </w:r>
            <w:bookmarkEnd w:id="47"/>
          </w:p>
          <w:p w14:paraId="49D6C97D" w14:textId="7C80873E" w:rsidR="00E23E7D" w:rsidRDefault="00E23E7D" w:rsidP="004D5D36">
            <w:pPr>
              <w:pStyle w:val="ListParagraph"/>
              <w:numPr>
                <w:ilvl w:val="0"/>
                <w:numId w:val="9"/>
              </w:numPr>
              <w:ind w:left="1029"/>
              <w:jc w:val="left"/>
              <w:rPr>
                <w:rFonts w:cs="Arial"/>
                <w:sz w:val="20"/>
              </w:rPr>
            </w:pPr>
            <w:r>
              <w:rPr>
                <w:rFonts w:cs="Arial"/>
                <w:sz w:val="20"/>
              </w:rPr>
              <w:t>Identification of PCBU’s duties regarding identified hazardous chemical</w:t>
            </w:r>
          </w:p>
          <w:p w14:paraId="42079C09" w14:textId="77777777" w:rsidR="00E23E7D" w:rsidRDefault="00E23E7D" w:rsidP="004D5D36">
            <w:pPr>
              <w:pStyle w:val="ListParagraph"/>
              <w:numPr>
                <w:ilvl w:val="0"/>
                <w:numId w:val="9"/>
              </w:numPr>
              <w:ind w:left="1029"/>
              <w:jc w:val="left"/>
              <w:rPr>
                <w:rFonts w:cs="Arial"/>
                <w:sz w:val="20"/>
              </w:rPr>
            </w:pPr>
            <w:r>
              <w:rPr>
                <w:rFonts w:cs="Arial"/>
                <w:sz w:val="20"/>
              </w:rPr>
              <w:t xml:space="preserve">Non-compliances highlighted from workplace monitoring </w:t>
            </w:r>
          </w:p>
          <w:p w14:paraId="28298143" w14:textId="408DA20B" w:rsidR="00E23E7D" w:rsidRPr="00151E6D" w:rsidRDefault="00E23E7D" w:rsidP="004D5D36">
            <w:pPr>
              <w:pStyle w:val="ListParagraph"/>
              <w:numPr>
                <w:ilvl w:val="0"/>
                <w:numId w:val="9"/>
              </w:numPr>
              <w:ind w:left="1029"/>
              <w:jc w:val="left"/>
              <w:rPr>
                <w:rFonts w:cs="Arial"/>
                <w:sz w:val="20"/>
              </w:rPr>
            </w:pPr>
            <w:r>
              <w:rPr>
                <w:rFonts w:cs="Arial"/>
                <w:sz w:val="20"/>
              </w:rPr>
              <w:t>Recommendations for improvements</w:t>
            </w:r>
          </w:p>
        </w:tc>
        <w:permStart w:id="2086551835" w:edGrp="everyone" w:displacedByCustomXml="next"/>
        <w:sdt>
          <w:sdtPr>
            <w:rPr>
              <w:rFonts w:ascii="Arial" w:hAnsi="Arial" w:cs="Arial"/>
              <w:sz w:val="44"/>
              <w:szCs w:val="44"/>
            </w:rPr>
            <w:id w:val="-46666271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B50A47B" w14:textId="6354E628" w:rsidR="00E23E7D" w:rsidRPr="00696855" w:rsidRDefault="00E23E7D" w:rsidP="00E23E7D">
                <w:pPr>
                  <w:jc w:val="center"/>
                  <w:rPr>
                    <w:rFonts w:cs="Arial"/>
                    <w:sz w:val="20"/>
                  </w:rPr>
                </w:pPr>
                <w:r>
                  <w:rPr>
                    <w:rFonts w:ascii="Arial" w:hAnsi="Arial" w:cs="Arial"/>
                    <w:sz w:val="44"/>
                    <w:szCs w:val="44"/>
                  </w:rPr>
                  <w:sym w:font="Wingdings" w:char="F0A8"/>
                </w:r>
              </w:p>
            </w:tc>
            <w:permEnd w:id="2086551835" w:displacedByCustomXml="next"/>
          </w:sdtContent>
        </w:sdt>
        <w:permStart w:id="394659403" w:edGrp="everyone" w:displacedByCustomXml="next"/>
        <w:sdt>
          <w:sdtPr>
            <w:rPr>
              <w:rFonts w:ascii="Arial" w:hAnsi="Arial" w:cs="Arial"/>
              <w:sz w:val="44"/>
              <w:szCs w:val="44"/>
            </w:rPr>
            <w:id w:val="-95764001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FC2E4EA" w14:textId="26E1B500" w:rsidR="00E23E7D" w:rsidRPr="00696855" w:rsidRDefault="00E23E7D" w:rsidP="00E23E7D">
                <w:pPr>
                  <w:jc w:val="center"/>
                  <w:rPr>
                    <w:rFonts w:cs="Arial"/>
                    <w:sz w:val="20"/>
                  </w:rPr>
                </w:pPr>
                <w:r>
                  <w:rPr>
                    <w:rFonts w:ascii="Arial" w:hAnsi="Arial" w:cs="Arial"/>
                    <w:sz w:val="44"/>
                    <w:szCs w:val="44"/>
                  </w:rPr>
                  <w:sym w:font="Wingdings" w:char="F0A8"/>
                </w:r>
              </w:p>
            </w:tc>
            <w:permEnd w:id="394659403" w:displacedByCustomXml="next"/>
          </w:sdtContent>
        </w:sdt>
      </w:tr>
      <w:tr w:rsidR="00E23E7D" w:rsidRPr="00696855" w14:paraId="1485CA95" w14:textId="77777777" w:rsidTr="005D6E35">
        <w:trPr>
          <w:trHeight w:val="25"/>
        </w:trPr>
        <w:tc>
          <w:tcPr>
            <w:tcW w:w="6096" w:type="dxa"/>
            <w:gridSpan w:val="2"/>
            <w:tcBorders>
              <w:left w:val="single" w:sz="12" w:space="0" w:color="000000"/>
            </w:tcBorders>
          </w:tcPr>
          <w:p w14:paraId="276AF3D7" w14:textId="77777777" w:rsidR="00E23E7D" w:rsidRPr="00D70329" w:rsidRDefault="00E23E7D" w:rsidP="004D5D36">
            <w:pPr>
              <w:pStyle w:val="ListParagraph"/>
              <w:numPr>
                <w:ilvl w:val="0"/>
                <w:numId w:val="14"/>
              </w:numPr>
              <w:ind w:left="601" w:hanging="601"/>
              <w:jc w:val="left"/>
              <w:rPr>
                <w:rFonts w:cs="Arial"/>
                <w:sz w:val="20"/>
              </w:rPr>
            </w:pPr>
            <w:bookmarkStart w:id="48" w:name="_Ref35418579"/>
            <w:r>
              <w:rPr>
                <w:rFonts w:cs="Arial"/>
                <w:sz w:val="20"/>
              </w:rPr>
              <w:t>Deliver presentation (in person/via live stream video) and listen to your audience to respond appropriately to any questions.</w:t>
            </w:r>
            <w:bookmarkEnd w:id="48"/>
            <w:r>
              <w:rPr>
                <w:rFonts w:cs="Arial"/>
                <w:sz w:val="20"/>
              </w:rPr>
              <w:t xml:space="preserve"> </w:t>
            </w:r>
          </w:p>
        </w:tc>
        <w:permStart w:id="461532110" w:edGrp="everyone" w:displacedByCustomXml="next"/>
        <w:sdt>
          <w:sdtPr>
            <w:rPr>
              <w:rFonts w:ascii="Arial" w:hAnsi="Arial" w:cs="Arial"/>
              <w:sz w:val="44"/>
              <w:szCs w:val="44"/>
            </w:rPr>
            <w:id w:val="-177654673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1950ED" w14:textId="13BA0C4A" w:rsidR="00E23E7D" w:rsidRPr="00696855" w:rsidRDefault="00E23E7D" w:rsidP="00E23E7D">
                <w:pPr>
                  <w:jc w:val="center"/>
                  <w:rPr>
                    <w:rFonts w:cs="Arial"/>
                    <w:sz w:val="20"/>
                  </w:rPr>
                </w:pPr>
                <w:r>
                  <w:rPr>
                    <w:rFonts w:ascii="Arial" w:hAnsi="Arial" w:cs="Arial"/>
                    <w:sz w:val="44"/>
                    <w:szCs w:val="44"/>
                  </w:rPr>
                  <w:sym w:font="Wingdings" w:char="F0A8"/>
                </w:r>
              </w:p>
            </w:tc>
            <w:permEnd w:id="461532110" w:displacedByCustomXml="next"/>
          </w:sdtContent>
        </w:sdt>
        <w:permStart w:id="1684829721" w:edGrp="everyone" w:displacedByCustomXml="next"/>
        <w:sdt>
          <w:sdtPr>
            <w:rPr>
              <w:rFonts w:ascii="Arial" w:hAnsi="Arial" w:cs="Arial"/>
              <w:sz w:val="44"/>
              <w:szCs w:val="44"/>
            </w:rPr>
            <w:id w:val="201025520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F427B6C" w14:textId="46BD955F" w:rsidR="00E23E7D" w:rsidRPr="00696855" w:rsidRDefault="00E23E7D" w:rsidP="00E23E7D">
                <w:pPr>
                  <w:jc w:val="center"/>
                  <w:rPr>
                    <w:rFonts w:cs="Arial"/>
                    <w:sz w:val="20"/>
                  </w:rPr>
                </w:pPr>
                <w:r>
                  <w:rPr>
                    <w:rFonts w:ascii="Arial" w:hAnsi="Arial" w:cs="Arial"/>
                    <w:sz w:val="44"/>
                    <w:szCs w:val="44"/>
                  </w:rPr>
                  <w:sym w:font="Wingdings" w:char="F0A8"/>
                </w:r>
              </w:p>
            </w:tc>
            <w:permEnd w:id="1684829721" w:displacedByCustomXml="next"/>
          </w:sdtContent>
        </w:sdt>
      </w:tr>
      <w:tr w:rsidR="0089795F" w:rsidRPr="00683908" w14:paraId="46D545C9" w14:textId="77777777" w:rsidTr="0020386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BB982A1" w14:textId="02AAF055" w:rsidR="0089795F" w:rsidRPr="001D07E7" w:rsidRDefault="0089795F" w:rsidP="0089795F">
            <w:pPr>
              <w:jc w:val="center"/>
              <w:rPr>
                <w:rFonts w:cs="Arial"/>
                <w:b/>
                <w:szCs w:val="22"/>
              </w:rPr>
            </w:pPr>
            <w:r>
              <w:rPr>
                <w:rFonts w:cs="Arial"/>
                <w:b/>
                <w:szCs w:val="22"/>
              </w:rPr>
              <w:t xml:space="preserve">The Participant’s performance was: </w:t>
            </w:r>
            <w:permStart w:id="200353214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03532140"/>
            <w:r>
              <w:rPr>
                <w:rFonts w:cs="Arial"/>
                <w:b/>
                <w:szCs w:val="22"/>
              </w:rPr>
              <w:t xml:space="preserve"> Satisfactory    </w:t>
            </w:r>
            <w:permStart w:id="27630332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76303322"/>
            <w:r>
              <w:rPr>
                <w:rFonts w:cs="Arial"/>
                <w:b/>
                <w:sz w:val="36"/>
                <w:szCs w:val="36"/>
              </w:rPr>
              <w:t xml:space="preserve"> </w:t>
            </w:r>
            <w:r>
              <w:rPr>
                <w:rFonts w:cs="Arial"/>
                <w:b/>
                <w:szCs w:val="22"/>
              </w:rPr>
              <w:t>Not Satisfactory</w:t>
            </w:r>
          </w:p>
        </w:tc>
      </w:tr>
    </w:tbl>
    <w:p w14:paraId="7EE30E0D" w14:textId="3A9FC3C1" w:rsidR="00812D97" w:rsidRDefault="00812D97" w:rsidP="003820A2">
      <w:pPr>
        <w:jc w:val="left"/>
        <w:rPr>
          <w:rFonts w:ascii="Arial" w:hAnsi="Arial" w:cs="Arial"/>
          <w:bCs/>
          <w:caps/>
          <w:szCs w:val="24"/>
        </w:rPr>
      </w:pPr>
    </w:p>
    <w:p w14:paraId="1E259B62" w14:textId="77777777" w:rsidR="00812D97" w:rsidRDefault="00812D97">
      <w:pPr>
        <w:jc w:val="left"/>
        <w:rPr>
          <w:rFonts w:ascii="Arial" w:hAnsi="Arial" w:cs="Arial"/>
          <w:bCs/>
          <w:caps/>
          <w:szCs w:val="24"/>
        </w:rPr>
      </w:pPr>
      <w:r>
        <w:rPr>
          <w:rFonts w:ascii="Arial" w:hAnsi="Arial" w:cs="Arial"/>
          <w:bCs/>
          <w:caps/>
          <w:szCs w:val="24"/>
        </w:rP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9F0EA9" w14:paraId="250E67B0" w14:textId="77777777" w:rsidTr="009F0EA9">
        <w:trPr>
          <w:cantSplit/>
          <w:trHeight w:val="3676"/>
        </w:trPr>
        <w:tc>
          <w:tcPr>
            <w:tcW w:w="629" w:type="dxa"/>
            <w:vMerge w:val="restart"/>
            <w:shd w:val="clear" w:color="auto" w:fill="000000" w:themeFill="text1"/>
            <w:textDirection w:val="btLr"/>
            <w:vAlign w:val="center"/>
          </w:tcPr>
          <w:p w14:paraId="1D408E22" w14:textId="06F8D7A0" w:rsidR="009F0EA9" w:rsidRPr="00812D97" w:rsidRDefault="009F0EA9" w:rsidP="009F0EA9">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09977A1" w14:textId="7F3213D6"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4870F61A" w14:textId="09FB9B44" w:rsidR="009F0EA9"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Flammable liquid</w:t>
            </w:r>
          </w:p>
          <w:p w14:paraId="5E256CB8" w14:textId="3D7FEF07" w:rsidR="009F0EA9"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Aspiration hazard</w:t>
            </w:r>
          </w:p>
          <w:p w14:paraId="313E4928" w14:textId="19C67071" w:rsidR="009F0EA9" w:rsidRPr="0044619A"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32C65F1D" w14:textId="2992A888" w:rsidR="009F0EA9"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Poisons Schedule S6</w:t>
            </w:r>
          </w:p>
          <w:p w14:paraId="5BC1D07D" w14:textId="77777777" w:rsidR="009F0EA9"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Flammable</w:t>
            </w:r>
          </w:p>
          <w:p w14:paraId="3D89440C" w14:textId="3E3E97F7" w:rsidR="009F0EA9" w:rsidRPr="0044619A"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Corrosive</w:t>
            </w:r>
          </w:p>
        </w:tc>
        <w:tc>
          <w:tcPr>
            <w:tcW w:w="1295" w:type="dxa"/>
            <w:textDirection w:val="btLr"/>
          </w:tcPr>
          <w:p w14:paraId="1E26F3D6" w14:textId="77777777" w:rsidR="009F0EA9"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Flammable liquid/vapour</w:t>
            </w:r>
          </w:p>
          <w:p w14:paraId="64E7275D" w14:textId="57652432" w:rsidR="009F0EA9"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Harmful if swallowed</w:t>
            </w:r>
          </w:p>
        </w:tc>
        <w:tc>
          <w:tcPr>
            <w:tcW w:w="1294" w:type="dxa"/>
            <w:textDirection w:val="btLr"/>
          </w:tcPr>
          <w:p w14:paraId="06695C02" w14:textId="735F5D51" w:rsidR="009F0EA9" w:rsidRPr="0044619A"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Organ toxicity</w:t>
            </w:r>
          </w:p>
          <w:p w14:paraId="560442E5" w14:textId="781DFE4A" w:rsidR="009F0EA9" w:rsidRPr="0044619A" w:rsidRDefault="009F0EA9" w:rsidP="004D5D36">
            <w:pPr>
              <w:pStyle w:val="ListParagraph"/>
              <w:numPr>
                <w:ilvl w:val="0"/>
                <w:numId w:val="18"/>
              </w:numPr>
              <w:ind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3782368B" w14:textId="77777777" w:rsidR="009F0EA9"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Flammable liquid/vapour</w:t>
            </w:r>
          </w:p>
          <w:p w14:paraId="5AFFE3DC" w14:textId="19733E8D" w:rsidR="009F0EA9"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695961EB" w14:textId="11AC9162" w:rsidR="009F0EA9" w:rsidRPr="0044619A" w:rsidRDefault="009F0EA9" w:rsidP="004D5D36">
            <w:pPr>
              <w:pStyle w:val="ListParagraph"/>
              <w:numPr>
                <w:ilvl w:val="0"/>
                <w:numId w:val="18"/>
              </w:numPr>
              <w:ind w:right="113"/>
              <w:jc w:val="left"/>
              <w:rPr>
                <w:rFonts w:ascii="Arial" w:hAnsi="Arial" w:cs="Arial"/>
                <w:bCs/>
                <w:szCs w:val="24"/>
              </w:rPr>
            </w:pPr>
            <w:r>
              <w:rPr>
                <w:rFonts w:ascii="Arial" w:hAnsi="Arial" w:cs="Arial"/>
                <w:bCs/>
                <w:szCs w:val="24"/>
              </w:rPr>
              <w:t>Highly flammable liquid and vapour</w:t>
            </w:r>
          </w:p>
        </w:tc>
      </w:tr>
      <w:tr w:rsidR="009F0EA9" w14:paraId="4147C31A" w14:textId="77777777" w:rsidTr="009F0EA9">
        <w:trPr>
          <w:cantSplit/>
          <w:trHeight w:val="2962"/>
        </w:trPr>
        <w:tc>
          <w:tcPr>
            <w:tcW w:w="629" w:type="dxa"/>
            <w:vMerge/>
            <w:shd w:val="clear" w:color="auto" w:fill="000000" w:themeFill="text1"/>
            <w:textDirection w:val="btLr"/>
          </w:tcPr>
          <w:p w14:paraId="34AC9352" w14:textId="1A0EDAA4"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B9C7619" w14:textId="353F9E87"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0B61C00A" w14:textId="550DD5CF"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4010EBB1" w14:textId="7F2F5318"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68DEA5B5" w14:textId="5E2A68A1" w:rsidR="009F0EA9"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642EB7A5" w14:textId="0C7AEB69" w:rsidR="009F0EA9" w:rsidRPr="00812D97" w:rsidRDefault="009F0EA9" w:rsidP="009F0EA9">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03522723" w14:textId="753368B5" w:rsidR="009F0EA9" w:rsidRDefault="009F0EA9" w:rsidP="009F0EA9">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E00D713" w14:textId="7C7BD2B5" w:rsidR="009F0EA9" w:rsidRPr="00812D97" w:rsidRDefault="009F0EA9" w:rsidP="009F0EA9">
            <w:pPr>
              <w:ind w:left="113" w:right="113"/>
              <w:jc w:val="left"/>
              <w:rPr>
                <w:rFonts w:ascii="Arial" w:hAnsi="Arial" w:cs="Arial"/>
                <w:bCs/>
                <w:szCs w:val="24"/>
              </w:rPr>
            </w:pPr>
            <w:r>
              <w:rPr>
                <w:rFonts w:ascii="Arial" w:hAnsi="Arial" w:cs="Arial"/>
                <w:bCs/>
                <w:szCs w:val="24"/>
              </w:rPr>
              <w:t>Indoor kitchen area</w:t>
            </w:r>
          </w:p>
        </w:tc>
      </w:tr>
      <w:tr w:rsidR="009F0EA9" w14:paraId="212364C3" w14:textId="77777777" w:rsidTr="009F0EA9">
        <w:trPr>
          <w:cantSplit/>
          <w:trHeight w:val="1701"/>
        </w:trPr>
        <w:tc>
          <w:tcPr>
            <w:tcW w:w="629" w:type="dxa"/>
            <w:vMerge/>
            <w:shd w:val="clear" w:color="auto" w:fill="000000" w:themeFill="text1"/>
            <w:textDirection w:val="btLr"/>
          </w:tcPr>
          <w:p w14:paraId="7914960E"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5CDA095" w14:textId="1F25DAA4"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6C803A11" w14:textId="009DFFF4" w:rsidR="009F0EA9" w:rsidRPr="00812D97" w:rsidRDefault="009F0EA9" w:rsidP="009F0EA9">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0E409C49" w14:textId="238BD7F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3CC0728B" w14:textId="1BFCD9DB" w:rsidR="009F0EA9" w:rsidRDefault="009F0EA9" w:rsidP="009F0EA9">
            <w:pPr>
              <w:ind w:left="113" w:right="113"/>
              <w:jc w:val="left"/>
              <w:rPr>
                <w:rFonts w:ascii="Arial" w:hAnsi="Arial" w:cs="Arial"/>
                <w:bCs/>
                <w:szCs w:val="24"/>
              </w:rPr>
            </w:pPr>
            <w:r>
              <w:rPr>
                <w:rFonts w:ascii="Arial" w:hAnsi="Arial" w:cs="Arial"/>
                <w:bCs/>
                <w:szCs w:val="24"/>
              </w:rPr>
              <w:t>4L</w:t>
            </w:r>
          </w:p>
        </w:tc>
        <w:tc>
          <w:tcPr>
            <w:tcW w:w="1294" w:type="dxa"/>
            <w:textDirection w:val="btLr"/>
          </w:tcPr>
          <w:p w14:paraId="5FB8449B" w14:textId="10F3F8E8" w:rsidR="009F0EA9" w:rsidRPr="00812D97" w:rsidRDefault="009F0EA9" w:rsidP="009F0EA9">
            <w:pPr>
              <w:ind w:left="113" w:right="113"/>
              <w:jc w:val="left"/>
              <w:rPr>
                <w:rFonts w:ascii="Arial" w:hAnsi="Arial" w:cs="Arial"/>
                <w:bCs/>
                <w:szCs w:val="24"/>
              </w:rPr>
            </w:pPr>
            <w:r>
              <w:rPr>
                <w:rFonts w:ascii="Arial" w:hAnsi="Arial" w:cs="Arial"/>
                <w:bCs/>
                <w:szCs w:val="24"/>
              </w:rPr>
              <w:t>1L</w:t>
            </w:r>
          </w:p>
        </w:tc>
        <w:tc>
          <w:tcPr>
            <w:tcW w:w="1294" w:type="dxa"/>
            <w:textDirection w:val="btLr"/>
          </w:tcPr>
          <w:p w14:paraId="73249140" w14:textId="5044DE84" w:rsidR="009F0EA9" w:rsidRDefault="009F0EA9" w:rsidP="009F0EA9">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10CBFB5" w14:textId="439DA25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r>
      <w:tr w:rsidR="009F0EA9" w14:paraId="75D849FA" w14:textId="77777777" w:rsidTr="009F0EA9">
        <w:trPr>
          <w:cantSplit/>
          <w:trHeight w:val="2709"/>
        </w:trPr>
        <w:tc>
          <w:tcPr>
            <w:tcW w:w="629" w:type="dxa"/>
            <w:vMerge/>
            <w:shd w:val="clear" w:color="auto" w:fill="000000" w:themeFill="text1"/>
            <w:textDirection w:val="btLr"/>
          </w:tcPr>
          <w:p w14:paraId="65DD56CB"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7578E4C" w14:textId="67F32B08"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3499ADB0" w14:textId="364812F1" w:rsidR="009F0EA9" w:rsidRPr="00812D97" w:rsidRDefault="009F0EA9" w:rsidP="009F0EA9">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06A90897" w14:textId="0442FA0A" w:rsidR="009F0EA9" w:rsidRPr="00812D97" w:rsidRDefault="009F0EA9" w:rsidP="009F0EA9">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48654FD5" w14:textId="4E3E7994" w:rsidR="009F0EA9" w:rsidRDefault="009F0EA9" w:rsidP="009F0EA9">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1DBB3F8E" w14:textId="7E7B22D7" w:rsidR="009F0EA9" w:rsidRPr="00812D97" w:rsidRDefault="009F0EA9" w:rsidP="009F0EA9">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6362CFBD" w14:textId="7D19440B" w:rsidR="009F0EA9" w:rsidRDefault="009F0EA9" w:rsidP="009F0EA9">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1BA075EA" w14:textId="4CF2B11E" w:rsidR="009F0EA9" w:rsidRPr="00812D97" w:rsidRDefault="009F0EA9" w:rsidP="009F0EA9">
            <w:pPr>
              <w:ind w:left="113" w:right="113"/>
              <w:jc w:val="left"/>
              <w:rPr>
                <w:rFonts w:ascii="Arial" w:hAnsi="Arial" w:cs="Arial"/>
                <w:bCs/>
                <w:szCs w:val="24"/>
              </w:rPr>
            </w:pPr>
            <w:r>
              <w:rPr>
                <w:rFonts w:ascii="Arial" w:hAnsi="Arial" w:cs="Arial"/>
                <w:bCs/>
                <w:szCs w:val="24"/>
              </w:rPr>
              <w:t>26/03/2020</w:t>
            </w:r>
          </w:p>
        </w:tc>
      </w:tr>
      <w:tr w:rsidR="009F0EA9" w14:paraId="2C0C8E32" w14:textId="77777777" w:rsidTr="009F0EA9">
        <w:trPr>
          <w:cantSplit/>
          <w:trHeight w:val="2709"/>
        </w:trPr>
        <w:tc>
          <w:tcPr>
            <w:tcW w:w="629" w:type="dxa"/>
            <w:vMerge/>
            <w:shd w:val="clear" w:color="auto" w:fill="000000" w:themeFill="text1"/>
            <w:textDirection w:val="btLr"/>
          </w:tcPr>
          <w:p w14:paraId="059AEFF7"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3F478D3" w14:textId="59F2CE5B"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35F4293B" w14:textId="3DA363A9"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72DE9BAA" w14:textId="08357814"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33694E89" w14:textId="4DCB067F" w:rsidR="009F0EA9" w:rsidRPr="00A82080" w:rsidRDefault="009F0EA9" w:rsidP="009F0EA9">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6106C3CA" w14:textId="4655AA2B" w:rsidR="009F0EA9" w:rsidRPr="001534A2" w:rsidRDefault="009F0EA9" w:rsidP="009F0EA9">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03F5CCCD" w14:textId="1C100261" w:rsidR="009F0EA9" w:rsidRPr="00877751" w:rsidRDefault="009F0EA9" w:rsidP="009F0EA9">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0B1B2950" w14:textId="2CFECFF5" w:rsidR="009F0EA9" w:rsidRPr="001534A2" w:rsidRDefault="009F0EA9" w:rsidP="009F0EA9">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2B6ABBCE" w14:textId="77777777" w:rsidR="009D55FA" w:rsidRPr="00951096" w:rsidRDefault="009D55FA" w:rsidP="00951096">
      <w:pPr>
        <w:jc w:val="left"/>
        <w:rPr>
          <w:sz w:val="8"/>
          <w:szCs w:val="8"/>
        </w:rPr>
      </w:pPr>
    </w:p>
    <w:sectPr w:rsidR="009D55FA" w:rsidRPr="00951096" w:rsidSect="00951096">
      <w:headerReference w:type="even" r:id="rId29"/>
      <w:headerReference w:type="default" r:id="rId30"/>
      <w:footerReference w:type="default" r:id="rId3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E7684" w14:textId="77777777" w:rsidR="00AB6F49" w:rsidRDefault="00AB6F49" w:rsidP="00A67754">
      <w:r>
        <w:separator/>
      </w:r>
    </w:p>
  </w:endnote>
  <w:endnote w:type="continuationSeparator" w:id="0">
    <w:p w14:paraId="4E8F2D9C" w14:textId="77777777" w:rsidR="00AB6F49" w:rsidRDefault="00AB6F4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36 Helvetica ThinItalic">
    <w:altName w:val="Calibri"/>
    <w:charset w:val="00"/>
    <w:family w:val="auto"/>
    <w:pitch w:val="variable"/>
    <w:sig w:usb0="00000003" w:usb1="00000000" w:usb2="00000000" w:usb3="00000000" w:csb0="00000001" w:csb1="00000000"/>
  </w:font>
  <w:font w:name="Arial 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1325B" w:rsidRPr="00830749" w:rsidRDefault="00D1325B" w:rsidP="00830749">
    <w:pPr>
      <w:pBdr>
        <w:top w:val="single" w:sz="4" w:space="1" w:color="auto"/>
      </w:pBdr>
      <w:rPr>
        <w:rFonts w:ascii="Arial" w:hAnsi="Arial" w:cs="Arial"/>
        <w:b/>
        <w:sz w:val="16"/>
        <w:szCs w:val="16"/>
      </w:rPr>
    </w:pPr>
  </w:p>
  <w:p w14:paraId="5BAA6580" w14:textId="5D85E150" w:rsidR="00D1325B"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D1325B" w:rsidRPr="004932A4">
              <w:rPr>
                <w:rFonts w:ascii="Arial" w:hAnsi="Arial" w:cs="Arial"/>
                <w:b/>
                <w:sz w:val="16"/>
                <w:szCs w:val="16"/>
              </w:rPr>
              <w:t xml:space="preserve">Page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PAGE </w:instrText>
            </w:r>
            <w:r w:rsidR="00D1325B" w:rsidRPr="004932A4">
              <w:rPr>
                <w:rFonts w:ascii="Arial" w:hAnsi="Arial" w:cs="Arial"/>
                <w:b/>
                <w:bCs/>
                <w:sz w:val="16"/>
                <w:szCs w:val="16"/>
              </w:rPr>
              <w:fldChar w:fldCharType="separate"/>
            </w:r>
            <w:r w:rsidR="00D1325B">
              <w:rPr>
                <w:rFonts w:ascii="Arial" w:hAnsi="Arial" w:cs="Arial"/>
                <w:b/>
                <w:bCs/>
                <w:noProof/>
                <w:sz w:val="16"/>
                <w:szCs w:val="16"/>
              </w:rPr>
              <w:t>2</w:t>
            </w:r>
            <w:r w:rsidR="00D1325B" w:rsidRPr="004932A4">
              <w:rPr>
                <w:rFonts w:ascii="Arial" w:hAnsi="Arial" w:cs="Arial"/>
                <w:b/>
                <w:sz w:val="16"/>
                <w:szCs w:val="16"/>
              </w:rPr>
              <w:fldChar w:fldCharType="end"/>
            </w:r>
            <w:r w:rsidR="00D1325B" w:rsidRPr="004932A4">
              <w:rPr>
                <w:rFonts w:ascii="Arial" w:hAnsi="Arial" w:cs="Arial"/>
                <w:b/>
                <w:sz w:val="16"/>
                <w:szCs w:val="16"/>
              </w:rPr>
              <w:t xml:space="preserve"> of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SECTIONPAGES  </w:instrText>
            </w:r>
            <w:r w:rsidR="00D1325B" w:rsidRPr="004932A4">
              <w:rPr>
                <w:rFonts w:ascii="Arial" w:hAnsi="Arial" w:cs="Arial"/>
                <w:b/>
                <w:bCs/>
                <w:sz w:val="16"/>
                <w:szCs w:val="16"/>
              </w:rPr>
              <w:fldChar w:fldCharType="separate"/>
            </w:r>
            <w:r w:rsidR="00252D6E">
              <w:rPr>
                <w:rFonts w:ascii="Arial" w:hAnsi="Arial" w:cs="Arial"/>
                <w:b/>
                <w:bCs/>
                <w:noProof/>
                <w:sz w:val="16"/>
                <w:szCs w:val="16"/>
              </w:rPr>
              <w:t>16</w:t>
            </w:r>
            <w:r w:rsidR="00D1325B" w:rsidRPr="004932A4">
              <w:rPr>
                <w:rFonts w:ascii="Arial" w:hAnsi="Arial" w:cs="Arial"/>
                <w:b/>
                <w:sz w:val="16"/>
                <w:szCs w:val="16"/>
              </w:rPr>
              <w:fldChar w:fldCharType="end"/>
            </w:r>
          </w:sdtContent>
        </w:sdt>
      </w:sdtContent>
    </w:sdt>
    <w:r w:rsidR="00D1325B">
      <w:rPr>
        <w:rFonts w:ascii="Arial" w:hAnsi="Arial" w:cs="Arial"/>
        <w:b/>
        <w:sz w:val="16"/>
        <w:szCs w:val="16"/>
      </w:rPr>
      <w:ptab w:relativeTo="margin" w:alignment="right" w:leader="none"/>
    </w:r>
    <w:r w:rsidR="00D1325B" w:rsidRPr="00B115D7">
      <w:rPr>
        <w:rFonts w:ascii="Arial" w:hAnsi="Arial" w:cs="Arial"/>
        <w:b/>
        <w:sz w:val="16"/>
        <w:szCs w:val="16"/>
      </w:rPr>
      <w:t>CSTC Pty Ltd_</w:t>
    </w:r>
    <w:r w:rsidR="00D1325B">
      <w:rPr>
        <w:rFonts w:ascii="Arial" w:hAnsi="Arial" w:cs="Arial"/>
        <w:b/>
        <w:sz w:val="16"/>
        <w:szCs w:val="16"/>
      </w:rPr>
      <w:t>RTO#</w:t>
    </w:r>
    <w:r w:rsidR="00D1325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1325B">
          <w:rPr>
            <w:rFonts w:ascii="Arial" w:hAnsi="Arial" w:cs="Arial"/>
            <w:b/>
            <w:sz w:val="16"/>
            <w:szCs w:val="16"/>
          </w:rPr>
          <w:t>v1-0_04/09/2020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1325B" w:rsidRPr="00830749" w:rsidRDefault="00D1325B" w:rsidP="00830749">
    <w:pPr>
      <w:pBdr>
        <w:top w:val="single" w:sz="4" w:space="1" w:color="auto"/>
      </w:pBdr>
      <w:rPr>
        <w:rFonts w:ascii="Arial" w:hAnsi="Arial" w:cs="Arial"/>
        <w:b/>
        <w:sz w:val="16"/>
        <w:szCs w:val="16"/>
      </w:rPr>
    </w:pPr>
  </w:p>
  <w:p w14:paraId="55B9D53E" w14:textId="0A051DD4"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2D6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1325B" w:rsidRPr="00830749" w:rsidRDefault="00D1325B" w:rsidP="00830749">
    <w:pPr>
      <w:pBdr>
        <w:top w:val="single" w:sz="4" w:space="1" w:color="auto"/>
      </w:pBdr>
      <w:rPr>
        <w:rFonts w:ascii="Arial" w:hAnsi="Arial" w:cs="Arial"/>
        <w:b/>
        <w:sz w:val="16"/>
        <w:szCs w:val="16"/>
      </w:rPr>
    </w:pPr>
  </w:p>
  <w:p w14:paraId="2BA07B28" w14:textId="3E75295C"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2D6E">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1325B" w:rsidRPr="00830749" w:rsidRDefault="00D1325B" w:rsidP="00830749">
    <w:pPr>
      <w:pBdr>
        <w:top w:val="single" w:sz="4" w:space="1" w:color="auto"/>
      </w:pBdr>
      <w:rPr>
        <w:rFonts w:ascii="Arial" w:hAnsi="Arial" w:cs="Arial"/>
        <w:b/>
        <w:sz w:val="16"/>
        <w:szCs w:val="16"/>
      </w:rPr>
    </w:pPr>
  </w:p>
  <w:p w14:paraId="2E0164D1" w14:textId="22185173" w:rsidR="00D1325B" w:rsidRPr="00830749" w:rsidRDefault="00D132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52D6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7C9AB" w14:textId="77777777" w:rsidR="00AB6F49" w:rsidRDefault="00AB6F49" w:rsidP="00A67754">
      <w:r>
        <w:separator/>
      </w:r>
    </w:p>
  </w:footnote>
  <w:footnote w:type="continuationSeparator" w:id="0">
    <w:p w14:paraId="0A56E7FF" w14:textId="77777777" w:rsidR="00AB6F49" w:rsidRDefault="00AB6F4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F806B71" w:rsidR="00D1325B" w:rsidRPr="00827C85" w:rsidRDefault="00D1325B" w:rsidP="00830749">
    <w:pPr>
      <w:pBdr>
        <w:bottom w:val="single" w:sz="4" w:space="1" w:color="auto"/>
      </w:pBdr>
      <w:tabs>
        <w:tab w:val="right" w:pos="9072"/>
      </w:tabs>
      <w:rPr>
        <w:rFonts w:ascii="Arial Bold" w:hAnsi="Arial Bold" w:cs="Arial"/>
        <w:spacing w:val="-6"/>
        <w:sz w:val="16"/>
        <w:szCs w:val="16"/>
      </w:rPr>
    </w:pP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554D9E0" w14:textId="77777777" w:rsidR="00D1325B" w:rsidRPr="009D55FA" w:rsidRDefault="00D1325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A0AD8" w:rsidR="00D1325B" w:rsidRPr="00827C85" w:rsidRDefault="00D1325B" w:rsidP="00E106BF">
    <w:pPr>
      <w:pBdr>
        <w:bottom w:val="single" w:sz="4" w:space="1" w:color="auto"/>
      </w:pBdr>
      <w:tabs>
        <w:tab w:val="right" w:pos="9072"/>
      </w:tabs>
      <w:rPr>
        <w:rFonts w:ascii="Arial Bold" w:hAnsi="Arial Bold"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Assessment Summary - </w:t>
    </w:r>
    <w:sdt>
      <w:sdtPr>
        <w:rPr>
          <w:rFonts w:ascii="Arial Bold" w:hAnsi="Arial Bold"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8F7D0DC"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4E756352" w:rsidR="00D1325B" w:rsidRPr="00827C85" w:rsidRDefault="00D1325B" w:rsidP="00E106BF">
    <w:pPr>
      <w:pBdr>
        <w:bottom w:val="single" w:sz="4" w:space="1" w:color="auto"/>
      </w:pBdr>
      <w:tabs>
        <w:tab w:val="right" w:pos="9072"/>
      </w:tabs>
      <w:rPr>
        <w:rFonts w:ascii="Arial" w:hAnsi="Arial"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576684FE"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6D842A9" w:rsidR="00D1325B" w:rsidRDefault="00D1325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59D79E1A"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7BF3C9FA" w:rsidR="00D1325B" w:rsidRDefault="00D1325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045DC3C9"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89BB832" w:rsidR="00D1325B" w:rsidRPr="00951096" w:rsidRDefault="00D1325B"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63A0673"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22F4F5A5" w:rsidR="00D1325B" w:rsidRPr="00951096" w:rsidRDefault="00D1325B" w:rsidP="00E106BF">
    <w:pPr>
      <w:pBdr>
        <w:bottom w:val="single" w:sz="4" w:space="1" w:color="auto"/>
      </w:pBdr>
      <w:tabs>
        <w:tab w:val="right" w:pos="9072"/>
      </w:tabs>
      <w:rPr>
        <w:rFonts w:ascii="Arial Bold" w:hAnsi="Arial Bold" w:cs="Arial"/>
        <w:spacing w:val="-6"/>
        <w:sz w:val="16"/>
        <w:szCs w:val="16"/>
      </w:rPr>
    </w:pPr>
    <w:r w:rsidRPr="00951096">
      <w:rPr>
        <w:rFonts w:ascii="Arial Bold" w:hAnsi="Arial Bold" w:cs="Arial"/>
        <w:b/>
        <w:spacing w:val="-6"/>
        <w:sz w:val="16"/>
        <w:szCs w:val="16"/>
      </w:rPr>
      <w:t xml:space="preserve">Practical </w:t>
    </w:r>
    <w:r w:rsidRPr="00951096">
      <w:rPr>
        <w:rFonts w:ascii="Arial Bold" w:hAnsi="Arial Bold" w:cs="Arial"/>
        <w:b/>
        <w:spacing w:val="-6"/>
        <w:sz w:val="16"/>
        <w:szCs w:val="16"/>
      </w:rPr>
      <w:ptab w:relativeTo="margin" w:alignment="right" w:leader="none"/>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CD1733F"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6" w15:restartNumberingAfterBreak="0">
    <w:nsid w:val="1AE8621E"/>
    <w:multiLevelType w:val="hybridMultilevel"/>
    <w:tmpl w:val="519C2562"/>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440631"/>
    <w:multiLevelType w:val="hybridMultilevel"/>
    <w:tmpl w:val="4C56F6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1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1CE3047"/>
    <w:multiLevelType w:val="hybridMultilevel"/>
    <w:tmpl w:val="A7BA2872"/>
    <w:lvl w:ilvl="0" w:tplc="FB7682B2">
      <w:start w:val="1"/>
      <w:numFmt w:val="bullet"/>
      <w:lvlText w:val="•"/>
      <w:lvlJc w:val="left"/>
      <w:pPr>
        <w:tabs>
          <w:tab w:val="num" w:pos="720"/>
        </w:tabs>
        <w:ind w:left="720" w:hanging="360"/>
      </w:pPr>
      <w:rPr>
        <w:rFonts w:ascii="Arial" w:hAnsi="Arial" w:hint="default"/>
      </w:rPr>
    </w:lvl>
    <w:lvl w:ilvl="1" w:tplc="84F0504C" w:tentative="1">
      <w:start w:val="1"/>
      <w:numFmt w:val="bullet"/>
      <w:lvlText w:val="•"/>
      <w:lvlJc w:val="left"/>
      <w:pPr>
        <w:tabs>
          <w:tab w:val="num" w:pos="1440"/>
        </w:tabs>
        <w:ind w:left="1440" w:hanging="360"/>
      </w:pPr>
      <w:rPr>
        <w:rFonts w:ascii="Arial" w:hAnsi="Arial" w:hint="default"/>
      </w:rPr>
    </w:lvl>
    <w:lvl w:ilvl="2" w:tplc="00B0E040" w:tentative="1">
      <w:start w:val="1"/>
      <w:numFmt w:val="bullet"/>
      <w:lvlText w:val="•"/>
      <w:lvlJc w:val="left"/>
      <w:pPr>
        <w:tabs>
          <w:tab w:val="num" w:pos="2160"/>
        </w:tabs>
        <w:ind w:left="2160" w:hanging="360"/>
      </w:pPr>
      <w:rPr>
        <w:rFonts w:ascii="Arial" w:hAnsi="Arial" w:hint="default"/>
      </w:rPr>
    </w:lvl>
    <w:lvl w:ilvl="3" w:tplc="887436A0" w:tentative="1">
      <w:start w:val="1"/>
      <w:numFmt w:val="bullet"/>
      <w:lvlText w:val="•"/>
      <w:lvlJc w:val="left"/>
      <w:pPr>
        <w:tabs>
          <w:tab w:val="num" w:pos="2880"/>
        </w:tabs>
        <w:ind w:left="2880" w:hanging="360"/>
      </w:pPr>
      <w:rPr>
        <w:rFonts w:ascii="Arial" w:hAnsi="Arial" w:hint="default"/>
      </w:rPr>
    </w:lvl>
    <w:lvl w:ilvl="4" w:tplc="23BA1C28" w:tentative="1">
      <w:start w:val="1"/>
      <w:numFmt w:val="bullet"/>
      <w:lvlText w:val="•"/>
      <w:lvlJc w:val="left"/>
      <w:pPr>
        <w:tabs>
          <w:tab w:val="num" w:pos="3600"/>
        </w:tabs>
        <w:ind w:left="3600" w:hanging="360"/>
      </w:pPr>
      <w:rPr>
        <w:rFonts w:ascii="Arial" w:hAnsi="Arial" w:hint="default"/>
      </w:rPr>
    </w:lvl>
    <w:lvl w:ilvl="5" w:tplc="6CAEC3DE" w:tentative="1">
      <w:start w:val="1"/>
      <w:numFmt w:val="bullet"/>
      <w:lvlText w:val="•"/>
      <w:lvlJc w:val="left"/>
      <w:pPr>
        <w:tabs>
          <w:tab w:val="num" w:pos="4320"/>
        </w:tabs>
        <w:ind w:left="4320" w:hanging="360"/>
      </w:pPr>
      <w:rPr>
        <w:rFonts w:ascii="Arial" w:hAnsi="Arial" w:hint="default"/>
      </w:rPr>
    </w:lvl>
    <w:lvl w:ilvl="6" w:tplc="A5D0ACFA" w:tentative="1">
      <w:start w:val="1"/>
      <w:numFmt w:val="bullet"/>
      <w:lvlText w:val="•"/>
      <w:lvlJc w:val="left"/>
      <w:pPr>
        <w:tabs>
          <w:tab w:val="num" w:pos="5040"/>
        </w:tabs>
        <w:ind w:left="5040" w:hanging="360"/>
      </w:pPr>
      <w:rPr>
        <w:rFonts w:ascii="Arial" w:hAnsi="Arial" w:hint="default"/>
      </w:rPr>
    </w:lvl>
    <w:lvl w:ilvl="7" w:tplc="75604ADA" w:tentative="1">
      <w:start w:val="1"/>
      <w:numFmt w:val="bullet"/>
      <w:lvlText w:val="•"/>
      <w:lvlJc w:val="left"/>
      <w:pPr>
        <w:tabs>
          <w:tab w:val="num" w:pos="5760"/>
        </w:tabs>
        <w:ind w:left="5760" w:hanging="360"/>
      </w:pPr>
      <w:rPr>
        <w:rFonts w:ascii="Arial" w:hAnsi="Arial" w:hint="default"/>
      </w:rPr>
    </w:lvl>
    <w:lvl w:ilvl="8" w:tplc="0088B6D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33695"/>
    <w:multiLevelType w:val="hybridMultilevel"/>
    <w:tmpl w:val="4A12E6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22A7A1F"/>
    <w:multiLevelType w:val="hybridMultilevel"/>
    <w:tmpl w:val="8766B7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E683593"/>
    <w:multiLevelType w:val="hybridMultilevel"/>
    <w:tmpl w:val="F35CA0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43456601">
    <w:abstractNumId w:val="2"/>
  </w:num>
  <w:num w:numId="2" w16cid:durableId="1316301670">
    <w:abstractNumId w:val="4"/>
  </w:num>
  <w:num w:numId="3" w16cid:durableId="643311539">
    <w:abstractNumId w:val="9"/>
  </w:num>
  <w:num w:numId="4" w16cid:durableId="1514563987">
    <w:abstractNumId w:val="16"/>
  </w:num>
  <w:num w:numId="5" w16cid:durableId="1764187474">
    <w:abstractNumId w:val="3"/>
  </w:num>
  <w:num w:numId="6" w16cid:durableId="728769148">
    <w:abstractNumId w:val="14"/>
  </w:num>
  <w:num w:numId="7" w16cid:durableId="122232599">
    <w:abstractNumId w:val="8"/>
  </w:num>
  <w:num w:numId="8" w16cid:durableId="28997891">
    <w:abstractNumId w:val="6"/>
  </w:num>
  <w:num w:numId="9" w16cid:durableId="1495953274">
    <w:abstractNumId w:val="15"/>
  </w:num>
  <w:num w:numId="10" w16cid:durableId="585650512">
    <w:abstractNumId w:val="11"/>
  </w:num>
  <w:num w:numId="11" w16cid:durableId="88624167">
    <w:abstractNumId w:val="18"/>
  </w:num>
  <w:num w:numId="12" w16cid:durableId="346710806">
    <w:abstractNumId w:val="5"/>
  </w:num>
  <w:num w:numId="13" w16cid:durableId="2010211615">
    <w:abstractNumId w:val="0"/>
  </w:num>
  <w:num w:numId="14" w16cid:durableId="1325934732">
    <w:abstractNumId w:val="1"/>
  </w:num>
  <w:num w:numId="15" w16cid:durableId="439952476">
    <w:abstractNumId w:val="19"/>
  </w:num>
  <w:num w:numId="16" w16cid:durableId="244270463">
    <w:abstractNumId w:val="20"/>
  </w:num>
  <w:num w:numId="17" w16cid:durableId="900284386">
    <w:abstractNumId w:val="12"/>
  </w:num>
  <w:num w:numId="18" w16cid:durableId="1412578831">
    <w:abstractNumId w:val="10"/>
  </w:num>
  <w:num w:numId="19" w16cid:durableId="883760762">
    <w:abstractNumId w:val="21"/>
  </w:num>
  <w:num w:numId="20" w16cid:durableId="208882432">
    <w:abstractNumId w:val="17"/>
  </w:num>
  <w:num w:numId="21" w16cid:durableId="402409094">
    <w:abstractNumId w:val="13"/>
  </w:num>
  <w:num w:numId="22" w16cid:durableId="17004161">
    <w:abstractNumId w:val="22"/>
  </w:num>
  <w:num w:numId="23" w16cid:durableId="1135829155">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EIer7IoZi/2jtZcIePfR3Z1bmn6ChD8yFbTpuBVPIJ2amYeZkQapk/FZ9zJwloTq2VaE0V3OmGNeth5cALUNhA==" w:salt="y7z5GLoElIKPbe49hGd6f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7C5"/>
    <w:rsid w:val="000160D5"/>
    <w:rsid w:val="00017AAE"/>
    <w:rsid w:val="00020BB6"/>
    <w:rsid w:val="00022598"/>
    <w:rsid w:val="00022D30"/>
    <w:rsid w:val="00023D8A"/>
    <w:rsid w:val="00024F65"/>
    <w:rsid w:val="00027B47"/>
    <w:rsid w:val="000309F1"/>
    <w:rsid w:val="00034BC1"/>
    <w:rsid w:val="00035243"/>
    <w:rsid w:val="000379C4"/>
    <w:rsid w:val="0004368E"/>
    <w:rsid w:val="00043AB3"/>
    <w:rsid w:val="0004488A"/>
    <w:rsid w:val="00044E73"/>
    <w:rsid w:val="0004675B"/>
    <w:rsid w:val="00052041"/>
    <w:rsid w:val="00053FC6"/>
    <w:rsid w:val="00054D7B"/>
    <w:rsid w:val="00061726"/>
    <w:rsid w:val="000636A4"/>
    <w:rsid w:val="000638C1"/>
    <w:rsid w:val="00064C64"/>
    <w:rsid w:val="000653FD"/>
    <w:rsid w:val="0006597C"/>
    <w:rsid w:val="00065B3E"/>
    <w:rsid w:val="000672EE"/>
    <w:rsid w:val="00067A5F"/>
    <w:rsid w:val="0007274F"/>
    <w:rsid w:val="00072D11"/>
    <w:rsid w:val="00074457"/>
    <w:rsid w:val="00076AD6"/>
    <w:rsid w:val="0008468E"/>
    <w:rsid w:val="00090D03"/>
    <w:rsid w:val="00091491"/>
    <w:rsid w:val="000925A8"/>
    <w:rsid w:val="00093EEE"/>
    <w:rsid w:val="000967AF"/>
    <w:rsid w:val="000A2303"/>
    <w:rsid w:val="000A2B44"/>
    <w:rsid w:val="000A7B07"/>
    <w:rsid w:val="000B04B8"/>
    <w:rsid w:val="000B1553"/>
    <w:rsid w:val="000B1C01"/>
    <w:rsid w:val="000B346C"/>
    <w:rsid w:val="000B6870"/>
    <w:rsid w:val="000B7B64"/>
    <w:rsid w:val="000C1B6A"/>
    <w:rsid w:val="000C233D"/>
    <w:rsid w:val="000C4060"/>
    <w:rsid w:val="000C4F46"/>
    <w:rsid w:val="000C57E1"/>
    <w:rsid w:val="000C6FB4"/>
    <w:rsid w:val="000C7FA2"/>
    <w:rsid w:val="000D2D81"/>
    <w:rsid w:val="000D658D"/>
    <w:rsid w:val="000E0F66"/>
    <w:rsid w:val="000E193C"/>
    <w:rsid w:val="000E680F"/>
    <w:rsid w:val="000F0FCA"/>
    <w:rsid w:val="000F18E6"/>
    <w:rsid w:val="000F23C1"/>
    <w:rsid w:val="000F31CD"/>
    <w:rsid w:val="000F6AFC"/>
    <w:rsid w:val="00101E97"/>
    <w:rsid w:val="00103A5E"/>
    <w:rsid w:val="00106585"/>
    <w:rsid w:val="0011150B"/>
    <w:rsid w:val="0011218C"/>
    <w:rsid w:val="00113A50"/>
    <w:rsid w:val="001157AF"/>
    <w:rsid w:val="00116B1F"/>
    <w:rsid w:val="00116C30"/>
    <w:rsid w:val="001218E9"/>
    <w:rsid w:val="00123569"/>
    <w:rsid w:val="0012562F"/>
    <w:rsid w:val="001266C6"/>
    <w:rsid w:val="001267CB"/>
    <w:rsid w:val="00126C85"/>
    <w:rsid w:val="00127954"/>
    <w:rsid w:val="00132977"/>
    <w:rsid w:val="00133530"/>
    <w:rsid w:val="00133A08"/>
    <w:rsid w:val="00136B62"/>
    <w:rsid w:val="001457FC"/>
    <w:rsid w:val="001513AA"/>
    <w:rsid w:val="00151E6D"/>
    <w:rsid w:val="00152592"/>
    <w:rsid w:val="001534A2"/>
    <w:rsid w:val="00154A40"/>
    <w:rsid w:val="00154DAE"/>
    <w:rsid w:val="0015733E"/>
    <w:rsid w:val="001577DB"/>
    <w:rsid w:val="001578F8"/>
    <w:rsid w:val="00166E7F"/>
    <w:rsid w:val="001709EB"/>
    <w:rsid w:val="00174CEA"/>
    <w:rsid w:val="00175F6C"/>
    <w:rsid w:val="00181925"/>
    <w:rsid w:val="001827EB"/>
    <w:rsid w:val="00182E48"/>
    <w:rsid w:val="00184237"/>
    <w:rsid w:val="00185A9F"/>
    <w:rsid w:val="0018673D"/>
    <w:rsid w:val="00187D1C"/>
    <w:rsid w:val="001909FB"/>
    <w:rsid w:val="00191E86"/>
    <w:rsid w:val="0019250A"/>
    <w:rsid w:val="00193316"/>
    <w:rsid w:val="00193791"/>
    <w:rsid w:val="001A16D7"/>
    <w:rsid w:val="001A321E"/>
    <w:rsid w:val="001A3E23"/>
    <w:rsid w:val="001A754B"/>
    <w:rsid w:val="001A77CF"/>
    <w:rsid w:val="001A7E98"/>
    <w:rsid w:val="001B0445"/>
    <w:rsid w:val="001B09BC"/>
    <w:rsid w:val="001B0DE0"/>
    <w:rsid w:val="001C06C5"/>
    <w:rsid w:val="001C0B34"/>
    <w:rsid w:val="001C0F8A"/>
    <w:rsid w:val="001C4084"/>
    <w:rsid w:val="001C5168"/>
    <w:rsid w:val="001D01D1"/>
    <w:rsid w:val="001D15B8"/>
    <w:rsid w:val="001D193A"/>
    <w:rsid w:val="001D3C11"/>
    <w:rsid w:val="001D47F7"/>
    <w:rsid w:val="001D49A1"/>
    <w:rsid w:val="001E05E8"/>
    <w:rsid w:val="001E28A7"/>
    <w:rsid w:val="001E39EF"/>
    <w:rsid w:val="001E3EB1"/>
    <w:rsid w:val="001E600A"/>
    <w:rsid w:val="001F03C5"/>
    <w:rsid w:val="001F3555"/>
    <w:rsid w:val="001F6FA5"/>
    <w:rsid w:val="00201769"/>
    <w:rsid w:val="00201E01"/>
    <w:rsid w:val="00202782"/>
    <w:rsid w:val="00203863"/>
    <w:rsid w:val="00204C77"/>
    <w:rsid w:val="00210502"/>
    <w:rsid w:val="0021139D"/>
    <w:rsid w:val="00213294"/>
    <w:rsid w:val="0021376B"/>
    <w:rsid w:val="00214096"/>
    <w:rsid w:val="00215AD3"/>
    <w:rsid w:val="002168EB"/>
    <w:rsid w:val="00220F44"/>
    <w:rsid w:val="00221511"/>
    <w:rsid w:val="0022264D"/>
    <w:rsid w:val="00222B64"/>
    <w:rsid w:val="00223A34"/>
    <w:rsid w:val="00232AA7"/>
    <w:rsid w:val="00233402"/>
    <w:rsid w:val="002337BA"/>
    <w:rsid w:val="00234634"/>
    <w:rsid w:val="002462B6"/>
    <w:rsid w:val="00250BBF"/>
    <w:rsid w:val="00252300"/>
    <w:rsid w:val="002523BF"/>
    <w:rsid w:val="00252494"/>
    <w:rsid w:val="00252D6E"/>
    <w:rsid w:val="00257541"/>
    <w:rsid w:val="0025778A"/>
    <w:rsid w:val="0026127F"/>
    <w:rsid w:val="00265A8F"/>
    <w:rsid w:val="0026676B"/>
    <w:rsid w:val="00267C62"/>
    <w:rsid w:val="0027068C"/>
    <w:rsid w:val="00271B12"/>
    <w:rsid w:val="0027392A"/>
    <w:rsid w:val="00274307"/>
    <w:rsid w:val="002762BF"/>
    <w:rsid w:val="0027664F"/>
    <w:rsid w:val="00281347"/>
    <w:rsid w:val="00281ED1"/>
    <w:rsid w:val="00282382"/>
    <w:rsid w:val="002824BE"/>
    <w:rsid w:val="00282828"/>
    <w:rsid w:val="00282C8B"/>
    <w:rsid w:val="00287CC3"/>
    <w:rsid w:val="002916F0"/>
    <w:rsid w:val="00294162"/>
    <w:rsid w:val="00297D57"/>
    <w:rsid w:val="002A108E"/>
    <w:rsid w:val="002A10A2"/>
    <w:rsid w:val="002A1EB3"/>
    <w:rsid w:val="002A316B"/>
    <w:rsid w:val="002A35D4"/>
    <w:rsid w:val="002A4B14"/>
    <w:rsid w:val="002A5271"/>
    <w:rsid w:val="002A545F"/>
    <w:rsid w:val="002B03AC"/>
    <w:rsid w:val="002B2600"/>
    <w:rsid w:val="002B3B34"/>
    <w:rsid w:val="002B6786"/>
    <w:rsid w:val="002B6985"/>
    <w:rsid w:val="002B7054"/>
    <w:rsid w:val="002C2279"/>
    <w:rsid w:val="002C4301"/>
    <w:rsid w:val="002C5BDF"/>
    <w:rsid w:val="002C651B"/>
    <w:rsid w:val="002C66FA"/>
    <w:rsid w:val="002C6F26"/>
    <w:rsid w:val="002D1837"/>
    <w:rsid w:val="002D3E2B"/>
    <w:rsid w:val="002D4C72"/>
    <w:rsid w:val="002D7FB9"/>
    <w:rsid w:val="002E052A"/>
    <w:rsid w:val="002E1D80"/>
    <w:rsid w:val="002E2E6F"/>
    <w:rsid w:val="002E3354"/>
    <w:rsid w:val="002E3C7A"/>
    <w:rsid w:val="002E407C"/>
    <w:rsid w:val="002E5EAE"/>
    <w:rsid w:val="002F0C72"/>
    <w:rsid w:val="002F6F12"/>
    <w:rsid w:val="00301207"/>
    <w:rsid w:val="00301C4E"/>
    <w:rsid w:val="00302E1A"/>
    <w:rsid w:val="00304897"/>
    <w:rsid w:val="003050B6"/>
    <w:rsid w:val="00305282"/>
    <w:rsid w:val="00305B45"/>
    <w:rsid w:val="00306803"/>
    <w:rsid w:val="00311E5D"/>
    <w:rsid w:val="00312625"/>
    <w:rsid w:val="00312A17"/>
    <w:rsid w:val="00313D1C"/>
    <w:rsid w:val="00314915"/>
    <w:rsid w:val="00315805"/>
    <w:rsid w:val="00315A23"/>
    <w:rsid w:val="00315AAA"/>
    <w:rsid w:val="00317056"/>
    <w:rsid w:val="00317391"/>
    <w:rsid w:val="00317404"/>
    <w:rsid w:val="003217D4"/>
    <w:rsid w:val="003221BC"/>
    <w:rsid w:val="00324DB2"/>
    <w:rsid w:val="003259FD"/>
    <w:rsid w:val="00326794"/>
    <w:rsid w:val="003322F2"/>
    <w:rsid w:val="0033666D"/>
    <w:rsid w:val="00336763"/>
    <w:rsid w:val="00340FD1"/>
    <w:rsid w:val="003430D8"/>
    <w:rsid w:val="00343189"/>
    <w:rsid w:val="00347500"/>
    <w:rsid w:val="00347A6D"/>
    <w:rsid w:val="00352664"/>
    <w:rsid w:val="003530BE"/>
    <w:rsid w:val="00354498"/>
    <w:rsid w:val="003548CB"/>
    <w:rsid w:val="003573F1"/>
    <w:rsid w:val="003614DC"/>
    <w:rsid w:val="00361CE5"/>
    <w:rsid w:val="00362760"/>
    <w:rsid w:val="00371257"/>
    <w:rsid w:val="00374D25"/>
    <w:rsid w:val="00374DDE"/>
    <w:rsid w:val="003758B4"/>
    <w:rsid w:val="00376162"/>
    <w:rsid w:val="003820A2"/>
    <w:rsid w:val="00384CE8"/>
    <w:rsid w:val="00387070"/>
    <w:rsid w:val="0039160D"/>
    <w:rsid w:val="00392221"/>
    <w:rsid w:val="00392BC1"/>
    <w:rsid w:val="003932FB"/>
    <w:rsid w:val="00396581"/>
    <w:rsid w:val="00396B98"/>
    <w:rsid w:val="003A07F4"/>
    <w:rsid w:val="003A0D14"/>
    <w:rsid w:val="003A226A"/>
    <w:rsid w:val="003A7715"/>
    <w:rsid w:val="003B0DC7"/>
    <w:rsid w:val="003B572D"/>
    <w:rsid w:val="003B5C02"/>
    <w:rsid w:val="003B60C2"/>
    <w:rsid w:val="003C173C"/>
    <w:rsid w:val="003C1C80"/>
    <w:rsid w:val="003C33FB"/>
    <w:rsid w:val="003C399A"/>
    <w:rsid w:val="003C3E0C"/>
    <w:rsid w:val="003C6A1A"/>
    <w:rsid w:val="003C7B25"/>
    <w:rsid w:val="003D2DB8"/>
    <w:rsid w:val="003D337A"/>
    <w:rsid w:val="003D3B69"/>
    <w:rsid w:val="003D43D6"/>
    <w:rsid w:val="003D5BE0"/>
    <w:rsid w:val="003D6EB8"/>
    <w:rsid w:val="003D7CD7"/>
    <w:rsid w:val="003E1DAB"/>
    <w:rsid w:val="003E3585"/>
    <w:rsid w:val="003E3E3A"/>
    <w:rsid w:val="003E41CD"/>
    <w:rsid w:val="003E58AF"/>
    <w:rsid w:val="003F2EC7"/>
    <w:rsid w:val="003F4120"/>
    <w:rsid w:val="003F4E60"/>
    <w:rsid w:val="003F4F73"/>
    <w:rsid w:val="00400774"/>
    <w:rsid w:val="00401C9F"/>
    <w:rsid w:val="00402AD2"/>
    <w:rsid w:val="00402F76"/>
    <w:rsid w:val="00410BC8"/>
    <w:rsid w:val="00410EFE"/>
    <w:rsid w:val="0041104E"/>
    <w:rsid w:val="0041445E"/>
    <w:rsid w:val="004162CC"/>
    <w:rsid w:val="004163B0"/>
    <w:rsid w:val="0041678B"/>
    <w:rsid w:val="00417106"/>
    <w:rsid w:val="00417FB3"/>
    <w:rsid w:val="00420D74"/>
    <w:rsid w:val="00422647"/>
    <w:rsid w:val="00423306"/>
    <w:rsid w:val="004246D0"/>
    <w:rsid w:val="004316FB"/>
    <w:rsid w:val="00433D65"/>
    <w:rsid w:val="00435D5B"/>
    <w:rsid w:val="004403AD"/>
    <w:rsid w:val="0044619A"/>
    <w:rsid w:val="004500D1"/>
    <w:rsid w:val="00452058"/>
    <w:rsid w:val="004526E3"/>
    <w:rsid w:val="00454B97"/>
    <w:rsid w:val="004559DC"/>
    <w:rsid w:val="004575AD"/>
    <w:rsid w:val="004624D6"/>
    <w:rsid w:val="004632AB"/>
    <w:rsid w:val="0046338F"/>
    <w:rsid w:val="00463869"/>
    <w:rsid w:val="00465FFF"/>
    <w:rsid w:val="00466598"/>
    <w:rsid w:val="004676B1"/>
    <w:rsid w:val="00467952"/>
    <w:rsid w:val="00470232"/>
    <w:rsid w:val="004768EA"/>
    <w:rsid w:val="00482720"/>
    <w:rsid w:val="00484078"/>
    <w:rsid w:val="00492135"/>
    <w:rsid w:val="00492AAC"/>
    <w:rsid w:val="00494BA4"/>
    <w:rsid w:val="00496673"/>
    <w:rsid w:val="0049705D"/>
    <w:rsid w:val="004A0629"/>
    <w:rsid w:val="004A3499"/>
    <w:rsid w:val="004A7CF3"/>
    <w:rsid w:val="004B0525"/>
    <w:rsid w:val="004B1A83"/>
    <w:rsid w:val="004B42E2"/>
    <w:rsid w:val="004B48E4"/>
    <w:rsid w:val="004B5E0B"/>
    <w:rsid w:val="004B5E1C"/>
    <w:rsid w:val="004B6B29"/>
    <w:rsid w:val="004B7C32"/>
    <w:rsid w:val="004C31BA"/>
    <w:rsid w:val="004C3241"/>
    <w:rsid w:val="004C48E0"/>
    <w:rsid w:val="004C56C5"/>
    <w:rsid w:val="004C6B3F"/>
    <w:rsid w:val="004C72F3"/>
    <w:rsid w:val="004D0680"/>
    <w:rsid w:val="004D18D8"/>
    <w:rsid w:val="004D5BC2"/>
    <w:rsid w:val="004D5D36"/>
    <w:rsid w:val="004D7CCC"/>
    <w:rsid w:val="004E159D"/>
    <w:rsid w:val="004E3237"/>
    <w:rsid w:val="004E3FB7"/>
    <w:rsid w:val="004E5C7F"/>
    <w:rsid w:val="004E6613"/>
    <w:rsid w:val="004E67D0"/>
    <w:rsid w:val="004E79AD"/>
    <w:rsid w:val="004F06CC"/>
    <w:rsid w:val="004F487D"/>
    <w:rsid w:val="004F5CB9"/>
    <w:rsid w:val="004F5D1B"/>
    <w:rsid w:val="0050226B"/>
    <w:rsid w:val="005022A6"/>
    <w:rsid w:val="005025D4"/>
    <w:rsid w:val="00503176"/>
    <w:rsid w:val="00503E80"/>
    <w:rsid w:val="00504748"/>
    <w:rsid w:val="005054E9"/>
    <w:rsid w:val="005067B2"/>
    <w:rsid w:val="005075AF"/>
    <w:rsid w:val="005102BD"/>
    <w:rsid w:val="0051037B"/>
    <w:rsid w:val="005112B5"/>
    <w:rsid w:val="00512473"/>
    <w:rsid w:val="00512AA6"/>
    <w:rsid w:val="00512B1D"/>
    <w:rsid w:val="0051331A"/>
    <w:rsid w:val="005227F4"/>
    <w:rsid w:val="00524403"/>
    <w:rsid w:val="0052616B"/>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03CA"/>
    <w:rsid w:val="00572DE7"/>
    <w:rsid w:val="00573C4A"/>
    <w:rsid w:val="0057574B"/>
    <w:rsid w:val="0057583D"/>
    <w:rsid w:val="00580C39"/>
    <w:rsid w:val="00581B67"/>
    <w:rsid w:val="00581E70"/>
    <w:rsid w:val="00583840"/>
    <w:rsid w:val="005868D2"/>
    <w:rsid w:val="0059140F"/>
    <w:rsid w:val="00592155"/>
    <w:rsid w:val="005924B9"/>
    <w:rsid w:val="00594165"/>
    <w:rsid w:val="005948F5"/>
    <w:rsid w:val="00594B1F"/>
    <w:rsid w:val="005952CE"/>
    <w:rsid w:val="005A4B17"/>
    <w:rsid w:val="005B183C"/>
    <w:rsid w:val="005B2E3D"/>
    <w:rsid w:val="005B3088"/>
    <w:rsid w:val="005B3783"/>
    <w:rsid w:val="005B3D52"/>
    <w:rsid w:val="005B3F09"/>
    <w:rsid w:val="005B424E"/>
    <w:rsid w:val="005B4B38"/>
    <w:rsid w:val="005B57D5"/>
    <w:rsid w:val="005B7A2B"/>
    <w:rsid w:val="005C145E"/>
    <w:rsid w:val="005C1FB7"/>
    <w:rsid w:val="005C20EC"/>
    <w:rsid w:val="005C48AD"/>
    <w:rsid w:val="005C5B74"/>
    <w:rsid w:val="005C617B"/>
    <w:rsid w:val="005C7FA1"/>
    <w:rsid w:val="005D0D43"/>
    <w:rsid w:val="005D6DBE"/>
    <w:rsid w:val="005E26ED"/>
    <w:rsid w:val="005E2B40"/>
    <w:rsid w:val="005E2C83"/>
    <w:rsid w:val="005E6A37"/>
    <w:rsid w:val="005E79BE"/>
    <w:rsid w:val="005F3093"/>
    <w:rsid w:val="005F39FC"/>
    <w:rsid w:val="005F3DE1"/>
    <w:rsid w:val="005F48A3"/>
    <w:rsid w:val="005F4FFD"/>
    <w:rsid w:val="005F55E6"/>
    <w:rsid w:val="00601676"/>
    <w:rsid w:val="006018FA"/>
    <w:rsid w:val="00601B14"/>
    <w:rsid w:val="00601C41"/>
    <w:rsid w:val="00601CE7"/>
    <w:rsid w:val="00602BB0"/>
    <w:rsid w:val="00603400"/>
    <w:rsid w:val="006040AF"/>
    <w:rsid w:val="0060689F"/>
    <w:rsid w:val="0060728C"/>
    <w:rsid w:val="00607DE8"/>
    <w:rsid w:val="0061094E"/>
    <w:rsid w:val="0061390C"/>
    <w:rsid w:val="00614655"/>
    <w:rsid w:val="00616E96"/>
    <w:rsid w:val="00621440"/>
    <w:rsid w:val="00622B2F"/>
    <w:rsid w:val="0062416B"/>
    <w:rsid w:val="0062596B"/>
    <w:rsid w:val="00625D42"/>
    <w:rsid w:val="00625E7C"/>
    <w:rsid w:val="00626283"/>
    <w:rsid w:val="00627CAE"/>
    <w:rsid w:val="006302E6"/>
    <w:rsid w:val="00632918"/>
    <w:rsid w:val="00633CAE"/>
    <w:rsid w:val="0063511D"/>
    <w:rsid w:val="00635C9F"/>
    <w:rsid w:val="006360BB"/>
    <w:rsid w:val="00640395"/>
    <w:rsid w:val="006407D6"/>
    <w:rsid w:val="00640DDA"/>
    <w:rsid w:val="00641045"/>
    <w:rsid w:val="00641AA3"/>
    <w:rsid w:val="006420A5"/>
    <w:rsid w:val="00644324"/>
    <w:rsid w:val="00645E6D"/>
    <w:rsid w:val="00650C50"/>
    <w:rsid w:val="0065179C"/>
    <w:rsid w:val="00652201"/>
    <w:rsid w:val="00652FA9"/>
    <w:rsid w:val="00653936"/>
    <w:rsid w:val="006555C5"/>
    <w:rsid w:val="00655694"/>
    <w:rsid w:val="00655F6F"/>
    <w:rsid w:val="00662088"/>
    <w:rsid w:val="00666379"/>
    <w:rsid w:val="0066767E"/>
    <w:rsid w:val="00667B87"/>
    <w:rsid w:val="00672D43"/>
    <w:rsid w:val="00672FAE"/>
    <w:rsid w:val="006739F9"/>
    <w:rsid w:val="0067479F"/>
    <w:rsid w:val="00674DE6"/>
    <w:rsid w:val="00675E17"/>
    <w:rsid w:val="00677444"/>
    <w:rsid w:val="006774E6"/>
    <w:rsid w:val="00680BFE"/>
    <w:rsid w:val="00681A58"/>
    <w:rsid w:val="00682756"/>
    <w:rsid w:val="0068285A"/>
    <w:rsid w:val="0068582E"/>
    <w:rsid w:val="006862FA"/>
    <w:rsid w:val="00691ED4"/>
    <w:rsid w:val="006923AD"/>
    <w:rsid w:val="00692486"/>
    <w:rsid w:val="00692804"/>
    <w:rsid w:val="00693DEF"/>
    <w:rsid w:val="00697DC1"/>
    <w:rsid w:val="00697EDC"/>
    <w:rsid w:val="006A4B98"/>
    <w:rsid w:val="006A4E12"/>
    <w:rsid w:val="006A6387"/>
    <w:rsid w:val="006B065A"/>
    <w:rsid w:val="006B2FB9"/>
    <w:rsid w:val="006B4B04"/>
    <w:rsid w:val="006B5A1A"/>
    <w:rsid w:val="006B6115"/>
    <w:rsid w:val="006B660A"/>
    <w:rsid w:val="006B7CFD"/>
    <w:rsid w:val="006C0CB4"/>
    <w:rsid w:val="006C212E"/>
    <w:rsid w:val="006C233D"/>
    <w:rsid w:val="006C26ED"/>
    <w:rsid w:val="006C46DD"/>
    <w:rsid w:val="006C63CD"/>
    <w:rsid w:val="006C7661"/>
    <w:rsid w:val="006D39C8"/>
    <w:rsid w:val="006D42C2"/>
    <w:rsid w:val="006D4449"/>
    <w:rsid w:val="006D4794"/>
    <w:rsid w:val="006D4902"/>
    <w:rsid w:val="006E0BDE"/>
    <w:rsid w:val="006E5181"/>
    <w:rsid w:val="006E71E3"/>
    <w:rsid w:val="006F01CB"/>
    <w:rsid w:val="006F1570"/>
    <w:rsid w:val="006F1E14"/>
    <w:rsid w:val="006F3E5F"/>
    <w:rsid w:val="006F5046"/>
    <w:rsid w:val="006F5707"/>
    <w:rsid w:val="006F7839"/>
    <w:rsid w:val="006F7D66"/>
    <w:rsid w:val="00703DE3"/>
    <w:rsid w:val="007045DB"/>
    <w:rsid w:val="00704ABF"/>
    <w:rsid w:val="007070CF"/>
    <w:rsid w:val="00707627"/>
    <w:rsid w:val="00707741"/>
    <w:rsid w:val="00710B24"/>
    <w:rsid w:val="00711BD9"/>
    <w:rsid w:val="007128AF"/>
    <w:rsid w:val="00714EB8"/>
    <w:rsid w:val="00715377"/>
    <w:rsid w:val="0071609A"/>
    <w:rsid w:val="00720E1B"/>
    <w:rsid w:val="0072118A"/>
    <w:rsid w:val="0072174F"/>
    <w:rsid w:val="0072177C"/>
    <w:rsid w:val="00721C3D"/>
    <w:rsid w:val="00723FE7"/>
    <w:rsid w:val="0072700B"/>
    <w:rsid w:val="007317A7"/>
    <w:rsid w:val="00732325"/>
    <w:rsid w:val="00732F50"/>
    <w:rsid w:val="007339D1"/>
    <w:rsid w:val="00734157"/>
    <w:rsid w:val="00734580"/>
    <w:rsid w:val="00735520"/>
    <w:rsid w:val="007356E2"/>
    <w:rsid w:val="007371E9"/>
    <w:rsid w:val="00740B44"/>
    <w:rsid w:val="00740B61"/>
    <w:rsid w:val="00740FE9"/>
    <w:rsid w:val="00743307"/>
    <w:rsid w:val="00743AEF"/>
    <w:rsid w:val="00743D9E"/>
    <w:rsid w:val="00745651"/>
    <w:rsid w:val="00747137"/>
    <w:rsid w:val="007518B1"/>
    <w:rsid w:val="00754C46"/>
    <w:rsid w:val="00756FB9"/>
    <w:rsid w:val="00757B27"/>
    <w:rsid w:val="00760358"/>
    <w:rsid w:val="00761876"/>
    <w:rsid w:val="0076313E"/>
    <w:rsid w:val="00764294"/>
    <w:rsid w:val="007649A3"/>
    <w:rsid w:val="00765796"/>
    <w:rsid w:val="0076703A"/>
    <w:rsid w:val="007678DC"/>
    <w:rsid w:val="007715C5"/>
    <w:rsid w:val="0077287B"/>
    <w:rsid w:val="007750F4"/>
    <w:rsid w:val="00775598"/>
    <w:rsid w:val="00776B97"/>
    <w:rsid w:val="00777A97"/>
    <w:rsid w:val="00780061"/>
    <w:rsid w:val="007824B9"/>
    <w:rsid w:val="007830B6"/>
    <w:rsid w:val="007864F0"/>
    <w:rsid w:val="007869A6"/>
    <w:rsid w:val="00791B80"/>
    <w:rsid w:val="00793099"/>
    <w:rsid w:val="007A1BB4"/>
    <w:rsid w:val="007A26D4"/>
    <w:rsid w:val="007A5008"/>
    <w:rsid w:val="007B0734"/>
    <w:rsid w:val="007B0C13"/>
    <w:rsid w:val="007B2465"/>
    <w:rsid w:val="007B284E"/>
    <w:rsid w:val="007B48B1"/>
    <w:rsid w:val="007C1D61"/>
    <w:rsid w:val="007C2405"/>
    <w:rsid w:val="007C4FE0"/>
    <w:rsid w:val="007C52E8"/>
    <w:rsid w:val="007C63F4"/>
    <w:rsid w:val="007C7091"/>
    <w:rsid w:val="007D043C"/>
    <w:rsid w:val="007D3292"/>
    <w:rsid w:val="007D3954"/>
    <w:rsid w:val="007D3BDB"/>
    <w:rsid w:val="007D3FD5"/>
    <w:rsid w:val="007E0151"/>
    <w:rsid w:val="007E2C77"/>
    <w:rsid w:val="007E4C73"/>
    <w:rsid w:val="007E57E8"/>
    <w:rsid w:val="007E72A0"/>
    <w:rsid w:val="007E7CAC"/>
    <w:rsid w:val="007F1F7F"/>
    <w:rsid w:val="007F575E"/>
    <w:rsid w:val="008109EE"/>
    <w:rsid w:val="00811ADB"/>
    <w:rsid w:val="008121F4"/>
    <w:rsid w:val="00812D97"/>
    <w:rsid w:val="008133D3"/>
    <w:rsid w:val="00817A2D"/>
    <w:rsid w:val="008264AD"/>
    <w:rsid w:val="00827430"/>
    <w:rsid w:val="00827C85"/>
    <w:rsid w:val="0083003D"/>
    <w:rsid w:val="00830749"/>
    <w:rsid w:val="00832717"/>
    <w:rsid w:val="00833553"/>
    <w:rsid w:val="00833B9A"/>
    <w:rsid w:val="00833EB1"/>
    <w:rsid w:val="00835B05"/>
    <w:rsid w:val="00842AE4"/>
    <w:rsid w:val="00843997"/>
    <w:rsid w:val="00847C7B"/>
    <w:rsid w:val="0085249E"/>
    <w:rsid w:val="008524DD"/>
    <w:rsid w:val="00854B07"/>
    <w:rsid w:val="008552AF"/>
    <w:rsid w:val="00855F97"/>
    <w:rsid w:val="008571F7"/>
    <w:rsid w:val="00860AFB"/>
    <w:rsid w:val="008643F9"/>
    <w:rsid w:val="00864D30"/>
    <w:rsid w:val="008651EC"/>
    <w:rsid w:val="00872FB9"/>
    <w:rsid w:val="00873054"/>
    <w:rsid w:val="008748CE"/>
    <w:rsid w:val="0087615D"/>
    <w:rsid w:val="00877751"/>
    <w:rsid w:val="00881E2C"/>
    <w:rsid w:val="00881F05"/>
    <w:rsid w:val="008827A8"/>
    <w:rsid w:val="00882B9D"/>
    <w:rsid w:val="00883FA8"/>
    <w:rsid w:val="008868DF"/>
    <w:rsid w:val="00887C89"/>
    <w:rsid w:val="00895B37"/>
    <w:rsid w:val="0089795F"/>
    <w:rsid w:val="008A0715"/>
    <w:rsid w:val="008A082C"/>
    <w:rsid w:val="008A1CE2"/>
    <w:rsid w:val="008A257C"/>
    <w:rsid w:val="008A3A99"/>
    <w:rsid w:val="008A5FFF"/>
    <w:rsid w:val="008B22FC"/>
    <w:rsid w:val="008B39C9"/>
    <w:rsid w:val="008B7A41"/>
    <w:rsid w:val="008C0A0D"/>
    <w:rsid w:val="008C14FE"/>
    <w:rsid w:val="008C1AF3"/>
    <w:rsid w:val="008C2309"/>
    <w:rsid w:val="008C48F6"/>
    <w:rsid w:val="008C551C"/>
    <w:rsid w:val="008D63D0"/>
    <w:rsid w:val="008E3F3D"/>
    <w:rsid w:val="008F0BA8"/>
    <w:rsid w:val="008F26D4"/>
    <w:rsid w:val="008F334F"/>
    <w:rsid w:val="008F464C"/>
    <w:rsid w:val="00901593"/>
    <w:rsid w:val="009025D4"/>
    <w:rsid w:val="009030D3"/>
    <w:rsid w:val="009046CD"/>
    <w:rsid w:val="009055FD"/>
    <w:rsid w:val="009056E2"/>
    <w:rsid w:val="0091178A"/>
    <w:rsid w:val="00914CA4"/>
    <w:rsid w:val="00917FD2"/>
    <w:rsid w:val="00921288"/>
    <w:rsid w:val="00923149"/>
    <w:rsid w:val="00924B3C"/>
    <w:rsid w:val="00925912"/>
    <w:rsid w:val="009304CA"/>
    <w:rsid w:val="0093060F"/>
    <w:rsid w:val="0093095D"/>
    <w:rsid w:val="009324BA"/>
    <w:rsid w:val="00936180"/>
    <w:rsid w:val="00940A1B"/>
    <w:rsid w:val="00941E38"/>
    <w:rsid w:val="00944834"/>
    <w:rsid w:val="00944A01"/>
    <w:rsid w:val="009456FA"/>
    <w:rsid w:val="00945C7B"/>
    <w:rsid w:val="009470AF"/>
    <w:rsid w:val="009476CA"/>
    <w:rsid w:val="0095100C"/>
    <w:rsid w:val="00951096"/>
    <w:rsid w:val="0095160D"/>
    <w:rsid w:val="00951718"/>
    <w:rsid w:val="00951B1D"/>
    <w:rsid w:val="00951DE8"/>
    <w:rsid w:val="00954532"/>
    <w:rsid w:val="0095645B"/>
    <w:rsid w:val="00956BD4"/>
    <w:rsid w:val="00957880"/>
    <w:rsid w:val="009606F6"/>
    <w:rsid w:val="00961ADD"/>
    <w:rsid w:val="00962140"/>
    <w:rsid w:val="00964949"/>
    <w:rsid w:val="00964AE0"/>
    <w:rsid w:val="009650F7"/>
    <w:rsid w:val="00967F41"/>
    <w:rsid w:val="00970B74"/>
    <w:rsid w:val="00971AC8"/>
    <w:rsid w:val="00972C45"/>
    <w:rsid w:val="00976BB0"/>
    <w:rsid w:val="0098186A"/>
    <w:rsid w:val="009830FE"/>
    <w:rsid w:val="00986974"/>
    <w:rsid w:val="00986BC7"/>
    <w:rsid w:val="00987F28"/>
    <w:rsid w:val="0099289C"/>
    <w:rsid w:val="00993997"/>
    <w:rsid w:val="00996BEA"/>
    <w:rsid w:val="0099789F"/>
    <w:rsid w:val="009A34C4"/>
    <w:rsid w:val="009A4937"/>
    <w:rsid w:val="009A56DE"/>
    <w:rsid w:val="009A5978"/>
    <w:rsid w:val="009B1D44"/>
    <w:rsid w:val="009B2C5D"/>
    <w:rsid w:val="009B417A"/>
    <w:rsid w:val="009B4C08"/>
    <w:rsid w:val="009B750D"/>
    <w:rsid w:val="009C0A8B"/>
    <w:rsid w:val="009C19CC"/>
    <w:rsid w:val="009C230D"/>
    <w:rsid w:val="009C58D6"/>
    <w:rsid w:val="009C7961"/>
    <w:rsid w:val="009D0D09"/>
    <w:rsid w:val="009D1E85"/>
    <w:rsid w:val="009D55FA"/>
    <w:rsid w:val="009E08FC"/>
    <w:rsid w:val="009E1E87"/>
    <w:rsid w:val="009E245E"/>
    <w:rsid w:val="009E3CED"/>
    <w:rsid w:val="009E4376"/>
    <w:rsid w:val="009E48EF"/>
    <w:rsid w:val="009E63C4"/>
    <w:rsid w:val="009E78AF"/>
    <w:rsid w:val="009F0EA9"/>
    <w:rsid w:val="009F24CD"/>
    <w:rsid w:val="009F34EB"/>
    <w:rsid w:val="00A070F9"/>
    <w:rsid w:val="00A07F94"/>
    <w:rsid w:val="00A1567C"/>
    <w:rsid w:val="00A15E45"/>
    <w:rsid w:val="00A2147E"/>
    <w:rsid w:val="00A252B0"/>
    <w:rsid w:val="00A25B81"/>
    <w:rsid w:val="00A2624A"/>
    <w:rsid w:val="00A265D7"/>
    <w:rsid w:val="00A3044C"/>
    <w:rsid w:val="00A3302F"/>
    <w:rsid w:val="00A33567"/>
    <w:rsid w:val="00A3467D"/>
    <w:rsid w:val="00A34BA9"/>
    <w:rsid w:val="00A3519E"/>
    <w:rsid w:val="00A35F8F"/>
    <w:rsid w:val="00A36B30"/>
    <w:rsid w:val="00A3717B"/>
    <w:rsid w:val="00A406B8"/>
    <w:rsid w:val="00A40974"/>
    <w:rsid w:val="00A41676"/>
    <w:rsid w:val="00A42973"/>
    <w:rsid w:val="00A4380C"/>
    <w:rsid w:val="00A43D76"/>
    <w:rsid w:val="00A518EF"/>
    <w:rsid w:val="00A526B7"/>
    <w:rsid w:val="00A52BAB"/>
    <w:rsid w:val="00A52C7C"/>
    <w:rsid w:val="00A579E6"/>
    <w:rsid w:val="00A618CB"/>
    <w:rsid w:val="00A61D78"/>
    <w:rsid w:val="00A67415"/>
    <w:rsid w:val="00A67754"/>
    <w:rsid w:val="00A706D2"/>
    <w:rsid w:val="00A71226"/>
    <w:rsid w:val="00A72EAD"/>
    <w:rsid w:val="00A730A2"/>
    <w:rsid w:val="00A7628D"/>
    <w:rsid w:val="00A763CE"/>
    <w:rsid w:val="00A76EA1"/>
    <w:rsid w:val="00A77239"/>
    <w:rsid w:val="00A773FD"/>
    <w:rsid w:val="00A80ACC"/>
    <w:rsid w:val="00A81BDD"/>
    <w:rsid w:val="00A81CCB"/>
    <w:rsid w:val="00A81FCA"/>
    <w:rsid w:val="00A82080"/>
    <w:rsid w:val="00A82695"/>
    <w:rsid w:val="00A8283F"/>
    <w:rsid w:val="00A8614C"/>
    <w:rsid w:val="00A86913"/>
    <w:rsid w:val="00A877AF"/>
    <w:rsid w:val="00A93221"/>
    <w:rsid w:val="00A93CB5"/>
    <w:rsid w:val="00A93E84"/>
    <w:rsid w:val="00A94EC2"/>
    <w:rsid w:val="00A9666F"/>
    <w:rsid w:val="00A96EE8"/>
    <w:rsid w:val="00AA212D"/>
    <w:rsid w:val="00AA517E"/>
    <w:rsid w:val="00AA527E"/>
    <w:rsid w:val="00AA653D"/>
    <w:rsid w:val="00AB15C0"/>
    <w:rsid w:val="00AB5FF9"/>
    <w:rsid w:val="00AB6F49"/>
    <w:rsid w:val="00AC0A75"/>
    <w:rsid w:val="00AC170E"/>
    <w:rsid w:val="00AC5228"/>
    <w:rsid w:val="00AC6BE2"/>
    <w:rsid w:val="00AC73CA"/>
    <w:rsid w:val="00AC79B9"/>
    <w:rsid w:val="00AD0F0B"/>
    <w:rsid w:val="00AD147B"/>
    <w:rsid w:val="00AD2C30"/>
    <w:rsid w:val="00AD390C"/>
    <w:rsid w:val="00AD45BE"/>
    <w:rsid w:val="00AD7FAE"/>
    <w:rsid w:val="00AE18CA"/>
    <w:rsid w:val="00AE1EF7"/>
    <w:rsid w:val="00AE1F52"/>
    <w:rsid w:val="00AE25FB"/>
    <w:rsid w:val="00AE5427"/>
    <w:rsid w:val="00AE6EA8"/>
    <w:rsid w:val="00AE77A6"/>
    <w:rsid w:val="00AE7E0E"/>
    <w:rsid w:val="00AF272A"/>
    <w:rsid w:val="00AF28A2"/>
    <w:rsid w:val="00AF41C0"/>
    <w:rsid w:val="00AF5A03"/>
    <w:rsid w:val="00AF7DE7"/>
    <w:rsid w:val="00B001FD"/>
    <w:rsid w:val="00B0031C"/>
    <w:rsid w:val="00B00B47"/>
    <w:rsid w:val="00B01066"/>
    <w:rsid w:val="00B01E5D"/>
    <w:rsid w:val="00B01E67"/>
    <w:rsid w:val="00B036CC"/>
    <w:rsid w:val="00B0452D"/>
    <w:rsid w:val="00B0469A"/>
    <w:rsid w:val="00B10211"/>
    <w:rsid w:val="00B115D7"/>
    <w:rsid w:val="00B11880"/>
    <w:rsid w:val="00B141EE"/>
    <w:rsid w:val="00B164D0"/>
    <w:rsid w:val="00B21A3B"/>
    <w:rsid w:val="00B21CC5"/>
    <w:rsid w:val="00B23004"/>
    <w:rsid w:val="00B23116"/>
    <w:rsid w:val="00B24E19"/>
    <w:rsid w:val="00B26113"/>
    <w:rsid w:val="00B36CB7"/>
    <w:rsid w:val="00B370F6"/>
    <w:rsid w:val="00B371A3"/>
    <w:rsid w:val="00B3790E"/>
    <w:rsid w:val="00B37A11"/>
    <w:rsid w:val="00B44885"/>
    <w:rsid w:val="00B45123"/>
    <w:rsid w:val="00B458EC"/>
    <w:rsid w:val="00B46CA0"/>
    <w:rsid w:val="00B50684"/>
    <w:rsid w:val="00B50D23"/>
    <w:rsid w:val="00B60A8E"/>
    <w:rsid w:val="00B61114"/>
    <w:rsid w:val="00B63435"/>
    <w:rsid w:val="00B634B1"/>
    <w:rsid w:val="00B64BF7"/>
    <w:rsid w:val="00B65524"/>
    <w:rsid w:val="00B6625D"/>
    <w:rsid w:val="00B705BB"/>
    <w:rsid w:val="00B7231A"/>
    <w:rsid w:val="00B76D46"/>
    <w:rsid w:val="00B80970"/>
    <w:rsid w:val="00B84397"/>
    <w:rsid w:val="00B84CE9"/>
    <w:rsid w:val="00B86D63"/>
    <w:rsid w:val="00B876C2"/>
    <w:rsid w:val="00B902BB"/>
    <w:rsid w:val="00B91333"/>
    <w:rsid w:val="00B91399"/>
    <w:rsid w:val="00B916BF"/>
    <w:rsid w:val="00B9239D"/>
    <w:rsid w:val="00B930C4"/>
    <w:rsid w:val="00B93C88"/>
    <w:rsid w:val="00B96243"/>
    <w:rsid w:val="00B9778C"/>
    <w:rsid w:val="00BA235F"/>
    <w:rsid w:val="00BA45C3"/>
    <w:rsid w:val="00BA6543"/>
    <w:rsid w:val="00BA6C5E"/>
    <w:rsid w:val="00BA7D5F"/>
    <w:rsid w:val="00BB3713"/>
    <w:rsid w:val="00BB7811"/>
    <w:rsid w:val="00BC0DAB"/>
    <w:rsid w:val="00BC19F5"/>
    <w:rsid w:val="00BC7A66"/>
    <w:rsid w:val="00BC7A76"/>
    <w:rsid w:val="00BD1359"/>
    <w:rsid w:val="00BD2445"/>
    <w:rsid w:val="00BD4B75"/>
    <w:rsid w:val="00BD5A21"/>
    <w:rsid w:val="00BD5D83"/>
    <w:rsid w:val="00BD7CE1"/>
    <w:rsid w:val="00BE1F60"/>
    <w:rsid w:val="00BE5659"/>
    <w:rsid w:val="00BE5CFB"/>
    <w:rsid w:val="00BF15FF"/>
    <w:rsid w:val="00BF16BF"/>
    <w:rsid w:val="00BF3234"/>
    <w:rsid w:val="00BF46C4"/>
    <w:rsid w:val="00BF4787"/>
    <w:rsid w:val="00BF51EE"/>
    <w:rsid w:val="00BF721E"/>
    <w:rsid w:val="00C00615"/>
    <w:rsid w:val="00C02070"/>
    <w:rsid w:val="00C05340"/>
    <w:rsid w:val="00C0790A"/>
    <w:rsid w:val="00C116AB"/>
    <w:rsid w:val="00C12B2E"/>
    <w:rsid w:val="00C134E7"/>
    <w:rsid w:val="00C145EE"/>
    <w:rsid w:val="00C1477C"/>
    <w:rsid w:val="00C17076"/>
    <w:rsid w:val="00C21B79"/>
    <w:rsid w:val="00C2303D"/>
    <w:rsid w:val="00C25494"/>
    <w:rsid w:val="00C320F8"/>
    <w:rsid w:val="00C34767"/>
    <w:rsid w:val="00C35DC9"/>
    <w:rsid w:val="00C3636D"/>
    <w:rsid w:val="00C373BC"/>
    <w:rsid w:val="00C403B5"/>
    <w:rsid w:val="00C41923"/>
    <w:rsid w:val="00C42B32"/>
    <w:rsid w:val="00C45806"/>
    <w:rsid w:val="00C45A46"/>
    <w:rsid w:val="00C478B5"/>
    <w:rsid w:val="00C478C1"/>
    <w:rsid w:val="00C53DA4"/>
    <w:rsid w:val="00C54166"/>
    <w:rsid w:val="00C54630"/>
    <w:rsid w:val="00C547D1"/>
    <w:rsid w:val="00C55618"/>
    <w:rsid w:val="00C558D5"/>
    <w:rsid w:val="00C55A27"/>
    <w:rsid w:val="00C60356"/>
    <w:rsid w:val="00C6197F"/>
    <w:rsid w:val="00C654DD"/>
    <w:rsid w:val="00C65D21"/>
    <w:rsid w:val="00C65EC9"/>
    <w:rsid w:val="00C66B76"/>
    <w:rsid w:val="00C711E9"/>
    <w:rsid w:val="00C731E3"/>
    <w:rsid w:val="00C7472B"/>
    <w:rsid w:val="00C75E88"/>
    <w:rsid w:val="00C76B5E"/>
    <w:rsid w:val="00C80491"/>
    <w:rsid w:val="00C804A2"/>
    <w:rsid w:val="00C806B2"/>
    <w:rsid w:val="00C81070"/>
    <w:rsid w:val="00C82BD7"/>
    <w:rsid w:val="00C83199"/>
    <w:rsid w:val="00C85486"/>
    <w:rsid w:val="00C87EF0"/>
    <w:rsid w:val="00C931D7"/>
    <w:rsid w:val="00C93613"/>
    <w:rsid w:val="00C94310"/>
    <w:rsid w:val="00C9508C"/>
    <w:rsid w:val="00C95773"/>
    <w:rsid w:val="00C963C2"/>
    <w:rsid w:val="00C963E0"/>
    <w:rsid w:val="00C97C42"/>
    <w:rsid w:val="00CA0F42"/>
    <w:rsid w:val="00CA0F44"/>
    <w:rsid w:val="00CA78C3"/>
    <w:rsid w:val="00CB0322"/>
    <w:rsid w:val="00CB06C4"/>
    <w:rsid w:val="00CB0E3B"/>
    <w:rsid w:val="00CB2CAD"/>
    <w:rsid w:val="00CB7163"/>
    <w:rsid w:val="00CB7187"/>
    <w:rsid w:val="00CC0E66"/>
    <w:rsid w:val="00CC28AE"/>
    <w:rsid w:val="00CC3D35"/>
    <w:rsid w:val="00CC54B1"/>
    <w:rsid w:val="00CC5E27"/>
    <w:rsid w:val="00CD0491"/>
    <w:rsid w:val="00CD6199"/>
    <w:rsid w:val="00CE048B"/>
    <w:rsid w:val="00CE1002"/>
    <w:rsid w:val="00CE17A5"/>
    <w:rsid w:val="00CE1EBF"/>
    <w:rsid w:val="00CE2955"/>
    <w:rsid w:val="00CE2FD4"/>
    <w:rsid w:val="00CE3C55"/>
    <w:rsid w:val="00CE4DB2"/>
    <w:rsid w:val="00CE76BA"/>
    <w:rsid w:val="00CE77FE"/>
    <w:rsid w:val="00CF0197"/>
    <w:rsid w:val="00CF25B7"/>
    <w:rsid w:val="00CF476A"/>
    <w:rsid w:val="00CF687B"/>
    <w:rsid w:val="00CF777A"/>
    <w:rsid w:val="00D02DC1"/>
    <w:rsid w:val="00D05B7F"/>
    <w:rsid w:val="00D060EB"/>
    <w:rsid w:val="00D07170"/>
    <w:rsid w:val="00D073B2"/>
    <w:rsid w:val="00D1027D"/>
    <w:rsid w:val="00D10C1C"/>
    <w:rsid w:val="00D12E1D"/>
    <w:rsid w:val="00D1325B"/>
    <w:rsid w:val="00D142B6"/>
    <w:rsid w:val="00D157D2"/>
    <w:rsid w:val="00D20EA7"/>
    <w:rsid w:val="00D238C2"/>
    <w:rsid w:val="00D25838"/>
    <w:rsid w:val="00D259ED"/>
    <w:rsid w:val="00D26665"/>
    <w:rsid w:val="00D26B3E"/>
    <w:rsid w:val="00D310C1"/>
    <w:rsid w:val="00D323A9"/>
    <w:rsid w:val="00D34074"/>
    <w:rsid w:val="00D342DF"/>
    <w:rsid w:val="00D402C6"/>
    <w:rsid w:val="00D402D1"/>
    <w:rsid w:val="00D4050F"/>
    <w:rsid w:val="00D40F54"/>
    <w:rsid w:val="00D411E2"/>
    <w:rsid w:val="00D41220"/>
    <w:rsid w:val="00D43597"/>
    <w:rsid w:val="00D44406"/>
    <w:rsid w:val="00D445AA"/>
    <w:rsid w:val="00D448E3"/>
    <w:rsid w:val="00D44AC7"/>
    <w:rsid w:val="00D46F69"/>
    <w:rsid w:val="00D51F14"/>
    <w:rsid w:val="00D521B0"/>
    <w:rsid w:val="00D52AE9"/>
    <w:rsid w:val="00D53CCB"/>
    <w:rsid w:val="00D53FF9"/>
    <w:rsid w:val="00D5719F"/>
    <w:rsid w:val="00D612CD"/>
    <w:rsid w:val="00D613C1"/>
    <w:rsid w:val="00D62FCB"/>
    <w:rsid w:val="00D70A7A"/>
    <w:rsid w:val="00D72E53"/>
    <w:rsid w:val="00D74ACB"/>
    <w:rsid w:val="00D74F43"/>
    <w:rsid w:val="00D762CD"/>
    <w:rsid w:val="00D77DC2"/>
    <w:rsid w:val="00D80B40"/>
    <w:rsid w:val="00D82767"/>
    <w:rsid w:val="00D82D93"/>
    <w:rsid w:val="00D91BA9"/>
    <w:rsid w:val="00D936AE"/>
    <w:rsid w:val="00D952D8"/>
    <w:rsid w:val="00D95463"/>
    <w:rsid w:val="00D95679"/>
    <w:rsid w:val="00DA162F"/>
    <w:rsid w:val="00DA2CF0"/>
    <w:rsid w:val="00DA34F5"/>
    <w:rsid w:val="00DA3E4C"/>
    <w:rsid w:val="00DA44D3"/>
    <w:rsid w:val="00DA4D74"/>
    <w:rsid w:val="00DA636E"/>
    <w:rsid w:val="00DA7219"/>
    <w:rsid w:val="00DB20FD"/>
    <w:rsid w:val="00DB4C6B"/>
    <w:rsid w:val="00DB572F"/>
    <w:rsid w:val="00DB5E55"/>
    <w:rsid w:val="00DB620A"/>
    <w:rsid w:val="00DC123B"/>
    <w:rsid w:val="00DC16A5"/>
    <w:rsid w:val="00DC25CE"/>
    <w:rsid w:val="00DC3F28"/>
    <w:rsid w:val="00DC5434"/>
    <w:rsid w:val="00DC54AD"/>
    <w:rsid w:val="00DC763D"/>
    <w:rsid w:val="00DC774E"/>
    <w:rsid w:val="00DD0BB5"/>
    <w:rsid w:val="00DD1A2A"/>
    <w:rsid w:val="00DD4242"/>
    <w:rsid w:val="00DD533D"/>
    <w:rsid w:val="00DD6067"/>
    <w:rsid w:val="00DD721A"/>
    <w:rsid w:val="00DD74B0"/>
    <w:rsid w:val="00DE18C7"/>
    <w:rsid w:val="00DE1F81"/>
    <w:rsid w:val="00DE2AD1"/>
    <w:rsid w:val="00DE335A"/>
    <w:rsid w:val="00DE37A3"/>
    <w:rsid w:val="00DE3B24"/>
    <w:rsid w:val="00DE4062"/>
    <w:rsid w:val="00DE52AD"/>
    <w:rsid w:val="00DE52BE"/>
    <w:rsid w:val="00DF0328"/>
    <w:rsid w:val="00DF5671"/>
    <w:rsid w:val="00DF71FB"/>
    <w:rsid w:val="00DF7A49"/>
    <w:rsid w:val="00E00B4B"/>
    <w:rsid w:val="00E015C8"/>
    <w:rsid w:val="00E0429C"/>
    <w:rsid w:val="00E05208"/>
    <w:rsid w:val="00E0638B"/>
    <w:rsid w:val="00E06C7B"/>
    <w:rsid w:val="00E07F3E"/>
    <w:rsid w:val="00E106BF"/>
    <w:rsid w:val="00E110D5"/>
    <w:rsid w:val="00E11B9A"/>
    <w:rsid w:val="00E14454"/>
    <w:rsid w:val="00E14FDF"/>
    <w:rsid w:val="00E15CBA"/>
    <w:rsid w:val="00E1797B"/>
    <w:rsid w:val="00E20A05"/>
    <w:rsid w:val="00E20C57"/>
    <w:rsid w:val="00E221F2"/>
    <w:rsid w:val="00E23DB7"/>
    <w:rsid w:val="00E23E7D"/>
    <w:rsid w:val="00E24B88"/>
    <w:rsid w:val="00E264E3"/>
    <w:rsid w:val="00E26E31"/>
    <w:rsid w:val="00E27646"/>
    <w:rsid w:val="00E30A61"/>
    <w:rsid w:val="00E30A7F"/>
    <w:rsid w:val="00E3181C"/>
    <w:rsid w:val="00E36EDD"/>
    <w:rsid w:val="00E40C55"/>
    <w:rsid w:val="00E42E04"/>
    <w:rsid w:val="00E441DD"/>
    <w:rsid w:val="00E4438B"/>
    <w:rsid w:val="00E50AAD"/>
    <w:rsid w:val="00E51079"/>
    <w:rsid w:val="00E51C4F"/>
    <w:rsid w:val="00E53A81"/>
    <w:rsid w:val="00E548A5"/>
    <w:rsid w:val="00E572E5"/>
    <w:rsid w:val="00E60BAE"/>
    <w:rsid w:val="00E60EAC"/>
    <w:rsid w:val="00E61A3D"/>
    <w:rsid w:val="00E621D7"/>
    <w:rsid w:val="00E62A2B"/>
    <w:rsid w:val="00E64AC5"/>
    <w:rsid w:val="00E659D7"/>
    <w:rsid w:val="00E662AB"/>
    <w:rsid w:val="00E67735"/>
    <w:rsid w:val="00E7090F"/>
    <w:rsid w:val="00E71D12"/>
    <w:rsid w:val="00E73091"/>
    <w:rsid w:val="00E74589"/>
    <w:rsid w:val="00E753B9"/>
    <w:rsid w:val="00E77A19"/>
    <w:rsid w:val="00E82041"/>
    <w:rsid w:val="00E83A7C"/>
    <w:rsid w:val="00E85228"/>
    <w:rsid w:val="00E909B8"/>
    <w:rsid w:val="00E91CA9"/>
    <w:rsid w:val="00E930E5"/>
    <w:rsid w:val="00EA052F"/>
    <w:rsid w:val="00EA2593"/>
    <w:rsid w:val="00EA2BDA"/>
    <w:rsid w:val="00EA3670"/>
    <w:rsid w:val="00EA4157"/>
    <w:rsid w:val="00EA4ACC"/>
    <w:rsid w:val="00EA4C21"/>
    <w:rsid w:val="00EA5ACC"/>
    <w:rsid w:val="00EA5E71"/>
    <w:rsid w:val="00EB0AA2"/>
    <w:rsid w:val="00EB100E"/>
    <w:rsid w:val="00EB2F5E"/>
    <w:rsid w:val="00EB5CE4"/>
    <w:rsid w:val="00EB7E28"/>
    <w:rsid w:val="00EC0356"/>
    <w:rsid w:val="00EC21C9"/>
    <w:rsid w:val="00EC3C5A"/>
    <w:rsid w:val="00EE0EDC"/>
    <w:rsid w:val="00EE235C"/>
    <w:rsid w:val="00EE272B"/>
    <w:rsid w:val="00EE4CDC"/>
    <w:rsid w:val="00EE52D9"/>
    <w:rsid w:val="00EE7072"/>
    <w:rsid w:val="00EE73C5"/>
    <w:rsid w:val="00EF07BD"/>
    <w:rsid w:val="00EF2F06"/>
    <w:rsid w:val="00EF3311"/>
    <w:rsid w:val="00EF529A"/>
    <w:rsid w:val="00EF69A4"/>
    <w:rsid w:val="00F00A06"/>
    <w:rsid w:val="00F01B45"/>
    <w:rsid w:val="00F023CE"/>
    <w:rsid w:val="00F02407"/>
    <w:rsid w:val="00F02F4E"/>
    <w:rsid w:val="00F03457"/>
    <w:rsid w:val="00F04BBE"/>
    <w:rsid w:val="00F06511"/>
    <w:rsid w:val="00F06E9D"/>
    <w:rsid w:val="00F07185"/>
    <w:rsid w:val="00F12384"/>
    <w:rsid w:val="00F168D4"/>
    <w:rsid w:val="00F207D6"/>
    <w:rsid w:val="00F212C3"/>
    <w:rsid w:val="00F21DF2"/>
    <w:rsid w:val="00F2265A"/>
    <w:rsid w:val="00F23659"/>
    <w:rsid w:val="00F27DF3"/>
    <w:rsid w:val="00F27FCF"/>
    <w:rsid w:val="00F30473"/>
    <w:rsid w:val="00F348BA"/>
    <w:rsid w:val="00F413B9"/>
    <w:rsid w:val="00F425D4"/>
    <w:rsid w:val="00F4286F"/>
    <w:rsid w:val="00F4354F"/>
    <w:rsid w:val="00F46E9C"/>
    <w:rsid w:val="00F4706B"/>
    <w:rsid w:val="00F47987"/>
    <w:rsid w:val="00F52DBB"/>
    <w:rsid w:val="00F55E08"/>
    <w:rsid w:val="00F56760"/>
    <w:rsid w:val="00F56D33"/>
    <w:rsid w:val="00F62D49"/>
    <w:rsid w:val="00F63281"/>
    <w:rsid w:val="00F709BB"/>
    <w:rsid w:val="00F71212"/>
    <w:rsid w:val="00F715C5"/>
    <w:rsid w:val="00F7213B"/>
    <w:rsid w:val="00F72340"/>
    <w:rsid w:val="00F739DD"/>
    <w:rsid w:val="00F73AD5"/>
    <w:rsid w:val="00F7673C"/>
    <w:rsid w:val="00F769F2"/>
    <w:rsid w:val="00F7726B"/>
    <w:rsid w:val="00F80F60"/>
    <w:rsid w:val="00F83FBF"/>
    <w:rsid w:val="00F84570"/>
    <w:rsid w:val="00F84646"/>
    <w:rsid w:val="00F8522E"/>
    <w:rsid w:val="00F8647F"/>
    <w:rsid w:val="00F8706B"/>
    <w:rsid w:val="00F904BC"/>
    <w:rsid w:val="00F90D02"/>
    <w:rsid w:val="00F92D00"/>
    <w:rsid w:val="00F92F09"/>
    <w:rsid w:val="00F97200"/>
    <w:rsid w:val="00F97320"/>
    <w:rsid w:val="00FA33EB"/>
    <w:rsid w:val="00FA5265"/>
    <w:rsid w:val="00FB203E"/>
    <w:rsid w:val="00FB4BFF"/>
    <w:rsid w:val="00FB4E1E"/>
    <w:rsid w:val="00FB5100"/>
    <w:rsid w:val="00FB5C12"/>
    <w:rsid w:val="00FB5E2A"/>
    <w:rsid w:val="00FC083A"/>
    <w:rsid w:val="00FC09A1"/>
    <w:rsid w:val="00FC2BA4"/>
    <w:rsid w:val="00FC4794"/>
    <w:rsid w:val="00FC73DB"/>
    <w:rsid w:val="00FC79AD"/>
    <w:rsid w:val="00FD01E7"/>
    <w:rsid w:val="00FD095A"/>
    <w:rsid w:val="00FD0A20"/>
    <w:rsid w:val="00FD51DF"/>
    <w:rsid w:val="00FD604C"/>
    <w:rsid w:val="00FE1B55"/>
    <w:rsid w:val="00FE22FB"/>
    <w:rsid w:val="00FE33FB"/>
    <w:rsid w:val="00FE3BAF"/>
    <w:rsid w:val="00FE5ACC"/>
    <w:rsid w:val="00FE5B62"/>
    <w:rsid w:val="00FE5B94"/>
    <w:rsid w:val="00FE6274"/>
    <w:rsid w:val="00FE7F43"/>
    <w:rsid w:val="00FF023F"/>
    <w:rsid w:val="00FF75BE"/>
    <w:rsid w:val="00FF799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C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03B5"/>
    <w:rPr>
      <w:color w:val="0000FF" w:themeColor="hyperlink"/>
      <w:u w:val="single"/>
    </w:rPr>
  </w:style>
  <w:style w:type="character" w:customStyle="1" w:styleId="UnresolvedMention1">
    <w:name w:val="Unresolved Mention1"/>
    <w:basedOn w:val="DefaultParagraphFont"/>
    <w:uiPriority w:val="99"/>
    <w:semiHidden/>
    <w:unhideWhenUsed/>
    <w:rsid w:val="00C403B5"/>
    <w:rPr>
      <w:color w:val="605E5C"/>
      <w:shd w:val="clear" w:color="auto" w:fill="E1DFDD"/>
    </w:rPr>
  </w:style>
  <w:style w:type="character" w:customStyle="1" w:styleId="RTParaChar">
    <w:name w:val="RT Para Char"/>
    <w:basedOn w:val="DefaultParagraphFont"/>
    <w:link w:val="RTPara"/>
    <w:locked/>
    <w:rsid w:val="003F2EC7"/>
    <w:rPr>
      <w:rFonts w:ascii="36 Helvetica ThinItalic" w:hAnsi="36 Helvetica ThinItalic"/>
      <w:sz w:val="18"/>
      <w:szCs w:val="24"/>
      <w:lang w:eastAsia="en-US"/>
    </w:rPr>
  </w:style>
  <w:style w:type="paragraph" w:customStyle="1" w:styleId="RTPara">
    <w:name w:val="RT Para"/>
    <w:basedOn w:val="Normal"/>
    <w:link w:val="RTParaChar"/>
    <w:qFormat/>
    <w:rsid w:val="003F2EC7"/>
    <w:pPr>
      <w:jc w:val="left"/>
    </w:pPr>
    <w:rPr>
      <w:rFonts w:ascii="36 Helvetica ThinItalic" w:hAnsi="36 Helvetica ThinItalic"/>
      <w:sz w:val="18"/>
      <w:szCs w:val="24"/>
    </w:rPr>
  </w:style>
  <w:style w:type="character" w:styleId="UnresolvedMention">
    <w:name w:val="Unresolved Mention"/>
    <w:basedOn w:val="DefaultParagraphFont"/>
    <w:uiPriority w:val="99"/>
    <w:semiHidden/>
    <w:unhideWhenUsed/>
    <w:rsid w:val="00E64A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7878">
      <w:bodyDiv w:val="1"/>
      <w:marLeft w:val="0"/>
      <w:marRight w:val="0"/>
      <w:marTop w:val="0"/>
      <w:marBottom w:val="0"/>
      <w:divBdr>
        <w:top w:val="none" w:sz="0" w:space="0" w:color="auto"/>
        <w:left w:val="none" w:sz="0" w:space="0" w:color="auto"/>
        <w:bottom w:val="none" w:sz="0" w:space="0" w:color="auto"/>
        <w:right w:val="none" w:sz="0" w:space="0" w:color="auto"/>
      </w:divBdr>
    </w:div>
    <w:div w:id="35811650">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18507651">
      <w:bodyDiv w:val="1"/>
      <w:marLeft w:val="0"/>
      <w:marRight w:val="0"/>
      <w:marTop w:val="0"/>
      <w:marBottom w:val="0"/>
      <w:divBdr>
        <w:top w:val="none" w:sz="0" w:space="0" w:color="auto"/>
        <w:left w:val="none" w:sz="0" w:space="0" w:color="auto"/>
        <w:bottom w:val="none" w:sz="0" w:space="0" w:color="auto"/>
        <w:right w:val="none" w:sz="0" w:space="0" w:color="auto"/>
      </w:divBdr>
      <w:divsChild>
        <w:div w:id="148861600">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763763926">
              <w:blockQuote w:val="1"/>
              <w:marLeft w:val="600"/>
              <w:marRight w:val="0"/>
              <w:marTop w:val="120"/>
              <w:marBottom w:val="120"/>
              <w:divBdr>
                <w:top w:val="none" w:sz="0" w:space="0" w:color="auto"/>
                <w:left w:val="none" w:sz="0" w:space="0" w:color="auto"/>
                <w:bottom w:val="none" w:sz="0" w:space="0" w:color="auto"/>
                <w:right w:val="none" w:sz="0" w:space="0" w:color="auto"/>
              </w:divBdr>
            </w:div>
            <w:div w:id="156567989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35083591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512876">
      <w:bodyDiv w:val="1"/>
      <w:marLeft w:val="0"/>
      <w:marRight w:val="0"/>
      <w:marTop w:val="0"/>
      <w:marBottom w:val="0"/>
      <w:divBdr>
        <w:top w:val="none" w:sz="0" w:space="0" w:color="auto"/>
        <w:left w:val="none" w:sz="0" w:space="0" w:color="auto"/>
        <w:bottom w:val="none" w:sz="0" w:space="0" w:color="auto"/>
        <w:right w:val="none" w:sz="0" w:space="0" w:color="auto"/>
      </w:divBdr>
      <w:divsChild>
        <w:div w:id="256407109">
          <w:marLeft w:val="0"/>
          <w:marRight w:val="0"/>
          <w:marTop w:val="0"/>
          <w:marBottom w:val="0"/>
          <w:divBdr>
            <w:top w:val="none" w:sz="0" w:space="0" w:color="auto"/>
            <w:left w:val="none" w:sz="0" w:space="0" w:color="auto"/>
            <w:bottom w:val="none" w:sz="0" w:space="0" w:color="auto"/>
            <w:right w:val="none" w:sz="0" w:space="0" w:color="auto"/>
          </w:divBdr>
        </w:div>
        <w:div w:id="1644843837">
          <w:marLeft w:val="0"/>
          <w:marRight w:val="0"/>
          <w:marTop w:val="0"/>
          <w:marBottom w:val="0"/>
          <w:divBdr>
            <w:top w:val="none" w:sz="0" w:space="0" w:color="auto"/>
            <w:left w:val="none" w:sz="0" w:space="0" w:color="auto"/>
            <w:bottom w:val="none" w:sz="0" w:space="0" w:color="auto"/>
            <w:right w:val="none" w:sz="0" w:space="0" w:color="auto"/>
          </w:divBdr>
        </w:div>
        <w:div w:id="1873495518">
          <w:marLeft w:val="0"/>
          <w:marRight w:val="0"/>
          <w:marTop w:val="0"/>
          <w:marBottom w:val="0"/>
          <w:divBdr>
            <w:top w:val="none" w:sz="0" w:space="0" w:color="auto"/>
            <w:left w:val="none" w:sz="0" w:space="0" w:color="auto"/>
            <w:bottom w:val="none" w:sz="0" w:space="0" w:color="auto"/>
            <w:right w:val="none" w:sz="0" w:space="0" w:color="auto"/>
          </w:divBdr>
        </w:div>
        <w:div w:id="1953433080">
          <w:marLeft w:val="0"/>
          <w:marRight w:val="0"/>
          <w:marTop w:val="0"/>
          <w:marBottom w:val="0"/>
          <w:divBdr>
            <w:top w:val="none" w:sz="0" w:space="0" w:color="auto"/>
            <w:left w:val="none" w:sz="0" w:space="0" w:color="auto"/>
            <w:bottom w:val="none" w:sz="0" w:space="0" w:color="auto"/>
            <w:right w:val="none" w:sz="0" w:space="0" w:color="auto"/>
          </w:divBdr>
        </w:div>
        <w:div w:id="1981575285">
          <w:marLeft w:val="0"/>
          <w:marRight w:val="0"/>
          <w:marTop w:val="0"/>
          <w:marBottom w:val="0"/>
          <w:divBdr>
            <w:top w:val="none" w:sz="0" w:space="0" w:color="auto"/>
            <w:left w:val="none" w:sz="0" w:space="0" w:color="auto"/>
            <w:bottom w:val="none" w:sz="0" w:space="0" w:color="auto"/>
            <w:right w:val="none" w:sz="0" w:space="0" w:color="auto"/>
          </w:divBdr>
        </w:div>
        <w:div w:id="1649894976">
          <w:marLeft w:val="0"/>
          <w:marRight w:val="0"/>
          <w:marTop w:val="0"/>
          <w:marBottom w:val="0"/>
          <w:divBdr>
            <w:top w:val="none" w:sz="0" w:space="0" w:color="auto"/>
            <w:left w:val="none" w:sz="0" w:space="0" w:color="auto"/>
            <w:bottom w:val="none" w:sz="0" w:space="0" w:color="auto"/>
            <w:right w:val="none" w:sz="0" w:space="0" w:color="auto"/>
          </w:divBdr>
        </w:div>
        <w:div w:id="1361589071">
          <w:marLeft w:val="0"/>
          <w:marRight w:val="0"/>
          <w:marTop w:val="0"/>
          <w:marBottom w:val="0"/>
          <w:divBdr>
            <w:top w:val="none" w:sz="0" w:space="0" w:color="auto"/>
            <w:left w:val="none" w:sz="0" w:space="0" w:color="auto"/>
            <w:bottom w:val="none" w:sz="0" w:space="0" w:color="auto"/>
            <w:right w:val="none" w:sz="0" w:space="0" w:color="auto"/>
          </w:divBdr>
        </w:div>
        <w:div w:id="1739939507">
          <w:marLeft w:val="0"/>
          <w:marRight w:val="0"/>
          <w:marTop w:val="0"/>
          <w:marBottom w:val="0"/>
          <w:divBdr>
            <w:top w:val="none" w:sz="0" w:space="0" w:color="auto"/>
            <w:left w:val="none" w:sz="0" w:space="0" w:color="auto"/>
            <w:bottom w:val="none" w:sz="0" w:space="0" w:color="auto"/>
            <w:right w:val="none" w:sz="0" w:space="0" w:color="auto"/>
          </w:divBdr>
        </w:div>
        <w:div w:id="301859313">
          <w:marLeft w:val="0"/>
          <w:marRight w:val="0"/>
          <w:marTop w:val="0"/>
          <w:marBottom w:val="0"/>
          <w:divBdr>
            <w:top w:val="none" w:sz="0" w:space="0" w:color="auto"/>
            <w:left w:val="none" w:sz="0" w:space="0" w:color="auto"/>
            <w:bottom w:val="none" w:sz="0" w:space="0" w:color="auto"/>
            <w:right w:val="none" w:sz="0" w:space="0" w:color="auto"/>
          </w:divBdr>
        </w:div>
        <w:div w:id="70859756">
          <w:marLeft w:val="0"/>
          <w:marRight w:val="0"/>
          <w:marTop w:val="0"/>
          <w:marBottom w:val="0"/>
          <w:divBdr>
            <w:top w:val="none" w:sz="0" w:space="0" w:color="auto"/>
            <w:left w:val="none" w:sz="0" w:space="0" w:color="auto"/>
            <w:bottom w:val="none" w:sz="0" w:space="0" w:color="auto"/>
            <w:right w:val="none" w:sz="0" w:space="0" w:color="auto"/>
          </w:divBdr>
        </w:div>
        <w:div w:id="1679384708">
          <w:marLeft w:val="0"/>
          <w:marRight w:val="0"/>
          <w:marTop w:val="0"/>
          <w:marBottom w:val="0"/>
          <w:divBdr>
            <w:top w:val="none" w:sz="0" w:space="0" w:color="auto"/>
            <w:left w:val="none" w:sz="0" w:space="0" w:color="auto"/>
            <w:bottom w:val="none" w:sz="0" w:space="0" w:color="auto"/>
            <w:right w:val="none" w:sz="0" w:space="0" w:color="auto"/>
          </w:divBdr>
        </w:div>
        <w:div w:id="1494908908">
          <w:marLeft w:val="0"/>
          <w:marRight w:val="0"/>
          <w:marTop w:val="0"/>
          <w:marBottom w:val="0"/>
          <w:divBdr>
            <w:top w:val="none" w:sz="0" w:space="0" w:color="auto"/>
            <w:left w:val="none" w:sz="0" w:space="0" w:color="auto"/>
            <w:bottom w:val="none" w:sz="0" w:space="0" w:color="auto"/>
            <w:right w:val="none" w:sz="0" w:space="0" w:color="auto"/>
          </w:divBdr>
        </w:div>
        <w:div w:id="626090071">
          <w:marLeft w:val="0"/>
          <w:marRight w:val="0"/>
          <w:marTop w:val="0"/>
          <w:marBottom w:val="0"/>
          <w:divBdr>
            <w:top w:val="none" w:sz="0" w:space="0" w:color="auto"/>
            <w:left w:val="none" w:sz="0" w:space="0" w:color="auto"/>
            <w:bottom w:val="none" w:sz="0" w:space="0" w:color="auto"/>
            <w:right w:val="none" w:sz="0" w:space="0" w:color="auto"/>
          </w:divBdr>
        </w:div>
        <w:div w:id="230118128">
          <w:marLeft w:val="0"/>
          <w:marRight w:val="0"/>
          <w:marTop w:val="0"/>
          <w:marBottom w:val="0"/>
          <w:divBdr>
            <w:top w:val="none" w:sz="0" w:space="0" w:color="auto"/>
            <w:left w:val="none" w:sz="0" w:space="0" w:color="auto"/>
            <w:bottom w:val="none" w:sz="0" w:space="0" w:color="auto"/>
            <w:right w:val="none" w:sz="0" w:space="0" w:color="auto"/>
          </w:divBdr>
        </w:div>
        <w:div w:id="1918513370">
          <w:marLeft w:val="0"/>
          <w:marRight w:val="0"/>
          <w:marTop w:val="0"/>
          <w:marBottom w:val="0"/>
          <w:divBdr>
            <w:top w:val="none" w:sz="0" w:space="0" w:color="auto"/>
            <w:left w:val="none" w:sz="0" w:space="0" w:color="auto"/>
            <w:bottom w:val="none" w:sz="0" w:space="0" w:color="auto"/>
            <w:right w:val="none" w:sz="0" w:space="0" w:color="auto"/>
          </w:divBdr>
        </w:div>
        <w:div w:id="755051942">
          <w:marLeft w:val="0"/>
          <w:marRight w:val="0"/>
          <w:marTop w:val="0"/>
          <w:marBottom w:val="0"/>
          <w:divBdr>
            <w:top w:val="none" w:sz="0" w:space="0" w:color="auto"/>
            <w:left w:val="none" w:sz="0" w:space="0" w:color="auto"/>
            <w:bottom w:val="none" w:sz="0" w:space="0" w:color="auto"/>
            <w:right w:val="none" w:sz="0" w:space="0" w:color="auto"/>
          </w:divBdr>
        </w:div>
        <w:div w:id="1545479701">
          <w:marLeft w:val="0"/>
          <w:marRight w:val="0"/>
          <w:marTop w:val="0"/>
          <w:marBottom w:val="0"/>
          <w:divBdr>
            <w:top w:val="none" w:sz="0" w:space="0" w:color="auto"/>
            <w:left w:val="none" w:sz="0" w:space="0" w:color="auto"/>
            <w:bottom w:val="none" w:sz="0" w:space="0" w:color="auto"/>
            <w:right w:val="none" w:sz="0" w:space="0" w:color="auto"/>
          </w:divBdr>
        </w:div>
        <w:div w:id="319965153">
          <w:marLeft w:val="0"/>
          <w:marRight w:val="0"/>
          <w:marTop w:val="0"/>
          <w:marBottom w:val="0"/>
          <w:divBdr>
            <w:top w:val="none" w:sz="0" w:space="0" w:color="auto"/>
            <w:left w:val="none" w:sz="0" w:space="0" w:color="auto"/>
            <w:bottom w:val="none" w:sz="0" w:space="0" w:color="auto"/>
            <w:right w:val="none" w:sz="0" w:space="0" w:color="auto"/>
          </w:divBdr>
        </w:div>
      </w:divsChild>
    </w:div>
    <w:div w:id="523905304">
      <w:bodyDiv w:val="1"/>
      <w:marLeft w:val="0"/>
      <w:marRight w:val="0"/>
      <w:marTop w:val="0"/>
      <w:marBottom w:val="0"/>
      <w:divBdr>
        <w:top w:val="none" w:sz="0" w:space="0" w:color="auto"/>
        <w:left w:val="none" w:sz="0" w:space="0" w:color="auto"/>
        <w:bottom w:val="none" w:sz="0" w:space="0" w:color="auto"/>
        <w:right w:val="none" w:sz="0" w:space="0" w:color="auto"/>
      </w:divBdr>
      <w:divsChild>
        <w:div w:id="1766536557">
          <w:blockQuote w:val="1"/>
          <w:marLeft w:val="600"/>
          <w:marRight w:val="0"/>
          <w:marTop w:val="120"/>
          <w:marBottom w:val="120"/>
          <w:divBdr>
            <w:top w:val="none" w:sz="0" w:space="0" w:color="auto"/>
            <w:left w:val="none" w:sz="0" w:space="0" w:color="auto"/>
            <w:bottom w:val="none" w:sz="0" w:space="0" w:color="auto"/>
            <w:right w:val="none" w:sz="0" w:space="0" w:color="auto"/>
          </w:divBdr>
        </w:div>
        <w:div w:id="53099817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698121218">
      <w:bodyDiv w:val="1"/>
      <w:marLeft w:val="0"/>
      <w:marRight w:val="0"/>
      <w:marTop w:val="0"/>
      <w:marBottom w:val="0"/>
      <w:divBdr>
        <w:top w:val="none" w:sz="0" w:space="0" w:color="auto"/>
        <w:left w:val="none" w:sz="0" w:space="0" w:color="auto"/>
        <w:bottom w:val="none" w:sz="0" w:space="0" w:color="auto"/>
        <w:right w:val="none" w:sz="0" w:space="0" w:color="auto"/>
      </w:divBdr>
    </w:div>
    <w:div w:id="796948394">
      <w:bodyDiv w:val="1"/>
      <w:marLeft w:val="0"/>
      <w:marRight w:val="0"/>
      <w:marTop w:val="0"/>
      <w:marBottom w:val="0"/>
      <w:divBdr>
        <w:top w:val="none" w:sz="0" w:space="0" w:color="auto"/>
        <w:left w:val="none" w:sz="0" w:space="0" w:color="auto"/>
        <w:bottom w:val="none" w:sz="0" w:space="0" w:color="auto"/>
        <w:right w:val="none" w:sz="0" w:space="0" w:color="auto"/>
      </w:divBdr>
      <w:divsChild>
        <w:div w:id="136840711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033963677">
              <w:blockQuote w:val="1"/>
              <w:marLeft w:val="600"/>
              <w:marRight w:val="0"/>
              <w:marTop w:val="120"/>
              <w:marBottom w:val="120"/>
              <w:divBdr>
                <w:top w:val="none" w:sz="0" w:space="0" w:color="auto"/>
                <w:left w:val="none" w:sz="0" w:space="0" w:color="auto"/>
                <w:bottom w:val="none" w:sz="0" w:space="0" w:color="auto"/>
                <w:right w:val="none" w:sz="0" w:space="0" w:color="auto"/>
              </w:divBdr>
            </w:div>
            <w:div w:id="206860557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891694549">
      <w:bodyDiv w:val="1"/>
      <w:marLeft w:val="0"/>
      <w:marRight w:val="0"/>
      <w:marTop w:val="0"/>
      <w:marBottom w:val="0"/>
      <w:divBdr>
        <w:top w:val="none" w:sz="0" w:space="0" w:color="auto"/>
        <w:left w:val="none" w:sz="0" w:space="0" w:color="auto"/>
        <w:bottom w:val="none" w:sz="0" w:space="0" w:color="auto"/>
        <w:right w:val="none" w:sz="0" w:space="0" w:color="auto"/>
      </w:divBdr>
      <w:divsChild>
        <w:div w:id="1642926360">
          <w:blockQuote w:val="1"/>
          <w:marLeft w:val="600"/>
          <w:marRight w:val="0"/>
          <w:marTop w:val="120"/>
          <w:marBottom w:val="120"/>
          <w:divBdr>
            <w:top w:val="none" w:sz="0" w:space="0" w:color="auto"/>
            <w:left w:val="none" w:sz="0" w:space="0" w:color="auto"/>
            <w:bottom w:val="none" w:sz="0" w:space="0" w:color="auto"/>
            <w:right w:val="none" w:sz="0" w:space="0" w:color="auto"/>
          </w:divBdr>
        </w:div>
        <w:div w:id="1341196182">
          <w:blockQuote w:val="1"/>
          <w:marLeft w:val="600"/>
          <w:marRight w:val="0"/>
          <w:marTop w:val="120"/>
          <w:marBottom w:val="120"/>
          <w:divBdr>
            <w:top w:val="none" w:sz="0" w:space="0" w:color="auto"/>
            <w:left w:val="none" w:sz="0" w:space="0" w:color="auto"/>
            <w:bottom w:val="none" w:sz="0" w:space="0" w:color="auto"/>
            <w:right w:val="none" w:sz="0" w:space="0" w:color="auto"/>
          </w:divBdr>
        </w:div>
        <w:div w:id="2092773651">
          <w:blockQuote w:val="1"/>
          <w:marLeft w:val="600"/>
          <w:marRight w:val="0"/>
          <w:marTop w:val="120"/>
          <w:marBottom w:val="120"/>
          <w:divBdr>
            <w:top w:val="none" w:sz="0" w:space="0" w:color="auto"/>
            <w:left w:val="none" w:sz="0" w:space="0" w:color="auto"/>
            <w:bottom w:val="none" w:sz="0" w:space="0" w:color="auto"/>
            <w:right w:val="none" w:sz="0" w:space="0" w:color="auto"/>
          </w:divBdr>
        </w:div>
        <w:div w:id="204585962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748697443">
              <w:blockQuote w:val="1"/>
              <w:marLeft w:val="600"/>
              <w:marRight w:val="0"/>
              <w:marTop w:val="120"/>
              <w:marBottom w:val="120"/>
              <w:divBdr>
                <w:top w:val="none" w:sz="0" w:space="0" w:color="auto"/>
                <w:left w:val="none" w:sz="0" w:space="0" w:color="auto"/>
                <w:bottom w:val="none" w:sz="0" w:space="0" w:color="auto"/>
                <w:right w:val="none" w:sz="0" w:space="0" w:color="auto"/>
              </w:divBdr>
            </w:div>
            <w:div w:id="147325093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904147457">
      <w:bodyDiv w:val="1"/>
      <w:marLeft w:val="0"/>
      <w:marRight w:val="0"/>
      <w:marTop w:val="0"/>
      <w:marBottom w:val="0"/>
      <w:divBdr>
        <w:top w:val="none" w:sz="0" w:space="0" w:color="auto"/>
        <w:left w:val="none" w:sz="0" w:space="0" w:color="auto"/>
        <w:bottom w:val="none" w:sz="0" w:space="0" w:color="auto"/>
        <w:right w:val="none" w:sz="0" w:space="0" w:color="auto"/>
      </w:divBdr>
    </w:div>
    <w:div w:id="920219022">
      <w:bodyDiv w:val="1"/>
      <w:marLeft w:val="0"/>
      <w:marRight w:val="0"/>
      <w:marTop w:val="0"/>
      <w:marBottom w:val="0"/>
      <w:divBdr>
        <w:top w:val="none" w:sz="0" w:space="0" w:color="auto"/>
        <w:left w:val="none" w:sz="0" w:space="0" w:color="auto"/>
        <w:bottom w:val="none" w:sz="0" w:space="0" w:color="auto"/>
        <w:right w:val="none" w:sz="0" w:space="0" w:color="auto"/>
      </w:divBdr>
    </w:div>
    <w:div w:id="1094672247">
      <w:bodyDiv w:val="1"/>
      <w:marLeft w:val="0"/>
      <w:marRight w:val="0"/>
      <w:marTop w:val="0"/>
      <w:marBottom w:val="0"/>
      <w:divBdr>
        <w:top w:val="none" w:sz="0" w:space="0" w:color="auto"/>
        <w:left w:val="none" w:sz="0" w:space="0" w:color="auto"/>
        <w:bottom w:val="none" w:sz="0" w:space="0" w:color="auto"/>
        <w:right w:val="none" w:sz="0" w:space="0" w:color="auto"/>
      </w:divBdr>
      <w:divsChild>
        <w:div w:id="477183997">
          <w:blockQuote w:val="1"/>
          <w:marLeft w:val="600"/>
          <w:marRight w:val="0"/>
          <w:marTop w:val="120"/>
          <w:marBottom w:val="120"/>
          <w:divBdr>
            <w:top w:val="none" w:sz="0" w:space="0" w:color="auto"/>
            <w:left w:val="none" w:sz="0" w:space="0" w:color="auto"/>
            <w:bottom w:val="none" w:sz="0" w:space="0" w:color="auto"/>
            <w:right w:val="none" w:sz="0" w:space="0" w:color="auto"/>
          </w:divBdr>
        </w:div>
        <w:div w:id="1460995828">
          <w:blockQuote w:val="1"/>
          <w:marLeft w:val="600"/>
          <w:marRight w:val="0"/>
          <w:marTop w:val="120"/>
          <w:marBottom w:val="120"/>
          <w:divBdr>
            <w:top w:val="none" w:sz="0" w:space="0" w:color="auto"/>
            <w:left w:val="none" w:sz="0" w:space="0" w:color="auto"/>
            <w:bottom w:val="none" w:sz="0" w:space="0" w:color="auto"/>
            <w:right w:val="none" w:sz="0" w:space="0" w:color="auto"/>
          </w:divBdr>
        </w:div>
        <w:div w:id="1225945263">
          <w:blockQuote w:val="1"/>
          <w:marLeft w:val="600"/>
          <w:marRight w:val="0"/>
          <w:marTop w:val="120"/>
          <w:marBottom w:val="120"/>
          <w:divBdr>
            <w:top w:val="none" w:sz="0" w:space="0" w:color="auto"/>
            <w:left w:val="none" w:sz="0" w:space="0" w:color="auto"/>
            <w:bottom w:val="none" w:sz="0" w:space="0" w:color="auto"/>
            <w:right w:val="none" w:sz="0" w:space="0" w:color="auto"/>
          </w:divBdr>
        </w:div>
        <w:div w:id="73743732">
          <w:blockQuote w:val="1"/>
          <w:marLeft w:val="600"/>
          <w:marRight w:val="0"/>
          <w:marTop w:val="120"/>
          <w:marBottom w:val="120"/>
          <w:divBdr>
            <w:top w:val="none" w:sz="0" w:space="0" w:color="auto"/>
            <w:left w:val="none" w:sz="0" w:space="0" w:color="auto"/>
            <w:bottom w:val="none" w:sz="0" w:space="0" w:color="auto"/>
            <w:right w:val="none" w:sz="0" w:space="0" w:color="auto"/>
          </w:divBdr>
        </w:div>
        <w:div w:id="830370530">
          <w:blockQuote w:val="1"/>
          <w:marLeft w:val="600"/>
          <w:marRight w:val="0"/>
          <w:marTop w:val="120"/>
          <w:marBottom w:val="120"/>
          <w:divBdr>
            <w:top w:val="none" w:sz="0" w:space="0" w:color="auto"/>
            <w:left w:val="none" w:sz="0" w:space="0" w:color="auto"/>
            <w:bottom w:val="none" w:sz="0" w:space="0" w:color="auto"/>
            <w:right w:val="none" w:sz="0" w:space="0" w:color="auto"/>
          </w:divBdr>
        </w:div>
        <w:div w:id="2040625660">
          <w:blockQuote w:val="1"/>
          <w:marLeft w:val="600"/>
          <w:marRight w:val="0"/>
          <w:marTop w:val="120"/>
          <w:marBottom w:val="120"/>
          <w:divBdr>
            <w:top w:val="none" w:sz="0" w:space="0" w:color="auto"/>
            <w:left w:val="none" w:sz="0" w:space="0" w:color="auto"/>
            <w:bottom w:val="none" w:sz="0" w:space="0" w:color="auto"/>
            <w:right w:val="none" w:sz="0" w:space="0" w:color="auto"/>
          </w:divBdr>
        </w:div>
        <w:div w:id="1921476778">
          <w:blockQuote w:val="1"/>
          <w:marLeft w:val="600"/>
          <w:marRight w:val="0"/>
          <w:marTop w:val="120"/>
          <w:marBottom w:val="120"/>
          <w:divBdr>
            <w:top w:val="none" w:sz="0" w:space="0" w:color="auto"/>
            <w:left w:val="none" w:sz="0" w:space="0" w:color="auto"/>
            <w:bottom w:val="none" w:sz="0" w:space="0" w:color="auto"/>
            <w:right w:val="none" w:sz="0" w:space="0" w:color="auto"/>
          </w:divBdr>
        </w:div>
        <w:div w:id="1464932773">
          <w:blockQuote w:val="1"/>
          <w:marLeft w:val="600"/>
          <w:marRight w:val="0"/>
          <w:marTop w:val="120"/>
          <w:marBottom w:val="120"/>
          <w:divBdr>
            <w:top w:val="none" w:sz="0" w:space="0" w:color="auto"/>
            <w:left w:val="none" w:sz="0" w:space="0" w:color="auto"/>
            <w:bottom w:val="none" w:sz="0" w:space="0" w:color="auto"/>
            <w:right w:val="none" w:sz="0" w:space="0" w:color="auto"/>
          </w:divBdr>
        </w:div>
        <w:div w:id="1762330333">
          <w:blockQuote w:val="1"/>
          <w:marLeft w:val="600"/>
          <w:marRight w:val="0"/>
          <w:marTop w:val="120"/>
          <w:marBottom w:val="120"/>
          <w:divBdr>
            <w:top w:val="none" w:sz="0" w:space="0" w:color="auto"/>
            <w:left w:val="none" w:sz="0" w:space="0" w:color="auto"/>
            <w:bottom w:val="none" w:sz="0" w:space="0" w:color="auto"/>
            <w:right w:val="none" w:sz="0" w:space="0" w:color="auto"/>
          </w:divBdr>
        </w:div>
        <w:div w:id="160704098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69978009">
      <w:bodyDiv w:val="1"/>
      <w:marLeft w:val="0"/>
      <w:marRight w:val="0"/>
      <w:marTop w:val="0"/>
      <w:marBottom w:val="0"/>
      <w:divBdr>
        <w:top w:val="none" w:sz="0" w:space="0" w:color="auto"/>
        <w:left w:val="none" w:sz="0" w:space="0" w:color="auto"/>
        <w:bottom w:val="none" w:sz="0" w:space="0" w:color="auto"/>
        <w:right w:val="none" w:sz="0" w:space="0" w:color="auto"/>
      </w:divBdr>
    </w:div>
    <w:div w:id="1198471126">
      <w:bodyDiv w:val="1"/>
      <w:marLeft w:val="0"/>
      <w:marRight w:val="0"/>
      <w:marTop w:val="0"/>
      <w:marBottom w:val="0"/>
      <w:divBdr>
        <w:top w:val="none" w:sz="0" w:space="0" w:color="auto"/>
        <w:left w:val="none" w:sz="0" w:space="0" w:color="auto"/>
        <w:bottom w:val="none" w:sz="0" w:space="0" w:color="auto"/>
        <w:right w:val="none" w:sz="0" w:space="0" w:color="auto"/>
      </w:divBdr>
    </w:div>
    <w:div w:id="1346206075">
      <w:bodyDiv w:val="1"/>
      <w:marLeft w:val="0"/>
      <w:marRight w:val="0"/>
      <w:marTop w:val="0"/>
      <w:marBottom w:val="0"/>
      <w:divBdr>
        <w:top w:val="none" w:sz="0" w:space="0" w:color="auto"/>
        <w:left w:val="none" w:sz="0" w:space="0" w:color="auto"/>
        <w:bottom w:val="none" w:sz="0" w:space="0" w:color="auto"/>
        <w:right w:val="none" w:sz="0" w:space="0" w:color="auto"/>
      </w:divBdr>
    </w:div>
    <w:div w:id="1351757778">
      <w:bodyDiv w:val="1"/>
      <w:marLeft w:val="0"/>
      <w:marRight w:val="0"/>
      <w:marTop w:val="0"/>
      <w:marBottom w:val="0"/>
      <w:divBdr>
        <w:top w:val="none" w:sz="0" w:space="0" w:color="auto"/>
        <w:left w:val="none" w:sz="0" w:space="0" w:color="auto"/>
        <w:bottom w:val="none" w:sz="0" w:space="0" w:color="auto"/>
        <w:right w:val="none" w:sz="0" w:space="0" w:color="auto"/>
      </w:divBdr>
      <w:divsChild>
        <w:div w:id="1981765605">
          <w:blockQuote w:val="1"/>
          <w:marLeft w:val="600"/>
          <w:marRight w:val="0"/>
          <w:marTop w:val="120"/>
          <w:marBottom w:val="120"/>
          <w:divBdr>
            <w:top w:val="none" w:sz="0" w:space="0" w:color="auto"/>
            <w:left w:val="none" w:sz="0" w:space="0" w:color="auto"/>
            <w:bottom w:val="none" w:sz="0" w:space="0" w:color="auto"/>
            <w:right w:val="none" w:sz="0" w:space="0" w:color="auto"/>
          </w:divBdr>
        </w:div>
        <w:div w:id="5007980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39600880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7647047">
      <w:bodyDiv w:val="1"/>
      <w:marLeft w:val="0"/>
      <w:marRight w:val="0"/>
      <w:marTop w:val="0"/>
      <w:marBottom w:val="0"/>
      <w:divBdr>
        <w:top w:val="none" w:sz="0" w:space="0" w:color="auto"/>
        <w:left w:val="none" w:sz="0" w:space="0" w:color="auto"/>
        <w:bottom w:val="none" w:sz="0" w:space="0" w:color="auto"/>
        <w:right w:val="none" w:sz="0" w:space="0" w:color="auto"/>
      </w:divBdr>
    </w:div>
    <w:div w:id="1587954960">
      <w:bodyDiv w:val="1"/>
      <w:marLeft w:val="0"/>
      <w:marRight w:val="0"/>
      <w:marTop w:val="0"/>
      <w:marBottom w:val="0"/>
      <w:divBdr>
        <w:top w:val="none" w:sz="0" w:space="0" w:color="auto"/>
        <w:left w:val="none" w:sz="0" w:space="0" w:color="auto"/>
        <w:bottom w:val="none" w:sz="0" w:space="0" w:color="auto"/>
        <w:right w:val="none" w:sz="0" w:space="0" w:color="auto"/>
      </w:divBdr>
    </w:div>
    <w:div w:id="1590696446">
      <w:bodyDiv w:val="1"/>
      <w:marLeft w:val="0"/>
      <w:marRight w:val="0"/>
      <w:marTop w:val="0"/>
      <w:marBottom w:val="0"/>
      <w:divBdr>
        <w:top w:val="none" w:sz="0" w:space="0" w:color="auto"/>
        <w:left w:val="none" w:sz="0" w:space="0" w:color="auto"/>
        <w:bottom w:val="none" w:sz="0" w:space="0" w:color="auto"/>
        <w:right w:val="none" w:sz="0" w:space="0" w:color="auto"/>
      </w:divBdr>
    </w:div>
    <w:div w:id="1704669821">
      <w:bodyDiv w:val="1"/>
      <w:marLeft w:val="0"/>
      <w:marRight w:val="0"/>
      <w:marTop w:val="0"/>
      <w:marBottom w:val="0"/>
      <w:divBdr>
        <w:top w:val="none" w:sz="0" w:space="0" w:color="auto"/>
        <w:left w:val="none" w:sz="0" w:space="0" w:color="auto"/>
        <w:bottom w:val="none" w:sz="0" w:space="0" w:color="auto"/>
        <w:right w:val="none" w:sz="0" w:space="0" w:color="auto"/>
      </w:divBdr>
      <w:divsChild>
        <w:div w:id="513806447">
          <w:blockQuote w:val="1"/>
          <w:marLeft w:val="600"/>
          <w:marRight w:val="0"/>
          <w:marTop w:val="120"/>
          <w:marBottom w:val="120"/>
          <w:divBdr>
            <w:top w:val="none" w:sz="0" w:space="0" w:color="auto"/>
            <w:left w:val="none" w:sz="0" w:space="0" w:color="auto"/>
            <w:bottom w:val="none" w:sz="0" w:space="0" w:color="auto"/>
            <w:right w:val="none" w:sz="0" w:space="0" w:color="auto"/>
          </w:divBdr>
        </w:div>
        <w:div w:id="85250109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8797230">
              <w:blockQuote w:val="1"/>
              <w:marLeft w:val="600"/>
              <w:marRight w:val="0"/>
              <w:marTop w:val="120"/>
              <w:marBottom w:val="120"/>
              <w:divBdr>
                <w:top w:val="none" w:sz="0" w:space="0" w:color="auto"/>
                <w:left w:val="none" w:sz="0" w:space="0" w:color="auto"/>
                <w:bottom w:val="none" w:sz="0" w:space="0" w:color="auto"/>
                <w:right w:val="none" w:sz="0" w:space="0" w:color="auto"/>
              </w:divBdr>
            </w:div>
            <w:div w:id="140125003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747263519">
      <w:bodyDiv w:val="1"/>
      <w:marLeft w:val="0"/>
      <w:marRight w:val="0"/>
      <w:marTop w:val="0"/>
      <w:marBottom w:val="0"/>
      <w:divBdr>
        <w:top w:val="none" w:sz="0" w:space="0" w:color="auto"/>
        <w:left w:val="none" w:sz="0" w:space="0" w:color="auto"/>
        <w:bottom w:val="none" w:sz="0" w:space="0" w:color="auto"/>
        <w:right w:val="none" w:sz="0" w:space="0" w:color="auto"/>
      </w:divBdr>
    </w:div>
    <w:div w:id="1747799382">
      <w:bodyDiv w:val="1"/>
      <w:marLeft w:val="0"/>
      <w:marRight w:val="0"/>
      <w:marTop w:val="0"/>
      <w:marBottom w:val="0"/>
      <w:divBdr>
        <w:top w:val="none" w:sz="0" w:space="0" w:color="auto"/>
        <w:left w:val="none" w:sz="0" w:space="0" w:color="auto"/>
        <w:bottom w:val="none" w:sz="0" w:space="0" w:color="auto"/>
        <w:right w:val="none" w:sz="0" w:space="0" w:color="auto"/>
      </w:divBdr>
      <w:divsChild>
        <w:div w:id="1261597733">
          <w:blockQuote w:val="1"/>
          <w:marLeft w:val="600"/>
          <w:marRight w:val="0"/>
          <w:marTop w:val="120"/>
          <w:marBottom w:val="120"/>
          <w:divBdr>
            <w:top w:val="none" w:sz="0" w:space="0" w:color="auto"/>
            <w:left w:val="none" w:sz="0" w:space="0" w:color="auto"/>
            <w:bottom w:val="none" w:sz="0" w:space="0" w:color="auto"/>
            <w:right w:val="none" w:sz="0" w:space="0" w:color="auto"/>
          </w:divBdr>
        </w:div>
        <w:div w:id="1487474940">
          <w:blockQuote w:val="1"/>
          <w:marLeft w:val="600"/>
          <w:marRight w:val="0"/>
          <w:marTop w:val="120"/>
          <w:marBottom w:val="120"/>
          <w:divBdr>
            <w:top w:val="none" w:sz="0" w:space="0" w:color="auto"/>
            <w:left w:val="none" w:sz="0" w:space="0" w:color="auto"/>
            <w:bottom w:val="none" w:sz="0" w:space="0" w:color="auto"/>
            <w:right w:val="none" w:sz="0" w:space="0" w:color="auto"/>
          </w:divBdr>
        </w:div>
        <w:div w:id="22807725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759058930">
      <w:bodyDiv w:val="1"/>
      <w:marLeft w:val="0"/>
      <w:marRight w:val="0"/>
      <w:marTop w:val="0"/>
      <w:marBottom w:val="0"/>
      <w:divBdr>
        <w:top w:val="none" w:sz="0" w:space="0" w:color="auto"/>
        <w:left w:val="none" w:sz="0" w:space="0" w:color="auto"/>
        <w:bottom w:val="none" w:sz="0" w:space="0" w:color="auto"/>
        <w:right w:val="none" w:sz="0" w:space="0" w:color="auto"/>
      </w:divBdr>
    </w:div>
    <w:div w:id="1838567551">
      <w:bodyDiv w:val="1"/>
      <w:marLeft w:val="0"/>
      <w:marRight w:val="0"/>
      <w:marTop w:val="0"/>
      <w:marBottom w:val="0"/>
      <w:divBdr>
        <w:top w:val="none" w:sz="0" w:space="0" w:color="auto"/>
        <w:left w:val="none" w:sz="0" w:space="0" w:color="auto"/>
        <w:bottom w:val="none" w:sz="0" w:space="0" w:color="auto"/>
        <w:right w:val="none" w:sz="0" w:space="0" w:color="auto"/>
      </w:divBdr>
      <w:divsChild>
        <w:div w:id="1674258385">
          <w:marLeft w:val="446"/>
          <w:marRight w:val="0"/>
          <w:marTop w:val="120"/>
          <w:marBottom w:val="0"/>
          <w:divBdr>
            <w:top w:val="none" w:sz="0" w:space="0" w:color="auto"/>
            <w:left w:val="none" w:sz="0" w:space="0" w:color="auto"/>
            <w:bottom w:val="none" w:sz="0" w:space="0" w:color="auto"/>
            <w:right w:val="none" w:sz="0" w:space="0" w:color="auto"/>
          </w:divBdr>
        </w:div>
        <w:div w:id="1881553095">
          <w:marLeft w:val="446"/>
          <w:marRight w:val="0"/>
          <w:marTop w:val="120"/>
          <w:marBottom w:val="0"/>
          <w:divBdr>
            <w:top w:val="none" w:sz="0" w:space="0" w:color="auto"/>
            <w:left w:val="none" w:sz="0" w:space="0" w:color="auto"/>
            <w:bottom w:val="none" w:sz="0" w:space="0" w:color="auto"/>
            <w:right w:val="none" w:sz="0" w:space="0" w:color="auto"/>
          </w:divBdr>
        </w:div>
        <w:div w:id="2080057295">
          <w:marLeft w:val="446"/>
          <w:marRight w:val="0"/>
          <w:marTop w:val="120"/>
          <w:marBottom w:val="0"/>
          <w:divBdr>
            <w:top w:val="none" w:sz="0" w:space="0" w:color="auto"/>
            <w:left w:val="none" w:sz="0" w:space="0" w:color="auto"/>
            <w:bottom w:val="none" w:sz="0" w:space="0" w:color="auto"/>
            <w:right w:val="none" w:sz="0" w:space="0" w:color="auto"/>
          </w:divBdr>
        </w:div>
        <w:div w:id="504176437">
          <w:marLeft w:val="446"/>
          <w:marRight w:val="0"/>
          <w:marTop w:val="120"/>
          <w:marBottom w:val="0"/>
          <w:divBdr>
            <w:top w:val="none" w:sz="0" w:space="0" w:color="auto"/>
            <w:left w:val="none" w:sz="0" w:space="0" w:color="auto"/>
            <w:bottom w:val="none" w:sz="0" w:space="0" w:color="auto"/>
            <w:right w:val="none" w:sz="0" w:space="0" w:color="auto"/>
          </w:divBdr>
        </w:div>
        <w:div w:id="1674331169">
          <w:marLeft w:val="446"/>
          <w:marRight w:val="0"/>
          <w:marTop w:val="120"/>
          <w:marBottom w:val="0"/>
          <w:divBdr>
            <w:top w:val="none" w:sz="0" w:space="0" w:color="auto"/>
            <w:left w:val="none" w:sz="0" w:space="0" w:color="auto"/>
            <w:bottom w:val="none" w:sz="0" w:space="0" w:color="auto"/>
            <w:right w:val="none" w:sz="0" w:space="0" w:color="auto"/>
          </w:divBdr>
        </w:div>
        <w:div w:id="357855813">
          <w:marLeft w:val="446"/>
          <w:marRight w:val="0"/>
          <w:marTop w:val="120"/>
          <w:marBottom w:val="0"/>
          <w:divBdr>
            <w:top w:val="none" w:sz="0" w:space="0" w:color="auto"/>
            <w:left w:val="none" w:sz="0" w:space="0" w:color="auto"/>
            <w:bottom w:val="none" w:sz="0" w:space="0" w:color="auto"/>
            <w:right w:val="none" w:sz="0" w:space="0" w:color="auto"/>
          </w:divBdr>
        </w:div>
        <w:div w:id="1394624363">
          <w:marLeft w:val="446"/>
          <w:marRight w:val="0"/>
          <w:marTop w:val="120"/>
          <w:marBottom w:val="0"/>
          <w:divBdr>
            <w:top w:val="none" w:sz="0" w:space="0" w:color="auto"/>
            <w:left w:val="none" w:sz="0" w:space="0" w:color="auto"/>
            <w:bottom w:val="none" w:sz="0" w:space="0" w:color="auto"/>
            <w:right w:val="none" w:sz="0" w:space="0" w:color="auto"/>
          </w:divBdr>
        </w:div>
      </w:divsChild>
    </w:div>
    <w:div w:id="1914044517">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87080413">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 w:id="2065908407">
      <w:bodyDiv w:val="1"/>
      <w:marLeft w:val="0"/>
      <w:marRight w:val="0"/>
      <w:marTop w:val="0"/>
      <w:marBottom w:val="0"/>
      <w:divBdr>
        <w:top w:val="none" w:sz="0" w:space="0" w:color="auto"/>
        <w:left w:val="none" w:sz="0" w:space="0" w:color="auto"/>
        <w:bottom w:val="none" w:sz="0" w:space="0" w:color="auto"/>
        <w:right w:val="none" w:sz="0" w:space="0" w:color="auto"/>
      </w:divBdr>
    </w:div>
    <w:div w:id="210128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26"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2.png"/><Relationship Id="rId25" Type="http://schemas.openxmlformats.org/officeDocument/2006/relationships/diagramColors" Target="diagrams/colors1.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QuickStyle" Target="diagrams/quickStyle1.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diagramLayout" Target="diagrams/layout1.xm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4.png"/><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afeworkaustralia.gov.au/" TargetMode="External"/><Relationship Id="rId22" Type="http://schemas.openxmlformats.org/officeDocument/2006/relationships/diagramData" Target="diagrams/data1.xml"/><Relationship Id="rId27" Type="http://schemas.openxmlformats.org/officeDocument/2006/relationships/header" Target="header4.xml"/><Relationship Id="rId30"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AD585801-F03B-457C-A65A-92E803F8FEA7}" type="presOf" srcId="{D7E063B8-3476-41CA-8A00-EECF7E167CE2}" destId="{F0C05F9B-9200-4094-B625-3131773B6D02}" srcOrd="1" destOrd="0" presId="urn:microsoft.com/office/officeart/2005/8/layout/pyramid1"/>
    <dgm:cxn modelId="{5F9D0B07-842C-4AA9-AF20-EBFB5485110C}" type="presOf" srcId="{9AA056EF-DBDE-4F35-AADA-55099AF563B5}" destId="{A74B4317-F1E3-4F68-B558-5626EFF78EC9}" srcOrd="1" destOrd="0" presId="urn:microsoft.com/office/officeart/2005/8/layout/pyramid1"/>
    <dgm:cxn modelId="{4143131E-4F9C-473C-B3D2-E1ED4243C588}" type="presOf" srcId="{57318B6B-8BA2-4152-8B74-404CE1832126}" destId="{59D15591-D8F4-4317-BFD8-6B218AB0E744}" srcOrd="1" destOrd="0" presId="urn:microsoft.com/office/officeart/2005/8/layout/pyramid1"/>
    <dgm:cxn modelId="{4FEE172F-EFA3-4D10-A4A2-81B3F36AD7DF}" type="presOf" srcId="{57318B6B-8BA2-4152-8B74-404CE1832126}" destId="{DAD6CD18-D69F-4CEE-944C-DF2BA065DA2C}" srcOrd="0" destOrd="0" presId="urn:microsoft.com/office/officeart/2005/8/layout/pyramid1"/>
    <dgm:cxn modelId="{07E95131-7C06-4E45-AD29-B130824F59A2}" type="presOf" srcId="{1ED9929B-A497-4CB6-AE23-A0B96462C01F}" destId="{DEE34808-E4BC-4DD8-A235-D8746E67DBD5}" srcOrd="1" destOrd="0" presId="urn:microsoft.com/office/officeart/2005/8/layout/pyramid1"/>
    <dgm:cxn modelId="{617C7632-7EC2-4237-80C7-D4C13BC4341A}" type="presOf" srcId="{06285734-79FB-4D90-969A-A001085F9F03}" destId="{A66FC8C1-E80C-4FE0-8CDC-48199A826CA7}" srcOrd="1" destOrd="0" presId="urn:microsoft.com/office/officeart/2005/8/layout/pyramid1"/>
    <dgm:cxn modelId="{166D5234-DB7C-46C0-902F-C89F1B29FF67}" type="presOf" srcId="{1ED9929B-A497-4CB6-AE23-A0B96462C01F}" destId="{720791E5-B912-4551-A5A8-DA1A3174EE57}" srcOrd="0" destOrd="0" presId="urn:microsoft.com/office/officeart/2005/8/layout/pyramid1"/>
    <dgm:cxn modelId="{4896BD39-A149-4948-A954-D1A3994C8700}"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94DF6449-3BD2-4551-8428-6228D7DBAB7D}" type="presOf" srcId="{57FF7DF8-CB77-43F7-90B5-11DFF3DA06D0}" destId="{16159E24-3912-4EE6-9B02-3E4A626F362D}" srcOrd="0" destOrd="0" presId="urn:microsoft.com/office/officeart/2005/8/layout/pyramid1"/>
    <dgm:cxn modelId="{EE117058-5CC8-41B3-83F1-1F33020B9E8F}" type="presOf" srcId="{C1FF0FB2-1523-48D6-B730-1040D0B4E4C1}" destId="{FBA4B9A9-C6DC-406D-B495-C754D2400C5D}" srcOrd="0" destOrd="0" presId="urn:microsoft.com/office/officeart/2005/8/layout/pyramid1"/>
    <dgm:cxn modelId="{A5D73659-20CA-4F0B-9E80-105530BE08E7}" type="presOf" srcId="{57FF7DF8-CB77-43F7-90B5-11DFF3DA06D0}" destId="{B45649EF-204F-4D14-8169-688DC405EE76}" srcOrd="1" destOrd="0" presId="urn:microsoft.com/office/officeart/2005/8/layout/pyramid1"/>
    <dgm:cxn modelId="{2217938A-F914-454A-8B8D-CC2770339131}" type="presOf" srcId="{06285734-79FB-4D90-969A-A001085F9F03}" destId="{788C9BFF-C520-4A3E-BAEE-561D145C0506}" srcOrd="0" destOrd="0" presId="urn:microsoft.com/office/officeart/2005/8/layout/pyramid1"/>
    <dgm:cxn modelId="{9FCF4C8E-51AC-4E6F-94E8-2B053799442B}" type="presOf" srcId="{D7E063B8-3476-41CA-8A00-EECF7E167CE2}" destId="{93EC4B96-9504-43C5-9EE4-1F451DF7AA5E}"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003FDFDE-E196-484E-8670-BF51A50BB66F}" srcId="{C1FF0FB2-1523-48D6-B730-1040D0B4E4C1}" destId="{D7E063B8-3476-41CA-8A00-EECF7E167CE2}" srcOrd="3" destOrd="0" parTransId="{01916387-6D81-4572-9486-6952E58B3B81}" sibTransId="{19739EC8-9E11-402B-A3AD-F76EE52440C4}"/>
    <dgm:cxn modelId="{D4E55F79-60D8-4998-A671-7635EA3A29D9}" type="presParOf" srcId="{FBA4B9A9-C6DC-406D-B495-C754D2400C5D}" destId="{27FA6654-CA5B-41F9-BEBB-DDF234E59CE3}" srcOrd="0" destOrd="0" presId="urn:microsoft.com/office/officeart/2005/8/layout/pyramid1"/>
    <dgm:cxn modelId="{0AB957F1-9896-4551-8109-D451C7D8798B}" type="presParOf" srcId="{27FA6654-CA5B-41F9-BEBB-DDF234E59CE3}" destId="{614D6B11-B45C-4180-B440-2B82BF162872}" srcOrd="0" destOrd="0" presId="urn:microsoft.com/office/officeart/2005/8/layout/pyramid1"/>
    <dgm:cxn modelId="{4395A1AD-D723-4FD0-9EE7-FFB36B5431F9}" type="presParOf" srcId="{27FA6654-CA5B-41F9-BEBB-DDF234E59CE3}" destId="{A74B4317-F1E3-4F68-B558-5626EFF78EC9}" srcOrd="1" destOrd="0" presId="urn:microsoft.com/office/officeart/2005/8/layout/pyramid1"/>
    <dgm:cxn modelId="{F9A3215B-7B6E-403C-B9B7-6D03A28DE7E4}" type="presParOf" srcId="{FBA4B9A9-C6DC-406D-B495-C754D2400C5D}" destId="{B73599D8-7AE8-4648-9A20-0BFE6CDE4C8D}" srcOrd="1" destOrd="0" presId="urn:microsoft.com/office/officeart/2005/8/layout/pyramid1"/>
    <dgm:cxn modelId="{18E81922-93BB-4D91-B27F-B6BCAB3C76B3}" type="presParOf" srcId="{B73599D8-7AE8-4648-9A20-0BFE6CDE4C8D}" destId="{16159E24-3912-4EE6-9B02-3E4A626F362D}" srcOrd="0" destOrd="0" presId="urn:microsoft.com/office/officeart/2005/8/layout/pyramid1"/>
    <dgm:cxn modelId="{7F3D081F-4A9A-438A-AF73-3E597AC767E5}" type="presParOf" srcId="{B73599D8-7AE8-4648-9A20-0BFE6CDE4C8D}" destId="{B45649EF-204F-4D14-8169-688DC405EE76}" srcOrd="1" destOrd="0" presId="urn:microsoft.com/office/officeart/2005/8/layout/pyramid1"/>
    <dgm:cxn modelId="{030E5464-03F3-42CE-8CDA-EFD39F2D8FEE}" type="presParOf" srcId="{FBA4B9A9-C6DC-406D-B495-C754D2400C5D}" destId="{531717DA-A929-4746-8718-0221FB6914C3}" srcOrd="2" destOrd="0" presId="urn:microsoft.com/office/officeart/2005/8/layout/pyramid1"/>
    <dgm:cxn modelId="{10C33BD8-9D70-4BC9-8F29-DE59613DF59D}" type="presParOf" srcId="{531717DA-A929-4746-8718-0221FB6914C3}" destId="{DAD6CD18-D69F-4CEE-944C-DF2BA065DA2C}" srcOrd="0" destOrd="0" presId="urn:microsoft.com/office/officeart/2005/8/layout/pyramid1"/>
    <dgm:cxn modelId="{CF77213F-BB12-4604-975E-FBF9C4107F59}" type="presParOf" srcId="{531717DA-A929-4746-8718-0221FB6914C3}" destId="{59D15591-D8F4-4317-BFD8-6B218AB0E744}" srcOrd="1" destOrd="0" presId="urn:microsoft.com/office/officeart/2005/8/layout/pyramid1"/>
    <dgm:cxn modelId="{72D73259-4A46-4549-9685-396D33C293BE}" type="presParOf" srcId="{FBA4B9A9-C6DC-406D-B495-C754D2400C5D}" destId="{87B77527-B529-4422-82A1-3ADE116F3C17}" srcOrd="3" destOrd="0" presId="urn:microsoft.com/office/officeart/2005/8/layout/pyramid1"/>
    <dgm:cxn modelId="{3FF888B4-74E3-4ED5-88D3-2F351711AD56}" type="presParOf" srcId="{87B77527-B529-4422-82A1-3ADE116F3C17}" destId="{93EC4B96-9504-43C5-9EE4-1F451DF7AA5E}" srcOrd="0" destOrd="0" presId="urn:microsoft.com/office/officeart/2005/8/layout/pyramid1"/>
    <dgm:cxn modelId="{28A11ED3-A61F-4A82-A11E-BE3903FB92E2}" type="presParOf" srcId="{87B77527-B529-4422-82A1-3ADE116F3C17}" destId="{F0C05F9B-9200-4094-B625-3131773B6D02}" srcOrd="1" destOrd="0" presId="urn:microsoft.com/office/officeart/2005/8/layout/pyramid1"/>
    <dgm:cxn modelId="{27D9F5D6-715C-454C-A261-38B6A9C03B7F}" type="presParOf" srcId="{FBA4B9A9-C6DC-406D-B495-C754D2400C5D}" destId="{75BE66D3-A3E7-42A5-B8CF-5EBD4D442C57}" srcOrd="4" destOrd="0" presId="urn:microsoft.com/office/officeart/2005/8/layout/pyramid1"/>
    <dgm:cxn modelId="{099F8BBA-963D-4278-AF21-5D2D02918835}" type="presParOf" srcId="{75BE66D3-A3E7-42A5-B8CF-5EBD4D442C57}" destId="{788C9BFF-C520-4A3E-BAEE-561D145C0506}" srcOrd="0" destOrd="0" presId="urn:microsoft.com/office/officeart/2005/8/layout/pyramid1"/>
    <dgm:cxn modelId="{298934E1-48B9-45B2-B3B0-B15163B79714}" type="presParOf" srcId="{75BE66D3-A3E7-42A5-B8CF-5EBD4D442C57}" destId="{A66FC8C1-E80C-4FE0-8CDC-48199A826CA7}" srcOrd="1" destOrd="0" presId="urn:microsoft.com/office/officeart/2005/8/layout/pyramid1"/>
    <dgm:cxn modelId="{9CD36456-94D9-48F4-B921-6D141F3522FF}" type="presParOf" srcId="{FBA4B9A9-C6DC-406D-B495-C754D2400C5D}" destId="{A1F4955F-392D-4CF8-882D-C763CAA69A37}" srcOrd="5" destOrd="0" presId="urn:microsoft.com/office/officeart/2005/8/layout/pyramid1"/>
    <dgm:cxn modelId="{241E1C02-6325-4509-8E5A-B91F74B12476}" type="presParOf" srcId="{A1F4955F-392D-4CF8-882D-C763CAA69A37}" destId="{720791E5-B912-4551-A5A8-DA1A3174EE57}" srcOrd="0" destOrd="0" presId="urn:microsoft.com/office/officeart/2005/8/layout/pyramid1"/>
    <dgm:cxn modelId="{72CCE44B-C8F7-4050-82CB-88080E838DF6}"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74522" y="0"/>
          <a:ext cx="589809"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74522" y="0"/>
        <a:ext cx="589809" cy="257280"/>
      </dsp:txXfrm>
    </dsp:sp>
    <dsp:sp modelId="{16159E24-3912-4EE6-9B02-3E4A626F362D}">
      <dsp:nvSpPr>
        <dsp:cNvPr id="0" name=""/>
        <dsp:cNvSpPr/>
      </dsp:nvSpPr>
      <dsp:spPr>
        <a:xfrm>
          <a:off x="1179618" y="257280"/>
          <a:ext cx="1179618" cy="257280"/>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86051" y="257280"/>
        <a:ext cx="766751" cy="257280"/>
      </dsp:txXfrm>
    </dsp:sp>
    <dsp:sp modelId="{DAD6CD18-D69F-4CEE-944C-DF2BA065DA2C}">
      <dsp:nvSpPr>
        <dsp:cNvPr id="0" name=""/>
        <dsp:cNvSpPr/>
      </dsp:nvSpPr>
      <dsp:spPr>
        <a:xfrm>
          <a:off x="884713" y="514561"/>
          <a:ext cx="1769427" cy="257280"/>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94363" y="514561"/>
        <a:ext cx="1150127" cy="257280"/>
      </dsp:txXfrm>
    </dsp:sp>
    <dsp:sp modelId="{93EC4B96-9504-43C5-9EE4-1F451DF7AA5E}">
      <dsp:nvSpPr>
        <dsp:cNvPr id="0" name=""/>
        <dsp:cNvSpPr/>
      </dsp:nvSpPr>
      <dsp:spPr>
        <a:xfrm>
          <a:off x="589809" y="771842"/>
          <a:ext cx="2359236" cy="257280"/>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002675" y="771842"/>
        <a:ext cx="1533503" cy="257280"/>
      </dsp:txXfrm>
    </dsp:sp>
    <dsp:sp modelId="{788C9BFF-C520-4A3E-BAEE-561D145C0506}">
      <dsp:nvSpPr>
        <dsp:cNvPr id="0" name=""/>
        <dsp:cNvSpPr/>
      </dsp:nvSpPr>
      <dsp:spPr>
        <a:xfrm>
          <a:off x="294904" y="1029123"/>
          <a:ext cx="2949045" cy="257280"/>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10987" y="1029123"/>
        <a:ext cx="1916879" cy="257280"/>
      </dsp:txXfrm>
    </dsp:sp>
    <dsp:sp modelId="{720791E5-B912-4551-A5A8-DA1A3174EE57}">
      <dsp:nvSpPr>
        <dsp:cNvPr id="0" name=""/>
        <dsp:cNvSpPr/>
      </dsp:nvSpPr>
      <dsp:spPr>
        <a:xfrm>
          <a:off x="0" y="1286404"/>
          <a:ext cx="3538855"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9299" y="1286404"/>
        <a:ext cx="2300255" cy="2572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152B7DB65E244ADC93B6113835F7BD2B"/>
        <w:category>
          <w:name w:val="General"/>
          <w:gallery w:val="placeholder"/>
        </w:category>
        <w:types>
          <w:type w:val="bbPlcHdr"/>
        </w:types>
        <w:behaviors>
          <w:behavior w:val="content"/>
        </w:behaviors>
        <w:guid w:val="{FFF3880C-2B40-43D2-B3F9-5FC50A672CA6}"/>
      </w:docPartPr>
      <w:docPartBody>
        <w:p w:rsidR="001D5879" w:rsidRDefault="001D5879" w:rsidP="001D5879">
          <w:pPr>
            <w:pStyle w:val="152B7DB65E244ADC93B6113835F7BD2B"/>
          </w:pPr>
          <w:r w:rsidRPr="006A17DD">
            <w:rPr>
              <w:rStyle w:val="PlaceholderText"/>
            </w:rPr>
            <w:t>Click here to enter a date.</w:t>
          </w:r>
        </w:p>
      </w:docPartBody>
    </w:docPart>
    <w:docPart>
      <w:docPartPr>
        <w:name w:val="E8F49D46F878453D965941CF7F803611"/>
        <w:category>
          <w:name w:val="General"/>
          <w:gallery w:val="placeholder"/>
        </w:category>
        <w:types>
          <w:type w:val="bbPlcHdr"/>
        </w:types>
        <w:behaviors>
          <w:behavior w:val="content"/>
        </w:behaviors>
        <w:guid w:val="{36BEE428-9358-4F81-B817-90EB91B7DA6B}"/>
      </w:docPartPr>
      <w:docPartBody>
        <w:p w:rsidR="001D5879" w:rsidRDefault="001D5879" w:rsidP="001D5879">
          <w:pPr>
            <w:pStyle w:val="E8F49D46F878453D965941CF7F803611"/>
          </w:pPr>
          <w:r w:rsidRPr="006A17DD">
            <w:rPr>
              <w:rStyle w:val="PlaceholderText"/>
            </w:rPr>
            <w:t>Click here to enter a date.</w:t>
          </w:r>
        </w:p>
      </w:docPartBody>
    </w:docPart>
    <w:docPart>
      <w:docPartPr>
        <w:name w:val="CD060C64F0994C6B82A1E2FADF824E5C"/>
        <w:category>
          <w:name w:val="General"/>
          <w:gallery w:val="placeholder"/>
        </w:category>
        <w:types>
          <w:type w:val="bbPlcHdr"/>
        </w:types>
        <w:behaviors>
          <w:behavior w:val="content"/>
        </w:behaviors>
        <w:guid w:val="{6B9E4A43-49F4-4BDE-AEE8-9CA7674E898E}"/>
      </w:docPartPr>
      <w:docPartBody>
        <w:p w:rsidR="001D5879" w:rsidRDefault="001D5879" w:rsidP="001D5879">
          <w:pPr>
            <w:pStyle w:val="CD060C64F0994C6B82A1E2FADF824E5C"/>
          </w:pPr>
          <w:r w:rsidRPr="006A17DD">
            <w:rPr>
              <w:rStyle w:val="PlaceholderText"/>
            </w:rPr>
            <w:t>Click here to enter a date.</w:t>
          </w:r>
        </w:p>
      </w:docPartBody>
    </w:docPart>
    <w:docPart>
      <w:docPartPr>
        <w:name w:val="344057C0F96748828DADEC0CA9143B55"/>
        <w:category>
          <w:name w:val="General"/>
          <w:gallery w:val="placeholder"/>
        </w:category>
        <w:types>
          <w:type w:val="bbPlcHdr"/>
        </w:types>
        <w:behaviors>
          <w:behavior w:val="content"/>
        </w:behaviors>
        <w:guid w:val="{F358A177-968D-43D5-A3FA-B1E7FEB26C47}"/>
      </w:docPartPr>
      <w:docPartBody>
        <w:p w:rsidR="00684F03" w:rsidRDefault="003E6289" w:rsidP="003E6289">
          <w:pPr>
            <w:pStyle w:val="344057C0F96748828DADEC0CA9143B55"/>
          </w:pPr>
          <w:r>
            <w:rPr>
              <w:rStyle w:val="PlaceholderText"/>
            </w:rPr>
            <w:t>Click here to enter a date.</w:t>
          </w:r>
        </w:p>
      </w:docPartBody>
    </w:docPart>
    <w:docPart>
      <w:docPartPr>
        <w:name w:val="3DC50CF9C9E7405B8C03FBEF2111E280"/>
        <w:category>
          <w:name w:val="General"/>
          <w:gallery w:val="placeholder"/>
        </w:category>
        <w:types>
          <w:type w:val="bbPlcHdr"/>
        </w:types>
        <w:behaviors>
          <w:behavior w:val="content"/>
        </w:behaviors>
        <w:guid w:val="{0011E211-C37A-4863-AA6D-73A31D22C02C}"/>
      </w:docPartPr>
      <w:docPartBody>
        <w:p w:rsidR="00684F03" w:rsidRDefault="003E6289" w:rsidP="003E6289">
          <w:pPr>
            <w:pStyle w:val="3DC50CF9C9E7405B8C03FBEF2111E280"/>
          </w:pPr>
          <w:r>
            <w:rPr>
              <w:rStyle w:val="PlaceholderText"/>
            </w:rPr>
            <w:t>Click here to enter a date.</w:t>
          </w:r>
        </w:p>
      </w:docPartBody>
    </w:docPart>
    <w:docPart>
      <w:docPartPr>
        <w:name w:val="DF9696903C45490D94D0B592E104DF4E"/>
        <w:category>
          <w:name w:val="General"/>
          <w:gallery w:val="placeholder"/>
        </w:category>
        <w:types>
          <w:type w:val="bbPlcHdr"/>
        </w:types>
        <w:behaviors>
          <w:behavior w:val="content"/>
        </w:behaviors>
        <w:guid w:val="{A26A149C-5708-4AA5-ADE5-6ECACAC2761D}"/>
      </w:docPartPr>
      <w:docPartBody>
        <w:p w:rsidR="00684F03" w:rsidRDefault="003E6289" w:rsidP="003E6289">
          <w:pPr>
            <w:pStyle w:val="DF9696903C45490D94D0B592E104DF4E"/>
          </w:pPr>
          <w:r>
            <w:rPr>
              <w:rStyle w:val="PlaceholderText"/>
            </w:rPr>
            <w:t>Click here to enter a date.</w:t>
          </w:r>
        </w:p>
      </w:docPartBody>
    </w:docPart>
    <w:docPart>
      <w:docPartPr>
        <w:name w:val="CC594D87B8A749839792F7ABC1932A36"/>
        <w:category>
          <w:name w:val="General"/>
          <w:gallery w:val="placeholder"/>
        </w:category>
        <w:types>
          <w:type w:val="bbPlcHdr"/>
        </w:types>
        <w:behaviors>
          <w:behavior w:val="content"/>
        </w:behaviors>
        <w:guid w:val="{9284D9A2-24FA-4631-9A9B-9B41E8514C0E}"/>
      </w:docPartPr>
      <w:docPartBody>
        <w:p w:rsidR="00684F03" w:rsidRDefault="003E6289" w:rsidP="003E6289">
          <w:pPr>
            <w:pStyle w:val="CC594D87B8A749839792F7ABC1932A36"/>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36 Helvetica ThinItalic">
    <w:altName w:val="Calibri"/>
    <w:charset w:val="00"/>
    <w:family w:val="auto"/>
    <w:pitch w:val="variable"/>
    <w:sig w:usb0="00000003" w:usb1="00000000" w:usb2="00000000" w:usb3="00000000" w:csb0="00000001" w:csb1="00000000"/>
  </w:font>
  <w:font w:name="Arial 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4EF8"/>
    <w:rsid w:val="00152532"/>
    <w:rsid w:val="001D5879"/>
    <w:rsid w:val="001E4222"/>
    <w:rsid w:val="001F2D33"/>
    <w:rsid w:val="00216485"/>
    <w:rsid w:val="00247826"/>
    <w:rsid w:val="00263F33"/>
    <w:rsid w:val="0026412C"/>
    <w:rsid w:val="002A67A7"/>
    <w:rsid w:val="002D3307"/>
    <w:rsid w:val="003D7AF8"/>
    <w:rsid w:val="003E6289"/>
    <w:rsid w:val="004070EB"/>
    <w:rsid w:val="00493546"/>
    <w:rsid w:val="00530616"/>
    <w:rsid w:val="00550611"/>
    <w:rsid w:val="00567CB0"/>
    <w:rsid w:val="005D3BC9"/>
    <w:rsid w:val="006206DC"/>
    <w:rsid w:val="00645E48"/>
    <w:rsid w:val="00654A91"/>
    <w:rsid w:val="00684F03"/>
    <w:rsid w:val="006A5ED9"/>
    <w:rsid w:val="006D2EAA"/>
    <w:rsid w:val="007B29F4"/>
    <w:rsid w:val="007C130D"/>
    <w:rsid w:val="007C32BF"/>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216BE"/>
    <w:rsid w:val="00C86AC1"/>
    <w:rsid w:val="00C942CC"/>
    <w:rsid w:val="00CF3EAC"/>
    <w:rsid w:val="00D1199A"/>
    <w:rsid w:val="00D44D37"/>
    <w:rsid w:val="00DA4E9E"/>
    <w:rsid w:val="00DC0AEB"/>
    <w:rsid w:val="00DC549C"/>
    <w:rsid w:val="00E04351"/>
    <w:rsid w:val="00E45AA5"/>
    <w:rsid w:val="00E94F3E"/>
    <w:rsid w:val="00EA1D00"/>
    <w:rsid w:val="00EC27D2"/>
    <w:rsid w:val="00EC69C8"/>
    <w:rsid w:val="00F21F00"/>
    <w:rsid w:val="00F27999"/>
    <w:rsid w:val="00F53755"/>
    <w:rsid w:val="00F711F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6289"/>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152B7DB65E244ADC93B6113835F7BD2B">
    <w:name w:val="152B7DB65E244ADC93B6113835F7BD2B"/>
    <w:rsid w:val="001D5879"/>
    <w:pPr>
      <w:spacing w:after="160" w:line="259" w:lineRule="auto"/>
    </w:pPr>
  </w:style>
  <w:style w:type="paragraph" w:customStyle="1" w:styleId="E8F49D46F878453D965941CF7F803611">
    <w:name w:val="E8F49D46F878453D965941CF7F803611"/>
    <w:rsid w:val="001D5879"/>
    <w:pPr>
      <w:spacing w:after="160" w:line="259" w:lineRule="auto"/>
    </w:pPr>
  </w:style>
  <w:style w:type="paragraph" w:customStyle="1" w:styleId="CD060C64F0994C6B82A1E2FADF824E5C">
    <w:name w:val="CD060C64F0994C6B82A1E2FADF824E5C"/>
    <w:rsid w:val="001D5879"/>
    <w:pPr>
      <w:spacing w:after="160" w:line="259" w:lineRule="auto"/>
    </w:pPr>
  </w:style>
  <w:style w:type="paragraph" w:customStyle="1" w:styleId="344057C0F96748828DADEC0CA9143B55">
    <w:name w:val="344057C0F96748828DADEC0CA9143B55"/>
    <w:rsid w:val="003E6289"/>
    <w:pPr>
      <w:spacing w:after="160" w:line="259" w:lineRule="auto"/>
    </w:pPr>
  </w:style>
  <w:style w:type="paragraph" w:customStyle="1" w:styleId="3DC50CF9C9E7405B8C03FBEF2111E280">
    <w:name w:val="3DC50CF9C9E7405B8C03FBEF2111E280"/>
    <w:rsid w:val="003E6289"/>
    <w:pPr>
      <w:spacing w:after="160" w:line="259" w:lineRule="auto"/>
    </w:pPr>
  </w:style>
  <w:style w:type="paragraph" w:customStyle="1" w:styleId="DF9696903C45490D94D0B592E104DF4E">
    <w:name w:val="DF9696903C45490D94D0B592E104DF4E"/>
    <w:rsid w:val="003E6289"/>
    <w:pPr>
      <w:spacing w:after="160" w:line="259" w:lineRule="auto"/>
    </w:pPr>
  </w:style>
  <w:style w:type="paragraph" w:customStyle="1" w:styleId="CC594D87B8A749839792F7ABC1932A36">
    <w:name w:val="CC594D87B8A749839792F7ABC1932A36"/>
    <w:rsid w:val="003E6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CCCC1748-2DC4-4B6F-A6AA-115C1FEF7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9430</TotalTime>
  <Pages>29</Pages>
  <Words>6269</Words>
  <Characters>35736</Characters>
  <Application>Microsoft Office Word</Application>
  <DocSecurity>8</DocSecurity>
  <Lines>297</Lines>
  <Paragraphs>83</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41922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Michelle Curro, Owen Flynn</dc:creator>
  <cp:lastModifiedBy>Castellano, Kiralee</cp:lastModifiedBy>
  <cp:revision>502</cp:revision>
  <cp:lastPrinted>2020-09-07T04:03:00Z</cp:lastPrinted>
  <dcterms:created xsi:type="dcterms:W3CDTF">2019-07-16T21:35:00Z</dcterms:created>
  <dcterms:modified xsi:type="dcterms:W3CDTF">2023-08-16T05:51:00Z</dcterms:modified>
  <cp:contentStatus>v1-0_04/09/2020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f9010-7f5c-4372-b4e3-91a33ea4ea32_Enabled">
    <vt:lpwstr>true</vt:lpwstr>
  </property>
  <property fmtid="{D5CDD505-2E9C-101B-9397-08002B2CF9AE}" pid="3" name="MSIP_Label_fe7f9010-7f5c-4372-b4e3-91a33ea4ea32_SetDate">
    <vt:lpwstr>2023-03-29T04:26:20Z</vt:lpwstr>
  </property>
  <property fmtid="{D5CDD505-2E9C-101B-9397-08002B2CF9AE}" pid="4" name="MSIP_Label_fe7f9010-7f5c-4372-b4e3-91a33ea4ea32_Method">
    <vt:lpwstr>Standard</vt:lpwstr>
  </property>
  <property fmtid="{D5CDD505-2E9C-101B-9397-08002B2CF9AE}" pid="5" name="MSIP_Label_fe7f9010-7f5c-4372-b4e3-91a33ea4ea32_Name">
    <vt:lpwstr>I - Internal</vt:lpwstr>
  </property>
  <property fmtid="{D5CDD505-2E9C-101B-9397-08002B2CF9AE}" pid="6" name="MSIP_Label_fe7f9010-7f5c-4372-b4e3-91a33ea4ea32_SiteId">
    <vt:lpwstr>bc0c325b-6efc-4ca8-9e46-11b50fe2aab5</vt:lpwstr>
  </property>
  <property fmtid="{D5CDD505-2E9C-101B-9397-08002B2CF9AE}" pid="7" name="MSIP_Label_fe7f9010-7f5c-4372-b4e3-91a33ea4ea32_ActionId">
    <vt:lpwstr>e6dc7107-fc26-4953-84f5-89271cfd9492</vt:lpwstr>
  </property>
  <property fmtid="{D5CDD505-2E9C-101B-9397-08002B2CF9AE}" pid="8" name="MSIP_Label_fe7f9010-7f5c-4372-b4e3-91a33ea4ea32_ContentBits">
    <vt:lpwstr>0</vt:lpwstr>
  </property>
</Properties>
</file>