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C1535" w:rsidRPr="00361DB7" w:rsidRDefault="005C1535"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5C1535" w:rsidRPr="00E623C6" w:rsidRDefault="005C1535"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C1535" w:rsidRPr="00361DB7" w:rsidRDefault="005C1535"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5C1535" w:rsidRPr="00E623C6" w:rsidRDefault="005C1535"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C1535" w:rsidRPr="00C376ED" w:rsidRDefault="005C1535"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C1535" w:rsidRPr="00C376ED" w:rsidRDefault="005C1535" w:rsidP="00DB467B">
                            <w:pPr>
                              <w:jc w:val="center"/>
                              <w:rPr>
                                <w:rFonts w:ascii="Arial" w:hAnsi="Arial" w:cs="Arial"/>
                                <w:sz w:val="20"/>
                              </w:rPr>
                            </w:pPr>
                          </w:p>
                          <w:p w:rsidR="005C1535" w:rsidRPr="00C376ED" w:rsidRDefault="005C1535"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C1535" w:rsidRPr="00C376ED" w:rsidRDefault="005C1535"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C1535" w:rsidRPr="00C376ED" w:rsidRDefault="005C1535" w:rsidP="00DB467B">
                      <w:pPr>
                        <w:jc w:val="center"/>
                        <w:rPr>
                          <w:rFonts w:ascii="Arial" w:hAnsi="Arial" w:cs="Arial"/>
                          <w:sz w:val="20"/>
                        </w:rPr>
                      </w:pPr>
                    </w:p>
                    <w:p w:rsidR="005C1535" w:rsidRPr="00C376ED" w:rsidRDefault="005C1535"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A17280" w:rsidP="005C2620">
            <w:pPr>
              <w:rPr>
                <w:rFonts w:ascii="Arial" w:hAnsi="Arial" w:cs="Arial"/>
              </w:rPr>
            </w:pPr>
            <w:permStart w:id="880229390" w:edGrp="everyone"/>
            <w:r>
              <w:rPr>
                <w:rFonts w:ascii="Arial" w:hAnsi="Arial" w:cs="Arial"/>
              </w:rPr>
              <w:t xml:space="preserve">Amelia Fernandez de Viana </w:t>
            </w:r>
            <w:permEnd w:id="880229390"/>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9-01-24T00:00:00Z">
              <w:dateFormat w:val="d/MM/yyyy"/>
              <w:lid w:val="en-AU"/>
              <w:storeMappedDataAs w:val="dateTime"/>
              <w:calendar w:val="gregorian"/>
            </w:date>
          </w:sdtPr>
          <w:sdtContent>
            <w:permStart w:id="206250242" w:edGrp="everyone" w:displacedByCustomXml="prev"/>
            <w:tc>
              <w:tcPr>
                <w:tcW w:w="5583" w:type="dxa"/>
              </w:tcPr>
              <w:p w:rsidR="005C2620" w:rsidRPr="005C2620" w:rsidRDefault="00A17280" w:rsidP="005C2620">
                <w:pPr>
                  <w:rPr>
                    <w:rFonts w:ascii="Arial" w:hAnsi="Arial" w:cs="Arial"/>
                  </w:rPr>
                </w:pPr>
                <w:r>
                  <w:rPr>
                    <w:rFonts w:ascii="Arial" w:hAnsi="Arial" w:cs="Arial"/>
                  </w:rPr>
                  <w:t>24/01/2019</w:t>
                </w:r>
              </w:p>
            </w:tc>
            <w:permEnd w:id="206250242"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817931869" w:edGrp="everyone"/>
            <w:permEnd w:id="1817931869"/>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2036874109"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036874109"/>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5E0703"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61758636" w:edGrp="everyone"/>
                <w:r w:rsidR="005C2620" w:rsidRPr="005C2620">
                  <w:rPr>
                    <w:rFonts w:ascii="Segoe UI Symbol" w:hAnsi="Segoe UI Symbol" w:cs="Segoe UI Symbol"/>
                  </w:rPr>
                  <w:t>☐</w:t>
                </w:r>
                <w:permEnd w:id="1661758636"/>
              </w:sdtContent>
            </w:sdt>
            <w:r w:rsidR="005C2620" w:rsidRPr="005C2620">
              <w:rPr>
                <w:rFonts w:ascii="Arial" w:hAnsi="Arial" w:cs="Arial"/>
              </w:rPr>
              <w:t xml:space="preserve"> Competent</w:t>
            </w:r>
          </w:p>
          <w:p w:rsidR="005C2620" w:rsidRPr="005C2620" w:rsidRDefault="005E0703"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95954238" w:edGrp="everyone"/>
                <w:r w:rsidR="005C2620" w:rsidRPr="005C2620">
                  <w:rPr>
                    <w:rFonts w:ascii="Segoe UI Symbol" w:hAnsi="Segoe UI Symbol" w:cs="Segoe UI Symbol"/>
                  </w:rPr>
                  <w:t>☐</w:t>
                </w:r>
                <w:permEnd w:id="1795954238"/>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A17280" w:rsidP="000B7B6B">
            <w:pPr>
              <w:rPr>
                <w:rFonts w:ascii="Arial" w:hAnsi="Arial" w:cs="Arial"/>
              </w:rPr>
            </w:pPr>
            <w:permStart w:id="1656248167" w:edGrp="everyone"/>
            <w:r>
              <w:rPr>
                <w:rFonts w:ascii="Arial" w:hAnsi="Arial" w:cs="Arial"/>
              </w:rPr>
              <w:t xml:space="preserve">Queens Wharf Project </w:t>
            </w:r>
            <w:permEnd w:id="1656248167"/>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A17280" w:rsidP="000B7B6B">
            <w:pPr>
              <w:rPr>
                <w:rFonts w:ascii="Arial" w:hAnsi="Arial" w:cs="Arial"/>
              </w:rPr>
            </w:pPr>
            <w:permStart w:id="554201643" w:edGrp="everyone"/>
            <w:r>
              <w:rPr>
                <w:rFonts w:ascii="Arial" w:hAnsi="Arial" w:cs="Arial"/>
              </w:rPr>
              <w:t>Construction Coordinators</w:t>
            </w:r>
            <w:permEnd w:id="554201643"/>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B96726" w:rsidP="000B7B6B">
            <w:pPr>
              <w:rPr>
                <w:rFonts w:ascii="Arial" w:hAnsi="Arial" w:cs="Arial"/>
              </w:rPr>
            </w:pPr>
            <w:permStart w:id="2085053025" w:edGrp="everyone"/>
            <w:r>
              <w:rPr>
                <w:rFonts w:ascii="Arial" w:hAnsi="Arial" w:cs="Arial"/>
              </w:rPr>
              <w:t>Fire on construction site</w:t>
            </w:r>
            <w:permEnd w:id="2085053025"/>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B96726" w:rsidP="000B7B6B">
            <w:pPr>
              <w:rPr>
                <w:rFonts w:ascii="Arial" w:hAnsi="Arial" w:cs="Arial"/>
              </w:rPr>
            </w:pPr>
            <w:permStart w:id="1204056430" w:edGrp="everyone"/>
            <w:r>
              <w:rPr>
                <w:rFonts w:ascii="Arial" w:hAnsi="Arial" w:cs="Arial"/>
              </w:rPr>
              <w:t>One hazard that could cause a fire is not ensuring a PVC pipe has cooled down after welding.</w:t>
            </w:r>
          </w:p>
          <w:p w:rsidR="00991085" w:rsidRDefault="00991085" w:rsidP="000B7B6B">
            <w:pPr>
              <w:rPr>
                <w:rFonts w:ascii="Arial" w:hAnsi="Arial" w:cs="Arial"/>
              </w:rPr>
            </w:pPr>
          </w:p>
          <w:p w:rsidR="00991085" w:rsidRDefault="00B96726" w:rsidP="000B7B6B">
            <w:pPr>
              <w:rPr>
                <w:rFonts w:ascii="Arial" w:hAnsi="Arial" w:cs="Arial"/>
              </w:rPr>
            </w:pPr>
            <w:r>
              <w:rPr>
                <w:rFonts w:ascii="Arial" w:hAnsi="Arial" w:cs="Arial"/>
              </w:rPr>
              <w:t>Once hazard that could occur during the fire is thick smoke.</w:t>
            </w:r>
            <w:permEnd w:id="120405643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B96726" w:rsidP="000B7B6B">
            <w:pPr>
              <w:rPr>
                <w:rFonts w:ascii="Arial" w:hAnsi="Arial" w:cs="Arial"/>
              </w:rPr>
            </w:pPr>
            <w:permStart w:id="1872518436" w:edGrp="everyone"/>
            <w:r>
              <w:rPr>
                <w:rFonts w:ascii="Arial" w:hAnsi="Arial" w:cs="Arial"/>
              </w:rPr>
              <w:t xml:space="preserve"> AS 3745 – 2010 Planning for emergencies in facilities</w:t>
            </w:r>
          </w:p>
          <w:p w:rsidR="00991085" w:rsidRDefault="00B96726" w:rsidP="000B7B6B">
            <w:pPr>
              <w:rPr>
                <w:rFonts w:ascii="Arial" w:hAnsi="Arial" w:cs="Arial"/>
              </w:rPr>
            </w:pPr>
            <w:r>
              <w:rPr>
                <w:rFonts w:ascii="Arial" w:hAnsi="Arial" w:cs="Arial"/>
              </w:rPr>
              <w:t xml:space="preserve">Section 4 </w:t>
            </w:r>
            <w:r w:rsidR="0076571C">
              <w:rPr>
                <w:rFonts w:ascii="Arial" w:hAnsi="Arial" w:cs="Arial"/>
              </w:rPr>
              <w:t>–</w:t>
            </w:r>
            <w:r>
              <w:rPr>
                <w:rFonts w:ascii="Arial" w:hAnsi="Arial" w:cs="Arial"/>
              </w:rPr>
              <w:t xml:space="preserve"> </w:t>
            </w:r>
            <w:r w:rsidR="0076571C">
              <w:rPr>
                <w:rFonts w:ascii="Arial" w:hAnsi="Arial" w:cs="Arial"/>
              </w:rPr>
              <w:t>emergency response procedures</w:t>
            </w:r>
          </w:p>
          <w:p w:rsidR="0076571C" w:rsidRDefault="0076571C" w:rsidP="000B7B6B">
            <w:pPr>
              <w:rPr>
                <w:rFonts w:ascii="Arial" w:hAnsi="Arial" w:cs="Arial"/>
              </w:rPr>
            </w:pPr>
            <w:r>
              <w:rPr>
                <w:rFonts w:ascii="Arial" w:hAnsi="Arial" w:cs="Arial"/>
              </w:rPr>
              <w:t xml:space="preserve">Appendix A – Fire and Smoke Emergencies </w:t>
            </w:r>
          </w:p>
          <w:permEnd w:id="1872518436"/>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794F60" w:rsidP="000B7B6B">
            <w:pPr>
              <w:rPr>
                <w:rFonts w:ascii="Arial" w:hAnsi="Arial" w:cs="Arial"/>
              </w:rPr>
            </w:pPr>
            <w:permStart w:id="282658098" w:edGrp="everyone"/>
            <w:r>
              <w:rPr>
                <w:rFonts w:ascii="Arial" w:hAnsi="Arial" w:cs="Arial"/>
              </w:rPr>
              <w:t xml:space="preserve">Worker </w:t>
            </w:r>
            <w:r w:rsidR="00B76E98">
              <w:rPr>
                <w:rFonts w:ascii="Arial" w:hAnsi="Arial" w:cs="Arial"/>
              </w:rPr>
              <w:t>is the most likely stakeholder who will identify the cause of emergency</w:t>
            </w:r>
            <w:permEnd w:id="28265809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0F5145" w:rsidP="000B7B6B">
            <w:pPr>
              <w:rPr>
                <w:rFonts w:ascii="Arial" w:hAnsi="Arial" w:cs="Arial"/>
              </w:rPr>
            </w:pPr>
            <w:permStart w:id="766642093" w:edGrp="everyone"/>
            <w:r>
              <w:rPr>
                <w:rFonts w:ascii="Arial" w:hAnsi="Arial" w:cs="Arial"/>
              </w:rPr>
              <w:t xml:space="preserve">A Fire Warden </w:t>
            </w:r>
            <w:r w:rsidR="00681FF3">
              <w:rPr>
                <w:rFonts w:ascii="Arial" w:hAnsi="Arial" w:cs="Arial"/>
              </w:rPr>
              <w:t xml:space="preserve">is an internal specialist advisor. They would be able to identify the cause and provide an initial response to a fire evacuation. </w:t>
            </w:r>
            <w:r>
              <w:rPr>
                <w:rFonts w:ascii="Arial" w:hAnsi="Arial" w:cs="Arial"/>
              </w:rPr>
              <w:t xml:space="preserve"> </w:t>
            </w:r>
            <w:permEnd w:id="766642093"/>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3C0BD2" w:rsidP="000B7B6B">
            <w:pPr>
              <w:rPr>
                <w:rFonts w:ascii="Arial" w:hAnsi="Arial" w:cs="Arial"/>
              </w:rPr>
            </w:pPr>
            <w:permStart w:id="1596608629" w:edGrp="everyone"/>
            <w:r>
              <w:rPr>
                <w:rFonts w:ascii="Arial" w:hAnsi="Arial" w:cs="Arial"/>
              </w:rPr>
              <w:t>The fire service is the emergency agency to be liaised with</w:t>
            </w:r>
            <w:r w:rsidR="00734C7B">
              <w:rPr>
                <w:rFonts w:ascii="Arial" w:hAnsi="Arial" w:cs="Arial"/>
              </w:rPr>
              <w:t xml:space="preserve"> for a fire evacuation emergency. Contact could be made through the primary national emergency number (triple 0). E</w:t>
            </w:r>
            <w:r w:rsidR="00734C7B" w:rsidRPr="00734C7B">
              <w:rPr>
                <w:rFonts w:ascii="Arial" w:hAnsi="Arial" w:cs="Arial"/>
              </w:rPr>
              <w:t>nsure that you are clear, precise and provide specific detail about the locati</w:t>
            </w:r>
            <w:r w:rsidR="006D2D62">
              <w:rPr>
                <w:rFonts w:ascii="Arial" w:hAnsi="Arial" w:cs="Arial"/>
              </w:rPr>
              <w:t>on and nature of the emergency.</w:t>
            </w:r>
            <w:r w:rsidR="00734C7B">
              <w:rPr>
                <w:rFonts w:ascii="Arial" w:hAnsi="Arial" w:cs="Arial"/>
              </w:rPr>
              <w:t xml:space="preserve"> </w:t>
            </w:r>
            <w:r w:rsidR="006D2D62" w:rsidRPr="006D2D62">
              <w:rPr>
                <w:rFonts w:ascii="Arial" w:hAnsi="Arial" w:cs="Arial"/>
              </w:rPr>
              <w:t>It is important to follow any instruction and direction from the emergency services.</w:t>
            </w:r>
            <w:r w:rsidR="00734C7B">
              <w:rPr>
                <w:rFonts w:ascii="Arial" w:hAnsi="Arial" w:cs="Arial"/>
              </w:rPr>
              <w:t xml:space="preserve"> </w:t>
            </w:r>
            <w:r>
              <w:rPr>
                <w:rFonts w:ascii="Arial" w:hAnsi="Arial" w:cs="Arial"/>
              </w:rPr>
              <w:t xml:space="preserve"> </w:t>
            </w:r>
            <w:permEnd w:id="1596608629"/>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734C7B" w:rsidP="000B7B6B">
            <w:pPr>
              <w:rPr>
                <w:rFonts w:ascii="Arial" w:hAnsi="Arial" w:cs="Arial"/>
              </w:rPr>
            </w:pPr>
            <w:permStart w:id="668538328" w:edGrp="everyone"/>
            <w:r>
              <w:rPr>
                <w:rFonts w:ascii="Arial" w:hAnsi="Arial" w:cs="Arial"/>
              </w:rPr>
              <w:t>Personnel: Injury</w:t>
            </w:r>
            <w:r w:rsidR="007D5C90">
              <w:rPr>
                <w:rFonts w:ascii="Arial" w:hAnsi="Arial" w:cs="Arial"/>
              </w:rPr>
              <w:t xml:space="preserve"> from smoke, fire or panic</w:t>
            </w:r>
          </w:p>
          <w:p w:rsidR="00991085" w:rsidRDefault="00734C7B" w:rsidP="000B7B6B">
            <w:pPr>
              <w:rPr>
                <w:rFonts w:ascii="Arial" w:hAnsi="Arial" w:cs="Arial"/>
              </w:rPr>
            </w:pPr>
            <w:r>
              <w:rPr>
                <w:rFonts w:ascii="Arial" w:hAnsi="Arial" w:cs="Arial"/>
              </w:rPr>
              <w:t xml:space="preserve">Property: </w:t>
            </w:r>
            <w:r w:rsidR="007D5C90">
              <w:rPr>
                <w:rFonts w:ascii="Arial" w:hAnsi="Arial" w:cs="Arial"/>
              </w:rPr>
              <w:t>Damage from smoke or fire</w:t>
            </w:r>
          </w:p>
          <w:p w:rsidR="007D5C90" w:rsidRDefault="007D5C90" w:rsidP="000B7B6B">
            <w:pPr>
              <w:rPr>
                <w:rFonts w:ascii="Arial" w:hAnsi="Arial" w:cs="Arial"/>
              </w:rPr>
            </w:pPr>
            <w:r>
              <w:rPr>
                <w:rFonts w:ascii="Arial" w:hAnsi="Arial" w:cs="Arial"/>
              </w:rPr>
              <w:t>Environment: Damage from smoke or fire</w:t>
            </w:r>
          </w:p>
          <w:permEnd w:id="668538328"/>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6D2D62" w:rsidRDefault="006D2D62" w:rsidP="000B7B6B">
            <w:pPr>
              <w:rPr>
                <w:rFonts w:ascii="Arial" w:hAnsi="Arial" w:cs="Arial"/>
              </w:rPr>
            </w:pPr>
            <w:permStart w:id="1427265276" w:edGrp="everyone"/>
            <w:r w:rsidRPr="006D2D62">
              <w:rPr>
                <w:rFonts w:ascii="Arial" w:hAnsi="Arial" w:cs="Arial"/>
              </w:rPr>
              <w:t xml:space="preserve">In the event of a fire or explosion, undertake the following: </w:t>
            </w:r>
          </w:p>
          <w:p w:rsidR="006D2D62" w:rsidRDefault="006D2D62" w:rsidP="000B7B6B">
            <w:pPr>
              <w:rPr>
                <w:rFonts w:ascii="Arial" w:hAnsi="Arial" w:cs="Arial"/>
              </w:rPr>
            </w:pPr>
            <w:r w:rsidRPr="006D2D62">
              <w:rPr>
                <w:rFonts w:ascii="Arial" w:hAnsi="Arial" w:cs="Arial"/>
              </w:rPr>
              <w:t xml:space="preserve">* If safe to do so, use an extinguisher to attempt to extinguish the fire (if using an extinguisher, follow the “Use of Extinguisher” Procedure below </w:t>
            </w:r>
          </w:p>
          <w:p w:rsidR="006D2D62" w:rsidRDefault="006D2D62" w:rsidP="000B7B6B">
            <w:pPr>
              <w:rPr>
                <w:rFonts w:ascii="Arial" w:hAnsi="Arial" w:cs="Arial"/>
              </w:rPr>
            </w:pPr>
            <w:r w:rsidRPr="006D2D62">
              <w:rPr>
                <w:rFonts w:ascii="Arial" w:hAnsi="Arial" w:cs="Arial"/>
              </w:rPr>
              <w:t xml:space="preserve">* If not extinguished / not safe to attempt to extinguish, raise the alarm by notifying Probuild Management </w:t>
            </w:r>
          </w:p>
          <w:p w:rsidR="006D2D62" w:rsidRDefault="006D2D62" w:rsidP="000B7B6B">
            <w:pPr>
              <w:rPr>
                <w:rFonts w:ascii="Arial" w:hAnsi="Arial" w:cs="Arial"/>
              </w:rPr>
            </w:pPr>
            <w:r w:rsidRPr="006D2D62">
              <w:rPr>
                <w:rFonts w:ascii="Arial" w:hAnsi="Arial" w:cs="Arial"/>
              </w:rPr>
              <w:t xml:space="preserve">* Commence evacuation of the Workplace / area if required and proceed to the emergency assembly area) </w:t>
            </w:r>
          </w:p>
          <w:p w:rsidR="006D2D62" w:rsidRDefault="006D2D62" w:rsidP="000B7B6B">
            <w:pPr>
              <w:rPr>
                <w:rFonts w:ascii="Arial" w:hAnsi="Arial" w:cs="Arial"/>
              </w:rPr>
            </w:pPr>
            <w:r w:rsidRPr="006D2D62">
              <w:rPr>
                <w:rFonts w:ascii="Arial" w:hAnsi="Arial" w:cs="Arial"/>
              </w:rPr>
              <w:t xml:space="preserve">* Warden / Probuild Management to contact emergency services on ‘000’ if required </w:t>
            </w:r>
          </w:p>
          <w:p w:rsidR="006D2D62" w:rsidRDefault="006D2D62" w:rsidP="000B7B6B">
            <w:r w:rsidRPr="006D2D62">
              <w:rPr>
                <w:rFonts w:ascii="Arial" w:hAnsi="Arial" w:cs="Arial"/>
              </w:rPr>
              <w:t xml:space="preserve">* Follow the instructions of Wardens </w:t>
            </w:r>
            <w:proofErr w:type="gramStart"/>
            <w:r w:rsidRPr="006D2D62">
              <w:rPr>
                <w:rFonts w:ascii="Arial" w:hAnsi="Arial" w:cs="Arial"/>
              </w:rPr>
              <w:t>at all times</w:t>
            </w:r>
            <w:proofErr w:type="gramEnd"/>
            <w:r>
              <w:t xml:space="preserve"> </w:t>
            </w:r>
          </w:p>
          <w:p w:rsidR="00991085" w:rsidRDefault="006D2D62" w:rsidP="000B7B6B">
            <w:pPr>
              <w:rPr>
                <w:rFonts w:ascii="Arial" w:hAnsi="Arial" w:cs="Arial"/>
              </w:rPr>
            </w:pPr>
            <w:r w:rsidRPr="006D2D62">
              <w:rPr>
                <w:rFonts w:ascii="Arial" w:hAnsi="Arial" w:cs="Arial"/>
              </w:rPr>
              <w:t xml:space="preserve">USE OF EXTINGUISHER There are </w:t>
            </w:r>
            <w:proofErr w:type="gramStart"/>
            <w:r w:rsidRPr="006D2D62">
              <w:rPr>
                <w:rFonts w:ascii="Arial" w:hAnsi="Arial" w:cs="Arial"/>
              </w:rPr>
              <w:t>a number of</w:t>
            </w:r>
            <w:proofErr w:type="gramEnd"/>
            <w:r w:rsidRPr="006D2D62">
              <w:rPr>
                <w:rFonts w:ascii="Arial" w:hAnsi="Arial" w:cs="Arial"/>
              </w:rPr>
              <w:t xml:space="preserve"> different types of portable fire extinguishers, each identified by colour coding and labelling. Check that the extinguisher you intend to use is suitable for the type of fire encountered, e.g. a water extinguisher must never be used on any fire involving electrical equipment. Only use an extinguisher if you are trained to do so</w:t>
            </w:r>
          </w:p>
          <w:permEnd w:id="1427265276"/>
          <w:p w:rsidR="00991085" w:rsidRDefault="00991085" w:rsidP="000B7B6B">
            <w:pPr>
              <w:rPr>
                <w:rFonts w:ascii="Arial" w:hAnsi="Arial" w:cs="Arial"/>
              </w:rPr>
            </w:pPr>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905281" w:rsidP="000B7B6B">
            <w:pPr>
              <w:rPr>
                <w:rFonts w:ascii="Arial" w:hAnsi="Arial" w:cs="Arial"/>
              </w:rPr>
            </w:pPr>
            <w:permStart w:id="403068770" w:edGrp="everyone"/>
            <w:r>
              <w:rPr>
                <w:rFonts w:ascii="Arial" w:hAnsi="Arial" w:cs="Arial"/>
              </w:rPr>
              <w:t xml:space="preserve">Armed </w:t>
            </w:r>
            <w:r w:rsidR="00F33D8C">
              <w:rPr>
                <w:rFonts w:ascii="Arial" w:hAnsi="Arial" w:cs="Arial"/>
              </w:rPr>
              <w:t>Intrusion</w:t>
            </w:r>
            <w:permEnd w:id="40306877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F33D8C" w:rsidP="000B7B6B">
            <w:pPr>
              <w:rPr>
                <w:rFonts w:ascii="Arial" w:hAnsi="Arial" w:cs="Arial"/>
              </w:rPr>
            </w:pPr>
            <w:permStart w:id="1725321794" w:edGrp="everyone"/>
            <w:r>
              <w:rPr>
                <w:rFonts w:ascii="Arial" w:hAnsi="Arial" w:cs="Arial"/>
              </w:rPr>
              <w:t xml:space="preserve">A hazard that could cause an armed intrusion is not having a security point to enter site (such a sign in procedure) with a gate guard. </w:t>
            </w:r>
            <w:permEnd w:id="172532179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AF26A3" w:rsidRDefault="00AF26A3" w:rsidP="00AF26A3">
            <w:pPr>
              <w:rPr>
                <w:rFonts w:ascii="Arial" w:hAnsi="Arial" w:cs="Arial"/>
              </w:rPr>
            </w:pPr>
            <w:permStart w:id="351826484" w:edGrp="everyone"/>
            <w:r>
              <w:rPr>
                <w:rFonts w:ascii="Arial" w:hAnsi="Arial" w:cs="Arial"/>
              </w:rPr>
              <w:t>AS 3745 – 2010 Planning for emergencies in facilities</w:t>
            </w:r>
          </w:p>
          <w:p w:rsidR="00AF26A3" w:rsidRDefault="00AF26A3" w:rsidP="00AF26A3">
            <w:pPr>
              <w:rPr>
                <w:rFonts w:ascii="Arial" w:hAnsi="Arial" w:cs="Arial"/>
              </w:rPr>
            </w:pPr>
            <w:r>
              <w:rPr>
                <w:rFonts w:ascii="Arial" w:hAnsi="Arial" w:cs="Arial"/>
              </w:rPr>
              <w:t xml:space="preserve">Section </w:t>
            </w:r>
            <w:proofErr w:type="gramStart"/>
            <w:r>
              <w:rPr>
                <w:rFonts w:ascii="Arial" w:hAnsi="Arial" w:cs="Arial"/>
              </w:rPr>
              <w:t>3.2  –</w:t>
            </w:r>
            <w:proofErr w:type="gramEnd"/>
            <w:r>
              <w:rPr>
                <w:rFonts w:ascii="Arial" w:hAnsi="Arial" w:cs="Arial"/>
              </w:rPr>
              <w:t xml:space="preserve"> Emergency identification and analysis</w:t>
            </w:r>
          </w:p>
          <w:permEnd w:id="351826484"/>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D65507" w:rsidP="000B7B6B">
            <w:pPr>
              <w:rPr>
                <w:rFonts w:ascii="Arial" w:hAnsi="Arial" w:cs="Arial"/>
              </w:rPr>
            </w:pPr>
            <w:permStart w:id="1341858212" w:edGrp="everyone"/>
            <w:r>
              <w:rPr>
                <w:rFonts w:ascii="Arial" w:hAnsi="Arial" w:cs="Arial"/>
              </w:rPr>
              <w:t>Workers may identify an armed intruder as a cause of an emergency.</w:t>
            </w:r>
            <w:permEnd w:id="134185821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2F7BD1" w:rsidP="000B7B6B">
            <w:pPr>
              <w:rPr>
                <w:rFonts w:ascii="Arial" w:hAnsi="Arial" w:cs="Arial"/>
              </w:rPr>
            </w:pPr>
            <w:permStart w:id="794237847" w:edGrp="everyone"/>
            <w:r>
              <w:rPr>
                <w:rFonts w:ascii="Arial" w:hAnsi="Arial" w:cs="Arial"/>
              </w:rPr>
              <w:t>Chief Warden or an onsite Security Guard could be an internal specialist advisor who could guide during an armed invasion.</w:t>
            </w:r>
            <w:permEnd w:id="79423784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6D2D62" w:rsidP="000B7B6B">
            <w:pPr>
              <w:rPr>
                <w:rFonts w:ascii="Arial" w:hAnsi="Arial" w:cs="Arial"/>
              </w:rPr>
            </w:pPr>
            <w:permStart w:id="1760645050" w:edGrp="everyone"/>
            <w:r>
              <w:rPr>
                <w:rFonts w:ascii="Arial" w:hAnsi="Arial" w:cs="Arial"/>
              </w:rPr>
              <w:t>The best emergency service to call in an armed intruder situation would be the Police service. Contact could be made through the primary national emergency number (triple 0). E</w:t>
            </w:r>
            <w:r w:rsidRPr="00734C7B">
              <w:rPr>
                <w:rFonts w:ascii="Arial" w:hAnsi="Arial" w:cs="Arial"/>
              </w:rPr>
              <w:t xml:space="preserve">nsure that you are clear, precise and provide specific detail about the location and nature of the emergency. </w:t>
            </w:r>
            <w:r>
              <w:rPr>
                <w:rFonts w:ascii="Arial" w:hAnsi="Arial" w:cs="Arial"/>
              </w:rPr>
              <w:t xml:space="preserve">It is important to follow any instruction and direction from the emergency services. </w:t>
            </w:r>
            <w:permEnd w:id="176064505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6D2D62" w:rsidRPr="006D2D62" w:rsidRDefault="006D2D62" w:rsidP="006D2D62">
            <w:pPr>
              <w:rPr>
                <w:rFonts w:ascii="Arial" w:hAnsi="Arial" w:cs="Arial"/>
              </w:rPr>
            </w:pPr>
            <w:permStart w:id="1993679263" w:edGrp="everyone"/>
            <w:r>
              <w:rPr>
                <w:rFonts w:ascii="Arial" w:hAnsi="Arial" w:cs="Arial"/>
              </w:rPr>
              <w:t>Personnel: Injury from intruder</w:t>
            </w:r>
          </w:p>
          <w:p w:rsidR="006D2D62" w:rsidRPr="006D2D62" w:rsidRDefault="006D2D62" w:rsidP="006D2D62">
            <w:pPr>
              <w:rPr>
                <w:rFonts w:ascii="Arial" w:hAnsi="Arial" w:cs="Arial"/>
              </w:rPr>
            </w:pPr>
            <w:r w:rsidRPr="006D2D62">
              <w:rPr>
                <w:rFonts w:ascii="Arial" w:hAnsi="Arial" w:cs="Arial"/>
              </w:rPr>
              <w:t xml:space="preserve">Property: Damage from </w:t>
            </w:r>
            <w:r>
              <w:rPr>
                <w:rFonts w:ascii="Arial" w:hAnsi="Arial" w:cs="Arial"/>
              </w:rPr>
              <w:t>intruder</w:t>
            </w:r>
          </w:p>
          <w:p w:rsidR="000B7B6B" w:rsidRDefault="006D2D62" w:rsidP="000B7B6B">
            <w:pPr>
              <w:rPr>
                <w:rFonts w:ascii="Arial" w:hAnsi="Arial" w:cs="Arial"/>
              </w:rPr>
            </w:pPr>
            <w:r w:rsidRPr="006D2D62">
              <w:rPr>
                <w:rFonts w:ascii="Arial" w:hAnsi="Arial" w:cs="Arial"/>
              </w:rPr>
              <w:t xml:space="preserve">Environment: Damage from </w:t>
            </w:r>
            <w:r>
              <w:rPr>
                <w:rFonts w:ascii="Arial" w:hAnsi="Arial" w:cs="Arial"/>
              </w:rPr>
              <w:t>intruder</w:t>
            </w:r>
            <w:permEnd w:id="199367926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42584" w:rsidRDefault="00042584" w:rsidP="000B7B6B">
            <w:pPr>
              <w:rPr>
                <w:rFonts w:ascii="Arial" w:hAnsi="Arial" w:cs="Arial"/>
              </w:rPr>
            </w:pPr>
            <w:permStart w:id="1664360208" w:edGrp="everyone"/>
            <w:r w:rsidRPr="00042584">
              <w:rPr>
                <w:rFonts w:ascii="Arial" w:hAnsi="Arial" w:cs="Arial"/>
              </w:rPr>
              <w:t xml:space="preserve">In the event of any potential threats, the following should occur: </w:t>
            </w:r>
          </w:p>
          <w:p w:rsidR="00042584" w:rsidRDefault="00042584" w:rsidP="000B7B6B">
            <w:pPr>
              <w:rPr>
                <w:rFonts w:ascii="Arial" w:hAnsi="Arial" w:cs="Arial"/>
              </w:rPr>
            </w:pPr>
            <w:r w:rsidRPr="00042584">
              <w:rPr>
                <w:rFonts w:ascii="Arial" w:hAnsi="Arial" w:cs="Arial"/>
              </w:rPr>
              <w:t>* Stay calm * If possible, obtain a copy of the Potential Threat Checklist</w:t>
            </w:r>
          </w:p>
          <w:p w:rsidR="00042584" w:rsidRDefault="00042584" w:rsidP="000B7B6B">
            <w:pPr>
              <w:rPr>
                <w:rFonts w:ascii="Arial" w:hAnsi="Arial" w:cs="Arial"/>
              </w:rPr>
            </w:pPr>
            <w:r w:rsidRPr="00042584">
              <w:rPr>
                <w:rFonts w:ascii="Arial" w:hAnsi="Arial" w:cs="Arial"/>
              </w:rPr>
              <w:t xml:space="preserve">* Write down as much detail of the threat </w:t>
            </w:r>
            <w:r>
              <w:rPr>
                <w:rFonts w:ascii="Arial" w:hAnsi="Arial" w:cs="Arial"/>
              </w:rPr>
              <w:t>/ the person</w:t>
            </w:r>
            <w:r w:rsidRPr="00042584">
              <w:rPr>
                <w:rFonts w:ascii="Arial" w:hAnsi="Arial" w:cs="Arial"/>
              </w:rPr>
              <w:t xml:space="preserve"> as possible </w:t>
            </w:r>
          </w:p>
          <w:p w:rsidR="00042584" w:rsidRDefault="00042584" w:rsidP="000B7B6B">
            <w:pPr>
              <w:rPr>
                <w:rFonts w:ascii="Arial" w:hAnsi="Arial" w:cs="Arial"/>
              </w:rPr>
            </w:pPr>
            <w:r w:rsidRPr="00042584">
              <w:rPr>
                <w:rFonts w:ascii="Arial" w:hAnsi="Arial" w:cs="Arial"/>
              </w:rPr>
              <w:t xml:space="preserve">* Attempt to signal someone for assistance </w:t>
            </w:r>
          </w:p>
          <w:p w:rsidR="00042584" w:rsidRDefault="00042584" w:rsidP="000B7B6B">
            <w:r w:rsidRPr="00042584">
              <w:rPr>
                <w:rFonts w:ascii="Arial" w:hAnsi="Arial" w:cs="Arial"/>
              </w:rPr>
              <w:t xml:space="preserve">* Once the person issuing the threat has </w:t>
            </w:r>
            <w:r>
              <w:rPr>
                <w:rFonts w:ascii="Arial" w:hAnsi="Arial" w:cs="Arial"/>
              </w:rPr>
              <w:t>moved on</w:t>
            </w:r>
            <w:r w:rsidRPr="00042584">
              <w:rPr>
                <w:rFonts w:ascii="Arial" w:hAnsi="Arial" w:cs="Arial"/>
              </w:rPr>
              <w:t>, contact the Chief Warden</w:t>
            </w:r>
            <w:r>
              <w:t xml:space="preserve"> </w:t>
            </w:r>
          </w:p>
          <w:p w:rsidR="00042584" w:rsidRDefault="00042584" w:rsidP="000B7B6B"/>
          <w:p w:rsidR="00042584" w:rsidRDefault="00042584" w:rsidP="000B7B6B">
            <w:pPr>
              <w:rPr>
                <w:rFonts w:ascii="Arial" w:hAnsi="Arial" w:cs="Arial"/>
              </w:rPr>
            </w:pPr>
            <w:r w:rsidRPr="00042584">
              <w:rPr>
                <w:rFonts w:ascii="Arial" w:hAnsi="Arial" w:cs="Arial"/>
              </w:rPr>
              <w:t xml:space="preserve">On locating a suspect object, search personnel should not touch, cover or move it. </w:t>
            </w:r>
          </w:p>
          <w:p w:rsidR="00042584" w:rsidRDefault="00042584" w:rsidP="000B7B6B">
            <w:pPr>
              <w:rPr>
                <w:rFonts w:ascii="Arial" w:hAnsi="Arial" w:cs="Arial"/>
              </w:rPr>
            </w:pPr>
            <w:r w:rsidRPr="00042584">
              <w:rPr>
                <w:rFonts w:ascii="Arial" w:hAnsi="Arial" w:cs="Arial"/>
              </w:rPr>
              <w:t>* The Police</w:t>
            </w:r>
            <w:r>
              <w:rPr>
                <w:rFonts w:ascii="Arial" w:hAnsi="Arial" w:cs="Arial"/>
              </w:rPr>
              <w:t xml:space="preserve"> should immediately be advised</w:t>
            </w:r>
          </w:p>
          <w:p w:rsidR="00042584" w:rsidRDefault="00042584" w:rsidP="000B7B6B">
            <w:pPr>
              <w:rPr>
                <w:rFonts w:ascii="Arial" w:hAnsi="Arial" w:cs="Arial"/>
              </w:rPr>
            </w:pPr>
            <w:r w:rsidRPr="00042584">
              <w:rPr>
                <w:rFonts w:ascii="Arial" w:hAnsi="Arial" w:cs="Arial"/>
              </w:rPr>
              <w:t xml:space="preserve">* The location should be conspicuously marked, for example, a paper trail to the nearest exit is most suitable. </w:t>
            </w:r>
          </w:p>
          <w:p w:rsidR="00042584" w:rsidRDefault="00042584" w:rsidP="000B7B6B">
            <w:pPr>
              <w:rPr>
                <w:rFonts w:ascii="Arial" w:hAnsi="Arial" w:cs="Arial"/>
              </w:rPr>
            </w:pPr>
            <w:r w:rsidRPr="00042584">
              <w:rPr>
                <w:rFonts w:ascii="Arial" w:hAnsi="Arial" w:cs="Arial"/>
              </w:rPr>
              <w:t xml:space="preserve">* After ensuring there is no other suspect objects in the vicinity, the area should be evacuated and isolated. </w:t>
            </w:r>
          </w:p>
          <w:p w:rsidR="00042584" w:rsidRDefault="00042584" w:rsidP="000B7B6B">
            <w:pPr>
              <w:rPr>
                <w:rFonts w:ascii="Arial" w:hAnsi="Arial" w:cs="Arial"/>
              </w:rPr>
            </w:pPr>
            <w:r w:rsidRPr="00042584">
              <w:rPr>
                <w:rFonts w:ascii="Arial" w:hAnsi="Arial" w:cs="Arial"/>
              </w:rPr>
              <w:t xml:space="preserve">* Search of other areas should continue to assure that there are no other suspect objects. </w:t>
            </w:r>
          </w:p>
          <w:p w:rsidR="000B7B6B" w:rsidRDefault="00042584" w:rsidP="000B7B6B">
            <w:pPr>
              <w:rPr>
                <w:rFonts w:ascii="Arial" w:hAnsi="Arial" w:cs="Arial"/>
              </w:rPr>
            </w:pPr>
            <w:r w:rsidRPr="00042584">
              <w:rPr>
                <w:rFonts w:ascii="Arial" w:hAnsi="Arial" w:cs="Arial"/>
              </w:rPr>
              <w:lastRenderedPageBreak/>
              <w:t>* Care should be exercised with mobile phones, radio sets, wireless technology transmission and any other equipment producing electromagnetic radiation in situations where improvised explosive devices are suspected. Such equipment should not be used until clearance is given by the attending bomb technicians.</w:t>
            </w:r>
          </w:p>
          <w:permEnd w:id="1664360208"/>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042584" w:rsidP="000B7B6B">
            <w:pPr>
              <w:rPr>
                <w:rFonts w:ascii="Arial" w:hAnsi="Arial" w:cs="Arial"/>
              </w:rPr>
            </w:pPr>
            <w:permStart w:id="2023293904" w:edGrp="everyone"/>
            <w:r>
              <w:rPr>
                <w:rFonts w:ascii="Arial" w:hAnsi="Arial" w:cs="Arial"/>
              </w:rPr>
              <w:t xml:space="preserve">HIGH ANGLE RESCUE / SUSPENSION </w:t>
            </w:r>
            <w:r w:rsidRPr="00042584">
              <w:rPr>
                <w:rFonts w:ascii="Arial" w:hAnsi="Arial" w:cs="Arial"/>
              </w:rPr>
              <w:t>TRAUMA</w:t>
            </w:r>
            <w:permEnd w:id="202329390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3F00AD" w:rsidRDefault="00311C9B" w:rsidP="000B7B6B">
            <w:pPr>
              <w:rPr>
                <w:rFonts w:ascii="Arial" w:hAnsi="Arial" w:cs="Arial"/>
              </w:rPr>
            </w:pPr>
            <w:permStart w:id="225135751" w:edGrp="everyone"/>
            <w:r>
              <w:rPr>
                <w:rFonts w:ascii="Arial" w:hAnsi="Arial" w:cs="Arial"/>
              </w:rPr>
              <w:t xml:space="preserve">A hazard that could cause suspension trauma is </w:t>
            </w:r>
            <w:r w:rsidR="003F00AD">
              <w:rPr>
                <w:rFonts w:ascii="Arial" w:hAnsi="Arial" w:cs="Arial"/>
              </w:rPr>
              <w:t>a slip and fall from scaffold.</w:t>
            </w:r>
          </w:p>
          <w:p w:rsidR="003F00AD" w:rsidRDefault="003F00AD" w:rsidP="000B7B6B">
            <w:pPr>
              <w:rPr>
                <w:rFonts w:ascii="Arial" w:hAnsi="Arial" w:cs="Arial"/>
              </w:rPr>
            </w:pPr>
          </w:p>
          <w:p w:rsidR="000B7B6B" w:rsidRDefault="003F00AD" w:rsidP="000B7B6B">
            <w:pPr>
              <w:rPr>
                <w:rFonts w:ascii="Arial" w:hAnsi="Arial" w:cs="Arial"/>
              </w:rPr>
            </w:pPr>
            <w:r>
              <w:rPr>
                <w:rFonts w:ascii="Arial" w:hAnsi="Arial" w:cs="Arial"/>
              </w:rPr>
              <w:t xml:space="preserve">A hazard during the trauma is that the patient becomes unconscious during the rescue. </w:t>
            </w:r>
            <w:permEnd w:id="22513575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3F00AD" w:rsidRPr="003F00AD" w:rsidRDefault="003F00AD" w:rsidP="003F00AD">
            <w:pPr>
              <w:rPr>
                <w:rFonts w:ascii="Arial" w:hAnsi="Arial" w:cs="Arial"/>
              </w:rPr>
            </w:pPr>
            <w:permStart w:id="298804858" w:edGrp="everyone"/>
            <w:r w:rsidRPr="003F00AD">
              <w:rPr>
                <w:rFonts w:ascii="Arial" w:hAnsi="Arial" w:cs="Arial"/>
              </w:rPr>
              <w:t>AS 3745 – 2010 Planning for emergencies in facilities</w:t>
            </w:r>
          </w:p>
          <w:p w:rsidR="000B7B6B" w:rsidRDefault="003F00AD" w:rsidP="000B7B6B">
            <w:pPr>
              <w:rPr>
                <w:rFonts w:ascii="Arial" w:hAnsi="Arial" w:cs="Arial"/>
              </w:rPr>
            </w:pPr>
            <w:r w:rsidRPr="003F00AD">
              <w:rPr>
                <w:rFonts w:ascii="Arial" w:hAnsi="Arial" w:cs="Arial"/>
              </w:rPr>
              <w:t xml:space="preserve">Section </w:t>
            </w:r>
            <w:proofErr w:type="gramStart"/>
            <w:r w:rsidRPr="003F00AD">
              <w:rPr>
                <w:rFonts w:ascii="Arial" w:hAnsi="Arial" w:cs="Arial"/>
              </w:rPr>
              <w:t>3.2  –</w:t>
            </w:r>
            <w:proofErr w:type="gramEnd"/>
            <w:r w:rsidRPr="003F00AD">
              <w:rPr>
                <w:rFonts w:ascii="Arial" w:hAnsi="Arial" w:cs="Arial"/>
              </w:rPr>
              <w:t xml:space="preserve"> Emergency identification and analysis</w:t>
            </w:r>
            <w:permEnd w:id="29880485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513C0E" w:rsidP="000B7B6B">
            <w:pPr>
              <w:rPr>
                <w:rFonts w:ascii="Arial" w:hAnsi="Arial" w:cs="Arial"/>
              </w:rPr>
            </w:pPr>
            <w:permStart w:id="1145074527" w:edGrp="everyone"/>
            <w:r>
              <w:rPr>
                <w:rFonts w:ascii="Arial" w:hAnsi="Arial" w:cs="Arial"/>
              </w:rPr>
              <w:t>A worker or the injured person could identify cause of emergency.</w:t>
            </w:r>
            <w:permEnd w:id="114507452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A65751" w:rsidP="000B7B6B">
            <w:pPr>
              <w:rPr>
                <w:rFonts w:ascii="Arial" w:hAnsi="Arial" w:cs="Arial"/>
              </w:rPr>
            </w:pPr>
            <w:permStart w:id="136321105" w:edGrp="everyone"/>
            <w:r>
              <w:rPr>
                <w:rFonts w:ascii="Arial" w:hAnsi="Arial" w:cs="Arial"/>
              </w:rPr>
              <w:t>A first aider could be an internal specialist advisor who can identify and response to an emergency.</w:t>
            </w:r>
            <w:permEnd w:id="13632110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D862DC" w:rsidP="000B7B6B">
            <w:pPr>
              <w:rPr>
                <w:rFonts w:ascii="Arial" w:hAnsi="Arial" w:cs="Arial"/>
              </w:rPr>
            </w:pPr>
            <w:permStart w:id="661083489" w:edGrp="everyone"/>
            <w:r>
              <w:rPr>
                <w:rFonts w:ascii="Arial" w:hAnsi="Arial" w:cs="Arial"/>
              </w:rPr>
              <w:t>The ideal emergency agency to liaise with would be the ambulance service.</w:t>
            </w:r>
            <w:r>
              <w:t xml:space="preserve"> </w:t>
            </w:r>
            <w:r w:rsidRPr="00D862DC">
              <w:rPr>
                <w:rFonts w:ascii="Arial" w:hAnsi="Arial" w:cs="Arial"/>
              </w:rPr>
              <w:t xml:space="preserve">Contact could be made through the primary national emergency number (triple 0). Ensure that you are clear, precise and provide specific detail about the location and nature of the emergency. It is important to follow any instruction and direction from the emergency services. </w:t>
            </w:r>
            <w:r>
              <w:rPr>
                <w:rFonts w:ascii="Arial" w:hAnsi="Arial" w:cs="Arial"/>
              </w:rPr>
              <w:t xml:space="preserve"> </w:t>
            </w:r>
            <w:permEnd w:id="66108348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D862DC" w:rsidRPr="00D862DC" w:rsidRDefault="00D862DC" w:rsidP="00D862DC">
            <w:pPr>
              <w:rPr>
                <w:rFonts w:ascii="Arial" w:hAnsi="Arial" w:cs="Arial"/>
              </w:rPr>
            </w:pPr>
            <w:permStart w:id="2027707544" w:edGrp="everyone"/>
            <w:r w:rsidRPr="00D862DC">
              <w:rPr>
                <w:rFonts w:ascii="Arial" w:hAnsi="Arial" w:cs="Arial"/>
              </w:rPr>
              <w:t xml:space="preserve">Personnel: Injury </w:t>
            </w:r>
            <w:r>
              <w:rPr>
                <w:rFonts w:ascii="Arial" w:hAnsi="Arial" w:cs="Arial"/>
              </w:rPr>
              <w:t>– unconsciousness, suspension trauma</w:t>
            </w:r>
          </w:p>
          <w:p w:rsidR="00D862DC" w:rsidRPr="00D862DC" w:rsidRDefault="00D862DC" w:rsidP="00D862DC">
            <w:pPr>
              <w:rPr>
                <w:rFonts w:ascii="Arial" w:hAnsi="Arial" w:cs="Arial"/>
              </w:rPr>
            </w:pPr>
            <w:r w:rsidRPr="00D862DC">
              <w:rPr>
                <w:rFonts w:ascii="Arial" w:hAnsi="Arial" w:cs="Arial"/>
              </w:rPr>
              <w:t xml:space="preserve">Property: Damage </w:t>
            </w:r>
            <w:r w:rsidR="0031501C">
              <w:rPr>
                <w:rFonts w:ascii="Arial" w:hAnsi="Arial" w:cs="Arial"/>
              </w:rPr>
              <w:t>to equipment and tools that caused injury</w:t>
            </w:r>
          </w:p>
          <w:p w:rsidR="000B7B6B" w:rsidRDefault="00D862DC" w:rsidP="000B7B6B">
            <w:pPr>
              <w:rPr>
                <w:rFonts w:ascii="Arial" w:hAnsi="Arial" w:cs="Arial"/>
              </w:rPr>
            </w:pPr>
            <w:r w:rsidRPr="00D862DC">
              <w:rPr>
                <w:rFonts w:ascii="Arial" w:hAnsi="Arial" w:cs="Arial"/>
              </w:rPr>
              <w:t xml:space="preserve">Environment: </w:t>
            </w:r>
            <w:r w:rsidR="0031501C">
              <w:rPr>
                <w:rFonts w:ascii="Arial" w:hAnsi="Arial" w:cs="Arial"/>
              </w:rPr>
              <w:t>No damage to environment foreseen.</w:t>
            </w:r>
            <w:permEnd w:id="202770754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31501C" w:rsidRDefault="0031501C" w:rsidP="000B7B6B">
            <w:pPr>
              <w:rPr>
                <w:rFonts w:ascii="Arial" w:hAnsi="Arial" w:cs="Arial"/>
              </w:rPr>
            </w:pPr>
            <w:permStart w:id="1055156582" w:edGrp="everyone"/>
            <w:r w:rsidRPr="0031501C">
              <w:rPr>
                <w:rFonts w:ascii="Arial" w:hAnsi="Arial" w:cs="Arial"/>
              </w:rPr>
              <w:t xml:space="preserve">“If there is </w:t>
            </w:r>
            <w:proofErr w:type="gramStart"/>
            <w:r w:rsidRPr="0031501C">
              <w:rPr>
                <w:rFonts w:ascii="Arial" w:hAnsi="Arial" w:cs="Arial"/>
              </w:rPr>
              <w:t>an emergency situation</w:t>
            </w:r>
            <w:proofErr w:type="gramEnd"/>
            <w:r w:rsidRPr="0031501C">
              <w:rPr>
                <w:rFonts w:ascii="Arial" w:hAnsi="Arial" w:cs="Arial"/>
              </w:rPr>
              <w:t xml:space="preserve"> at height (with particular reference to people working on / from the tower crane) the following process will be followed: </w:t>
            </w:r>
          </w:p>
          <w:p w:rsidR="0031501C" w:rsidRDefault="0031501C" w:rsidP="000B7B6B">
            <w:pPr>
              <w:rPr>
                <w:rFonts w:ascii="Arial" w:hAnsi="Arial" w:cs="Arial"/>
              </w:rPr>
            </w:pPr>
            <w:r w:rsidRPr="0031501C">
              <w:rPr>
                <w:rFonts w:ascii="Arial" w:hAnsi="Arial" w:cs="Arial"/>
              </w:rPr>
              <w:t xml:space="preserve">* Contact the First Aid Officer (stay with the injured person); </w:t>
            </w:r>
          </w:p>
          <w:p w:rsidR="0031501C" w:rsidRDefault="0031501C" w:rsidP="000B7B6B">
            <w:pPr>
              <w:rPr>
                <w:rFonts w:ascii="Arial" w:hAnsi="Arial" w:cs="Arial"/>
              </w:rPr>
            </w:pPr>
            <w:r w:rsidRPr="0031501C">
              <w:rPr>
                <w:rFonts w:ascii="Arial" w:hAnsi="Arial" w:cs="Arial"/>
              </w:rPr>
              <w:t>* Follow Workplace procedures for calling emergency services on 000. Ask for an ambulance to be sent, and ask for appropriate Rescue Services to be dispatched;</w:t>
            </w:r>
          </w:p>
          <w:p w:rsidR="0031501C" w:rsidRDefault="0031501C" w:rsidP="000B7B6B">
            <w:pPr>
              <w:rPr>
                <w:rFonts w:ascii="Arial" w:hAnsi="Arial" w:cs="Arial"/>
              </w:rPr>
            </w:pPr>
            <w:r w:rsidRPr="0031501C">
              <w:rPr>
                <w:rFonts w:ascii="Arial" w:hAnsi="Arial" w:cs="Arial"/>
              </w:rPr>
              <w:t xml:space="preserve">* Assure that you advise the operator of the height that the person is located and the levels of injury sustained; </w:t>
            </w:r>
          </w:p>
          <w:p w:rsidR="0031501C" w:rsidRDefault="0031501C" w:rsidP="000B7B6B">
            <w:pPr>
              <w:rPr>
                <w:rFonts w:ascii="Arial" w:hAnsi="Arial" w:cs="Arial"/>
              </w:rPr>
            </w:pPr>
            <w:r w:rsidRPr="0031501C">
              <w:rPr>
                <w:rFonts w:ascii="Arial" w:hAnsi="Arial" w:cs="Arial"/>
              </w:rPr>
              <w:t>* Follow workplace procedure to direct emergency services to the injured person; and</w:t>
            </w:r>
          </w:p>
          <w:p w:rsidR="000B7B6B" w:rsidRDefault="0031501C" w:rsidP="000B7B6B">
            <w:pPr>
              <w:rPr>
                <w:rFonts w:ascii="Arial" w:hAnsi="Arial" w:cs="Arial"/>
              </w:rPr>
            </w:pPr>
            <w:r w:rsidRPr="0031501C">
              <w:rPr>
                <w:rFonts w:ascii="Arial" w:hAnsi="Arial" w:cs="Arial"/>
              </w:rPr>
              <w:t xml:space="preserve">* Once the emergency services are on Workplace all involved parties will be required to </w:t>
            </w:r>
            <w:r w:rsidRPr="0031501C">
              <w:rPr>
                <w:rFonts w:ascii="Arial" w:hAnsi="Arial" w:cs="Arial"/>
              </w:rPr>
              <w:lastRenderedPageBreak/>
              <w:t>follow their directions.”</w:t>
            </w:r>
            <w:permEnd w:id="1055156582"/>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1940028980" w:edGrp="everyone"/>
        <w:tc>
          <w:tcPr>
            <w:tcW w:w="6015" w:type="dxa"/>
          </w:tcPr>
          <w:p w:rsidR="005C2620" w:rsidRPr="005C2620" w:rsidRDefault="005E0703"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940028980"/>
            <w:r w:rsidR="005C2620" w:rsidRPr="005C2620">
              <w:rPr>
                <w:rFonts w:ascii="Arial" w:hAnsi="Arial" w:cs="Arial"/>
              </w:rPr>
              <w:t xml:space="preserve"> Satisfactory </w:t>
            </w:r>
            <w:r w:rsidR="005C2620" w:rsidRPr="005C2620">
              <w:rPr>
                <w:rFonts w:ascii="Arial" w:hAnsi="Arial" w:cs="Arial"/>
              </w:rPr>
              <w:tab/>
            </w:r>
          </w:p>
          <w:p w:rsidR="005C2620" w:rsidRPr="005C2620" w:rsidRDefault="005E0703"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551111668" w:edGrp="everyone"/>
                <w:r w:rsidR="005C2620" w:rsidRPr="005C2620">
                  <w:rPr>
                    <w:rFonts w:ascii="Segoe UI Symbol" w:hAnsi="Segoe UI Symbol" w:cs="Segoe UI Symbol"/>
                  </w:rPr>
                  <w:t>☐</w:t>
                </w:r>
                <w:permEnd w:id="155111166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27781271" w:edGrp="everyone"/>
            <w:permEnd w:id="427781271"/>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D375EB" w:rsidP="000B7B6B">
            <w:pPr>
              <w:rPr>
                <w:rFonts w:ascii="Arial" w:hAnsi="Arial" w:cs="Arial"/>
              </w:rPr>
            </w:pPr>
            <w:permStart w:id="967663783" w:edGrp="everyone"/>
            <w:r>
              <w:rPr>
                <w:rFonts w:ascii="Arial" w:hAnsi="Arial" w:cs="Arial"/>
              </w:rPr>
              <w:t>25.01.2019</w:t>
            </w:r>
            <w:permEnd w:id="967663783"/>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7F0937" w:rsidP="000B7B6B">
            <w:pPr>
              <w:rPr>
                <w:rFonts w:ascii="Arial" w:hAnsi="Arial" w:cs="Arial"/>
              </w:rPr>
            </w:pPr>
            <w:permStart w:id="527061107" w:edGrp="everyone"/>
            <w:r>
              <w:rPr>
                <w:rFonts w:ascii="Arial" w:hAnsi="Arial" w:cs="Arial"/>
              </w:rPr>
              <w:t>Fire</w:t>
            </w:r>
            <w:permEnd w:id="527061107"/>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7F0937" w:rsidP="000B7B6B">
            <w:pPr>
              <w:rPr>
                <w:rFonts w:ascii="Arial" w:hAnsi="Arial" w:cs="Arial"/>
              </w:rPr>
            </w:pPr>
            <w:permStart w:id="2147053308" w:edGrp="everyone"/>
            <w:r>
              <w:rPr>
                <w:rFonts w:ascii="Arial" w:hAnsi="Arial" w:cs="Arial"/>
              </w:rPr>
              <w:t>Queens Wharf Construction Site</w:t>
            </w:r>
            <w:permEnd w:id="214705330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7F0937" w:rsidP="000B7B6B">
            <w:pPr>
              <w:rPr>
                <w:rFonts w:ascii="Arial" w:hAnsi="Arial" w:cs="Arial"/>
              </w:rPr>
            </w:pPr>
            <w:permStart w:id="514412539" w:edGrp="everyone"/>
            <w:r>
              <w:rPr>
                <w:rFonts w:ascii="Arial" w:hAnsi="Arial" w:cs="Arial"/>
              </w:rPr>
              <w:t>All people onsite</w:t>
            </w:r>
            <w:permEnd w:id="514412539"/>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7F0937" w:rsidRPr="007F0937" w:rsidRDefault="007F0937" w:rsidP="007F0937">
            <w:pPr>
              <w:rPr>
                <w:rFonts w:ascii="Arial" w:hAnsi="Arial" w:cs="Arial"/>
              </w:rPr>
            </w:pPr>
            <w:permStart w:id="1182889639" w:edGrp="everyone"/>
            <w:r w:rsidRPr="007F0937">
              <w:rPr>
                <w:rFonts w:ascii="Arial" w:hAnsi="Arial" w:cs="Arial"/>
              </w:rPr>
              <w:t>Personnel: Injury from smoke, fire or panic</w:t>
            </w:r>
          </w:p>
          <w:p w:rsidR="007F0937" w:rsidRPr="007F0937" w:rsidRDefault="007F0937" w:rsidP="007F0937">
            <w:pPr>
              <w:rPr>
                <w:rFonts w:ascii="Arial" w:hAnsi="Arial" w:cs="Arial"/>
              </w:rPr>
            </w:pPr>
            <w:r w:rsidRPr="007F0937">
              <w:rPr>
                <w:rFonts w:ascii="Arial" w:hAnsi="Arial" w:cs="Arial"/>
              </w:rPr>
              <w:t>Property: Damage from smoke or fire</w:t>
            </w:r>
          </w:p>
          <w:p w:rsidR="000B7B6B" w:rsidRDefault="007F0937" w:rsidP="000B7B6B">
            <w:pPr>
              <w:rPr>
                <w:rFonts w:ascii="Arial" w:hAnsi="Arial" w:cs="Arial"/>
              </w:rPr>
            </w:pPr>
            <w:r w:rsidRPr="007F0937">
              <w:rPr>
                <w:rFonts w:ascii="Arial" w:hAnsi="Arial" w:cs="Arial"/>
              </w:rPr>
              <w:t>Environment: Damage from smoke or fire</w:t>
            </w:r>
            <w:permEnd w:id="118288963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B31D80" w:rsidP="000B7B6B">
            <w:pPr>
              <w:rPr>
                <w:rFonts w:ascii="Arial" w:hAnsi="Arial" w:cs="Arial"/>
              </w:rPr>
            </w:pPr>
            <w:permStart w:id="1867908285" w:edGrp="everyone"/>
            <w:r>
              <w:rPr>
                <w:rFonts w:ascii="Arial" w:hAnsi="Arial" w:cs="Arial"/>
              </w:rPr>
              <w:t>Keep work space tired and clean</w:t>
            </w:r>
          </w:p>
          <w:p w:rsidR="000B7B6B" w:rsidRDefault="00B31D80" w:rsidP="000B7B6B">
            <w:pPr>
              <w:rPr>
                <w:rFonts w:ascii="Arial" w:hAnsi="Arial" w:cs="Arial"/>
              </w:rPr>
            </w:pPr>
            <w:r>
              <w:rPr>
                <w:rFonts w:ascii="Arial" w:hAnsi="Arial" w:cs="Arial"/>
              </w:rPr>
              <w:t>Use only approved containers for the separation and disposal of combustible refuse</w:t>
            </w:r>
          </w:p>
          <w:p w:rsidR="000B7B6B" w:rsidRDefault="00B31D80" w:rsidP="000B7B6B">
            <w:pPr>
              <w:rPr>
                <w:rFonts w:ascii="Arial" w:hAnsi="Arial" w:cs="Arial"/>
              </w:rPr>
            </w:pPr>
            <w:r>
              <w:rPr>
                <w:rFonts w:ascii="Arial" w:hAnsi="Arial" w:cs="Arial"/>
              </w:rPr>
              <w:t>Store flammable materials in cage with correct labels and directions</w:t>
            </w:r>
          </w:p>
          <w:p w:rsidR="000B7B6B" w:rsidRDefault="00B31D80" w:rsidP="000B7B6B">
            <w:pPr>
              <w:rPr>
                <w:rFonts w:ascii="Arial" w:hAnsi="Arial" w:cs="Arial"/>
              </w:rPr>
            </w:pPr>
            <w:r>
              <w:rPr>
                <w:rFonts w:ascii="Arial" w:hAnsi="Arial" w:cs="Arial"/>
              </w:rPr>
              <w:t>Ensure all procedures are followed when performing operation such as welding.</w:t>
            </w:r>
          </w:p>
          <w:p w:rsidR="000B7B6B" w:rsidRDefault="00B31D80" w:rsidP="000B7B6B">
            <w:pPr>
              <w:rPr>
                <w:rFonts w:ascii="Arial" w:hAnsi="Arial" w:cs="Arial"/>
              </w:rPr>
            </w:pPr>
            <w:r>
              <w:rPr>
                <w:rFonts w:ascii="Arial" w:hAnsi="Arial" w:cs="Arial"/>
              </w:rPr>
              <w:t>Check firefighting equipment regularly</w:t>
            </w:r>
          </w:p>
          <w:p w:rsidR="000B7B6B" w:rsidRDefault="00B31D80" w:rsidP="000B7B6B">
            <w:pPr>
              <w:rPr>
                <w:rFonts w:ascii="Arial" w:hAnsi="Arial" w:cs="Arial"/>
              </w:rPr>
            </w:pPr>
            <w:r>
              <w:rPr>
                <w:rFonts w:ascii="Arial" w:hAnsi="Arial" w:cs="Arial"/>
              </w:rPr>
              <w:t>Provide proper training on Fire emergency</w:t>
            </w:r>
          </w:p>
          <w:p w:rsidR="000B7B6B" w:rsidRDefault="00B31D80" w:rsidP="000B7B6B">
            <w:pPr>
              <w:rPr>
                <w:rFonts w:ascii="Arial" w:hAnsi="Arial" w:cs="Arial"/>
              </w:rPr>
            </w:pPr>
            <w:r>
              <w:rPr>
                <w:rFonts w:ascii="Arial" w:hAnsi="Arial" w:cs="Arial"/>
              </w:rPr>
              <w:t>Configure alarm system of visual and audible signals</w:t>
            </w:r>
          </w:p>
          <w:permEnd w:id="1867908285"/>
          <w:p w:rsidR="000B7B6B" w:rsidRDefault="000B7B6B" w:rsidP="000B7B6B">
            <w:pPr>
              <w:rPr>
                <w:rFonts w:ascii="Arial" w:hAnsi="Arial" w:cs="Arial"/>
              </w:rPr>
            </w:pP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315259598" w:edGrp="everyone"/>
            <w:r w:rsidR="00B31D80">
              <w:rPr>
                <w:rFonts w:ascii="Arial" w:hAnsi="Arial" w:cs="Arial"/>
              </w:rPr>
              <w:t>High, (Possible</w:t>
            </w:r>
            <w:r w:rsidR="00EC1D85">
              <w:rPr>
                <w:rFonts w:ascii="Arial" w:hAnsi="Arial" w:cs="Arial"/>
              </w:rPr>
              <w:t>, A</w:t>
            </w:r>
            <w:r w:rsidR="00B31D80">
              <w:rPr>
                <w:rFonts w:ascii="Arial" w:hAnsi="Arial" w:cs="Arial"/>
              </w:rPr>
              <w:t>)</w:t>
            </w:r>
            <w:permEnd w:id="315259598"/>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1B6FFD" w:rsidP="00DD11F2">
            <w:pPr>
              <w:rPr>
                <w:rFonts w:ascii="Arial" w:hAnsi="Arial" w:cs="Arial"/>
              </w:rPr>
            </w:pPr>
            <w:permStart w:id="1172113409" w:edGrp="everyone"/>
            <w:r>
              <w:rPr>
                <w:rFonts w:ascii="Arial" w:hAnsi="Arial" w:cs="Arial"/>
              </w:rPr>
              <w:t>25.01.2019</w:t>
            </w:r>
            <w:permEnd w:id="117211340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1B6FFD" w:rsidP="00DD11F2">
            <w:pPr>
              <w:rPr>
                <w:rFonts w:ascii="Arial" w:hAnsi="Arial" w:cs="Arial"/>
              </w:rPr>
            </w:pPr>
            <w:permStart w:id="323383947" w:edGrp="everyone"/>
            <w:r>
              <w:rPr>
                <w:rFonts w:ascii="Arial" w:hAnsi="Arial" w:cs="Arial"/>
              </w:rPr>
              <w:t>Armed Intruder</w:t>
            </w:r>
            <w:permEnd w:id="32338394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5F173B" w:rsidP="00DD11F2">
            <w:pPr>
              <w:rPr>
                <w:rFonts w:ascii="Arial" w:hAnsi="Arial" w:cs="Arial"/>
              </w:rPr>
            </w:pPr>
            <w:permStart w:id="388765270" w:edGrp="everyone"/>
            <w:r>
              <w:rPr>
                <w:rFonts w:ascii="Arial" w:hAnsi="Arial" w:cs="Arial"/>
              </w:rPr>
              <w:t>Queens Wharf Construction Site</w:t>
            </w:r>
            <w:permEnd w:id="38876527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5F173B" w:rsidP="00DD11F2">
            <w:pPr>
              <w:rPr>
                <w:rFonts w:ascii="Arial" w:hAnsi="Arial" w:cs="Arial"/>
              </w:rPr>
            </w:pPr>
            <w:permStart w:id="1207903549" w:edGrp="everyone"/>
            <w:r>
              <w:rPr>
                <w:rFonts w:ascii="Arial" w:hAnsi="Arial" w:cs="Arial"/>
              </w:rPr>
              <w:t>All people onsite</w:t>
            </w:r>
            <w:permEnd w:id="1207903549"/>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5F173B" w:rsidRPr="005F173B" w:rsidRDefault="005F173B" w:rsidP="005F173B">
            <w:pPr>
              <w:rPr>
                <w:rFonts w:ascii="Arial" w:hAnsi="Arial" w:cs="Arial"/>
              </w:rPr>
            </w:pPr>
            <w:permStart w:id="1908883062" w:edGrp="everyone"/>
            <w:r w:rsidRPr="005F173B">
              <w:rPr>
                <w:rFonts w:ascii="Arial" w:hAnsi="Arial" w:cs="Arial"/>
              </w:rPr>
              <w:t>Personnel: Injury from intruder</w:t>
            </w:r>
          </w:p>
          <w:p w:rsidR="005F173B" w:rsidRPr="005F173B" w:rsidRDefault="005F173B" w:rsidP="005F173B">
            <w:pPr>
              <w:rPr>
                <w:rFonts w:ascii="Arial" w:hAnsi="Arial" w:cs="Arial"/>
              </w:rPr>
            </w:pPr>
            <w:r w:rsidRPr="005F173B">
              <w:rPr>
                <w:rFonts w:ascii="Arial" w:hAnsi="Arial" w:cs="Arial"/>
              </w:rPr>
              <w:t>Property: Damage from intruder</w:t>
            </w:r>
          </w:p>
          <w:p w:rsidR="000B7B6B" w:rsidRDefault="005F173B" w:rsidP="00DD11F2">
            <w:pPr>
              <w:rPr>
                <w:rFonts w:ascii="Arial" w:hAnsi="Arial" w:cs="Arial"/>
              </w:rPr>
            </w:pPr>
            <w:r w:rsidRPr="005F173B">
              <w:rPr>
                <w:rFonts w:ascii="Arial" w:hAnsi="Arial" w:cs="Arial"/>
              </w:rPr>
              <w:t>Environment: Damage from intruder</w:t>
            </w:r>
            <w:permEnd w:id="190888306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5F173B" w:rsidP="00DD11F2">
            <w:pPr>
              <w:rPr>
                <w:rFonts w:ascii="Arial" w:hAnsi="Arial" w:cs="Arial"/>
              </w:rPr>
            </w:pPr>
            <w:permStart w:id="260192516" w:edGrp="everyone"/>
            <w:r>
              <w:rPr>
                <w:rFonts w:ascii="Arial" w:hAnsi="Arial" w:cs="Arial"/>
              </w:rPr>
              <w:t xml:space="preserve">Ensure staff and workers are trained in emergency procedures for an armed intruder. Ensure all security </w:t>
            </w:r>
            <w:r w:rsidR="00724191">
              <w:rPr>
                <w:rFonts w:ascii="Arial" w:hAnsi="Arial" w:cs="Arial"/>
              </w:rPr>
              <w:t xml:space="preserve">procedure are followed. All workers and staff to report suspicious behaviour. </w:t>
            </w:r>
            <w:r>
              <w:rPr>
                <w:rFonts w:ascii="Arial" w:hAnsi="Arial" w:cs="Arial"/>
              </w:rPr>
              <w:t xml:space="preserve"> </w:t>
            </w:r>
            <w:permEnd w:id="26019251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703599664" w:edGrp="everyone"/>
            <w:r w:rsidR="00EC1D85">
              <w:rPr>
                <w:rFonts w:ascii="Arial" w:hAnsi="Arial" w:cs="Arial"/>
              </w:rPr>
              <w:t>High (Unlikely, A)</w:t>
            </w:r>
            <w:permEnd w:id="703599664"/>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24191" w:rsidP="00DD11F2">
            <w:pPr>
              <w:rPr>
                <w:rFonts w:ascii="Arial" w:hAnsi="Arial" w:cs="Arial"/>
              </w:rPr>
            </w:pPr>
            <w:permStart w:id="77538019" w:edGrp="everyone"/>
            <w:r>
              <w:rPr>
                <w:rFonts w:ascii="Arial" w:hAnsi="Arial" w:cs="Arial"/>
              </w:rPr>
              <w:t>25.01.2019</w:t>
            </w:r>
            <w:permEnd w:id="7753801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7034B6" w:rsidP="00DD11F2">
            <w:pPr>
              <w:rPr>
                <w:rFonts w:ascii="Arial" w:hAnsi="Arial" w:cs="Arial"/>
              </w:rPr>
            </w:pPr>
            <w:permStart w:id="835651555" w:edGrp="everyone"/>
            <w:r>
              <w:rPr>
                <w:rFonts w:ascii="Arial" w:hAnsi="Arial" w:cs="Arial"/>
              </w:rPr>
              <w:t>Working at Heights.</w:t>
            </w:r>
            <w:permEnd w:id="83565155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034B6" w:rsidP="00DD11F2">
            <w:pPr>
              <w:rPr>
                <w:rFonts w:ascii="Arial" w:hAnsi="Arial" w:cs="Arial"/>
              </w:rPr>
            </w:pPr>
            <w:permStart w:id="387647888" w:edGrp="everyone"/>
            <w:r>
              <w:rPr>
                <w:rFonts w:ascii="Arial" w:hAnsi="Arial" w:cs="Arial"/>
              </w:rPr>
              <w:t>Queens Wharf Construction Site</w:t>
            </w:r>
            <w:permEnd w:id="38764788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7034B6" w:rsidP="00DD11F2">
            <w:pPr>
              <w:rPr>
                <w:rFonts w:ascii="Arial" w:hAnsi="Arial" w:cs="Arial"/>
              </w:rPr>
            </w:pPr>
            <w:permStart w:id="1029905204" w:edGrp="everyone"/>
            <w:r>
              <w:rPr>
                <w:rFonts w:ascii="Arial" w:hAnsi="Arial" w:cs="Arial"/>
              </w:rPr>
              <w:t xml:space="preserve">All people who are involved in works </w:t>
            </w:r>
            <w:permEnd w:id="1029905204"/>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7034B6" w:rsidRPr="007034B6" w:rsidRDefault="007034B6" w:rsidP="007034B6">
            <w:pPr>
              <w:rPr>
                <w:rFonts w:ascii="Arial" w:hAnsi="Arial" w:cs="Arial"/>
              </w:rPr>
            </w:pPr>
            <w:permStart w:id="539971022" w:edGrp="everyone"/>
            <w:r w:rsidRPr="007034B6">
              <w:rPr>
                <w:rFonts w:ascii="Arial" w:hAnsi="Arial" w:cs="Arial"/>
              </w:rPr>
              <w:t>Personnel: Injury – unconsciousness, suspension trauma</w:t>
            </w:r>
          </w:p>
          <w:p w:rsidR="007034B6" w:rsidRPr="007034B6" w:rsidRDefault="007034B6" w:rsidP="007034B6">
            <w:pPr>
              <w:rPr>
                <w:rFonts w:ascii="Arial" w:hAnsi="Arial" w:cs="Arial"/>
              </w:rPr>
            </w:pPr>
            <w:r w:rsidRPr="007034B6">
              <w:rPr>
                <w:rFonts w:ascii="Arial" w:hAnsi="Arial" w:cs="Arial"/>
              </w:rPr>
              <w:t>Property: Damage to equipment and tools that caused injury</w:t>
            </w:r>
          </w:p>
          <w:p w:rsidR="000B7B6B" w:rsidRDefault="007034B6" w:rsidP="00DD11F2">
            <w:pPr>
              <w:rPr>
                <w:rFonts w:ascii="Arial" w:hAnsi="Arial" w:cs="Arial"/>
              </w:rPr>
            </w:pPr>
            <w:r w:rsidRPr="007034B6">
              <w:rPr>
                <w:rFonts w:ascii="Arial" w:hAnsi="Arial" w:cs="Arial"/>
              </w:rPr>
              <w:t>Environment: No damage to environment foreseen.</w:t>
            </w:r>
            <w:permEnd w:id="53997102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7034B6" w:rsidP="00DD11F2">
            <w:pPr>
              <w:rPr>
                <w:rFonts w:ascii="Arial" w:hAnsi="Arial" w:cs="Arial"/>
              </w:rPr>
            </w:pPr>
            <w:permStart w:id="1962432393" w:edGrp="everyone"/>
            <w:r>
              <w:rPr>
                <w:rFonts w:ascii="Arial" w:hAnsi="Arial" w:cs="Arial"/>
              </w:rPr>
              <w:t xml:space="preserve">Training for working at heights. Fall prevention is mandatory procedure. Safe work method Statements to be implemented. Ensuring there is an emergency plan and first aid plan in place.  </w:t>
            </w:r>
            <w:permEnd w:id="196243239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729290987" w:edGrp="everyone"/>
            <w:r w:rsidR="00EC1D85">
              <w:rPr>
                <w:rFonts w:ascii="Arial" w:hAnsi="Arial" w:cs="Arial"/>
              </w:rPr>
              <w:t>High (Possible, A)</w:t>
            </w:r>
            <w:permEnd w:id="729290987"/>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643599216" w:edGrp="everyone"/>
        <w:tc>
          <w:tcPr>
            <w:tcW w:w="6015" w:type="dxa"/>
          </w:tcPr>
          <w:p w:rsidR="005C2620" w:rsidRPr="005C2620" w:rsidRDefault="005E0703"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643599216"/>
            <w:r w:rsidR="005C2620" w:rsidRPr="005C2620">
              <w:rPr>
                <w:rFonts w:ascii="Arial" w:hAnsi="Arial" w:cs="Arial"/>
              </w:rPr>
              <w:t xml:space="preserve"> Satisfactory </w:t>
            </w:r>
            <w:r w:rsidR="005C2620" w:rsidRPr="005C2620">
              <w:rPr>
                <w:rFonts w:ascii="Arial" w:hAnsi="Arial" w:cs="Arial"/>
              </w:rPr>
              <w:tab/>
            </w:r>
          </w:p>
          <w:p w:rsidR="005C2620" w:rsidRPr="005C2620" w:rsidRDefault="005E0703"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2000248907" w:edGrp="everyone"/>
                <w:r w:rsidR="005C2620" w:rsidRPr="005C2620">
                  <w:rPr>
                    <w:rFonts w:ascii="Segoe UI Symbol" w:hAnsi="Segoe UI Symbol" w:cs="Segoe UI Symbol"/>
                  </w:rPr>
                  <w:t>☐</w:t>
                </w:r>
                <w:permEnd w:id="200024890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648812319" w:edGrp="everyone"/>
            <w:permEnd w:id="648812319"/>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E1784E" w:rsidRDefault="00E1784E" w:rsidP="005C2620">
            <w:pPr>
              <w:keepNext/>
              <w:rPr>
                <w:rFonts w:ascii="Arial" w:hAnsi="Arial" w:cs="Arial"/>
              </w:rPr>
            </w:pPr>
            <w:permStart w:id="1228946991" w:edGrp="everyone"/>
            <w:r>
              <w:rPr>
                <w:rFonts w:ascii="Arial" w:hAnsi="Arial" w:cs="Arial"/>
              </w:rPr>
              <w:t xml:space="preserve">Equipment for a fire emergency would include a fire extinguisher, warden hat/vest, megaphone and an alarm system. Warden hat/vest and megaphone should be placed with the Chief Warden while extinguishers should be placed </w:t>
            </w:r>
            <w:r w:rsidR="00D27B4E">
              <w:rPr>
                <w:rFonts w:ascii="Arial" w:hAnsi="Arial" w:cs="Arial"/>
              </w:rPr>
              <w:t xml:space="preserve">in the required locations and clearly marked on an emergency evacuation plan. Alarms and the megaphone should be </w:t>
            </w:r>
            <w:r w:rsidR="000A0264">
              <w:rPr>
                <w:rFonts w:ascii="Arial" w:hAnsi="Arial" w:cs="Arial"/>
              </w:rPr>
              <w:t>checked</w:t>
            </w:r>
            <w:r w:rsidR="00D27B4E">
              <w:rPr>
                <w:rFonts w:ascii="Arial" w:hAnsi="Arial" w:cs="Arial"/>
              </w:rPr>
              <w:t xml:space="preserve"> regularly to ensure that they are working. Fire extinguishers need to be serviced as per their tags.  </w:t>
            </w:r>
          </w:p>
          <w:p w:rsidR="007A2B6E" w:rsidRDefault="00E1784E" w:rsidP="005C2620">
            <w:pPr>
              <w:keepNext/>
              <w:rPr>
                <w:rFonts w:ascii="Arial" w:hAnsi="Arial" w:cs="Arial"/>
              </w:rPr>
            </w:pPr>
            <w:r>
              <w:rPr>
                <w:rFonts w:ascii="Arial" w:hAnsi="Arial" w:cs="Arial"/>
              </w:rPr>
              <w:t xml:space="preserve"> </w:t>
            </w:r>
            <w:permEnd w:id="122894699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1B7FC5" w:rsidP="005C2620">
            <w:pPr>
              <w:keepNext/>
              <w:rPr>
                <w:rFonts w:ascii="Arial" w:hAnsi="Arial" w:cs="Arial"/>
              </w:rPr>
            </w:pPr>
            <w:permStart w:id="287796921" w:edGrp="everyone"/>
            <w:r>
              <w:rPr>
                <w:rFonts w:ascii="Arial" w:hAnsi="Arial" w:cs="Arial"/>
              </w:rPr>
              <w:t xml:space="preserve">Training should be provided to all </w:t>
            </w:r>
            <w:r w:rsidR="0068297A">
              <w:rPr>
                <w:rFonts w:ascii="Arial" w:hAnsi="Arial" w:cs="Arial"/>
              </w:rPr>
              <w:t>wardens to ensure they can perform an evacuation if needed.</w:t>
            </w:r>
            <w:r w:rsidR="00D66317">
              <w:rPr>
                <w:rFonts w:ascii="Arial" w:hAnsi="Arial" w:cs="Arial"/>
              </w:rPr>
              <w:t xml:space="preserve"> This training can be completed by an external person to confirm all requirements are met and to allow for critique of the procedure. </w:t>
            </w:r>
            <w:r w:rsidR="00F52319">
              <w:rPr>
                <w:rFonts w:ascii="Arial" w:hAnsi="Arial" w:cs="Arial"/>
              </w:rPr>
              <w:t xml:space="preserve">Other training courses which could be beneficial are fire extinguisher training and Fire Safety Training. It would need to be provided by a qualified trainer. </w:t>
            </w:r>
            <w:permEnd w:id="28779692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F52319" w:rsidP="00DD11F2">
            <w:pPr>
              <w:rPr>
                <w:rFonts w:ascii="Arial" w:hAnsi="Arial" w:cs="Arial"/>
              </w:rPr>
            </w:pPr>
            <w:permStart w:id="2139369131" w:edGrp="everyone"/>
            <w:r>
              <w:rPr>
                <w:rFonts w:ascii="Arial" w:hAnsi="Arial" w:cs="Arial"/>
              </w:rPr>
              <w:t xml:space="preserve">As a fire warden it is required that primary responsibility is to manage the evacuation of all persons from his/her designated area during a fire. </w:t>
            </w:r>
            <w:r w:rsidR="0077317D">
              <w:rPr>
                <w:rFonts w:ascii="Arial" w:hAnsi="Arial" w:cs="Arial"/>
              </w:rPr>
              <w:t xml:space="preserve">The fire warden also has a responsibility to improve emergency procedures, prevent emergencies, raise awareness about fire hazards and lead fire drills. General staff members </w:t>
            </w:r>
            <w:proofErr w:type="gramStart"/>
            <w:r w:rsidR="0077317D">
              <w:rPr>
                <w:rFonts w:ascii="Arial" w:hAnsi="Arial" w:cs="Arial"/>
              </w:rPr>
              <w:t>are able to</w:t>
            </w:r>
            <w:proofErr w:type="gramEnd"/>
            <w:r w:rsidR="0077317D">
              <w:rPr>
                <w:rFonts w:ascii="Arial" w:hAnsi="Arial" w:cs="Arial"/>
              </w:rPr>
              <w:t xml:space="preserve"> extinguish a small fire if they believe it is safe to do so.  </w:t>
            </w:r>
            <w:permEnd w:id="2139369131"/>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77317D" w:rsidP="005C2620">
            <w:pPr>
              <w:keepNext/>
              <w:rPr>
                <w:rFonts w:ascii="Arial" w:hAnsi="Arial" w:cs="Arial"/>
              </w:rPr>
            </w:pPr>
            <w:permStart w:id="745750516" w:edGrp="everyone"/>
            <w:r>
              <w:rPr>
                <w:rFonts w:ascii="Arial" w:hAnsi="Arial" w:cs="Arial"/>
              </w:rPr>
              <w:t xml:space="preserve">For an armed intruder. It is required that steps are followed as per the Emergency Management Plan. There is no equipment required for this emergency other than a phone to call emergency services. </w:t>
            </w:r>
            <w:permEnd w:id="74575051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070324" w:rsidP="005C2620">
            <w:pPr>
              <w:keepNext/>
              <w:rPr>
                <w:rFonts w:ascii="Arial" w:hAnsi="Arial" w:cs="Arial"/>
              </w:rPr>
            </w:pPr>
            <w:permStart w:id="967668921" w:edGrp="everyone"/>
            <w:r>
              <w:rPr>
                <w:rFonts w:ascii="Arial" w:hAnsi="Arial" w:cs="Arial"/>
              </w:rPr>
              <w:t xml:space="preserve">There is no official training required for handling an armed intruder however the chief warden and other wardens are trained to handle all emergencies. When staff are inducted it is required that they read all management plans including the Emergency Management Plan. </w:t>
            </w:r>
            <w:permEnd w:id="96766892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063CFC" w:rsidP="00DD11F2">
            <w:pPr>
              <w:rPr>
                <w:rFonts w:ascii="Arial" w:hAnsi="Arial" w:cs="Arial"/>
              </w:rPr>
            </w:pPr>
            <w:permStart w:id="2013423218" w:edGrp="everyone"/>
            <w:r>
              <w:rPr>
                <w:rFonts w:ascii="Arial" w:hAnsi="Arial" w:cs="Arial"/>
              </w:rPr>
              <w:t xml:space="preserve">A warden is trained in all different emergency procedures including an armed intruder. This procedure states that </w:t>
            </w:r>
            <w:proofErr w:type="gramStart"/>
            <w:r>
              <w:rPr>
                <w:rFonts w:ascii="Arial" w:hAnsi="Arial" w:cs="Arial"/>
              </w:rPr>
              <w:t>the majority of</w:t>
            </w:r>
            <w:proofErr w:type="gramEnd"/>
            <w:r>
              <w:rPr>
                <w:rFonts w:ascii="Arial" w:hAnsi="Arial" w:cs="Arial"/>
              </w:rPr>
              <w:t xml:space="preserve"> information about the threat should be written down and passed on to emergency services. There is also a responsibility to the safety of yourself and all in the workplace and this should always </w:t>
            </w:r>
            <w:proofErr w:type="gramStart"/>
            <w:r>
              <w:rPr>
                <w:rFonts w:ascii="Arial" w:hAnsi="Arial" w:cs="Arial"/>
              </w:rPr>
              <w:t>been</w:t>
            </w:r>
            <w:proofErr w:type="gramEnd"/>
            <w:r>
              <w:rPr>
                <w:rFonts w:ascii="Arial" w:hAnsi="Arial" w:cs="Arial"/>
              </w:rPr>
              <w:t xml:space="preserve"> priority. </w:t>
            </w:r>
            <w:permEnd w:id="2013423218"/>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4C4B7A" w:rsidP="005C2620">
            <w:pPr>
              <w:keepNext/>
              <w:rPr>
                <w:rFonts w:ascii="Arial" w:hAnsi="Arial" w:cs="Arial"/>
              </w:rPr>
            </w:pPr>
            <w:permStart w:id="1567049284" w:edGrp="everyone"/>
            <w:r>
              <w:rPr>
                <w:rFonts w:ascii="Arial" w:hAnsi="Arial" w:cs="Arial"/>
              </w:rPr>
              <w:t>The emergency equipment required during a serious medical injury could be a first aid kit, trauma kit, defibrillator and oxygen. All these pieces of equipment are checked on a regular basis to ensure that all supplies needed are in date and available for use. It is important to replace stock when used. This could be the role of a first aid officer.</w:t>
            </w:r>
            <w:permEnd w:id="156704928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12662" w:rsidP="005C2620">
            <w:pPr>
              <w:keepNext/>
              <w:rPr>
                <w:rFonts w:ascii="Arial" w:hAnsi="Arial" w:cs="Arial"/>
              </w:rPr>
            </w:pPr>
            <w:permStart w:id="1243288491" w:edGrp="everyone"/>
            <w:r>
              <w:rPr>
                <w:rFonts w:ascii="Arial" w:hAnsi="Arial" w:cs="Arial"/>
              </w:rPr>
              <w:t xml:space="preserve">First aid and CPR training is an externally sourced training which needs to be completed by numerous workers depending on the amount of staff onsite. There </w:t>
            </w:r>
            <w:proofErr w:type="gramStart"/>
            <w:r>
              <w:rPr>
                <w:rFonts w:ascii="Arial" w:hAnsi="Arial" w:cs="Arial"/>
              </w:rPr>
              <w:t>is</w:t>
            </w:r>
            <w:proofErr w:type="gramEnd"/>
            <w:r>
              <w:rPr>
                <w:rFonts w:ascii="Arial" w:hAnsi="Arial" w:cs="Arial"/>
              </w:rPr>
              <w:t xml:space="preserve"> more advance and specific courses available if there is a high risk of a serious medical emergency. </w:t>
            </w:r>
            <w:permEnd w:id="1243288491"/>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A12662" w:rsidP="00DD11F2">
            <w:pPr>
              <w:rPr>
                <w:rFonts w:ascii="Arial" w:hAnsi="Arial" w:cs="Arial"/>
              </w:rPr>
            </w:pPr>
            <w:permStart w:id="1024475338" w:edGrp="everyone"/>
            <w:r>
              <w:rPr>
                <w:rFonts w:ascii="Arial" w:hAnsi="Arial" w:cs="Arial"/>
              </w:rPr>
              <w:t>A workgroup supervisor should be trained in first aid and be able to provide initial response to a serious medical injury. There are signs around the workplace which indicate who are first aid officers onsite with pictures</w:t>
            </w:r>
            <w:r w:rsidR="002C2A43">
              <w:rPr>
                <w:rFonts w:ascii="Arial" w:hAnsi="Arial" w:cs="Arial"/>
              </w:rPr>
              <w:t xml:space="preserve"> of the officers and contact </w:t>
            </w:r>
            <w:r>
              <w:rPr>
                <w:rFonts w:ascii="Arial" w:hAnsi="Arial" w:cs="Arial"/>
              </w:rPr>
              <w:t xml:space="preserve">numbers. </w:t>
            </w:r>
            <w:permEnd w:id="1024475338"/>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2117616320" w:edGrp="everyone"/>
        <w:tc>
          <w:tcPr>
            <w:tcW w:w="6015" w:type="dxa"/>
          </w:tcPr>
          <w:p w:rsidR="005C2620" w:rsidRPr="005C2620" w:rsidRDefault="005E0703"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117616320"/>
            <w:r w:rsidR="005C2620" w:rsidRPr="005C2620">
              <w:rPr>
                <w:rFonts w:ascii="Arial" w:hAnsi="Arial" w:cs="Arial"/>
              </w:rPr>
              <w:t xml:space="preserve"> Satisfactory </w:t>
            </w:r>
            <w:r w:rsidR="005C2620" w:rsidRPr="005C2620">
              <w:rPr>
                <w:rFonts w:ascii="Arial" w:hAnsi="Arial" w:cs="Arial"/>
              </w:rPr>
              <w:tab/>
            </w:r>
          </w:p>
          <w:p w:rsidR="005C2620" w:rsidRPr="005C2620" w:rsidRDefault="005E0703"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1279024132" w:edGrp="everyone"/>
                <w:r w:rsidR="005C2620" w:rsidRPr="005C2620">
                  <w:rPr>
                    <w:rFonts w:ascii="Segoe UI Symbol" w:hAnsi="Segoe UI Symbol" w:cs="Segoe UI Symbol"/>
                  </w:rPr>
                  <w:t>☐</w:t>
                </w:r>
                <w:permEnd w:id="127902413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765460974" w:edGrp="everyone"/>
            <w:permEnd w:id="76546097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764A04" w:rsidRDefault="00C16F24" w:rsidP="00DD11F2">
            <w:pPr>
              <w:rPr>
                <w:rFonts w:ascii="Arial" w:hAnsi="Arial" w:cs="Arial"/>
              </w:rPr>
            </w:pPr>
            <w:permStart w:id="899945500" w:edGrp="everyone"/>
            <w:r>
              <w:rPr>
                <w:rFonts w:ascii="Arial" w:hAnsi="Arial" w:cs="Arial"/>
              </w:rPr>
              <w:t xml:space="preserve">In a secondary response to a fire evacuation </w:t>
            </w:r>
            <w:r w:rsidR="00B90C59">
              <w:rPr>
                <w:rFonts w:ascii="Arial" w:hAnsi="Arial" w:cs="Arial"/>
              </w:rPr>
              <w:t xml:space="preserve">might involve containment and support for evacuated people. This could mean that counsellors or other welfare support professional could be involved to help people through the process. While the counsellors provide support to those involved, a work group supervisor could </w:t>
            </w:r>
            <w:r w:rsidR="00632371">
              <w:rPr>
                <w:rFonts w:ascii="Arial" w:hAnsi="Arial" w:cs="Arial"/>
              </w:rPr>
              <w:t xml:space="preserve">assist by notifying the family members of the incident so support can continue at home. </w:t>
            </w:r>
            <w:permEnd w:id="899945500"/>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764A04" w:rsidRDefault="00632371" w:rsidP="00DD11F2">
            <w:pPr>
              <w:rPr>
                <w:rFonts w:ascii="Arial" w:hAnsi="Arial" w:cs="Arial"/>
              </w:rPr>
            </w:pPr>
            <w:permStart w:id="1345329115" w:edGrp="everyone"/>
            <w:r>
              <w:rPr>
                <w:rFonts w:ascii="Arial" w:hAnsi="Arial" w:cs="Arial"/>
              </w:rPr>
              <w:t>In a secondary response to an armed invasion might involve containment and support for evacuated people. This could mean that counsellors or other welfare support professional could be involved to help people through the process. While the counsellors provide support to those involved, a work group supervisor could assist by notifying the family members of the incident so support can continue at home.</w:t>
            </w:r>
            <w:permEnd w:id="1345329115"/>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764A04" w:rsidRDefault="00632371" w:rsidP="00DD11F2">
            <w:pPr>
              <w:rPr>
                <w:rFonts w:ascii="Arial" w:hAnsi="Arial" w:cs="Arial"/>
              </w:rPr>
            </w:pPr>
            <w:permStart w:id="457703437" w:edGrp="everyone"/>
            <w:r>
              <w:rPr>
                <w:rFonts w:ascii="Arial" w:hAnsi="Arial" w:cs="Arial"/>
              </w:rPr>
              <w:t>During a serious medical injury first aid and medical personals may be involved in the second response to ensure all involved have been treated thoroughly and for ongoing medical conditions. As a workgroup supervisor assistance could be provided by discussing with those involved to check they have been treated</w:t>
            </w:r>
            <w:r w:rsidR="008368F6">
              <w:rPr>
                <w:rFonts w:ascii="Arial" w:hAnsi="Arial" w:cs="Arial"/>
              </w:rPr>
              <w:t xml:space="preserve"> for any injuries or condition.</w:t>
            </w:r>
            <w:r>
              <w:rPr>
                <w:rFonts w:ascii="Arial" w:hAnsi="Arial" w:cs="Arial"/>
              </w:rPr>
              <w:t xml:space="preserve"> </w:t>
            </w:r>
            <w:permEnd w:id="457703437"/>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7256B9" w:rsidP="00DD11F2">
            <w:pPr>
              <w:rPr>
                <w:rFonts w:ascii="Arial" w:hAnsi="Arial" w:cs="Arial"/>
              </w:rPr>
            </w:pPr>
            <w:permStart w:id="1173569401" w:edGrp="everyone"/>
            <w:r>
              <w:rPr>
                <w:rFonts w:ascii="Arial" w:hAnsi="Arial" w:cs="Arial"/>
              </w:rPr>
              <w:t xml:space="preserve">Debriefing is important as it helps identify areas of improvement so emergencies of similar nature can be handled better in the future. </w:t>
            </w:r>
            <w:proofErr w:type="gramStart"/>
            <w:r>
              <w:rPr>
                <w:rFonts w:ascii="Arial" w:hAnsi="Arial" w:cs="Arial"/>
              </w:rPr>
              <w:t>As a general rule</w:t>
            </w:r>
            <w:proofErr w:type="gramEnd"/>
            <w:r>
              <w:rPr>
                <w:rFonts w:ascii="Arial" w:hAnsi="Arial" w:cs="Arial"/>
              </w:rPr>
              <w:t xml:space="preserve"> the debriefing should be conducted as soon as possible, after the incident has occurred. Anyone involved in the emergency should be included in the debrief to ensure everyone is given the same information.</w:t>
            </w:r>
            <w:r w:rsidR="00240F24">
              <w:rPr>
                <w:rFonts w:ascii="Arial" w:hAnsi="Arial" w:cs="Arial"/>
              </w:rPr>
              <w:t xml:space="preserve"> Considerations for debriefing should include whether procedures were followed, were communications processes appropriate and was the emergency equipment accessible and suitable. This allows for any modification to the emergency procedure to happen through discussion as well as allowing for any feedback from those involved.</w:t>
            </w:r>
            <w:r>
              <w:rPr>
                <w:rFonts w:ascii="Arial" w:hAnsi="Arial" w:cs="Arial"/>
              </w:rPr>
              <w:t xml:space="preserve"> </w:t>
            </w:r>
            <w:r w:rsidR="00240F24">
              <w:rPr>
                <w:rFonts w:ascii="Arial" w:hAnsi="Arial" w:cs="Arial"/>
              </w:rPr>
              <w:t>After the debriefing documentation, feedback from external and internal stakeholders and requirements under legislation should be reviewed.</w:t>
            </w:r>
            <w:permEnd w:id="1173569401"/>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201535677" w:edGrp="everyone"/>
        <w:tc>
          <w:tcPr>
            <w:tcW w:w="6015" w:type="dxa"/>
          </w:tcPr>
          <w:p w:rsidR="005C2620" w:rsidRPr="005C2620" w:rsidRDefault="005E0703"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01535677"/>
            <w:r w:rsidR="005C2620" w:rsidRPr="005C2620">
              <w:rPr>
                <w:rFonts w:ascii="Arial" w:hAnsi="Arial" w:cs="Arial"/>
              </w:rPr>
              <w:t xml:space="preserve"> Satisfactory </w:t>
            </w:r>
            <w:r w:rsidR="005C2620" w:rsidRPr="005C2620">
              <w:rPr>
                <w:rFonts w:ascii="Arial" w:hAnsi="Arial" w:cs="Arial"/>
              </w:rPr>
              <w:tab/>
            </w:r>
          </w:p>
          <w:p w:rsidR="005C2620" w:rsidRPr="005C2620" w:rsidRDefault="005E0703"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890144180" w:edGrp="everyone"/>
                <w:r w:rsidR="005C2620" w:rsidRPr="005C2620">
                  <w:rPr>
                    <w:rFonts w:ascii="Segoe UI Symbol" w:hAnsi="Segoe UI Symbol" w:cs="Segoe UI Symbol"/>
                  </w:rPr>
                  <w:t>☐</w:t>
                </w:r>
                <w:permEnd w:id="189014418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186201654" w:edGrp="everyone"/>
            <w:permEnd w:id="118620165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5E0703" w:rsidP="000B7B6B">
            <w:pPr>
              <w:rPr>
                <w:rFonts w:ascii="Arial" w:hAnsi="Arial" w:cs="Arial"/>
              </w:rPr>
            </w:pPr>
            <w:permStart w:id="776481835" w:edGrp="everyone"/>
            <w:r>
              <w:rPr>
                <w:rFonts w:ascii="Arial" w:hAnsi="Arial" w:cs="Arial"/>
              </w:rPr>
              <w:t xml:space="preserve">Monitoring emergency responses can be carried out by personnel response and equipment for efficiency, timeliness and effectiveness. </w:t>
            </w:r>
            <w:r w:rsidR="005A0041">
              <w:rPr>
                <w:rFonts w:ascii="Arial" w:hAnsi="Arial" w:cs="Arial"/>
              </w:rPr>
              <w:t xml:space="preserve">Stakeholders, both externally and internally will be able to provide insight into the emergency responses and should be consulted for this reason. External stakeholders can provide an idea on best practice as they are usually specialist in the area. Internal stakeholders deal with the onsite procedures and will be able to </w:t>
            </w:r>
            <w:r w:rsidR="00213B3F">
              <w:rPr>
                <w:rFonts w:ascii="Arial" w:hAnsi="Arial" w:cs="Arial"/>
              </w:rPr>
              <w:t xml:space="preserve">real feedback on the procedures. Surveys and debriefing </w:t>
            </w:r>
            <w:r w:rsidR="004911CA">
              <w:rPr>
                <w:rFonts w:ascii="Arial" w:hAnsi="Arial" w:cs="Arial"/>
              </w:rPr>
              <w:t>can</w:t>
            </w:r>
            <w:r w:rsidR="00213B3F">
              <w:rPr>
                <w:rFonts w:ascii="Arial" w:hAnsi="Arial" w:cs="Arial"/>
              </w:rPr>
              <w:t xml:space="preserve"> </w:t>
            </w:r>
            <w:r w:rsidR="004911CA">
              <w:rPr>
                <w:rFonts w:ascii="Arial" w:hAnsi="Arial" w:cs="Arial"/>
              </w:rPr>
              <w:t xml:space="preserve">also support the feedback process. Conducting emergency drills for specialist and advisers review and provide recommendations for improvement. </w:t>
            </w:r>
            <w:permEnd w:id="776481835"/>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567FE6" w:rsidP="000B7B6B">
            <w:pPr>
              <w:rPr>
                <w:rFonts w:ascii="Arial" w:hAnsi="Arial" w:cs="Arial"/>
              </w:rPr>
            </w:pPr>
            <w:permStart w:id="1793605001" w:edGrp="everyone"/>
            <w:r>
              <w:rPr>
                <w:rFonts w:ascii="Arial" w:hAnsi="Arial" w:cs="Arial"/>
              </w:rPr>
              <w:t xml:space="preserve">Results from any monitoring </w:t>
            </w:r>
            <w:r w:rsidR="009703E0">
              <w:rPr>
                <w:rFonts w:ascii="Arial" w:hAnsi="Arial" w:cs="Arial"/>
              </w:rPr>
              <w:t>should be shared and communicated with workers, PCBU, other supervisors and Emergency Control Organisations.</w:t>
            </w:r>
            <w:permEnd w:id="1793605001"/>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1718D5" w:rsidP="000B7B6B">
            <w:pPr>
              <w:rPr>
                <w:rFonts w:ascii="Arial" w:hAnsi="Arial" w:cs="Arial"/>
              </w:rPr>
            </w:pPr>
            <w:permStart w:id="556860549" w:edGrp="everyone"/>
            <w:r>
              <w:rPr>
                <w:rFonts w:ascii="Arial" w:hAnsi="Arial" w:cs="Arial"/>
              </w:rPr>
              <w:t>One area of the emergency response a workplace might need to improve on is access to emergency equipment. This improvement would involve changing of the location to allow for more efficient access to equipment. It might also involve providing more than one of the equipment to ensure it is access from all locations.</w:t>
            </w:r>
            <w:r w:rsidR="005C1535">
              <w:rPr>
                <w:rFonts w:ascii="Arial" w:hAnsi="Arial" w:cs="Arial"/>
              </w:rPr>
              <w:t xml:space="preserve"> The new locations for the equipment need to be circulated through all workers, warden, PCBU and other stakeholders </w:t>
            </w:r>
            <w:r w:rsidR="00196143">
              <w:rPr>
                <w:rFonts w:ascii="Arial" w:hAnsi="Arial" w:cs="Arial"/>
              </w:rPr>
              <w:t>to ensure everyone is aware of the changes.</w:t>
            </w:r>
            <w:r>
              <w:rPr>
                <w:rFonts w:ascii="Arial" w:hAnsi="Arial" w:cs="Arial"/>
              </w:rPr>
              <w:t xml:space="preserve"> </w:t>
            </w:r>
            <w:permEnd w:id="556860549"/>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6A6CF7" w:rsidP="000B7B6B">
            <w:pPr>
              <w:rPr>
                <w:rFonts w:ascii="Arial" w:hAnsi="Arial" w:cs="Arial"/>
              </w:rPr>
            </w:pPr>
            <w:permStart w:id="208800785" w:edGrp="everyone"/>
            <w:r>
              <w:rPr>
                <w:rFonts w:ascii="Arial" w:hAnsi="Arial" w:cs="Arial"/>
              </w:rPr>
              <w:t xml:space="preserve">A workgroup supervisor is their communication with the workgroup </w:t>
            </w:r>
            <w:r w:rsidR="00C53972">
              <w:rPr>
                <w:rFonts w:ascii="Arial" w:hAnsi="Arial" w:cs="Arial"/>
              </w:rPr>
              <w:t xml:space="preserve">during the emergency, such as taking the role or organising the group. The workgroup supervisor needs to be told that their communication needs to be more clear and timely to confirm everyone is accounted for and </w:t>
            </w:r>
            <w:r w:rsidR="00FA07F3">
              <w:rPr>
                <w:rFonts w:ascii="Arial" w:hAnsi="Arial" w:cs="Arial"/>
              </w:rPr>
              <w:t>is aware of what is happening.</w:t>
            </w:r>
            <w:permEnd w:id="208800785"/>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2F4526" w:rsidRDefault="00FA07F3" w:rsidP="00E203DC">
            <w:pPr>
              <w:rPr>
                <w:rFonts w:ascii="Arial" w:hAnsi="Arial" w:cs="Arial"/>
              </w:rPr>
            </w:pPr>
            <w:permStart w:id="1723150654" w:edGrp="everyone"/>
            <w:r>
              <w:rPr>
                <w:rFonts w:ascii="Arial" w:hAnsi="Arial" w:cs="Arial"/>
              </w:rPr>
              <w:t>Work Health and Safety Regulations 2011, Section 43 states,</w:t>
            </w:r>
            <w:r>
              <w:t xml:space="preserve"> </w:t>
            </w:r>
            <w:r w:rsidRPr="00FA07F3">
              <w:rPr>
                <w:rFonts w:ascii="Arial" w:hAnsi="Arial" w:cs="Arial"/>
              </w:rPr>
              <w:t>Duty to prepare, maintain and implement emergency plan</w:t>
            </w:r>
            <w:r>
              <w:rPr>
                <w:rFonts w:ascii="Arial" w:hAnsi="Arial" w:cs="Arial"/>
              </w:rPr>
              <w:t xml:space="preserve">, </w:t>
            </w:r>
            <w:r w:rsidRPr="00FA07F3">
              <w:rPr>
                <w:rFonts w:ascii="Arial" w:hAnsi="Arial" w:cs="Arial"/>
              </w:rPr>
              <w:t>(</w:t>
            </w:r>
            <w:proofErr w:type="gramStart"/>
            <w:r w:rsidRPr="00FA07F3">
              <w:rPr>
                <w:rFonts w:ascii="Arial" w:hAnsi="Arial" w:cs="Arial"/>
              </w:rPr>
              <w:t>1)A</w:t>
            </w:r>
            <w:proofErr w:type="gramEnd"/>
            <w:r w:rsidRPr="00FA07F3">
              <w:rPr>
                <w:rFonts w:ascii="Arial" w:hAnsi="Arial" w:cs="Arial"/>
              </w:rPr>
              <w:t xml:space="preserve"> person conducting a business or undertaking at a workplace must ensure that an emergency plan is prepared for the workplace</w:t>
            </w:r>
            <w:r>
              <w:rPr>
                <w:rFonts w:ascii="Arial" w:hAnsi="Arial" w:cs="Arial"/>
              </w:rPr>
              <w:t>.</w:t>
            </w:r>
            <w:r w:rsidR="002F4526">
              <w:rPr>
                <w:rFonts w:ascii="Arial" w:hAnsi="Arial" w:cs="Arial"/>
              </w:rPr>
              <w:t xml:space="preserve"> Section 74 of the Work Health and Safety Regulation 2011 states,</w:t>
            </w:r>
            <w:r w:rsidR="002F4526">
              <w:t xml:space="preserve"> </w:t>
            </w:r>
            <w:r w:rsidR="002F4526" w:rsidRPr="002F4526">
              <w:rPr>
                <w:rFonts w:ascii="Arial" w:hAnsi="Arial" w:cs="Arial"/>
              </w:rPr>
              <w:t>(</w:t>
            </w:r>
            <w:proofErr w:type="gramStart"/>
            <w:r w:rsidR="002F4526" w:rsidRPr="002F4526">
              <w:rPr>
                <w:rFonts w:ascii="Arial" w:hAnsi="Arial" w:cs="Arial"/>
              </w:rPr>
              <w:t>1)A</w:t>
            </w:r>
            <w:proofErr w:type="gramEnd"/>
            <w:r w:rsidR="002F4526" w:rsidRPr="002F4526">
              <w:rPr>
                <w:rFonts w:ascii="Arial" w:hAnsi="Arial" w:cs="Arial"/>
              </w:rPr>
              <w:t xml:space="preserve"> person conducting </w:t>
            </w:r>
            <w:r w:rsidR="002F4526">
              <w:rPr>
                <w:rFonts w:ascii="Arial" w:hAnsi="Arial" w:cs="Arial"/>
              </w:rPr>
              <w:t xml:space="preserve">a business or undertaking must— </w:t>
            </w:r>
            <w:r w:rsidR="002F4526" w:rsidRPr="002F4526">
              <w:rPr>
                <w:rFonts w:ascii="Arial" w:hAnsi="Arial" w:cs="Arial"/>
              </w:rPr>
              <w:t>(a)establish first aid procedures and rescue procedures to be followed in the event of an eme</w:t>
            </w:r>
            <w:r w:rsidR="002F4526">
              <w:rPr>
                <w:rFonts w:ascii="Arial" w:hAnsi="Arial" w:cs="Arial"/>
              </w:rPr>
              <w:t xml:space="preserve">rgency in a confined space; and </w:t>
            </w:r>
            <w:r w:rsidR="002F4526" w:rsidRPr="002F4526">
              <w:rPr>
                <w:rFonts w:ascii="Arial" w:hAnsi="Arial" w:cs="Arial"/>
              </w:rPr>
              <w:t>(b)ensure that the procedures are practised as necessary to ensure that they are efficient and effective</w:t>
            </w:r>
            <w:r w:rsidR="002F4526">
              <w:rPr>
                <w:rFonts w:ascii="Arial" w:hAnsi="Arial" w:cs="Arial"/>
              </w:rPr>
              <w:t xml:space="preserve">. </w:t>
            </w:r>
          </w:p>
          <w:p w:rsidR="002F4526" w:rsidRDefault="002F4526" w:rsidP="00E203DC">
            <w:pPr>
              <w:rPr>
                <w:rFonts w:ascii="Arial" w:hAnsi="Arial" w:cs="Arial"/>
              </w:rPr>
            </w:pPr>
          </w:p>
          <w:p w:rsidR="002F4526" w:rsidRDefault="002F4526" w:rsidP="002F4526">
            <w:pPr>
              <w:rPr>
                <w:rFonts w:ascii="Arial" w:hAnsi="Arial" w:cs="Arial"/>
              </w:rPr>
            </w:pPr>
            <w:r>
              <w:rPr>
                <w:rFonts w:ascii="Arial" w:hAnsi="Arial" w:cs="Arial"/>
              </w:rPr>
              <w:lastRenderedPageBreak/>
              <w:t xml:space="preserve">The Work Health and Safety Act 2011, Division 6, Section 83 and Section 84 – </w:t>
            </w:r>
          </w:p>
          <w:p w:rsidR="002F4526" w:rsidRPr="002F4526" w:rsidRDefault="002F4526" w:rsidP="002F4526">
            <w:pPr>
              <w:rPr>
                <w:rFonts w:ascii="Arial" w:hAnsi="Arial" w:cs="Arial"/>
              </w:rPr>
            </w:pPr>
            <w:r>
              <w:rPr>
                <w:rFonts w:ascii="Arial" w:hAnsi="Arial" w:cs="Arial"/>
              </w:rPr>
              <w:t xml:space="preserve">83 </w:t>
            </w:r>
            <w:r w:rsidRPr="002F4526">
              <w:rPr>
                <w:rFonts w:ascii="Arial" w:hAnsi="Arial" w:cs="Arial"/>
              </w:rPr>
              <w:t>Definition of</w:t>
            </w:r>
            <w:r>
              <w:rPr>
                <w:rFonts w:ascii="Arial" w:hAnsi="Arial" w:cs="Arial"/>
              </w:rPr>
              <w:t xml:space="preserve"> cease work under this division</w:t>
            </w:r>
          </w:p>
          <w:p w:rsidR="002F4526" w:rsidRPr="002F4526" w:rsidRDefault="002F4526" w:rsidP="002F4526">
            <w:pPr>
              <w:rPr>
                <w:rFonts w:ascii="Arial" w:hAnsi="Arial" w:cs="Arial"/>
              </w:rPr>
            </w:pPr>
            <w:r w:rsidRPr="002F4526">
              <w:rPr>
                <w:rFonts w:ascii="Arial" w:hAnsi="Arial" w:cs="Arial"/>
              </w:rPr>
              <w:t>In this division, cease work under this division means—</w:t>
            </w:r>
          </w:p>
          <w:p w:rsidR="002F4526" w:rsidRPr="002F4526" w:rsidRDefault="002F4526" w:rsidP="002F4526">
            <w:pPr>
              <w:rPr>
                <w:rFonts w:ascii="Arial" w:hAnsi="Arial" w:cs="Arial"/>
              </w:rPr>
            </w:pPr>
            <w:r w:rsidRPr="002F4526">
              <w:rPr>
                <w:rFonts w:ascii="Arial" w:hAnsi="Arial" w:cs="Arial"/>
              </w:rPr>
              <w:t>(a)to cease, or refuse, to carry out work under section 84; or</w:t>
            </w:r>
          </w:p>
          <w:p w:rsidR="002F4526" w:rsidRPr="002F4526" w:rsidRDefault="002F4526" w:rsidP="002F4526">
            <w:pPr>
              <w:rPr>
                <w:rFonts w:ascii="Arial" w:hAnsi="Arial" w:cs="Arial"/>
              </w:rPr>
            </w:pPr>
            <w:r w:rsidRPr="002F4526">
              <w:rPr>
                <w:rFonts w:ascii="Arial" w:hAnsi="Arial" w:cs="Arial"/>
              </w:rPr>
              <w:t>(b)to cease work on a direction under section 85.</w:t>
            </w:r>
          </w:p>
          <w:p w:rsidR="002F4526" w:rsidRPr="002F4526" w:rsidRDefault="002F4526" w:rsidP="002F4526">
            <w:pPr>
              <w:rPr>
                <w:rFonts w:ascii="Arial" w:hAnsi="Arial" w:cs="Arial"/>
              </w:rPr>
            </w:pPr>
            <w:r>
              <w:rPr>
                <w:rFonts w:ascii="Arial" w:hAnsi="Arial" w:cs="Arial"/>
              </w:rPr>
              <w:t xml:space="preserve">84 </w:t>
            </w:r>
            <w:r w:rsidRPr="002F4526">
              <w:rPr>
                <w:rFonts w:ascii="Arial" w:hAnsi="Arial" w:cs="Arial"/>
              </w:rPr>
              <w:t>Right</w:t>
            </w:r>
            <w:r>
              <w:rPr>
                <w:rFonts w:ascii="Arial" w:hAnsi="Arial" w:cs="Arial"/>
              </w:rPr>
              <w:t xml:space="preserve"> of worker to cease unsafe work</w:t>
            </w:r>
          </w:p>
          <w:p w:rsidR="00E203DC" w:rsidRPr="00017E6B" w:rsidRDefault="002F4526" w:rsidP="00E203DC">
            <w:pPr>
              <w:rPr>
                <w:rFonts w:ascii="Arial" w:hAnsi="Arial" w:cs="Arial"/>
              </w:rPr>
            </w:pPr>
            <w:r w:rsidRPr="002F4526">
              <w:rPr>
                <w:rFonts w:ascii="Arial" w:hAnsi="Arial" w:cs="Arial"/>
              </w:rPr>
              <w:t>A worker may cease, or refuse to carry out, work if the worker has a reasonable concern that to carry out the work would expose the worker to a serious risk to the worker’s health or safety, emanating from an immediate or imminent exposure to a hazard.</w:t>
            </w:r>
            <w:r>
              <w:rPr>
                <w:rFonts w:ascii="Arial" w:hAnsi="Arial" w:cs="Arial"/>
              </w:rPr>
              <w:t xml:space="preserve"> </w:t>
            </w:r>
            <w:r w:rsidR="00FA07F3">
              <w:rPr>
                <w:rFonts w:ascii="Arial" w:hAnsi="Arial" w:cs="Arial"/>
              </w:rPr>
              <w:t xml:space="preserve"> </w:t>
            </w:r>
            <w:permEnd w:id="1723150654"/>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4A354C" w:rsidRPr="004A354C" w:rsidRDefault="004A354C" w:rsidP="004A354C">
            <w:pPr>
              <w:rPr>
                <w:rFonts w:ascii="Arial" w:hAnsi="Arial" w:cs="Arial"/>
              </w:rPr>
            </w:pPr>
            <w:permStart w:id="218857053" w:edGrp="everyone"/>
            <w:r w:rsidRPr="004A354C">
              <w:rPr>
                <w:rFonts w:ascii="Arial" w:hAnsi="Arial" w:cs="Arial"/>
              </w:rPr>
              <w:t>Tower Cranes Code of Practice 2017 outlines in section 3.5 that the PCBU must ensure that an emergency plan is prepared under section 45 of the WHS Regulation. An emergency plan must be tested in the workplace and include emergency procedures</w:t>
            </w:r>
          </w:p>
          <w:p w:rsidR="004A354C" w:rsidRPr="004A354C" w:rsidRDefault="004A354C" w:rsidP="004A354C">
            <w:pPr>
              <w:rPr>
                <w:rFonts w:ascii="Arial" w:hAnsi="Arial" w:cs="Arial"/>
              </w:rPr>
            </w:pPr>
            <w:r w:rsidRPr="004A354C">
              <w:rPr>
                <w:rFonts w:ascii="Arial" w:hAnsi="Arial" w:cs="Arial"/>
              </w:rPr>
              <w:t>such as effective responses and evacuation, notifying emergency services and medical</w:t>
            </w:r>
          </w:p>
          <w:p w:rsidR="004A354C" w:rsidRPr="004A354C" w:rsidRDefault="004A354C" w:rsidP="004A354C">
            <w:pPr>
              <w:rPr>
                <w:rFonts w:ascii="Arial" w:hAnsi="Arial" w:cs="Arial"/>
              </w:rPr>
            </w:pPr>
            <w:r w:rsidRPr="004A354C">
              <w:rPr>
                <w:rFonts w:ascii="Arial" w:hAnsi="Arial" w:cs="Arial"/>
              </w:rPr>
              <w:t>treatment. Emergency procedure training must be provided to workers. Contact numbers for emergency services should be easily seen or found. Workers should know what systems are in place to contact emergency services and how to use it.</w:t>
            </w:r>
          </w:p>
          <w:p w:rsidR="004A354C" w:rsidRPr="004A354C" w:rsidRDefault="004A354C" w:rsidP="004A354C">
            <w:pPr>
              <w:rPr>
                <w:rFonts w:ascii="Arial" w:hAnsi="Arial" w:cs="Arial"/>
              </w:rPr>
            </w:pPr>
            <w:r w:rsidRPr="004A354C">
              <w:rPr>
                <w:rFonts w:ascii="Arial" w:hAnsi="Arial" w:cs="Arial"/>
              </w:rPr>
              <w:t>Rescue equipment should be available and easily accessible so an injured worker including the crane operator can be removed quickly. Relevant fire-fighting equipment such as fire Tower Crane Code of Practice 2017 (PN12040) Page 21 of 65</w:t>
            </w:r>
          </w:p>
          <w:p w:rsidR="004A354C" w:rsidRPr="004A354C" w:rsidRDefault="004A354C" w:rsidP="004A354C">
            <w:pPr>
              <w:rPr>
                <w:rFonts w:ascii="Arial" w:hAnsi="Arial" w:cs="Arial"/>
              </w:rPr>
            </w:pPr>
            <w:r w:rsidRPr="004A354C">
              <w:rPr>
                <w:rFonts w:ascii="Arial" w:hAnsi="Arial" w:cs="Arial"/>
              </w:rPr>
              <w:t>extinguishers and fire blankets should also be in place and operational. Signs displaying</w:t>
            </w:r>
          </w:p>
          <w:p w:rsidR="00E203DC" w:rsidRPr="00017E6B" w:rsidRDefault="004A354C" w:rsidP="00E203DC">
            <w:pPr>
              <w:rPr>
                <w:rFonts w:ascii="Arial" w:hAnsi="Arial" w:cs="Arial"/>
              </w:rPr>
            </w:pPr>
            <w:r w:rsidRPr="004A354C">
              <w:rPr>
                <w:rFonts w:ascii="Arial" w:hAnsi="Arial" w:cs="Arial"/>
              </w:rPr>
              <w:t>evacuation locations should be placed where they are easily seen by workers and others at the workplace. The emergency plan should also include how these procedures will apply to people who are near the crane as well as those people who are operating the crane (e.g. procedures for evacuating the workplace)</w:t>
            </w:r>
            <w:permEnd w:id="218857053"/>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962355" w:rsidRDefault="00E51456" w:rsidP="00E203DC">
            <w:pPr>
              <w:rPr>
                <w:rFonts w:ascii="Arial" w:hAnsi="Arial" w:cs="Arial"/>
              </w:rPr>
            </w:pPr>
            <w:permStart w:id="1615142105" w:edGrp="everyone"/>
            <w:r>
              <w:rPr>
                <w:rFonts w:ascii="Arial" w:hAnsi="Arial" w:cs="Arial"/>
              </w:rPr>
              <w:t xml:space="preserve"> </w:t>
            </w:r>
            <w:r w:rsidR="007C7E63">
              <w:rPr>
                <w:rFonts w:ascii="Arial" w:hAnsi="Arial" w:cs="Arial"/>
              </w:rPr>
              <w:t>The regulator could give the Emergency Planning; Guidelines for Hazardous Industry as guidance material.</w:t>
            </w:r>
            <w:r w:rsidR="00962355">
              <w:rPr>
                <w:rFonts w:ascii="Arial" w:hAnsi="Arial" w:cs="Arial"/>
              </w:rPr>
              <w:t xml:space="preserve"> These guidelines address the practical issues confronting people who manage hazardous materials. They are also useful for other stakeholders in the emergency planning process, such as local authorities, regulators, planners, the emergency services and the wider community. Emergency planning is interactive, dynamic process which benefits from consultation with informed stakeholders, Improved understanding of the planning process will contribute to the attainment of best practice in emergency planning.</w:t>
            </w:r>
            <w:bookmarkStart w:id="0" w:name="_GoBack"/>
            <w:bookmarkEnd w:id="0"/>
          </w:p>
          <w:p w:rsidR="009D1B08" w:rsidRDefault="00962355" w:rsidP="00E203DC">
            <w:pPr>
              <w:rPr>
                <w:rFonts w:ascii="Arial" w:hAnsi="Arial" w:cs="Arial"/>
              </w:rPr>
            </w:pPr>
            <w:hyperlink r:id="rId17" w:history="1">
              <w:r w:rsidRPr="0014328E">
                <w:rPr>
                  <w:rStyle w:val="Hyperlink"/>
                  <w:rFonts w:ascii="Arial" w:hAnsi="Arial" w:cs="Arial"/>
                </w:rPr>
                <w:t>https://www.worksafe.qld.gov.au/__data/assets/pdf_file/0004/82624/hazardous-guidelines-emergencyplanning.pdf</w:t>
              </w:r>
            </w:hyperlink>
            <w:r>
              <w:rPr>
                <w:rFonts w:ascii="Arial" w:hAnsi="Arial" w:cs="Arial"/>
              </w:rPr>
              <w:t xml:space="preserve"> </w:t>
            </w:r>
          </w:p>
          <w:permEnd w:id="1615142105"/>
          <w:p w:rsidR="009D1B08" w:rsidRPr="00017E6B" w:rsidRDefault="009D1B08" w:rsidP="00E203DC">
            <w:pPr>
              <w:rPr>
                <w:rFonts w:ascii="Arial" w:hAnsi="Arial" w:cs="Arial"/>
              </w:rPr>
            </w:pPr>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872877491" w:edGrp="everyone"/>
        <w:tc>
          <w:tcPr>
            <w:tcW w:w="6015" w:type="dxa"/>
          </w:tcPr>
          <w:p w:rsidR="005C2620" w:rsidRPr="005C2620" w:rsidRDefault="005E0703"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872877491"/>
            <w:r w:rsidR="005C2620" w:rsidRPr="005C2620">
              <w:rPr>
                <w:rFonts w:ascii="Arial" w:hAnsi="Arial" w:cs="Arial"/>
              </w:rPr>
              <w:t xml:space="preserve"> Satisfactory </w:t>
            </w:r>
            <w:r w:rsidR="005C2620" w:rsidRPr="005C2620">
              <w:rPr>
                <w:rFonts w:ascii="Arial" w:hAnsi="Arial" w:cs="Arial"/>
              </w:rPr>
              <w:tab/>
            </w:r>
          </w:p>
          <w:p w:rsidR="005C2620" w:rsidRPr="005C2620" w:rsidRDefault="005E0703"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2096129827" w:edGrp="everyone"/>
                <w:r w:rsidR="005C2620" w:rsidRPr="005C2620">
                  <w:rPr>
                    <w:rFonts w:ascii="Segoe UI Symbol" w:hAnsi="Segoe UI Symbol" w:cs="Segoe UI Symbol"/>
                  </w:rPr>
                  <w:t>☐</w:t>
                </w:r>
                <w:permEnd w:id="209612982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641412870" w:edGrp="everyone"/>
            <w:permEnd w:id="641412870"/>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5E0703"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106676903" w:edGrp="everyone"/>
                <w:r w:rsidR="00EB15E5">
                  <w:rPr>
                    <w:rFonts w:ascii="MS Gothic" w:eastAsia="MS Gothic" w:hAnsi="MS Gothic" w:cs="Arial" w:hint="eastAsia"/>
                    <w:sz w:val="28"/>
                    <w:szCs w:val="28"/>
                  </w:rPr>
                  <w:t>☒</w:t>
                </w:r>
                <w:permEnd w:id="210667690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616736616" w:edGrp="everyone"/>
          <w:p w:rsidR="005C2620" w:rsidRDefault="005E0703"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161673661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393634255" w:edGrp="everyone"/>
          <w:p w:rsidR="005C2620" w:rsidRDefault="005E0703"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139363425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5E0703"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2051945975" w:edGrp="everyone"/>
                <w:r w:rsidR="005C2620">
                  <w:rPr>
                    <w:rFonts w:ascii="MS Gothic" w:eastAsia="MS Gothic" w:hAnsi="MS Gothic" w:cs="Arial" w:hint="eastAsia"/>
                    <w:sz w:val="28"/>
                    <w:szCs w:val="28"/>
                  </w:rPr>
                  <w:t>☐</w:t>
                </w:r>
                <w:permEnd w:id="205194597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5E0703"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041247045" w:edGrp="everyone"/>
                <w:r w:rsidR="00EB15E5">
                  <w:rPr>
                    <w:rFonts w:ascii="MS Gothic" w:eastAsia="MS Gothic" w:hAnsi="MS Gothic" w:cs="Arial" w:hint="eastAsia"/>
                    <w:sz w:val="28"/>
                    <w:szCs w:val="28"/>
                  </w:rPr>
                  <w:t>☒</w:t>
                </w:r>
                <w:permEnd w:id="104124704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5E0703"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2042461095" w:edGrp="everyone"/>
                <w:r w:rsidR="00EB15E5">
                  <w:rPr>
                    <w:rFonts w:ascii="MS Gothic" w:eastAsia="MS Gothic" w:hAnsi="MS Gothic" w:cs="Arial" w:hint="eastAsia"/>
                    <w:sz w:val="28"/>
                    <w:szCs w:val="28"/>
                  </w:rPr>
                  <w:t>☒</w:t>
                </w:r>
                <w:permEnd w:id="20424610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955339521" w:edGrp="everyone"/>
                <w:r w:rsidR="005C2620">
                  <w:rPr>
                    <w:rFonts w:ascii="MS Gothic" w:eastAsia="MS Gothic" w:hAnsi="MS Gothic" w:cs="Arial" w:hint="eastAsia"/>
                    <w:sz w:val="40"/>
                    <w:szCs w:val="40"/>
                  </w:rPr>
                  <w:t>☐</w:t>
                </w:r>
                <w:permEnd w:id="195533952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5E0703"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1769153317" w:edGrp="everyone"/>
                <w:r w:rsidR="00EB15E5">
                  <w:rPr>
                    <w:rFonts w:ascii="MS Gothic" w:eastAsia="MS Gothic" w:hAnsi="MS Gothic" w:cs="Arial" w:hint="eastAsia"/>
                    <w:sz w:val="28"/>
                    <w:szCs w:val="28"/>
                  </w:rPr>
                  <w:t>☒</w:t>
                </w:r>
                <w:permEnd w:id="176915331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554672295" w:edGrp="everyone"/>
          <w:p w:rsidR="005C2620" w:rsidRDefault="005E0703"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155467229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758867481" w:edGrp="everyone"/>
          <w:p w:rsidR="005C2620" w:rsidRDefault="005E0703"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75886748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5E0703"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467939234" w:edGrp="everyone"/>
                <w:r w:rsidR="00EB15E5">
                  <w:rPr>
                    <w:rFonts w:ascii="MS Gothic" w:eastAsia="MS Gothic" w:hAnsi="MS Gothic" w:cs="Arial" w:hint="eastAsia"/>
                    <w:sz w:val="28"/>
                    <w:szCs w:val="28"/>
                  </w:rPr>
                  <w:t>☒</w:t>
                </w:r>
                <w:permEnd w:id="46793923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406459530" w:edGrp="everyone"/>
                <w:r w:rsidR="005C2620">
                  <w:rPr>
                    <w:rFonts w:ascii="MS Gothic" w:eastAsia="MS Gothic" w:hAnsi="MS Gothic" w:cs="Arial" w:hint="eastAsia"/>
                    <w:sz w:val="40"/>
                    <w:szCs w:val="40"/>
                  </w:rPr>
                  <w:t>☐</w:t>
                </w:r>
                <w:permEnd w:id="406459530"/>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5E0703"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1955617940" w:edGrp="everyone"/>
                <w:r w:rsidR="00EB15E5">
                  <w:rPr>
                    <w:rFonts w:ascii="MS Gothic" w:eastAsia="MS Gothic" w:hAnsi="MS Gothic" w:cs="Arial" w:hint="eastAsia"/>
                    <w:sz w:val="28"/>
                    <w:szCs w:val="28"/>
                  </w:rPr>
                  <w:t>☒</w:t>
                </w:r>
                <w:permEnd w:id="195561794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42551012" w:edGrp="everyone"/>
          <w:p w:rsidR="005C2620" w:rsidRDefault="005E0703"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4255101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1216511266" w:edGrp="everyone"/>
                <w:r w:rsidR="005C2620">
                  <w:rPr>
                    <w:rFonts w:ascii="MS Gothic" w:eastAsia="MS Gothic" w:hAnsi="MS Gothic" w:cs="Arial" w:hint="eastAsia"/>
                    <w:sz w:val="40"/>
                    <w:szCs w:val="40"/>
                  </w:rPr>
                  <w:t>☐</w:t>
                </w:r>
                <w:permEnd w:id="1216511266"/>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5E0703"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274506675" w:edGrp="everyone"/>
                <w:r w:rsidR="005C2620">
                  <w:rPr>
                    <w:rFonts w:ascii="MS Gothic" w:eastAsia="MS Gothic" w:hAnsi="MS Gothic" w:cs="Arial" w:hint="eastAsia"/>
                    <w:sz w:val="28"/>
                    <w:szCs w:val="28"/>
                  </w:rPr>
                  <w:t>☐</w:t>
                </w:r>
                <w:permEnd w:id="127450667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552818303" w:edGrp="everyone"/>
          <w:p w:rsidR="005C2620" w:rsidRDefault="005E0703"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155281830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1315336344" w:edGrp="everyone"/>
                <w:r w:rsidR="005C2620">
                  <w:rPr>
                    <w:rFonts w:ascii="MS Gothic" w:eastAsia="MS Gothic" w:hAnsi="MS Gothic" w:cs="Arial" w:hint="eastAsia"/>
                    <w:sz w:val="40"/>
                    <w:szCs w:val="40"/>
                  </w:rPr>
                  <w:t>☐</w:t>
                </w:r>
                <w:permEnd w:id="1315336344"/>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5E0703"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641870881" w:edGrp="everyone"/>
                <w:r w:rsidR="005C2620">
                  <w:rPr>
                    <w:rFonts w:ascii="MS Gothic" w:eastAsia="MS Gothic" w:hAnsi="MS Gothic" w:cs="Arial" w:hint="eastAsia"/>
                    <w:sz w:val="28"/>
                    <w:szCs w:val="28"/>
                  </w:rPr>
                  <w:t>☐</w:t>
                </w:r>
                <w:permEnd w:id="64187088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246025877" w:edGrp="everyone"/>
          <w:p w:rsidR="005C2620" w:rsidRDefault="005E0703"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24602587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905530637" w:edGrp="everyone"/>
          <w:p w:rsidR="005C2620" w:rsidRDefault="005E0703"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90553063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5E0703"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885699516" w:edGrp="everyone"/>
                <w:r w:rsidR="005C2620">
                  <w:rPr>
                    <w:rFonts w:ascii="MS Gothic" w:eastAsia="MS Gothic" w:hAnsi="MS Gothic" w:cs="Arial" w:hint="eastAsia"/>
                    <w:sz w:val="28"/>
                    <w:szCs w:val="28"/>
                  </w:rPr>
                  <w:t>☐</w:t>
                </w:r>
                <w:permEnd w:id="188569951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166354940" w:edGrp="everyone"/>
                <w:r w:rsidR="005C2620">
                  <w:rPr>
                    <w:rFonts w:ascii="MS Gothic" w:eastAsia="MS Gothic" w:hAnsi="MS Gothic" w:cs="Arial" w:hint="eastAsia"/>
                    <w:sz w:val="40"/>
                    <w:szCs w:val="40"/>
                  </w:rPr>
                  <w:t>☐</w:t>
                </w:r>
                <w:permEnd w:id="166354940"/>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5E0703"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560738614" w:edGrp="everyone"/>
                <w:r w:rsidR="00EB15E5">
                  <w:rPr>
                    <w:rFonts w:ascii="MS Gothic" w:eastAsia="MS Gothic" w:hAnsi="MS Gothic" w:cs="Arial" w:hint="eastAsia"/>
                    <w:sz w:val="28"/>
                    <w:szCs w:val="28"/>
                  </w:rPr>
                  <w:t>☒</w:t>
                </w:r>
                <w:permEnd w:id="56073861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583309505" w:edGrp="everyone"/>
          <w:p w:rsidR="005C2620" w:rsidRDefault="005E0703"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158330950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95837755" w:edGrp="everyone"/>
          <w:p w:rsidR="005C2620" w:rsidRDefault="005E0703"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EB15E5">
                  <w:rPr>
                    <w:rFonts w:ascii="MS Gothic" w:eastAsia="MS Gothic" w:hAnsi="MS Gothic" w:cs="Arial" w:hint="eastAsia"/>
                    <w:sz w:val="28"/>
                    <w:szCs w:val="28"/>
                  </w:rPr>
                  <w:t>☒</w:t>
                </w:r>
              </w:sdtContent>
            </w:sdt>
            <w:permEnd w:id="19583775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5E0703"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013927335" w:edGrp="everyone"/>
                <w:r w:rsidR="00EB15E5">
                  <w:rPr>
                    <w:rFonts w:ascii="MS Gothic" w:eastAsia="MS Gothic" w:hAnsi="MS Gothic" w:cs="Arial" w:hint="eastAsia"/>
                    <w:sz w:val="28"/>
                    <w:szCs w:val="28"/>
                  </w:rPr>
                  <w:t>☒</w:t>
                </w:r>
                <w:permEnd w:id="101392733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720134371" w:edGrp="everyone"/>
                <w:r w:rsidR="005C2620">
                  <w:rPr>
                    <w:rFonts w:ascii="MS Gothic" w:eastAsia="MS Gothic" w:hAnsi="MS Gothic" w:cs="Arial" w:hint="eastAsia"/>
                    <w:sz w:val="40"/>
                    <w:szCs w:val="40"/>
                  </w:rPr>
                  <w:t>☐</w:t>
                </w:r>
                <w:permEnd w:id="720134371"/>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5E0703"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1282768492" w:edGrp="everyone"/>
                <w:r w:rsidR="005C2620">
                  <w:rPr>
                    <w:rFonts w:ascii="MS Gothic" w:eastAsia="MS Gothic" w:hAnsi="MS Gothic" w:cs="Arial" w:hint="eastAsia"/>
                    <w:sz w:val="28"/>
                    <w:szCs w:val="28"/>
                  </w:rPr>
                  <w:t>☐</w:t>
                </w:r>
                <w:permEnd w:id="1282768492"/>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963787687" w:edGrp="everyone"/>
          <w:p w:rsidR="005C2620" w:rsidRDefault="005E0703" w:rsidP="005C2620">
            <w:pPr>
              <w:ind w:left="1276" w:hanging="567"/>
              <w:rPr>
                <w:rFonts w:ascii="Arial" w:hAnsi="Arial" w:cs="Arial"/>
              </w:rPr>
            </w:pPr>
            <w:sdt>
              <w:sdtPr>
                <w:rPr>
                  <w:rFonts w:ascii="Arial" w:hAnsi="Arial" w:cs="Arial"/>
                  <w:sz w:val="28"/>
                  <w:szCs w:val="28"/>
                </w:rPr>
                <w:id w:val="42238893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96378768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1156195278" w:edGrp="everyone"/>
                <w:r w:rsidR="005C2620">
                  <w:rPr>
                    <w:rFonts w:ascii="MS Gothic" w:eastAsia="MS Gothic" w:hAnsi="MS Gothic" w:cs="Arial" w:hint="eastAsia"/>
                    <w:sz w:val="40"/>
                    <w:szCs w:val="40"/>
                  </w:rPr>
                  <w:t>☐</w:t>
                </w:r>
                <w:permEnd w:id="1156195278"/>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5E0703" w:rsidP="005C2620">
            <w:pPr>
              <w:ind w:left="1276" w:hanging="567"/>
              <w:rPr>
                <w:rFonts w:ascii="Arial" w:hAnsi="Arial" w:cs="Arial"/>
              </w:rPr>
            </w:pPr>
            <w:sdt>
              <w:sdtPr>
                <w:rPr>
                  <w:rFonts w:ascii="Arial" w:hAnsi="Arial" w:cs="Arial"/>
                  <w:sz w:val="28"/>
                  <w:szCs w:val="28"/>
                </w:rPr>
                <w:id w:val="-764771605"/>
                <w14:checkbox>
                  <w14:checked w14:val="0"/>
                  <w14:checkedState w14:val="2612" w14:font="MS Gothic"/>
                  <w14:uncheckedState w14:val="2610" w14:font="MS Gothic"/>
                </w14:checkbox>
              </w:sdtPr>
              <w:sdtContent>
                <w:permStart w:id="1077297367" w:edGrp="everyone"/>
                <w:r w:rsidR="005C2620">
                  <w:rPr>
                    <w:rFonts w:ascii="MS Gothic" w:eastAsia="MS Gothic" w:hAnsi="MS Gothic" w:cs="Arial" w:hint="eastAsia"/>
                    <w:sz w:val="28"/>
                    <w:szCs w:val="28"/>
                  </w:rPr>
                  <w:t>☐</w:t>
                </w:r>
                <w:permEnd w:id="107729736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308822674" w:edGrp="everyone"/>
          <w:p w:rsidR="005C2620" w:rsidRDefault="005E0703" w:rsidP="005C2620">
            <w:pPr>
              <w:ind w:left="1276" w:hanging="567"/>
              <w:rPr>
                <w:rFonts w:ascii="Arial" w:hAnsi="Arial" w:cs="Arial"/>
              </w:rPr>
            </w:pPr>
            <w:sdt>
              <w:sdtPr>
                <w:rPr>
                  <w:rFonts w:ascii="Arial" w:hAnsi="Arial" w:cs="Arial"/>
                  <w:sz w:val="28"/>
                  <w:szCs w:val="28"/>
                </w:rPr>
                <w:id w:val="-627784543"/>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30882267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211650925" w:edGrp="everyone"/>
          <w:p w:rsidR="005C2620" w:rsidRDefault="005E0703"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21165092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5E0703"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341125516" w:edGrp="everyone"/>
                <w:r w:rsidR="005C2620">
                  <w:rPr>
                    <w:rFonts w:ascii="MS Gothic" w:eastAsia="MS Gothic" w:hAnsi="MS Gothic" w:cs="Arial" w:hint="eastAsia"/>
                    <w:sz w:val="28"/>
                    <w:szCs w:val="28"/>
                  </w:rPr>
                  <w:t>☐</w:t>
                </w:r>
                <w:permEnd w:id="34112551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1879573449" w:edGrp="everyone"/>
                <w:r w:rsidR="005C2620">
                  <w:rPr>
                    <w:rFonts w:ascii="MS Gothic" w:eastAsia="MS Gothic" w:hAnsi="MS Gothic" w:cs="Arial" w:hint="eastAsia"/>
                    <w:sz w:val="40"/>
                    <w:szCs w:val="40"/>
                  </w:rPr>
                  <w:t>☐</w:t>
                </w:r>
                <w:permEnd w:id="1879573449"/>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5E0703"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461208821" w:edGrp="everyone"/>
                <w:r w:rsidR="005C2620" w:rsidRPr="005C2620">
                  <w:rPr>
                    <w:rFonts w:ascii="Segoe UI Symbol" w:hAnsi="Segoe UI Symbol" w:cs="Segoe UI Symbol"/>
                  </w:rPr>
                  <w:t>☐</w:t>
                </w:r>
                <w:permEnd w:id="1461208821"/>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5E0703"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70169037" w:edGrp="everyone"/>
                <w:r w:rsidR="005C2620" w:rsidRPr="005C2620">
                  <w:rPr>
                    <w:rFonts w:ascii="Segoe UI Symbol" w:hAnsi="Segoe UI Symbol" w:cs="Segoe UI Symbol"/>
                  </w:rPr>
                  <w:t>☐</w:t>
                </w:r>
                <w:permEnd w:id="137016903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389562806" w:edGrp="everyone"/>
            <w:permEnd w:id="389562806"/>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114248855" w:edGrp="everyone"/>
                <w:r w:rsidR="005C2620">
                  <w:rPr>
                    <w:rFonts w:ascii="MS Gothic" w:eastAsia="MS Gothic" w:hAnsi="MS Gothic" w:cs="Arial" w:hint="eastAsia"/>
                    <w:sz w:val="40"/>
                    <w:szCs w:val="40"/>
                  </w:rPr>
                  <w:t>☐</w:t>
                </w:r>
                <w:permEnd w:id="1114248855"/>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236676593"/>
                <w14:checkbox>
                  <w14:checked w14:val="0"/>
                  <w14:checkedState w14:val="2612" w14:font="MS Gothic"/>
                  <w14:uncheckedState w14:val="2610" w14:font="MS Gothic"/>
                </w14:checkbox>
              </w:sdtPr>
              <w:sdtContent>
                <w:permStart w:id="1824659189" w:edGrp="everyone"/>
                <w:r w:rsidR="005C2620">
                  <w:rPr>
                    <w:rFonts w:ascii="MS Gothic" w:eastAsia="MS Gothic" w:hAnsi="MS Gothic" w:cs="Arial" w:hint="eastAsia"/>
                    <w:sz w:val="40"/>
                    <w:szCs w:val="40"/>
                  </w:rPr>
                  <w:t>☐</w:t>
                </w:r>
                <w:permEnd w:id="182465918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874463144"/>
                <w14:checkbox>
                  <w14:checked w14:val="0"/>
                  <w14:checkedState w14:val="2612" w14:font="MS Gothic"/>
                  <w14:uncheckedState w14:val="2610" w14:font="MS Gothic"/>
                </w14:checkbox>
              </w:sdtPr>
              <w:sdtContent>
                <w:permStart w:id="1507592391" w:edGrp="everyone"/>
                <w:r w:rsidR="005C2620">
                  <w:rPr>
                    <w:rFonts w:ascii="MS Gothic" w:eastAsia="MS Gothic" w:hAnsi="MS Gothic" w:cs="Arial" w:hint="eastAsia"/>
                    <w:sz w:val="40"/>
                    <w:szCs w:val="40"/>
                  </w:rPr>
                  <w:t>☐</w:t>
                </w:r>
                <w:permEnd w:id="150759239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868183970"/>
                <w14:checkbox>
                  <w14:checked w14:val="0"/>
                  <w14:checkedState w14:val="2612" w14:font="MS Gothic"/>
                  <w14:uncheckedState w14:val="2610" w14:font="MS Gothic"/>
                </w14:checkbox>
              </w:sdtPr>
              <w:sdtContent>
                <w:permStart w:id="1755336571" w:edGrp="everyone"/>
                <w:r w:rsidR="005C2620">
                  <w:rPr>
                    <w:rFonts w:ascii="MS Gothic" w:eastAsia="MS Gothic" w:hAnsi="MS Gothic" w:cs="Arial" w:hint="eastAsia"/>
                    <w:sz w:val="40"/>
                    <w:szCs w:val="40"/>
                  </w:rPr>
                  <w:t>☐</w:t>
                </w:r>
                <w:permEnd w:id="175533657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5E0703" w:rsidP="005C2620">
            <w:pPr>
              <w:jc w:val="center"/>
              <w:rPr>
                <w:rFonts w:ascii="Arial" w:hAnsi="Arial" w:cs="Arial"/>
                <w:sz w:val="40"/>
                <w:szCs w:val="40"/>
              </w:rPr>
            </w:pPr>
            <w:sdt>
              <w:sdtPr>
                <w:rPr>
                  <w:rFonts w:ascii="Arial" w:hAnsi="Arial" w:cs="Arial"/>
                  <w:sz w:val="40"/>
                  <w:szCs w:val="40"/>
                </w:rPr>
                <w:id w:val="-1385021726"/>
                <w14:checkbox>
                  <w14:checked w14:val="0"/>
                  <w14:checkedState w14:val="2612" w14:font="MS Gothic"/>
                  <w14:uncheckedState w14:val="2610" w14:font="MS Gothic"/>
                </w14:checkbox>
              </w:sdtPr>
              <w:sdtContent>
                <w:permStart w:id="349726490" w:edGrp="everyone"/>
                <w:r w:rsidR="005C2620">
                  <w:rPr>
                    <w:rFonts w:ascii="MS Gothic" w:eastAsia="MS Gothic" w:hAnsi="MS Gothic" w:cs="Arial" w:hint="eastAsia"/>
                    <w:sz w:val="40"/>
                    <w:szCs w:val="40"/>
                  </w:rPr>
                  <w:t>☐</w:t>
                </w:r>
                <w:permEnd w:id="349726490"/>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5C2620" w:rsidP="005C2620">
            <w:pPr>
              <w:rPr>
                <w:rFonts w:ascii="Arial" w:eastAsia="MS Gothic" w:hAnsi="Arial" w:cs="Arial"/>
              </w:rPr>
            </w:pPr>
            <w:permStart w:id="456877840" w:edGrp="everyone"/>
            <w:permEnd w:id="45687784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940465276" w:edGrp="everyone"/>
        <w:tc>
          <w:tcPr>
            <w:tcW w:w="5455" w:type="dxa"/>
            <w:gridSpan w:val="2"/>
            <w:vAlign w:val="center"/>
          </w:tcPr>
          <w:p w:rsidR="005C2620" w:rsidRPr="00C1373D" w:rsidRDefault="005E0703"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940465276"/>
            <w:r w:rsidR="005C2620">
              <w:rPr>
                <w:rFonts w:ascii="Arial" w:hAnsi="Arial" w:cs="Arial"/>
              </w:rPr>
              <w:t xml:space="preserve"> Trainer/Assessor</w:t>
            </w:r>
            <w:r w:rsidR="005C2620" w:rsidRPr="00C1373D">
              <w:rPr>
                <w:rFonts w:ascii="Arial" w:hAnsi="Arial" w:cs="Arial"/>
              </w:rPr>
              <w:tab/>
            </w:r>
          </w:p>
          <w:p w:rsidR="005C2620" w:rsidRPr="00C1373D" w:rsidRDefault="005E0703"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559615454" w:edGrp="everyone"/>
                <w:r w:rsidR="005C2620" w:rsidRPr="00C1373D">
                  <w:rPr>
                    <w:rFonts w:ascii="Segoe UI Symbol" w:hAnsi="Segoe UI Symbol" w:cs="Segoe UI Symbol"/>
                  </w:rPr>
                  <w:t>☐</w:t>
                </w:r>
                <w:permEnd w:id="559615454"/>
              </w:sdtContent>
            </w:sdt>
            <w:r w:rsidR="005C2620" w:rsidRPr="00C1373D">
              <w:rPr>
                <w:rFonts w:ascii="Arial" w:hAnsi="Arial" w:cs="Arial"/>
              </w:rPr>
              <w:t xml:space="preserve"> </w:t>
            </w:r>
            <w:r w:rsidR="005C2620">
              <w:rPr>
                <w:rFonts w:ascii="Arial" w:hAnsi="Arial" w:cs="Arial"/>
              </w:rPr>
              <w:t xml:space="preserve">Other (specify): </w:t>
            </w:r>
            <w:permStart w:id="1504060693" w:edGrp="everyone"/>
            <w:permEnd w:id="150406069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5C2620" w:rsidP="005C2620">
            <w:pPr>
              <w:rPr>
                <w:rFonts w:ascii="Arial" w:eastAsia="MS Gothic" w:hAnsi="Arial" w:cs="Arial"/>
              </w:rPr>
            </w:pPr>
            <w:permStart w:id="1090350205" w:edGrp="everyone"/>
            <w:permEnd w:id="109035020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5C2620" w:rsidP="005C2620">
            <w:pPr>
              <w:rPr>
                <w:rFonts w:ascii="Arial" w:eastAsia="MS Gothic" w:hAnsi="Arial" w:cs="Arial"/>
              </w:rPr>
            </w:pPr>
            <w:permStart w:id="92824252" w:edGrp="everyone"/>
            <w:permEnd w:id="92824252"/>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687099479"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eastAsia="en-AU"/>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87099479"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970080941" w:edGrp="everyone" w:displacedByCustomXml="next"/>
        <w:sdt>
          <w:sdtPr>
            <w:rPr>
              <w:rFonts w:ascii="Arial" w:eastAsia="MS Gothic" w:hAnsi="Arial" w:cs="Arial"/>
            </w:rPr>
            <w:id w:val="-867285342"/>
            <w:placeholder>
              <w:docPart w:val="9EA6CCB2C2D44EE78C0A2B371721F901"/>
            </w:placeholder>
            <w:showingPlcHdr/>
            <w:date>
              <w:dateFormat w:val="d/MM/yyyy"/>
              <w:lid w:val="en-AU"/>
              <w:storeMappedDataAs w:val="dateTime"/>
              <w:calendar w:val="gregorian"/>
            </w:date>
          </w:sdtPr>
          <w:sdtContent>
            <w:tc>
              <w:tcPr>
                <w:tcW w:w="5455" w:type="dxa"/>
                <w:gridSpan w:val="2"/>
                <w:vAlign w:val="center"/>
              </w:tcPr>
              <w:p w:rsidR="005C2620" w:rsidRPr="00C1373D" w:rsidRDefault="005C2620" w:rsidP="005C2620">
                <w:pPr>
                  <w:rPr>
                    <w:rFonts w:ascii="Arial" w:eastAsia="MS Gothic" w:hAnsi="Arial" w:cs="Arial"/>
                  </w:rPr>
                </w:pPr>
                <w:r w:rsidRPr="005C2620">
                  <w:rPr>
                    <w:rStyle w:val="PlaceholderText"/>
                    <w:rFonts w:ascii="Arial" w:hAnsi="Arial" w:cs="Arial"/>
                  </w:rPr>
                  <w:t>Click here to enter a date.</w:t>
                </w:r>
              </w:p>
            </w:tc>
            <w:permEnd w:id="1970080941"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242053591" w:edGrp="everyone"/>
            <w:permEnd w:id="242053591"/>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5E0703"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46499070" w:edGrp="everyone"/>
                <w:r w:rsidR="005C2620" w:rsidRPr="005C2620">
                  <w:rPr>
                    <w:rFonts w:ascii="Segoe UI Symbol" w:hAnsi="Segoe UI Symbol" w:cs="Segoe UI Symbol"/>
                  </w:rPr>
                  <w:t>☐</w:t>
                </w:r>
                <w:permEnd w:id="146499070"/>
              </w:sdtContent>
            </w:sdt>
            <w:r w:rsidR="005C2620" w:rsidRPr="005C2620">
              <w:rPr>
                <w:rFonts w:ascii="Arial" w:hAnsi="Arial" w:cs="Arial"/>
              </w:rPr>
              <w:t xml:space="preserve"> Satisfactory </w:t>
            </w:r>
          </w:p>
          <w:p w:rsidR="005C2620" w:rsidRPr="005C2620" w:rsidRDefault="005E0703"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385627419" w:edGrp="everyone"/>
                <w:r w:rsidR="005C2620" w:rsidRPr="005C2620">
                  <w:rPr>
                    <w:rFonts w:ascii="Segoe UI Symbol" w:hAnsi="Segoe UI Symbol" w:cs="Segoe UI Symbol"/>
                  </w:rPr>
                  <w:t>☐</w:t>
                </w:r>
                <w:permEnd w:id="38562741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48814506" w:edGrp="everyone"/>
            <w:permEnd w:id="1448814506"/>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A41" w:rsidRDefault="00155A41" w:rsidP="00DE3764">
      <w:pPr>
        <w:spacing w:after="0" w:line="240" w:lineRule="auto"/>
      </w:pPr>
      <w:r>
        <w:separator/>
      </w:r>
    </w:p>
  </w:endnote>
  <w:endnote w:type="continuationSeparator" w:id="0">
    <w:p w:rsidR="00155A41" w:rsidRDefault="00155A4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Pr="00F5398E" w:rsidRDefault="005C1535" w:rsidP="00DB467B">
    <w:pPr>
      <w:pBdr>
        <w:top w:val="single" w:sz="4" w:space="1" w:color="auto"/>
      </w:pBdr>
      <w:rPr>
        <w:rFonts w:cs="Arial"/>
        <w:b/>
        <w:sz w:val="16"/>
        <w:szCs w:val="16"/>
      </w:rPr>
    </w:pPr>
  </w:p>
  <w:p w:rsidR="005C1535" w:rsidRPr="00F5398E" w:rsidRDefault="005C1535"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Pr="00382227" w:rsidRDefault="005C1535"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Pr="0024170D" w:rsidRDefault="005C1535" w:rsidP="005C2620">
    <w:pPr>
      <w:pBdr>
        <w:top w:val="single" w:sz="4" w:space="0" w:color="auto"/>
      </w:pBdr>
      <w:tabs>
        <w:tab w:val="right" w:pos="9639"/>
      </w:tabs>
      <w:rPr>
        <w:rFonts w:cs="Arial"/>
        <w:b/>
        <w:sz w:val="2"/>
        <w:szCs w:val="16"/>
      </w:rPr>
    </w:pPr>
  </w:p>
  <w:p w:rsidR="005C1535" w:rsidRPr="00017E6B" w:rsidRDefault="005C1535"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962355">
              <w:rPr>
                <w:rFonts w:ascii="Arial" w:eastAsia="Times New Roman" w:hAnsi="Arial" w:cs="Arial"/>
                <w:b/>
                <w:bCs/>
                <w:noProof/>
                <w:sz w:val="16"/>
                <w:szCs w:val="16"/>
              </w:rPr>
              <w:t>18</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962355">
              <w:rPr>
                <w:rFonts w:ascii="Arial" w:eastAsia="Times New Roman" w:hAnsi="Arial" w:cs="Arial"/>
                <w:b/>
                <w:bCs/>
                <w:noProof/>
                <w:sz w:val="16"/>
                <w:szCs w:val="16"/>
              </w:rPr>
              <w:t>22</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Pr="0024170D" w:rsidRDefault="005C1535" w:rsidP="00017E6B">
    <w:pPr>
      <w:pBdr>
        <w:top w:val="single" w:sz="4" w:space="0" w:color="auto"/>
      </w:pBdr>
      <w:tabs>
        <w:tab w:val="right" w:pos="9639"/>
      </w:tabs>
      <w:rPr>
        <w:rFonts w:cs="Arial"/>
        <w:b/>
        <w:sz w:val="2"/>
        <w:szCs w:val="16"/>
      </w:rPr>
    </w:pPr>
  </w:p>
  <w:p w:rsidR="005C1535" w:rsidRPr="00017E6B" w:rsidRDefault="005C1535"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962355">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962355">
              <w:rPr>
                <w:rFonts w:ascii="Arial" w:eastAsia="Times New Roman" w:hAnsi="Arial" w:cs="Arial"/>
                <w:b/>
                <w:bCs/>
                <w:noProof/>
                <w:sz w:val="16"/>
                <w:szCs w:val="16"/>
              </w:rPr>
              <w:t>22</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A41" w:rsidRDefault="00155A41" w:rsidP="00DE3764">
      <w:pPr>
        <w:spacing w:after="0" w:line="240" w:lineRule="auto"/>
      </w:pPr>
      <w:r>
        <w:separator/>
      </w:r>
    </w:p>
  </w:footnote>
  <w:footnote w:type="continuationSeparator" w:id="0">
    <w:p w:rsidR="00155A41" w:rsidRDefault="00155A4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Pr="00F5398E" w:rsidRDefault="005C1535"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C1535" w:rsidRPr="00F5398E" w:rsidRDefault="005C1535" w:rsidP="00DB467B">
    <w:pPr>
      <w:pBdr>
        <w:bottom w:val="single" w:sz="4" w:space="1" w:color="auto"/>
      </w:pBdr>
      <w:tabs>
        <w:tab w:val="right" w:pos="9072"/>
      </w:tabs>
      <w:rPr>
        <w:rFonts w:cs="Arial"/>
        <w:b/>
        <w:sz w:val="16"/>
        <w:szCs w:val="16"/>
      </w:rPr>
    </w:pPr>
  </w:p>
  <w:p w:rsidR="005C1535" w:rsidRDefault="005C15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Default="005C1535"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5C1535" w:rsidRPr="00017E6B" w:rsidRDefault="005C1535"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1535" w:rsidRPr="005C2620" w:rsidRDefault="005C1535"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5C1535" w:rsidRPr="00017E6B" w:rsidRDefault="005C1535"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7210DB0"/>
    <w:multiLevelType w:val="hybridMultilevel"/>
    <w:tmpl w:val="EA240F02"/>
    <w:lvl w:ilvl="0" w:tplc="07E07AB4">
      <w:start w:val="25"/>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2"/>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 w:numId="23">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3364"/>
    <w:rsid w:val="00014F85"/>
    <w:rsid w:val="00017E6B"/>
    <w:rsid w:val="000221E6"/>
    <w:rsid w:val="00042584"/>
    <w:rsid w:val="00057978"/>
    <w:rsid w:val="00063191"/>
    <w:rsid w:val="00063CFC"/>
    <w:rsid w:val="00070324"/>
    <w:rsid w:val="000706F3"/>
    <w:rsid w:val="000744FF"/>
    <w:rsid w:val="000A0264"/>
    <w:rsid w:val="000A5DDD"/>
    <w:rsid w:val="000A67FB"/>
    <w:rsid w:val="000A6F1B"/>
    <w:rsid w:val="000B5FA2"/>
    <w:rsid w:val="000B7B6B"/>
    <w:rsid w:val="000C2BFF"/>
    <w:rsid w:val="000F114C"/>
    <w:rsid w:val="000F5145"/>
    <w:rsid w:val="0010366B"/>
    <w:rsid w:val="001206E2"/>
    <w:rsid w:val="00155A41"/>
    <w:rsid w:val="001628F1"/>
    <w:rsid w:val="001653D2"/>
    <w:rsid w:val="001666A5"/>
    <w:rsid w:val="001718D5"/>
    <w:rsid w:val="00171B86"/>
    <w:rsid w:val="001772F4"/>
    <w:rsid w:val="001856B8"/>
    <w:rsid w:val="0019120C"/>
    <w:rsid w:val="00192828"/>
    <w:rsid w:val="00196143"/>
    <w:rsid w:val="001A6B6B"/>
    <w:rsid w:val="001B6FFD"/>
    <w:rsid w:val="001B7FC5"/>
    <w:rsid w:val="001C0F23"/>
    <w:rsid w:val="001C11B1"/>
    <w:rsid w:val="001D25A9"/>
    <w:rsid w:val="001D7488"/>
    <w:rsid w:val="001E1727"/>
    <w:rsid w:val="00205E60"/>
    <w:rsid w:val="00213B3F"/>
    <w:rsid w:val="00223B79"/>
    <w:rsid w:val="002334B5"/>
    <w:rsid w:val="00240F24"/>
    <w:rsid w:val="00245478"/>
    <w:rsid w:val="00246A2E"/>
    <w:rsid w:val="002523A7"/>
    <w:rsid w:val="00253E06"/>
    <w:rsid w:val="00254788"/>
    <w:rsid w:val="00262BF5"/>
    <w:rsid w:val="002845B6"/>
    <w:rsid w:val="002A00BF"/>
    <w:rsid w:val="002C1048"/>
    <w:rsid w:val="002C2A43"/>
    <w:rsid w:val="002F4526"/>
    <w:rsid w:val="002F7BD1"/>
    <w:rsid w:val="00300A0E"/>
    <w:rsid w:val="00311C9B"/>
    <w:rsid w:val="0031501C"/>
    <w:rsid w:val="0033249B"/>
    <w:rsid w:val="00333758"/>
    <w:rsid w:val="00335CCA"/>
    <w:rsid w:val="00345A46"/>
    <w:rsid w:val="00374EBE"/>
    <w:rsid w:val="003970F7"/>
    <w:rsid w:val="003C0328"/>
    <w:rsid w:val="003C0BD2"/>
    <w:rsid w:val="003C4BC0"/>
    <w:rsid w:val="003C6982"/>
    <w:rsid w:val="003D3236"/>
    <w:rsid w:val="003D5C5D"/>
    <w:rsid w:val="003D78B8"/>
    <w:rsid w:val="003E11F2"/>
    <w:rsid w:val="003F00AD"/>
    <w:rsid w:val="0040021D"/>
    <w:rsid w:val="00425B8F"/>
    <w:rsid w:val="00430DA9"/>
    <w:rsid w:val="004366AC"/>
    <w:rsid w:val="00444E1E"/>
    <w:rsid w:val="0046343F"/>
    <w:rsid w:val="004911CA"/>
    <w:rsid w:val="00496EF0"/>
    <w:rsid w:val="004A354C"/>
    <w:rsid w:val="004C4B7A"/>
    <w:rsid w:val="004E25D4"/>
    <w:rsid w:val="004E3B34"/>
    <w:rsid w:val="004F4B6D"/>
    <w:rsid w:val="005006A4"/>
    <w:rsid w:val="0050201E"/>
    <w:rsid w:val="00513C0E"/>
    <w:rsid w:val="00520DF2"/>
    <w:rsid w:val="00523789"/>
    <w:rsid w:val="00524EED"/>
    <w:rsid w:val="00530A6F"/>
    <w:rsid w:val="0055062C"/>
    <w:rsid w:val="00550EE9"/>
    <w:rsid w:val="005615F7"/>
    <w:rsid w:val="00563890"/>
    <w:rsid w:val="00567FE6"/>
    <w:rsid w:val="005756C9"/>
    <w:rsid w:val="00580841"/>
    <w:rsid w:val="005A0041"/>
    <w:rsid w:val="005A11C4"/>
    <w:rsid w:val="005C0453"/>
    <w:rsid w:val="005C1535"/>
    <w:rsid w:val="005C2620"/>
    <w:rsid w:val="005C7B4A"/>
    <w:rsid w:val="005D23CB"/>
    <w:rsid w:val="005E0703"/>
    <w:rsid w:val="005F173B"/>
    <w:rsid w:val="005F4B39"/>
    <w:rsid w:val="00612920"/>
    <w:rsid w:val="0062045F"/>
    <w:rsid w:val="006233F8"/>
    <w:rsid w:val="00625DC9"/>
    <w:rsid w:val="00625EB8"/>
    <w:rsid w:val="00630D53"/>
    <w:rsid w:val="00632371"/>
    <w:rsid w:val="006326AC"/>
    <w:rsid w:val="006328C9"/>
    <w:rsid w:val="00633C8A"/>
    <w:rsid w:val="0064373D"/>
    <w:rsid w:val="00651F92"/>
    <w:rsid w:val="006538CC"/>
    <w:rsid w:val="0067194E"/>
    <w:rsid w:val="00676EC7"/>
    <w:rsid w:val="00681FF3"/>
    <w:rsid w:val="0068297A"/>
    <w:rsid w:val="006840D6"/>
    <w:rsid w:val="006A6CF7"/>
    <w:rsid w:val="006B0380"/>
    <w:rsid w:val="006D2D62"/>
    <w:rsid w:val="006E4976"/>
    <w:rsid w:val="006E55DE"/>
    <w:rsid w:val="006F23B5"/>
    <w:rsid w:val="006F558A"/>
    <w:rsid w:val="006F58F3"/>
    <w:rsid w:val="006F5F1B"/>
    <w:rsid w:val="007034B6"/>
    <w:rsid w:val="0070487B"/>
    <w:rsid w:val="00715F52"/>
    <w:rsid w:val="00724191"/>
    <w:rsid w:val="007256B9"/>
    <w:rsid w:val="00730FF8"/>
    <w:rsid w:val="0073355C"/>
    <w:rsid w:val="00734C7B"/>
    <w:rsid w:val="00745016"/>
    <w:rsid w:val="00751CD1"/>
    <w:rsid w:val="00755242"/>
    <w:rsid w:val="00762943"/>
    <w:rsid w:val="00764A04"/>
    <w:rsid w:val="0076571C"/>
    <w:rsid w:val="0077317D"/>
    <w:rsid w:val="0077749C"/>
    <w:rsid w:val="00781B65"/>
    <w:rsid w:val="00781FF2"/>
    <w:rsid w:val="00786F24"/>
    <w:rsid w:val="00792373"/>
    <w:rsid w:val="00794947"/>
    <w:rsid w:val="00794F60"/>
    <w:rsid w:val="007A2B6E"/>
    <w:rsid w:val="007B3EED"/>
    <w:rsid w:val="007C268B"/>
    <w:rsid w:val="007C7E63"/>
    <w:rsid w:val="007D05EE"/>
    <w:rsid w:val="007D31B6"/>
    <w:rsid w:val="007D52BC"/>
    <w:rsid w:val="007D5C90"/>
    <w:rsid w:val="007D772D"/>
    <w:rsid w:val="007E0A0E"/>
    <w:rsid w:val="007E6A13"/>
    <w:rsid w:val="007F027F"/>
    <w:rsid w:val="007F0937"/>
    <w:rsid w:val="007F4843"/>
    <w:rsid w:val="008123EA"/>
    <w:rsid w:val="00812A12"/>
    <w:rsid w:val="008173BF"/>
    <w:rsid w:val="00824A76"/>
    <w:rsid w:val="00832E21"/>
    <w:rsid w:val="008350BF"/>
    <w:rsid w:val="008368F6"/>
    <w:rsid w:val="0084135E"/>
    <w:rsid w:val="00844FF6"/>
    <w:rsid w:val="0085471D"/>
    <w:rsid w:val="00876CC1"/>
    <w:rsid w:val="008871D0"/>
    <w:rsid w:val="008A1811"/>
    <w:rsid w:val="008A4517"/>
    <w:rsid w:val="008B6DBD"/>
    <w:rsid w:val="008C51F9"/>
    <w:rsid w:val="008D5A10"/>
    <w:rsid w:val="008F1973"/>
    <w:rsid w:val="0090173C"/>
    <w:rsid w:val="00905281"/>
    <w:rsid w:val="00916459"/>
    <w:rsid w:val="00934434"/>
    <w:rsid w:val="0093683D"/>
    <w:rsid w:val="0094138F"/>
    <w:rsid w:val="00943CB6"/>
    <w:rsid w:val="009610EB"/>
    <w:rsid w:val="00962355"/>
    <w:rsid w:val="00963640"/>
    <w:rsid w:val="009703E0"/>
    <w:rsid w:val="0098208B"/>
    <w:rsid w:val="00991085"/>
    <w:rsid w:val="009912D0"/>
    <w:rsid w:val="009A768E"/>
    <w:rsid w:val="009B4AB8"/>
    <w:rsid w:val="009D1B08"/>
    <w:rsid w:val="009F4F6E"/>
    <w:rsid w:val="009F749E"/>
    <w:rsid w:val="00A01119"/>
    <w:rsid w:val="00A02A3E"/>
    <w:rsid w:val="00A12662"/>
    <w:rsid w:val="00A17280"/>
    <w:rsid w:val="00A178A6"/>
    <w:rsid w:val="00A21D8E"/>
    <w:rsid w:val="00A258E6"/>
    <w:rsid w:val="00A32E02"/>
    <w:rsid w:val="00A377EE"/>
    <w:rsid w:val="00A4515E"/>
    <w:rsid w:val="00A553EE"/>
    <w:rsid w:val="00A65751"/>
    <w:rsid w:val="00A807DA"/>
    <w:rsid w:val="00A80EC9"/>
    <w:rsid w:val="00A82966"/>
    <w:rsid w:val="00AC0193"/>
    <w:rsid w:val="00AC5CD9"/>
    <w:rsid w:val="00AD433D"/>
    <w:rsid w:val="00AF26A3"/>
    <w:rsid w:val="00AF3EF3"/>
    <w:rsid w:val="00B05763"/>
    <w:rsid w:val="00B065A1"/>
    <w:rsid w:val="00B10A77"/>
    <w:rsid w:val="00B13456"/>
    <w:rsid w:val="00B210AE"/>
    <w:rsid w:val="00B2395C"/>
    <w:rsid w:val="00B31D80"/>
    <w:rsid w:val="00B56274"/>
    <w:rsid w:val="00B76E98"/>
    <w:rsid w:val="00B829D6"/>
    <w:rsid w:val="00B82AF8"/>
    <w:rsid w:val="00B90C59"/>
    <w:rsid w:val="00B96726"/>
    <w:rsid w:val="00C03AEB"/>
    <w:rsid w:val="00C067E4"/>
    <w:rsid w:val="00C16F24"/>
    <w:rsid w:val="00C204E7"/>
    <w:rsid w:val="00C36F58"/>
    <w:rsid w:val="00C53972"/>
    <w:rsid w:val="00C56033"/>
    <w:rsid w:val="00C606DD"/>
    <w:rsid w:val="00C71EB7"/>
    <w:rsid w:val="00C75996"/>
    <w:rsid w:val="00C8100D"/>
    <w:rsid w:val="00C87B4B"/>
    <w:rsid w:val="00CA2B80"/>
    <w:rsid w:val="00CB511A"/>
    <w:rsid w:val="00CB552B"/>
    <w:rsid w:val="00CC0283"/>
    <w:rsid w:val="00CC0365"/>
    <w:rsid w:val="00CD4E0F"/>
    <w:rsid w:val="00CE49D4"/>
    <w:rsid w:val="00CE53E9"/>
    <w:rsid w:val="00CF2D67"/>
    <w:rsid w:val="00D04AE2"/>
    <w:rsid w:val="00D21671"/>
    <w:rsid w:val="00D27B4E"/>
    <w:rsid w:val="00D30870"/>
    <w:rsid w:val="00D31CD4"/>
    <w:rsid w:val="00D32511"/>
    <w:rsid w:val="00D371EC"/>
    <w:rsid w:val="00D375EB"/>
    <w:rsid w:val="00D4570C"/>
    <w:rsid w:val="00D65507"/>
    <w:rsid w:val="00D66317"/>
    <w:rsid w:val="00D73E5D"/>
    <w:rsid w:val="00D862DC"/>
    <w:rsid w:val="00DB467B"/>
    <w:rsid w:val="00DC326C"/>
    <w:rsid w:val="00DD11F2"/>
    <w:rsid w:val="00DD434B"/>
    <w:rsid w:val="00DE3019"/>
    <w:rsid w:val="00DE3764"/>
    <w:rsid w:val="00E15049"/>
    <w:rsid w:val="00E1784E"/>
    <w:rsid w:val="00E203DC"/>
    <w:rsid w:val="00E258C1"/>
    <w:rsid w:val="00E32EF6"/>
    <w:rsid w:val="00E44539"/>
    <w:rsid w:val="00E51456"/>
    <w:rsid w:val="00E51F00"/>
    <w:rsid w:val="00E74418"/>
    <w:rsid w:val="00EB15E5"/>
    <w:rsid w:val="00EB4766"/>
    <w:rsid w:val="00EC1D85"/>
    <w:rsid w:val="00ED5CEE"/>
    <w:rsid w:val="00EE59F9"/>
    <w:rsid w:val="00EF740D"/>
    <w:rsid w:val="00F03E6A"/>
    <w:rsid w:val="00F1450F"/>
    <w:rsid w:val="00F33D8C"/>
    <w:rsid w:val="00F348AB"/>
    <w:rsid w:val="00F43340"/>
    <w:rsid w:val="00F52319"/>
    <w:rsid w:val="00F6135C"/>
    <w:rsid w:val="00F65237"/>
    <w:rsid w:val="00F734DD"/>
    <w:rsid w:val="00FA07F3"/>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3608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623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590433184">
      <w:bodyDiv w:val="1"/>
      <w:marLeft w:val="0"/>
      <w:marRight w:val="0"/>
      <w:marTop w:val="0"/>
      <w:marBottom w:val="0"/>
      <w:divBdr>
        <w:top w:val="none" w:sz="0" w:space="0" w:color="auto"/>
        <w:left w:val="none" w:sz="0" w:space="0" w:color="auto"/>
        <w:bottom w:val="none" w:sz="0" w:space="0" w:color="auto"/>
        <w:right w:val="none" w:sz="0" w:space="0" w:color="auto"/>
      </w:divBdr>
    </w:div>
    <w:div w:id="1969624433">
      <w:bodyDiv w:val="1"/>
      <w:marLeft w:val="0"/>
      <w:marRight w:val="0"/>
      <w:marTop w:val="0"/>
      <w:marBottom w:val="0"/>
      <w:divBdr>
        <w:top w:val="none" w:sz="0" w:space="0" w:color="auto"/>
        <w:left w:val="none" w:sz="0" w:space="0" w:color="auto"/>
        <w:bottom w:val="none" w:sz="0" w:space="0" w:color="auto"/>
        <w:right w:val="none" w:sz="0" w:space="0" w:color="auto"/>
      </w:divBdr>
      <w:divsChild>
        <w:div w:id="210587450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0768890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worksafe.qld.gov.au/__data/assets/pdf_file/0004/82624/hazardous-guidelines-emergencyplanning.pdf"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0A45420-3AC2-412A-BA83-648BFFD5E43D}" srcId="{64C9005B-366A-4383-AE5E-A99B91ADDEDA}" destId="{5AEBCC33-BAED-473E-B950-03621502CC23}" srcOrd="3" destOrd="0" parTransId="{58CD1DE8-74DF-406D-A545-7E9285F35BD5}" sibTransId="{936064FE-ADC8-4673-A2DF-CC26EF48AF7D}"/>
    <dgm:cxn modelId="{4C0D0137-094E-4417-98A0-DD0D04224AC9}" type="presOf" srcId="{6DA49E83-DC52-41B9-9858-5CD127C3BC1B}" destId="{D8F028CD-E56C-4A46-BD75-BBB602258C91}" srcOrd="0" destOrd="0" presId="urn:microsoft.com/office/officeart/2005/8/layout/orgChart1"/>
    <dgm:cxn modelId="{5A1BA138-F732-4CB0-AA0B-33976BD61E70}" type="presOf" srcId="{F2738E7C-FEA3-4413-AADA-C88588BC2786}" destId="{2750C6B9-5282-4FA9-933F-8047BFEE89FF}" srcOrd="0" destOrd="0" presId="urn:microsoft.com/office/officeart/2005/8/layout/orgChart1"/>
    <dgm:cxn modelId="{A9F2325C-4333-46A6-9418-58769D8C878B}" type="presOf" srcId="{B174BEA3-22BB-4277-B7DA-3123BE88A8E3}" destId="{AF6DE343-B75C-4AA2-BF35-B0016EA040C9}" srcOrd="0" destOrd="0" presId="urn:microsoft.com/office/officeart/2005/8/layout/orgChart1"/>
    <dgm:cxn modelId="{5BAD2841-11FE-44AB-8D8C-B3FB36A3AC43}" type="presOf" srcId="{046FD920-A06E-4FC0-97B3-7EF399712808}" destId="{B7FBAED5-464D-426D-B808-0943597AF66D}"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642C074B-6E0B-4831-A63E-8685162354FF}" type="presOf" srcId="{D22D499D-3FA8-48CC-8B3E-1DBF36009A25}" destId="{4BCB10A6-C5AC-4EB7-A6E9-E20174A914AD}" srcOrd="0" destOrd="0" presId="urn:microsoft.com/office/officeart/2005/8/layout/orgChart1"/>
    <dgm:cxn modelId="{A199C96E-EBD6-468C-9157-E3D3373EC836}" type="presOf" srcId="{64C9005B-366A-4383-AE5E-A99B91ADDEDA}" destId="{C2298DD6-FD46-47F9-A26C-0EA48C1887E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5402E7A-8DBA-4655-A37C-FC0BA53BB639}" type="presOf" srcId="{64C9005B-366A-4383-AE5E-A99B91ADDEDA}" destId="{8E9D6AC6-0FCD-41A9-BD7C-D162DB33C34A}" srcOrd="1" destOrd="0" presId="urn:microsoft.com/office/officeart/2005/8/layout/orgChart1"/>
    <dgm:cxn modelId="{DEF4077D-4747-4F7A-A330-60B3610F025D}" type="presOf" srcId="{A1D7833F-8A19-4E59-AC94-D1189CB8BF07}" destId="{09ABA022-3909-44D5-9B4A-4DB212A2AF3A}" srcOrd="0" destOrd="0" presId="urn:microsoft.com/office/officeart/2005/8/layout/orgChart1"/>
    <dgm:cxn modelId="{38E1F381-10DA-40BD-B939-7E88A3BCF05C}" type="presOf" srcId="{4D9DCB8B-79A5-4FBA-96CF-20DC2EA080CA}" destId="{4EF91815-9434-4CF9-92F0-BD1C8FEB62C7}" srcOrd="0" destOrd="0" presId="urn:microsoft.com/office/officeart/2005/8/layout/orgChart1"/>
    <dgm:cxn modelId="{E5E24684-DF95-4459-8330-1A6B43D0EF41}" type="presOf" srcId="{22D18A4E-3A3A-407A-B21E-2AA5C0F71C74}" destId="{E6771ADB-14B9-4C7E-9E08-BD1B566ED64D}" srcOrd="1" destOrd="0" presId="urn:microsoft.com/office/officeart/2005/8/layout/orgChart1"/>
    <dgm:cxn modelId="{2F54C489-8063-4F3D-BFC3-ED578F310D4F}" type="presOf" srcId="{5AEBCC33-BAED-473E-B950-03621502CC23}" destId="{4C2249E3-47CA-462B-9F00-BB25E1A052A4}" srcOrd="1" destOrd="0" presId="urn:microsoft.com/office/officeart/2005/8/layout/orgChart1"/>
    <dgm:cxn modelId="{07A72B92-0F8A-4A54-AB73-9F914F8D33BE}" type="presOf" srcId="{8CBC956A-5B33-48A0-B5B2-F2A712C261C1}" destId="{73EF01F7-F0E4-46B2-9C17-C35466F9E07A}" srcOrd="0" destOrd="0" presId="urn:microsoft.com/office/officeart/2005/8/layout/orgChart1"/>
    <dgm:cxn modelId="{77098F9B-16A4-4F33-8B98-51B31F2F0471}" type="presOf" srcId="{9FA94EA2-CBFD-4E28-AB5F-8B00195DAABC}" destId="{0F789356-BF48-4674-8347-D1974F5470A3}" srcOrd="0" destOrd="0" presId="urn:microsoft.com/office/officeart/2005/8/layout/orgChart1"/>
    <dgm:cxn modelId="{FC6B919C-01AB-4FE6-A4EB-7D7B5EA42DD6}" type="presOf" srcId="{CF70EFC4-84DD-4FAB-9793-D408708B7D2D}" destId="{69B49066-3B76-4EB6-AD92-A67CCEA0189A}" srcOrd="0" destOrd="0" presId="urn:microsoft.com/office/officeart/2005/8/layout/orgChart1"/>
    <dgm:cxn modelId="{A82218A1-B04D-427E-9501-2DAAA117F42E}" type="presOf" srcId="{9FA94EA2-CBFD-4E28-AB5F-8B00195DAABC}" destId="{ECE3086A-AECB-41D5-897C-7806A44ECCAC}"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2F36A0B3-2423-4720-B08C-B95B74C810A9}" type="presOf" srcId="{22D18A4E-3A3A-407A-B21E-2AA5C0F71C74}" destId="{112F6B41-1816-4B17-884A-588BB3707E4F}" srcOrd="0" destOrd="0" presId="urn:microsoft.com/office/officeart/2005/8/layout/orgChart1"/>
    <dgm:cxn modelId="{69EA3BB4-42F6-4418-BE2A-8253D4E1015E}" type="presOf" srcId="{B174BEA3-22BB-4277-B7DA-3123BE88A8E3}" destId="{4A5BD0B9-2E61-467D-93F3-B7B4656D7A35}" srcOrd="1" destOrd="0" presId="urn:microsoft.com/office/officeart/2005/8/layout/orgChart1"/>
    <dgm:cxn modelId="{9C1DC1D1-A9D0-4A5D-94FF-C5ADB02F7279}" type="presOf" srcId="{F2738E7C-FEA3-4413-AADA-C88588BC2786}" destId="{0DF36838-7F7E-47CD-AB02-0F54E411367D}" srcOrd="1" destOrd="0" presId="urn:microsoft.com/office/officeart/2005/8/layout/orgChart1"/>
    <dgm:cxn modelId="{8F2BE8D4-D8C9-4245-BE24-77F5D1F35A9D}" type="presOf" srcId="{5AEBCC33-BAED-473E-B950-03621502CC23}" destId="{90DD2EE8-6372-4F10-9880-55C02BE89785}" srcOrd="0" destOrd="0" presId="urn:microsoft.com/office/officeart/2005/8/layout/orgChart1"/>
    <dgm:cxn modelId="{3E042AD8-5DDB-431A-A8C2-1430849581AC}" type="presOf" srcId="{58CD1DE8-74DF-406D-A545-7E9285F35BD5}" destId="{B775B71F-4CA5-48B7-9DFB-7E2ECD5B672C}" srcOrd="0" destOrd="0" presId="urn:microsoft.com/office/officeart/2005/8/layout/orgChart1"/>
    <dgm:cxn modelId="{9E97ACEB-9BA3-4EA7-889B-A3759A96FF97}"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21F5AF5-1B4E-40AF-BCC0-2A44B0EEB6F7}" type="presOf" srcId="{D22D499D-3FA8-48CC-8B3E-1DBF36009A25}" destId="{5CC56419-F262-4289-90C4-76C1CFC7357B}"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3E1B80FB-3BA3-4FFE-8FEC-9C655A70CAA0}" type="presOf" srcId="{D276F56B-F1B4-44AE-939C-7646969641DF}" destId="{59D618E6-0CA5-4E74-B900-EB22293EBC6E}" srcOrd="0" destOrd="0" presId="urn:microsoft.com/office/officeart/2005/8/layout/orgChart1"/>
    <dgm:cxn modelId="{9702B2FC-9EC1-437B-BBD3-70227F851E32}" type="presOf" srcId="{AF20AE30-0972-4B1A-BB74-576CE6D17D36}" destId="{88D1FD66-6902-40F8-AB19-75D9325F5E77}" srcOrd="0" destOrd="0" presId="urn:microsoft.com/office/officeart/2005/8/layout/orgChart1"/>
    <dgm:cxn modelId="{1347221D-2704-47B3-8761-47385AFDA7E6}" type="presParOf" srcId="{88D1FD66-6902-40F8-AB19-75D9325F5E77}" destId="{2AD2E962-4703-4665-873E-B872229A80F0}" srcOrd="0" destOrd="0" presId="urn:microsoft.com/office/officeart/2005/8/layout/orgChart1"/>
    <dgm:cxn modelId="{3A33D714-EE24-4740-826E-2A22DD6A8FD5}" type="presParOf" srcId="{2AD2E962-4703-4665-873E-B872229A80F0}" destId="{7979D3B9-1E4F-439A-996B-FB19CFA29826}" srcOrd="0" destOrd="0" presId="urn:microsoft.com/office/officeart/2005/8/layout/orgChart1"/>
    <dgm:cxn modelId="{1FDD1852-0C71-47B7-B38C-06C571EE5CE5}" type="presParOf" srcId="{7979D3B9-1E4F-439A-996B-FB19CFA29826}" destId="{C2298DD6-FD46-47F9-A26C-0EA48C1887EC}" srcOrd="0" destOrd="0" presId="urn:microsoft.com/office/officeart/2005/8/layout/orgChart1"/>
    <dgm:cxn modelId="{2FFE85EC-3C72-4BFB-8809-FC3D252CE27E}" type="presParOf" srcId="{7979D3B9-1E4F-439A-996B-FB19CFA29826}" destId="{8E9D6AC6-0FCD-41A9-BD7C-D162DB33C34A}" srcOrd="1" destOrd="0" presId="urn:microsoft.com/office/officeart/2005/8/layout/orgChart1"/>
    <dgm:cxn modelId="{A29D9643-992B-49A8-A03C-C1DEBE57D74D}" type="presParOf" srcId="{2AD2E962-4703-4665-873E-B872229A80F0}" destId="{31336E10-D276-4B53-9C0D-C4411FAA2576}" srcOrd="1" destOrd="0" presId="urn:microsoft.com/office/officeart/2005/8/layout/orgChart1"/>
    <dgm:cxn modelId="{ACBBE16D-88D3-4DE8-994B-6CA1FB07BAAB}" type="presParOf" srcId="{31336E10-D276-4B53-9C0D-C4411FAA2576}" destId="{59D618E6-0CA5-4E74-B900-EB22293EBC6E}" srcOrd="0" destOrd="0" presId="urn:microsoft.com/office/officeart/2005/8/layout/orgChart1"/>
    <dgm:cxn modelId="{9874FC88-A81F-4604-9331-CB502891CDD0}" type="presParOf" srcId="{31336E10-D276-4B53-9C0D-C4411FAA2576}" destId="{4FCD03ED-C3A5-4E5B-AD62-CD215D63CD55}" srcOrd="1" destOrd="0" presId="urn:microsoft.com/office/officeart/2005/8/layout/orgChart1"/>
    <dgm:cxn modelId="{005166D4-9886-4C7D-A349-496AD6CD3B23}" type="presParOf" srcId="{4FCD03ED-C3A5-4E5B-AD62-CD215D63CD55}" destId="{7C471CA2-7316-4B70-A580-136F69342B32}" srcOrd="0" destOrd="0" presId="urn:microsoft.com/office/officeart/2005/8/layout/orgChart1"/>
    <dgm:cxn modelId="{63859564-EF73-41D7-9ED0-470BFD418800}" type="presParOf" srcId="{7C471CA2-7316-4B70-A580-136F69342B32}" destId="{112F6B41-1816-4B17-884A-588BB3707E4F}" srcOrd="0" destOrd="0" presId="urn:microsoft.com/office/officeart/2005/8/layout/orgChart1"/>
    <dgm:cxn modelId="{A9865A5F-C5F9-4B34-9B75-C0BBF36E5573}" type="presParOf" srcId="{7C471CA2-7316-4B70-A580-136F69342B32}" destId="{E6771ADB-14B9-4C7E-9E08-BD1B566ED64D}" srcOrd="1" destOrd="0" presId="urn:microsoft.com/office/officeart/2005/8/layout/orgChart1"/>
    <dgm:cxn modelId="{3A689020-A285-4FE8-B24C-E323031C6C04}" type="presParOf" srcId="{4FCD03ED-C3A5-4E5B-AD62-CD215D63CD55}" destId="{3F50108A-65F7-4BB7-BCA3-C767214EF3CF}" srcOrd="1" destOrd="0" presId="urn:microsoft.com/office/officeart/2005/8/layout/orgChart1"/>
    <dgm:cxn modelId="{EA056ABB-4C96-4CF9-B010-ED652C2FEADC}" type="presParOf" srcId="{3F50108A-65F7-4BB7-BCA3-C767214EF3CF}" destId="{73EF01F7-F0E4-46B2-9C17-C35466F9E07A}" srcOrd="0" destOrd="0" presId="urn:microsoft.com/office/officeart/2005/8/layout/orgChart1"/>
    <dgm:cxn modelId="{2FAD2F82-B095-4A03-A622-FB437DB2FEB4}" type="presParOf" srcId="{3F50108A-65F7-4BB7-BCA3-C767214EF3CF}" destId="{B9AD941F-4D40-4EE8-B058-569C34BD4F14}" srcOrd="1" destOrd="0" presId="urn:microsoft.com/office/officeart/2005/8/layout/orgChart1"/>
    <dgm:cxn modelId="{CE4836D3-AE6C-4405-B880-979EC6DC2E6B}" type="presParOf" srcId="{B9AD941F-4D40-4EE8-B058-569C34BD4F14}" destId="{241FCEA8-B031-461E-999B-A574C2D8D004}" srcOrd="0" destOrd="0" presId="urn:microsoft.com/office/officeart/2005/8/layout/orgChart1"/>
    <dgm:cxn modelId="{F854B458-0DA0-4055-B37F-E697D480AA0A}" type="presParOf" srcId="{241FCEA8-B031-461E-999B-A574C2D8D004}" destId="{4EF91815-9434-4CF9-92F0-BD1C8FEB62C7}" srcOrd="0" destOrd="0" presId="urn:microsoft.com/office/officeart/2005/8/layout/orgChart1"/>
    <dgm:cxn modelId="{4C0BF439-6C82-4EA6-A384-EE993C7C04C0}" type="presParOf" srcId="{241FCEA8-B031-461E-999B-A574C2D8D004}" destId="{3E9EB97F-F7B5-4572-B3D3-8D7EE76799F3}" srcOrd="1" destOrd="0" presId="urn:microsoft.com/office/officeart/2005/8/layout/orgChart1"/>
    <dgm:cxn modelId="{3D7FFF7F-A19E-4DC5-8A31-12B506613FE4}" type="presParOf" srcId="{B9AD941F-4D40-4EE8-B058-569C34BD4F14}" destId="{F5CB98C8-CA4D-4A00-ABDC-6880E8B51512}" srcOrd="1" destOrd="0" presId="urn:microsoft.com/office/officeart/2005/8/layout/orgChart1"/>
    <dgm:cxn modelId="{151A3047-F36F-4371-AD08-F38B74B44B04}" type="presParOf" srcId="{B9AD941F-4D40-4EE8-B058-569C34BD4F14}" destId="{24A4941A-7615-495D-A23F-22F53E60C8AE}" srcOrd="2" destOrd="0" presId="urn:microsoft.com/office/officeart/2005/8/layout/orgChart1"/>
    <dgm:cxn modelId="{24B78B41-7993-47DC-8C41-76BFF39F15FF}" type="presParOf" srcId="{4FCD03ED-C3A5-4E5B-AD62-CD215D63CD55}" destId="{A41F28FE-A1FC-47FF-BBBE-0760D0E72FE4}" srcOrd="2" destOrd="0" presId="urn:microsoft.com/office/officeart/2005/8/layout/orgChart1"/>
    <dgm:cxn modelId="{CDF121B5-8FCB-466C-B889-05ABB926211F}" type="presParOf" srcId="{31336E10-D276-4B53-9C0D-C4411FAA2576}" destId="{69B49066-3B76-4EB6-AD92-A67CCEA0189A}" srcOrd="2" destOrd="0" presId="urn:microsoft.com/office/officeart/2005/8/layout/orgChart1"/>
    <dgm:cxn modelId="{552FB03A-E555-4001-A6AE-1BC199C8C86D}" type="presParOf" srcId="{31336E10-D276-4B53-9C0D-C4411FAA2576}" destId="{94812630-EA1B-4D9B-B606-722E8CFA1652}" srcOrd="3" destOrd="0" presId="urn:microsoft.com/office/officeart/2005/8/layout/orgChart1"/>
    <dgm:cxn modelId="{CCBDDC32-5FE9-4FC0-9EBD-88DC3A45DACF}" type="presParOf" srcId="{94812630-EA1B-4D9B-B606-722E8CFA1652}" destId="{412B5B53-11F6-4DD6-A0FA-597533C97C39}" srcOrd="0" destOrd="0" presId="urn:microsoft.com/office/officeart/2005/8/layout/orgChart1"/>
    <dgm:cxn modelId="{6581A4DC-FBD3-49B6-A30D-A1AF95444A07}" type="presParOf" srcId="{412B5B53-11F6-4DD6-A0FA-597533C97C39}" destId="{2750C6B9-5282-4FA9-933F-8047BFEE89FF}" srcOrd="0" destOrd="0" presId="urn:microsoft.com/office/officeart/2005/8/layout/orgChart1"/>
    <dgm:cxn modelId="{31FF3FD2-F57B-48A1-8A5A-5917493D9C25}" type="presParOf" srcId="{412B5B53-11F6-4DD6-A0FA-597533C97C39}" destId="{0DF36838-7F7E-47CD-AB02-0F54E411367D}" srcOrd="1" destOrd="0" presId="urn:microsoft.com/office/officeart/2005/8/layout/orgChart1"/>
    <dgm:cxn modelId="{CDCE6934-4791-40AC-9CAB-4CC14B7BA38B}" type="presParOf" srcId="{94812630-EA1B-4D9B-B606-722E8CFA1652}" destId="{7062F0CF-98F9-4629-B1A2-D2380443F6F7}" srcOrd="1" destOrd="0" presId="urn:microsoft.com/office/officeart/2005/8/layout/orgChart1"/>
    <dgm:cxn modelId="{7AF119E9-6344-4915-9B5E-E662ECCA173C}" type="presParOf" srcId="{7062F0CF-98F9-4629-B1A2-D2380443F6F7}" destId="{D8F028CD-E56C-4A46-BD75-BBB602258C91}" srcOrd="0" destOrd="0" presId="urn:microsoft.com/office/officeart/2005/8/layout/orgChart1"/>
    <dgm:cxn modelId="{5CDB91AF-4627-490F-9A01-58660E85481F}" type="presParOf" srcId="{7062F0CF-98F9-4629-B1A2-D2380443F6F7}" destId="{E6219F1A-C1C7-4D35-8729-F8A63C906F44}" srcOrd="1" destOrd="0" presId="urn:microsoft.com/office/officeart/2005/8/layout/orgChart1"/>
    <dgm:cxn modelId="{EA4F0AB2-6BBC-4F1D-9216-8792BB28D545}" type="presParOf" srcId="{E6219F1A-C1C7-4D35-8729-F8A63C906F44}" destId="{ECF00DBA-775F-4DC4-BB5E-5945BA8AFDFF}" srcOrd="0" destOrd="0" presId="urn:microsoft.com/office/officeart/2005/8/layout/orgChart1"/>
    <dgm:cxn modelId="{D01E1FFF-1E93-40CB-93FE-A08A04D6266A}" type="presParOf" srcId="{ECF00DBA-775F-4DC4-BB5E-5945BA8AFDFF}" destId="{0F789356-BF48-4674-8347-D1974F5470A3}" srcOrd="0" destOrd="0" presId="urn:microsoft.com/office/officeart/2005/8/layout/orgChart1"/>
    <dgm:cxn modelId="{2832CC62-1301-4951-AE79-0DC28BAEA3BC}" type="presParOf" srcId="{ECF00DBA-775F-4DC4-BB5E-5945BA8AFDFF}" destId="{ECE3086A-AECB-41D5-897C-7806A44ECCAC}" srcOrd="1" destOrd="0" presId="urn:microsoft.com/office/officeart/2005/8/layout/orgChart1"/>
    <dgm:cxn modelId="{509A8A1D-8E01-4F88-BD40-C14B3DCB0676}" type="presParOf" srcId="{E6219F1A-C1C7-4D35-8729-F8A63C906F44}" destId="{62340771-B4A6-453F-BB5E-E58236E4CE72}" srcOrd="1" destOrd="0" presId="urn:microsoft.com/office/officeart/2005/8/layout/orgChart1"/>
    <dgm:cxn modelId="{4498F8C8-59BD-46A0-8C3B-D34B60DE99A5}" type="presParOf" srcId="{E6219F1A-C1C7-4D35-8729-F8A63C906F44}" destId="{AFD02C83-1221-4B8E-926F-CF3D0B171D3A}" srcOrd="2" destOrd="0" presId="urn:microsoft.com/office/officeart/2005/8/layout/orgChart1"/>
    <dgm:cxn modelId="{3846F3D2-850E-43B8-ACBE-282CBE950458}" type="presParOf" srcId="{94812630-EA1B-4D9B-B606-722E8CFA1652}" destId="{7308CFFB-6424-4625-BFCE-7DBD65F6DE4D}" srcOrd="2" destOrd="0" presId="urn:microsoft.com/office/officeart/2005/8/layout/orgChart1"/>
    <dgm:cxn modelId="{4B5B77C8-D4CF-43CB-95FF-AA3A51A2D603}" type="presParOf" srcId="{31336E10-D276-4B53-9C0D-C4411FAA2576}" destId="{B775B71F-4CA5-48B7-9DFB-7E2ECD5B672C}" srcOrd="4" destOrd="0" presId="urn:microsoft.com/office/officeart/2005/8/layout/orgChart1"/>
    <dgm:cxn modelId="{9C1008DD-F75D-4056-A481-6BC1912435E8}" type="presParOf" srcId="{31336E10-D276-4B53-9C0D-C4411FAA2576}" destId="{CB4DE528-4BF9-4BDB-B728-623C8F15837D}" srcOrd="5" destOrd="0" presId="urn:microsoft.com/office/officeart/2005/8/layout/orgChart1"/>
    <dgm:cxn modelId="{E519ADD3-F071-4322-B8CA-5722DE85A1A8}" type="presParOf" srcId="{CB4DE528-4BF9-4BDB-B728-623C8F15837D}" destId="{CCA5546B-91F2-48BD-B559-BAC0504D5BFC}" srcOrd="0" destOrd="0" presId="urn:microsoft.com/office/officeart/2005/8/layout/orgChart1"/>
    <dgm:cxn modelId="{45B45E67-3850-4258-ADA3-0F46A7291294}" type="presParOf" srcId="{CCA5546B-91F2-48BD-B559-BAC0504D5BFC}" destId="{90DD2EE8-6372-4F10-9880-55C02BE89785}" srcOrd="0" destOrd="0" presId="urn:microsoft.com/office/officeart/2005/8/layout/orgChart1"/>
    <dgm:cxn modelId="{82FBEEC7-2BCB-4A9C-A2DA-FE245039CB46}" type="presParOf" srcId="{CCA5546B-91F2-48BD-B559-BAC0504D5BFC}" destId="{4C2249E3-47CA-462B-9F00-BB25E1A052A4}" srcOrd="1" destOrd="0" presId="urn:microsoft.com/office/officeart/2005/8/layout/orgChart1"/>
    <dgm:cxn modelId="{65A0CFF2-660D-42B6-A19A-79E620F86F58}" type="presParOf" srcId="{CB4DE528-4BF9-4BDB-B728-623C8F15837D}" destId="{5743147A-93AC-4A31-A391-5FC31E2C5FDF}" srcOrd="1" destOrd="0" presId="urn:microsoft.com/office/officeart/2005/8/layout/orgChart1"/>
    <dgm:cxn modelId="{5ACA50E2-0742-403D-BEC0-8332D692E878}" type="presParOf" srcId="{5743147A-93AC-4A31-A391-5FC31E2C5FDF}" destId="{B7FBAED5-464D-426D-B808-0943597AF66D}" srcOrd="0" destOrd="0" presId="urn:microsoft.com/office/officeart/2005/8/layout/orgChart1"/>
    <dgm:cxn modelId="{9F70E041-25CF-4B5C-9890-A9F81AA42AC3}" type="presParOf" srcId="{5743147A-93AC-4A31-A391-5FC31E2C5FDF}" destId="{2C74CB39-82EB-43BE-BF70-7F04FC5DA75B}" srcOrd="1" destOrd="0" presId="urn:microsoft.com/office/officeart/2005/8/layout/orgChart1"/>
    <dgm:cxn modelId="{F16EB762-ECA7-4CC4-8438-D17A236F40CA}" type="presParOf" srcId="{2C74CB39-82EB-43BE-BF70-7F04FC5DA75B}" destId="{7311C92B-4294-44E5-B5FE-2616B56BB8D9}" srcOrd="0" destOrd="0" presId="urn:microsoft.com/office/officeart/2005/8/layout/orgChart1"/>
    <dgm:cxn modelId="{21250F90-F1CE-4373-B1C4-5B1C2D0CB0C5}" type="presParOf" srcId="{7311C92B-4294-44E5-B5FE-2616B56BB8D9}" destId="{AF6DE343-B75C-4AA2-BF35-B0016EA040C9}" srcOrd="0" destOrd="0" presId="urn:microsoft.com/office/officeart/2005/8/layout/orgChart1"/>
    <dgm:cxn modelId="{928B3618-EB76-4E59-A985-7EB2410E76D5}" type="presParOf" srcId="{7311C92B-4294-44E5-B5FE-2616B56BB8D9}" destId="{4A5BD0B9-2E61-467D-93F3-B7B4656D7A35}" srcOrd="1" destOrd="0" presId="urn:microsoft.com/office/officeart/2005/8/layout/orgChart1"/>
    <dgm:cxn modelId="{C8BDF456-AB41-49EC-AB03-868494CED47A}" type="presParOf" srcId="{2C74CB39-82EB-43BE-BF70-7F04FC5DA75B}" destId="{FD2C7E5A-3464-4673-91CC-D9642B38C7D1}" srcOrd="1" destOrd="0" presId="urn:microsoft.com/office/officeart/2005/8/layout/orgChart1"/>
    <dgm:cxn modelId="{9A7BD45D-9706-4186-93D9-EAEC85BD2DBA}" type="presParOf" srcId="{2C74CB39-82EB-43BE-BF70-7F04FC5DA75B}" destId="{351153C8-B171-4B23-8C7B-26276C7BE100}" srcOrd="2" destOrd="0" presId="urn:microsoft.com/office/officeart/2005/8/layout/orgChart1"/>
    <dgm:cxn modelId="{60870F4B-74D4-4424-9A14-9546FC99C84E}" type="presParOf" srcId="{CB4DE528-4BF9-4BDB-B728-623C8F15837D}" destId="{710DF7F0-87F0-4A72-9F81-BAC452A2723D}" srcOrd="2" destOrd="0" presId="urn:microsoft.com/office/officeart/2005/8/layout/orgChart1"/>
    <dgm:cxn modelId="{DC48AAB6-D4DC-425A-87A5-020BEEF43026}" type="presParOf" srcId="{2AD2E962-4703-4665-873E-B872229A80F0}" destId="{24493E2C-CEF4-461F-8CB4-DF9D5465469E}" srcOrd="2" destOrd="0" presId="urn:microsoft.com/office/officeart/2005/8/layout/orgChart1"/>
    <dgm:cxn modelId="{073DF039-43E8-4216-8FFB-1693823BA8DE}" type="presParOf" srcId="{24493E2C-CEF4-461F-8CB4-DF9D5465469E}" destId="{09ABA022-3909-44D5-9B4A-4DB212A2AF3A}" srcOrd="0" destOrd="0" presId="urn:microsoft.com/office/officeart/2005/8/layout/orgChart1"/>
    <dgm:cxn modelId="{33A27252-A462-4FC3-82AC-ED699222E75B}" type="presParOf" srcId="{24493E2C-CEF4-461F-8CB4-DF9D5465469E}" destId="{EDB0A71C-3EAA-4B71-82C9-94B1337DD158}" srcOrd="1" destOrd="0" presId="urn:microsoft.com/office/officeart/2005/8/layout/orgChart1"/>
    <dgm:cxn modelId="{8C5EA514-C2D4-4052-8843-6D90D08CC6AD}" type="presParOf" srcId="{EDB0A71C-3EAA-4B71-82C9-94B1337DD158}" destId="{EFDF53EB-D3FD-469E-8A51-6CF71A3325BE}" srcOrd="0" destOrd="0" presId="urn:microsoft.com/office/officeart/2005/8/layout/orgChart1"/>
    <dgm:cxn modelId="{2AFE647E-2948-4E00-94AA-C1130E61DA1E}" type="presParOf" srcId="{EFDF53EB-D3FD-469E-8A51-6CF71A3325BE}" destId="{4BCB10A6-C5AC-4EB7-A6E9-E20174A914AD}" srcOrd="0" destOrd="0" presId="urn:microsoft.com/office/officeart/2005/8/layout/orgChart1"/>
    <dgm:cxn modelId="{27DD2EA7-C55C-4D83-B43B-FC98ABCCFAE4}" type="presParOf" srcId="{EFDF53EB-D3FD-469E-8A51-6CF71A3325BE}" destId="{5CC56419-F262-4289-90C4-76C1CFC7357B}" srcOrd="1" destOrd="0" presId="urn:microsoft.com/office/officeart/2005/8/layout/orgChart1"/>
    <dgm:cxn modelId="{39ADF0AE-0ADA-407E-91E2-8E891183DA9F}" type="presParOf" srcId="{EDB0A71C-3EAA-4B71-82C9-94B1337DD158}" destId="{EEC8AB06-2484-49F0-BBDB-BCE8A6C83146}" srcOrd="1" destOrd="0" presId="urn:microsoft.com/office/officeart/2005/8/layout/orgChart1"/>
    <dgm:cxn modelId="{53A303A9-3F33-45F0-BDD0-467FEE971A66}"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624D4"/>
    <w:rsid w:val="00132605"/>
    <w:rsid w:val="001C2F10"/>
    <w:rsid w:val="002339D7"/>
    <w:rsid w:val="0023747D"/>
    <w:rsid w:val="002B6F69"/>
    <w:rsid w:val="003168E2"/>
    <w:rsid w:val="00347B90"/>
    <w:rsid w:val="004C250E"/>
    <w:rsid w:val="004F06C3"/>
    <w:rsid w:val="00507A8C"/>
    <w:rsid w:val="0060258D"/>
    <w:rsid w:val="0066575F"/>
    <w:rsid w:val="006D29AF"/>
    <w:rsid w:val="007A1E22"/>
    <w:rsid w:val="007A517D"/>
    <w:rsid w:val="007A6450"/>
    <w:rsid w:val="007E38C7"/>
    <w:rsid w:val="00843140"/>
    <w:rsid w:val="008E1396"/>
    <w:rsid w:val="009416E9"/>
    <w:rsid w:val="009555F1"/>
    <w:rsid w:val="00AD04A2"/>
    <w:rsid w:val="00AF7617"/>
    <w:rsid w:val="00BC5C31"/>
    <w:rsid w:val="00D662B0"/>
    <w:rsid w:val="00E3101C"/>
    <w:rsid w:val="00E36B4C"/>
    <w:rsid w:val="00EA47BC"/>
    <w:rsid w:val="00EE130C"/>
    <w:rsid w:val="00F11D48"/>
    <w:rsid w:val="00F4761C"/>
    <w:rsid w:val="00FE21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22</Pages>
  <Words>4519</Words>
  <Characters>25764</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Amelia Fernandez de Viana</cp:lastModifiedBy>
  <cp:revision>55</cp:revision>
  <cp:lastPrinted>2015-07-03T02:10:00Z</cp:lastPrinted>
  <dcterms:created xsi:type="dcterms:W3CDTF">2014-09-13T12:26:00Z</dcterms:created>
  <dcterms:modified xsi:type="dcterms:W3CDTF">2019-01-31T05:26:00Z</dcterms:modified>
  <cp:category>Workbook</cp:category>
  <cp:contentStatus>v1-2_29/01/2016</cp:contentStatus>
</cp:coreProperties>
</file>