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5DF05" w14:textId="074F43C0" w:rsidR="00262199" w:rsidRDefault="00130D0B" w:rsidP="009C3A56">
      <w:pPr>
        <w:ind w:left="2160" w:firstLine="720"/>
      </w:pPr>
      <w:r>
        <w:t xml:space="preserve">CPCCBC4006A - </w:t>
      </w:r>
      <w:r w:rsidR="009C3A56">
        <w:t>Practical Activity 1</w:t>
      </w:r>
    </w:p>
    <w:p w14:paraId="3B395B42" w14:textId="7E62FA99" w:rsidR="009C3A56" w:rsidRDefault="00130D0B" w:rsidP="00130D0B">
      <w:r>
        <w:t>Nominate Raft Slabs</w:t>
      </w:r>
    </w:p>
    <w:p w14:paraId="3634CB79" w14:textId="226EBF98" w:rsidR="00130D0B" w:rsidRDefault="00130D0B" w:rsidP="00130D0B"/>
    <w:p w14:paraId="0DB8ED82" w14:textId="7CF6F5EA" w:rsidR="00130D0B" w:rsidRDefault="00130D0B" w:rsidP="00130D0B">
      <w:r>
        <w:rPr>
          <w:noProof/>
        </w:rPr>
        <w:drawing>
          <wp:inline distT="0" distB="0" distL="0" distR="0" wp14:anchorId="6195100D" wp14:editId="1F042472">
            <wp:extent cx="5731510" cy="27514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5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4FD4F" w14:textId="56B6775F" w:rsidR="00130D0B" w:rsidRDefault="00130D0B" w:rsidP="00130D0B"/>
    <w:p w14:paraId="310E4FC7" w14:textId="08CBE42A" w:rsidR="00130D0B" w:rsidRDefault="00130D0B" w:rsidP="00130D0B">
      <w:r>
        <w:rPr>
          <w:noProof/>
        </w:rPr>
        <w:drawing>
          <wp:inline distT="0" distB="0" distL="0" distR="0" wp14:anchorId="2CCE446D" wp14:editId="3507D6E5">
            <wp:extent cx="5731510" cy="215138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CD1FD" w14:textId="4E108943" w:rsidR="00130D0B" w:rsidRDefault="00130D0B" w:rsidP="00130D0B"/>
    <w:p w14:paraId="6B6EAB93" w14:textId="340D68D5" w:rsidR="00130D0B" w:rsidRDefault="00130D0B" w:rsidP="00130D0B">
      <w:r>
        <w:t>Above requirements for full masonry although plans are masonry veneer.</w:t>
      </w:r>
    </w:p>
    <w:p w14:paraId="017B8667" w14:textId="7ADFDAC8" w:rsidR="00130D0B" w:rsidRDefault="00130D0B" w:rsidP="00130D0B"/>
    <w:p w14:paraId="78D921CA" w14:textId="40FB91AD" w:rsidR="00130D0B" w:rsidRDefault="00130D0B" w:rsidP="00130D0B">
      <w:r>
        <w:t>No nominated framing material as structural is full masonry.</w:t>
      </w:r>
    </w:p>
    <w:p w14:paraId="0E1063BB" w14:textId="667712A6" w:rsidR="00130D0B" w:rsidRDefault="00130D0B" w:rsidP="00130D0B"/>
    <w:p w14:paraId="50047AC6" w14:textId="3B041E2E" w:rsidR="00130D0B" w:rsidRDefault="00130D0B" w:rsidP="00130D0B"/>
    <w:p w14:paraId="2806A06E" w14:textId="21456E02" w:rsidR="0068391A" w:rsidRDefault="0068391A" w:rsidP="00130D0B"/>
    <w:p w14:paraId="7F9A1897" w14:textId="77777777" w:rsidR="0068391A" w:rsidRDefault="0068391A" w:rsidP="00130D0B"/>
    <w:p w14:paraId="705AF8F6" w14:textId="77777777" w:rsidR="00130D0B" w:rsidRDefault="00130D0B" w:rsidP="00130D0B"/>
    <w:p w14:paraId="6B194949" w14:textId="1B537B07" w:rsidR="00130D0B" w:rsidRDefault="00130D0B" w:rsidP="00130D0B">
      <w:pPr>
        <w:ind w:left="2160" w:firstLine="720"/>
      </w:pPr>
      <w:r>
        <w:lastRenderedPageBreak/>
        <w:t xml:space="preserve">CPCCBC4006A - Practical Activity </w:t>
      </w:r>
      <w:r>
        <w:t>3</w:t>
      </w:r>
    </w:p>
    <w:p w14:paraId="6CA38040" w14:textId="577C06BE" w:rsidR="00130D0B" w:rsidRDefault="00130D0B" w:rsidP="00130D0B">
      <w:pPr>
        <w:ind w:left="2160" w:firstLine="720"/>
      </w:pPr>
    </w:p>
    <w:p w14:paraId="4C1B8BA7" w14:textId="69415407" w:rsidR="00130D0B" w:rsidRDefault="00130D0B" w:rsidP="00130D0B">
      <w:pPr>
        <w:ind w:left="2160" w:firstLine="720"/>
      </w:pPr>
      <w:r>
        <w:t>Raft Slab Construction Checklist A</w:t>
      </w:r>
      <w:r w:rsidR="0068391A">
        <w:t>S</w:t>
      </w:r>
      <w:r>
        <w:t>2870</w:t>
      </w:r>
    </w:p>
    <w:p w14:paraId="46C61600" w14:textId="3846E7CD" w:rsidR="00130D0B" w:rsidRDefault="00130D0B" w:rsidP="00130D0B">
      <w:pPr>
        <w:ind w:left="2160" w:firstLine="720"/>
      </w:pPr>
    </w:p>
    <w:p w14:paraId="1337693C" w14:textId="004F3731" w:rsidR="00130D0B" w:rsidRDefault="00130D0B" w:rsidP="0068391A">
      <w:pPr>
        <w:pStyle w:val="ListParagraph"/>
        <w:numPr>
          <w:ilvl w:val="0"/>
          <w:numId w:val="1"/>
        </w:numPr>
      </w:pPr>
      <w:r>
        <w:t>Concrete section sizes, beam spacing and reinforcement as per Clauses 3.2.2 to 3.2.4 and 5.3</w:t>
      </w:r>
    </w:p>
    <w:p w14:paraId="7A050D77" w14:textId="493C1AFF" w:rsidR="00130D0B" w:rsidRDefault="00130D0B" w:rsidP="0068391A">
      <w:pPr>
        <w:pStyle w:val="ListParagraph"/>
        <w:numPr>
          <w:ilvl w:val="0"/>
          <w:numId w:val="1"/>
        </w:numPr>
      </w:pPr>
      <w:r>
        <w:t>Beam Layout internal and external edge beams to be integral structural grid in accordance with Clauses 5.3.8 and 5.3.9</w:t>
      </w:r>
    </w:p>
    <w:p w14:paraId="05E2375B" w14:textId="345FEB22" w:rsidR="00130D0B" w:rsidRDefault="00130D0B" w:rsidP="0068391A">
      <w:pPr>
        <w:pStyle w:val="ListParagraph"/>
        <w:numPr>
          <w:ilvl w:val="0"/>
          <w:numId w:val="1"/>
        </w:numPr>
      </w:pPr>
      <w:r>
        <w:t>Reinforcement as per 3.2.3 with slab mesh specified in Figure 3.1 and Table 3.2</w:t>
      </w:r>
    </w:p>
    <w:p w14:paraId="5ECC3E3B" w14:textId="340D1408" w:rsidR="0068391A" w:rsidRDefault="0068391A" w:rsidP="0068391A">
      <w:pPr>
        <w:pStyle w:val="ListParagraph"/>
        <w:numPr>
          <w:ilvl w:val="0"/>
          <w:numId w:val="1"/>
        </w:numPr>
      </w:pPr>
      <w:r>
        <w:t>Mesh 3-L8TM</w:t>
      </w:r>
    </w:p>
    <w:p w14:paraId="74C641C2" w14:textId="0C22F99D" w:rsidR="0068391A" w:rsidRDefault="0068391A" w:rsidP="0068391A">
      <w:pPr>
        <w:pStyle w:val="ListParagraph"/>
        <w:numPr>
          <w:ilvl w:val="0"/>
          <w:numId w:val="1"/>
        </w:numPr>
      </w:pPr>
      <w:r>
        <w:t>Bar Alternative 2N12</w:t>
      </w:r>
    </w:p>
    <w:p w14:paraId="2EC0C55A" w14:textId="34CEB774" w:rsidR="0068391A" w:rsidRDefault="0068391A" w:rsidP="0068391A">
      <w:pPr>
        <w:pStyle w:val="ListParagraph"/>
        <w:numPr>
          <w:ilvl w:val="0"/>
          <w:numId w:val="1"/>
        </w:numPr>
      </w:pPr>
      <w:r>
        <w:t>Full masonry Depth 500mm</w:t>
      </w:r>
    </w:p>
    <w:p w14:paraId="18224DA9" w14:textId="28A0EF44" w:rsidR="00130D0B" w:rsidRDefault="00130D0B" w:rsidP="0068391A">
      <w:pPr>
        <w:pStyle w:val="ListParagraph"/>
        <w:numPr>
          <w:ilvl w:val="0"/>
          <w:numId w:val="1"/>
        </w:numPr>
      </w:pPr>
      <w:r>
        <w:t>Raft Design as per AS 2870-2011</w:t>
      </w:r>
    </w:p>
    <w:p w14:paraId="4107B934" w14:textId="236E399D" w:rsidR="0068391A" w:rsidRDefault="0068391A" w:rsidP="00130D0B">
      <w:r>
        <w:rPr>
          <w:noProof/>
        </w:rPr>
        <w:drawing>
          <wp:inline distT="0" distB="0" distL="0" distR="0" wp14:anchorId="520B1437" wp14:editId="2E5B3815">
            <wp:extent cx="5731510" cy="3121025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9B829" w14:textId="01E736BB" w:rsidR="00130D0B" w:rsidRDefault="00130D0B" w:rsidP="00130D0B"/>
    <w:p w14:paraId="0040C343" w14:textId="6489D1CE" w:rsidR="0068391A" w:rsidRDefault="0068391A" w:rsidP="0068391A">
      <w:pPr>
        <w:ind w:left="2160" w:firstLine="720"/>
      </w:pPr>
      <w:r>
        <w:t>Timber Framing</w:t>
      </w:r>
      <w:r>
        <w:t xml:space="preserve"> Construction Checklist </w:t>
      </w:r>
      <w:r>
        <w:t>AS 1684</w:t>
      </w:r>
    </w:p>
    <w:p w14:paraId="1642B796" w14:textId="77777777" w:rsidR="0068391A" w:rsidRDefault="0068391A" w:rsidP="0068391A">
      <w:pPr>
        <w:ind w:left="2160" w:firstLine="720"/>
      </w:pPr>
    </w:p>
    <w:p w14:paraId="1E2B5AA2" w14:textId="160ECC7F" w:rsidR="0068391A" w:rsidRDefault="0068391A" w:rsidP="00130D0B">
      <w:r>
        <w:t>All Framing to be compliant with engineering specifications and drawings</w:t>
      </w:r>
    </w:p>
    <w:p w14:paraId="50C7D909" w14:textId="1DDE1141" w:rsidR="0068391A" w:rsidRDefault="0068391A" w:rsidP="00130D0B"/>
    <w:p w14:paraId="6B489C10" w14:textId="569FC8AD" w:rsidR="0068391A" w:rsidRDefault="0068391A" w:rsidP="0068391A">
      <w:pPr>
        <w:pStyle w:val="ListParagraph"/>
        <w:numPr>
          <w:ilvl w:val="0"/>
          <w:numId w:val="2"/>
        </w:numPr>
      </w:pPr>
      <w:r>
        <w:t>Structural timbers specified by engineer</w:t>
      </w:r>
    </w:p>
    <w:p w14:paraId="4AE28145" w14:textId="5F059A66" w:rsidR="0068391A" w:rsidRDefault="0068391A" w:rsidP="0068391A">
      <w:pPr>
        <w:pStyle w:val="ListParagraph"/>
        <w:numPr>
          <w:ilvl w:val="0"/>
          <w:numId w:val="2"/>
        </w:numPr>
      </w:pPr>
      <w:r>
        <w:t>Bracing as specified by engineer</w:t>
      </w:r>
    </w:p>
    <w:p w14:paraId="750118B6" w14:textId="08C40F40" w:rsidR="0068391A" w:rsidRDefault="0068391A" w:rsidP="0068391A">
      <w:pPr>
        <w:pStyle w:val="ListParagraph"/>
        <w:numPr>
          <w:ilvl w:val="0"/>
          <w:numId w:val="2"/>
        </w:numPr>
      </w:pPr>
      <w:r>
        <w:t>Tie Downs as specified by engineer</w:t>
      </w:r>
    </w:p>
    <w:sectPr w:rsidR="00683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B4478"/>
    <w:multiLevelType w:val="hybridMultilevel"/>
    <w:tmpl w:val="C1ECF6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B047BF"/>
    <w:multiLevelType w:val="hybridMultilevel"/>
    <w:tmpl w:val="401846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700477">
    <w:abstractNumId w:val="1"/>
  </w:num>
  <w:num w:numId="2" w16cid:durableId="348066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A56"/>
    <w:rsid w:val="00130D0B"/>
    <w:rsid w:val="00262199"/>
    <w:rsid w:val="0068391A"/>
    <w:rsid w:val="009A2C78"/>
    <w:rsid w:val="009C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0E9D0"/>
  <w15:chartTrackingRefBased/>
  <w15:docId w15:val="{F1BFBBB1-218E-42F3-86AD-FC6F69C7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Rolley</dc:creator>
  <cp:keywords/>
  <dc:description/>
  <cp:lastModifiedBy>Lee Rolley</cp:lastModifiedBy>
  <cp:revision>1</cp:revision>
  <dcterms:created xsi:type="dcterms:W3CDTF">2022-10-19T01:05:00Z</dcterms:created>
  <dcterms:modified xsi:type="dcterms:W3CDTF">2022-10-19T02:05:00Z</dcterms:modified>
</cp:coreProperties>
</file>