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3C14EC"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3C14EC"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3C14EC"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91439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914397">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914397">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914397" w:rsidP="00914397">
            <w:pPr>
              <w:ind w:right="-24"/>
              <w:rPr>
                <w:rFonts w:ascii="Arial" w:hAnsi="Arial" w:cs="Arial"/>
                <w:sz w:val="22"/>
                <w:szCs w:val="22"/>
              </w:rPr>
            </w:pPr>
            <w:permStart w:id="1998080708" w:edGrp="everyone"/>
            <w:r>
              <w:rPr>
                <w:rFonts w:ascii="Arial" w:hAnsi="Arial" w:cs="Arial"/>
                <w:sz w:val="22"/>
                <w:szCs w:val="22"/>
              </w:rPr>
              <w:t>Timothy Plenderleith</w:t>
            </w:r>
            <w:permEnd w:id="1998080708"/>
          </w:p>
        </w:tc>
      </w:tr>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p>
          <w:p w:rsidR="00DA08D6" w:rsidRPr="00DD7A44" w:rsidRDefault="00DA08D6" w:rsidP="00914397">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14397">
            <w:pPr>
              <w:ind w:right="-24"/>
              <w:rPr>
                <w:rFonts w:ascii="Arial" w:hAnsi="Arial" w:cs="Arial"/>
                <w:sz w:val="22"/>
                <w:szCs w:val="22"/>
              </w:rPr>
            </w:pPr>
          </w:p>
        </w:tc>
      </w:tr>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r w:rsidRPr="00DD7A44">
              <w:rPr>
                <w:rFonts w:ascii="Arial" w:hAnsi="Arial" w:cs="Arial"/>
                <w:sz w:val="22"/>
                <w:szCs w:val="22"/>
              </w:rPr>
              <w:t>Participant signature</w:t>
            </w:r>
          </w:p>
        </w:tc>
        <w:permStart w:id="34637006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A08D6" w:rsidRPr="00DD7A44" w:rsidRDefault="00DA08D6" w:rsidP="0091439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6370064"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914397">
            <w:pPr>
              <w:ind w:right="-24"/>
              <w:rPr>
                <w:rFonts w:ascii="Arial" w:hAnsi="Arial" w:cs="Arial"/>
                <w:sz w:val="22"/>
                <w:szCs w:val="22"/>
              </w:rPr>
            </w:pPr>
            <w:permStart w:id="1292121076" w:edGrp="everyone"/>
            <w:permEnd w:id="1292121076"/>
          </w:p>
        </w:tc>
      </w:tr>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p>
          <w:p w:rsidR="00DA08D6" w:rsidRPr="00DD7A44" w:rsidRDefault="00DA08D6" w:rsidP="00914397">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914397">
            <w:pPr>
              <w:ind w:right="-24"/>
              <w:rPr>
                <w:rFonts w:ascii="Arial" w:hAnsi="Arial" w:cs="Arial"/>
                <w:sz w:val="22"/>
                <w:szCs w:val="22"/>
              </w:rPr>
            </w:pPr>
          </w:p>
        </w:tc>
      </w:tr>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47523030" w:edGrp="everyone" w:displacedByCustomXml="prev"/>
            <w:tc>
              <w:tcPr>
                <w:tcW w:w="6520" w:type="dxa"/>
                <w:tcBorders>
                  <w:top w:val="nil"/>
                  <w:left w:val="nil"/>
                  <w:bottom w:val="single" w:sz="8" w:space="0" w:color="auto"/>
                  <w:right w:val="nil"/>
                </w:tcBorders>
              </w:tcPr>
              <w:p w:rsidR="00DA08D6" w:rsidRPr="00DD7A44" w:rsidRDefault="00DA08D6" w:rsidP="0091439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47523030"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914397">
        <w:tc>
          <w:tcPr>
            <w:tcW w:w="2552" w:type="dxa"/>
            <w:tcBorders>
              <w:top w:val="nil"/>
              <w:left w:val="nil"/>
              <w:bottom w:val="nil"/>
              <w:right w:val="nil"/>
            </w:tcBorders>
          </w:tcPr>
          <w:p w:rsidR="00DA08D6" w:rsidRPr="00DD7A44" w:rsidRDefault="00DA08D6" w:rsidP="00914397">
            <w:pPr>
              <w:ind w:right="-24"/>
              <w:rPr>
                <w:rFonts w:ascii="Arial" w:hAnsi="Arial" w:cs="Arial"/>
                <w:sz w:val="22"/>
                <w:szCs w:val="22"/>
              </w:rPr>
            </w:pPr>
            <w:permStart w:id="15056208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914397" w:rsidP="00914397">
                <w:pPr>
                  <w:ind w:right="-24"/>
                  <w:rPr>
                    <w:rFonts w:ascii="Arial" w:hAnsi="Arial" w:cs="Arial"/>
                    <w:sz w:val="22"/>
                    <w:szCs w:val="22"/>
                  </w:rPr>
                </w:pPr>
                <w:r>
                  <w:rPr>
                    <w:rFonts w:ascii="Arial" w:hAnsi="Arial" w:cs="Arial"/>
                    <w:sz w:val="22"/>
                    <w:szCs w:val="22"/>
                  </w:rPr>
                  <w:t>19/02/2019</w:t>
                </w:r>
              </w:p>
            </w:tc>
          </w:sdtContent>
        </w:sdt>
      </w:tr>
      <w:permEnd w:id="150562088"/>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914397">
        <w:trPr>
          <w:trHeight w:val="217"/>
          <w:jc w:val="center"/>
        </w:trPr>
        <w:tc>
          <w:tcPr>
            <w:tcW w:w="2528" w:type="dxa"/>
            <w:shd w:val="clear" w:color="auto" w:fill="F3F3F3"/>
            <w:vAlign w:val="center"/>
          </w:tcPr>
          <w:p w:rsidR="00DA08D6" w:rsidRPr="00DD7A44" w:rsidRDefault="00DA08D6" w:rsidP="0091439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91439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914397">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914397">
        <w:trPr>
          <w:cantSplit/>
          <w:jc w:val="center"/>
        </w:trPr>
        <w:tc>
          <w:tcPr>
            <w:tcW w:w="2528" w:type="dxa"/>
            <w:vMerge w:val="restart"/>
            <w:vAlign w:val="center"/>
          </w:tcPr>
          <w:p w:rsidR="00DA08D6" w:rsidRPr="00DD7A44" w:rsidRDefault="000F7264" w:rsidP="00914397">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914397">
            <w:pPr>
              <w:ind w:right="-24"/>
              <w:jc w:val="center"/>
              <w:rPr>
                <w:rFonts w:ascii="Arial" w:hAnsi="Arial" w:cs="Arial"/>
                <w:sz w:val="22"/>
                <w:szCs w:val="22"/>
              </w:rPr>
            </w:pPr>
            <w:permStart w:id="693262909" w:edGrp="everyone"/>
            <w:permEnd w:id="693262909"/>
          </w:p>
        </w:tc>
        <w:tc>
          <w:tcPr>
            <w:tcW w:w="1272" w:type="dxa"/>
            <w:vAlign w:val="center"/>
          </w:tcPr>
          <w:p w:rsidR="00DA08D6" w:rsidRPr="00DD7A44" w:rsidRDefault="00DA08D6" w:rsidP="0091439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914397">
            <w:pPr>
              <w:ind w:right="-24"/>
              <w:jc w:val="center"/>
              <w:rPr>
                <w:rFonts w:ascii="Arial" w:hAnsi="Arial" w:cs="Arial"/>
                <w:sz w:val="22"/>
                <w:szCs w:val="22"/>
              </w:rPr>
            </w:pPr>
            <w:r w:rsidRPr="00DD7A44">
              <w:rPr>
                <w:rFonts w:ascii="Arial" w:hAnsi="Arial" w:cs="Arial"/>
                <w:sz w:val="22"/>
                <w:szCs w:val="22"/>
              </w:rPr>
              <w:t>No</w:t>
            </w:r>
          </w:p>
        </w:tc>
      </w:tr>
      <w:tr w:rsidR="00DA08D6" w:rsidRPr="00DD7A44" w:rsidTr="00914397">
        <w:trPr>
          <w:cantSplit/>
          <w:trHeight w:val="454"/>
          <w:jc w:val="center"/>
        </w:trPr>
        <w:tc>
          <w:tcPr>
            <w:tcW w:w="2528" w:type="dxa"/>
            <w:vMerge/>
            <w:vAlign w:val="center"/>
          </w:tcPr>
          <w:p w:rsidR="00DA08D6" w:rsidRPr="00DD7A44" w:rsidRDefault="00DA08D6" w:rsidP="00914397">
            <w:pPr>
              <w:ind w:right="-24"/>
              <w:jc w:val="center"/>
              <w:rPr>
                <w:rFonts w:ascii="Arial" w:hAnsi="Arial" w:cs="Arial"/>
                <w:sz w:val="22"/>
                <w:szCs w:val="22"/>
              </w:rPr>
            </w:pPr>
          </w:p>
        </w:tc>
        <w:tc>
          <w:tcPr>
            <w:tcW w:w="2559" w:type="dxa"/>
            <w:vMerge/>
            <w:vAlign w:val="center"/>
          </w:tcPr>
          <w:p w:rsidR="00DA08D6" w:rsidRPr="00DD7A44" w:rsidRDefault="00DA08D6" w:rsidP="00914397">
            <w:pPr>
              <w:ind w:right="-24"/>
              <w:jc w:val="center"/>
              <w:rPr>
                <w:rFonts w:ascii="Arial" w:hAnsi="Arial" w:cs="Arial"/>
                <w:sz w:val="22"/>
                <w:szCs w:val="22"/>
              </w:rPr>
            </w:pPr>
          </w:p>
        </w:tc>
        <w:permStart w:id="210470754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914397">
                <w:pPr>
                  <w:jc w:val="center"/>
                  <w:rPr>
                    <w:rFonts w:ascii="Arial" w:hAnsi="Arial" w:cs="Arial"/>
                    <w:sz w:val="44"/>
                    <w:szCs w:val="44"/>
                  </w:rPr>
                </w:pPr>
                <w:r w:rsidRPr="00DD7A44">
                  <w:rPr>
                    <w:rFonts w:ascii="Arial" w:hAnsi="Arial" w:cs="Arial"/>
                    <w:sz w:val="44"/>
                    <w:szCs w:val="44"/>
                  </w:rPr>
                  <w:sym w:font="Wingdings" w:char="F0A8"/>
                </w:r>
              </w:p>
            </w:tc>
          </w:sdtContent>
        </w:sdt>
        <w:permEnd w:id="2104707540" w:displacedByCustomXml="prev"/>
        <w:permStart w:id="88953762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914397">
                <w:pPr>
                  <w:jc w:val="center"/>
                  <w:rPr>
                    <w:rFonts w:ascii="Arial" w:hAnsi="Arial" w:cs="Arial"/>
                    <w:sz w:val="44"/>
                    <w:szCs w:val="44"/>
                  </w:rPr>
                </w:pPr>
                <w:r w:rsidRPr="00DD7A44">
                  <w:rPr>
                    <w:rFonts w:ascii="Arial" w:hAnsi="Arial" w:cs="Arial"/>
                    <w:sz w:val="44"/>
                    <w:szCs w:val="44"/>
                  </w:rPr>
                  <w:sym w:font="Wingdings" w:char="F0A8"/>
                </w:r>
              </w:p>
            </w:tc>
          </w:sdtContent>
        </w:sdt>
        <w:permEnd w:id="889537624" w:displacedByCustomXml="prev"/>
      </w:tr>
    </w:tbl>
    <w:tbl>
      <w:tblPr>
        <w:tblStyle w:val="TableGrid"/>
        <w:tblW w:w="0" w:type="auto"/>
        <w:tblLook w:val="04A0" w:firstRow="1" w:lastRow="0" w:firstColumn="1" w:lastColumn="0" w:noHBand="0" w:noVBand="1"/>
      </w:tblPr>
      <w:tblGrid>
        <w:gridCol w:w="9016"/>
      </w:tblGrid>
      <w:tr w:rsidR="00DA08D6" w:rsidRPr="00DD7A44" w:rsidTr="00914397">
        <w:tc>
          <w:tcPr>
            <w:tcW w:w="9016" w:type="dxa"/>
            <w:shd w:val="clear" w:color="auto" w:fill="D9D9D9" w:themeFill="background1" w:themeFillShade="D9"/>
          </w:tcPr>
          <w:p w:rsidR="00DA08D6" w:rsidRPr="00DD7A44" w:rsidRDefault="00DA08D6" w:rsidP="00914397">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914397">
        <w:trPr>
          <w:trHeight w:val="13602"/>
        </w:trPr>
        <w:tc>
          <w:tcPr>
            <w:tcW w:w="9016" w:type="dxa"/>
          </w:tcPr>
          <w:p w:rsidR="00DA08D6" w:rsidRPr="00DD7A44" w:rsidRDefault="00DA08D6" w:rsidP="00914397">
            <w:pPr>
              <w:rPr>
                <w:rFonts w:ascii="Arial" w:hAnsi="Arial" w:cs="Arial"/>
                <w:szCs w:val="24"/>
              </w:rPr>
            </w:pPr>
            <w:permStart w:id="1398038486" w:edGrp="everyone"/>
            <w:permEnd w:id="1398038486"/>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50621777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50621777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914397" w:rsidP="004A3DD9">
            <w:pPr>
              <w:jc w:val="center"/>
              <w:rPr>
                <w:rFonts w:ascii="Arial" w:hAnsi="Arial" w:cs="Arial"/>
                <w:sz w:val="22"/>
                <w:szCs w:val="22"/>
              </w:rPr>
            </w:pPr>
            <w:permStart w:id="1544683828" w:edGrp="everyone"/>
            <w:r>
              <w:rPr>
                <w:rFonts w:ascii="Arial" w:hAnsi="Arial" w:cs="Arial"/>
                <w:sz w:val="22"/>
                <w:szCs w:val="22"/>
              </w:rPr>
              <w:t>2</w:t>
            </w:r>
            <w:permEnd w:id="1544683828"/>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14397" w:rsidP="004A3DD9">
            <w:pPr>
              <w:jc w:val="center"/>
              <w:rPr>
                <w:rFonts w:ascii="Arial" w:hAnsi="Arial" w:cs="Arial"/>
                <w:sz w:val="22"/>
                <w:szCs w:val="22"/>
              </w:rPr>
            </w:pPr>
            <w:permStart w:id="1731746137" w:edGrp="everyone"/>
            <w:r>
              <w:rPr>
                <w:rFonts w:ascii="Arial" w:hAnsi="Arial" w:cs="Arial"/>
                <w:sz w:val="22"/>
                <w:szCs w:val="22"/>
              </w:rPr>
              <w:t>4</w:t>
            </w:r>
            <w:permEnd w:id="1731746137"/>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14397" w:rsidP="004A3DD9">
            <w:pPr>
              <w:jc w:val="center"/>
              <w:rPr>
                <w:rFonts w:ascii="Arial" w:hAnsi="Arial" w:cs="Arial"/>
                <w:sz w:val="22"/>
                <w:szCs w:val="22"/>
              </w:rPr>
            </w:pPr>
            <w:permStart w:id="804135558" w:edGrp="everyone"/>
            <w:r>
              <w:rPr>
                <w:rFonts w:ascii="Arial" w:hAnsi="Arial" w:cs="Arial"/>
                <w:sz w:val="22"/>
                <w:szCs w:val="22"/>
              </w:rPr>
              <w:t>3</w:t>
            </w:r>
            <w:permEnd w:id="804135558"/>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914397" w:rsidP="004A3DD9">
            <w:pPr>
              <w:jc w:val="center"/>
              <w:rPr>
                <w:rFonts w:ascii="Arial" w:hAnsi="Arial" w:cs="Arial"/>
                <w:sz w:val="22"/>
                <w:szCs w:val="22"/>
              </w:rPr>
            </w:pPr>
            <w:permStart w:id="1135835102" w:edGrp="everyone"/>
            <w:r>
              <w:rPr>
                <w:rFonts w:ascii="Arial" w:hAnsi="Arial" w:cs="Arial"/>
                <w:sz w:val="22"/>
                <w:szCs w:val="22"/>
              </w:rPr>
              <w:t>1</w:t>
            </w:r>
            <w:permEnd w:id="1135835102"/>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14397" w:rsidP="00577520">
            <w:pPr>
              <w:rPr>
                <w:rFonts w:ascii="Arial" w:hAnsi="Arial" w:cs="Arial"/>
                <w:sz w:val="22"/>
                <w:szCs w:val="22"/>
              </w:rPr>
            </w:pPr>
            <w:permStart w:id="1715429394" w:edGrp="everyone"/>
            <w:r>
              <w:rPr>
                <w:rFonts w:ascii="Arial" w:hAnsi="Arial" w:cs="Arial"/>
                <w:sz w:val="22"/>
                <w:szCs w:val="22"/>
              </w:rPr>
              <w:t>When the time for acceptance expires</w:t>
            </w:r>
          </w:p>
          <w:p w:rsidR="00914397" w:rsidRDefault="00914397" w:rsidP="00577520">
            <w:pPr>
              <w:rPr>
                <w:rFonts w:ascii="Arial" w:hAnsi="Arial" w:cs="Arial"/>
                <w:sz w:val="22"/>
                <w:szCs w:val="22"/>
              </w:rPr>
            </w:pPr>
          </w:p>
          <w:p w:rsidR="00577520" w:rsidRDefault="00914397" w:rsidP="00577520">
            <w:pPr>
              <w:rPr>
                <w:rFonts w:ascii="Arial" w:hAnsi="Arial" w:cs="Arial"/>
                <w:sz w:val="22"/>
                <w:szCs w:val="22"/>
              </w:rPr>
            </w:pPr>
            <w:r>
              <w:rPr>
                <w:rFonts w:ascii="Arial" w:hAnsi="Arial" w:cs="Arial"/>
                <w:sz w:val="22"/>
                <w:szCs w:val="22"/>
              </w:rPr>
              <w:t>If the offer is withdrawn before it is accepted</w:t>
            </w:r>
          </w:p>
          <w:p w:rsidR="00914397" w:rsidRDefault="00914397" w:rsidP="00577520">
            <w:pPr>
              <w:rPr>
                <w:rFonts w:ascii="Arial" w:hAnsi="Arial" w:cs="Arial"/>
                <w:sz w:val="22"/>
                <w:szCs w:val="22"/>
              </w:rPr>
            </w:pPr>
          </w:p>
          <w:p w:rsidR="00577520" w:rsidRPr="001C4084" w:rsidRDefault="00914397" w:rsidP="00577520">
            <w:pPr>
              <w:rPr>
                <w:rFonts w:ascii="Arial" w:hAnsi="Arial" w:cs="Arial"/>
                <w:sz w:val="22"/>
                <w:szCs w:val="22"/>
              </w:rPr>
            </w:pPr>
            <w:r>
              <w:rPr>
                <w:rFonts w:ascii="Arial" w:hAnsi="Arial" w:cs="Arial"/>
                <w:sz w:val="22"/>
                <w:szCs w:val="22"/>
              </w:rPr>
              <w:t>After a reasonable time in the circumstances (generally the greater the value of the contract, longer the life of the offer)</w:t>
            </w:r>
            <w:permEnd w:id="1715429394"/>
          </w:p>
        </w:tc>
        <w:permStart w:id="1925515473"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5515473"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14397" w:rsidP="00577520">
            <w:pPr>
              <w:rPr>
                <w:rFonts w:ascii="Arial" w:hAnsi="Arial" w:cs="Arial"/>
                <w:sz w:val="22"/>
                <w:szCs w:val="22"/>
              </w:rPr>
            </w:pPr>
            <w:permStart w:id="296112390" w:edGrp="everyone"/>
            <w:r>
              <w:rPr>
                <w:rFonts w:ascii="Arial" w:hAnsi="Arial" w:cs="Arial"/>
                <w:sz w:val="22"/>
                <w:szCs w:val="22"/>
              </w:rPr>
              <w:t xml:space="preserve">New terms are regarded as a counter offer, which can be accepted or rejected. </w:t>
            </w:r>
            <w:permEnd w:id="296112390"/>
          </w:p>
        </w:tc>
        <w:permStart w:id="90559484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5594842"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397" w:rsidRDefault="00914397" w:rsidP="00914397">
            <w:pPr>
              <w:rPr>
                <w:rFonts w:ascii="Arial" w:hAnsi="Arial" w:cs="Arial"/>
                <w:sz w:val="22"/>
                <w:szCs w:val="22"/>
              </w:rPr>
            </w:pPr>
            <w:permStart w:id="540624487" w:edGrp="everyone"/>
            <w:r w:rsidRPr="00914397">
              <w:rPr>
                <w:rFonts w:ascii="Arial" w:hAnsi="Arial" w:cs="Arial"/>
                <w:sz w:val="22"/>
                <w:szCs w:val="22"/>
              </w:rPr>
              <w:t>One party promises to do something in return for a promise from another party</w:t>
            </w:r>
          </w:p>
          <w:p w:rsidR="00914397" w:rsidRPr="00914397" w:rsidRDefault="00914397" w:rsidP="00914397">
            <w:pPr>
              <w:rPr>
                <w:rFonts w:ascii="Arial" w:hAnsi="Arial" w:cs="Arial"/>
                <w:sz w:val="22"/>
                <w:szCs w:val="22"/>
              </w:rPr>
            </w:pPr>
          </w:p>
          <w:p w:rsidR="00914397" w:rsidRDefault="00914397" w:rsidP="00914397">
            <w:pPr>
              <w:rPr>
                <w:rFonts w:ascii="Arial" w:hAnsi="Arial" w:cs="Arial"/>
                <w:sz w:val="22"/>
                <w:szCs w:val="22"/>
              </w:rPr>
            </w:pPr>
            <w:r w:rsidRPr="00914397">
              <w:rPr>
                <w:rFonts w:ascii="Arial" w:hAnsi="Arial" w:cs="Arial"/>
                <w:sz w:val="22"/>
                <w:szCs w:val="22"/>
              </w:rPr>
              <w:t>Consideration is what each party gives to the other as the agreed price for the other’s promises</w:t>
            </w:r>
          </w:p>
          <w:p w:rsidR="00914397" w:rsidRPr="00914397" w:rsidRDefault="00914397" w:rsidP="00914397">
            <w:pPr>
              <w:rPr>
                <w:rFonts w:ascii="Arial" w:hAnsi="Arial" w:cs="Arial"/>
                <w:sz w:val="22"/>
                <w:szCs w:val="22"/>
              </w:rPr>
            </w:pPr>
          </w:p>
          <w:p w:rsidR="00577520" w:rsidRPr="001C4084" w:rsidRDefault="00914397" w:rsidP="00577520">
            <w:pPr>
              <w:rPr>
                <w:rFonts w:ascii="Arial" w:hAnsi="Arial" w:cs="Arial"/>
                <w:sz w:val="22"/>
                <w:szCs w:val="22"/>
              </w:rPr>
            </w:pPr>
            <w:r w:rsidRPr="00914397">
              <w:rPr>
                <w:rFonts w:ascii="Arial" w:hAnsi="Arial" w:cs="Arial"/>
                <w:sz w:val="22"/>
                <w:szCs w:val="22"/>
              </w:rPr>
              <w:t>Usually the consideration is the payment of money</w:t>
            </w:r>
            <w:permEnd w:id="540624487"/>
          </w:p>
        </w:tc>
        <w:permStart w:id="97311036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73110368"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14397" w:rsidRDefault="008825AD" w:rsidP="007D6FF6">
            <w:pPr>
              <w:rPr>
                <w:rFonts w:ascii="Arial" w:hAnsi="Arial" w:cs="Arial"/>
                <w:sz w:val="22"/>
                <w:szCs w:val="22"/>
              </w:rPr>
            </w:pPr>
            <w:permStart w:id="739863269" w:edGrp="everyone"/>
            <w:r>
              <w:rPr>
                <w:rFonts w:ascii="Arial" w:hAnsi="Arial" w:cs="Arial"/>
                <w:sz w:val="22"/>
                <w:szCs w:val="22"/>
              </w:rPr>
              <w:t>I</w:t>
            </w:r>
            <w:r w:rsidR="00914397" w:rsidRPr="00914397">
              <w:rPr>
                <w:rFonts w:ascii="Arial" w:hAnsi="Arial" w:cs="Arial"/>
                <w:sz w:val="22"/>
                <w:szCs w:val="22"/>
              </w:rPr>
              <w:t>ntoxicated individuals</w:t>
            </w:r>
          </w:p>
          <w:p w:rsidR="00914397" w:rsidRDefault="00914397" w:rsidP="007D6FF6">
            <w:pPr>
              <w:rPr>
                <w:rFonts w:ascii="Arial" w:hAnsi="Arial" w:cs="Arial"/>
                <w:sz w:val="22"/>
                <w:szCs w:val="22"/>
              </w:rPr>
            </w:pPr>
          </w:p>
          <w:p w:rsidR="00545E98" w:rsidRPr="001C4084" w:rsidRDefault="008825AD" w:rsidP="007D6FF6">
            <w:pPr>
              <w:rPr>
                <w:rFonts w:ascii="Arial" w:hAnsi="Arial" w:cs="Arial"/>
                <w:sz w:val="22"/>
                <w:szCs w:val="22"/>
              </w:rPr>
            </w:pPr>
            <w:r>
              <w:rPr>
                <w:rFonts w:ascii="Arial" w:hAnsi="Arial" w:cs="Arial"/>
                <w:sz w:val="22"/>
                <w:szCs w:val="22"/>
              </w:rPr>
              <w:t>S</w:t>
            </w:r>
            <w:r w:rsidR="00914397" w:rsidRPr="00914397">
              <w:rPr>
                <w:rFonts w:ascii="Arial" w:hAnsi="Arial" w:cs="Arial"/>
                <w:sz w:val="22"/>
                <w:szCs w:val="22"/>
              </w:rPr>
              <w:t>enile persons</w:t>
            </w:r>
            <w:permEnd w:id="739863269"/>
          </w:p>
        </w:tc>
        <w:permStart w:id="1706768686"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06768686"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Default="00914397" w:rsidP="00864095">
            <w:pPr>
              <w:rPr>
                <w:rFonts w:ascii="Arial" w:hAnsi="Arial" w:cs="Arial"/>
                <w:sz w:val="22"/>
                <w:szCs w:val="22"/>
              </w:rPr>
            </w:pPr>
            <w:permStart w:id="1965653533" w:edGrp="everyone"/>
            <w:r w:rsidRPr="00914397">
              <w:rPr>
                <w:rFonts w:ascii="Arial" w:hAnsi="Arial" w:cs="Arial"/>
                <w:sz w:val="22"/>
                <w:szCs w:val="22"/>
              </w:rPr>
              <w:t xml:space="preserve">Parties must mutually assent to the proposed objectives and terms of a contract </w:t>
            </w:r>
            <w:proofErr w:type="gramStart"/>
            <w:r w:rsidRPr="00914397">
              <w:rPr>
                <w:rFonts w:ascii="Arial" w:hAnsi="Arial" w:cs="Arial"/>
                <w:sz w:val="22"/>
                <w:szCs w:val="22"/>
              </w:rPr>
              <w:t>in order for</w:t>
            </w:r>
            <w:proofErr w:type="gramEnd"/>
            <w:r w:rsidRPr="00914397">
              <w:rPr>
                <w:rFonts w:ascii="Arial" w:hAnsi="Arial" w:cs="Arial"/>
                <w:sz w:val="22"/>
                <w:szCs w:val="22"/>
              </w:rPr>
              <w:t xml:space="preserve"> it to be enforceable.</w:t>
            </w:r>
          </w:p>
          <w:p w:rsidR="00914397" w:rsidRDefault="00914397" w:rsidP="00864095">
            <w:pPr>
              <w:rPr>
                <w:rFonts w:ascii="Arial" w:hAnsi="Arial" w:cs="Arial"/>
                <w:sz w:val="22"/>
                <w:szCs w:val="22"/>
              </w:rPr>
            </w:pPr>
          </w:p>
          <w:p w:rsidR="00864095" w:rsidRDefault="00914397" w:rsidP="00864095">
            <w:pPr>
              <w:rPr>
                <w:rFonts w:ascii="Arial" w:hAnsi="Arial" w:cs="Arial"/>
                <w:sz w:val="22"/>
                <w:szCs w:val="22"/>
              </w:rPr>
            </w:pPr>
            <w:r w:rsidRPr="00914397">
              <w:rPr>
                <w:rFonts w:ascii="Arial" w:hAnsi="Arial" w:cs="Arial"/>
                <w:sz w:val="22"/>
                <w:szCs w:val="22"/>
              </w:rPr>
              <w:t>Apparent consent may be negated because of mistake, fraud, innocent misrepresentation, duress or undue influence, all of which are defences to the enforcement of the contract.</w:t>
            </w:r>
          </w:p>
          <w:permEnd w:id="1965653533"/>
          <w:p w:rsidR="00864095" w:rsidRPr="00700CC2" w:rsidRDefault="00864095" w:rsidP="00864095">
            <w:pPr>
              <w:rPr>
                <w:rFonts w:ascii="Arial" w:hAnsi="Arial" w:cs="Arial"/>
                <w:sz w:val="22"/>
                <w:szCs w:val="22"/>
              </w:rPr>
            </w:pPr>
          </w:p>
        </w:tc>
        <w:permStart w:id="1362906285"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362906285"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914397" w:rsidP="00CB0A4E">
            <w:pPr>
              <w:rPr>
                <w:rFonts w:ascii="Arial" w:hAnsi="Arial" w:cs="Arial"/>
                <w:sz w:val="22"/>
                <w:szCs w:val="22"/>
              </w:rPr>
            </w:pPr>
            <w:permStart w:id="1496741250" w:edGrp="everyone"/>
            <w:r>
              <w:rPr>
                <w:rFonts w:ascii="Arial" w:hAnsi="Arial" w:cs="Arial"/>
                <w:sz w:val="22"/>
                <w:szCs w:val="22"/>
              </w:rPr>
              <w:t xml:space="preserve">In </w:t>
            </w:r>
            <w:r w:rsidR="00FB489F">
              <w:rPr>
                <w:rFonts w:ascii="Arial" w:hAnsi="Arial" w:cs="Arial"/>
                <w:sz w:val="22"/>
                <w:szCs w:val="22"/>
              </w:rPr>
              <w:t>NSW, DPE</w:t>
            </w:r>
            <w:r>
              <w:rPr>
                <w:rFonts w:ascii="Arial" w:hAnsi="Arial" w:cs="Arial"/>
                <w:sz w:val="22"/>
                <w:szCs w:val="22"/>
              </w:rPr>
              <w:t xml:space="preserve">. </w:t>
            </w:r>
          </w:p>
          <w:p w:rsidR="00CB0A4E" w:rsidRDefault="00CB0A4E" w:rsidP="00CB0A4E">
            <w:pPr>
              <w:rPr>
                <w:rFonts w:ascii="Arial" w:hAnsi="Arial" w:cs="Arial"/>
                <w:sz w:val="22"/>
                <w:szCs w:val="22"/>
              </w:rPr>
            </w:pPr>
          </w:p>
          <w:p w:rsidR="00CB0A4E" w:rsidRDefault="00914397" w:rsidP="00CB0A4E">
            <w:pPr>
              <w:rPr>
                <w:rFonts w:ascii="Arial" w:hAnsi="Arial" w:cs="Arial"/>
                <w:sz w:val="22"/>
                <w:szCs w:val="22"/>
              </w:rPr>
            </w:pPr>
            <w:r>
              <w:rPr>
                <w:rFonts w:ascii="Arial" w:hAnsi="Arial" w:cs="Arial"/>
                <w:sz w:val="22"/>
                <w:szCs w:val="22"/>
              </w:rPr>
              <w:t xml:space="preserve">The </w:t>
            </w:r>
            <w:r w:rsidR="00FB489F">
              <w:rPr>
                <w:rFonts w:ascii="Arial" w:hAnsi="Arial" w:cs="Arial"/>
                <w:sz w:val="22"/>
                <w:szCs w:val="22"/>
              </w:rPr>
              <w:t>DPE</w:t>
            </w:r>
            <w:r>
              <w:rPr>
                <w:rFonts w:ascii="Arial" w:hAnsi="Arial" w:cs="Arial"/>
                <w:sz w:val="22"/>
                <w:szCs w:val="22"/>
              </w:rPr>
              <w:t xml:space="preserve"> regulates the building industry through:</w:t>
            </w:r>
          </w:p>
          <w:p w:rsidR="00914397" w:rsidRDefault="00914397" w:rsidP="00CB0A4E">
            <w:pPr>
              <w:rPr>
                <w:rFonts w:ascii="Arial" w:hAnsi="Arial" w:cs="Arial"/>
                <w:sz w:val="22"/>
                <w:szCs w:val="22"/>
              </w:rPr>
            </w:pPr>
          </w:p>
          <w:p w:rsidR="00914397" w:rsidRDefault="00914397" w:rsidP="00914397">
            <w:pPr>
              <w:rPr>
                <w:rFonts w:ascii="Arial" w:hAnsi="Arial" w:cs="Arial"/>
                <w:sz w:val="22"/>
                <w:szCs w:val="22"/>
              </w:rPr>
            </w:pPr>
            <w:r w:rsidRPr="00914397">
              <w:rPr>
                <w:rFonts w:ascii="Arial" w:hAnsi="Arial" w:cs="Arial"/>
                <w:sz w:val="22"/>
                <w:szCs w:val="22"/>
              </w:rPr>
              <w:t>Licensing contractors</w:t>
            </w:r>
          </w:p>
          <w:p w:rsidR="00914397" w:rsidRPr="00914397" w:rsidRDefault="00914397" w:rsidP="00914397">
            <w:pPr>
              <w:rPr>
                <w:rFonts w:ascii="Arial" w:hAnsi="Arial" w:cs="Arial"/>
                <w:sz w:val="22"/>
                <w:szCs w:val="22"/>
              </w:rPr>
            </w:pPr>
          </w:p>
          <w:p w:rsidR="00914397" w:rsidRDefault="00914397" w:rsidP="00914397">
            <w:pPr>
              <w:rPr>
                <w:rFonts w:ascii="Arial" w:hAnsi="Arial" w:cs="Arial"/>
                <w:sz w:val="22"/>
                <w:szCs w:val="22"/>
              </w:rPr>
            </w:pPr>
            <w:r w:rsidRPr="00914397">
              <w:rPr>
                <w:rFonts w:ascii="Arial" w:hAnsi="Arial" w:cs="Arial"/>
                <w:sz w:val="22"/>
                <w:szCs w:val="22"/>
              </w:rPr>
              <w:t>Educating contractors about their legal rights and responsibilities</w:t>
            </w:r>
          </w:p>
          <w:p w:rsidR="00914397" w:rsidRPr="00914397" w:rsidRDefault="00914397" w:rsidP="00914397">
            <w:pPr>
              <w:rPr>
                <w:rFonts w:ascii="Arial" w:hAnsi="Arial" w:cs="Arial"/>
                <w:sz w:val="22"/>
                <w:szCs w:val="22"/>
              </w:rPr>
            </w:pPr>
          </w:p>
          <w:p w:rsidR="00914397" w:rsidRDefault="00914397" w:rsidP="00914397">
            <w:pPr>
              <w:rPr>
                <w:rFonts w:ascii="Arial" w:hAnsi="Arial" w:cs="Arial"/>
                <w:sz w:val="22"/>
                <w:szCs w:val="22"/>
              </w:rPr>
            </w:pPr>
            <w:r w:rsidRPr="00914397">
              <w:rPr>
                <w:rFonts w:ascii="Arial" w:hAnsi="Arial" w:cs="Arial"/>
                <w:sz w:val="22"/>
                <w:szCs w:val="22"/>
              </w:rPr>
              <w:t>Educating consumers about their rights and obligations</w:t>
            </w:r>
          </w:p>
          <w:p w:rsidR="00914397" w:rsidRPr="00914397" w:rsidRDefault="00914397" w:rsidP="00914397">
            <w:pPr>
              <w:rPr>
                <w:rFonts w:ascii="Arial" w:hAnsi="Arial" w:cs="Arial"/>
                <w:sz w:val="22"/>
                <w:szCs w:val="22"/>
              </w:rPr>
            </w:pPr>
          </w:p>
          <w:p w:rsidR="00914397" w:rsidRDefault="00914397" w:rsidP="00914397">
            <w:pPr>
              <w:rPr>
                <w:rFonts w:ascii="Arial" w:hAnsi="Arial" w:cs="Arial"/>
                <w:sz w:val="22"/>
                <w:szCs w:val="22"/>
              </w:rPr>
            </w:pPr>
            <w:r w:rsidRPr="00914397">
              <w:rPr>
                <w:rFonts w:ascii="Arial" w:hAnsi="Arial" w:cs="Arial"/>
                <w:sz w:val="22"/>
                <w:szCs w:val="22"/>
              </w:rPr>
              <w:t>Handling disputes fairly and equitably</w:t>
            </w:r>
          </w:p>
          <w:p w:rsidR="00914397" w:rsidRPr="00914397" w:rsidRDefault="00914397" w:rsidP="00914397">
            <w:pPr>
              <w:rPr>
                <w:rFonts w:ascii="Arial" w:hAnsi="Arial" w:cs="Arial"/>
                <w:sz w:val="22"/>
                <w:szCs w:val="22"/>
              </w:rPr>
            </w:pPr>
          </w:p>
          <w:p w:rsidR="00CB0A4E" w:rsidRDefault="00914397" w:rsidP="00914397">
            <w:pPr>
              <w:rPr>
                <w:rFonts w:ascii="Arial" w:hAnsi="Arial" w:cs="Arial"/>
                <w:sz w:val="22"/>
                <w:szCs w:val="22"/>
              </w:rPr>
            </w:pPr>
            <w:r w:rsidRPr="00914397">
              <w:rPr>
                <w:rFonts w:ascii="Arial" w:hAnsi="Arial" w:cs="Arial"/>
                <w:sz w:val="22"/>
                <w:szCs w:val="22"/>
              </w:rPr>
              <w:t>Implementing and enforcing legislative reforms and, where necessary, prosecuting people not complying with the law</w:t>
            </w:r>
          </w:p>
          <w:permEnd w:id="1496741250"/>
          <w:p w:rsidR="00CB0A4E" w:rsidRPr="001C4084" w:rsidRDefault="00CB0A4E" w:rsidP="00CB0A4E">
            <w:pPr>
              <w:rPr>
                <w:rFonts w:ascii="Arial" w:hAnsi="Arial" w:cs="Arial"/>
                <w:sz w:val="22"/>
                <w:szCs w:val="22"/>
              </w:rPr>
            </w:pPr>
          </w:p>
        </w:tc>
        <w:permStart w:id="55785894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57858940"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B489F" w:rsidP="00577520">
            <w:pPr>
              <w:rPr>
                <w:rFonts w:ascii="Arial" w:hAnsi="Arial" w:cs="Arial"/>
                <w:sz w:val="22"/>
                <w:szCs w:val="22"/>
              </w:rPr>
            </w:pPr>
            <w:permStart w:id="348533740" w:edGrp="everyone"/>
            <w:r>
              <w:rPr>
                <w:rFonts w:ascii="Arial" w:hAnsi="Arial" w:cs="Arial"/>
                <w:sz w:val="22"/>
                <w:szCs w:val="22"/>
              </w:rPr>
              <w:t>Home Building Regulation 2014 (NSW) Section 8</w:t>
            </w:r>
            <w:permEnd w:id="348533740"/>
          </w:p>
        </w:tc>
        <w:permStart w:id="3762067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762067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14397" w:rsidP="00577520">
            <w:pPr>
              <w:rPr>
                <w:rFonts w:ascii="Arial" w:hAnsi="Arial" w:cs="Arial"/>
                <w:sz w:val="22"/>
                <w:szCs w:val="22"/>
              </w:rPr>
            </w:pPr>
            <w:permStart w:id="1650137365" w:edGrp="everyone"/>
            <w:r>
              <w:rPr>
                <w:rFonts w:ascii="Arial" w:hAnsi="Arial" w:cs="Arial"/>
                <w:sz w:val="22"/>
                <w:szCs w:val="22"/>
              </w:rPr>
              <w:t>$</w:t>
            </w:r>
            <w:r w:rsidR="00ED76A9">
              <w:rPr>
                <w:rFonts w:ascii="Arial" w:hAnsi="Arial" w:cs="Arial"/>
                <w:sz w:val="22"/>
                <w:szCs w:val="22"/>
              </w:rPr>
              <w:t>5,000 unless after 1</w:t>
            </w:r>
            <w:r w:rsidR="00ED76A9" w:rsidRPr="00ED76A9">
              <w:rPr>
                <w:rFonts w:ascii="Arial" w:hAnsi="Arial" w:cs="Arial"/>
                <w:sz w:val="22"/>
                <w:szCs w:val="22"/>
                <w:vertAlign w:val="superscript"/>
              </w:rPr>
              <w:t>st</w:t>
            </w:r>
            <w:r w:rsidR="00ED76A9">
              <w:rPr>
                <w:rFonts w:ascii="Arial" w:hAnsi="Arial" w:cs="Arial"/>
                <w:sz w:val="22"/>
                <w:szCs w:val="22"/>
              </w:rPr>
              <w:t xml:space="preserve"> March 2015, then $20,000</w:t>
            </w:r>
            <w:permEnd w:id="1650137365"/>
          </w:p>
        </w:tc>
        <w:permStart w:id="106393334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6393334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ED76A9" w:rsidP="00577520">
            <w:pPr>
              <w:rPr>
                <w:rFonts w:ascii="Arial" w:hAnsi="Arial" w:cs="Arial"/>
                <w:sz w:val="22"/>
                <w:szCs w:val="22"/>
              </w:rPr>
            </w:pPr>
            <w:permStart w:id="853151669" w:edGrp="everyone"/>
            <w:r w:rsidRPr="00ED76A9">
              <w:rPr>
                <w:rFonts w:ascii="Arial" w:hAnsi="Arial" w:cs="Arial"/>
                <w:sz w:val="22"/>
                <w:szCs w:val="22"/>
              </w:rPr>
              <w:t>Over $20,000. In the home building act 1989</w:t>
            </w:r>
            <w:permEnd w:id="853151669"/>
          </w:p>
        </w:tc>
        <w:permStart w:id="464258285"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4258285"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2E2A4E" w:rsidP="00577520">
            <w:pPr>
              <w:rPr>
                <w:rFonts w:ascii="Arial" w:hAnsi="Arial" w:cs="Arial"/>
                <w:sz w:val="22"/>
                <w:szCs w:val="22"/>
              </w:rPr>
            </w:pPr>
            <w:permStart w:id="273424869" w:edGrp="everyone"/>
            <w:r>
              <w:rPr>
                <w:rFonts w:ascii="Arial" w:hAnsi="Arial" w:cs="Arial"/>
                <w:sz w:val="22"/>
                <w:szCs w:val="22"/>
              </w:rPr>
              <w:t>5 Days</w:t>
            </w:r>
            <w:permEnd w:id="273424869"/>
          </w:p>
        </w:tc>
        <w:permStart w:id="143404374"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404374"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E2A4E" w:rsidRDefault="002E2A4E" w:rsidP="002E2A4E">
            <w:pPr>
              <w:rPr>
                <w:rFonts w:ascii="Arial" w:hAnsi="Arial" w:cs="Arial"/>
                <w:sz w:val="22"/>
                <w:szCs w:val="22"/>
              </w:rPr>
            </w:pPr>
            <w:permStart w:id="1709528712" w:edGrp="everyone"/>
            <w:r w:rsidRPr="002E2A4E">
              <w:rPr>
                <w:rFonts w:ascii="Arial" w:hAnsi="Arial" w:cs="Arial"/>
                <w:sz w:val="22"/>
                <w:szCs w:val="22"/>
              </w:rPr>
              <w:t>Home owners receive the finished product they envisioned</w:t>
            </w:r>
          </w:p>
          <w:p w:rsidR="002E2A4E" w:rsidRPr="002E2A4E" w:rsidRDefault="002E2A4E" w:rsidP="002E2A4E">
            <w:pPr>
              <w:rPr>
                <w:rFonts w:ascii="Arial" w:hAnsi="Arial" w:cs="Arial"/>
                <w:sz w:val="22"/>
                <w:szCs w:val="22"/>
              </w:rPr>
            </w:pPr>
          </w:p>
          <w:p w:rsidR="00577520" w:rsidRPr="001C4084" w:rsidRDefault="002E2A4E" w:rsidP="00577520">
            <w:pPr>
              <w:rPr>
                <w:rFonts w:ascii="Arial" w:hAnsi="Arial" w:cs="Arial"/>
                <w:sz w:val="22"/>
                <w:szCs w:val="22"/>
              </w:rPr>
            </w:pPr>
            <w:r w:rsidRPr="002E2A4E">
              <w:rPr>
                <w:rFonts w:ascii="Arial" w:hAnsi="Arial" w:cs="Arial"/>
                <w:sz w:val="22"/>
                <w:szCs w:val="22"/>
              </w:rPr>
              <w:t>Builders get paid and paid on time</w:t>
            </w:r>
            <w:permEnd w:id="1709528712"/>
          </w:p>
        </w:tc>
        <w:permStart w:id="202893120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28931201"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90080067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900800678"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221597250" w:edGrp="everyone"/>
            <w:r w:rsidR="002E2A4E">
              <w:rPr>
                <w:rFonts w:ascii="Arial" w:hAnsi="Arial" w:cs="Arial"/>
                <w:sz w:val="22"/>
                <w:szCs w:val="22"/>
              </w:rPr>
              <w:t>F</w:t>
            </w:r>
            <w:permEnd w:id="221597250"/>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863473727" w:edGrp="everyone"/>
            <w:r w:rsidR="002E2A4E">
              <w:rPr>
                <w:rFonts w:ascii="Arial" w:hAnsi="Arial" w:cs="Arial"/>
                <w:sz w:val="22"/>
                <w:szCs w:val="22"/>
              </w:rPr>
              <w:t>E</w:t>
            </w:r>
            <w:permEnd w:id="1863473727"/>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1386107914" w:edGrp="everyone"/>
            <w:r w:rsidR="00ED76A9">
              <w:rPr>
                <w:rFonts w:ascii="Arial" w:hAnsi="Arial" w:cs="Arial"/>
                <w:sz w:val="22"/>
                <w:szCs w:val="22"/>
              </w:rPr>
              <w:t>A</w:t>
            </w:r>
            <w:permEnd w:id="1386107914"/>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87504535" w:edGrp="everyone"/>
            <w:r w:rsidR="002E2A4E">
              <w:rPr>
                <w:rFonts w:ascii="Arial" w:hAnsi="Arial" w:cs="Arial"/>
                <w:sz w:val="22"/>
                <w:szCs w:val="22"/>
              </w:rPr>
              <w:t>D</w:t>
            </w:r>
            <w:permEnd w:id="87504535"/>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799490616" w:edGrp="everyone"/>
            <w:r w:rsidR="002E2A4E">
              <w:rPr>
                <w:rFonts w:ascii="Arial" w:hAnsi="Arial" w:cs="Arial"/>
                <w:sz w:val="22"/>
                <w:szCs w:val="22"/>
              </w:rPr>
              <w:t>C</w:t>
            </w:r>
            <w:permEnd w:id="79949061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1674331482" w:edGrp="everyone"/>
            <w:r w:rsidR="00ED76A9">
              <w:rPr>
                <w:rFonts w:ascii="Arial" w:hAnsi="Arial" w:cs="Arial"/>
                <w:sz w:val="22"/>
                <w:szCs w:val="22"/>
              </w:rPr>
              <w:t>B</w:t>
            </w:r>
            <w:permEnd w:id="167433148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916811624"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916811624"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01687817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791B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6878176"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573179124"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791B96"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573179124"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91582367"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2E2A4E"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91582367"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224023377"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2E2A4E"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240233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595682961"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595682961"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1835752810"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18357528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69494768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694947688"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2E2A4E" w:rsidP="00A10E37">
            <w:pPr>
              <w:rPr>
                <w:rFonts w:ascii="Arial" w:hAnsi="Arial" w:cs="Arial"/>
                <w:sz w:val="22"/>
                <w:szCs w:val="22"/>
              </w:rPr>
            </w:pPr>
            <w:permStart w:id="966544426" w:edGrp="everyone"/>
            <w:r>
              <w:rPr>
                <w:rFonts w:ascii="Arial" w:hAnsi="Arial" w:cs="Arial"/>
                <w:sz w:val="22"/>
                <w:szCs w:val="22"/>
              </w:rPr>
              <w:t>Level 1 Renovation and Repair Contracts</w:t>
            </w:r>
            <w:permEnd w:id="966544426"/>
          </w:p>
        </w:tc>
        <w:tc>
          <w:tcPr>
            <w:tcW w:w="2945" w:type="pct"/>
            <w:tcBorders>
              <w:top w:val="single" w:sz="12" w:space="0" w:color="auto"/>
              <w:left w:val="single" w:sz="4" w:space="0" w:color="auto"/>
            </w:tcBorders>
            <w:shd w:val="clear" w:color="auto" w:fill="auto"/>
            <w:vAlign w:val="center"/>
          </w:tcPr>
          <w:p w:rsidR="00367FC1" w:rsidRPr="00A10E37" w:rsidRDefault="002E2A4E" w:rsidP="00A10E37">
            <w:pPr>
              <w:rPr>
                <w:rFonts w:ascii="Arial" w:hAnsi="Arial" w:cs="Arial"/>
                <w:sz w:val="22"/>
                <w:szCs w:val="22"/>
              </w:rPr>
            </w:pPr>
            <w:permStart w:id="164062157" w:edGrp="everyone"/>
            <w:r w:rsidRPr="002E2A4E">
              <w:rPr>
                <w:rFonts w:ascii="Arial" w:hAnsi="Arial" w:cs="Arial"/>
                <w:sz w:val="22"/>
                <w:szCs w:val="22"/>
              </w:rPr>
              <w:t>For renovations, extensions and routine repairs on existing homes for contracts $3,301 to $19,999</w:t>
            </w:r>
            <w:permEnd w:id="164062157"/>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2E2A4E" w:rsidP="00A10E37">
            <w:pPr>
              <w:rPr>
                <w:rFonts w:ascii="Arial" w:hAnsi="Arial" w:cs="Arial"/>
                <w:sz w:val="22"/>
                <w:szCs w:val="22"/>
              </w:rPr>
            </w:pPr>
            <w:permStart w:id="1561478801" w:edGrp="everyone"/>
            <w:r w:rsidRPr="002E2A4E">
              <w:rPr>
                <w:rFonts w:ascii="Arial" w:hAnsi="Arial" w:cs="Arial"/>
                <w:sz w:val="22"/>
                <w:szCs w:val="22"/>
              </w:rPr>
              <w:t>Small building projects (domestic)</w:t>
            </w:r>
            <w:permEnd w:id="1561478801"/>
          </w:p>
        </w:tc>
        <w:tc>
          <w:tcPr>
            <w:tcW w:w="2945" w:type="pct"/>
            <w:tcBorders>
              <w:left w:val="single" w:sz="4" w:space="0" w:color="auto"/>
            </w:tcBorders>
            <w:shd w:val="clear" w:color="auto" w:fill="auto"/>
            <w:vAlign w:val="center"/>
          </w:tcPr>
          <w:p w:rsidR="00367FC1" w:rsidRPr="00A10E37" w:rsidRDefault="002E2A4E" w:rsidP="00A10E37">
            <w:pPr>
              <w:ind w:right="82"/>
              <w:rPr>
                <w:rFonts w:ascii="Arial" w:hAnsi="Arial" w:cs="Arial"/>
                <w:sz w:val="22"/>
                <w:szCs w:val="22"/>
              </w:rPr>
            </w:pPr>
            <w:permStart w:id="1680037048" w:edGrp="everyone"/>
            <w:r w:rsidRPr="002E2A4E">
              <w:rPr>
                <w:rFonts w:ascii="Arial" w:hAnsi="Arial" w:cs="Arial"/>
                <w:sz w:val="22"/>
                <w:szCs w:val="22"/>
              </w:rPr>
              <w:t>Designed to help you organise repairs to a home, duplex or home unit after a natural disaster</w:t>
            </w:r>
            <w:permEnd w:id="1680037048"/>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2E2A4E" w:rsidP="00A10E37">
            <w:pPr>
              <w:rPr>
                <w:rFonts w:ascii="Arial" w:hAnsi="Arial" w:cs="Arial"/>
                <w:sz w:val="22"/>
                <w:szCs w:val="22"/>
              </w:rPr>
            </w:pPr>
            <w:permStart w:id="966685114" w:edGrp="everyone"/>
            <w:r w:rsidRPr="002E2A4E">
              <w:rPr>
                <w:rFonts w:ascii="Arial" w:hAnsi="Arial" w:cs="Arial"/>
                <w:sz w:val="22"/>
                <w:szCs w:val="22"/>
              </w:rPr>
              <w:t>Commercial building contracts</w:t>
            </w:r>
            <w:permEnd w:id="966685114"/>
          </w:p>
        </w:tc>
        <w:tc>
          <w:tcPr>
            <w:tcW w:w="2945" w:type="pct"/>
            <w:tcBorders>
              <w:left w:val="single" w:sz="4" w:space="0" w:color="auto"/>
            </w:tcBorders>
            <w:shd w:val="clear" w:color="auto" w:fill="auto"/>
            <w:vAlign w:val="center"/>
          </w:tcPr>
          <w:p w:rsidR="00367FC1" w:rsidRPr="00A10E37" w:rsidRDefault="002E2A4E" w:rsidP="00A10E37">
            <w:pPr>
              <w:rPr>
                <w:rFonts w:ascii="Arial" w:hAnsi="Arial" w:cs="Arial"/>
                <w:sz w:val="22"/>
                <w:szCs w:val="22"/>
              </w:rPr>
            </w:pPr>
            <w:permStart w:id="170202446" w:edGrp="everyone"/>
            <w:r w:rsidRPr="002E2A4E">
              <w:rPr>
                <w:rFonts w:ascii="Arial" w:hAnsi="Arial" w:cs="Arial"/>
                <w:sz w:val="22"/>
                <w:szCs w:val="22"/>
              </w:rPr>
              <w:t>A lump sum contract to be used for the construction only of commercial building work with or without a Principal’s agent.</w:t>
            </w:r>
            <w:permEnd w:id="170202446"/>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2E2A4E" w:rsidP="00A10E37">
            <w:pPr>
              <w:rPr>
                <w:rFonts w:ascii="Arial" w:hAnsi="Arial" w:cs="Arial"/>
                <w:sz w:val="22"/>
                <w:szCs w:val="22"/>
              </w:rPr>
            </w:pPr>
            <w:permStart w:id="340022965" w:edGrp="everyone"/>
            <w:r w:rsidRPr="002E2A4E">
              <w:rPr>
                <w:rFonts w:ascii="Arial" w:hAnsi="Arial" w:cs="Arial"/>
                <w:sz w:val="22"/>
                <w:szCs w:val="22"/>
              </w:rPr>
              <w:t>Commercial Cost Plus contract</w:t>
            </w:r>
            <w:permEnd w:id="340022965"/>
          </w:p>
        </w:tc>
        <w:tc>
          <w:tcPr>
            <w:tcW w:w="2945" w:type="pct"/>
            <w:tcBorders>
              <w:left w:val="single" w:sz="4" w:space="0" w:color="auto"/>
            </w:tcBorders>
            <w:shd w:val="clear" w:color="auto" w:fill="auto"/>
            <w:vAlign w:val="center"/>
          </w:tcPr>
          <w:p w:rsidR="006C089A" w:rsidRPr="00A10E37" w:rsidRDefault="002E2A4E" w:rsidP="00A10E37">
            <w:pPr>
              <w:rPr>
                <w:rFonts w:ascii="Arial" w:hAnsi="Arial" w:cs="Arial"/>
                <w:sz w:val="22"/>
                <w:szCs w:val="22"/>
              </w:rPr>
            </w:pPr>
            <w:permStart w:id="820983131" w:edGrp="everyone"/>
            <w:r w:rsidRPr="002E2A4E">
              <w:rPr>
                <w:rFonts w:ascii="Arial" w:hAnsi="Arial" w:cs="Arial"/>
                <w:sz w:val="22"/>
                <w:szCs w:val="22"/>
              </w:rPr>
              <w:t>A cost plus contract for use on commercial building projects, where a lump sum price cannot be established, however a fair and reasonable estimate is given.</w:t>
            </w:r>
            <w:permEnd w:id="820983131"/>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2E2A4E" w:rsidP="00F55DF9">
            <w:pPr>
              <w:rPr>
                <w:rFonts w:ascii="Arial" w:hAnsi="Arial" w:cs="Arial"/>
                <w:sz w:val="22"/>
                <w:szCs w:val="22"/>
              </w:rPr>
            </w:pPr>
            <w:permStart w:id="1332021640" w:edGrp="everyone"/>
            <w:r w:rsidRPr="002E2A4E">
              <w:rPr>
                <w:rFonts w:ascii="Arial" w:hAnsi="Arial" w:cs="Arial"/>
                <w:sz w:val="22"/>
                <w:szCs w:val="22"/>
              </w:rPr>
              <w:t>Commercial Minor Works Contract</w:t>
            </w:r>
            <w:permEnd w:id="1332021640"/>
          </w:p>
        </w:tc>
        <w:permStart w:id="1067676761"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067676761"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2E2A4E" w:rsidP="00864095">
            <w:pPr>
              <w:rPr>
                <w:rFonts w:ascii="Arial" w:hAnsi="Arial" w:cs="Arial"/>
                <w:sz w:val="22"/>
                <w:szCs w:val="22"/>
              </w:rPr>
            </w:pPr>
            <w:permStart w:id="1547643978" w:edGrp="everyone"/>
            <w:r w:rsidRPr="002E2A4E">
              <w:rPr>
                <w:rFonts w:ascii="Arial" w:hAnsi="Arial" w:cs="Arial"/>
                <w:sz w:val="22"/>
                <w:szCs w:val="22"/>
              </w:rPr>
              <w:t>Basic works contracts</w:t>
            </w:r>
            <w:r>
              <w:rPr>
                <w:rFonts w:ascii="Arial" w:hAnsi="Arial" w:cs="Arial"/>
                <w:sz w:val="22"/>
                <w:szCs w:val="22"/>
              </w:rPr>
              <w:t xml:space="preserve"> – Up to $80,000 +GST</w:t>
            </w:r>
            <w:permEnd w:id="1547643978"/>
          </w:p>
        </w:tc>
        <w:permStart w:id="45254200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52542004"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735535310"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735535310"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DA26C9" w:rsidRDefault="00B75E18" w:rsidP="009F4723">
            <w:pPr>
              <w:rPr>
                <w:rFonts w:ascii="Arial" w:hAnsi="Arial" w:cs="Arial"/>
                <w:sz w:val="22"/>
                <w:szCs w:val="22"/>
              </w:rPr>
            </w:pPr>
            <w:permStart w:id="1623467576" w:edGrp="everyone"/>
            <w:r w:rsidRPr="00DA26C9">
              <w:rPr>
                <w:rFonts w:ascii="Arial" w:hAnsi="Arial" w:cs="Arial"/>
                <w:sz w:val="22"/>
                <w:szCs w:val="22"/>
              </w:rPr>
              <w:t>Residential building valued at more than $5,000</w:t>
            </w:r>
          </w:p>
          <w:p w:rsidR="00766210" w:rsidRPr="00DA26C9" w:rsidRDefault="00B75E18" w:rsidP="009F4723">
            <w:pPr>
              <w:rPr>
                <w:rFonts w:ascii="Arial" w:hAnsi="Arial" w:cs="Arial"/>
                <w:sz w:val="22"/>
                <w:szCs w:val="22"/>
              </w:rPr>
            </w:pPr>
            <w:r w:rsidRPr="00DA26C9">
              <w:rPr>
                <w:rFonts w:ascii="Arial" w:hAnsi="Arial" w:cs="Arial"/>
                <w:sz w:val="22"/>
                <w:szCs w:val="22"/>
              </w:rPr>
              <w:t>All specialist works regardless of cost</w:t>
            </w:r>
          </w:p>
          <w:p w:rsidR="00766210" w:rsidRPr="00DA26C9" w:rsidRDefault="00766210" w:rsidP="009F4723">
            <w:pPr>
              <w:rPr>
                <w:rFonts w:ascii="Arial" w:hAnsi="Arial" w:cs="Arial"/>
                <w:sz w:val="22"/>
                <w:szCs w:val="22"/>
              </w:rPr>
            </w:pPr>
          </w:p>
          <w:p w:rsidR="00766210" w:rsidRPr="009F4723" w:rsidRDefault="00B75E18" w:rsidP="009F4723">
            <w:pPr>
              <w:rPr>
                <w:rFonts w:ascii="Arial" w:hAnsi="Arial" w:cs="Arial"/>
                <w:sz w:val="22"/>
                <w:szCs w:val="22"/>
              </w:rPr>
            </w:pPr>
            <w:r w:rsidRPr="00DA26C9">
              <w:rPr>
                <w:rFonts w:ascii="Arial" w:hAnsi="Arial" w:cs="Arial"/>
                <w:sz w:val="22"/>
                <w:szCs w:val="22"/>
              </w:rPr>
              <w:t>Specialist works includes specialist wiring</w:t>
            </w:r>
            <w:permEnd w:id="162346757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6866AB" w:rsidRDefault="006866AB" w:rsidP="006866AB">
            <w:pPr>
              <w:rPr>
                <w:rFonts w:ascii="Arial" w:hAnsi="Arial" w:cs="Arial"/>
                <w:sz w:val="22"/>
                <w:szCs w:val="22"/>
              </w:rPr>
            </w:pPr>
            <w:permStart w:id="1381374335" w:edGrp="everyone"/>
            <w:r w:rsidRPr="006866AB">
              <w:rPr>
                <w:rFonts w:ascii="Arial" w:hAnsi="Arial" w:cs="Arial"/>
                <w:sz w:val="22"/>
                <w:szCs w:val="22"/>
              </w:rPr>
              <w:t>Small build $5</w:t>
            </w:r>
            <w:r>
              <w:rPr>
                <w:rFonts w:ascii="Arial" w:hAnsi="Arial" w:cs="Arial"/>
                <w:sz w:val="22"/>
                <w:szCs w:val="22"/>
              </w:rPr>
              <w:t>,</w:t>
            </w:r>
            <w:r w:rsidRPr="006866AB">
              <w:rPr>
                <w:rFonts w:ascii="Arial" w:hAnsi="Arial" w:cs="Arial"/>
                <w:sz w:val="22"/>
                <w:szCs w:val="22"/>
              </w:rPr>
              <w:t>000</w:t>
            </w:r>
            <w:r>
              <w:rPr>
                <w:rFonts w:ascii="Arial" w:hAnsi="Arial" w:cs="Arial"/>
                <w:sz w:val="22"/>
                <w:szCs w:val="22"/>
              </w:rPr>
              <w:t xml:space="preserve"> </w:t>
            </w:r>
            <w:r w:rsidRPr="006866AB">
              <w:rPr>
                <w:rFonts w:ascii="Arial" w:hAnsi="Arial" w:cs="Arial"/>
                <w:sz w:val="22"/>
                <w:szCs w:val="22"/>
              </w:rPr>
              <w:t>-</w:t>
            </w:r>
            <w:r>
              <w:rPr>
                <w:rFonts w:ascii="Arial" w:hAnsi="Arial" w:cs="Arial"/>
                <w:sz w:val="22"/>
                <w:szCs w:val="22"/>
              </w:rPr>
              <w:t xml:space="preserve"> </w:t>
            </w:r>
            <w:r w:rsidRPr="006866AB">
              <w:rPr>
                <w:rFonts w:ascii="Arial" w:hAnsi="Arial" w:cs="Arial"/>
                <w:sz w:val="22"/>
                <w:szCs w:val="22"/>
              </w:rPr>
              <w:t>$20</w:t>
            </w:r>
            <w:r>
              <w:rPr>
                <w:rFonts w:ascii="Arial" w:hAnsi="Arial" w:cs="Arial"/>
                <w:sz w:val="22"/>
                <w:szCs w:val="22"/>
              </w:rPr>
              <w:t>,</w:t>
            </w:r>
            <w:r w:rsidRPr="006866AB">
              <w:rPr>
                <w:rFonts w:ascii="Arial" w:hAnsi="Arial" w:cs="Arial"/>
                <w:sz w:val="22"/>
                <w:szCs w:val="22"/>
              </w:rPr>
              <w:t>000</w:t>
            </w:r>
          </w:p>
          <w:p w:rsidR="006866AB" w:rsidRPr="006866AB" w:rsidRDefault="006866AB" w:rsidP="006866AB">
            <w:pPr>
              <w:rPr>
                <w:rFonts w:ascii="Arial" w:hAnsi="Arial" w:cs="Arial"/>
                <w:sz w:val="22"/>
                <w:szCs w:val="22"/>
              </w:rPr>
            </w:pPr>
          </w:p>
          <w:p w:rsidR="00766210" w:rsidRPr="009F4723" w:rsidRDefault="006866AB" w:rsidP="009F4723">
            <w:pPr>
              <w:rPr>
                <w:rFonts w:ascii="Arial" w:hAnsi="Arial" w:cs="Arial"/>
                <w:sz w:val="22"/>
                <w:szCs w:val="22"/>
              </w:rPr>
            </w:pPr>
            <w:r w:rsidRPr="006866AB">
              <w:rPr>
                <w:rFonts w:ascii="Arial" w:hAnsi="Arial" w:cs="Arial"/>
                <w:sz w:val="22"/>
                <w:szCs w:val="22"/>
              </w:rPr>
              <w:t>Large build over $20</w:t>
            </w:r>
            <w:r>
              <w:rPr>
                <w:rFonts w:ascii="Arial" w:hAnsi="Arial" w:cs="Arial"/>
                <w:sz w:val="22"/>
                <w:szCs w:val="22"/>
              </w:rPr>
              <w:t>,</w:t>
            </w:r>
            <w:r w:rsidRPr="006866AB">
              <w:rPr>
                <w:rFonts w:ascii="Arial" w:hAnsi="Arial" w:cs="Arial"/>
                <w:sz w:val="22"/>
                <w:szCs w:val="22"/>
              </w:rPr>
              <w:t>000</w:t>
            </w:r>
            <w:permEnd w:id="1381374335"/>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DA26C9" w:rsidP="009F4723">
            <w:pPr>
              <w:rPr>
                <w:rFonts w:ascii="Arial" w:hAnsi="Arial" w:cs="Arial"/>
                <w:sz w:val="22"/>
                <w:szCs w:val="22"/>
              </w:rPr>
            </w:pPr>
            <w:permStart w:id="2067883988" w:edGrp="everyone"/>
            <w:r>
              <w:rPr>
                <w:rFonts w:ascii="Arial" w:hAnsi="Arial" w:cs="Arial"/>
                <w:sz w:val="22"/>
                <w:szCs w:val="22"/>
              </w:rPr>
              <w:t>In QLD, inspections and approvals are the responsibility of a building certifier. Mandatory Building inspections may be required at certain stages of construction.</w:t>
            </w:r>
            <w:permEnd w:id="206788398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DA26C9" w:rsidP="009F4723">
            <w:pPr>
              <w:rPr>
                <w:rFonts w:ascii="Arial" w:hAnsi="Arial" w:cs="Arial"/>
                <w:sz w:val="22"/>
                <w:szCs w:val="22"/>
              </w:rPr>
            </w:pPr>
            <w:permStart w:id="1515208860" w:edGrp="everyone"/>
            <w:r w:rsidRPr="00DA26C9">
              <w:rPr>
                <w:rFonts w:ascii="Arial" w:hAnsi="Arial" w:cs="Arial"/>
                <w:sz w:val="22"/>
                <w:szCs w:val="22"/>
              </w:rPr>
              <w:t xml:space="preserve">In QLD, you are not required to pay the final contract payment until all the contracted works are complete, in accordance with the contract, all legal requirements and either without any defects or omissions, or with only minor defects that will not unreasonably affect occupation. If you believe there are any minor defects, the contractor must give you a ‘defects document’ (showing agreed and non-agreed matters), compiled by you and the contractor during a handover inspection. </w:t>
            </w:r>
            <w:permEnd w:id="1515208860"/>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DA26C9" w:rsidP="009F4723">
            <w:pPr>
              <w:rPr>
                <w:rFonts w:ascii="Arial" w:hAnsi="Arial" w:cs="Arial"/>
                <w:sz w:val="22"/>
                <w:szCs w:val="22"/>
              </w:rPr>
            </w:pPr>
            <w:permStart w:id="1906180315" w:edGrp="everyone"/>
            <w:r w:rsidRPr="00DA26C9">
              <w:rPr>
                <w:rFonts w:ascii="Arial" w:hAnsi="Arial" w:cs="Arial"/>
                <w:sz w:val="22"/>
                <w:szCs w:val="22"/>
              </w:rPr>
              <w:t xml:space="preserve">Building Contracts typically contain a 12-24 months defects liability period from practical completion. In NSW, a contractual defects liability period cannot remove or limit rights to a statutory warranty. </w:t>
            </w:r>
            <w:permEnd w:id="1906180315"/>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178156100"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178156100"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34562722"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6F2EDE"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34562722"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703925759"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703925759"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66676461"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66676461"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082108039"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2108039"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77110462"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377110462"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3720871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7208711"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68573051"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68573051"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258294527"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8294527"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99829146"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829146"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20236176"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D57D40"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20236176"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57D40" w:rsidRDefault="00D57D40" w:rsidP="00D57D40">
            <w:pPr>
              <w:rPr>
                <w:rFonts w:ascii="Arial" w:hAnsi="Arial" w:cs="Arial"/>
                <w:sz w:val="22"/>
                <w:szCs w:val="22"/>
              </w:rPr>
            </w:pPr>
            <w:permStart w:id="1546322458" w:edGrp="everyone"/>
            <w:r>
              <w:rPr>
                <w:rFonts w:ascii="Arial" w:hAnsi="Arial" w:cs="Arial"/>
                <w:sz w:val="22"/>
                <w:szCs w:val="22"/>
              </w:rPr>
              <w:t>A prime cost item is:</w:t>
            </w:r>
          </w:p>
          <w:p w:rsidR="00D57D40" w:rsidRDefault="00D57D40" w:rsidP="00D57D40">
            <w:pPr>
              <w:rPr>
                <w:rFonts w:ascii="Arial" w:hAnsi="Arial" w:cs="Arial"/>
                <w:sz w:val="22"/>
                <w:szCs w:val="22"/>
              </w:rPr>
            </w:pPr>
            <w:r w:rsidRPr="00D57D40">
              <w:rPr>
                <w:rFonts w:ascii="Arial" w:hAnsi="Arial" w:cs="Arial"/>
                <w:sz w:val="22"/>
                <w:szCs w:val="22"/>
              </w:rPr>
              <w:t xml:space="preserve">An amount of money included in a contract sum to purchase a specified item </w:t>
            </w:r>
            <w:r>
              <w:rPr>
                <w:rFonts w:ascii="Arial" w:hAnsi="Arial" w:cs="Arial"/>
                <w:sz w:val="22"/>
                <w:szCs w:val="22"/>
              </w:rPr>
              <w:t>e.g.</w:t>
            </w:r>
            <w:r w:rsidRPr="00D57D40">
              <w:rPr>
                <w:rFonts w:ascii="Arial" w:hAnsi="Arial" w:cs="Arial"/>
                <w:sz w:val="22"/>
                <w:szCs w:val="22"/>
              </w:rPr>
              <w:t xml:space="preserve"> tiles</w:t>
            </w:r>
          </w:p>
          <w:p w:rsidR="00D57D40" w:rsidRPr="00D57D40" w:rsidRDefault="00D57D40" w:rsidP="00D57D40">
            <w:pPr>
              <w:rPr>
                <w:rFonts w:ascii="Arial" w:hAnsi="Arial" w:cs="Arial"/>
                <w:sz w:val="22"/>
                <w:szCs w:val="22"/>
              </w:rPr>
            </w:pPr>
          </w:p>
          <w:p w:rsidR="00D57D40" w:rsidRDefault="00D57D40" w:rsidP="00577520">
            <w:pPr>
              <w:rPr>
                <w:rFonts w:ascii="Arial" w:hAnsi="Arial" w:cs="Arial"/>
                <w:sz w:val="22"/>
                <w:szCs w:val="22"/>
              </w:rPr>
            </w:pPr>
            <w:r>
              <w:rPr>
                <w:rFonts w:ascii="Arial" w:hAnsi="Arial" w:cs="Arial"/>
                <w:sz w:val="22"/>
                <w:szCs w:val="22"/>
              </w:rPr>
              <w:t>A provisional sum is:</w:t>
            </w:r>
          </w:p>
          <w:p w:rsidR="00577520" w:rsidRPr="001C4084" w:rsidRDefault="00D57D40" w:rsidP="00577520">
            <w:pPr>
              <w:rPr>
                <w:rFonts w:ascii="Arial" w:hAnsi="Arial" w:cs="Arial"/>
                <w:sz w:val="22"/>
                <w:szCs w:val="22"/>
              </w:rPr>
            </w:pPr>
            <w:r w:rsidRPr="00D57D40">
              <w:rPr>
                <w:rFonts w:ascii="Arial" w:hAnsi="Arial" w:cs="Arial"/>
                <w:sz w:val="22"/>
                <w:szCs w:val="22"/>
              </w:rPr>
              <w:t>An amount of money included in contract sum to cover work and/or materials, not detailed when entering the contract</w:t>
            </w:r>
            <w:r>
              <w:rPr>
                <w:rFonts w:ascii="Arial" w:hAnsi="Arial" w:cs="Arial"/>
                <w:sz w:val="22"/>
                <w:szCs w:val="22"/>
              </w:rPr>
              <w:t xml:space="preserve"> e.g. site work costs</w:t>
            </w:r>
            <w:permEnd w:id="1546322458"/>
          </w:p>
        </w:tc>
        <w:permStart w:id="29310767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3107670"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5C3687" w:rsidP="009F0483">
            <w:pPr>
              <w:rPr>
                <w:rFonts w:ascii="Arial" w:hAnsi="Arial" w:cs="Arial"/>
                <w:sz w:val="22"/>
                <w:szCs w:val="22"/>
              </w:rPr>
            </w:pPr>
            <w:permStart w:id="1087445962" w:edGrp="everyone"/>
            <w:r>
              <w:rPr>
                <w:rFonts w:ascii="Arial" w:hAnsi="Arial" w:cs="Arial"/>
                <w:sz w:val="22"/>
                <w:szCs w:val="22"/>
              </w:rPr>
              <w:t>L</w:t>
            </w:r>
            <w:r w:rsidRPr="005C3687">
              <w:rPr>
                <w:rFonts w:ascii="Arial" w:hAnsi="Arial" w:cs="Arial"/>
                <w:sz w:val="22"/>
                <w:szCs w:val="22"/>
              </w:rPr>
              <w:t>ong-term costs and some specific costs (e.g. labour and materials, currency exchange rates for overseas-purchased goods, duties, taxes, shipping).</w:t>
            </w:r>
            <w:permEnd w:id="1087445962"/>
          </w:p>
        </w:tc>
        <w:permStart w:id="117081715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70817156"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239286362"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5C3687"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2392863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2028765155"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2028765155"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284650196"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2846501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Default="003C14EC" w:rsidP="00304616">
            <w:pPr>
              <w:rPr>
                <w:rFonts w:ascii="Arial" w:hAnsi="Arial" w:cs="Arial"/>
                <w:sz w:val="22"/>
                <w:szCs w:val="22"/>
              </w:rPr>
            </w:pPr>
            <w:permStart w:id="1410228395" w:edGrp="everyone"/>
            <w:r>
              <w:rPr>
                <w:rFonts w:ascii="Arial" w:hAnsi="Arial" w:cs="Arial"/>
                <w:sz w:val="22"/>
                <w:szCs w:val="22"/>
              </w:rPr>
              <w:t>Variations should be in writing and signed off by both parties</w:t>
            </w:r>
            <w:r w:rsidR="005D3654">
              <w:rPr>
                <w:rFonts w:ascii="Arial" w:hAnsi="Arial" w:cs="Arial"/>
                <w:sz w:val="22"/>
                <w:szCs w:val="22"/>
              </w:rPr>
              <w:t xml:space="preserve">. The contractor should issue an EOT form – asking the client to grant them an extension of the contract period to allow for delays caused by any variations. </w:t>
            </w:r>
          </w:p>
          <w:p w:rsidR="00733310" w:rsidRDefault="00733310" w:rsidP="00304616">
            <w:pPr>
              <w:rPr>
                <w:rFonts w:ascii="Arial" w:hAnsi="Arial" w:cs="Arial"/>
                <w:sz w:val="22"/>
                <w:szCs w:val="22"/>
              </w:rPr>
            </w:pPr>
          </w:p>
          <w:p w:rsidR="00733310" w:rsidRPr="00700CC2" w:rsidRDefault="005D3654" w:rsidP="00304616">
            <w:pPr>
              <w:rPr>
                <w:rFonts w:ascii="Arial" w:hAnsi="Arial" w:cs="Arial"/>
                <w:sz w:val="22"/>
                <w:szCs w:val="22"/>
              </w:rPr>
            </w:pPr>
            <w:r>
              <w:rPr>
                <w:rFonts w:ascii="Arial" w:hAnsi="Arial" w:cs="Arial"/>
                <w:sz w:val="22"/>
                <w:szCs w:val="22"/>
              </w:rPr>
              <w:t xml:space="preserve">The builder should refer to the general conditions of the contract and know what time extensions he or she are entitled to over the contract period e.g. inclement weather. </w:t>
            </w:r>
            <w:permEnd w:id="1410228395"/>
          </w:p>
        </w:tc>
        <w:permStart w:id="1751543734"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751543734"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Default="005D3654" w:rsidP="00BC7EE3">
            <w:pPr>
              <w:rPr>
                <w:rFonts w:ascii="Arial" w:hAnsi="Arial" w:cs="Arial"/>
                <w:sz w:val="22"/>
                <w:szCs w:val="22"/>
              </w:rPr>
            </w:pPr>
            <w:permStart w:id="1682791645" w:edGrp="everyone"/>
            <w:r>
              <w:rPr>
                <w:rFonts w:ascii="Arial" w:hAnsi="Arial" w:cs="Arial"/>
                <w:sz w:val="22"/>
                <w:szCs w:val="22"/>
              </w:rPr>
              <w:t>In QLD – Fair Trading Act 1989. Applies to:</w:t>
            </w:r>
          </w:p>
          <w:p w:rsidR="008A00B4" w:rsidRDefault="008A00B4" w:rsidP="00BC7EE3">
            <w:pPr>
              <w:rPr>
                <w:rFonts w:ascii="Arial" w:hAnsi="Arial" w:cs="Arial"/>
                <w:sz w:val="22"/>
                <w:szCs w:val="22"/>
              </w:rPr>
            </w:pPr>
          </w:p>
          <w:p w:rsidR="008A00B4" w:rsidRDefault="005D3654" w:rsidP="00BC7EE3">
            <w:pPr>
              <w:rPr>
                <w:rFonts w:ascii="Arial" w:hAnsi="Arial" w:cs="Arial"/>
                <w:sz w:val="22"/>
                <w:szCs w:val="22"/>
              </w:rPr>
            </w:pPr>
            <w:r>
              <w:rPr>
                <w:rFonts w:ascii="Arial" w:hAnsi="Arial" w:cs="Arial"/>
                <w:sz w:val="22"/>
                <w:szCs w:val="22"/>
              </w:rPr>
              <w:t>Bodies corporate incorporated/registered under QLD law</w:t>
            </w:r>
          </w:p>
          <w:p w:rsidR="008A00B4" w:rsidRDefault="008A00B4" w:rsidP="00BC7EE3">
            <w:pPr>
              <w:rPr>
                <w:rFonts w:ascii="Arial" w:hAnsi="Arial" w:cs="Arial"/>
                <w:sz w:val="22"/>
                <w:szCs w:val="22"/>
              </w:rPr>
            </w:pPr>
          </w:p>
          <w:p w:rsidR="008A00B4" w:rsidRDefault="005D3654" w:rsidP="00BC7EE3">
            <w:pPr>
              <w:rPr>
                <w:rFonts w:ascii="Arial" w:hAnsi="Arial" w:cs="Arial"/>
                <w:sz w:val="22"/>
                <w:szCs w:val="22"/>
              </w:rPr>
            </w:pPr>
            <w:r>
              <w:rPr>
                <w:rFonts w:ascii="Arial" w:hAnsi="Arial" w:cs="Arial"/>
                <w:sz w:val="22"/>
                <w:szCs w:val="22"/>
              </w:rPr>
              <w:t>Persons carrying on business in QLD</w:t>
            </w:r>
          </w:p>
          <w:p w:rsidR="008A00B4" w:rsidRDefault="008A00B4" w:rsidP="00BC7EE3">
            <w:pPr>
              <w:rPr>
                <w:rFonts w:ascii="Arial" w:hAnsi="Arial" w:cs="Arial"/>
                <w:sz w:val="22"/>
                <w:szCs w:val="22"/>
              </w:rPr>
            </w:pPr>
          </w:p>
          <w:p w:rsidR="008A00B4" w:rsidRDefault="005D3654" w:rsidP="00BC7EE3">
            <w:pPr>
              <w:rPr>
                <w:rFonts w:ascii="Arial" w:hAnsi="Arial" w:cs="Arial"/>
                <w:sz w:val="22"/>
                <w:szCs w:val="22"/>
              </w:rPr>
            </w:pPr>
            <w:r>
              <w:rPr>
                <w:rFonts w:ascii="Arial" w:hAnsi="Arial" w:cs="Arial"/>
                <w:sz w:val="22"/>
                <w:szCs w:val="22"/>
              </w:rPr>
              <w:t>Persons ordinarily residents in QLD</w:t>
            </w:r>
          </w:p>
          <w:p w:rsidR="008A00B4" w:rsidRDefault="008A00B4" w:rsidP="00BC7EE3">
            <w:pPr>
              <w:rPr>
                <w:rFonts w:ascii="Arial" w:hAnsi="Arial" w:cs="Arial"/>
                <w:sz w:val="22"/>
                <w:szCs w:val="22"/>
              </w:rPr>
            </w:pPr>
          </w:p>
          <w:p w:rsidR="008A00B4" w:rsidRPr="001C4084" w:rsidRDefault="005D3654" w:rsidP="00BC7EE3">
            <w:pPr>
              <w:rPr>
                <w:rFonts w:ascii="Arial" w:hAnsi="Arial" w:cs="Arial"/>
                <w:sz w:val="22"/>
                <w:szCs w:val="22"/>
              </w:rPr>
            </w:pPr>
            <w:r>
              <w:rPr>
                <w:rFonts w:ascii="Arial" w:hAnsi="Arial" w:cs="Arial"/>
                <w:sz w:val="22"/>
                <w:szCs w:val="22"/>
              </w:rPr>
              <w:t>Persons otherwise connected with QLD</w:t>
            </w:r>
            <w:permEnd w:id="1682791645"/>
          </w:p>
        </w:tc>
        <w:permStart w:id="2918606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9186063"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C3687" w:rsidRDefault="005C3687" w:rsidP="005C3687">
            <w:pPr>
              <w:rPr>
                <w:rFonts w:ascii="Arial" w:hAnsi="Arial" w:cs="Arial"/>
                <w:sz w:val="22"/>
                <w:szCs w:val="22"/>
              </w:rPr>
            </w:pPr>
            <w:permStart w:id="2109094675" w:edGrp="everyone"/>
            <w:r w:rsidRPr="005C3687">
              <w:rPr>
                <w:rFonts w:ascii="Arial" w:hAnsi="Arial" w:cs="Arial"/>
                <w:sz w:val="22"/>
                <w:szCs w:val="22"/>
              </w:rPr>
              <w:t>Make reasonable inquiries about why you want to borrow the money</w:t>
            </w:r>
          </w:p>
          <w:p w:rsidR="005C3687" w:rsidRPr="005C3687" w:rsidRDefault="005C3687" w:rsidP="005C3687">
            <w:pPr>
              <w:rPr>
                <w:rFonts w:ascii="Arial" w:hAnsi="Arial" w:cs="Arial"/>
                <w:sz w:val="22"/>
                <w:szCs w:val="22"/>
              </w:rPr>
            </w:pPr>
          </w:p>
          <w:p w:rsidR="005C3687" w:rsidRDefault="005C3687" w:rsidP="005C3687">
            <w:pPr>
              <w:rPr>
                <w:rFonts w:ascii="Arial" w:hAnsi="Arial" w:cs="Arial"/>
                <w:sz w:val="22"/>
                <w:szCs w:val="22"/>
              </w:rPr>
            </w:pPr>
            <w:r w:rsidRPr="005C3687">
              <w:rPr>
                <w:rFonts w:ascii="Arial" w:hAnsi="Arial" w:cs="Arial"/>
                <w:sz w:val="22"/>
                <w:szCs w:val="22"/>
              </w:rPr>
              <w:t>Make reasonable inquiries about your financial situation</w:t>
            </w:r>
          </w:p>
          <w:p w:rsidR="005C3687" w:rsidRPr="005C3687" w:rsidRDefault="005C3687" w:rsidP="005C3687">
            <w:pPr>
              <w:rPr>
                <w:rFonts w:ascii="Arial" w:hAnsi="Arial" w:cs="Arial"/>
                <w:sz w:val="22"/>
                <w:szCs w:val="22"/>
              </w:rPr>
            </w:pPr>
          </w:p>
          <w:p w:rsidR="005C3687" w:rsidRDefault="005C3687" w:rsidP="005C3687">
            <w:pPr>
              <w:rPr>
                <w:rFonts w:ascii="Arial" w:hAnsi="Arial" w:cs="Arial"/>
                <w:sz w:val="22"/>
                <w:szCs w:val="22"/>
              </w:rPr>
            </w:pPr>
            <w:r w:rsidRPr="005C3687">
              <w:rPr>
                <w:rFonts w:ascii="Arial" w:hAnsi="Arial" w:cs="Arial"/>
                <w:sz w:val="22"/>
                <w:szCs w:val="22"/>
              </w:rPr>
              <w:t>Take reasonable steps to verify your financial situation</w:t>
            </w:r>
          </w:p>
          <w:p w:rsidR="005C3687" w:rsidRPr="005C3687" w:rsidRDefault="005C3687" w:rsidP="005C3687">
            <w:pPr>
              <w:rPr>
                <w:rFonts w:ascii="Arial" w:hAnsi="Arial" w:cs="Arial"/>
                <w:sz w:val="22"/>
                <w:szCs w:val="22"/>
              </w:rPr>
            </w:pPr>
          </w:p>
          <w:p w:rsidR="005C3687" w:rsidRDefault="005C3687" w:rsidP="005C3687">
            <w:pPr>
              <w:rPr>
                <w:rFonts w:ascii="Arial" w:hAnsi="Arial" w:cs="Arial"/>
                <w:sz w:val="22"/>
                <w:szCs w:val="22"/>
              </w:rPr>
            </w:pPr>
            <w:r w:rsidRPr="005C3687">
              <w:rPr>
                <w:rFonts w:ascii="Arial" w:hAnsi="Arial" w:cs="Arial"/>
                <w:sz w:val="22"/>
                <w:szCs w:val="22"/>
              </w:rPr>
              <w:t>Assess whether you can meet the financial obligations of the credit contract (and whether it will meet your needs)</w:t>
            </w:r>
          </w:p>
          <w:p w:rsidR="005C3687" w:rsidRPr="005C3687" w:rsidRDefault="005C3687" w:rsidP="005C3687">
            <w:pPr>
              <w:rPr>
                <w:rFonts w:ascii="Arial" w:hAnsi="Arial" w:cs="Arial"/>
                <w:sz w:val="22"/>
                <w:szCs w:val="22"/>
              </w:rPr>
            </w:pPr>
          </w:p>
          <w:p w:rsidR="00577520" w:rsidRPr="001C4084" w:rsidRDefault="005C3687" w:rsidP="00577520">
            <w:pPr>
              <w:rPr>
                <w:rFonts w:ascii="Arial" w:hAnsi="Arial" w:cs="Arial"/>
                <w:sz w:val="22"/>
                <w:szCs w:val="22"/>
              </w:rPr>
            </w:pPr>
            <w:r w:rsidRPr="005C3687">
              <w:rPr>
                <w:rFonts w:ascii="Arial" w:hAnsi="Arial" w:cs="Arial"/>
                <w:sz w:val="22"/>
                <w:szCs w:val="22"/>
              </w:rPr>
              <w:t>Determine that the credit contract is ‘not unsuitable’ for you</w:t>
            </w:r>
            <w:permEnd w:id="2109094675"/>
          </w:p>
        </w:tc>
        <w:permStart w:id="143335311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33353111"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C3687" w:rsidRDefault="005C3687" w:rsidP="005C3687">
            <w:pPr>
              <w:rPr>
                <w:rFonts w:ascii="Arial" w:hAnsi="Arial" w:cs="Arial"/>
                <w:sz w:val="22"/>
                <w:szCs w:val="22"/>
              </w:rPr>
            </w:pPr>
            <w:permStart w:id="966881945" w:edGrp="everyone"/>
            <w:r w:rsidRPr="005C3687">
              <w:rPr>
                <w:rFonts w:ascii="Arial" w:hAnsi="Arial" w:cs="Arial"/>
                <w:sz w:val="22"/>
                <w:szCs w:val="22"/>
              </w:rPr>
              <w:t>Consumers have certain "cooling off" rights, which may enable them to cancel the contract if they are not satisfied with it</w:t>
            </w:r>
          </w:p>
          <w:p w:rsidR="005C3687" w:rsidRPr="005C3687" w:rsidRDefault="005C3687" w:rsidP="005C3687">
            <w:pPr>
              <w:rPr>
                <w:rFonts w:ascii="Arial" w:hAnsi="Arial" w:cs="Arial"/>
                <w:sz w:val="22"/>
                <w:szCs w:val="22"/>
              </w:rPr>
            </w:pPr>
          </w:p>
          <w:p w:rsidR="00577520" w:rsidRPr="001C4084" w:rsidRDefault="005C3687" w:rsidP="00577520">
            <w:pPr>
              <w:rPr>
                <w:rFonts w:ascii="Arial" w:hAnsi="Arial" w:cs="Arial"/>
                <w:sz w:val="22"/>
                <w:szCs w:val="22"/>
              </w:rPr>
            </w:pPr>
            <w:r w:rsidRPr="005C3687">
              <w:rPr>
                <w:rFonts w:ascii="Arial" w:hAnsi="Arial" w:cs="Arial"/>
                <w:sz w:val="22"/>
                <w:szCs w:val="22"/>
              </w:rPr>
              <w:t>Schedule 1B of the QBCC Act provides for a cooling off period, giving the consumer the option to withdraw from the contract within five days of receipt of the signed contract</w:t>
            </w:r>
            <w:permEnd w:id="966881945"/>
          </w:p>
        </w:tc>
        <w:permStart w:id="1664885103"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4885103"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B75E18" w:rsidP="00577520">
            <w:pPr>
              <w:rPr>
                <w:rFonts w:ascii="Arial" w:hAnsi="Arial" w:cs="Arial"/>
                <w:sz w:val="22"/>
                <w:szCs w:val="22"/>
              </w:rPr>
            </w:pPr>
            <w:permStart w:id="444926009" w:edGrp="everyone"/>
            <w:r>
              <w:rPr>
                <w:rFonts w:ascii="Arial" w:hAnsi="Arial" w:cs="Arial"/>
                <w:sz w:val="22"/>
                <w:szCs w:val="22"/>
              </w:rPr>
              <w:t>1</w:t>
            </w:r>
            <w:r w:rsidR="005C3687" w:rsidRPr="005C3687">
              <w:rPr>
                <w:rFonts w:ascii="Arial" w:hAnsi="Arial" w:cs="Arial"/>
                <w:sz w:val="22"/>
                <w:szCs w:val="22"/>
              </w:rPr>
              <w:t>0%</w:t>
            </w:r>
            <w:r>
              <w:rPr>
                <w:rFonts w:ascii="Arial" w:hAnsi="Arial" w:cs="Arial"/>
                <w:sz w:val="22"/>
                <w:szCs w:val="22"/>
              </w:rPr>
              <w:t xml:space="preserve"> (Above $20,000)</w:t>
            </w:r>
            <w:permEnd w:id="444926009"/>
          </w:p>
        </w:tc>
        <w:permStart w:id="100756304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07563043"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5C3687" w:rsidP="001A3880">
            <w:pPr>
              <w:rPr>
                <w:rFonts w:ascii="Arial" w:hAnsi="Arial" w:cs="Arial"/>
                <w:sz w:val="22"/>
                <w:szCs w:val="22"/>
              </w:rPr>
            </w:pPr>
            <w:permStart w:id="255070612" w:edGrp="everyone"/>
            <w:r>
              <w:rPr>
                <w:rFonts w:ascii="Arial" w:hAnsi="Arial" w:cs="Arial"/>
                <w:sz w:val="22"/>
                <w:szCs w:val="22"/>
              </w:rPr>
              <w:t>Deposit – 5%</w:t>
            </w:r>
          </w:p>
          <w:p w:rsidR="001A3880" w:rsidRDefault="001A3880" w:rsidP="001A3880">
            <w:pPr>
              <w:rPr>
                <w:rFonts w:ascii="Arial" w:hAnsi="Arial" w:cs="Arial"/>
                <w:sz w:val="22"/>
                <w:szCs w:val="22"/>
              </w:rPr>
            </w:pPr>
          </w:p>
          <w:p w:rsidR="001A3880" w:rsidRDefault="005C3687" w:rsidP="001A3880">
            <w:pPr>
              <w:rPr>
                <w:rFonts w:ascii="Arial" w:hAnsi="Arial" w:cs="Arial"/>
                <w:sz w:val="22"/>
                <w:szCs w:val="22"/>
              </w:rPr>
            </w:pPr>
            <w:r>
              <w:rPr>
                <w:rFonts w:ascii="Arial" w:hAnsi="Arial" w:cs="Arial"/>
                <w:sz w:val="22"/>
                <w:szCs w:val="22"/>
              </w:rPr>
              <w:t>Base Stage – 15%</w:t>
            </w:r>
          </w:p>
          <w:p w:rsidR="001A3880" w:rsidRDefault="001A3880" w:rsidP="001A3880">
            <w:pPr>
              <w:rPr>
                <w:rFonts w:ascii="Arial" w:hAnsi="Arial" w:cs="Arial"/>
                <w:sz w:val="22"/>
                <w:szCs w:val="22"/>
              </w:rPr>
            </w:pPr>
          </w:p>
          <w:p w:rsidR="001A3880" w:rsidRDefault="005C3687" w:rsidP="001A3880">
            <w:pPr>
              <w:rPr>
                <w:rFonts w:ascii="Arial" w:hAnsi="Arial" w:cs="Arial"/>
                <w:sz w:val="22"/>
                <w:szCs w:val="22"/>
              </w:rPr>
            </w:pPr>
            <w:r>
              <w:rPr>
                <w:rFonts w:ascii="Arial" w:hAnsi="Arial" w:cs="Arial"/>
                <w:sz w:val="22"/>
                <w:szCs w:val="22"/>
              </w:rPr>
              <w:t>Frame Stage – 20%</w:t>
            </w:r>
          </w:p>
          <w:p w:rsidR="001A3880" w:rsidRDefault="001A3880" w:rsidP="001A3880">
            <w:pPr>
              <w:rPr>
                <w:rFonts w:ascii="Arial" w:hAnsi="Arial" w:cs="Arial"/>
                <w:sz w:val="22"/>
                <w:szCs w:val="22"/>
              </w:rPr>
            </w:pPr>
          </w:p>
          <w:p w:rsidR="001A3880" w:rsidRDefault="005C3687" w:rsidP="001A3880">
            <w:pPr>
              <w:rPr>
                <w:rFonts w:ascii="Arial" w:hAnsi="Arial" w:cs="Arial"/>
                <w:sz w:val="22"/>
                <w:szCs w:val="22"/>
              </w:rPr>
            </w:pPr>
            <w:r>
              <w:rPr>
                <w:rFonts w:ascii="Arial" w:hAnsi="Arial" w:cs="Arial"/>
                <w:sz w:val="22"/>
                <w:szCs w:val="22"/>
              </w:rPr>
              <w:t>Enclosed Stage – 25%</w:t>
            </w:r>
          </w:p>
          <w:p w:rsidR="001A3880" w:rsidRDefault="001A3880" w:rsidP="001A3880">
            <w:pPr>
              <w:rPr>
                <w:rFonts w:ascii="Arial" w:hAnsi="Arial" w:cs="Arial"/>
                <w:sz w:val="22"/>
                <w:szCs w:val="22"/>
              </w:rPr>
            </w:pPr>
          </w:p>
          <w:p w:rsidR="001A3880" w:rsidRDefault="005C3687" w:rsidP="001A3880">
            <w:pPr>
              <w:rPr>
                <w:rFonts w:ascii="Arial" w:hAnsi="Arial" w:cs="Arial"/>
                <w:sz w:val="22"/>
                <w:szCs w:val="22"/>
              </w:rPr>
            </w:pPr>
            <w:r>
              <w:rPr>
                <w:rFonts w:ascii="Arial" w:hAnsi="Arial" w:cs="Arial"/>
                <w:sz w:val="22"/>
                <w:szCs w:val="22"/>
              </w:rPr>
              <w:t>Fixing Stage – 20%</w:t>
            </w:r>
          </w:p>
          <w:p w:rsidR="001A3880" w:rsidRDefault="001A3880" w:rsidP="001A3880">
            <w:pPr>
              <w:rPr>
                <w:rFonts w:ascii="Arial" w:hAnsi="Arial" w:cs="Arial"/>
                <w:sz w:val="22"/>
                <w:szCs w:val="22"/>
              </w:rPr>
            </w:pPr>
          </w:p>
          <w:p w:rsidR="001A3880" w:rsidRPr="001C4084" w:rsidRDefault="005C3687" w:rsidP="001A3880">
            <w:pPr>
              <w:rPr>
                <w:rFonts w:ascii="Arial" w:hAnsi="Arial" w:cs="Arial"/>
                <w:sz w:val="22"/>
                <w:szCs w:val="22"/>
              </w:rPr>
            </w:pPr>
            <w:r>
              <w:rPr>
                <w:rFonts w:ascii="Arial" w:hAnsi="Arial" w:cs="Arial"/>
                <w:sz w:val="22"/>
                <w:szCs w:val="22"/>
              </w:rPr>
              <w:t>Practical Completion – 15%</w:t>
            </w:r>
            <w:permEnd w:id="255070612"/>
          </w:p>
        </w:tc>
        <w:permStart w:id="448927158"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8927158"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6F0FD1" w:rsidP="00CB0A4E">
            <w:pPr>
              <w:rPr>
                <w:rFonts w:ascii="Arial" w:hAnsi="Arial" w:cs="Arial"/>
                <w:sz w:val="22"/>
                <w:szCs w:val="22"/>
              </w:rPr>
            </w:pPr>
            <w:permStart w:id="299788962" w:edGrp="everyone"/>
            <w:r>
              <w:rPr>
                <w:rFonts w:ascii="Arial" w:hAnsi="Arial" w:cs="Arial"/>
                <w:sz w:val="22"/>
                <w:szCs w:val="22"/>
              </w:rPr>
              <w:t>No. A $70,000 deposit would ex</w:t>
            </w:r>
            <w:r w:rsidR="00D7690B">
              <w:rPr>
                <w:rFonts w:ascii="Arial" w:hAnsi="Arial" w:cs="Arial"/>
                <w:sz w:val="22"/>
                <w:szCs w:val="22"/>
              </w:rPr>
              <w:t>ceed the maximum threshold for deposits</w:t>
            </w:r>
            <w:r w:rsidR="002D44F2">
              <w:rPr>
                <w:rFonts w:ascii="Arial" w:hAnsi="Arial" w:cs="Arial"/>
                <w:sz w:val="22"/>
                <w:szCs w:val="22"/>
              </w:rPr>
              <w:t xml:space="preserve">. </w:t>
            </w:r>
            <w:permEnd w:id="299788962"/>
          </w:p>
        </w:tc>
        <w:permStart w:id="884432679"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884432679"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1719801425"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1719801425"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Default="00D7690B" w:rsidP="002A3408">
            <w:pPr>
              <w:rPr>
                <w:rFonts w:ascii="Arial" w:hAnsi="Arial" w:cs="Arial"/>
                <w:sz w:val="22"/>
                <w:szCs w:val="22"/>
              </w:rPr>
            </w:pPr>
            <w:permStart w:id="2072254144" w:edGrp="everyone"/>
            <w:r w:rsidRPr="00D7690B">
              <w:rPr>
                <w:rFonts w:ascii="Arial" w:hAnsi="Arial" w:cs="Arial"/>
                <w:sz w:val="22"/>
                <w:szCs w:val="22"/>
              </w:rPr>
              <w:t>These are essential terms. If a condition is not fulfilled, the nature of the contract is drastically changed.</w:t>
            </w:r>
          </w:p>
          <w:p w:rsidR="00D7690B" w:rsidRDefault="00D7690B" w:rsidP="002A3408">
            <w:pPr>
              <w:rPr>
                <w:rFonts w:ascii="Arial" w:hAnsi="Arial" w:cs="Arial"/>
                <w:sz w:val="22"/>
                <w:szCs w:val="22"/>
              </w:rPr>
            </w:pPr>
          </w:p>
          <w:p w:rsidR="00721564" w:rsidRDefault="00D7690B" w:rsidP="002A3408">
            <w:pPr>
              <w:rPr>
                <w:rFonts w:ascii="Arial" w:hAnsi="Arial" w:cs="Arial"/>
                <w:sz w:val="22"/>
                <w:szCs w:val="22"/>
              </w:rPr>
            </w:pPr>
            <w:r w:rsidRPr="00D7690B">
              <w:rPr>
                <w:rFonts w:ascii="Arial" w:hAnsi="Arial" w:cs="Arial"/>
                <w:sz w:val="22"/>
                <w:szCs w:val="22"/>
              </w:rPr>
              <w:t>If a condition is breached, the aggrieved party can elect to discharge the contract and sue for damages</w:t>
            </w:r>
          </w:p>
          <w:permEnd w:id="2072254144"/>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D7690B" w:rsidRDefault="00D7690B" w:rsidP="002A3408">
            <w:pPr>
              <w:rPr>
                <w:rFonts w:ascii="Arial" w:hAnsi="Arial" w:cs="Arial"/>
                <w:sz w:val="22"/>
                <w:szCs w:val="22"/>
              </w:rPr>
            </w:pPr>
            <w:permStart w:id="116152419" w:edGrp="everyone"/>
            <w:r w:rsidRPr="00D7690B">
              <w:rPr>
                <w:rFonts w:ascii="Arial" w:hAnsi="Arial" w:cs="Arial"/>
                <w:sz w:val="22"/>
                <w:szCs w:val="22"/>
              </w:rPr>
              <w:t>If a warranty is not fulfilled, the nature of the contract is not drastically changed.</w:t>
            </w:r>
          </w:p>
          <w:p w:rsidR="00D7690B" w:rsidRDefault="00D7690B" w:rsidP="002A3408">
            <w:pPr>
              <w:rPr>
                <w:rFonts w:ascii="Arial" w:hAnsi="Arial" w:cs="Arial"/>
                <w:sz w:val="22"/>
                <w:szCs w:val="22"/>
              </w:rPr>
            </w:pPr>
          </w:p>
          <w:p w:rsidR="00AA1061" w:rsidRPr="002A3408" w:rsidRDefault="00D7690B" w:rsidP="002A3408">
            <w:pPr>
              <w:rPr>
                <w:rFonts w:ascii="Arial" w:hAnsi="Arial" w:cs="Arial"/>
                <w:sz w:val="22"/>
                <w:szCs w:val="22"/>
              </w:rPr>
            </w:pPr>
            <w:r w:rsidRPr="00D7690B">
              <w:rPr>
                <w:rFonts w:ascii="Arial" w:hAnsi="Arial" w:cs="Arial"/>
                <w:sz w:val="22"/>
                <w:szCs w:val="22"/>
              </w:rPr>
              <w:t>If a warranty is breached, the aggrieved party cannot elect to terminate or discharge the contract – they may only seek damages.</w:t>
            </w:r>
            <w:permEnd w:id="116152419"/>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D7690B" w:rsidP="006805B7">
            <w:pPr>
              <w:rPr>
                <w:rFonts w:ascii="Arial" w:hAnsi="Arial" w:cs="Arial"/>
                <w:sz w:val="22"/>
                <w:szCs w:val="22"/>
              </w:rPr>
            </w:pPr>
            <w:permStart w:id="1771584324" w:edGrp="everyone"/>
            <w:r w:rsidRPr="00D7690B">
              <w:rPr>
                <w:rFonts w:ascii="Arial" w:hAnsi="Arial" w:cs="Arial"/>
                <w:sz w:val="22"/>
                <w:szCs w:val="22"/>
              </w:rPr>
              <w:t xml:space="preserve">When a party to a contract is </w:t>
            </w:r>
            <w:proofErr w:type="gramStart"/>
            <w:r w:rsidRPr="00D7690B">
              <w:rPr>
                <w:rFonts w:ascii="Arial" w:hAnsi="Arial" w:cs="Arial"/>
                <w:sz w:val="22"/>
                <w:szCs w:val="22"/>
              </w:rPr>
              <w:t>unwilling, or</w:t>
            </w:r>
            <w:proofErr w:type="gramEnd"/>
            <w:r w:rsidRPr="00D7690B">
              <w:rPr>
                <w:rFonts w:ascii="Arial" w:hAnsi="Arial" w:cs="Arial"/>
                <w:sz w:val="22"/>
                <w:szCs w:val="22"/>
              </w:rPr>
              <w:t xml:space="preserve"> exhibits behaviour which suggests that they are unwilling to perform their contractual obligations, the innocent party has the right to terminate the contract due to repudiation.</w:t>
            </w:r>
            <w:permEnd w:id="1771584324"/>
          </w:p>
        </w:tc>
        <w:permStart w:id="128064399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8064399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2194905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D7690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21949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131089054"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131089054"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465072346"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46507234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D7690B" w:rsidP="00294A7E">
            <w:pPr>
              <w:rPr>
                <w:rFonts w:ascii="Arial" w:hAnsi="Arial" w:cs="Arial"/>
                <w:sz w:val="22"/>
                <w:szCs w:val="22"/>
              </w:rPr>
            </w:pPr>
            <w:permStart w:id="922697806" w:edGrp="everyone"/>
            <w:r w:rsidRPr="00D7690B">
              <w:rPr>
                <w:rFonts w:ascii="Arial" w:hAnsi="Arial" w:cs="Arial"/>
                <w:sz w:val="22"/>
                <w:szCs w:val="22"/>
              </w:rPr>
              <w:t>Repudiation is "a serious matter and is not to be lightly found" and requires a clear indication of the absence of readiness and willingness to perform the contract.</w:t>
            </w:r>
            <w:r>
              <w:rPr>
                <w:rFonts w:ascii="Arial" w:hAnsi="Arial" w:cs="Arial"/>
                <w:sz w:val="22"/>
                <w:szCs w:val="22"/>
              </w:rPr>
              <w:t xml:space="preserve"> As per </w:t>
            </w:r>
            <w:r w:rsidRPr="00D7690B">
              <w:rPr>
                <w:rFonts w:ascii="Arial" w:hAnsi="Arial" w:cs="Arial"/>
                <w:sz w:val="22"/>
                <w:szCs w:val="22"/>
              </w:rPr>
              <w:t>(</w:t>
            </w:r>
            <w:proofErr w:type="spellStart"/>
            <w:r w:rsidRPr="00D7690B">
              <w:rPr>
                <w:rFonts w:ascii="Arial" w:hAnsi="Arial" w:cs="Arial"/>
                <w:sz w:val="22"/>
                <w:szCs w:val="22"/>
              </w:rPr>
              <w:t>Shevill</w:t>
            </w:r>
            <w:proofErr w:type="spellEnd"/>
            <w:r w:rsidRPr="00D7690B">
              <w:rPr>
                <w:rFonts w:ascii="Arial" w:hAnsi="Arial" w:cs="Arial"/>
                <w:sz w:val="22"/>
                <w:szCs w:val="22"/>
              </w:rPr>
              <w:t xml:space="preserve"> v Builders Licensing Board (1982) 149 CLR 620)</w:t>
            </w:r>
            <w:permEnd w:id="922697806"/>
          </w:p>
        </w:tc>
        <w:permStart w:id="154188873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41888738"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7690B" w:rsidRPr="00D7690B" w:rsidRDefault="00D7690B" w:rsidP="00D7690B">
            <w:pPr>
              <w:rPr>
                <w:rFonts w:ascii="Arial" w:hAnsi="Arial" w:cs="Arial"/>
                <w:sz w:val="22"/>
                <w:szCs w:val="22"/>
              </w:rPr>
            </w:pPr>
            <w:permStart w:id="1796277136" w:edGrp="everyone"/>
            <w:r w:rsidRPr="00D7690B">
              <w:rPr>
                <w:rFonts w:ascii="Arial" w:hAnsi="Arial" w:cs="Arial"/>
                <w:sz w:val="22"/>
                <w:szCs w:val="22"/>
              </w:rPr>
              <w:t>One type of abandonment is contract abandonment, where the parties both have conducted themselves in such a way that the original contract is no longer valid. Both parties may mutually agree to do this, or it can become part of a claim.</w:t>
            </w:r>
          </w:p>
          <w:p w:rsidR="00816CCB" w:rsidRPr="001C4084" w:rsidRDefault="00D7690B" w:rsidP="00816CCB">
            <w:pPr>
              <w:rPr>
                <w:rFonts w:ascii="Arial" w:hAnsi="Arial" w:cs="Arial"/>
                <w:sz w:val="22"/>
                <w:szCs w:val="22"/>
              </w:rPr>
            </w:pPr>
            <w:r w:rsidRPr="00D7690B">
              <w:rPr>
                <w:rFonts w:ascii="Arial" w:hAnsi="Arial" w:cs="Arial"/>
                <w:sz w:val="22"/>
                <w:szCs w:val="22"/>
              </w:rPr>
              <w:t xml:space="preserve"> </w:t>
            </w:r>
            <w:r w:rsidRPr="00D7690B">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ermEnd w:id="1796277136"/>
          </w:p>
        </w:tc>
        <w:permStart w:id="913665943"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13665943"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7690B" w:rsidRDefault="00D7690B" w:rsidP="00D7690B">
            <w:pPr>
              <w:rPr>
                <w:rFonts w:ascii="Arial" w:hAnsi="Arial" w:cs="Arial"/>
                <w:sz w:val="22"/>
                <w:szCs w:val="22"/>
              </w:rPr>
            </w:pPr>
            <w:permStart w:id="1631529862" w:edGrp="everyone"/>
            <w:r w:rsidRPr="00D7690B">
              <w:rPr>
                <w:rFonts w:ascii="Arial" w:hAnsi="Arial" w:cs="Arial"/>
                <w:sz w:val="22"/>
                <w:szCs w:val="22"/>
              </w:rPr>
              <w:t xml:space="preserve">A termination for cause occurs when one party stops work because of a deficiency in performance by the other party. Because the contract is terminated </w:t>
            </w:r>
            <w:proofErr w:type="gramStart"/>
            <w:r w:rsidRPr="00D7690B">
              <w:rPr>
                <w:rFonts w:ascii="Arial" w:hAnsi="Arial" w:cs="Arial"/>
                <w:sz w:val="22"/>
                <w:szCs w:val="22"/>
              </w:rPr>
              <w:t>as a result of</w:t>
            </w:r>
            <w:proofErr w:type="gramEnd"/>
            <w:r w:rsidRPr="00D7690B">
              <w:rPr>
                <w:rFonts w:ascii="Arial" w:hAnsi="Arial" w:cs="Arial"/>
                <w:sz w:val="22"/>
                <w:szCs w:val="22"/>
              </w:rPr>
              <w:t xml:space="preserve"> a party's own poor performance, the law typically provides the terminated party with little recourse in the event of a termination for cause. </w:t>
            </w:r>
          </w:p>
          <w:p w:rsidR="00D7690B" w:rsidRPr="00D7690B" w:rsidRDefault="00D7690B" w:rsidP="00D7690B">
            <w:pPr>
              <w:rPr>
                <w:rFonts w:ascii="Arial" w:hAnsi="Arial" w:cs="Arial"/>
                <w:sz w:val="22"/>
                <w:szCs w:val="22"/>
              </w:rPr>
            </w:pPr>
          </w:p>
          <w:p w:rsidR="00816CCB" w:rsidRPr="001C4084" w:rsidRDefault="00D7690B" w:rsidP="00816CCB">
            <w:pPr>
              <w:rPr>
                <w:rFonts w:ascii="Arial" w:hAnsi="Arial" w:cs="Arial"/>
                <w:sz w:val="22"/>
                <w:szCs w:val="22"/>
              </w:rPr>
            </w:pPr>
            <w:r w:rsidRPr="00D7690B">
              <w:rPr>
                <w:rFonts w:ascii="Arial" w:hAnsi="Arial" w:cs="Arial"/>
                <w:sz w:val="22"/>
                <w:szCs w:val="22"/>
              </w:rPr>
              <w:t>A termination for convenience,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ermEnd w:id="1631529862"/>
          </w:p>
        </w:tc>
        <w:permStart w:id="1547568770"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47568770"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33404497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D7690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3340449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94870151"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9487015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214350383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21435038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7690B" w:rsidRDefault="00D7690B" w:rsidP="00D7690B">
            <w:pPr>
              <w:rPr>
                <w:rFonts w:ascii="Arial" w:hAnsi="Arial" w:cs="Arial"/>
                <w:sz w:val="22"/>
                <w:szCs w:val="22"/>
              </w:rPr>
            </w:pPr>
            <w:permStart w:id="1247741540" w:edGrp="everyone"/>
            <w:r w:rsidRPr="00D7690B">
              <w:rPr>
                <w:rFonts w:ascii="Arial" w:hAnsi="Arial" w:cs="Arial"/>
                <w:sz w:val="22"/>
                <w:szCs w:val="22"/>
              </w:rPr>
              <w:t>What must occur to perform the contract</w:t>
            </w:r>
          </w:p>
          <w:p w:rsidR="00D7690B" w:rsidRPr="00D7690B" w:rsidRDefault="00D7690B" w:rsidP="00D7690B">
            <w:pPr>
              <w:rPr>
                <w:rFonts w:ascii="Arial" w:hAnsi="Arial" w:cs="Arial"/>
                <w:sz w:val="22"/>
                <w:szCs w:val="22"/>
              </w:rPr>
            </w:pPr>
          </w:p>
          <w:p w:rsidR="00D7690B" w:rsidRDefault="00D7690B" w:rsidP="00D7690B">
            <w:pPr>
              <w:rPr>
                <w:rFonts w:ascii="Arial" w:hAnsi="Arial" w:cs="Arial"/>
                <w:sz w:val="22"/>
                <w:szCs w:val="22"/>
              </w:rPr>
            </w:pPr>
            <w:r w:rsidRPr="00D7690B">
              <w:rPr>
                <w:rFonts w:ascii="Arial" w:hAnsi="Arial" w:cs="Arial"/>
                <w:sz w:val="22"/>
                <w:szCs w:val="22"/>
              </w:rPr>
              <w:t>A reasonable time in which the contract must be completed</w:t>
            </w:r>
          </w:p>
          <w:p w:rsidR="00D7690B" w:rsidRPr="00D7690B" w:rsidRDefault="00D7690B" w:rsidP="00D7690B">
            <w:pPr>
              <w:rPr>
                <w:rFonts w:ascii="Arial" w:hAnsi="Arial" w:cs="Arial"/>
                <w:sz w:val="22"/>
                <w:szCs w:val="22"/>
              </w:rPr>
            </w:pPr>
          </w:p>
          <w:p w:rsidR="00291E00" w:rsidRPr="001C4084" w:rsidRDefault="00D7690B" w:rsidP="00291E00">
            <w:pPr>
              <w:rPr>
                <w:rFonts w:ascii="Arial" w:hAnsi="Arial" w:cs="Arial"/>
                <w:sz w:val="22"/>
                <w:szCs w:val="22"/>
              </w:rPr>
            </w:pPr>
            <w:r w:rsidRPr="00D7690B">
              <w:rPr>
                <w:rFonts w:ascii="Arial" w:hAnsi="Arial" w:cs="Arial"/>
                <w:sz w:val="22"/>
                <w:szCs w:val="22"/>
              </w:rPr>
              <w:t>A statement of the consequences of not performing in accordance with the notice</w:t>
            </w:r>
            <w:permEnd w:id="1247741540"/>
          </w:p>
        </w:tc>
        <w:permStart w:id="909863530"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09863530"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234464480"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D7690B"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44644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49100292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491002922"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76507321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7650732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EC6DBA" w:rsidP="00FD2AF2">
            <w:pPr>
              <w:rPr>
                <w:rFonts w:ascii="Arial" w:hAnsi="Arial" w:cs="Arial"/>
                <w:sz w:val="22"/>
                <w:szCs w:val="22"/>
              </w:rPr>
            </w:pPr>
            <w:permStart w:id="1814717916" w:edGrp="everyone"/>
            <w:r w:rsidRPr="00EC6DBA">
              <w:rPr>
                <w:rFonts w:ascii="Arial" w:hAnsi="Arial" w:cs="Arial"/>
                <w:sz w:val="22"/>
                <w:szCs w:val="22"/>
              </w:rPr>
              <w:t>In QLD, you are not required to pay the final contract payment until all the contracted works are complete, in accordance with the contract, all legal requirements and either without any defects or omissions, or with only minor defects that will not unreasonably affect occupation. If you believe there are any minor defects, the contractor must give you a ‘defects document’ (showing agreed and non-agreed matters), compiled by you and the contractor during a handover inspection.</w:t>
            </w:r>
            <w:permEnd w:id="1814717916"/>
          </w:p>
        </w:tc>
        <w:permStart w:id="211150654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11506541"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C754C" w:rsidRDefault="00EC6DBA" w:rsidP="00972346">
            <w:pPr>
              <w:rPr>
                <w:rFonts w:ascii="Arial" w:hAnsi="Arial" w:cs="Arial"/>
                <w:sz w:val="22"/>
                <w:szCs w:val="22"/>
              </w:rPr>
            </w:pPr>
            <w:permStart w:id="2080785548" w:edGrp="everyone"/>
            <w:r>
              <w:rPr>
                <w:rFonts w:ascii="Arial" w:hAnsi="Arial" w:cs="Arial"/>
                <w:sz w:val="22"/>
                <w:szCs w:val="22"/>
              </w:rPr>
              <w:t xml:space="preserve">Defects after completion means the contractor must make good defects or omissions in the work under the contract which become apparent within 6 months of the date of practical completion. If there are any such defects or omissions, the owner must give the contractor written notice to make good such defects or omissions within the 6 month period and must give the contractor reasonable access to the site for that purpose. </w:t>
            </w:r>
          </w:p>
          <w:p w:rsidR="008C754C" w:rsidRDefault="008C754C" w:rsidP="00972346">
            <w:pPr>
              <w:rPr>
                <w:rFonts w:ascii="Arial" w:hAnsi="Arial" w:cs="Arial"/>
                <w:sz w:val="22"/>
                <w:szCs w:val="22"/>
              </w:rPr>
            </w:pPr>
          </w:p>
          <w:p w:rsidR="008C754C" w:rsidRPr="001C4084" w:rsidRDefault="0099760A" w:rsidP="00972346">
            <w:pPr>
              <w:rPr>
                <w:rFonts w:ascii="Arial" w:hAnsi="Arial" w:cs="Arial"/>
                <w:sz w:val="22"/>
                <w:szCs w:val="22"/>
              </w:rPr>
            </w:pPr>
            <w:r>
              <w:rPr>
                <w:rFonts w:ascii="Arial" w:hAnsi="Arial" w:cs="Arial"/>
                <w:sz w:val="22"/>
                <w:szCs w:val="22"/>
              </w:rPr>
              <w:t xml:space="preserve">Subject to reasonable access being provided, the contractor must resolve the defects within 28 calendar days of notice being provided. </w:t>
            </w:r>
            <w:permEnd w:id="2080785548"/>
          </w:p>
        </w:tc>
        <w:permStart w:id="1041656123"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41656123"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13A7F" w:rsidP="00215415">
            <w:pPr>
              <w:rPr>
                <w:rFonts w:ascii="Arial" w:hAnsi="Arial" w:cs="Arial"/>
                <w:sz w:val="22"/>
                <w:szCs w:val="22"/>
              </w:rPr>
            </w:pPr>
            <w:permStart w:id="1683180527" w:edGrp="everyone"/>
            <w:r>
              <w:rPr>
                <w:rFonts w:ascii="Arial" w:hAnsi="Arial" w:cs="Arial"/>
                <w:sz w:val="22"/>
                <w:szCs w:val="22"/>
              </w:rPr>
              <w:t>The persons name and contact details (i.e. address, phone, email etc)</w:t>
            </w:r>
            <w:permEnd w:id="1683180527"/>
          </w:p>
        </w:tc>
        <w:permStart w:id="466028811"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66028811"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lastRenderedPageBreak/>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13A7F" w:rsidP="00215415">
            <w:pPr>
              <w:rPr>
                <w:rFonts w:ascii="Arial" w:hAnsi="Arial" w:cs="Arial"/>
                <w:sz w:val="22"/>
                <w:szCs w:val="22"/>
              </w:rPr>
            </w:pPr>
            <w:permStart w:id="1105401818" w:edGrp="everyone"/>
            <w:r>
              <w:rPr>
                <w:rFonts w:ascii="Arial" w:hAnsi="Arial" w:cs="Arial"/>
                <w:sz w:val="22"/>
                <w:szCs w:val="22"/>
              </w:rPr>
              <w:t>A legal advisor</w:t>
            </w:r>
            <w:permEnd w:id="1105401818"/>
          </w:p>
        </w:tc>
        <w:permStart w:id="74995606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49956064"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413A7F" w:rsidP="00215415">
            <w:pPr>
              <w:rPr>
                <w:rFonts w:ascii="Arial" w:hAnsi="Arial" w:cs="Arial"/>
                <w:sz w:val="22"/>
                <w:szCs w:val="22"/>
              </w:rPr>
            </w:pPr>
            <w:permStart w:id="497643941" w:edGrp="everyone"/>
            <w:r>
              <w:rPr>
                <w:rFonts w:ascii="Arial" w:hAnsi="Arial" w:cs="Arial"/>
                <w:sz w:val="22"/>
                <w:szCs w:val="22"/>
              </w:rPr>
              <w:t xml:space="preserve">Refer to the dismissal procedure outlined within the contract. </w:t>
            </w:r>
            <w:permEnd w:id="497643941"/>
          </w:p>
        </w:tc>
        <w:permStart w:id="1630886509"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30886509"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413A7F" w:rsidP="001A3880">
            <w:pPr>
              <w:rPr>
                <w:rFonts w:ascii="Arial" w:hAnsi="Arial" w:cs="Arial"/>
                <w:sz w:val="22"/>
                <w:szCs w:val="22"/>
              </w:rPr>
            </w:pPr>
            <w:permStart w:id="1564286816" w:edGrp="everyone"/>
            <w:r>
              <w:rPr>
                <w:rFonts w:ascii="Arial" w:hAnsi="Arial" w:cs="Arial"/>
                <w:sz w:val="22"/>
                <w:szCs w:val="22"/>
              </w:rPr>
              <w:t xml:space="preserve">Your goal should be to quickly reach a resolution by understanding the customers point of view. View it as a way of avoiding a repeat of the problem. </w:t>
            </w:r>
          </w:p>
          <w:p w:rsidR="001A3880" w:rsidRDefault="001A3880" w:rsidP="001A3880">
            <w:pPr>
              <w:rPr>
                <w:rFonts w:ascii="Arial" w:hAnsi="Arial" w:cs="Arial"/>
                <w:sz w:val="22"/>
                <w:szCs w:val="22"/>
              </w:rPr>
            </w:pPr>
          </w:p>
          <w:p w:rsidR="001A3880" w:rsidRDefault="00413A7F" w:rsidP="001A3880">
            <w:pPr>
              <w:rPr>
                <w:rFonts w:ascii="Arial" w:hAnsi="Arial" w:cs="Arial"/>
                <w:sz w:val="22"/>
                <w:szCs w:val="22"/>
              </w:rPr>
            </w:pPr>
            <w:r>
              <w:rPr>
                <w:rFonts w:ascii="Arial" w:hAnsi="Arial" w:cs="Arial"/>
                <w:sz w:val="22"/>
                <w:szCs w:val="22"/>
              </w:rPr>
              <w:t xml:space="preserve">Ensure you identify and record complaints. </w:t>
            </w:r>
          </w:p>
          <w:p w:rsidR="001A3880" w:rsidRDefault="00413A7F" w:rsidP="001A3880">
            <w:pPr>
              <w:rPr>
                <w:rFonts w:ascii="Arial" w:hAnsi="Arial" w:cs="Arial"/>
                <w:sz w:val="22"/>
                <w:szCs w:val="22"/>
              </w:rPr>
            </w:pPr>
            <w:r>
              <w:rPr>
                <w:rFonts w:ascii="Arial" w:hAnsi="Arial" w:cs="Arial"/>
                <w:sz w:val="22"/>
                <w:szCs w:val="22"/>
              </w:rPr>
              <w:t>Act promptly and remain calm</w:t>
            </w:r>
          </w:p>
          <w:p w:rsidR="001A3880" w:rsidRPr="001C4084" w:rsidRDefault="00413A7F" w:rsidP="001A3880">
            <w:pPr>
              <w:rPr>
                <w:rFonts w:ascii="Arial" w:hAnsi="Arial" w:cs="Arial"/>
                <w:sz w:val="22"/>
                <w:szCs w:val="22"/>
              </w:rPr>
            </w:pPr>
            <w:r>
              <w:rPr>
                <w:rFonts w:ascii="Arial" w:hAnsi="Arial" w:cs="Arial"/>
                <w:sz w:val="22"/>
                <w:szCs w:val="22"/>
              </w:rPr>
              <w:t xml:space="preserve">View the problem from their perspective and try to come to an amicable solution. </w:t>
            </w:r>
            <w:permEnd w:id="1564286816"/>
          </w:p>
        </w:tc>
        <w:permStart w:id="12584681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5846812"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13A7F" w:rsidRDefault="00413A7F" w:rsidP="00CB0A4E">
            <w:pPr>
              <w:rPr>
                <w:rFonts w:ascii="Arial" w:hAnsi="Arial" w:cs="Arial"/>
                <w:sz w:val="22"/>
                <w:szCs w:val="22"/>
              </w:rPr>
            </w:pPr>
            <w:permStart w:id="1769813711" w:edGrp="everyone"/>
            <w:r>
              <w:rPr>
                <w:rFonts w:ascii="Arial" w:hAnsi="Arial" w:cs="Arial"/>
                <w:sz w:val="22"/>
                <w:szCs w:val="22"/>
              </w:rPr>
              <w:t>Ensure you are aware of the contract details including specifications.</w:t>
            </w:r>
          </w:p>
          <w:p w:rsidR="00413A7F" w:rsidRDefault="00413A7F" w:rsidP="00CB0A4E">
            <w:pPr>
              <w:rPr>
                <w:rFonts w:ascii="Arial" w:hAnsi="Arial" w:cs="Arial"/>
                <w:sz w:val="22"/>
                <w:szCs w:val="22"/>
              </w:rPr>
            </w:pPr>
          </w:p>
          <w:p w:rsidR="00CB0A4E" w:rsidRPr="001C4084" w:rsidRDefault="00413A7F" w:rsidP="00CB0A4E">
            <w:pPr>
              <w:rPr>
                <w:rFonts w:ascii="Arial" w:hAnsi="Arial" w:cs="Arial"/>
                <w:sz w:val="22"/>
                <w:szCs w:val="22"/>
              </w:rPr>
            </w:pPr>
            <w:r>
              <w:rPr>
                <w:rFonts w:ascii="Arial" w:hAnsi="Arial" w:cs="Arial"/>
                <w:sz w:val="22"/>
                <w:szCs w:val="22"/>
              </w:rPr>
              <w:t xml:space="preserve">Discuss any questions with the contractor and seek legal advice if required.  </w:t>
            </w:r>
            <w:permEnd w:id="1769813711"/>
          </w:p>
        </w:tc>
        <w:permStart w:id="44370299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43702992"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13A7F" w:rsidRDefault="00413A7F" w:rsidP="00CB0A4E">
            <w:pPr>
              <w:rPr>
                <w:rFonts w:ascii="Arial" w:hAnsi="Arial" w:cs="Arial"/>
                <w:sz w:val="22"/>
                <w:szCs w:val="22"/>
              </w:rPr>
            </w:pPr>
            <w:permStart w:id="277095055" w:edGrp="everyone"/>
            <w:r>
              <w:rPr>
                <w:rFonts w:ascii="Arial" w:hAnsi="Arial" w:cs="Arial"/>
                <w:sz w:val="22"/>
                <w:szCs w:val="22"/>
              </w:rPr>
              <w:t xml:space="preserve">The client must advise the contractor in writing giving them a reasonable time to respond. If this doesn’t resolve the problem, the home owner can contact the regulator to explore their legal options. </w:t>
            </w:r>
          </w:p>
          <w:p w:rsidR="00413A7F" w:rsidRDefault="00413A7F" w:rsidP="00CB0A4E">
            <w:pPr>
              <w:rPr>
                <w:rFonts w:ascii="Arial" w:hAnsi="Arial" w:cs="Arial"/>
                <w:sz w:val="22"/>
                <w:szCs w:val="22"/>
              </w:rPr>
            </w:pPr>
          </w:p>
          <w:p w:rsidR="00CB0A4E" w:rsidRPr="001C4084" w:rsidRDefault="00413A7F" w:rsidP="00CB0A4E">
            <w:pPr>
              <w:rPr>
                <w:rFonts w:ascii="Arial" w:hAnsi="Arial" w:cs="Arial"/>
                <w:sz w:val="22"/>
                <w:szCs w:val="22"/>
              </w:rPr>
            </w:pPr>
            <w:r>
              <w:rPr>
                <w:rFonts w:ascii="Arial" w:hAnsi="Arial" w:cs="Arial"/>
                <w:sz w:val="22"/>
                <w:szCs w:val="22"/>
              </w:rPr>
              <w:t xml:space="preserve">It is critical that the home owner engages a </w:t>
            </w:r>
            <w:r w:rsidR="00A708CA">
              <w:rPr>
                <w:rFonts w:ascii="Arial" w:hAnsi="Arial" w:cs="Arial"/>
                <w:sz w:val="22"/>
                <w:szCs w:val="22"/>
              </w:rPr>
              <w:t xml:space="preserve">solicitor before terminating the contract. Incorrect termination can have serious legal and financial consequences. </w:t>
            </w:r>
            <w:permEnd w:id="277095055"/>
          </w:p>
        </w:tc>
        <w:permStart w:id="579940715"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79940715"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B64555" w:rsidP="00700CC2">
            <w:pPr>
              <w:rPr>
                <w:rFonts w:ascii="Arial" w:hAnsi="Arial" w:cs="Arial"/>
                <w:sz w:val="22"/>
                <w:szCs w:val="22"/>
              </w:rPr>
            </w:pPr>
            <w:permStart w:id="1225214251" w:edGrp="everyone"/>
            <w:r>
              <w:rPr>
                <w:rFonts w:ascii="Arial" w:hAnsi="Arial" w:cs="Arial"/>
                <w:sz w:val="22"/>
                <w:szCs w:val="22"/>
              </w:rPr>
              <w:t>Dear Client,</w:t>
            </w:r>
          </w:p>
          <w:p w:rsidR="00700CC2" w:rsidRDefault="00700CC2" w:rsidP="00700CC2">
            <w:pPr>
              <w:rPr>
                <w:rFonts w:ascii="Arial" w:hAnsi="Arial" w:cs="Arial"/>
                <w:sz w:val="22"/>
                <w:szCs w:val="22"/>
              </w:rPr>
            </w:pPr>
          </w:p>
          <w:p w:rsidR="00700CC2" w:rsidRDefault="00B64555" w:rsidP="00700CC2">
            <w:pPr>
              <w:rPr>
                <w:rFonts w:ascii="Arial" w:hAnsi="Arial" w:cs="Arial"/>
                <w:sz w:val="22"/>
                <w:szCs w:val="22"/>
              </w:rPr>
            </w:pPr>
            <w:r>
              <w:rPr>
                <w:rFonts w:ascii="Arial" w:hAnsi="Arial" w:cs="Arial"/>
                <w:sz w:val="22"/>
                <w:szCs w:val="22"/>
              </w:rPr>
              <w:t>Thank you for your email.</w:t>
            </w:r>
          </w:p>
          <w:p w:rsidR="00700CC2" w:rsidRDefault="00700CC2" w:rsidP="00700CC2">
            <w:pPr>
              <w:rPr>
                <w:rFonts w:ascii="Arial" w:hAnsi="Arial" w:cs="Arial"/>
                <w:sz w:val="22"/>
                <w:szCs w:val="22"/>
              </w:rPr>
            </w:pPr>
          </w:p>
          <w:p w:rsidR="008F52B2" w:rsidRDefault="008F52B2" w:rsidP="00700CC2">
            <w:pPr>
              <w:rPr>
                <w:rFonts w:ascii="Arial" w:hAnsi="Arial" w:cs="Arial"/>
                <w:sz w:val="22"/>
                <w:szCs w:val="22"/>
              </w:rPr>
            </w:pPr>
            <w:r>
              <w:rPr>
                <w:rFonts w:ascii="Arial" w:hAnsi="Arial" w:cs="Arial"/>
                <w:sz w:val="22"/>
                <w:szCs w:val="22"/>
              </w:rPr>
              <w:t xml:space="preserve">After receiving your email, I have cross checked against the specifications listed in the contract, the materials order and the receivable order sheets. The details listed match the bath that has been installed and therefore no mistake has been made. </w:t>
            </w:r>
          </w:p>
          <w:p w:rsidR="008F52B2" w:rsidRDefault="008F52B2" w:rsidP="00700CC2">
            <w:pPr>
              <w:rPr>
                <w:rFonts w:ascii="Arial" w:hAnsi="Arial" w:cs="Arial"/>
                <w:sz w:val="22"/>
                <w:szCs w:val="22"/>
              </w:rPr>
            </w:pPr>
          </w:p>
          <w:p w:rsidR="00700CC2" w:rsidRDefault="008F52B2" w:rsidP="00700CC2">
            <w:pPr>
              <w:rPr>
                <w:rFonts w:ascii="Arial" w:hAnsi="Arial" w:cs="Arial"/>
                <w:sz w:val="22"/>
                <w:szCs w:val="22"/>
              </w:rPr>
            </w:pPr>
            <w:r>
              <w:rPr>
                <w:rFonts w:ascii="Arial" w:hAnsi="Arial" w:cs="Arial"/>
                <w:sz w:val="22"/>
                <w:szCs w:val="22"/>
              </w:rPr>
              <w:t xml:space="preserve">We do however remain open to any suggestions you may have on how you would like this issue resolved.  </w:t>
            </w:r>
          </w:p>
          <w:p w:rsidR="00700CC2" w:rsidRDefault="00700CC2" w:rsidP="00700CC2">
            <w:pPr>
              <w:rPr>
                <w:rFonts w:ascii="Arial" w:hAnsi="Arial" w:cs="Arial"/>
                <w:sz w:val="22"/>
                <w:szCs w:val="22"/>
              </w:rPr>
            </w:pPr>
          </w:p>
          <w:p w:rsidR="00700CC2" w:rsidRDefault="008F52B2" w:rsidP="00700CC2">
            <w:pPr>
              <w:rPr>
                <w:rFonts w:ascii="Arial" w:hAnsi="Arial" w:cs="Arial"/>
                <w:sz w:val="22"/>
                <w:szCs w:val="22"/>
              </w:rPr>
            </w:pPr>
            <w:r>
              <w:rPr>
                <w:rFonts w:ascii="Arial" w:hAnsi="Arial" w:cs="Arial"/>
                <w:sz w:val="22"/>
                <w:szCs w:val="22"/>
              </w:rPr>
              <w:t xml:space="preserve">Should have you any further queries, do not hesitate to contact the undersigned. </w:t>
            </w:r>
          </w:p>
          <w:p w:rsidR="00700CC2" w:rsidRDefault="00700CC2" w:rsidP="00700CC2">
            <w:pPr>
              <w:rPr>
                <w:rFonts w:ascii="Arial" w:hAnsi="Arial" w:cs="Arial"/>
                <w:sz w:val="22"/>
                <w:szCs w:val="22"/>
              </w:rPr>
            </w:pPr>
          </w:p>
          <w:p w:rsidR="00700CC2" w:rsidRPr="00700CC2" w:rsidRDefault="008F52B2" w:rsidP="00700CC2">
            <w:pPr>
              <w:rPr>
                <w:rFonts w:ascii="Arial" w:hAnsi="Arial" w:cs="Arial"/>
                <w:sz w:val="22"/>
                <w:szCs w:val="22"/>
              </w:rPr>
            </w:pPr>
            <w:r>
              <w:rPr>
                <w:rFonts w:ascii="Arial" w:hAnsi="Arial" w:cs="Arial"/>
                <w:sz w:val="22"/>
                <w:szCs w:val="22"/>
              </w:rPr>
              <w:t>Kind Regards,</w:t>
            </w:r>
            <w:bookmarkStart w:id="57" w:name="_GoBack"/>
            <w:bookmarkEnd w:id="57"/>
            <w:permEnd w:id="1225214251"/>
          </w:p>
        </w:tc>
        <w:permStart w:id="1542875999"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542875999"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A708CA" w:rsidP="00CB0A4E">
            <w:pPr>
              <w:rPr>
                <w:rFonts w:ascii="Arial" w:hAnsi="Arial" w:cs="Arial"/>
                <w:sz w:val="22"/>
                <w:szCs w:val="22"/>
              </w:rPr>
            </w:pPr>
            <w:permStart w:id="804017618" w:edGrp="everyone"/>
            <w:r>
              <w:rPr>
                <w:rFonts w:ascii="Arial" w:hAnsi="Arial" w:cs="Arial"/>
                <w:sz w:val="22"/>
                <w:szCs w:val="22"/>
              </w:rPr>
              <w:t xml:space="preserve">In the specification and under the contract, refer to liquidated damages clauses. </w:t>
            </w:r>
            <w:permEnd w:id="804017618"/>
          </w:p>
        </w:tc>
        <w:permStart w:id="895314368"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95314368"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D6FF6" w:rsidRDefault="00A708CA" w:rsidP="007D6FF6">
            <w:pPr>
              <w:rPr>
                <w:rFonts w:ascii="Arial" w:hAnsi="Arial" w:cs="Arial"/>
                <w:sz w:val="22"/>
                <w:szCs w:val="22"/>
              </w:rPr>
            </w:pPr>
            <w:permStart w:id="305080732" w:edGrp="everyone"/>
            <w:r>
              <w:rPr>
                <w:rFonts w:ascii="Arial" w:hAnsi="Arial" w:cs="Arial"/>
                <w:sz w:val="22"/>
                <w:szCs w:val="22"/>
              </w:rPr>
              <w:t xml:space="preserve">In Brisbane, building work is assessable through private building certification under the planning act 2016, as well as other building regulations. </w:t>
            </w:r>
          </w:p>
          <w:p w:rsidR="007D6FF6" w:rsidRDefault="007D6FF6" w:rsidP="007D6FF6">
            <w:pPr>
              <w:rPr>
                <w:rFonts w:ascii="Arial" w:hAnsi="Arial" w:cs="Arial"/>
                <w:sz w:val="22"/>
                <w:szCs w:val="22"/>
              </w:rPr>
            </w:pPr>
          </w:p>
          <w:p w:rsidR="00A708CA" w:rsidRDefault="00A708CA" w:rsidP="007D6FF6">
            <w:pPr>
              <w:rPr>
                <w:rFonts w:ascii="Arial" w:hAnsi="Arial" w:cs="Arial"/>
                <w:sz w:val="22"/>
                <w:szCs w:val="22"/>
              </w:rPr>
            </w:pPr>
            <w:r>
              <w:rPr>
                <w:rFonts w:ascii="Arial" w:hAnsi="Arial" w:cs="Arial"/>
                <w:sz w:val="22"/>
                <w:szCs w:val="22"/>
              </w:rPr>
              <w:t>Brisbane City Council must hold records of building approvals and certification information. The legislation also requires that an accredited building certifier must lodge the following documents:</w:t>
            </w:r>
          </w:p>
          <w:p w:rsidR="00A708CA" w:rsidRDefault="00A708CA" w:rsidP="007D6FF6">
            <w:pPr>
              <w:rPr>
                <w:rFonts w:ascii="Arial" w:hAnsi="Arial" w:cs="Arial"/>
                <w:sz w:val="22"/>
                <w:szCs w:val="22"/>
              </w:rPr>
            </w:pPr>
          </w:p>
          <w:p w:rsidR="00A708CA" w:rsidRDefault="00A708CA" w:rsidP="007D6FF6">
            <w:pPr>
              <w:rPr>
                <w:rFonts w:ascii="Arial" w:hAnsi="Arial" w:cs="Arial"/>
                <w:sz w:val="22"/>
                <w:szCs w:val="22"/>
              </w:rPr>
            </w:pPr>
            <w:r>
              <w:rPr>
                <w:rFonts w:ascii="Arial" w:hAnsi="Arial" w:cs="Arial"/>
                <w:sz w:val="22"/>
                <w:szCs w:val="22"/>
              </w:rPr>
              <w:t>Engagement notice and application details</w:t>
            </w:r>
          </w:p>
          <w:p w:rsidR="00A708CA" w:rsidRDefault="00A708CA" w:rsidP="007D6FF6">
            <w:pPr>
              <w:rPr>
                <w:rFonts w:ascii="Arial" w:hAnsi="Arial" w:cs="Arial"/>
                <w:sz w:val="22"/>
                <w:szCs w:val="22"/>
              </w:rPr>
            </w:pPr>
          </w:p>
          <w:p w:rsidR="007D6FF6" w:rsidRDefault="00A708CA" w:rsidP="007D6FF6">
            <w:pPr>
              <w:rPr>
                <w:rFonts w:ascii="Arial" w:hAnsi="Arial" w:cs="Arial"/>
                <w:sz w:val="22"/>
                <w:szCs w:val="22"/>
              </w:rPr>
            </w:pPr>
            <w:r>
              <w:rPr>
                <w:rFonts w:ascii="Arial" w:hAnsi="Arial" w:cs="Arial"/>
                <w:sz w:val="22"/>
                <w:szCs w:val="22"/>
              </w:rPr>
              <w:t xml:space="preserve">Decision notice, approved building plans and any other documentation that contributed to the plan approval </w:t>
            </w:r>
          </w:p>
          <w:p w:rsidR="00A708CA" w:rsidRDefault="00A708CA" w:rsidP="007D6FF6">
            <w:pPr>
              <w:rPr>
                <w:rFonts w:ascii="Arial" w:hAnsi="Arial" w:cs="Arial"/>
                <w:sz w:val="22"/>
                <w:szCs w:val="22"/>
              </w:rPr>
            </w:pPr>
          </w:p>
          <w:p w:rsidR="00A708CA" w:rsidRDefault="00A708CA" w:rsidP="007D6FF6">
            <w:pPr>
              <w:rPr>
                <w:rFonts w:ascii="Arial" w:hAnsi="Arial" w:cs="Arial"/>
                <w:sz w:val="22"/>
                <w:szCs w:val="22"/>
              </w:rPr>
            </w:pPr>
            <w:r>
              <w:rPr>
                <w:rFonts w:ascii="Arial" w:hAnsi="Arial" w:cs="Arial"/>
                <w:sz w:val="22"/>
                <w:szCs w:val="22"/>
              </w:rPr>
              <w:t xml:space="preserve">Completion details such as certificates and any other documents relating to the certification and acceptance of the completed building work. </w:t>
            </w:r>
          </w:p>
          <w:p w:rsidR="00A708CA" w:rsidRDefault="00A708CA" w:rsidP="007D6FF6">
            <w:pPr>
              <w:rPr>
                <w:rFonts w:ascii="Arial" w:hAnsi="Arial" w:cs="Arial"/>
                <w:sz w:val="22"/>
                <w:szCs w:val="22"/>
              </w:rPr>
            </w:pPr>
          </w:p>
          <w:p w:rsidR="00A708CA" w:rsidRDefault="00A708CA" w:rsidP="007D6FF6">
            <w:pPr>
              <w:rPr>
                <w:rFonts w:ascii="Arial" w:hAnsi="Arial" w:cs="Arial"/>
                <w:sz w:val="22"/>
                <w:szCs w:val="22"/>
              </w:rPr>
            </w:pPr>
            <w:r>
              <w:rPr>
                <w:rFonts w:ascii="Arial" w:hAnsi="Arial" w:cs="Arial"/>
                <w:sz w:val="22"/>
                <w:szCs w:val="22"/>
              </w:rPr>
              <w:t xml:space="preserve">The planning act 2016 and the building act 1975 required a private certifier to lodge building work documentation with the council. </w:t>
            </w:r>
          </w:p>
          <w:p w:rsidR="007D6FF6" w:rsidRDefault="007D6FF6" w:rsidP="007D6FF6">
            <w:pPr>
              <w:rPr>
                <w:rFonts w:ascii="Arial" w:hAnsi="Arial" w:cs="Arial"/>
                <w:sz w:val="22"/>
                <w:szCs w:val="22"/>
              </w:rPr>
            </w:pPr>
          </w:p>
          <w:permEnd w:id="305080732"/>
          <w:p w:rsidR="007D6FF6" w:rsidRPr="001C4084" w:rsidRDefault="007D6FF6" w:rsidP="007D6FF6">
            <w:pPr>
              <w:rPr>
                <w:rFonts w:ascii="Arial" w:hAnsi="Arial" w:cs="Arial"/>
                <w:sz w:val="22"/>
                <w:szCs w:val="22"/>
              </w:rPr>
            </w:pPr>
          </w:p>
        </w:tc>
        <w:permStart w:id="1915976581"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15976581"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413A7F" w:rsidRPr="00DA7632" w:rsidRDefault="00413A7F"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413A7F" w:rsidRPr="00DA7632" w:rsidRDefault="00413A7F" w:rsidP="00700CC2">
                            <w:pPr>
                              <w:rPr>
                                <w:sz w:val="22"/>
                                <w:szCs w:val="22"/>
                                <w:lang w:val="en-US"/>
                              </w:rPr>
                            </w:pPr>
                          </w:p>
                          <w:p w:rsidR="00413A7F" w:rsidRPr="00DA7632" w:rsidRDefault="00413A7F" w:rsidP="00700CC2">
                            <w:pPr>
                              <w:rPr>
                                <w:b/>
                                <w:i/>
                                <w:sz w:val="22"/>
                                <w:szCs w:val="22"/>
                                <w:lang w:val="en-US"/>
                              </w:rPr>
                            </w:pPr>
                            <w:r w:rsidRPr="00DA7632">
                              <w:rPr>
                                <w:b/>
                                <w:i/>
                                <w:sz w:val="22"/>
                                <w:szCs w:val="22"/>
                                <w:lang w:val="en-US"/>
                              </w:rPr>
                              <w:t>Additional details: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413A7F" w:rsidRPr="00DA7632" w:rsidRDefault="00413A7F"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413A7F" w:rsidRPr="00DA7632" w:rsidRDefault="00413A7F" w:rsidP="00700CC2">
                      <w:pPr>
                        <w:rPr>
                          <w:sz w:val="22"/>
                          <w:szCs w:val="22"/>
                          <w:lang w:val="en-US"/>
                        </w:rPr>
                      </w:pPr>
                    </w:p>
                    <w:p w:rsidR="00413A7F" w:rsidRPr="00DA7632" w:rsidRDefault="00413A7F" w:rsidP="00700CC2">
                      <w:pPr>
                        <w:rPr>
                          <w:b/>
                          <w:i/>
                          <w:sz w:val="22"/>
                          <w:szCs w:val="22"/>
                          <w:lang w:val="en-US"/>
                        </w:rPr>
                      </w:pPr>
                      <w:r w:rsidRPr="00DA7632">
                        <w:rPr>
                          <w:b/>
                          <w:i/>
                          <w:sz w:val="22"/>
                          <w:szCs w:val="22"/>
                          <w:lang w:val="en-US"/>
                        </w:rPr>
                        <w:t>Additional details: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413A7F" w:rsidRPr="00DA7632" w:rsidRDefault="00413A7F"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99412950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94129507"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3E5B" w:rsidRDefault="00CE3E5B" w:rsidP="00A67754">
      <w:r>
        <w:separator/>
      </w:r>
    </w:p>
  </w:endnote>
  <w:endnote w:type="continuationSeparator" w:id="0">
    <w:p w:rsidR="00CE3E5B" w:rsidRDefault="00CE3E5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7F" w:rsidRPr="00830749" w:rsidRDefault="00413A7F" w:rsidP="00D80BE8">
    <w:pPr>
      <w:pBdr>
        <w:top w:val="single" w:sz="4" w:space="1" w:color="auto"/>
      </w:pBdr>
      <w:rPr>
        <w:rFonts w:ascii="Arial" w:hAnsi="Arial" w:cs="Arial"/>
        <w:b/>
        <w:sz w:val="16"/>
        <w:szCs w:val="16"/>
      </w:rPr>
    </w:pPr>
  </w:p>
  <w:p w:rsidR="00413A7F" w:rsidRPr="00830749" w:rsidRDefault="00413A7F"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F52B2">
              <w:rPr>
                <w:rFonts w:ascii="Arial" w:hAnsi="Arial" w:cs="Arial"/>
                <w:b/>
                <w:bCs/>
                <w:noProof/>
                <w:sz w:val="16"/>
                <w:szCs w:val="16"/>
              </w:rPr>
              <w:t>21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7F" w:rsidRPr="00830749" w:rsidRDefault="00413A7F" w:rsidP="00D80BE8">
    <w:pPr>
      <w:pBdr>
        <w:top w:val="single" w:sz="4" w:space="1" w:color="auto"/>
      </w:pBdr>
      <w:rPr>
        <w:rFonts w:ascii="Arial" w:hAnsi="Arial" w:cs="Arial"/>
        <w:b/>
        <w:sz w:val="16"/>
        <w:szCs w:val="16"/>
      </w:rPr>
    </w:pPr>
  </w:p>
  <w:p w:rsidR="00413A7F" w:rsidRPr="00830749" w:rsidRDefault="00413A7F"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52B2">
          <w:rPr>
            <w:rFonts w:ascii="Arial" w:hAnsi="Arial" w:cs="Arial"/>
            <w:b/>
            <w:bCs/>
            <w:noProof/>
            <w:sz w:val="16"/>
            <w:szCs w:val="16"/>
          </w:rPr>
          <w:t>21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3E5B" w:rsidRDefault="00CE3E5B" w:rsidP="00A67754">
      <w:r>
        <w:separator/>
      </w:r>
    </w:p>
  </w:footnote>
  <w:footnote w:type="continuationSeparator" w:id="0">
    <w:p w:rsidR="00CE3E5B" w:rsidRDefault="00CE3E5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7F" w:rsidRDefault="00413A7F"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413A7F" w:rsidRPr="00830749" w:rsidRDefault="00413A7F"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3A7F" w:rsidRDefault="00413A7F"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413A7F" w:rsidRPr="00830749" w:rsidRDefault="00413A7F"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7FC913D1"/>
    <w:multiLevelType w:val="hybridMultilevel"/>
    <w:tmpl w:val="B1327EBC"/>
    <w:lvl w:ilvl="0" w:tplc="40AEB9E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23"/>
  </w:num>
  <w:num w:numId="4">
    <w:abstractNumId w:val="48"/>
  </w:num>
  <w:num w:numId="5">
    <w:abstractNumId w:val="8"/>
  </w:num>
  <w:num w:numId="6">
    <w:abstractNumId w:val="26"/>
  </w:num>
  <w:num w:numId="7">
    <w:abstractNumId w:val="40"/>
  </w:num>
  <w:num w:numId="8">
    <w:abstractNumId w:val="22"/>
  </w:num>
  <w:num w:numId="9">
    <w:abstractNumId w:val="25"/>
  </w:num>
  <w:num w:numId="10">
    <w:abstractNumId w:val="20"/>
  </w:num>
  <w:num w:numId="11">
    <w:abstractNumId w:val="18"/>
  </w:num>
  <w:num w:numId="12">
    <w:abstractNumId w:val="57"/>
  </w:num>
  <w:num w:numId="13">
    <w:abstractNumId w:val="3"/>
  </w:num>
  <w:num w:numId="14">
    <w:abstractNumId w:val="1"/>
  </w:num>
  <w:num w:numId="15">
    <w:abstractNumId w:val="19"/>
  </w:num>
  <w:num w:numId="16">
    <w:abstractNumId w:val="11"/>
  </w:num>
  <w:num w:numId="17">
    <w:abstractNumId w:val="41"/>
  </w:num>
  <w:num w:numId="18">
    <w:abstractNumId w:val="54"/>
  </w:num>
  <w:num w:numId="19">
    <w:abstractNumId w:val="47"/>
  </w:num>
  <w:num w:numId="20">
    <w:abstractNumId w:val="35"/>
  </w:num>
  <w:num w:numId="21">
    <w:abstractNumId w:val="16"/>
  </w:num>
  <w:num w:numId="22">
    <w:abstractNumId w:val="6"/>
  </w:num>
  <w:num w:numId="23">
    <w:abstractNumId w:val="13"/>
  </w:num>
  <w:num w:numId="24">
    <w:abstractNumId w:val="38"/>
  </w:num>
  <w:num w:numId="25">
    <w:abstractNumId w:val="33"/>
  </w:num>
  <w:num w:numId="26">
    <w:abstractNumId w:val="17"/>
  </w:num>
  <w:num w:numId="27">
    <w:abstractNumId w:val="34"/>
  </w:num>
  <w:num w:numId="28">
    <w:abstractNumId w:val="29"/>
  </w:num>
  <w:num w:numId="29">
    <w:abstractNumId w:val="56"/>
  </w:num>
  <w:num w:numId="30">
    <w:abstractNumId w:val="15"/>
  </w:num>
  <w:num w:numId="31">
    <w:abstractNumId w:val="53"/>
  </w:num>
  <w:num w:numId="32">
    <w:abstractNumId w:val="0"/>
  </w:num>
  <w:num w:numId="33">
    <w:abstractNumId w:val="37"/>
  </w:num>
  <w:num w:numId="34">
    <w:abstractNumId w:val="4"/>
  </w:num>
  <w:num w:numId="35">
    <w:abstractNumId w:val="55"/>
  </w:num>
  <w:num w:numId="36">
    <w:abstractNumId w:val="44"/>
  </w:num>
  <w:num w:numId="37">
    <w:abstractNumId w:val="39"/>
  </w:num>
  <w:num w:numId="38">
    <w:abstractNumId w:val="28"/>
  </w:num>
  <w:num w:numId="39">
    <w:abstractNumId w:val="21"/>
  </w:num>
  <w:num w:numId="40">
    <w:abstractNumId w:val="36"/>
  </w:num>
  <w:num w:numId="41">
    <w:abstractNumId w:val="32"/>
  </w:num>
  <w:num w:numId="42">
    <w:abstractNumId w:val="42"/>
  </w:num>
  <w:num w:numId="43">
    <w:abstractNumId w:val="14"/>
  </w:num>
  <w:num w:numId="44">
    <w:abstractNumId w:val="50"/>
  </w:num>
  <w:num w:numId="45">
    <w:abstractNumId w:val="52"/>
  </w:num>
  <w:num w:numId="46">
    <w:abstractNumId w:val="27"/>
  </w:num>
  <w:num w:numId="47">
    <w:abstractNumId w:val="7"/>
  </w:num>
  <w:num w:numId="48">
    <w:abstractNumId w:val="24"/>
  </w:num>
  <w:num w:numId="49">
    <w:abstractNumId w:val="46"/>
  </w:num>
  <w:num w:numId="50">
    <w:abstractNumId w:val="45"/>
  </w:num>
  <w:num w:numId="51">
    <w:abstractNumId w:val="31"/>
  </w:num>
  <w:num w:numId="52">
    <w:abstractNumId w:val="2"/>
  </w:num>
  <w:num w:numId="53">
    <w:abstractNumId w:val="49"/>
  </w:num>
  <w:num w:numId="54">
    <w:abstractNumId w:val="51"/>
  </w:num>
  <w:num w:numId="55">
    <w:abstractNumId w:val="10"/>
  </w:num>
  <w:num w:numId="56">
    <w:abstractNumId w:val="30"/>
  </w:num>
  <w:num w:numId="57">
    <w:abstractNumId w:val="43"/>
  </w:num>
  <w:num w:numId="58">
    <w:abstractNumId w:val="9"/>
  </w:num>
  <w:num w:numId="59">
    <w:abstractNumId w:val="5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4F2"/>
    <w:rsid w:val="002D4C72"/>
    <w:rsid w:val="002E2A4E"/>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3208"/>
    <w:rsid w:val="00374DDE"/>
    <w:rsid w:val="003758B4"/>
    <w:rsid w:val="00376162"/>
    <w:rsid w:val="00383B05"/>
    <w:rsid w:val="00390A28"/>
    <w:rsid w:val="0039160D"/>
    <w:rsid w:val="00396581"/>
    <w:rsid w:val="003965FE"/>
    <w:rsid w:val="00397E79"/>
    <w:rsid w:val="003B0DC7"/>
    <w:rsid w:val="003B5C02"/>
    <w:rsid w:val="003C065D"/>
    <w:rsid w:val="003C14EC"/>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3A7F"/>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48E0"/>
    <w:rsid w:val="004C56C5"/>
    <w:rsid w:val="004C72F3"/>
    <w:rsid w:val="004D0646"/>
    <w:rsid w:val="004D0680"/>
    <w:rsid w:val="004D1A7D"/>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2168"/>
    <w:rsid w:val="00583840"/>
    <w:rsid w:val="005868D2"/>
    <w:rsid w:val="005948F5"/>
    <w:rsid w:val="00597B67"/>
    <w:rsid w:val="005A327B"/>
    <w:rsid w:val="005B3783"/>
    <w:rsid w:val="005B3D52"/>
    <w:rsid w:val="005B4B38"/>
    <w:rsid w:val="005C1FB7"/>
    <w:rsid w:val="005C20EC"/>
    <w:rsid w:val="005C3687"/>
    <w:rsid w:val="005C48AD"/>
    <w:rsid w:val="005D0D43"/>
    <w:rsid w:val="005D3654"/>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866AB"/>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0FD1"/>
    <w:rsid w:val="006F1570"/>
    <w:rsid w:val="006F1E14"/>
    <w:rsid w:val="006F2EDE"/>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91B96"/>
    <w:rsid w:val="007A1BB4"/>
    <w:rsid w:val="007A5008"/>
    <w:rsid w:val="007B2C43"/>
    <w:rsid w:val="007C1D61"/>
    <w:rsid w:val="007C52E8"/>
    <w:rsid w:val="007C63F4"/>
    <w:rsid w:val="007D11FF"/>
    <w:rsid w:val="007D3292"/>
    <w:rsid w:val="007D3954"/>
    <w:rsid w:val="007D6FF6"/>
    <w:rsid w:val="007E0151"/>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5AD"/>
    <w:rsid w:val="00882B9D"/>
    <w:rsid w:val="008868DF"/>
    <w:rsid w:val="00886C48"/>
    <w:rsid w:val="008A00B4"/>
    <w:rsid w:val="008A082C"/>
    <w:rsid w:val="008A257C"/>
    <w:rsid w:val="008A3A99"/>
    <w:rsid w:val="008B39C9"/>
    <w:rsid w:val="008B59EC"/>
    <w:rsid w:val="008C48F6"/>
    <w:rsid w:val="008C6F4D"/>
    <w:rsid w:val="008C754C"/>
    <w:rsid w:val="008D53C6"/>
    <w:rsid w:val="008F0BA8"/>
    <w:rsid w:val="008F464C"/>
    <w:rsid w:val="008F52B2"/>
    <w:rsid w:val="00901593"/>
    <w:rsid w:val="00901AF6"/>
    <w:rsid w:val="009025D4"/>
    <w:rsid w:val="009055FD"/>
    <w:rsid w:val="009056E2"/>
    <w:rsid w:val="00914397"/>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9760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08CA"/>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555"/>
    <w:rsid w:val="00B64BF7"/>
    <w:rsid w:val="00B65524"/>
    <w:rsid w:val="00B75E18"/>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3E5B"/>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57D40"/>
    <w:rsid w:val="00D60FEC"/>
    <w:rsid w:val="00D612CD"/>
    <w:rsid w:val="00D74F43"/>
    <w:rsid w:val="00D762CD"/>
    <w:rsid w:val="00D7690B"/>
    <w:rsid w:val="00D80BE8"/>
    <w:rsid w:val="00D936AE"/>
    <w:rsid w:val="00D952D8"/>
    <w:rsid w:val="00D95463"/>
    <w:rsid w:val="00D95679"/>
    <w:rsid w:val="00D97A41"/>
    <w:rsid w:val="00DA08D6"/>
    <w:rsid w:val="00DA162F"/>
    <w:rsid w:val="00DA26C9"/>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6DBA"/>
    <w:rsid w:val="00EC73A1"/>
    <w:rsid w:val="00ED76A9"/>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0340"/>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89F"/>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2131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9D26D7"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02791"/>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9D26D7"/>
    <w:rsid w:val="00A12C05"/>
    <w:rsid w:val="00A60757"/>
    <w:rsid w:val="00AA47DA"/>
    <w:rsid w:val="00AF1036"/>
    <w:rsid w:val="00B06821"/>
    <w:rsid w:val="00B22C6A"/>
    <w:rsid w:val="00B26B64"/>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6B1B617A-69F6-466C-B367-6C318342C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3991</TotalTime>
  <Pages>21</Pages>
  <Words>3170</Words>
  <Characters>18071</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Timothy Plenderleith</cp:lastModifiedBy>
  <cp:revision>94</cp:revision>
  <cp:lastPrinted>2018-10-23T02:12:00Z</cp:lastPrinted>
  <dcterms:created xsi:type="dcterms:W3CDTF">2017-10-13T01:57:00Z</dcterms:created>
  <dcterms:modified xsi:type="dcterms:W3CDTF">2019-03-17T22:19:00Z</dcterms:modified>
  <cp:category/>
  <cp:contentStatus>v2-0_25/10/2018</cp:contentStatus>
</cp:coreProperties>
</file>