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7502FA" w:rsidRPr="004932A4" w:rsidRDefault="001018EE"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Default="001018EE"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Pr="004932A4" w:rsidRDefault="007502FA" w:rsidP="007502FA">
      <w:pPr>
        <w:pStyle w:val="01CSTCPLHeading1"/>
        <w:rPr>
          <w:szCs w:val="32"/>
        </w:rPr>
      </w:pPr>
      <w:r>
        <w:rPr>
          <w:szCs w:val="32"/>
        </w:rPr>
        <w:t>ASSESSMENT SUMMARY</w:t>
      </w:r>
    </w:p>
    <w:p w:rsidR="007502FA" w:rsidRPr="004C3241" w:rsidRDefault="007502FA" w:rsidP="007502FA">
      <w:pPr>
        <w:ind w:left="709" w:right="-24" w:hanging="709"/>
        <w:rPr>
          <w:rFonts w:ascii="Arial" w:hAnsi="Arial" w:cs="Arial"/>
          <w:b/>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rsidTr="009F507C">
        <w:trPr>
          <w:trHeight w:val="397"/>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7502FA" w:rsidRPr="00455CC3" w:rsidRDefault="00E45604" w:rsidP="009F507C">
            <w:pPr>
              <w:jc w:val="left"/>
              <w:rPr>
                <w:rFonts w:ascii="Arial" w:hAnsi="Arial" w:cs="Arial"/>
                <w:sz w:val="22"/>
              </w:rPr>
            </w:pPr>
            <w:permStart w:id="820539447" w:edGrp="everyone"/>
            <w:r>
              <w:rPr>
                <w:rFonts w:ascii="Arial" w:hAnsi="Arial" w:cs="Arial"/>
                <w:sz w:val="22"/>
              </w:rPr>
              <w:t>Megan Donoghue</w:t>
            </w:r>
            <w:permEnd w:id="820539447"/>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rsidTr="009F507C">
        <w:trPr>
          <w:trHeight w:val="283"/>
        </w:trPr>
        <w:tc>
          <w:tcPr>
            <w:tcW w:w="3681" w:type="dxa"/>
            <w:shd w:val="clear" w:color="auto" w:fill="000000" w:themeFill="text1"/>
            <w:vAlign w:val="center"/>
          </w:tcPr>
          <w:p w:rsidR="007502FA" w:rsidRPr="004C3241" w:rsidRDefault="007502FA" w:rsidP="009F507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7502FA" w:rsidRPr="004C3241" w:rsidRDefault="007502FA" w:rsidP="009F507C">
            <w:pPr>
              <w:jc w:val="left"/>
              <w:rPr>
                <w:rFonts w:ascii="Arial" w:hAnsi="Arial" w:cs="Arial"/>
                <w:b/>
                <w:sz w:val="20"/>
              </w:rPr>
            </w:pPr>
            <w:r w:rsidRPr="004C3241">
              <w:rPr>
                <w:rFonts w:ascii="Arial" w:hAnsi="Arial" w:cs="Arial"/>
                <w:b/>
                <w:sz w:val="20"/>
              </w:rPr>
              <w:t xml:space="preserve">Assessment Results </w:t>
            </w:r>
          </w:p>
        </w:tc>
      </w:tr>
      <w:tr w:rsidR="007502FA" w:rsidRPr="004C3241" w:rsidTr="009F507C">
        <w:trPr>
          <w:trHeight w:val="454"/>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Theory Exam</w:t>
            </w:r>
          </w:p>
        </w:tc>
        <w:tc>
          <w:tcPr>
            <w:tcW w:w="2667" w:type="dxa"/>
            <w:vAlign w:val="center"/>
          </w:tcPr>
          <w:p w:rsidR="007502FA" w:rsidRPr="004C3241" w:rsidRDefault="001018EE" w:rsidP="009F507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65758725" w:edGrp="everyone"/>
                <w:r w:rsidR="007502FA" w:rsidRPr="004C3241">
                  <w:rPr>
                    <w:rFonts w:ascii="Arial" w:hAnsi="Arial" w:cs="Arial"/>
                    <w:sz w:val="20"/>
                  </w:rPr>
                  <w:sym w:font="Wingdings" w:char="F0A8"/>
                </w:r>
                <w:permEnd w:id="965758725"/>
              </w:sdtContent>
            </w:sdt>
            <w:r w:rsidR="007502FA" w:rsidRPr="004C3241">
              <w:rPr>
                <w:rFonts w:ascii="Arial" w:hAnsi="Arial" w:cs="Arial"/>
                <w:sz w:val="20"/>
              </w:rPr>
              <w:t xml:space="preserve"> Satisfactory </w:t>
            </w:r>
          </w:p>
        </w:tc>
        <w:permStart w:id="1577020355" w:edGrp="everyone"/>
        <w:tc>
          <w:tcPr>
            <w:tcW w:w="2668" w:type="dxa"/>
            <w:vAlign w:val="center"/>
          </w:tcPr>
          <w:p w:rsidR="007502FA" w:rsidRPr="004C3241" w:rsidRDefault="001018EE" w:rsidP="009F507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57702035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9F507C">
        <w:trPr>
          <w:trHeight w:val="454"/>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Practical Assessment</w:t>
            </w:r>
          </w:p>
        </w:tc>
        <w:tc>
          <w:tcPr>
            <w:tcW w:w="2667" w:type="dxa"/>
            <w:vAlign w:val="center"/>
          </w:tcPr>
          <w:p w:rsidR="007502FA" w:rsidRPr="004C3241" w:rsidRDefault="001018EE" w:rsidP="009F507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96641647" w:edGrp="everyone"/>
                <w:r w:rsidR="007502FA">
                  <w:rPr>
                    <w:rFonts w:ascii="Arial" w:hAnsi="Arial" w:cs="Arial"/>
                    <w:sz w:val="20"/>
                  </w:rPr>
                  <w:sym w:font="Wingdings" w:char="F0A8"/>
                </w:r>
                <w:permEnd w:id="1396641647"/>
              </w:sdtContent>
            </w:sdt>
            <w:r w:rsidR="007502FA" w:rsidRPr="004C3241">
              <w:rPr>
                <w:rFonts w:ascii="Arial" w:hAnsi="Arial" w:cs="Arial"/>
                <w:sz w:val="20"/>
              </w:rPr>
              <w:t xml:space="preserve"> Satisfactory </w:t>
            </w:r>
          </w:p>
        </w:tc>
        <w:tc>
          <w:tcPr>
            <w:tcW w:w="2668" w:type="dxa"/>
            <w:vAlign w:val="center"/>
          </w:tcPr>
          <w:p w:rsidR="007502FA" w:rsidRPr="004C3241" w:rsidRDefault="001018EE" w:rsidP="009F507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24075087" w:edGrp="everyone"/>
                <w:r w:rsidR="007502FA" w:rsidRPr="004C3241">
                  <w:rPr>
                    <w:rFonts w:ascii="Arial" w:hAnsi="Arial" w:cs="Arial"/>
                    <w:sz w:val="20"/>
                  </w:rPr>
                  <w:sym w:font="Wingdings" w:char="F0A8"/>
                </w:r>
                <w:permEnd w:id="112407508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9F507C">
        <w:trPr>
          <w:trHeight w:val="454"/>
        </w:trPr>
        <w:tc>
          <w:tcPr>
            <w:tcW w:w="3681" w:type="dxa"/>
            <w:shd w:val="clear" w:color="auto" w:fill="000000" w:themeFill="text1"/>
            <w:vAlign w:val="center"/>
          </w:tcPr>
          <w:p w:rsidR="007502FA" w:rsidRPr="004C3241" w:rsidRDefault="007502FA" w:rsidP="009F507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94830595" w:edGrp="everyone"/>
        <w:tc>
          <w:tcPr>
            <w:tcW w:w="2667" w:type="dxa"/>
            <w:vAlign w:val="center"/>
          </w:tcPr>
          <w:p w:rsidR="007502FA" w:rsidRPr="004C3241" w:rsidRDefault="001018EE" w:rsidP="009F507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694830595"/>
            <w:r w:rsidR="007502FA" w:rsidRPr="004C3241">
              <w:rPr>
                <w:rFonts w:ascii="Arial" w:hAnsi="Arial" w:cs="Arial"/>
                <w:b/>
                <w:sz w:val="20"/>
              </w:rPr>
              <w:t xml:space="preserve"> Competent</w:t>
            </w:r>
          </w:p>
        </w:tc>
        <w:tc>
          <w:tcPr>
            <w:tcW w:w="2668" w:type="dxa"/>
            <w:vAlign w:val="center"/>
          </w:tcPr>
          <w:p w:rsidR="007502FA" w:rsidRPr="004C3241" w:rsidRDefault="001018EE" w:rsidP="009F507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80105757" w:edGrp="everyone"/>
                <w:r w:rsidR="007502FA" w:rsidRPr="004C3241">
                  <w:rPr>
                    <w:rFonts w:ascii="Arial" w:hAnsi="Arial" w:cs="Arial"/>
                    <w:b/>
                    <w:sz w:val="20"/>
                  </w:rPr>
                  <w:sym w:font="Wingdings" w:char="F0A8"/>
                </w:r>
                <w:permEnd w:id="1680105757"/>
              </w:sdtContent>
            </w:sdt>
            <w:r w:rsidR="007502FA" w:rsidRPr="004C3241">
              <w:rPr>
                <w:rFonts w:ascii="Arial" w:hAnsi="Arial" w:cs="Arial"/>
                <w:b/>
                <w:sz w:val="20"/>
              </w:rPr>
              <w:t xml:space="preserve"> Not Yet Competent</w:t>
            </w:r>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rsidTr="009F507C">
        <w:trPr>
          <w:trHeight w:val="397"/>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Assessor Name</w:t>
            </w:r>
          </w:p>
        </w:tc>
        <w:tc>
          <w:tcPr>
            <w:tcW w:w="5335" w:type="dxa"/>
            <w:vAlign w:val="center"/>
          </w:tcPr>
          <w:p w:rsidR="007502FA" w:rsidRPr="00455CC3" w:rsidRDefault="007502FA" w:rsidP="009F507C">
            <w:pPr>
              <w:jc w:val="left"/>
              <w:rPr>
                <w:rFonts w:ascii="Arial" w:hAnsi="Arial" w:cs="Arial"/>
                <w:sz w:val="22"/>
              </w:rPr>
            </w:pPr>
            <w:permStart w:id="183072796" w:edGrp="everyone"/>
            <w:permEnd w:id="183072796"/>
          </w:p>
        </w:tc>
      </w:tr>
      <w:tr w:rsidR="007502FA" w:rsidRPr="004C3241" w:rsidTr="009F507C">
        <w:trPr>
          <w:trHeight w:val="680"/>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Assessor Signature</w:t>
            </w:r>
          </w:p>
        </w:tc>
        <w:permStart w:id="561192165" w:edGrp="everyone" w:displacedByCustomXml="next"/>
        <w:sdt>
          <w:sdtPr>
            <w:rPr>
              <w:rFonts w:ascii="Arial" w:hAnsi="Arial" w:cs="Arial"/>
              <w:sz w:val="22"/>
              <w:szCs w:val="22"/>
            </w:rPr>
            <w:id w:val="909501784"/>
            <w:showingPlcHdr/>
            <w:picture/>
          </w:sdtPr>
          <w:sdtEndPr/>
          <w:sdtContent>
            <w:tc>
              <w:tcPr>
                <w:tcW w:w="5335" w:type="dxa"/>
                <w:vAlign w:val="center"/>
              </w:tcPr>
              <w:p w:rsidR="007502FA" w:rsidRPr="004C3241" w:rsidRDefault="007502FA" w:rsidP="009F507C">
                <w:pPr>
                  <w:jc w:val="left"/>
                  <w:rPr>
                    <w:rFonts w:ascii="Arial" w:hAnsi="Arial" w:cs="Arial"/>
                    <w:sz w:val="20"/>
                  </w:rPr>
                </w:pPr>
                <w:r w:rsidRPr="00553DDB">
                  <w:rPr>
                    <w:rFonts w:ascii="Arial" w:hAnsi="Arial" w:cs="Arial"/>
                    <w:noProof/>
                    <w:sz w:val="22"/>
                    <w:szCs w:val="22"/>
                    <w:lang w:eastAsia="en-AU"/>
                  </w:rPr>
                  <w:drawing>
                    <wp:inline distT="0" distB="0" distL="0" distR="0" wp14:anchorId="38749DE2" wp14:editId="6CD9CA4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61192165" w:displacedByCustomXml="prev"/>
      </w:tr>
      <w:tr w:rsidR="007502FA" w:rsidRPr="004C3241" w:rsidTr="009F507C">
        <w:trPr>
          <w:trHeight w:val="397"/>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46001961" w:edGrp="everyone"/>
        <w:tc>
          <w:tcPr>
            <w:tcW w:w="5335" w:type="dxa"/>
            <w:tcBorders>
              <w:top w:val="nil"/>
              <w:left w:val="nil"/>
              <w:bottom w:val="single" w:sz="8" w:space="0" w:color="auto"/>
              <w:right w:val="single" w:sz="4" w:space="0" w:color="auto"/>
            </w:tcBorders>
            <w:vAlign w:val="center"/>
          </w:tcPr>
          <w:p w:rsidR="007502FA" w:rsidRPr="00DD7A44" w:rsidRDefault="001018EE" w:rsidP="009F507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646001961"/>
          </w:p>
        </w:tc>
      </w:tr>
    </w:tbl>
    <w:p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7502FA" w:rsidRPr="004932A4" w:rsidRDefault="001018EE"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Pr="004932A4" w:rsidRDefault="001018EE"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rsidTr="009F50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9F507C">
            <w:pPr>
              <w:ind w:right="-24"/>
              <w:jc w:val="center"/>
              <w:rPr>
                <w:rFonts w:ascii="Arial" w:hAnsi="Arial" w:cs="Arial"/>
                <w:b/>
                <w:szCs w:val="24"/>
              </w:rPr>
            </w:pPr>
            <w:r w:rsidRPr="0032118C">
              <w:rPr>
                <w:rFonts w:ascii="Arial" w:hAnsi="Arial" w:cs="Arial"/>
                <w:b/>
                <w:szCs w:val="24"/>
              </w:rPr>
              <w:t>THEORY EXAM INSTRUCTIONS</w:t>
            </w:r>
          </w:p>
          <w:p w:rsidR="007502FA" w:rsidRPr="0032118C" w:rsidRDefault="007502FA" w:rsidP="009F507C">
            <w:pPr>
              <w:ind w:right="-24"/>
              <w:jc w:val="center"/>
              <w:rPr>
                <w:rFonts w:ascii="Arial" w:hAnsi="Arial" w:cs="Arial"/>
                <w:b/>
                <w:szCs w:val="24"/>
              </w:rPr>
            </w:pPr>
          </w:p>
          <w:p w:rsidR="007502FA" w:rsidRPr="0032118C"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7502FA" w:rsidRPr="0032118C" w:rsidRDefault="007502FA" w:rsidP="009F507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7502FA" w:rsidRPr="0032118C" w:rsidRDefault="007502FA" w:rsidP="009F507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7502FA" w:rsidRDefault="007502FA" w:rsidP="009F507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7502FA" w:rsidRPr="0032118C" w:rsidRDefault="007502FA" w:rsidP="009F507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7502FA"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7502FA" w:rsidRPr="0032118C"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7502FA" w:rsidRPr="0032118C" w:rsidRDefault="007502FA" w:rsidP="009F507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7502FA" w:rsidRPr="00923E1E" w:rsidRDefault="007502FA" w:rsidP="009F507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E45604" w:rsidP="009F507C">
            <w:pPr>
              <w:ind w:right="-24"/>
              <w:rPr>
                <w:rFonts w:ascii="Arial" w:hAnsi="Arial" w:cs="Arial"/>
                <w:sz w:val="22"/>
                <w:szCs w:val="22"/>
              </w:rPr>
            </w:pPr>
            <w:permStart w:id="201482519" w:edGrp="everyone"/>
            <w:r>
              <w:rPr>
                <w:rFonts w:ascii="Arial" w:hAnsi="Arial" w:cs="Arial"/>
                <w:sz w:val="22"/>
                <w:szCs w:val="22"/>
              </w:rPr>
              <w:t>Megan Donoghue</w:t>
            </w:r>
            <w:permEnd w:id="201482519"/>
          </w:p>
        </w:tc>
      </w:tr>
      <w:tr w:rsidR="007502FA" w:rsidRPr="004E05D0" w:rsidTr="009F507C">
        <w:tc>
          <w:tcPr>
            <w:tcW w:w="2552" w:type="dxa"/>
            <w:tcBorders>
              <w:top w:val="nil"/>
              <w:left w:val="nil"/>
              <w:bottom w:val="nil"/>
              <w:right w:val="nil"/>
            </w:tcBorders>
          </w:tcPr>
          <w:p w:rsidR="007502FA" w:rsidRPr="004E05D0" w:rsidRDefault="007502FA" w:rsidP="009F507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9F507C">
            <w:pPr>
              <w:ind w:right="-24"/>
              <w:rPr>
                <w:rFonts w:ascii="Arial" w:hAnsi="Arial" w:cs="Arial"/>
                <w:sz w:val="10"/>
                <w:szCs w:val="10"/>
              </w:rPr>
            </w:pPr>
          </w:p>
        </w:tc>
      </w:tr>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signature</w:t>
            </w:r>
          </w:p>
        </w:tc>
        <w:permStart w:id="201425541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A32FF0E" wp14:editId="116FAB82">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2014255411" w:displacedByCustomXml="prev"/>
      </w:tr>
      <w:tr w:rsidR="007502FA" w:rsidRPr="00830749"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2118520498" w:edGrp="everyone" w:displacedByCustomXml="next"/>
        <w:sdt>
          <w:sdtPr>
            <w:rPr>
              <w:rFonts w:ascii="Arial" w:hAnsi="Arial" w:cs="Arial"/>
              <w:sz w:val="22"/>
              <w:szCs w:val="22"/>
            </w:rPr>
            <w:id w:val="1824854710"/>
            <w:placeholder>
              <w:docPart w:val="ADBC1F1EBE3B45D4AFE23B724374FCA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Style w:val="PlaceholderText"/>
                    <w:color w:val="auto"/>
                  </w:rPr>
                  <w:t>Click here to enter a date.</w:t>
                </w:r>
              </w:p>
            </w:tc>
          </w:sdtContent>
        </w:sdt>
        <w:permEnd w:id="2118520498"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9F507C">
            <w:pPr>
              <w:ind w:right="-24"/>
              <w:rPr>
                <w:rFonts w:ascii="Arial" w:hAnsi="Arial" w:cs="Arial"/>
                <w:sz w:val="22"/>
                <w:szCs w:val="22"/>
              </w:rPr>
            </w:pPr>
            <w:permStart w:id="1914720303" w:edGrp="everyone"/>
            <w:permEnd w:id="1914720303"/>
          </w:p>
        </w:tc>
      </w:tr>
      <w:tr w:rsidR="007502FA" w:rsidRPr="004E05D0" w:rsidTr="009F507C">
        <w:trPr>
          <w:trHeight w:val="113"/>
        </w:trPr>
        <w:tc>
          <w:tcPr>
            <w:tcW w:w="2552" w:type="dxa"/>
            <w:tcBorders>
              <w:top w:val="nil"/>
              <w:left w:val="nil"/>
              <w:bottom w:val="nil"/>
              <w:right w:val="nil"/>
            </w:tcBorders>
          </w:tcPr>
          <w:p w:rsidR="007502FA" w:rsidRPr="004E05D0" w:rsidRDefault="007502FA" w:rsidP="009F507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9F507C">
            <w:pPr>
              <w:ind w:right="-24"/>
              <w:rPr>
                <w:rFonts w:ascii="Arial" w:hAnsi="Arial" w:cs="Arial"/>
                <w:sz w:val="10"/>
                <w:szCs w:val="10"/>
              </w:rPr>
            </w:pPr>
          </w:p>
        </w:tc>
      </w:tr>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12908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13519A" wp14:editId="742E3D5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129080" w:displacedByCustomXml="prev"/>
      </w:tr>
      <w:tr w:rsidR="007502FA" w:rsidRPr="0032118C"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921730270" w:edGrp="everyone"/>
        <w:tc>
          <w:tcPr>
            <w:tcW w:w="6520" w:type="dxa"/>
            <w:tcBorders>
              <w:top w:val="nil"/>
              <w:left w:val="nil"/>
              <w:bottom w:val="single" w:sz="8" w:space="0" w:color="auto"/>
              <w:right w:val="nil"/>
            </w:tcBorders>
          </w:tcPr>
          <w:p w:rsidR="007502FA" w:rsidRPr="00DD7A44" w:rsidRDefault="001018EE" w:rsidP="009F507C">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921730270"/>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rsidTr="009F507C">
        <w:trPr>
          <w:trHeight w:val="217"/>
          <w:jc w:val="center"/>
        </w:trPr>
        <w:tc>
          <w:tcPr>
            <w:tcW w:w="2528" w:type="dxa"/>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7502FA" w:rsidRPr="004932A4" w:rsidRDefault="007502FA" w:rsidP="009F507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9F507C">
        <w:trPr>
          <w:cantSplit/>
          <w:jc w:val="center"/>
        </w:trPr>
        <w:tc>
          <w:tcPr>
            <w:tcW w:w="2528" w:type="dxa"/>
            <w:vMerge w:val="restart"/>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rsidR="007502FA" w:rsidRPr="004932A4" w:rsidRDefault="007502FA" w:rsidP="009F507C">
            <w:pPr>
              <w:ind w:right="-24"/>
              <w:jc w:val="center"/>
              <w:rPr>
                <w:rFonts w:ascii="Arial" w:hAnsi="Arial" w:cs="Arial"/>
                <w:sz w:val="22"/>
                <w:szCs w:val="22"/>
              </w:rPr>
            </w:pPr>
            <w:permStart w:id="1211780776" w:edGrp="everyone"/>
            <w:permEnd w:id="1211780776"/>
          </w:p>
        </w:tc>
        <w:tc>
          <w:tcPr>
            <w:tcW w:w="1346" w:type="dxa"/>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Not Yet Satisfactory</w:t>
            </w:r>
          </w:p>
        </w:tc>
      </w:tr>
      <w:tr w:rsidR="007502FA" w:rsidRPr="004932A4" w:rsidTr="009F507C">
        <w:trPr>
          <w:cantSplit/>
          <w:trHeight w:val="454"/>
          <w:jc w:val="center"/>
        </w:trPr>
        <w:tc>
          <w:tcPr>
            <w:tcW w:w="2528" w:type="dxa"/>
            <w:vMerge/>
            <w:vAlign w:val="center"/>
          </w:tcPr>
          <w:p w:rsidR="007502FA" w:rsidRPr="004932A4" w:rsidRDefault="007502FA" w:rsidP="009F507C">
            <w:pPr>
              <w:ind w:right="-24"/>
              <w:jc w:val="center"/>
              <w:rPr>
                <w:rFonts w:ascii="Arial" w:hAnsi="Arial" w:cs="Arial"/>
                <w:sz w:val="22"/>
                <w:szCs w:val="22"/>
              </w:rPr>
            </w:pPr>
          </w:p>
        </w:tc>
        <w:tc>
          <w:tcPr>
            <w:tcW w:w="2411" w:type="dxa"/>
            <w:vMerge/>
            <w:vAlign w:val="center"/>
          </w:tcPr>
          <w:p w:rsidR="007502FA" w:rsidRPr="004932A4" w:rsidRDefault="007502FA" w:rsidP="009F507C">
            <w:pPr>
              <w:ind w:right="-24"/>
              <w:jc w:val="center"/>
              <w:rPr>
                <w:rFonts w:ascii="Arial" w:hAnsi="Arial" w:cs="Arial"/>
                <w:sz w:val="22"/>
                <w:szCs w:val="22"/>
              </w:rPr>
            </w:pPr>
          </w:p>
        </w:tc>
        <w:permStart w:id="956637157" w:edGrp="everyone"/>
        <w:tc>
          <w:tcPr>
            <w:tcW w:w="1346" w:type="dxa"/>
            <w:vAlign w:val="center"/>
          </w:tcPr>
          <w:p w:rsidR="007502FA" w:rsidRPr="00533511" w:rsidRDefault="001018EE" w:rsidP="009F507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956637157"/>
          </w:p>
        </w:tc>
        <w:permStart w:id="897334457" w:edGrp="everyone"/>
        <w:tc>
          <w:tcPr>
            <w:tcW w:w="1347" w:type="dxa"/>
            <w:vAlign w:val="center"/>
          </w:tcPr>
          <w:p w:rsidR="007502FA" w:rsidRPr="00533511" w:rsidRDefault="001018EE" w:rsidP="009F507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89733445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rsidTr="009F507C">
        <w:tc>
          <w:tcPr>
            <w:tcW w:w="9057" w:type="dxa"/>
            <w:shd w:val="clear" w:color="auto" w:fill="D9D9D9" w:themeFill="background1" w:themeFillShade="D9"/>
          </w:tcPr>
          <w:p w:rsidR="007502FA" w:rsidRPr="000C0B14" w:rsidRDefault="007502FA" w:rsidP="009F507C">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rsidTr="009F507C">
        <w:trPr>
          <w:trHeight w:val="13433"/>
        </w:trPr>
        <w:tc>
          <w:tcPr>
            <w:tcW w:w="9057" w:type="dxa"/>
          </w:tcPr>
          <w:p w:rsidR="007502FA" w:rsidRPr="000C0B14" w:rsidRDefault="007502FA" w:rsidP="009F507C">
            <w:pPr>
              <w:rPr>
                <w:rFonts w:ascii="Arial" w:hAnsi="Arial" w:cs="Arial"/>
                <w:szCs w:val="24"/>
              </w:rPr>
            </w:pPr>
            <w:permStart w:id="1046618905" w:edGrp="everyone"/>
            <w:permEnd w:id="1046618905"/>
          </w:p>
        </w:tc>
      </w:tr>
    </w:tbl>
    <w:bookmarkEnd w:id="0"/>
    <w:p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481339072" w:edGrp="everyone"/>
            <w:r w:rsidRPr="007502FA">
              <w:rPr>
                <w:rFonts w:ascii="Arial" w:hAnsi="Arial" w:cs="Arial"/>
                <w:sz w:val="44"/>
                <w:szCs w:val="44"/>
              </w:rPr>
              <w:sym w:font="Wingdings" w:char="F0A8"/>
            </w:r>
            <w:permEnd w:id="1481339072"/>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77737551" w:edGrp="everyone"/>
            <w:r>
              <w:rPr>
                <w:rFonts w:ascii="Arial" w:hAnsi="Arial" w:cs="Arial"/>
                <w:sz w:val="40"/>
                <w:szCs w:val="40"/>
              </w:rPr>
              <w:sym w:font="Wingdings" w:char="F0FC"/>
            </w:r>
            <w:permEnd w:id="17773755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330975446" w:edGrp="everyone"/>
            <w:r>
              <w:rPr>
                <w:rFonts w:ascii="Arial" w:hAnsi="Arial" w:cs="Arial"/>
                <w:sz w:val="40"/>
                <w:szCs w:val="40"/>
              </w:rPr>
              <w:sym w:font="Wingdings" w:char="F0FC"/>
            </w:r>
            <w:permEnd w:id="13309754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2078819665" w:edGrp="everyone"/>
            <w:r>
              <w:rPr>
                <w:rFonts w:ascii="Arial" w:hAnsi="Arial" w:cs="Arial"/>
                <w:sz w:val="40"/>
                <w:szCs w:val="40"/>
              </w:rPr>
              <w:sym w:font="Wingdings" w:char="F0FC"/>
            </w:r>
            <w:permEnd w:id="20788196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104493286" w:edGrp="everyone"/>
            <w:r>
              <w:rPr>
                <w:rFonts w:ascii="Arial" w:hAnsi="Arial" w:cs="Arial"/>
                <w:sz w:val="40"/>
                <w:szCs w:val="40"/>
              </w:rPr>
              <w:sym w:font="Wingdings" w:char="F0FC"/>
            </w:r>
            <w:permEnd w:id="11044932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226644023" w:edGrp="everyone"/>
            <w:r>
              <w:rPr>
                <w:rFonts w:ascii="Arial" w:hAnsi="Arial" w:cs="Arial"/>
                <w:sz w:val="40"/>
                <w:szCs w:val="40"/>
              </w:rPr>
              <w:sym w:font="Wingdings" w:char="F0FC"/>
            </w:r>
            <w:permEnd w:id="22664402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362909999" w:edGrp="everyone"/>
            <w:r>
              <w:rPr>
                <w:rFonts w:ascii="Arial" w:hAnsi="Arial" w:cs="Arial"/>
                <w:sz w:val="40"/>
                <w:szCs w:val="40"/>
              </w:rPr>
              <w:sym w:font="Wingdings" w:char="F0FC"/>
            </w:r>
            <w:permEnd w:id="13629099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885535117" w:edGrp="everyone"/>
            <w:r>
              <w:rPr>
                <w:rFonts w:ascii="Arial" w:hAnsi="Arial" w:cs="Arial"/>
                <w:sz w:val="40"/>
                <w:szCs w:val="40"/>
              </w:rPr>
              <w:sym w:font="Wingdings" w:char="F0FC"/>
            </w:r>
            <w:permEnd w:id="885535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137970821" w:edGrp="everyone"/>
            <w:r w:rsidRPr="007502FA">
              <w:rPr>
                <w:rFonts w:ascii="Arial" w:hAnsi="Arial" w:cs="Arial"/>
                <w:sz w:val="44"/>
                <w:szCs w:val="44"/>
              </w:rPr>
              <w:sym w:font="Wingdings" w:char="F0A8"/>
            </w:r>
            <w:permEnd w:id="1137970821"/>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9F507C" w:rsidP="007502FA">
            <w:pPr>
              <w:jc w:val="left"/>
              <w:rPr>
                <w:rFonts w:ascii="Arial" w:hAnsi="Arial" w:cs="Arial"/>
                <w:sz w:val="22"/>
                <w:szCs w:val="22"/>
              </w:rPr>
            </w:pPr>
            <w:permStart w:id="1094871128" w:edGrp="everyone"/>
            <w:r>
              <w:rPr>
                <w:rFonts w:ascii="Arial" w:hAnsi="Arial" w:cs="Arial"/>
                <w:sz w:val="22"/>
                <w:szCs w:val="22"/>
              </w:rPr>
              <w:t>Volume 2 Part 1.3</w:t>
            </w:r>
            <w:permEnd w:id="1094871128"/>
          </w:p>
        </w:tc>
        <w:tc>
          <w:tcPr>
            <w:tcW w:w="2027" w:type="pct"/>
            <w:tcBorders>
              <w:lef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2143568252" w:edGrp="everyone"/>
            <w:r>
              <w:rPr>
                <w:rFonts w:ascii="Arial" w:hAnsi="Arial" w:cs="Arial"/>
                <w:sz w:val="22"/>
                <w:szCs w:val="22"/>
              </w:rPr>
              <w:t>Volume 1 Section A</w:t>
            </w:r>
            <w:permEnd w:id="2143568252"/>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507C" w:rsidRPr="009F507C" w:rsidRDefault="009F507C" w:rsidP="009F507C">
            <w:pPr>
              <w:spacing w:before="100" w:beforeAutospacing="1" w:after="100" w:afterAutospacing="1"/>
              <w:rPr>
                <w:rFonts w:ascii="Segoe UI" w:hAnsi="Segoe UI" w:cs="Segoe UI"/>
                <w:sz w:val="21"/>
                <w:szCs w:val="21"/>
                <w:lang w:eastAsia="en-AU"/>
              </w:rPr>
            </w:pPr>
            <w:permStart w:id="373510793" w:edGrp="everyone"/>
            <w:r w:rsidRPr="009F507C">
              <w:rPr>
                <w:rFonts w:ascii="Arial" w:hAnsi="Arial" w:cs="Arial"/>
                <w:sz w:val="22"/>
                <w:szCs w:val="22"/>
                <w:lang w:eastAsia="en-AU"/>
              </w:rPr>
              <w:t>This is a tailored solution, which is verified using one or a combination of the following Assessment Methods:</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Evidence of suitability</w:t>
            </w:r>
            <w:r w:rsidRPr="009F507C">
              <w:rPr>
                <w:rFonts w:ascii="Segoe UI" w:hAnsi="Segoe UI" w:cs="Segoe UI"/>
                <w:sz w:val="21"/>
                <w:szCs w:val="21"/>
                <w:lang w:eastAsia="en-AU"/>
              </w:rPr>
              <w:t xml:space="preserve"> </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A verification method</w:t>
            </w:r>
            <w:r w:rsidRPr="009F507C">
              <w:rPr>
                <w:rFonts w:ascii="Segoe UI" w:hAnsi="Segoe UI" w:cs="Segoe UI"/>
                <w:sz w:val="21"/>
                <w:szCs w:val="21"/>
                <w:lang w:eastAsia="en-AU"/>
              </w:rPr>
              <w:t xml:space="preserve"> </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Expert judgement</w:t>
            </w:r>
            <w:r w:rsidRPr="009F507C">
              <w:rPr>
                <w:rFonts w:ascii="Segoe UI" w:hAnsi="Segoe UI" w:cs="Segoe UI"/>
                <w:sz w:val="21"/>
                <w:szCs w:val="21"/>
                <w:lang w:eastAsia="en-AU"/>
              </w:rPr>
              <w:t xml:space="preserve"> </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Comparison with the Deemed-to-Satisfy provisions</w:t>
            </w:r>
          </w:p>
          <w:permEnd w:id="373510793"/>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635451489" w:edGrp="everyone"/>
            <w:r w:rsidRPr="007502FA">
              <w:rPr>
                <w:rFonts w:ascii="Arial" w:hAnsi="Arial" w:cs="Arial"/>
                <w:sz w:val="44"/>
                <w:szCs w:val="44"/>
              </w:rPr>
              <w:sym w:font="Wingdings" w:char="F0A8"/>
            </w:r>
            <w:permEnd w:id="635451489"/>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668958051" w:edGrp="everyone"/>
            <w:r w:rsidRPr="007502FA">
              <w:rPr>
                <w:rFonts w:ascii="Arial" w:hAnsi="Arial" w:cs="Arial"/>
                <w:sz w:val="44"/>
                <w:szCs w:val="44"/>
              </w:rPr>
              <w:sym w:font="Wingdings" w:char="F0A8"/>
            </w:r>
            <w:permEnd w:id="1668958051"/>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044644721" w:edGrp="everyone"/>
            <w:r>
              <w:rPr>
                <w:rFonts w:ascii="Arial" w:hAnsi="Arial" w:cs="Arial"/>
                <w:sz w:val="40"/>
                <w:szCs w:val="40"/>
              </w:rPr>
              <w:sym w:font="Wingdings" w:char="F0FC"/>
            </w:r>
            <w:permEnd w:id="10446447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562669275" w:edGrp="everyone"/>
            <w:r w:rsidRPr="007502FA">
              <w:rPr>
                <w:rFonts w:ascii="Arial" w:hAnsi="Arial" w:cs="Arial"/>
                <w:sz w:val="40"/>
                <w:szCs w:val="40"/>
              </w:rPr>
              <w:sym w:font="Wingdings" w:char="F0A8"/>
            </w:r>
            <w:permEnd w:id="156266927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rsidTr="009F507C">
        <w:tc>
          <w:tcPr>
            <w:tcW w:w="63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516426422" w:edGrp="everyone"/>
            <w:r w:rsidRPr="007502FA">
              <w:rPr>
                <w:rFonts w:ascii="Arial" w:hAnsi="Arial" w:cs="Arial"/>
                <w:sz w:val="44"/>
                <w:szCs w:val="44"/>
              </w:rPr>
              <w:sym w:font="Wingdings" w:char="F0A8"/>
            </w:r>
            <w:permEnd w:id="516426422"/>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7502FA" w:rsidRPr="007502FA" w:rsidRDefault="00CA4513" w:rsidP="007502FA">
            <w:pPr>
              <w:jc w:val="left"/>
              <w:rPr>
                <w:rFonts w:ascii="Arial" w:hAnsi="Arial" w:cs="Arial"/>
                <w:sz w:val="22"/>
                <w:szCs w:val="22"/>
              </w:rPr>
            </w:pPr>
            <w:permStart w:id="1521488401" w:edGrp="everyone"/>
            <w:r>
              <w:rPr>
                <w:rFonts w:ascii="Arial" w:hAnsi="Arial" w:cs="Arial"/>
                <w:sz w:val="22"/>
                <w:szCs w:val="22"/>
              </w:rPr>
              <w:t>Ceramic Floor Tile</w:t>
            </w:r>
            <w:permEnd w:id="1521488401"/>
          </w:p>
        </w:tc>
        <w:tc>
          <w:tcPr>
            <w:tcW w:w="2680" w:type="pct"/>
            <w:tcBorders>
              <w:top w:val="single" w:sz="12" w:space="0" w:color="auto"/>
              <w:left w:val="single" w:sz="4" w:space="0" w:color="auto"/>
            </w:tcBorders>
            <w:vAlign w:val="center"/>
          </w:tcPr>
          <w:p w:rsidR="007502FA" w:rsidRPr="007502FA" w:rsidRDefault="00CA4513" w:rsidP="007502FA">
            <w:pPr>
              <w:jc w:val="left"/>
              <w:rPr>
                <w:rFonts w:ascii="Arial" w:hAnsi="Arial" w:cs="Arial"/>
                <w:sz w:val="22"/>
                <w:szCs w:val="22"/>
              </w:rPr>
            </w:pPr>
            <w:permStart w:id="685136552" w:edGrp="everyone"/>
            <w:r>
              <w:rPr>
                <w:rFonts w:ascii="Arial" w:hAnsi="Arial" w:cs="Arial"/>
                <w:sz w:val="22"/>
                <w:szCs w:val="22"/>
              </w:rPr>
              <w:t>Durable, high strength, slip resistance, fire resistance, chemical resistance</w:t>
            </w:r>
            <w:permEnd w:id="685136552"/>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rsidR="007502FA" w:rsidRPr="007502FA" w:rsidRDefault="00CA4513" w:rsidP="007502FA">
            <w:pPr>
              <w:jc w:val="left"/>
              <w:rPr>
                <w:rFonts w:ascii="Arial" w:hAnsi="Arial" w:cs="Arial"/>
                <w:sz w:val="22"/>
                <w:szCs w:val="22"/>
              </w:rPr>
            </w:pPr>
            <w:permStart w:id="1281311760" w:edGrp="everyone"/>
            <w:r>
              <w:rPr>
                <w:rFonts w:ascii="Arial" w:hAnsi="Arial" w:cs="Arial"/>
                <w:sz w:val="22"/>
                <w:szCs w:val="22"/>
              </w:rPr>
              <w:t>Aluminium window frames</w:t>
            </w:r>
            <w:permEnd w:id="1281311760"/>
          </w:p>
        </w:tc>
        <w:tc>
          <w:tcPr>
            <w:tcW w:w="2680" w:type="pct"/>
            <w:tcBorders>
              <w:left w:val="single" w:sz="4" w:space="0" w:color="auto"/>
            </w:tcBorders>
            <w:vAlign w:val="center"/>
          </w:tcPr>
          <w:p w:rsidR="007502FA" w:rsidRPr="007502FA" w:rsidRDefault="00CA4513" w:rsidP="007502FA">
            <w:pPr>
              <w:jc w:val="left"/>
              <w:rPr>
                <w:rFonts w:ascii="Arial" w:hAnsi="Arial" w:cs="Arial"/>
                <w:sz w:val="22"/>
                <w:szCs w:val="22"/>
              </w:rPr>
            </w:pPr>
            <w:permStart w:id="1917326766" w:edGrp="everyone"/>
            <w:r>
              <w:rPr>
                <w:rFonts w:ascii="Arial" w:hAnsi="Arial" w:cs="Arial"/>
                <w:sz w:val="22"/>
                <w:szCs w:val="22"/>
              </w:rPr>
              <w:t>Durable and low maintenance, affordable, recyclable</w:t>
            </w:r>
            <w:permEnd w:id="1917326766"/>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rsidR="007502FA" w:rsidRPr="007502FA" w:rsidRDefault="00CA4513" w:rsidP="007502FA">
            <w:pPr>
              <w:jc w:val="left"/>
              <w:rPr>
                <w:rFonts w:ascii="Arial" w:hAnsi="Arial" w:cs="Arial"/>
                <w:sz w:val="22"/>
                <w:szCs w:val="22"/>
              </w:rPr>
            </w:pPr>
            <w:permStart w:id="256212226" w:edGrp="everyone"/>
            <w:r>
              <w:rPr>
                <w:rFonts w:ascii="Arial" w:hAnsi="Arial" w:cs="Arial"/>
                <w:sz w:val="22"/>
                <w:szCs w:val="22"/>
              </w:rPr>
              <w:t>Reconstituted timber cladding</w:t>
            </w:r>
            <w:permEnd w:id="256212226"/>
          </w:p>
        </w:tc>
        <w:tc>
          <w:tcPr>
            <w:tcW w:w="2680" w:type="pct"/>
            <w:tcBorders>
              <w:left w:val="single" w:sz="4" w:space="0" w:color="auto"/>
            </w:tcBorders>
            <w:vAlign w:val="center"/>
          </w:tcPr>
          <w:p w:rsidR="007502FA" w:rsidRPr="007502FA" w:rsidRDefault="00CA4513" w:rsidP="007502FA">
            <w:pPr>
              <w:jc w:val="left"/>
              <w:rPr>
                <w:rFonts w:ascii="Arial" w:hAnsi="Arial" w:cs="Arial"/>
                <w:sz w:val="22"/>
                <w:szCs w:val="22"/>
              </w:rPr>
            </w:pPr>
            <w:permStart w:id="1175023348" w:edGrp="everyone"/>
            <w:r>
              <w:rPr>
                <w:rFonts w:ascii="Arial" w:hAnsi="Arial" w:cs="Arial"/>
                <w:sz w:val="22"/>
                <w:szCs w:val="22"/>
              </w:rPr>
              <w:t xml:space="preserve">Readily available, low embodied energy, moderate maintenance, high durability, high waterproofness, </w:t>
            </w:r>
            <w:proofErr w:type="spellStart"/>
            <w:r>
              <w:rPr>
                <w:rFonts w:ascii="Arial" w:hAnsi="Arial" w:cs="Arial"/>
                <w:sz w:val="22"/>
                <w:szCs w:val="22"/>
              </w:rPr>
              <w:t>non toxic</w:t>
            </w:r>
            <w:proofErr w:type="spellEnd"/>
            <w:r>
              <w:rPr>
                <w:rFonts w:ascii="Arial" w:hAnsi="Arial" w:cs="Arial"/>
                <w:sz w:val="22"/>
                <w:szCs w:val="22"/>
              </w:rPr>
              <w:t>.</w:t>
            </w:r>
            <w:permEnd w:id="1175023348"/>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rsidR="007502FA" w:rsidRPr="007502FA" w:rsidRDefault="00A562F4" w:rsidP="007502FA">
            <w:pPr>
              <w:jc w:val="left"/>
              <w:rPr>
                <w:rFonts w:ascii="Arial" w:hAnsi="Arial" w:cs="Arial"/>
                <w:sz w:val="22"/>
                <w:szCs w:val="22"/>
              </w:rPr>
            </w:pPr>
            <w:permStart w:id="751336467" w:edGrp="everyone"/>
            <w:r>
              <w:rPr>
                <w:rFonts w:ascii="Arial" w:hAnsi="Arial" w:cs="Arial"/>
                <w:sz w:val="22"/>
                <w:szCs w:val="22"/>
              </w:rPr>
              <w:t>Concrete Roof Tiles</w:t>
            </w:r>
            <w:permEnd w:id="751336467"/>
          </w:p>
        </w:tc>
        <w:tc>
          <w:tcPr>
            <w:tcW w:w="2680" w:type="pct"/>
            <w:tcBorders>
              <w:left w:val="single" w:sz="4" w:space="0" w:color="auto"/>
            </w:tcBorders>
            <w:vAlign w:val="center"/>
          </w:tcPr>
          <w:p w:rsidR="007502FA" w:rsidRPr="007502FA" w:rsidRDefault="00A562F4" w:rsidP="007502FA">
            <w:pPr>
              <w:jc w:val="left"/>
              <w:rPr>
                <w:rFonts w:ascii="Arial" w:hAnsi="Arial" w:cs="Arial"/>
                <w:sz w:val="22"/>
                <w:szCs w:val="22"/>
              </w:rPr>
            </w:pPr>
            <w:permStart w:id="842344207" w:edGrp="everyone"/>
            <w:r>
              <w:rPr>
                <w:rFonts w:ascii="Arial" w:hAnsi="Arial" w:cs="Arial"/>
                <w:sz w:val="22"/>
                <w:szCs w:val="22"/>
              </w:rPr>
              <w:t>Very durable, dense, effective thermal insulation</w:t>
            </w:r>
            <w:permEnd w:id="842344207"/>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rsidR="007502FA" w:rsidRPr="007502FA" w:rsidRDefault="00A562F4" w:rsidP="007502FA">
            <w:pPr>
              <w:jc w:val="left"/>
              <w:rPr>
                <w:rFonts w:ascii="Arial" w:hAnsi="Arial" w:cs="Arial"/>
                <w:sz w:val="22"/>
                <w:szCs w:val="22"/>
              </w:rPr>
            </w:pPr>
            <w:permStart w:id="2113293663" w:edGrp="everyone"/>
            <w:r>
              <w:rPr>
                <w:rFonts w:ascii="Arial" w:hAnsi="Arial" w:cs="Arial"/>
                <w:sz w:val="22"/>
                <w:szCs w:val="22"/>
              </w:rPr>
              <w:t xml:space="preserve">Timber </w:t>
            </w:r>
            <w:r w:rsidR="009F507C">
              <w:rPr>
                <w:rFonts w:ascii="Arial" w:hAnsi="Arial" w:cs="Arial"/>
                <w:sz w:val="22"/>
                <w:szCs w:val="22"/>
              </w:rPr>
              <w:t>Framing</w:t>
            </w:r>
            <w:permEnd w:id="2113293663"/>
          </w:p>
        </w:tc>
        <w:tc>
          <w:tcPr>
            <w:tcW w:w="2680" w:type="pct"/>
            <w:tcBorders>
              <w:left w:val="single" w:sz="4" w:space="0" w:color="auto"/>
            </w:tcBorders>
            <w:vAlign w:val="center"/>
          </w:tcPr>
          <w:p w:rsidR="007502FA" w:rsidRPr="007502FA" w:rsidRDefault="00A562F4" w:rsidP="007502FA">
            <w:pPr>
              <w:jc w:val="left"/>
              <w:rPr>
                <w:rFonts w:ascii="Arial" w:hAnsi="Arial" w:cs="Arial"/>
                <w:sz w:val="22"/>
                <w:szCs w:val="22"/>
              </w:rPr>
            </w:pPr>
            <w:permStart w:id="1510216697" w:edGrp="everyone"/>
            <w:r>
              <w:rPr>
                <w:rFonts w:ascii="Arial" w:hAnsi="Arial" w:cs="Arial"/>
                <w:sz w:val="22"/>
                <w:szCs w:val="22"/>
              </w:rPr>
              <w:t>Cost effective, lightweight, strong</w:t>
            </w:r>
            <w:bookmarkStart w:id="6" w:name="_GoBack"/>
            <w:bookmarkEnd w:id="6"/>
            <w:permEnd w:id="1510216697"/>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85" w:hanging="785"/>
        <w:jc w:val="left"/>
        <w:rPr>
          <w:rFonts w:ascii="Arial" w:hAnsi="Arial"/>
          <w:b/>
        </w:rPr>
      </w:pPr>
      <w:bookmarkStart w:id="7" w:name="_Ref425323073"/>
      <w:bookmarkStart w:id="8"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7"/>
    </w:p>
    <w:bookmarkEnd w:id="8"/>
    <w:p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rsidTr="009F507C">
        <w:tc>
          <w:tcPr>
            <w:tcW w:w="624"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452659894" w:edGrp="everyone"/>
            <w:r w:rsidRPr="007502FA">
              <w:rPr>
                <w:rFonts w:ascii="Arial" w:hAnsi="Arial" w:cs="Arial"/>
                <w:sz w:val="44"/>
                <w:szCs w:val="44"/>
              </w:rPr>
              <w:sym w:font="Wingdings" w:char="F0A8"/>
            </w:r>
            <w:permEnd w:id="452659894"/>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781798749" w:edGrp="everyone"/>
            <w:r>
              <w:rPr>
                <w:rFonts w:ascii="Arial" w:hAnsi="Arial" w:cs="Arial"/>
                <w:sz w:val="22"/>
                <w:szCs w:val="22"/>
              </w:rPr>
              <w:t>Timber flooring is durable, more expensive material supply and install costs</w:t>
            </w:r>
            <w:permEnd w:id="781798749"/>
          </w:p>
        </w:tc>
        <w:tc>
          <w:tcPr>
            <w:tcW w:w="1848" w:type="pct"/>
            <w:tcBorders>
              <w:top w:val="single" w:sz="12" w:space="0" w:color="auto"/>
              <w:left w:val="single" w:sz="4" w:space="0" w:color="auto"/>
            </w:tcBorders>
            <w:vAlign w:val="center"/>
          </w:tcPr>
          <w:p w:rsidR="007502FA" w:rsidRPr="007502FA" w:rsidRDefault="00A80D36" w:rsidP="007502FA">
            <w:pPr>
              <w:jc w:val="left"/>
              <w:rPr>
                <w:rFonts w:ascii="Arial" w:hAnsi="Arial" w:cs="Arial"/>
                <w:sz w:val="22"/>
                <w:szCs w:val="22"/>
              </w:rPr>
            </w:pPr>
            <w:permStart w:id="950299699" w:edGrp="everyone"/>
            <w:r>
              <w:rPr>
                <w:rFonts w:ascii="Arial" w:hAnsi="Arial" w:cs="Arial"/>
                <w:sz w:val="22"/>
                <w:szCs w:val="22"/>
              </w:rPr>
              <w:t>Price may not meet budget requirements</w:t>
            </w:r>
            <w:permEnd w:id="950299699"/>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rsidR="007502FA" w:rsidRPr="007502FA" w:rsidRDefault="00A80D36" w:rsidP="007502FA">
            <w:pPr>
              <w:jc w:val="left"/>
              <w:rPr>
                <w:rFonts w:ascii="Arial" w:hAnsi="Arial" w:cs="Arial"/>
                <w:sz w:val="22"/>
                <w:szCs w:val="22"/>
              </w:rPr>
            </w:pPr>
            <w:permStart w:id="150484678" w:edGrp="everyone"/>
            <w:r>
              <w:rPr>
                <w:rFonts w:ascii="Arial" w:hAnsi="Arial" w:cs="Arial"/>
                <w:sz w:val="22"/>
                <w:szCs w:val="22"/>
              </w:rPr>
              <w:t>Glass thickness for windows is determined by wind loading for the location of the property.</w:t>
            </w:r>
            <w:permEnd w:id="150484678"/>
          </w:p>
        </w:tc>
        <w:tc>
          <w:tcPr>
            <w:tcW w:w="1848" w:type="pct"/>
            <w:tcBorders>
              <w:left w:val="single" w:sz="4" w:space="0" w:color="auto"/>
            </w:tcBorders>
            <w:vAlign w:val="center"/>
          </w:tcPr>
          <w:p w:rsidR="007502FA" w:rsidRPr="007502FA" w:rsidRDefault="00A80D36" w:rsidP="007502FA">
            <w:pPr>
              <w:jc w:val="left"/>
              <w:rPr>
                <w:rFonts w:ascii="Arial" w:hAnsi="Arial" w:cs="Arial"/>
                <w:sz w:val="22"/>
                <w:szCs w:val="22"/>
              </w:rPr>
            </w:pPr>
            <w:permStart w:id="1878281677" w:edGrp="everyone"/>
            <w:r>
              <w:rPr>
                <w:rFonts w:ascii="Arial" w:hAnsi="Arial" w:cs="Arial"/>
                <w:sz w:val="22"/>
                <w:szCs w:val="22"/>
              </w:rPr>
              <w:t xml:space="preserve">Off the shelf products would not be suitable for a higher wind loading </w:t>
            </w:r>
            <w:proofErr w:type="spellStart"/>
            <w:r>
              <w:rPr>
                <w:rFonts w:ascii="Arial" w:hAnsi="Arial" w:cs="Arial"/>
                <w:sz w:val="22"/>
                <w:szCs w:val="22"/>
              </w:rPr>
              <w:t>requirments</w:t>
            </w:r>
            <w:proofErr w:type="spellEnd"/>
            <w:r>
              <w:rPr>
                <w:rFonts w:ascii="Arial" w:hAnsi="Arial" w:cs="Arial"/>
                <w:sz w:val="22"/>
                <w:szCs w:val="22"/>
              </w:rPr>
              <w:t>.</w:t>
            </w:r>
            <w:permEnd w:id="1878281677"/>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rsidR="007502FA" w:rsidRPr="007502FA" w:rsidRDefault="00A80D36" w:rsidP="007502FA">
            <w:pPr>
              <w:jc w:val="left"/>
              <w:rPr>
                <w:rFonts w:ascii="Arial" w:hAnsi="Arial" w:cs="Arial"/>
                <w:sz w:val="22"/>
                <w:szCs w:val="22"/>
              </w:rPr>
            </w:pPr>
            <w:permStart w:id="1289825444" w:edGrp="everyone"/>
            <w:r>
              <w:rPr>
                <w:rFonts w:ascii="Arial" w:hAnsi="Arial" w:cs="Arial"/>
                <w:sz w:val="22"/>
                <w:szCs w:val="22"/>
              </w:rPr>
              <w:t xml:space="preserve">Concrete is a very durable product </w:t>
            </w:r>
            <w:permEnd w:id="1289825444"/>
          </w:p>
        </w:tc>
        <w:tc>
          <w:tcPr>
            <w:tcW w:w="1848" w:type="pct"/>
            <w:tcBorders>
              <w:left w:val="single" w:sz="4" w:space="0" w:color="auto"/>
            </w:tcBorders>
            <w:vAlign w:val="center"/>
          </w:tcPr>
          <w:p w:rsidR="007502FA" w:rsidRPr="007502FA" w:rsidRDefault="00A80D36" w:rsidP="007502FA">
            <w:pPr>
              <w:jc w:val="left"/>
              <w:rPr>
                <w:rFonts w:ascii="Arial" w:hAnsi="Arial" w:cs="Arial"/>
                <w:sz w:val="22"/>
                <w:szCs w:val="22"/>
              </w:rPr>
            </w:pPr>
            <w:permStart w:id="1345398271" w:edGrp="everyone"/>
            <w:r>
              <w:rPr>
                <w:rFonts w:ascii="Arial" w:hAnsi="Arial" w:cs="Arial"/>
                <w:sz w:val="22"/>
                <w:szCs w:val="22"/>
              </w:rPr>
              <w:t>Footing design would be required to ensure that a slab on ground concrete slab is suitable for soil conditions.</w:t>
            </w:r>
            <w:permEnd w:id="1345398271"/>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rsidR="007502FA" w:rsidRPr="007502FA" w:rsidRDefault="00BB7B08" w:rsidP="007502FA">
            <w:pPr>
              <w:jc w:val="left"/>
              <w:rPr>
                <w:rFonts w:ascii="Arial" w:hAnsi="Arial" w:cs="Arial"/>
                <w:sz w:val="22"/>
                <w:szCs w:val="22"/>
              </w:rPr>
            </w:pPr>
            <w:permStart w:id="2025399534" w:edGrp="everyone"/>
            <w:r>
              <w:rPr>
                <w:rFonts w:ascii="Arial" w:hAnsi="Arial" w:cs="Arial"/>
                <w:sz w:val="22"/>
                <w:szCs w:val="22"/>
              </w:rPr>
              <w:t>Roof tiles are a cheaper option than metal roofing. However they are a heavier product.</w:t>
            </w:r>
            <w:permEnd w:id="2025399534"/>
          </w:p>
        </w:tc>
        <w:tc>
          <w:tcPr>
            <w:tcW w:w="1848" w:type="pct"/>
            <w:tcBorders>
              <w:left w:val="single" w:sz="4" w:space="0" w:color="auto"/>
            </w:tcBorders>
            <w:vAlign w:val="center"/>
          </w:tcPr>
          <w:p w:rsidR="007502FA" w:rsidRPr="007502FA" w:rsidRDefault="00BB7B08" w:rsidP="007502FA">
            <w:pPr>
              <w:jc w:val="left"/>
              <w:rPr>
                <w:rFonts w:ascii="Arial" w:hAnsi="Arial" w:cs="Arial"/>
                <w:sz w:val="22"/>
                <w:szCs w:val="22"/>
              </w:rPr>
            </w:pPr>
            <w:permStart w:id="584068966" w:edGrp="everyone"/>
            <w:r>
              <w:rPr>
                <w:rFonts w:ascii="Arial" w:hAnsi="Arial" w:cs="Arial"/>
                <w:sz w:val="22"/>
                <w:szCs w:val="22"/>
              </w:rPr>
              <w:t>The roof framing would need to be designed for the weight of the roof tiles which may increase the cost of the framing.</w:t>
            </w:r>
            <w:permEnd w:id="584068966"/>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rsidR="007502FA" w:rsidRPr="007502FA" w:rsidRDefault="00BB7B08" w:rsidP="007502FA">
            <w:pPr>
              <w:jc w:val="left"/>
              <w:rPr>
                <w:rFonts w:ascii="Arial" w:hAnsi="Arial" w:cs="Arial"/>
                <w:sz w:val="22"/>
                <w:szCs w:val="22"/>
              </w:rPr>
            </w:pPr>
            <w:permStart w:id="2012302166" w:edGrp="everyone"/>
            <w:r>
              <w:rPr>
                <w:rFonts w:ascii="Arial" w:hAnsi="Arial" w:cs="Arial"/>
                <w:sz w:val="22"/>
                <w:szCs w:val="22"/>
              </w:rPr>
              <w:t>Timber framing requires termite treatment in affected areas to increase durability.</w:t>
            </w:r>
            <w:permEnd w:id="2012302166"/>
          </w:p>
        </w:tc>
        <w:tc>
          <w:tcPr>
            <w:tcW w:w="1848" w:type="pct"/>
            <w:tcBorders>
              <w:left w:val="single" w:sz="4" w:space="0" w:color="auto"/>
            </w:tcBorders>
            <w:vAlign w:val="center"/>
          </w:tcPr>
          <w:p w:rsidR="007502FA" w:rsidRPr="007502FA" w:rsidRDefault="00BB7B08" w:rsidP="007502FA">
            <w:pPr>
              <w:jc w:val="left"/>
              <w:rPr>
                <w:rFonts w:ascii="Arial" w:hAnsi="Arial" w:cs="Arial"/>
                <w:sz w:val="22"/>
                <w:szCs w:val="22"/>
              </w:rPr>
            </w:pPr>
            <w:permStart w:id="370813147" w:edGrp="everyone"/>
            <w:r>
              <w:rPr>
                <w:rFonts w:ascii="Arial" w:hAnsi="Arial" w:cs="Arial"/>
                <w:sz w:val="22"/>
                <w:szCs w:val="22"/>
              </w:rPr>
              <w:t>Some hardwood timber species provide natural termite resistance but are more expensive. Treated timber is an economic option.</w:t>
            </w:r>
            <w:permEnd w:id="370813147"/>
          </w:p>
        </w:tc>
        <w:tc>
          <w:tcPr>
            <w:tcW w:w="367"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9" w:name="_Ref536083435"/>
      <w:r w:rsidRPr="007502FA">
        <w:rPr>
          <w:rFonts w:ascii="Arial" w:hAnsi="Arial"/>
          <w:b/>
        </w:rPr>
        <w:lastRenderedPageBreak/>
        <w:t>Identify five (5) physical characteristics that may be considered when evaluating potential building materials.</w:t>
      </w:r>
      <w:bookmarkEnd w:id="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249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27D" w:rsidRPr="0028127D" w:rsidRDefault="0028127D" w:rsidP="00A562F4">
            <w:pPr>
              <w:ind w:left="274" w:hanging="274"/>
              <w:rPr>
                <w:rFonts w:ascii="Segoe UI" w:hAnsi="Segoe UI" w:cs="Segoe UI"/>
                <w:sz w:val="21"/>
                <w:szCs w:val="21"/>
                <w:lang w:eastAsia="en-AU"/>
              </w:rPr>
            </w:pPr>
            <w:permStart w:id="557524057" w:edGrp="everyone"/>
            <w:r w:rsidRPr="0028127D">
              <w:rPr>
                <w:rFonts w:ascii="Arial" w:hAnsi="Arial" w:cs="Arial"/>
                <w:szCs w:val="24"/>
                <w:lang w:eastAsia="en-AU"/>
              </w:rPr>
              <w:t>Density and specific gravity</w:t>
            </w:r>
          </w:p>
          <w:p w:rsidR="0028127D" w:rsidRPr="0028127D" w:rsidRDefault="0028127D" w:rsidP="00A562F4">
            <w:pPr>
              <w:ind w:left="274" w:hanging="274"/>
              <w:rPr>
                <w:rFonts w:ascii="Segoe UI" w:hAnsi="Segoe UI" w:cs="Segoe UI"/>
                <w:sz w:val="21"/>
                <w:szCs w:val="21"/>
                <w:lang w:eastAsia="en-AU"/>
              </w:rPr>
            </w:pPr>
            <w:r w:rsidRPr="0028127D">
              <w:rPr>
                <w:rFonts w:ascii="Arial" w:hAnsi="Arial" w:cs="Arial"/>
                <w:szCs w:val="24"/>
                <w:lang w:eastAsia="en-AU"/>
              </w:rPr>
              <w:t>•Strength</w:t>
            </w:r>
          </w:p>
          <w:p w:rsidR="0028127D" w:rsidRPr="0028127D" w:rsidRDefault="0028127D" w:rsidP="00A562F4">
            <w:pPr>
              <w:ind w:left="274" w:hanging="274"/>
              <w:rPr>
                <w:rFonts w:ascii="Segoe UI" w:hAnsi="Segoe UI" w:cs="Segoe UI"/>
                <w:sz w:val="21"/>
                <w:szCs w:val="21"/>
                <w:lang w:eastAsia="en-AU"/>
              </w:rPr>
            </w:pPr>
            <w:r w:rsidRPr="0028127D">
              <w:rPr>
                <w:rFonts w:ascii="Arial" w:hAnsi="Arial" w:cs="Arial"/>
                <w:szCs w:val="24"/>
                <w:lang w:eastAsia="en-AU"/>
              </w:rPr>
              <w:t>•Electrical conductivity</w:t>
            </w:r>
          </w:p>
          <w:p w:rsidR="0028127D" w:rsidRPr="0028127D" w:rsidRDefault="0028127D" w:rsidP="00A562F4">
            <w:pPr>
              <w:ind w:left="274" w:hanging="274"/>
              <w:rPr>
                <w:rFonts w:ascii="Segoe UI" w:hAnsi="Segoe UI" w:cs="Segoe UI"/>
                <w:sz w:val="21"/>
                <w:szCs w:val="21"/>
                <w:lang w:eastAsia="en-AU"/>
              </w:rPr>
            </w:pPr>
            <w:r w:rsidRPr="0028127D">
              <w:rPr>
                <w:rFonts w:ascii="Arial" w:hAnsi="Arial" w:cs="Arial"/>
                <w:szCs w:val="24"/>
                <w:lang w:eastAsia="en-AU"/>
              </w:rPr>
              <w:t>•Thermal conductivity and capacity</w:t>
            </w:r>
          </w:p>
          <w:p w:rsidR="0028127D" w:rsidRPr="0028127D" w:rsidRDefault="0028127D" w:rsidP="00A562F4">
            <w:pPr>
              <w:ind w:left="274" w:hanging="274"/>
              <w:rPr>
                <w:rFonts w:ascii="Segoe UI" w:hAnsi="Segoe UI" w:cs="Segoe UI"/>
                <w:sz w:val="21"/>
                <w:szCs w:val="21"/>
                <w:lang w:eastAsia="en-AU"/>
              </w:rPr>
            </w:pPr>
            <w:r w:rsidRPr="0028127D">
              <w:rPr>
                <w:rFonts w:ascii="Arial" w:hAnsi="Arial" w:cs="Arial"/>
                <w:szCs w:val="24"/>
                <w:lang w:eastAsia="en-AU"/>
              </w:rPr>
              <w:t>•Moisture absorption</w:t>
            </w:r>
          </w:p>
          <w:p w:rsidR="0028127D" w:rsidRPr="0028127D" w:rsidRDefault="0028127D" w:rsidP="00A562F4">
            <w:pPr>
              <w:ind w:left="274" w:hanging="274"/>
              <w:rPr>
                <w:rFonts w:ascii="Segoe UI" w:hAnsi="Segoe UI" w:cs="Segoe UI"/>
                <w:sz w:val="21"/>
                <w:szCs w:val="21"/>
                <w:lang w:eastAsia="en-AU"/>
              </w:rPr>
            </w:pPr>
            <w:r w:rsidRPr="0028127D">
              <w:rPr>
                <w:rFonts w:ascii="Arial" w:hAnsi="Arial" w:cs="Arial"/>
                <w:szCs w:val="24"/>
                <w:lang w:eastAsia="en-AU"/>
              </w:rPr>
              <w:t>•Acoustics</w:t>
            </w:r>
          </w:p>
          <w:permEnd w:id="557524057"/>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134233121" w:edGrp="everyone"/>
            <w:r w:rsidRPr="007502FA">
              <w:rPr>
                <w:rFonts w:ascii="Arial" w:hAnsi="Arial" w:cs="Arial"/>
                <w:sz w:val="44"/>
                <w:szCs w:val="44"/>
              </w:rPr>
              <w:sym w:font="Wingdings" w:char="F0A8"/>
            </w:r>
            <w:permEnd w:id="1134233121"/>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0" w:name="_Ref536095924"/>
      <w:r w:rsidRPr="007502FA">
        <w:rPr>
          <w:rFonts w:ascii="Arial" w:hAnsi="Arial"/>
          <w:b/>
        </w:rPr>
        <w:t>Match the terms and definitions below by writing the appropriate letter next to each number in the centre column.</w:t>
      </w:r>
      <w:bookmarkEnd w:id="10"/>
    </w:p>
    <w:p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rsidTr="009F507C">
        <w:tc>
          <w:tcPr>
            <w:tcW w:w="555"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455973935" w:edGrp="everyone"/>
            <w:r w:rsidRPr="007502FA">
              <w:rPr>
                <w:rFonts w:ascii="Arial" w:hAnsi="Arial" w:cs="Arial"/>
                <w:sz w:val="44"/>
                <w:szCs w:val="44"/>
              </w:rPr>
              <w:sym w:font="Wingdings" w:char="F0A8"/>
            </w:r>
            <w:permEnd w:id="1455973935"/>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951480125" w:edGrp="everyone"/>
            <w:r w:rsidR="0028127D">
              <w:rPr>
                <w:rFonts w:ascii="Arial" w:hAnsi="Arial" w:cs="Arial"/>
                <w:sz w:val="22"/>
                <w:szCs w:val="22"/>
              </w:rPr>
              <w:t>B</w:t>
            </w:r>
            <w:permEnd w:id="951480125"/>
          </w:p>
        </w:tc>
        <w:tc>
          <w:tcPr>
            <w:tcW w:w="248"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614159669" w:edGrp="everyone"/>
            <w:r w:rsidR="0028127D">
              <w:rPr>
                <w:rFonts w:ascii="Arial" w:hAnsi="Arial" w:cs="Arial"/>
                <w:sz w:val="22"/>
                <w:szCs w:val="22"/>
              </w:rPr>
              <w:t>E</w:t>
            </w:r>
            <w:permEnd w:id="614159669"/>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1004801292" w:edGrp="everyone"/>
            <w:r w:rsidR="0028127D">
              <w:rPr>
                <w:rFonts w:ascii="Arial" w:hAnsi="Arial" w:cs="Arial"/>
                <w:sz w:val="22"/>
                <w:szCs w:val="22"/>
              </w:rPr>
              <w:t>A</w:t>
            </w:r>
            <w:permEnd w:id="1004801292"/>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1356884954" w:edGrp="everyone"/>
            <w:r w:rsidR="0028127D">
              <w:rPr>
                <w:rFonts w:ascii="Arial" w:hAnsi="Arial" w:cs="Arial"/>
                <w:sz w:val="22"/>
                <w:szCs w:val="22"/>
              </w:rPr>
              <w:t>D</w:t>
            </w:r>
            <w:permEnd w:id="1356884954"/>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1592748835" w:edGrp="everyone"/>
            <w:r w:rsidR="0028127D">
              <w:rPr>
                <w:rFonts w:ascii="Arial" w:hAnsi="Arial" w:cs="Arial"/>
                <w:sz w:val="22"/>
                <w:szCs w:val="22"/>
              </w:rPr>
              <w:t>C</w:t>
            </w:r>
            <w:permEnd w:id="1592748835"/>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20"/>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1" w:name="_Ref536083463"/>
      <w:r w:rsidRPr="007502FA">
        <w:rPr>
          <w:rFonts w:ascii="Arial" w:hAnsi="Arial"/>
          <w:b/>
        </w:rPr>
        <w:t>Which of the following materials would be considered as ‘low energy content’? Tick all that apply.</w:t>
      </w:r>
      <w:bookmarkEnd w:id="11"/>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957892927" w:edGrp="everyone"/>
            <w:r w:rsidRPr="007502FA">
              <w:rPr>
                <w:rFonts w:ascii="Arial" w:hAnsi="Arial" w:cs="Arial"/>
                <w:sz w:val="44"/>
                <w:szCs w:val="44"/>
              </w:rPr>
              <w:sym w:font="Wingdings" w:char="F0A8"/>
            </w:r>
            <w:permEnd w:id="957892927"/>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555752320" w:edGrp="everyone"/>
            <w:r w:rsidRPr="007502FA">
              <w:rPr>
                <w:rFonts w:ascii="Arial" w:hAnsi="Arial" w:cs="Arial"/>
                <w:sz w:val="40"/>
                <w:szCs w:val="40"/>
              </w:rPr>
              <w:sym w:font="Wingdings" w:char="F0A8"/>
            </w:r>
            <w:permEnd w:id="55575232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462686492" w:edGrp="everyone"/>
            <w:r>
              <w:rPr>
                <w:rFonts w:ascii="Arial" w:hAnsi="Arial" w:cs="Arial"/>
                <w:sz w:val="40"/>
                <w:szCs w:val="40"/>
              </w:rPr>
              <w:sym w:font="Wingdings" w:char="F0FC"/>
            </w:r>
            <w:permEnd w:id="46268649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734412124" w:edGrp="everyone"/>
            <w:r w:rsidRPr="007502FA">
              <w:rPr>
                <w:rFonts w:ascii="Arial" w:hAnsi="Arial" w:cs="Arial"/>
                <w:sz w:val="40"/>
                <w:szCs w:val="40"/>
              </w:rPr>
              <w:sym w:font="Wingdings" w:char="F0A8"/>
            </w:r>
            <w:permEnd w:id="7344121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343059857" w:edGrp="everyone"/>
            <w:r w:rsidRPr="007502FA">
              <w:rPr>
                <w:rFonts w:ascii="Arial" w:hAnsi="Arial" w:cs="Arial"/>
                <w:sz w:val="40"/>
                <w:szCs w:val="40"/>
              </w:rPr>
              <w:sym w:font="Wingdings" w:char="F0A8"/>
            </w:r>
            <w:permEnd w:id="13430598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76889528" w:edGrp="everyone"/>
            <w:r w:rsidRPr="007502FA">
              <w:rPr>
                <w:rFonts w:ascii="Arial" w:hAnsi="Arial" w:cs="Arial"/>
                <w:sz w:val="40"/>
                <w:szCs w:val="40"/>
              </w:rPr>
              <w:sym w:font="Wingdings" w:char="F0A8"/>
            </w:r>
            <w:permEnd w:id="768895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667399" w:edGrp="everyone"/>
            <w:r w:rsidRPr="007502FA">
              <w:rPr>
                <w:rFonts w:ascii="Arial" w:hAnsi="Arial" w:cs="Arial"/>
                <w:sz w:val="40"/>
                <w:szCs w:val="40"/>
              </w:rPr>
              <w:sym w:font="Wingdings" w:char="F0A8"/>
            </w:r>
            <w:permEnd w:id="16673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671841395" w:edGrp="everyone"/>
            <w:r>
              <w:rPr>
                <w:rFonts w:ascii="Arial" w:hAnsi="Arial" w:cs="Arial"/>
                <w:sz w:val="40"/>
                <w:szCs w:val="40"/>
              </w:rPr>
              <w:sym w:font="Wingdings" w:char="F0FC"/>
            </w:r>
            <w:permEnd w:id="6718413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951546979" w:edGrp="everyone"/>
            <w:r>
              <w:rPr>
                <w:rFonts w:ascii="Arial" w:hAnsi="Arial" w:cs="Arial"/>
                <w:sz w:val="40"/>
                <w:szCs w:val="40"/>
              </w:rPr>
              <w:sym w:font="Wingdings" w:char="F0FC"/>
            </w:r>
            <w:permEnd w:id="95154697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1753944801" w:edGrp="everyone"/>
            <w:r>
              <w:rPr>
                <w:rFonts w:ascii="Arial" w:hAnsi="Arial" w:cs="Arial"/>
                <w:sz w:val="40"/>
                <w:szCs w:val="40"/>
              </w:rPr>
              <w:sym w:font="Wingdings" w:char="F0FC"/>
            </w:r>
            <w:permEnd w:id="175394480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16"/>
        </w:rPr>
      </w:pPr>
    </w:p>
    <w:p w:rsidR="007502FA" w:rsidRPr="007502FA" w:rsidRDefault="007502FA" w:rsidP="007502FA">
      <w:pPr>
        <w:numPr>
          <w:ilvl w:val="0"/>
          <w:numId w:val="67"/>
        </w:numPr>
        <w:ind w:left="709" w:hanging="709"/>
        <w:jc w:val="left"/>
        <w:rPr>
          <w:rFonts w:ascii="Arial" w:hAnsi="Arial"/>
          <w:b/>
        </w:rPr>
      </w:pPr>
      <w:bookmarkStart w:id="12" w:name="_Ref536099133"/>
      <w:r w:rsidRPr="007502FA">
        <w:rPr>
          <w:rFonts w:ascii="Arial" w:hAnsi="Arial"/>
          <w:b/>
        </w:rPr>
        <w:lastRenderedPageBreak/>
        <w:t>Refer to the table below and identify the wall material type that has the smallest embodied energy and emission impact.</w:t>
      </w:r>
      <w:bookmarkEnd w:id="12"/>
    </w:p>
    <w:p w:rsidR="007502FA" w:rsidRPr="007502FA" w:rsidRDefault="007502FA" w:rsidP="007502FA">
      <w:pPr>
        <w:rPr>
          <w:rFonts w:ascii="Arial" w:hAnsi="Arial" w:cs="Arial"/>
          <w:sz w:val="22"/>
          <w:szCs w:val="22"/>
        </w:rPr>
      </w:pPr>
    </w:p>
    <w:p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36BEC736" wp14:editId="4FED417A">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E45604" w:rsidP="007502FA">
            <w:pPr>
              <w:rPr>
                <w:rFonts w:ascii="Arial" w:hAnsi="Arial" w:cs="Arial"/>
                <w:sz w:val="22"/>
                <w:szCs w:val="22"/>
              </w:rPr>
            </w:pPr>
            <w:permStart w:id="274094369" w:edGrp="everyone"/>
            <w:r>
              <w:rPr>
                <w:rFonts w:ascii="Arial" w:hAnsi="Arial" w:cs="Arial"/>
                <w:sz w:val="22"/>
                <w:szCs w:val="22"/>
              </w:rPr>
              <w:t>Walls timber frame fibro clad</w:t>
            </w:r>
            <w:permEnd w:id="27409436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747939518" w:edGrp="everyone"/>
            <w:r w:rsidRPr="007502FA">
              <w:rPr>
                <w:rFonts w:ascii="Arial" w:hAnsi="Arial" w:cs="Arial"/>
                <w:sz w:val="44"/>
                <w:szCs w:val="44"/>
              </w:rPr>
              <w:sym w:font="Wingdings" w:char="F0A8"/>
            </w:r>
            <w:permEnd w:id="1747939518"/>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r w:rsidRPr="007502FA">
        <w:rPr>
          <w:rFonts w:ascii="Arial" w:hAnsi="Arial"/>
          <w:b/>
          <w:sz w:val="20"/>
        </w:rPr>
        <w:br w:type="page"/>
      </w:r>
    </w:p>
    <w:p w:rsidR="007502FA" w:rsidRPr="007502FA" w:rsidRDefault="007502FA" w:rsidP="007502FA">
      <w:pPr>
        <w:numPr>
          <w:ilvl w:val="0"/>
          <w:numId w:val="67"/>
        </w:numPr>
        <w:ind w:left="709" w:hanging="709"/>
        <w:jc w:val="left"/>
        <w:rPr>
          <w:rFonts w:ascii="Arial" w:hAnsi="Arial"/>
          <w:b/>
        </w:rPr>
      </w:pPr>
      <w:bookmarkStart w:id="13"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3"/>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419893762" w:edGrp="everyone"/>
            <w:r w:rsidRPr="007502FA">
              <w:rPr>
                <w:rFonts w:ascii="Arial" w:hAnsi="Arial" w:cs="Arial"/>
                <w:sz w:val="44"/>
                <w:szCs w:val="44"/>
              </w:rPr>
              <w:sym w:font="Wingdings" w:char="F0A8"/>
            </w:r>
            <w:permEnd w:id="419893762"/>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E45604" w:rsidP="007502FA">
            <w:pPr>
              <w:jc w:val="left"/>
              <w:rPr>
                <w:rFonts w:ascii="Arial" w:hAnsi="Arial" w:cs="Arial"/>
                <w:sz w:val="22"/>
                <w:szCs w:val="22"/>
              </w:rPr>
            </w:pPr>
            <w:permStart w:id="1599364441" w:edGrp="everyone"/>
            <w:r>
              <w:rPr>
                <w:rFonts w:ascii="Arial" w:hAnsi="Arial" w:cs="Arial"/>
                <w:sz w:val="22"/>
                <w:szCs w:val="22"/>
              </w:rPr>
              <w:t xml:space="preserve">Volume </w:t>
            </w:r>
            <w:r w:rsidR="00AB1BFA">
              <w:rPr>
                <w:rFonts w:ascii="Arial" w:hAnsi="Arial" w:cs="Arial"/>
                <w:sz w:val="22"/>
                <w:szCs w:val="22"/>
              </w:rPr>
              <w:t>Two</w:t>
            </w:r>
            <w:r w:rsidR="00176B65">
              <w:rPr>
                <w:rFonts w:ascii="Arial" w:hAnsi="Arial" w:cs="Arial"/>
                <w:sz w:val="22"/>
                <w:szCs w:val="22"/>
              </w:rPr>
              <w:t xml:space="preserve">  Part 3.12</w:t>
            </w:r>
            <w:permEnd w:id="1599364441"/>
          </w:p>
        </w:tc>
        <w:tc>
          <w:tcPr>
            <w:tcW w:w="2027" w:type="pct"/>
            <w:tcBorders>
              <w:left w:val="single" w:sz="4" w:space="0" w:color="auto"/>
            </w:tcBorders>
            <w:shd w:val="clear" w:color="auto" w:fill="auto"/>
            <w:vAlign w:val="center"/>
          </w:tcPr>
          <w:p w:rsidR="007502FA" w:rsidRPr="007502FA" w:rsidRDefault="00AB1BFA" w:rsidP="007502FA">
            <w:pPr>
              <w:jc w:val="left"/>
              <w:rPr>
                <w:rFonts w:ascii="Arial" w:hAnsi="Arial" w:cs="Arial"/>
                <w:sz w:val="22"/>
                <w:szCs w:val="22"/>
              </w:rPr>
            </w:pPr>
            <w:permStart w:id="444294077" w:edGrp="everyone"/>
            <w:r>
              <w:rPr>
                <w:rFonts w:ascii="Arial" w:hAnsi="Arial" w:cs="Arial"/>
                <w:sz w:val="22"/>
                <w:szCs w:val="22"/>
              </w:rPr>
              <w:t>Volume One</w:t>
            </w:r>
            <w:r w:rsidR="00176B65">
              <w:rPr>
                <w:rFonts w:ascii="Arial" w:hAnsi="Arial" w:cs="Arial"/>
                <w:sz w:val="22"/>
                <w:szCs w:val="22"/>
              </w:rPr>
              <w:t xml:space="preserve"> Section J</w:t>
            </w:r>
            <w:permEnd w:id="444294077"/>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p>
    <w:p w:rsidR="007502FA" w:rsidRPr="007502FA" w:rsidRDefault="007502FA" w:rsidP="007502FA">
      <w:pPr>
        <w:numPr>
          <w:ilvl w:val="0"/>
          <w:numId w:val="67"/>
        </w:numPr>
        <w:ind w:left="709" w:hanging="709"/>
        <w:jc w:val="left"/>
        <w:rPr>
          <w:rFonts w:ascii="Arial" w:hAnsi="Arial"/>
          <w:b/>
        </w:rPr>
      </w:pPr>
      <w:bookmarkStart w:id="14"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286069187" w:edGrp="everyone"/>
            <w:r w:rsidRPr="007502FA">
              <w:rPr>
                <w:rFonts w:ascii="Arial" w:hAnsi="Arial" w:cs="Arial"/>
                <w:sz w:val="44"/>
                <w:szCs w:val="44"/>
              </w:rPr>
              <w:sym w:font="Wingdings" w:char="F0A8"/>
            </w:r>
            <w:permEnd w:id="286069187"/>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B1BFA" w:rsidP="007502FA">
            <w:pPr>
              <w:jc w:val="left"/>
              <w:rPr>
                <w:rFonts w:ascii="Arial" w:hAnsi="Arial" w:cs="Arial"/>
                <w:sz w:val="22"/>
                <w:szCs w:val="22"/>
              </w:rPr>
            </w:pPr>
            <w:permStart w:id="603341899" w:edGrp="everyone"/>
            <w:r>
              <w:rPr>
                <w:rFonts w:ascii="Arial" w:hAnsi="Arial" w:cs="Arial"/>
                <w:sz w:val="22"/>
                <w:szCs w:val="22"/>
              </w:rPr>
              <w:t>QBCC Standards and Tolerances Guide, Chapter 3. Footings, slabs and set out</w:t>
            </w:r>
            <w:permEnd w:id="603341899"/>
          </w:p>
        </w:tc>
        <w:tc>
          <w:tcPr>
            <w:tcW w:w="2027" w:type="pct"/>
            <w:tcBorders>
              <w:left w:val="single" w:sz="4" w:space="0" w:color="auto"/>
            </w:tcBorders>
            <w:shd w:val="clear" w:color="auto" w:fill="auto"/>
            <w:vAlign w:val="center"/>
          </w:tcPr>
          <w:p w:rsidR="007502FA" w:rsidRPr="007502FA" w:rsidRDefault="00AB1BFA" w:rsidP="007502FA">
            <w:pPr>
              <w:jc w:val="left"/>
              <w:rPr>
                <w:rFonts w:ascii="Arial" w:hAnsi="Arial" w:cs="Arial"/>
                <w:sz w:val="22"/>
                <w:szCs w:val="22"/>
              </w:rPr>
            </w:pPr>
            <w:permStart w:id="824720085" w:edGrp="everyone"/>
            <w:r>
              <w:rPr>
                <w:rFonts w:ascii="Arial" w:hAnsi="Arial" w:cs="Arial"/>
                <w:sz w:val="22"/>
                <w:szCs w:val="22"/>
              </w:rPr>
              <w:t>AS 2870 Residential Slabs and Footings</w:t>
            </w:r>
            <w:permEnd w:id="824720085"/>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5"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5"/>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932972748" w:edGrp="everyone"/>
            <w:r w:rsidRPr="007502FA">
              <w:rPr>
                <w:rFonts w:ascii="Arial" w:hAnsi="Arial" w:cs="Arial"/>
                <w:sz w:val="44"/>
                <w:szCs w:val="44"/>
              </w:rPr>
              <w:sym w:font="Wingdings" w:char="F0A8"/>
            </w:r>
            <w:permEnd w:id="932972748"/>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B1BFA" w:rsidP="007502FA">
            <w:pPr>
              <w:jc w:val="left"/>
              <w:rPr>
                <w:rFonts w:ascii="Arial" w:hAnsi="Arial" w:cs="Arial"/>
                <w:sz w:val="22"/>
                <w:szCs w:val="22"/>
              </w:rPr>
            </w:pPr>
            <w:permStart w:id="2034568342" w:edGrp="everyone"/>
            <w:r>
              <w:rPr>
                <w:rFonts w:ascii="Arial" w:hAnsi="Arial" w:cs="Arial"/>
                <w:sz w:val="22"/>
                <w:szCs w:val="22"/>
              </w:rPr>
              <w:t>QBCC Standards and Tolerances Guide, Chapter 7.4 Roof</w:t>
            </w:r>
            <w:r w:rsidR="00EB16AC">
              <w:rPr>
                <w:rFonts w:ascii="Arial" w:hAnsi="Arial" w:cs="Arial"/>
                <w:sz w:val="22"/>
                <w:szCs w:val="22"/>
              </w:rPr>
              <w:t xml:space="preserve"> Tiles</w:t>
            </w:r>
            <w:permEnd w:id="2034568342"/>
          </w:p>
        </w:tc>
        <w:tc>
          <w:tcPr>
            <w:tcW w:w="2027" w:type="pct"/>
            <w:tcBorders>
              <w:left w:val="single" w:sz="4" w:space="0" w:color="auto"/>
            </w:tcBorders>
            <w:shd w:val="clear" w:color="auto" w:fill="auto"/>
            <w:vAlign w:val="center"/>
          </w:tcPr>
          <w:p w:rsidR="007502FA" w:rsidRPr="007502FA" w:rsidRDefault="00EB16AC" w:rsidP="007502FA">
            <w:pPr>
              <w:jc w:val="left"/>
              <w:rPr>
                <w:rFonts w:ascii="Arial" w:hAnsi="Arial" w:cs="Arial"/>
                <w:sz w:val="22"/>
                <w:szCs w:val="22"/>
              </w:rPr>
            </w:pPr>
            <w:permStart w:id="1388188174" w:edGrp="everyone"/>
            <w:r>
              <w:rPr>
                <w:rFonts w:ascii="Arial" w:hAnsi="Arial" w:cs="Arial"/>
                <w:sz w:val="22"/>
                <w:szCs w:val="22"/>
              </w:rPr>
              <w:t>AS 2049 Roof Tiles and AS 2050 – Installation of Roof Tiles</w:t>
            </w:r>
            <w:permEnd w:id="1388188174"/>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6"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6"/>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922242907" w:edGrp="everyone"/>
            <w:r w:rsidRPr="007502FA">
              <w:rPr>
                <w:rFonts w:ascii="Arial" w:hAnsi="Arial" w:cs="Arial"/>
                <w:sz w:val="44"/>
                <w:szCs w:val="44"/>
              </w:rPr>
              <w:sym w:font="Wingdings" w:char="F0A8"/>
            </w:r>
            <w:permEnd w:id="1922242907"/>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EB16AC" w:rsidP="007502FA">
            <w:pPr>
              <w:jc w:val="left"/>
              <w:rPr>
                <w:rFonts w:ascii="Arial" w:hAnsi="Arial" w:cs="Arial"/>
                <w:sz w:val="22"/>
                <w:szCs w:val="22"/>
              </w:rPr>
            </w:pPr>
            <w:permStart w:id="1062816380" w:edGrp="everyone"/>
            <w:r>
              <w:rPr>
                <w:rFonts w:ascii="Arial" w:hAnsi="Arial" w:cs="Arial"/>
                <w:sz w:val="22"/>
                <w:szCs w:val="22"/>
              </w:rPr>
              <w:t xml:space="preserve">Volume Two Part </w:t>
            </w:r>
            <w:r w:rsidR="009C403A">
              <w:rPr>
                <w:rFonts w:ascii="Arial" w:hAnsi="Arial" w:cs="Arial"/>
                <w:sz w:val="22"/>
                <w:szCs w:val="22"/>
              </w:rPr>
              <w:t>3.9</w:t>
            </w:r>
            <w:permEnd w:id="1062816380"/>
          </w:p>
        </w:tc>
        <w:tc>
          <w:tcPr>
            <w:tcW w:w="2027" w:type="pct"/>
            <w:tcBorders>
              <w:left w:val="single" w:sz="4" w:space="0" w:color="auto"/>
            </w:tcBorders>
            <w:shd w:val="clear" w:color="auto" w:fill="auto"/>
            <w:vAlign w:val="center"/>
          </w:tcPr>
          <w:p w:rsidR="007502FA" w:rsidRPr="007502FA" w:rsidRDefault="00EB16AC" w:rsidP="007502FA">
            <w:pPr>
              <w:jc w:val="left"/>
              <w:rPr>
                <w:rFonts w:ascii="Arial" w:hAnsi="Arial" w:cs="Arial"/>
                <w:sz w:val="22"/>
                <w:szCs w:val="22"/>
              </w:rPr>
            </w:pPr>
            <w:permStart w:id="137129260" w:edGrp="everyone"/>
            <w:r>
              <w:rPr>
                <w:rFonts w:ascii="Arial" w:hAnsi="Arial" w:cs="Arial"/>
                <w:sz w:val="22"/>
                <w:szCs w:val="22"/>
              </w:rPr>
              <w:t>Volume One</w:t>
            </w:r>
            <w:r w:rsidR="009C403A">
              <w:rPr>
                <w:rFonts w:ascii="Arial" w:hAnsi="Arial" w:cs="Arial"/>
                <w:sz w:val="22"/>
                <w:szCs w:val="22"/>
              </w:rPr>
              <w:t xml:space="preserve"> Section G</w:t>
            </w:r>
            <w:r>
              <w:rPr>
                <w:rFonts w:ascii="Arial" w:hAnsi="Arial" w:cs="Arial"/>
                <w:sz w:val="22"/>
                <w:szCs w:val="22"/>
              </w:rPr>
              <w:t xml:space="preserve"> </w:t>
            </w:r>
            <w:permEnd w:id="137129260"/>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7"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7C63B2" w:rsidP="007502FA">
            <w:pPr>
              <w:rPr>
                <w:rFonts w:ascii="Arial" w:hAnsi="Arial" w:cs="Arial"/>
                <w:sz w:val="22"/>
                <w:szCs w:val="22"/>
              </w:rPr>
            </w:pPr>
            <w:permStart w:id="1513957650" w:edGrp="everyone"/>
            <w:r>
              <w:rPr>
                <w:rFonts w:ascii="Arial" w:hAnsi="Arial" w:cs="Arial"/>
                <w:color w:val="5F6368"/>
                <w:sz w:val="21"/>
                <w:szCs w:val="21"/>
                <w:shd w:val="clear" w:color="auto" w:fill="FFFFFF"/>
              </w:rPr>
              <w:t> </w:t>
            </w:r>
            <w:r>
              <w:rPr>
                <w:rStyle w:val="Emphasis"/>
                <w:rFonts w:cs="Arial"/>
                <w:b/>
                <w:bCs/>
                <w:i w:val="0"/>
                <w:iCs w:val="0"/>
                <w:color w:val="70757A"/>
                <w:sz w:val="21"/>
                <w:szCs w:val="21"/>
                <w:shd w:val="clear" w:color="auto" w:fill="FFFFFF"/>
              </w:rPr>
              <w:t>The barrier</w:t>
            </w:r>
            <w:r>
              <w:rPr>
                <w:rFonts w:ascii="Arial" w:hAnsi="Arial" w:cs="Arial"/>
                <w:color w:val="5F6368"/>
                <w:sz w:val="21"/>
                <w:szCs w:val="21"/>
                <w:shd w:val="clear" w:color="auto" w:fill="FFFFFF"/>
              </w:rPr>
              <w:t> must meet state government </w:t>
            </w:r>
            <w:r>
              <w:rPr>
                <w:rStyle w:val="Emphasis"/>
                <w:rFonts w:cs="Arial"/>
                <w:b/>
                <w:bCs/>
                <w:i w:val="0"/>
                <w:iCs w:val="0"/>
                <w:color w:val="70757A"/>
                <w:sz w:val="21"/>
                <w:szCs w:val="21"/>
                <w:shd w:val="clear" w:color="auto" w:fill="FFFFFF"/>
              </w:rPr>
              <w:t>pool safety legislation</w:t>
            </w:r>
            <w:r>
              <w:rPr>
                <w:rFonts w:ascii="Arial" w:hAnsi="Arial" w:cs="Arial"/>
                <w:color w:val="5F6368"/>
                <w:sz w:val="21"/>
                <w:szCs w:val="21"/>
                <w:shd w:val="clear" w:color="auto" w:fill="FFFFFF"/>
              </w:rPr>
              <w:t> under chapter 8 </w:t>
            </w:r>
            <w:r>
              <w:rPr>
                <w:rStyle w:val="Emphasis"/>
                <w:rFonts w:cs="Arial"/>
                <w:b/>
                <w:bCs/>
                <w:i w:val="0"/>
                <w:iCs w:val="0"/>
                <w:color w:val="70757A"/>
                <w:sz w:val="21"/>
                <w:szCs w:val="21"/>
                <w:shd w:val="clear" w:color="auto" w:fill="FFFFFF"/>
              </w:rPr>
              <w:t>of the</w:t>
            </w:r>
            <w:r>
              <w:rPr>
                <w:rFonts w:ascii="Arial" w:hAnsi="Arial" w:cs="Arial"/>
                <w:color w:val="5F6368"/>
                <w:sz w:val="21"/>
                <w:szCs w:val="21"/>
                <w:shd w:val="clear" w:color="auto" w:fill="FFFFFF"/>
              </w:rPr>
              <w:t> Building </w:t>
            </w:r>
            <w:r>
              <w:rPr>
                <w:rStyle w:val="Emphasis"/>
                <w:rFonts w:cs="Arial"/>
                <w:b/>
                <w:bCs/>
                <w:i w:val="0"/>
                <w:iCs w:val="0"/>
                <w:color w:val="70757A"/>
                <w:sz w:val="21"/>
                <w:szCs w:val="21"/>
                <w:shd w:val="clear" w:color="auto" w:fill="FFFFFF"/>
              </w:rPr>
              <w:t>Act</w:t>
            </w:r>
            <w:r>
              <w:rPr>
                <w:rFonts w:ascii="Arial" w:hAnsi="Arial" w:cs="Arial"/>
                <w:color w:val="5F6368"/>
                <w:sz w:val="21"/>
                <w:szCs w:val="21"/>
                <w:shd w:val="clear" w:color="auto" w:fill="FFFFFF"/>
              </w:rPr>
              <w:t> 1975.</w:t>
            </w:r>
            <w:permEnd w:id="1513957650"/>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486288827" w:edGrp="everyone"/>
            <w:r w:rsidRPr="007502FA">
              <w:rPr>
                <w:rFonts w:ascii="Arial" w:hAnsi="Arial" w:cs="Arial"/>
                <w:sz w:val="44"/>
                <w:szCs w:val="44"/>
              </w:rPr>
              <w:sym w:font="Wingdings" w:char="F0A8"/>
            </w:r>
            <w:permEnd w:id="486288827"/>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8" w:name="_Ref536106146"/>
      <w:r w:rsidRPr="007502FA">
        <w:rPr>
          <w:rFonts w:ascii="Arial" w:hAnsi="Arial"/>
          <w:b/>
        </w:rPr>
        <w:t>Identify the Australian Standard that relates to safety barriers for swimming pools.</w:t>
      </w:r>
      <w:bookmarkEnd w:id="1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27D" w:rsidRPr="0028127D" w:rsidRDefault="0028127D" w:rsidP="0028127D">
            <w:pPr>
              <w:jc w:val="left"/>
              <w:rPr>
                <w:rFonts w:ascii="Segoe UI" w:hAnsi="Segoe UI" w:cs="Segoe UI"/>
                <w:sz w:val="21"/>
                <w:szCs w:val="21"/>
                <w:lang w:eastAsia="en-AU"/>
              </w:rPr>
            </w:pPr>
            <w:permStart w:id="1399404632" w:edGrp="everyone"/>
            <w:r w:rsidRPr="0028127D">
              <w:rPr>
                <w:rFonts w:ascii="Segoe UI" w:hAnsi="Segoe UI" w:cs="Segoe UI"/>
                <w:sz w:val="21"/>
                <w:szCs w:val="21"/>
                <w:lang w:eastAsia="en-AU"/>
              </w:rPr>
              <w:t>AS 1926-2007 combined with a state standard QDC MP 3.4.</w:t>
            </w:r>
          </w:p>
          <w:permEnd w:id="1399404632"/>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933308069" w:edGrp="everyone"/>
            <w:r w:rsidRPr="007502FA">
              <w:rPr>
                <w:rFonts w:ascii="Arial" w:hAnsi="Arial" w:cs="Arial"/>
                <w:sz w:val="44"/>
                <w:szCs w:val="44"/>
              </w:rPr>
              <w:sym w:font="Wingdings" w:char="F0A8"/>
            </w:r>
            <w:permEnd w:id="933308069"/>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9"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9"/>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9F507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7C63B2" w:rsidP="007502FA">
            <w:pPr>
              <w:keepNext/>
              <w:ind w:left="993" w:right="82" w:hanging="993"/>
              <w:jc w:val="center"/>
              <w:rPr>
                <w:color w:val="17365D" w:themeColor="text2" w:themeShade="BF"/>
                <w:sz w:val="40"/>
              </w:rPr>
            </w:pPr>
            <w:permStart w:id="1976650195" w:edGrp="everyone"/>
            <w:r>
              <w:rPr>
                <w:rFonts w:ascii="Arial" w:hAnsi="Arial" w:cs="Arial"/>
                <w:sz w:val="40"/>
                <w:szCs w:val="40"/>
              </w:rPr>
              <w:sym w:font="Wingdings" w:char="F0FC"/>
            </w:r>
            <w:permEnd w:id="19766501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740432351" w:edGrp="everyone"/>
            <w:r w:rsidRPr="007502FA">
              <w:rPr>
                <w:rFonts w:ascii="Arial" w:hAnsi="Arial" w:cs="Arial"/>
                <w:sz w:val="44"/>
                <w:szCs w:val="44"/>
              </w:rPr>
              <w:sym w:font="Wingdings" w:char="F0A8"/>
            </w:r>
            <w:permEnd w:id="740432351"/>
          </w:p>
        </w:tc>
      </w:tr>
      <w:tr w:rsidR="007502FA" w:rsidRPr="007502FA" w:rsidTr="009F507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2141409141" w:edGrp="everyone"/>
            <w:r w:rsidRPr="007502FA">
              <w:rPr>
                <w:rFonts w:ascii="Arial" w:hAnsi="Arial" w:cs="Arial"/>
                <w:sz w:val="40"/>
                <w:szCs w:val="40"/>
              </w:rPr>
              <w:sym w:font="Wingdings" w:char="F0A8"/>
            </w:r>
            <w:permEnd w:id="21414091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0"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20"/>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352949731" w:edGrp="everyone"/>
            <w:r w:rsidRPr="007502FA">
              <w:rPr>
                <w:rFonts w:ascii="Arial" w:hAnsi="Arial" w:cs="Arial"/>
                <w:sz w:val="44"/>
                <w:szCs w:val="44"/>
              </w:rPr>
              <w:sym w:font="Wingdings" w:char="F0A8"/>
            </w:r>
            <w:permEnd w:id="1352949731"/>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8C0BB0" w:rsidP="007502FA">
            <w:pPr>
              <w:jc w:val="left"/>
              <w:rPr>
                <w:rFonts w:ascii="Arial" w:hAnsi="Arial" w:cs="Arial"/>
                <w:sz w:val="22"/>
                <w:szCs w:val="22"/>
              </w:rPr>
            </w:pPr>
            <w:permStart w:id="1350662477" w:edGrp="everyone"/>
            <w:r>
              <w:rPr>
                <w:rFonts w:ascii="Arial" w:hAnsi="Arial" w:cs="Arial"/>
                <w:sz w:val="22"/>
                <w:szCs w:val="22"/>
              </w:rPr>
              <w:t>Volume 2, Part 1.2.3</w:t>
            </w:r>
            <w:permEnd w:id="1350662477"/>
          </w:p>
        </w:tc>
        <w:tc>
          <w:tcPr>
            <w:tcW w:w="2027" w:type="pct"/>
            <w:tcBorders>
              <w:left w:val="single" w:sz="4" w:space="0" w:color="auto"/>
            </w:tcBorders>
            <w:shd w:val="clear" w:color="auto" w:fill="auto"/>
            <w:vAlign w:val="center"/>
          </w:tcPr>
          <w:p w:rsidR="007502FA" w:rsidRPr="007502FA" w:rsidRDefault="008C0BB0" w:rsidP="007502FA">
            <w:pPr>
              <w:jc w:val="left"/>
              <w:rPr>
                <w:rFonts w:ascii="Arial" w:hAnsi="Arial" w:cs="Arial"/>
                <w:sz w:val="22"/>
                <w:szCs w:val="22"/>
              </w:rPr>
            </w:pPr>
            <w:permStart w:id="1569600307" w:edGrp="everyone"/>
            <w:r>
              <w:rPr>
                <w:rFonts w:ascii="Arial" w:hAnsi="Arial" w:cs="Arial"/>
                <w:sz w:val="22"/>
                <w:szCs w:val="22"/>
              </w:rPr>
              <w:t>Volume</w:t>
            </w:r>
            <w:r w:rsidR="00CB715F">
              <w:rPr>
                <w:rFonts w:ascii="Arial" w:hAnsi="Arial" w:cs="Arial"/>
                <w:sz w:val="22"/>
                <w:szCs w:val="22"/>
              </w:rPr>
              <w:t xml:space="preserve"> </w:t>
            </w:r>
            <w:r>
              <w:rPr>
                <w:rFonts w:ascii="Arial" w:hAnsi="Arial" w:cs="Arial"/>
                <w:sz w:val="22"/>
                <w:szCs w:val="22"/>
              </w:rPr>
              <w:t>1</w:t>
            </w:r>
            <w:r w:rsidR="00CB715F">
              <w:rPr>
                <w:rFonts w:ascii="Arial" w:hAnsi="Arial" w:cs="Arial"/>
                <w:sz w:val="22"/>
                <w:szCs w:val="22"/>
              </w:rPr>
              <w:t xml:space="preserve"> Schedule 5</w:t>
            </w:r>
            <w:permEnd w:id="1569600307"/>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1" w:name="_Ref536170036"/>
      <w:r w:rsidRPr="007502FA">
        <w:rPr>
          <w:rFonts w:ascii="Arial" w:hAnsi="Arial"/>
          <w:b/>
        </w:rPr>
        <w:t>Identify the Australian Standard that relates to fire-resistance tests for elements of construction.</w:t>
      </w:r>
      <w:bookmarkEnd w:id="2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3B2" w:rsidRPr="007C63B2" w:rsidRDefault="007C63B2" w:rsidP="007C63B2">
            <w:pPr>
              <w:jc w:val="left"/>
              <w:rPr>
                <w:rFonts w:ascii="Segoe UI" w:hAnsi="Segoe UI" w:cs="Segoe UI"/>
                <w:szCs w:val="24"/>
                <w:lang w:eastAsia="en-AU"/>
              </w:rPr>
            </w:pPr>
            <w:permStart w:id="1585142545" w:edGrp="everyone"/>
            <w:r w:rsidRPr="007C63B2">
              <w:rPr>
                <w:rFonts w:ascii="Arial" w:hAnsi="Arial" w:cs="Arial"/>
                <w:sz w:val="22"/>
                <w:szCs w:val="22"/>
                <w:lang w:eastAsia="en-AU"/>
              </w:rPr>
              <w:t>AS 1530.4-2005</w:t>
            </w:r>
            <w:r>
              <w:rPr>
                <w:rFonts w:ascii="Arial" w:hAnsi="Arial" w:cs="Arial"/>
                <w:sz w:val="22"/>
                <w:szCs w:val="22"/>
                <w:lang w:eastAsia="en-AU"/>
              </w:rPr>
              <w:t xml:space="preserve"> </w:t>
            </w:r>
            <w:r w:rsidRPr="007C63B2">
              <w:rPr>
                <w:rFonts w:ascii="Segoe UI" w:hAnsi="Segoe UI" w:cs="Segoe UI"/>
                <w:szCs w:val="24"/>
                <w:lang w:eastAsia="en-AU"/>
              </w:rPr>
              <w:t>Methods for fire tests on building materials, components and structures Fire-resistance test of elements of construction</w:t>
            </w:r>
          </w:p>
          <w:p w:rsidR="007C63B2" w:rsidRPr="007C63B2" w:rsidRDefault="007C63B2" w:rsidP="007C63B2">
            <w:pPr>
              <w:jc w:val="left"/>
              <w:rPr>
                <w:rFonts w:ascii="Arial" w:hAnsi="Arial" w:cs="Arial"/>
                <w:sz w:val="22"/>
                <w:szCs w:val="22"/>
                <w:lang w:eastAsia="en-AU"/>
              </w:rPr>
            </w:pPr>
          </w:p>
          <w:permEnd w:id="1585142545"/>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227822883" w:edGrp="everyone"/>
            <w:r w:rsidRPr="007502FA">
              <w:rPr>
                <w:rFonts w:ascii="Arial" w:hAnsi="Arial" w:cs="Arial"/>
                <w:sz w:val="44"/>
                <w:szCs w:val="44"/>
              </w:rPr>
              <w:sym w:font="Wingdings" w:char="F0A8"/>
            </w:r>
            <w:permEnd w:id="22782288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2"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47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3B2" w:rsidRPr="007C63B2" w:rsidRDefault="007C63B2" w:rsidP="007C63B2">
            <w:pPr>
              <w:jc w:val="left"/>
              <w:rPr>
                <w:rFonts w:ascii="Segoe UI" w:hAnsi="Segoe UI" w:cs="Segoe UI"/>
                <w:szCs w:val="24"/>
                <w:lang w:eastAsia="en-AU"/>
              </w:rPr>
            </w:pPr>
            <w:permStart w:id="854787987" w:edGrp="everyone"/>
            <w:r>
              <w:rPr>
                <w:rFonts w:ascii="Segoe UI" w:hAnsi="Segoe UI" w:cs="Segoe UI"/>
                <w:szCs w:val="24"/>
                <w:lang w:eastAsia="en-AU"/>
              </w:rPr>
              <w:t>W</w:t>
            </w:r>
            <w:r w:rsidRPr="007C63B2">
              <w:rPr>
                <w:rFonts w:ascii="Segoe UI" w:hAnsi="Segoe UI" w:cs="Segoe UI"/>
                <w:szCs w:val="24"/>
                <w:lang w:eastAsia="en-AU"/>
              </w:rPr>
              <w:t>here above ground — above ground durability Class 1 or 2 timbers or H3 preservative treated</w:t>
            </w:r>
          </w:p>
          <w:permEnd w:id="854787987"/>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98583561" w:edGrp="everyone"/>
            <w:r w:rsidRPr="007502FA">
              <w:rPr>
                <w:rFonts w:ascii="Arial" w:hAnsi="Arial" w:cs="Arial"/>
                <w:sz w:val="44"/>
                <w:szCs w:val="44"/>
              </w:rPr>
              <w:sym w:font="Wingdings" w:char="F0A8"/>
            </w:r>
            <w:permEnd w:id="898583561"/>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lastRenderedPageBreak/>
        <w:br w:type="page"/>
      </w:r>
    </w:p>
    <w:p w:rsidR="007502FA" w:rsidRPr="007502FA" w:rsidRDefault="007502FA" w:rsidP="007502FA">
      <w:pPr>
        <w:numPr>
          <w:ilvl w:val="0"/>
          <w:numId w:val="67"/>
        </w:numPr>
        <w:ind w:left="709" w:hanging="709"/>
        <w:jc w:val="left"/>
        <w:rPr>
          <w:rFonts w:ascii="Arial" w:hAnsi="Arial"/>
          <w:b/>
        </w:rPr>
      </w:pPr>
      <w:bookmarkStart w:id="23"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3"/>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7C63B2" w:rsidP="007502FA">
            <w:pPr>
              <w:rPr>
                <w:rFonts w:ascii="Arial" w:hAnsi="Arial" w:cs="Arial"/>
                <w:sz w:val="22"/>
                <w:szCs w:val="22"/>
              </w:rPr>
            </w:pPr>
            <w:permStart w:id="905931397" w:edGrp="everyone"/>
            <w:r w:rsidRPr="007C63B2">
              <w:rPr>
                <w:rFonts w:ascii="Segoe UI" w:hAnsi="Segoe UI" w:cs="Segoe UI"/>
                <w:szCs w:val="24"/>
                <w:lang w:eastAsia="en-AU"/>
              </w:rPr>
              <w:t>AS 1684.2, AS 1684.3 or AS 1684.4;</w:t>
            </w:r>
            <w:permEnd w:id="905931397"/>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58510273" w:edGrp="everyone"/>
            <w:r w:rsidRPr="007502FA">
              <w:rPr>
                <w:rFonts w:ascii="Arial" w:hAnsi="Arial" w:cs="Arial"/>
                <w:sz w:val="44"/>
                <w:szCs w:val="44"/>
              </w:rPr>
              <w:sym w:font="Wingdings" w:char="F0A8"/>
            </w:r>
            <w:permEnd w:id="55851027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4"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4"/>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9F507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7C63B2" w:rsidP="007502FA">
            <w:pPr>
              <w:keepNext/>
              <w:ind w:left="993" w:right="82" w:hanging="993"/>
              <w:jc w:val="center"/>
              <w:rPr>
                <w:color w:val="17365D" w:themeColor="text2" w:themeShade="BF"/>
                <w:sz w:val="40"/>
              </w:rPr>
            </w:pPr>
            <w:permStart w:id="1964261736" w:edGrp="everyone"/>
            <w:r>
              <w:rPr>
                <w:rFonts w:ascii="Arial" w:hAnsi="Arial" w:cs="Arial"/>
                <w:sz w:val="40"/>
                <w:szCs w:val="40"/>
              </w:rPr>
              <w:sym w:font="Wingdings" w:char="F0FC"/>
            </w:r>
            <w:permEnd w:id="19642617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041647128" w:edGrp="everyone"/>
            <w:r w:rsidRPr="007502FA">
              <w:rPr>
                <w:rFonts w:ascii="Arial" w:hAnsi="Arial" w:cs="Arial"/>
                <w:sz w:val="44"/>
                <w:szCs w:val="44"/>
              </w:rPr>
              <w:sym w:font="Wingdings" w:char="F0A8"/>
            </w:r>
            <w:permEnd w:id="1041647128"/>
          </w:p>
        </w:tc>
      </w:tr>
      <w:tr w:rsidR="007502FA" w:rsidRPr="007502FA" w:rsidTr="009F507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2019761056" w:edGrp="everyone"/>
            <w:r w:rsidRPr="007502FA">
              <w:rPr>
                <w:rFonts w:ascii="Arial" w:hAnsi="Arial" w:cs="Arial"/>
                <w:sz w:val="40"/>
                <w:szCs w:val="40"/>
              </w:rPr>
              <w:sym w:font="Wingdings" w:char="F0A8"/>
            </w:r>
            <w:permEnd w:id="20197610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5" w:name="_Ref536170044"/>
      <w:r w:rsidRPr="007502FA">
        <w:rPr>
          <w:rFonts w:ascii="Arial" w:hAnsi="Arial"/>
          <w:b/>
        </w:rPr>
        <w:t>Explain why durability and serviceability impact on the cost effectiveness of chosen materials.</w:t>
      </w:r>
      <w:bookmarkEnd w:id="25"/>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294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3AD" w:rsidRPr="001413AD" w:rsidRDefault="001413AD" w:rsidP="001413AD">
            <w:pPr>
              <w:rPr>
                <w:rFonts w:ascii="Arial" w:hAnsi="Arial" w:cs="Arial"/>
                <w:sz w:val="22"/>
                <w:szCs w:val="22"/>
              </w:rPr>
            </w:pPr>
            <w:permStart w:id="1953777097" w:edGrp="everyone"/>
            <w:r>
              <w:rPr>
                <w:rFonts w:ascii="Arial" w:hAnsi="Arial" w:cs="Arial"/>
                <w:sz w:val="22"/>
                <w:szCs w:val="22"/>
              </w:rPr>
              <w:t xml:space="preserve">Choosing  cheaper materials with an inferior durability and serviceability will save costs in the short term. However, additional cost will be incurred  based on the </w:t>
            </w:r>
            <w:r w:rsidRPr="001413AD">
              <w:rPr>
                <w:rFonts w:ascii="Arial" w:hAnsi="Arial" w:cs="Arial"/>
                <w:sz w:val="22"/>
                <w:szCs w:val="22"/>
              </w:rPr>
              <w:t>long-term degradation of materials in relation to the building’s proposed life cycle</w:t>
            </w:r>
            <w:r>
              <w:rPr>
                <w:rFonts w:ascii="Arial" w:hAnsi="Arial" w:cs="Arial"/>
                <w:sz w:val="22"/>
                <w:szCs w:val="22"/>
              </w:rPr>
              <w:t>.</w:t>
            </w:r>
          </w:p>
          <w:permEnd w:id="1953777097"/>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2088459599" w:edGrp="everyone"/>
            <w:r w:rsidRPr="007502FA">
              <w:rPr>
                <w:rFonts w:ascii="Arial" w:hAnsi="Arial" w:cs="Arial"/>
                <w:sz w:val="44"/>
                <w:szCs w:val="44"/>
              </w:rPr>
              <w:sym w:font="Wingdings" w:char="F0A8"/>
            </w:r>
            <w:permEnd w:id="2088459599"/>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6" w:name="_Ref536172033"/>
      <w:r w:rsidRPr="007502FA">
        <w:rPr>
          <w:rFonts w:ascii="Arial" w:hAnsi="Arial"/>
          <w:b/>
        </w:rPr>
        <w:t>Provide an example of short term degradation of materials and describe its effects on a building on structure.</w:t>
      </w:r>
      <w:bookmarkEnd w:id="2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294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3AD" w:rsidRPr="001413AD" w:rsidRDefault="001413AD" w:rsidP="001413AD">
            <w:pPr>
              <w:rPr>
                <w:rFonts w:ascii="Arial" w:hAnsi="Arial" w:cs="Arial"/>
                <w:sz w:val="22"/>
                <w:szCs w:val="22"/>
              </w:rPr>
            </w:pPr>
            <w:permStart w:id="1087390789" w:edGrp="everyone"/>
            <w:r w:rsidRPr="001413AD">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1087390789"/>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48873108" w:edGrp="everyone"/>
            <w:r w:rsidRPr="007502FA">
              <w:rPr>
                <w:rFonts w:ascii="Arial" w:hAnsi="Arial" w:cs="Arial"/>
                <w:sz w:val="44"/>
                <w:szCs w:val="44"/>
              </w:rPr>
              <w:sym w:font="Wingdings" w:char="F0A8"/>
            </w:r>
            <w:permEnd w:id="548873108"/>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27" w:name="_Ref536172034"/>
      <w:r w:rsidRPr="007502FA">
        <w:rPr>
          <w:rFonts w:ascii="Arial" w:hAnsi="Arial"/>
          <w:b/>
        </w:rPr>
        <w:lastRenderedPageBreak/>
        <w:t>Provide an example of long term degradation of materials and describe its effects on a building on structure.</w:t>
      </w:r>
      <w:bookmarkEnd w:id="2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3061"/>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3AD" w:rsidRPr="001413AD" w:rsidRDefault="001413AD" w:rsidP="001413AD">
            <w:pPr>
              <w:rPr>
                <w:rFonts w:ascii="Arial" w:hAnsi="Arial" w:cs="Arial"/>
                <w:sz w:val="22"/>
                <w:szCs w:val="22"/>
              </w:rPr>
            </w:pPr>
            <w:permStart w:id="304429773" w:edGrp="everyone"/>
            <w:r w:rsidRPr="001413AD">
              <w:rPr>
                <w:rFonts w:ascii="Arial" w:hAnsi="Arial" w:cs="Arial"/>
                <w:sz w:val="22"/>
                <w:szCs w:val="22"/>
              </w:rPr>
              <w:t xml:space="preserve">Metals corrode as they form a compound with the oxygen in the air. </w:t>
            </w:r>
          </w:p>
          <w:p w:rsidR="001413AD" w:rsidRDefault="001413AD" w:rsidP="001413AD">
            <w:pPr>
              <w:rPr>
                <w:rFonts w:ascii="Arial" w:hAnsi="Arial" w:cs="Arial"/>
                <w:sz w:val="22"/>
                <w:szCs w:val="22"/>
              </w:rPr>
            </w:pPr>
          </w:p>
          <w:p w:rsidR="001413AD" w:rsidRPr="001413AD" w:rsidRDefault="001413AD" w:rsidP="001413AD">
            <w:pPr>
              <w:rPr>
                <w:rFonts w:ascii="Arial" w:hAnsi="Arial" w:cs="Arial"/>
                <w:sz w:val="22"/>
                <w:szCs w:val="22"/>
              </w:rPr>
            </w:pPr>
            <w:r w:rsidRPr="001413AD">
              <w:rPr>
                <w:rFonts w:ascii="Arial" w:hAnsi="Arial" w:cs="Arial"/>
                <w:sz w:val="22"/>
                <w:szCs w:val="22"/>
              </w:rPr>
              <w:t>Some, such as iron, corrode relatively quickly while others such as copper are very slow.</w:t>
            </w:r>
          </w:p>
          <w:permEnd w:id="304429773"/>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98517311" w:edGrp="everyone"/>
            <w:r w:rsidRPr="007502FA">
              <w:rPr>
                <w:rFonts w:ascii="Arial" w:hAnsi="Arial" w:cs="Arial"/>
                <w:sz w:val="44"/>
                <w:szCs w:val="44"/>
              </w:rPr>
              <w:sym w:font="Wingdings" w:char="F0A8"/>
            </w:r>
            <w:permEnd w:id="898517311"/>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8" w:name="_Ref425327163"/>
      <w:bookmarkStart w:id="29"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8"/>
      <w:r w:rsidRPr="007502FA">
        <w:rPr>
          <w:rFonts w:ascii="Arial" w:hAnsi="Arial"/>
          <w:b/>
          <w:bCs/>
        </w:rPr>
        <w:t>)?</w:t>
      </w:r>
      <w:bookmarkEnd w:id="2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4422"/>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divId w:val="1638343064"/>
              <w:rPr>
                <w:rFonts w:ascii="Arial" w:hAnsi="Arial" w:cs="Arial"/>
                <w:sz w:val="22"/>
                <w:szCs w:val="22"/>
              </w:rPr>
            </w:pPr>
            <w:permStart w:id="1678062901" w:edGrp="everyone"/>
            <w:r w:rsidRPr="00322B9B">
              <w:rPr>
                <w:rFonts w:ascii="Arial" w:hAnsi="Arial" w:cs="Arial"/>
                <w:b/>
                <w:bCs/>
                <w:sz w:val="22"/>
                <w:szCs w:val="22"/>
              </w:rPr>
              <w:t xml:space="preserve">Careful material selection </w:t>
            </w:r>
            <w:r w:rsidRPr="00322B9B">
              <w:rPr>
                <w:rFonts w:ascii="Arial" w:hAnsi="Arial" w:cs="Arial"/>
                <w:sz w:val="22"/>
                <w:szCs w:val="22"/>
              </w:rPr>
              <w:t>can minimise the depletion of resources, including raw materials, such as:</w:t>
            </w:r>
          </w:p>
          <w:p w:rsidR="00322B9B" w:rsidRPr="00322B9B" w:rsidRDefault="00322B9B" w:rsidP="00322B9B">
            <w:pPr>
              <w:numPr>
                <w:ilvl w:val="1"/>
                <w:numId w:val="72"/>
              </w:numPr>
              <w:divId w:val="1408070235"/>
              <w:rPr>
                <w:rFonts w:ascii="Arial" w:hAnsi="Arial" w:cs="Arial"/>
                <w:sz w:val="22"/>
                <w:szCs w:val="22"/>
              </w:rPr>
            </w:pPr>
            <w:r w:rsidRPr="00322B9B">
              <w:rPr>
                <w:rFonts w:ascii="Arial" w:hAnsi="Arial" w:cs="Arial"/>
                <w:sz w:val="22"/>
                <w:szCs w:val="22"/>
              </w:rPr>
              <w:t>Wood</w:t>
            </w:r>
          </w:p>
          <w:p w:rsidR="00322B9B" w:rsidRPr="00322B9B" w:rsidRDefault="00322B9B" w:rsidP="00322B9B">
            <w:pPr>
              <w:numPr>
                <w:ilvl w:val="1"/>
                <w:numId w:val="72"/>
              </w:numPr>
              <w:divId w:val="2137093971"/>
              <w:rPr>
                <w:rFonts w:ascii="Arial" w:hAnsi="Arial" w:cs="Arial"/>
                <w:sz w:val="22"/>
                <w:szCs w:val="22"/>
              </w:rPr>
            </w:pPr>
            <w:r w:rsidRPr="00322B9B">
              <w:rPr>
                <w:rFonts w:ascii="Arial" w:hAnsi="Arial" w:cs="Arial"/>
                <w:sz w:val="22"/>
                <w:szCs w:val="22"/>
              </w:rPr>
              <w:t>Metals</w:t>
            </w:r>
          </w:p>
          <w:p w:rsidR="00322B9B" w:rsidRPr="00322B9B" w:rsidRDefault="00322B9B" w:rsidP="00322B9B">
            <w:pPr>
              <w:divId w:val="1638343064"/>
              <w:rPr>
                <w:rFonts w:ascii="Arial" w:hAnsi="Arial" w:cs="Arial"/>
                <w:sz w:val="22"/>
                <w:szCs w:val="22"/>
              </w:rPr>
            </w:pPr>
            <w:r w:rsidRPr="00322B9B">
              <w:rPr>
                <w:rFonts w:ascii="Arial" w:hAnsi="Arial" w:cs="Arial"/>
                <w:sz w:val="22"/>
                <w:szCs w:val="22"/>
              </w:rPr>
              <w:t>and elements used in the manufacturing process, such as:</w:t>
            </w:r>
          </w:p>
          <w:p w:rsidR="00322B9B" w:rsidRPr="00322B9B" w:rsidRDefault="00322B9B" w:rsidP="00322B9B">
            <w:pPr>
              <w:numPr>
                <w:ilvl w:val="1"/>
                <w:numId w:val="73"/>
              </w:numPr>
              <w:divId w:val="337540170"/>
              <w:rPr>
                <w:rFonts w:ascii="Arial" w:hAnsi="Arial" w:cs="Arial"/>
                <w:sz w:val="22"/>
                <w:szCs w:val="22"/>
              </w:rPr>
            </w:pPr>
            <w:r w:rsidRPr="00322B9B">
              <w:rPr>
                <w:rFonts w:ascii="Arial" w:hAnsi="Arial" w:cs="Arial"/>
                <w:sz w:val="22"/>
                <w:szCs w:val="22"/>
              </w:rPr>
              <w:t>Energy</w:t>
            </w:r>
          </w:p>
          <w:p w:rsidR="007502FA" w:rsidRPr="007502FA" w:rsidRDefault="00322B9B" w:rsidP="007502FA">
            <w:pPr>
              <w:rPr>
                <w:rFonts w:ascii="Arial" w:hAnsi="Arial" w:cs="Arial"/>
                <w:sz w:val="22"/>
                <w:szCs w:val="22"/>
              </w:rPr>
            </w:pPr>
            <w:r w:rsidRPr="00322B9B">
              <w:rPr>
                <w:rFonts w:ascii="Arial" w:hAnsi="Arial" w:cs="Arial"/>
                <w:sz w:val="22"/>
                <w:szCs w:val="22"/>
              </w:rPr>
              <w:t>Water</w:t>
            </w:r>
            <w:permEnd w:id="1678062901"/>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338790625" w:edGrp="everyone"/>
            <w:r w:rsidRPr="007502FA">
              <w:rPr>
                <w:rFonts w:ascii="Arial" w:hAnsi="Arial" w:cs="Arial"/>
                <w:sz w:val="44"/>
                <w:szCs w:val="44"/>
              </w:rPr>
              <w:sym w:font="Wingdings" w:char="F0A8"/>
            </w:r>
            <w:permEnd w:id="1338790625"/>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0" w:name="_Ref536177031"/>
      <w:r w:rsidRPr="007502FA">
        <w:rPr>
          <w:rFonts w:ascii="Arial" w:hAnsi="Arial"/>
          <w:b/>
        </w:rPr>
        <w:t>Identify two (2) things that you should look for when receiving a delivery of materials.</w:t>
      </w:r>
      <w:bookmarkEnd w:id="3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spacing w:before="100" w:beforeAutospacing="1" w:after="100" w:afterAutospacing="1"/>
              <w:rPr>
                <w:rFonts w:ascii="Segoe UI" w:hAnsi="Segoe UI" w:cs="Segoe UI"/>
                <w:sz w:val="21"/>
                <w:szCs w:val="21"/>
                <w:lang w:eastAsia="en-AU"/>
              </w:rPr>
            </w:pPr>
            <w:permStart w:id="506594871" w:edGrp="everyone"/>
            <w:r w:rsidRPr="00322B9B">
              <w:rPr>
                <w:rFonts w:ascii="Arial" w:hAnsi="Arial" w:cs="Arial"/>
                <w:sz w:val="22"/>
                <w:szCs w:val="22"/>
                <w:lang w:eastAsia="en-AU"/>
              </w:rPr>
              <w:t>1 Inspect all packages</w:t>
            </w:r>
          </w:p>
          <w:p w:rsidR="00322B9B" w:rsidRPr="00322B9B" w:rsidRDefault="00322B9B" w:rsidP="00322B9B">
            <w:pPr>
              <w:jc w:val="left"/>
              <w:rPr>
                <w:rFonts w:ascii="Segoe UI" w:hAnsi="Segoe UI" w:cs="Segoe UI"/>
                <w:sz w:val="21"/>
                <w:szCs w:val="21"/>
                <w:lang w:eastAsia="en-AU"/>
              </w:rPr>
            </w:pPr>
            <w:r w:rsidRPr="00322B9B">
              <w:rPr>
                <w:rFonts w:ascii="Arial" w:hAnsi="Arial" w:cs="Arial"/>
                <w:sz w:val="22"/>
                <w:szCs w:val="22"/>
                <w:lang w:eastAsia="en-AU"/>
              </w:rPr>
              <w:t xml:space="preserve">2 Check contents are in perfect condition </w:t>
            </w:r>
          </w:p>
          <w:permEnd w:id="506594871"/>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2059340466" w:edGrp="everyone"/>
            <w:r w:rsidRPr="007502FA">
              <w:rPr>
                <w:rFonts w:ascii="Arial" w:hAnsi="Arial" w:cs="Arial"/>
                <w:sz w:val="44"/>
                <w:szCs w:val="44"/>
              </w:rPr>
              <w:sym w:font="Wingdings" w:char="F0A8"/>
            </w:r>
            <w:permEnd w:id="2059340466"/>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1" w:name="_Ref536177032"/>
      <w:r w:rsidRPr="007502FA">
        <w:rPr>
          <w:rFonts w:ascii="Arial" w:hAnsi="Arial"/>
          <w:b/>
        </w:rPr>
        <w:lastRenderedPageBreak/>
        <w:t>If you encounter issues with delivery, what two (2) options do you have?</w:t>
      </w:r>
      <w:bookmarkEnd w:id="3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spacing w:before="100" w:beforeAutospacing="1" w:after="100" w:afterAutospacing="1"/>
              <w:rPr>
                <w:rFonts w:ascii="Segoe UI" w:hAnsi="Segoe UI" w:cs="Segoe UI"/>
                <w:sz w:val="21"/>
                <w:szCs w:val="21"/>
                <w:lang w:eastAsia="en-AU"/>
              </w:rPr>
            </w:pPr>
            <w:permStart w:id="462568755" w:edGrp="everyone"/>
            <w:r w:rsidRPr="00322B9B">
              <w:rPr>
                <w:rFonts w:ascii="Arial" w:hAnsi="Arial" w:cs="Arial"/>
                <w:sz w:val="22"/>
                <w:szCs w:val="22"/>
                <w:lang w:eastAsia="en-AU"/>
              </w:rPr>
              <w:t>1 Accept the shipment with “conditions” or</w:t>
            </w:r>
          </w:p>
          <w:p w:rsidR="00322B9B" w:rsidRPr="00322B9B" w:rsidRDefault="00322B9B" w:rsidP="00322B9B">
            <w:pPr>
              <w:jc w:val="left"/>
              <w:rPr>
                <w:rFonts w:ascii="Segoe UI" w:hAnsi="Segoe UI" w:cs="Segoe UI"/>
                <w:sz w:val="21"/>
                <w:szCs w:val="21"/>
                <w:lang w:eastAsia="en-AU"/>
              </w:rPr>
            </w:pPr>
            <w:r w:rsidRPr="00322B9B">
              <w:rPr>
                <w:rFonts w:ascii="Arial" w:hAnsi="Arial" w:cs="Arial"/>
                <w:sz w:val="22"/>
                <w:szCs w:val="22"/>
                <w:lang w:eastAsia="en-AU"/>
              </w:rPr>
              <w:t>2 Reject the entire shipment</w:t>
            </w:r>
          </w:p>
          <w:permEnd w:id="462568755"/>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51051744" w:edGrp="everyone"/>
            <w:r w:rsidRPr="007502FA">
              <w:rPr>
                <w:rFonts w:ascii="Arial" w:hAnsi="Arial" w:cs="Arial"/>
                <w:sz w:val="44"/>
                <w:szCs w:val="44"/>
              </w:rPr>
              <w:sym w:font="Wingdings" w:char="F0A8"/>
            </w:r>
            <w:permEnd w:id="551051744"/>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2" w:name="_Ref409518704"/>
      <w:bookmarkStart w:id="33"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2"/>
      <w:r w:rsidRPr="007502FA">
        <w:rPr>
          <w:rFonts w:ascii="Arial" w:hAnsi="Arial"/>
          <w:b/>
        </w:rPr>
        <w:t xml:space="preserve"> </w:t>
      </w:r>
      <w:bookmarkEnd w:id="33"/>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336085096" w:edGrp="everyone"/>
            <w:r w:rsidRPr="007502FA">
              <w:rPr>
                <w:rFonts w:ascii="Arial" w:hAnsi="Arial" w:cs="Arial"/>
                <w:sz w:val="44"/>
                <w:szCs w:val="44"/>
              </w:rPr>
              <w:sym w:font="Wingdings" w:char="F0A8"/>
            </w:r>
            <w:permEnd w:id="336085096"/>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515535602" w:edGrp="everyone"/>
            <w:r>
              <w:rPr>
                <w:rFonts w:ascii="Arial" w:hAnsi="Arial" w:cs="Arial"/>
                <w:sz w:val="40"/>
                <w:szCs w:val="40"/>
              </w:rPr>
              <w:sym w:font="Wingdings" w:char="F0FC"/>
            </w:r>
            <w:permEnd w:id="1515535602"/>
          </w:p>
        </w:tc>
        <w:tc>
          <w:tcPr>
            <w:tcW w:w="3514" w:type="pct"/>
            <w:tcBorders>
              <w:top w:val="single" w:sz="12"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044001119" w:edGrp="everyone"/>
            <w:r>
              <w:rPr>
                <w:rFonts w:ascii="Arial" w:hAnsi="Arial" w:cs="Arial"/>
                <w:sz w:val="40"/>
                <w:szCs w:val="40"/>
              </w:rPr>
              <w:sym w:font="Wingdings" w:char="F0FC"/>
            </w:r>
            <w:permEnd w:id="1044001119"/>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67401442" w:edGrp="everyone"/>
            <w:r>
              <w:rPr>
                <w:rFonts w:ascii="Arial" w:hAnsi="Arial" w:cs="Arial"/>
                <w:sz w:val="40"/>
                <w:szCs w:val="40"/>
              </w:rPr>
              <w:sym w:font="Wingdings" w:char="F0FC"/>
            </w:r>
            <w:permEnd w:id="67401442"/>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079593513" w:edGrp="everyone"/>
            <w:r>
              <w:rPr>
                <w:rFonts w:ascii="Arial" w:hAnsi="Arial" w:cs="Arial"/>
                <w:sz w:val="40"/>
                <w:szCs w:val="40"/>
              </w:rPr>
              <w:sym w:font="Wingdings" w:char="F0FC"/>
            </w:r>
            <w:permEnd w:id="1079593513"/>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440296445" w:edGrp="everyone"/>
            <w:r>
              <w:rPr>
                <w:rFonts w:ascii="Arial" w:hAnsi="Arial" w:cs="Arial"/>
                <w:sz w:val="40"/>
                <w:szCs w:val="40"/>
              </w:rPr>
              <w:sym w:font="Wingdings" w:char="F0FC"/>
            </w:r>
            <w:permEnd w:id="440296445"/>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4" w:name="_Ref536178585"/>
      <w:r w:rsidRPr="007502FA">
        <w:rPr>
          <w:rFonts w:ascii="Arial" w:hAnsi="Arial"/>
          <w:b/>
          <w:szCs w:val="24"/>
        </w:rPr>
        <w:t>What document should you refer to for guidance on how to handle and store hazardous chemicals?</w:t>
      </w:r>
      <w:bookmarkEnd w:id="34"/>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322B9B" w:rsidP="007502FA">
            <w:pPr>
              <w:rPr>
                <w:rFonts w:ascii="Arial" w:hAnsi="Arial" w:cs="Arial"/>
                <w:sz w:val="22"/>
                <w:szCs w:val="22"/>
              </w:rPr>
            </w:pPr>
            <w:permStart w:id="225344820" w:edGrp="everyone"/>
            <w:r>
              <w:rPr>
                <w:rFonts w:ascii="Arial" w:hAnsi="Arial" w:cs="Arial"/>
                <w:sz w:val="22"/>
                <w:szCs w:val="22"/>
              </w:rPr>
              <w:t>Materials Safety Data Sheet</w:t>
            </w:r>
            <w:permEnd w:id="225344820"/>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813346264" w:edGrp="everyone"/>
            <w:r w:rsidRPr="007502FA">
              <w:rPr>
                <w:rFonts w:ascii="Arial" w:hAnsi="Arial" w:cs="Arial"/>
                <w:sz w:val="44"/>
                <w:szCs w:val="44"/>
              </w:rPr>
              <w:sym w:font="Wingdings" w:char="F0A8"/>
            </w:r>
            <w:permEnd w:id="1813346264"/>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5" w:name="_Ref408838395"/>
      <w:bookmarkStart w:id="36" w:name="_Ref409519364"/>
      <w:r w:rsidRPr="007502FA">
        <w:rPr>
          <w:rFonts w:ascii="Arial" w:hAnsi="Arial"/>
          <w:b/>
          <w:szCs w:val="24"/>
        </w:rPr>
        <w:t>Name three (3) ways you can reduce the risk of injury</w:t>
      </w:r>
      <w:bookmarkEnd w:id="35"/>
      <w:r w:rsidRPr="007502FA">
        <w:rPr>
          <w:rFonts w:ascii="Arial" w:hAnsi="Arial"/>
          <w:b/>
          <w:szCs w:val="24"/>
        </w:rPr>
        <w:t xml:space="preserve"> if a load is too heavy for one person to carry, push or pull.</w:t>
      </w:r>
      <w:bookmarkEnd w:id="36"/>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47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Default="00322B9B" w:rsidP="007502FA">
            <w:pPr>
              <w:rPr>
                <w:rFonts w:ascii="Arial" w:hAnsi="Arial" w:cs="Arial"/>
                <w:sz w:val="22"/>
                <w:szCs w:val="22"/>
              </w:rPr>
            </w:pPr>
            <w:permStart w:id="1169701769" w:edGrp="everyone"/>
            <w:r w:rsidRPr="00322B9B">
              <w:rPr>
                <w:rFonts w:ascii="Arial" w:hAnsi="Arial" w:cs="Arial"/>
                <w:sz w:val="22"/>
                <w:szCs w:val="22"/>
              </w:rPr>
              <w:t>Don’t lift heavy objects by yourself</w:t>
            </w:r>
          </w:p>
          <w:p w:rsidR="00322B9B" w:rsidRDefault="00322B9B" w:rsidP="007502FA">
            <w:pPr>
              <w:rPr>
                <w:rFonts w:ascii="Arial" w:hAnsi="Arial" w:cs="Arial"/>
                <w:sz w:val="22"/>
                <w:szCs w:val="22"/>
              </w:rPr>
            </w:pPr>
            <w:r w:rsidRPr="00322B9B">
              <w:rPr>
                <w:rFonts w:ascii="Arial" w:hAnsi="Arial" w:cs="Arial"/>
                <w:sz w:val="22"/>
                <w:szCs w:val="22"/>
              </w:rPr>
              <w:t>seek help, team lift</w:t>
            </w:r>
          </w:p>
          <w:p w:rsidR="00322B9B" w:rsidRDefault="00322B9B" w:rsidP="007502FA">
            <w:pPr>
              <w:rPr>
                <w:rFonts w:ascii="Arial" w:hAnsi="Arial" w:cs="Arial"/>
                <w:sz w:val="22"/>
                <w:szCs w:val="22"/>
              </w:rPr>
            </w:pPr>
            <w:r w:rsidRPr="00322B9B">
              <w:rPr>
                <w:rFonts w:ascii="Arial" w:hAnsi="Arial" w:cs="Arial"/>
                <w:sz w:val="22"/>
                <w:szCs w:val="22"/>
              </w:rPr>
              <w:t>lighten the load</w:t>
            </w:r>
          </w:p>
          <w:p w:rsidR="007502FA" w:rsidRPr="007502FA" w:rsidRDefault="00322B9B" w:rsidP="007502FA">
            <w:pPr>
              <w:rPr>
                <w:rFonts w:ascii="Arial" w:hAnsi="Arial" w:cs="Arial"/>
                <w:sz w:val="22"/>
                <w:szCs w:val="22"/>
              </w:rPr>
            </w:pPr>
            <w:r w:rsidRPr="00322B9B">
              <w:rPr>
                <w:rFonts w:ascii="Arial" w:hAnsi="Arial" w:cs="Arial"/>
                <w:sz w:val="22"/>
                <w:szCs w:val="22"/>
              </w:rPr>
              <w:t>use a mechanical aid</w:t>
            </w:r>
            <w:permEnd w:id="116970176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59902791" w:edGrp="everyone"/>
            <w:r w:rsidRPr="007502FA">
              <w:rPr>
                <w:rFonts w:ascii="Arial" w:hAnsi="Arial" w:cs="Arial"/>
                <w:sz w:val="44"/>
                <w:szCs w:val="44"/>
              </w:rPr>
              <w:sym w:font="Wingdings" w:char="F0A8"/>
            </w:r>
            <w:permEnd w:id="559902791"/>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37"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7"/>
      <w:r w:rsidRPr="007502FA">
        <w:rPr>
          <w:rFonts w:ascii="Arial" w:hAnsi="Arial"/>
          <w:b/>
        </w:rPr>
        <w:t xml:space="preserve"> </w:t>
      </w:r>
    </w:p>
    <w:p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5BF5BD82" wp14:editId="7D741C68">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F5BD8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6A72CF78" wp14:editId="518E1B04">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72CF78"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53AF3BEC" wp14:editId="049AB3EA">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AF3BEC"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3DF4D00E" wp14:editId="73DE7DD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F4D00E"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398E1890" wp14:editId="1B51318B">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8E1890"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4E6642F" wp14:editId="659E2BE0">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E6642F"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00061130" wp14:editId="03CE05A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rsidTr="009F507C">
        <w:tc>
          <w:tcPr>
            <w:tcW w:w="624"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634414367" w:edGrp="everyone"/>
            <w:r w:rsidRPr="007502FA">
              <w:rPr>
                <w:rFonts w:ascii="Arial" w:hAnsi="Arial" w:cs="Arial"/>
                <w:sz w:val="44"/>
                <w:szCs w:val="44"/>
              </w:rPr>
              <w:sym w:font="Wingdings" w:char="F0A8"/>
            </w:r>
            <w:permEnd w:id="634414367"/>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118325516" w:edGrp="everyone"/>
            <w:r>
              <w:rPr>
                <w:rFonts w:ascii="Arial" w:hAnsi="Arial" w:cs="Arial"/>
                <w:sz w:val="22"/>
                <w:szCs w:val="22"/>
              </w:rPr>
              <w:t>D</w:t>
            </w:r>
            <w:permEnd w:id="1118325516"/>
          </w:p>
        </w:tc>
        <w:tc>
          <w:tcPr>
            <w:tcW w:w="2945" w:type="pct"/>
            <w:tcBorders>
              <w:top w:val="single" w:sz="12" w:space="0" w:color="auto"/>
              <w:left w:val="single" w:sz="4" w:space="0" w:color="auto"/>
            </w:tcBorders>
            <w:shd w:val="clear" w:color="auto" w:fill="auto"/>
            <w:vAlign w:val="center"/>
          </w:tcPr>
          <w:p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486776582" w:edGrp="everyone"/>
            <w:r>
              <w:rPr>
                <w:rFonts w:ascii="Arial" w:hAnsi="Arial" w:cs="Arial"/>
                <w:sz w:val="22"/>
                <w:szCs w:val="22"/>
              </w:rPr>
              <w:t>A</w:t>
            </w:r>
            <w:permEnd w:id="1486776582"/>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310878849" w:edGrp="everyone"/>
            <w:r>
              <w:rPr>
                <w:rFonts w:ascii="Arial" w:hAnsi="Arial" w:cs="Arial"/>
                <w:sz w:val="22"/>
                <w:szCs w:val="22"/>
              </w:rPr>
              <w:t>F</w:t>
            </w:r>
            <w:permEnd w:id="1310878849"/>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317537073" w:edGrp="everyone"/>
            <w:r>
              <w:rPr>
                <w:rFonts w:ascii="Arial" w:hAnsi="Arial" w:cs="Arial"/>
                <w:sz w:val="22"/>
                <w:szCs w:val="22"/>
              </w:rPr>
              <w:t>B</w:t>
            </w:r>
            <w:permEnd w:id="317537073"/>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025718089" w:edGrp="everyone"/>
            <w:r>
              <w:rPr>
                <w:rFonts w:ascii="Arial" w:hAnsi="Arial" w:cs="Arial"/>
                <w:sz w:val="22"/>
                <w:szCs w:val="22"/>
              </w:rPr>
              <w:t>E</w:t>
            </w:r>
            <w:permEnd w:id="1025718089"/>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405023309" w:edGrp="everyone"/>
            <w:r>
              <w:rPr>
                <w:rFonts w:ascii="Arial" w:hAnsi="Arial" w:cs="Arial"/>
                <w:sz w:val="22"/>
                <w:szCs w:val="22"/>
              </w:rPr>
              <w:t>C</w:t>
            </w:r>
            <w:permEnd w:id="405023309"/>
          </w:p>
        </w:tc>
        <w:tc>
          <w:tcPr>
            <w:tcW w:w="2945" w:type="pct"/>
            <w:tcBorders>
              <w:left w:val="single" w:sz="4" w:space="0" w:color="auto"/>
              <w:bottom w:val="single" w:sz="12" w:space="0" w:color="auto"/>
            </w:tcBorders>
            <w:shd w:val="clear" w:color="auto" w:fill="auto"/>
            <w:vAlign w:val="center"/>
          </w:tcPr>
          <w:p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ind w:right="-24"/>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8"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8"/>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600999247" w:edGrp="everyone"/>
            <w:r w:rsidRPr="007502FA">
              <w:rPr>
                <w:rFonts w:ascii="Arial" w:hAnsi="Arial" w:cs="Arial"/>
                <w:sz w:val="44"/>
                <w:szCs w:val="44"/>
              </w:rPr>
              <w:sym w:font="Wingdings" w:char="F0A8"/>
            </w:r>
            <w:permEnd w:id="1600999247"/>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941320596" w:edGrp="everyone"/>
            <w:r>
              <w:rPr>
                <w:rFonts w:ascii="Arial" w:hAnsi="Arial" w:cs="Arial"/>
                <w:sz w:val="40"/>
                <w:szCs w:val="40"/>
              </w:rPr>
              <w:sym w:font="Wingdings" w:char="F0FC"/>
            </w:r>
            <w:permEnd w:id="1941320596"/>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72904564" w:edGrp="everyone"/>
            <w:r>
              <w:rPr>
                <w:rFonts w:ascii="Arial" w:hAnsi="Arial" w:cs="Arial"/>
                <w:sz w:val="40"/>
                <w:szCs w:val="40"/>
              </w:rPr>
              <w:sym w:font="Wingdings" w:char="F0FC"/>
            </w:r>
            <w:permEnd w:id="72904564"/>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217538249" w:edGrp="everyone"/>
            <w:r w:rsidRPr="007502FA">
              <w:rPr>
                <w:rFonts w:ascii="Arial" w:hAnsi="Arial" w:cs="Arial"/>
                <w:sz w:val="40"/>
                <w:szCs w:val="40"/>
              </w:rPr>
              <w:sym w:font="Wingdings" w:char="F0A8"/>
            </w:r>
            <w:permEnd w:id="217538249"/>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823141125" w:edGrp="everyone"/>
            <w:r>
              <w:rPr>
                <w:rFonts w:ascii="Arial" w:hAnsi="Arial" w:cs="Arial"/>
                <w:sz w:val="40"/>
                <w:szCs w:val="40"/>
              </w:rPr>
              <w:sym w:font="Wingdings" w:char="F0FC"/>
            </w:r>
            <w:permEnd w:id="823141125"/>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257007596" w:edGrp="everyone"/>
            <w:r>
              <w:rPr>
                <w:rFonts w:ascii="Arial" w:hAnsi="Arial" w:cs="Arial"/>
                <w:sz w:val="40"/>
                <w:szCs w:val="40"/>
              </w:rPr>
              <w:sym w:font="Wingdings" w:char="F0FC"/>
            </w:r>
            <w:permEnd w:id="1257007596"/>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9" w:name="_Ref536180244"/>
      <w:r w:rsidRPr="007502FA">
        <w:rPr>
          <w:rFonts w:ascii="Arial" w:hAnsi="Arial"/>
          <w:b/>
        </w:rPr>
        <w:t>Identify the Australian Standard that relates to the storage and handling of LP gas.</w:t>
      </w:r>
      <w:bookmarkEnd w:id="3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51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jc w:val="left"/>
              <w:rPr>
                <w:rFonts w:ascii="Arial" w:hAnsi="Arial" w:cs="Arial"/>
                <w:sz w:val="22"/>
                <w:szCs w:val="22"/>
                <w:lang w:eastAsia="en-AU"/>
              </w:rPr>
            </w:pPr>
            <w:permStart w:id="537072798" w:edGrp="everyone"/>
            <w:r w:rsidRPr="00322B9B">
              <w:rPr>
                <w:rFonts w:ascii="Arial" w:hAnsi="Arial" w:cs="Arial"/>
                <w:sz w:val="22"/>
                <w:szCs w:val="22"/>
                <w:lang w:eastAsia="en-AU"/>
              </w:rPr>
              <w:t>AS/NZS 1596:2014</w:t>
            </w:r>
          </w:p>
          <w:permEnd w:id="537072798"/>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789846" w:edGrp="everyone"/>
            <w:r w:rsidRPr="007502FA">
              <w:rPr>
                <w:rFonts w:ascii="Arial" w:hAnsi="Arial" w:cs="Arial"/>
                <w:sz w:val="44"/>
                <w:szCs w:val="44"/>
              </w:rPr>
              <w:sym w:font="Wingdings" w:char="F0A8"/>
            </w:r>
            <w:permEnd w:id="1789846"/>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0" w:name="_Ref536194481"/>
      <w:r w:rsidRPr="007502FA">
        <w:rPr>
          <w:rFonts w:ascii="Arial" w:hAnsi="Arial"/>
          <w:b/>
        </w:rPr>
        <w:lastRenderedPageBreak/>
        <w:t>List one (1) testing method for each of the building materials listed below.</w:t>
      </w:r>
      <w:bookmarkEnd w:id="40"/>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rsidTr="009F507C">
        <w:tc>
          <w:tcPr>
            <w:tcW w:w="63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69350876" w:edGrp="everyone"/>
            <w:r w:rsidRPr="007502FA">
              <w:rPr>
                <w:rFonts w:ascii="Arial" w:hAnsi="Arial" w:cs="Arial"/>
                <w:sz w:val="44"/>
                <w:szCs w:val="44"/>
              </w:rPr>
              <w:sym w:font="Wingdings" w:char="F0A8"/>
            </w:r>
            <w:permEnd w:id="69350876"/>
          </w:p>
        </w:tc>
      </w:tr>
      <w:tr w:rsidR="007502FA" w:rsidRPr="007502FA" w:rsidTr="009F507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rsidR="00322B9B" w:rsidRPr="00322B9B" w:rsidRDefault="00322B9B" w:rsidP="00322B9B">
            <w:pPr>
              <w:jc w:val="left"/>
              <w:rPr>
                <w:rFonts w:ascii="Arial" w:hAnsi="Arial" w:cs="Arial"/>
                <w:sz w:val="22"/>
                <w:szCs w:val="22"/>
                <w:lang w:eastAsia="en-AU"/>
              </w:rPr>
            </w:pPr>
            <w:permStart w:id="399261526" w:edGrp="everyone"/>
            <w:r w:rsidRPr="00322B9B">
              <w:rPr>
                <w:rFonts w:ascii="Arial" w:hAnsi="Arial" w:cs="Arial"/>
                <w:sz w:val="22"/>
                <w:szCs w:val="22"/>
                <w:lang w:eastAsia="en-AU"/>
              </w:rPr>
              <w:t>Concrete cylinders or cubes are normally tested in a hydraulic press. A universal machine for tension, compression and bending is also used</w:t>
            </w:r>
          </w:p>
          <w:permEnd w:id="399261526"/>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rsidR="00322B9B" w:rsidRPr="00322B9B" w:rsidRDefault="00322B9B" w:rsidP="00322B9B">
            <w:pPr>
              <w:jc w:val="left"/>
              <w:rPr>
                <w:rFonts w:ascii="Arial" w:hAnsi="Arial" w:cs="Arial"/>
                <w:sz w:val="22"/>
                <w:szCs w:val="22"/>
                <w:lang w:eastAsia="en-AU"/>
              </w:rPr>
            </w:pPr>
            <w:permStart w:id="1085940849" w:edGrp="everyone"/>
            <w:r w:rsidRPr="00322B9B">
              <w:rPr>
                <w:rFonts w:ascii="Arial" w:hAnsi="Arial" w:cs="Arial"/>
                <w:sz w:val="22"/>
                <w:szCs w:val="22"/>
                <w:lang w:eastAsia="en-AU"/>
              </w:rPr>
              <w:t>Ductility is tested by bending a bar around a pin over a wide angle</w:t>
            </w:r>
          </w:p>
          <w:permEnd w:id="1085940849"/>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rsidR="00322B9B" w:rsidRPr="00322B9B" w:rsidRDefault="00322B9B" w:rsidP="00322B9B">
            <w:pPr>
              <w:jc w:val="left"/>
              <w:rPr>
                <w:rFonts w:ascii="Arial" w:hAnsi="Arial" w:cs="Arial"/>
                <w:sz w:val="22"/>
                <w:szCs w:val="22"/>
                <w:lang w:eastAsia="en-AU"/>
              </w:rPr>
            </w:pPr>
            <w:permStart w:id="134639196" w:edGrp="everyone"/>
            <w:r w:rsidRPr="00322B9B">
              <w:rPr>
                <w:rFonts w:ascii="Arial" w:hAnsi="Arial" w:cs="Arial"/>
                <w:sz w:val="22"/>
                <w:szCs w:val="22"/>
                <w:lang w:eastAsia="en-AU"/>
              </w:rPr>
              <w:t>When timber is used in domestic construction where it is not highly stressed, a visual grading may be a sufficient means of testing the materials</w:t>
            </w:r>
          </w:p>
          <w:permEnd w:id="134639196"/>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1" w:name="_Ref536181364"/>
      <w:r w:rsidRPr="007502FA">
        <w:rPr>
          <w:rFonts w:ascii="Arial" w:hAnsi="Arial"/>
          <w:b/>
        </w:rPr>
        <w:t>What Code gives detailed tables which state the required grade of timber for specific sizes and uses?</w:t>
      </w:r>
      <w:bookmarkEnd w:id="4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51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322B9B" w:rsidP="007502FA">
            <w:pPr>
              <w:rPr>
                <w:rFonts w:ascii="Arial" w:hAnsi="Arial" w:cs="Arial"/>
                <w:sz w:val="22"/>
                <w:szCs w:val="22"/>
              </w:rPr>
            </w:pPr>
            <w:permStart w:id="1132400588" w:edGrp="everyone"/>
            <w:r w:rsidRPr="00322B9B">
              <w:rPr>
                <w:rFonts w:ascii="Arial" w:hAnsi="Arial" w:cs="Arial"/>
                <w:sz w:val="22"/>
                <w:szCs w:val="22"/>
              </w:rPr>
              <w:t>The Australian Timber Framing Code</w:t>
            </w:r>
            <w:permEnd w:id="1132400588"/>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640901363" w:edGrp="everyone"/>
            <w:r w:rsidRPr="007502FA">
              <w:rPr>
                <w:rFonts w:ascii="Arial" w:hAnsi="Arial" w:cs="Arial"/>
                <w:sz w:val="44"/>
                <w:szCs w:val="44"/>
              </w:rPr>
              <w:sym w:font="Wingdings" w:char="F0A8"/>
            </w:r>
            <w:permEnd w:id="164090136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2" w:name="_Ref536181366"/>
      <w:r w:rsidRPr="007502FA">
        <w:rPr>
          <w:rFonts w:ascii="Arial" w:hAnsi="Arial"/>
          <w:b/>
        </w:rPr>
        <w:t>Name two (2) ways that defects may be seen in timber.</w:t>
      </w:r>
      <w:bookmarkEnd w:id="4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jc w:val="left"/>
              <w:rPr>
                <w:rFonts w:ascii="Arial" w:hAnsi="Arial" w:cs="Arial"/>
                <w:sz w:val="22"/>
                <w:szCs w:val="22"/>
                <w:lang w:eastAsia="en-AU"/>
              </w:rPr>
            </w:pPr>
            <w:permStart w:id="634942255" w:edGrp="everyone"/>
            <w:r w:rsidRPr="00322B9B">
              <w:rPr>
                <w:rFonts w:ascii="Arial" w:hAnsi="Arial" w:cs="Arial"/>
                <w:sz w:val="22"/>
                <w:szCs w:val="22"/>
                <w:lang w:eastAsia="en-AU"/>
              </w:rPr>
              <w:t>Some of the defects found in timber are knots, splits, gum veins, pockets of resin and insect damage</w:t>
            </w:r>
          </w:p>
          <w:permEnd w:id="634942255"/>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321800860" w:edGrp="everyone"/>
            <w:r w:rsidRPr="007502FA">
              <w:rPr>
                <w:rFonts w:ascii="Arial" w:hAnsi="Arial" w:cs="Arial"/>
                <w:sz w:val="44"/>
                <w:szCs w:val="44"/>
              </w:rPr>
              <w:sym w:font="Wingdings" w:char="F0A8"/>
            </w:r>
            <w:permEnd w:id="1321800860"/>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3" w:name="_Ref536181368"/>
      <w:r w:rsidRPr="007502FA">
        <w:rPr>
          <w:rFonts w:ascii="Arial" w:hAnsi="Arial"/>
          <w:b/>
        </w:rPr>
        <w:t>Identify two (2) tests that may be performed to determine the durability of stone.</w:t>
      </w:r>
      <w:bookmarkEnd w:id="43"/>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Default="00322B9B" w:rsidP="007502FA">
            <w:pPr>
              <w:rPr>
                <w:rFonts w:ascii="Arial" w:hAnsi="Arial" w:cs="Arial"/>
                <w:sz w:val="22"/>
                <w:szCs w:val="22"/>
              </w:rPr>
            </w:pPr>
            <w:permStart w:id="251806540" w:edGrp="everyone"/>
            <w:r>
              <w:rPr>
                <w:rFonts w:ascii="Arial" w:hAnsi="Arial" w:cs="Arial"/>
                <w:sz w:val="22"/>
                <w:szCs w:val="22"/>
              </w:rPr>
              <w:t>Visual inspection to check for cracks and fissures.</w:t>
            </w:r>
          </w:p>
          <w:p w:rsidR="00322B9B" w:rsidRDefault="00322B9B" w:rsidP="007502FA">
            <w:pPr>
              <w:rPr>
                <w:rFonts w:ascii="Arial" w:hAnsi="Arial" w:cs="Arial"/>
                <w:sz w:val="22"/>
                <w:szCs w:val="22"/>
              </w:rPr>
            </w:pPr>
          </w:p>
          <w:p w:rsidR="007502FA" w:rsidRPr="007502FA" w:rsidRDefault="00322B9B" w:rsidP="007502FA">
            <w:pPr>
              <w:rPr>
                <w:rFonts w:ascii="Arial" w:hAnsi="Arial" w:cs="Arial"/>
                <w:sz w:val="22"/>
                <w:szCs w:val="22"/>
              </w:rPr>
            </w:pPr>
            <w:r>
              <w:rPr>
                <w:rFonts w:ascii="Arial" w:hAnsi="Arial" w:cs="Arial"/>
                <w:sz w:val="22"/>
                <w:szCs w:val="22"/>
              </w:rPr>
              <w:t>A</w:t>
            </w:r>
            <w:r w:rsidRPr="00322B9B">
              <w:rPr>
                <w:rFonts w:ascii="Arial" w:hAnsi="Arial" w:cs="Arial"/>
                <w:sz w:val="22"/>
                <w:szCs w:val="22"/>
              </w:rPr>
              <w:t>cid immersion to test how quickly it dissolves under acidic conditions, wetting and drying and water absorption</w:t>
            </w:r>
            <w:r w:rsidR="001E64EE">
              <w:rPr>
                <w:rFonts w:ascii="Arial" w:hAnsi="Arial" w:cs="Arial"/>
                <w:sz w:val="22"/>
                <w:szCs w:val="22"/>
              </w:rPr>
              <w:t>.</w:t>
            </w:r>
            <w:permEnd w:id="251806540"/>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11312949" w:edGrp="everyone"/>
            <w:r w:rsidRPr="007502FA">
              <w:rPr>
                <w:rFonts w:ascii="Arial" w:hAnsi="Arial" w:cs="Arial"/>
                <w:sz w:val="44"/>
                <w:szCs w:val="44"/>
              </w:rPr>
              <w:sym w:font="Wingdings" w:char="F0A8"/>
            </w:r>
            <w:permEnd w:id="511312949"/>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4" w:name="_Ref536181370"/>
      <w:r w:rsidRPr="007502FA">
        <w:rPr>
          <w:rFonts w:ascii="Arial" w:hAnsi="Arial"/>
          <w:b/>
        </w:rPr>
        <w:t>Name two (2) ways that defects may be seen in stone.</w:t>
      </w:r>
      <w:bookmarkEnd w:id="44"/>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64EE" w:rsidRPr="001E64EE" w:rsidRDefault="001E64EE" w:rsidP="001E64EE">
            <w:pPr>
              <w:jc w:val="left"/>
              <w:rPr>
                <w:rFonts w:ascii="Segoe UI" w:hAnsi="Segoe UI" w:cs="Segoe UI"/>
                <w:sz w:val="21"/>
                <w:szCs w:val="21"/>
                <w:lang w:eastAsia="en-AU"/>
              </w:rPr>
            </w:pPr>
            <w:permStart w:id="1367435759" w:edGrp="everyone"/>
            <w:r w:rsidRPr="001E64EE">
              <w:rPr>
                <w:rFonts w:ascii="Arial" w:hAnsi="Arial" w:cs="Arial"/>
                <w:sz w:val="22"/>
                <w:szCs w:val="22"/>
                <w:lang w:eastAsia="en-AU"/>
              </w:rPr>
              <w:t>Defects in stone are usually apparent as cracks and fissures in the rock surface</w:t>
            </w:r>
          </w:p>
          <w:permEnd w:id="1367435759"/>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133577601" w:edGrp="everyone"/>
            <w:r w:rsidRPr="007502FA">
              <w:rPr>
                <w:rFonts w:ascii="Arial" w:hAnsi="Arial" w:cs="Arial"/>
                <w:sz w:val="44"/>
                <w:szCs w:val="44"/>
              </w:rPr>
              <w:sym w:font="Wingdings" w:char="F0A8"/>
            </w:r>
            <w:permEnd w:id="1133577601"/>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5"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5"/>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9F507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124405417" w:edGrp="everyone"/>
            <w:r>
              <w:rPr>
                <w:rFonts w:ascii="Arial" w:hAnsi="Arial" w:cs="Arial"/>
                <w:sz w:val="40"/>
                <w:szCs w:val="40"/>
              </w:rPr>
              <w:sym w:font="Wingdings" w:char="F0FC"/>
            </w:r>
            <w:permEnd w:id="1244054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53230727" w:edGrp="everyone"/>
            <w:r w:rsidRPr="007502FA">
              <w:rPr>
                <w:rFonts w:ascii="Arial" w:hAnsi="Arial" w:cs="Arial"/>
                <w:sz w:val="44"/>
                <w:szCs w:val="44"/>
              </w:rPr>
              <w:sym w:font="Wingdings" w:char="F0A8"/>
            </w:r>
            <w:permEnd w:id="153230727"/>
          </w:p>
        </w:tc>
      </w:tr>
      <w:tr w:rsidR="007502FA" w:rsidRPr="007502FA" w:rsidTr="009F507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674673002" w:edGrp="everyone"/>
            <w:r w:rsidRPr="007502FA">
              <w:rPr>
                <w:rFonts w:ascii="Arial" w:hAnsi="Arial" w:cs="Arial"/>
                <w:sz w:val="40"/>
                <w:szCs w:val="40"/>
              </w:rPr>
              <w:sym w:font="Wingdings" w:char="F0A8"/>
            </w:r>
            <w:permEnd w:id="16746730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6" w:name="_Ref536187427"/>
      <w:r w:rsidRPr="007502FA">
        <w:rPr>
          <w:rFonts w:ascii="Arial" w:hAnsi="Arial"/>
          <w:b/>
        </w:rPr>
        <w:t>Name two (2) established methods that may be used to preserve timber.</w:t>
      </w:r>
      <w:bookmarkEnd w:id="4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Default="001E64EE" w:rsidP="007502FA">
            <w:pPr>
              <w:rPr>
                <w:rFonts w:ascii="Helvetica" w:hAnsi="Helvetica" w:cs="Helvetica"/>
                <w:color w:val="333333"/>
                <w:sz w:val="21"/>
                <w:szCs w:val="21"/>
              </w:rPr>
            </w:pPr>
            <w:permStart w:id="186327722" w:edGrp="everyone"/>
            <w:r>
              <w:rPr>
                <w:rStyle w:val="Strong"/>
                <w:rFonts w:ascii="Helvetica" w:hAnsi="Helvetica" w:cs="Helvetica"/>
                <w:color w:val="333333"/>
                <w:sz w:val="21"/>
                <w:szCs w:val="21"/>
              </w:rPr>
              <w:t>Vacuum/pressure impregnation</w:t>
            </w:r>
            <w:r>
              <w:rPr>
                <w:rFonts w:ascii="Helvetica" w:hAnsi="Helvetica" w:cs="Helvetica"/>
                <w:color w:val="333333"/>
                <w:sz w:val="21"/>
                <w:szCs w:val="21"/>
              </w:rPr>
              <w:t> (VPI) is an industrial process and involves sealing the timber in a vessel capable of withstanding high levels of vacuum and pressure. Various combinations of vacuum, pressure, time and solution concentration are used to achieve the desired level of protection</w:t>
            </w:r>
          </w:p>
          <w:p w:rsidR="007502FA" w:rsidRDefault="007502FA" w:rsidP="007502FA">
            <w:pPr>
              <w:rPr>
                <w:rFonts w:ascii="Helvetica" w:hAnsi="Helvetica" w:cs="Helvetica"/>
                <w:color w:val="333333"/>
                <w:sz w:val="21"/>
                <w:szCs w:val="21"/>
              </w:rPr>
            </w:pPr>
          </w:p>
          <w:p w:rsidR="007502FA" w:rsidRPr="007502FA" w:rsidRDefault="001E64EE" w:rsidP="007502FA">
            <w:pPr>
              <w:rPr>
                <w:rFonts w:ascii="Arial" w:hAnsi="Arial" w:cs="Arial"/>
                <w:sz w:val="22"/>
                <w:szCs w:val="22"/>
              </w:rPr>
            </w:pPr>
            <w:proofErr w:type="spellStart"/>
            <w:r>
              <w:rPr>
                <w:rStyle w:val="Strong"/>
                <w:rFonts w:ascii="Helvetica" w:hAnsi="Helvetica" w:cs="Helvetica"/>
                <w:color w:val="333333"/>
                <w:sz w:val="21"/>
                <w:szCs w:val="21"/>
              </w:rPr>
              <w:t>Glueline</w:t>
            </w:r>
            <w:proofErr w:type="spellEnd"/>
            <w:r>
              <w:rPr>
                <w:rStyle w:val="Strong"/>
                <w:rFonts w:ascii="Helvetica" w:hAnsi="Helvetica" w:cs="Helvetica"/>
                <w:color w:val="333333"/>
                <w:sz w:val="21"/>
                <w:szCs w:val="21"/>
              </w:rPr>
              <w:t xml:space="preserve"> treatment</w:t>
            </w:r>
            <w:r>
              <w:rPr>
                <w:rFonts w:ascii="Helvetica" w:hAnsi="Helvetica" w:cs="Helvetica"/>
                <w:color w:val="333333"/>
                <w:sz w:val="21"/>
                <w:szCs w:val="21"/>
              </w:rPr>
              <w:t xml:space="preserve">. In this case, the preservative is added to the </w:t>
            </w:r>
            <w:proofErr w:type="spellStart"/>
            <w:r>
              <w:rPr>
                <w:rFonts w:ascii="Helvetica" w:hAnsi="Helvetica" w:cs="Helvetica"/>
                <w:color w:val="333333"/>
                <w:sz w:val="21"/>
                <w:szCs w:val="21"/>
              </w:rPr>
              <w:t>glueline</w:t>
            </w:r>
            <w:proofErr w:type="spellEnd"/>
            <w:r>
              <w:rPr>
                <w:rFonts w:ascii="Helvetica" w:hAnsi="Helvetica" w:cs="Helvetica"/>
                <w:color w:val="333333"/>
                <w:sz w:val="21"/>
                <w:szCs w:val="21"/>
              </w:rPr>
              <w:t xml:space="preserve"> of products such as plywood, chipboards and laminated veneer lumber during manufacture of the product. Material treated in this way is protected against insect and termite attack.</w:t>
            </w:r>
            <w:permEnd w:id="186327722"/>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242971034" w:edGrp="everyone"/>
            <w:r w:rsidRPr="007502FA">
              <w:rPr>
                <w:rFonts w:ascii="Arial" w:hAnsi="Arial" w:cs="Arial"/>
                <w:sz w:val="44"/>
                <w:szCs w:val="44"/>
              </w:rPr>
              <w:sym w:font="Wingdings" w:char="F0A8"/>
            </w:r>
            <w:permEnd w:id="1242971034"/>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7" w:name="_Ref536187429"/>
      <w:r w:rsidRPr="007502FA">
        <w:rPr>
          <w:rFonts w:ascii="Arial" w:hAnsi="Arial"/>
          <w:b/>
        </w:rPr>
        <w:t>Identify two (2) established methods that may be used to protect ferrous metals.</w:t>
      </w:r>
      <w:bookmarkEnd w:id="4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64EE" w:rsidRDefault="001E64EE" w:rsidP="001E64EE">
            <w:pPr>
              <w:divId w:val="22900542"/>
              <w:rPr>
                <w:rFonts w:ascii="Arial" w:hAnsi="Arial" w:cs="Arial"/>
                <w:sz w:val="22"/>
                <w:szCs w:val="22"/>
              </w:rPr>
            </w:pPr>
            <w:permStart w:id="1255539243" w:edGrp="everyone"/>
            <w:r w:rsidRPr="001E64EE">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rsidR="001E64EE" w:rsidRPr="001E64EE" w:rsidRDefault="001E64EE" w:rsidP="001E64EE">
            <w:pPr>
              <w:divId w:val="22900542"/>
              <w:rPr>
                <w:rFonts w:ascii="Arial" w:hAnsi="Arial" w:cs="Arial"/>
                <w:sz w:val="22"/>
                <w:szCs w:val="22"/>
              </w:rPr>
            </w:pPr>
          </w:p>
          <w:p w:rsidR="007502FA" w:rsidRPr="007502FA" w:rsidRDefault="001E64EE" w:rsidP="007502FA">
            <w:pPr>
              <w:rPr>
                <w:rFonts w:ascii="Arial" w:hAnsi="Arial" w:cs="Arial"/>
                <w:sz w:val="22"/>
                <w:szCs w:val="22"/>
              </w:rPr>
            </w:pPr>
            <w:r w:rsidRPr="001E64EE">
              <w:rPr>
                <w:rFonts w:ascii="Arial" w:hAnsi="Arial" w:cs="Arial"/>
                <w:sz w:val="22"/>
                <w:szCs w:val="22"/>
              </w:rPr>
              <w:t>Other coatings such as galvanising provide even better protection. When metalwork is exposed or near more corrosive environments such as industrial areas or coastal areas special protection is typically required, such as can be achieved with epoxy paint systems or galvanisin</w:t>
            </w:r>
            <w:r>
              <w:rPr>
                <w:rFonts w:ascii="Arial" w:hAnsi="Arial" w:cs="Arial"/>
                <w:sz w:val="22"/>
                <w:szCs w:val="22"/>
              </w:rPr>
              <w:t>g.</w:t>
            </w:r>
            <w:permEnd w:id="1255539243"/>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2457599" w:edGrp="everyone"/>
            <w:r w:rsidRPr="007502FA">
              <w:rPr>
                <w:rFonts w:ascii="Arial" w:hAnsi="Arial" w:cs="Arial"/>
                <w:sz w:val="44"/>
                <w:szCs w:val="44"/>
              </w:rPr>
              <w:sym w:font="Wingdings" w:char="F0A8"/>
            </w:r>
            <w:permEnd w:id="82457599"/>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48" w:name="_Ref536187430"/>
      <w:r w:rsidRPr="007502FA">
        <w:rPr>
          <w:rFonts w:ascii="Arial" w:hAnsi="Arial"/>
          <w:b/>
        </w:rPr>
        <w:lastRenderedPageBreak/>
        <w:t>Explain why the corrosion resistance of non-ferrous metals is superior to that of ordinary steel.</w:t>
      </w:r>
      <w:bookmarkEnd w:id="4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64EE" w:rsidRPr="001E64EE" w:rsidRDefault="001E64EE" w:rsidP="001E64EE">
            <w:pPr>
              <w:rPr>
                <w:rFonts w:ascii="Arial" w:hAnsi="Arial" w:cs="Arial"/>
                <w:sz w:val="22"/>
                <w:szCs w:val="22"/>
              </w:rPr>
            </w:pPr>
            <w:permStart w:id="921712240" w:edGrp="everyone"/>
            <w:r w:rsidRPr="001E64EE">
              <w:rPr>
                <w:rFonts w:ascii="Arial" w:hAnsi="Arial" w:cs="Arial"/>
                <w:sz w:val="22"/>
                <w:szCs w:val="22"/>
              </w:rPr>
              <w:t xml:space="preserve">The corrosion resistance of the non-ferrous metals used in building is greatly superior to that of ordinary steel. This is a result of the production of a ceramic coating of oxide or salt on the metal which protects it from further corrosion. </w:t>
            </w:r>
          </w:p>
          <w:permEnd w:id="921712240"/>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65688342" w:edGrp="everyone"/>
            <w:r w:rsidRPr="007502FA">
              <w:rPr>
                <w:rFonts w:ascii="Arial" w:hAnsi="Arial" w:cs="Arial"/>
                <w:sz w:val="44"/>
                <w:szCs w:val="44"/>
              </w:rPr>
              <w:sym w:font="Wingdings" w:char="F0A8"/>
            </w:r>
            <w:permEnd w:id="865688342"/>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9" w:name="_Ref536187432"/>
      <w:r w:rsidRPr="007502FA">
        <w:rPr>
          <w:rFonts w:ascii="Arial" w:hAnsi="Arial"/>
          <w:b/>
        </w:rPr>
        <w:t xml:space="preserve">When should aluminium be coated with bituminous paint? </w:t>
      </w:r>
      <w:r w:rsidRPr="007502FA">
        <w:rPr>
          <w:rFonts w:ascii="Arial" w:hAnsi="Arial"/>
          <w:b/>
        </w:rPr>
        <w:br/>
        <w:t>Tick all that apply.</w:t>
      </w:r>
      <w:bookmarkEnd w:id="49"/>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121992849" w:edGrp="everyone"/>
            <w:r w:rsidRPr="007502FA">
              <w:rPr>
                <w:rFonts w:ascii="Arial" w:hAnsi="Arial" w:cs="Arial"/>
                <w:sz w:val="44"/>
                <w:szCs w:val="44"/>
              </w:rPr>
              <w:sym w:font="Wingdings" w:char="F0A8"/>
            </w:r>
            <w:permEnd w:id="1121992849"/>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224753117" w:edGrp="everyone"/>
            <w:r w:rsidRPr="007502FA">
              <w:rPr>
                <w:rFonts w:ascii="Arial" w:hAnsi="Arial" w:cs="Arial"/>
                <w:sz w:val="40"/>
                <w:szCs w:val="40"/>
              </w:rPr>
              <w:sym w:font="Wingdings" w:char="F0A8"/>
            </w:r>
            <w:permEnd w:id="1224753117"/>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338710987" w:edGrp="everyone"/>
            <w:r>
              <w:rPr>
                <w:rFonts w:ascii="Arial" w:hAnsi="Arial" w:cs="Arial"/>
                <w:sz w:val="40"/>
                <w:szCs w:val="40"/>
              </w:rPr>
              <w:sym w:font="Wingdings" w:char="F0FC"/>
            </w:r>
            <w:permEnd w:id="338710987"/>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111616508" w:edGrp="everyone"/>
            <w:r>
              <w:rPr>
                <w:rFonts w:ascii="Arial" w:hAnsi="Arial" w:cs="Arial"/>
                <w:sz w:val="40"/>
                <w:szCs w:val="40"/>
              </w:rPr>
              <w:sym w:font="Wingdings" w:char="F0FC"/>
            </w:r>
            <w:permEnd w:id="111616508"/>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1154772757" w:edGrp="everyone"/>
            <w:r>
              <w:rPr>
                <w:rFonts w:ascii="Arial" w:hAnsi="Arial" w:cs="Arial"/>
                <w:sz w:val="40"/>
                <w:szCs w:val="40"/>
              </w:rPr>
              <w:sym w:font="Wingdings" w:char="F0FC"/>
            </w:r>
            <w:permEnd w:id="1154772757"/>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77216464" w:edGrp="everyone"/>
            <w:r w:rsidRPr="007502FA">
              <w:rPr>
                <w:rFonts w:ascii="Arial" w:hAnsi="Arial" w:cs="Arial"/>
                <w:sz w:val="40"/>
                <w:szCs w:val="40"/>
              </w:rPr>
              <w:sym w:font="Wingdings" w:char="F0A8"/>
            </w:r>
            <w:permEnd w:id="77216464"/>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7502FA" w:rsidRPr="004932A4" w:rsidRDefault="001018EE"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Pr="004932A4" w:rsidRDefault="001018EE"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p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rsidTr="009F50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9F507C">
            <w:pPr>
              <w:ind w:right="-24"/>
              <w:jc w:val="center"/>
              <w:rPr>
                <w:rFonts w:ascii="Arial" w:hAnsi="Arial" w:cs="Arial"/>
                <w:b/>
                <w:szCs w:val="24"/>
              </w:rPr>
            </w:pPr>
            <w:r w:rsidRPr="00F01505">
              <w:rPr>
                <w:rFonts w:ascii="Arial" w:hAnsi="Arial" w:cs="Arial"/>
                <w:b/>
                <w:szCs w:val="24"/>
              </w:rPr>
              <w:t>PRACTICAL ASSESSMENT INSTRUCTIONS</w:t>
            </w:r>
          </w:p>
          <w:p w:rsidR="007502FA" w:rsidRPr="00F01505" w:rsidRDefault="007502FA" w:rsidP="009F507C">
            <w:pPr>
              <w:ind w:right="-24"/>
              <w:jc w:val="center"/>
              <w:rPr>
                <w:rFonts w:ascii="Arial" w:hAnsi="Arial" w:cs="Arial"/>
                <w:b/>
                <w:szCs w:val="24"/>
              </w:rPr>
            </w:pPr>
          </w:p>
          <w:p w:rsidR="007502FA" w:rsidRPr="00F01505" w:rsidRDefault="007502FA" w:rsidP="009F507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502FA" w:rsidRPr="00F01505" w:rsidRDefault="007502FA" w:rsidP="009F507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7502FA" w:rsidRDefault="007502FA" w:rsidP="009F507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7502FA" w:rsidRPr="00F01505" w:rsidRDefault="007502FA" w:rsidP="009F507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502FA" w:rsidRPr="00F01505"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7502FA" w:rsidRPr="00F01505" w:rsidRDefault="007502FA" w:rsidP="009F507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CB479A" w:rsidP="009F507C">
            <w:pPr>
              <w:ind w:right="-24"/>
              <w:rPr>
                <w:rFonts w:ascii="Arial" w:hAnsi="Arial" w:cs="Arial"/>
                <w:sz w:val="22"/>
                <w:szCs w:val="22"/>
              </w:rPr>
            </w:pPr>
            <w:permStart w:id="434913084" w:edGrp="everyone"/>
            <w:r>
              <w:rPr>
                <w:rFonts w:ascii="Arial" w:hAnsi="Arial" w:cs="Arial"/>
                <w:sz w:val="22"/>
                <w:szCs w:val="22"/>
              </w:rPr>
              <w:t>Megan Donoghue</w:t>
            </w:r>
            <w:permEnd w:id="434913084"/>
          </w:p>
        </w:tc>
      </w:tr>
      <w:tr w:rsidR="007502FA" w:rsidRPr="0047156F" w:rsidTr="009F507C">
        <w:tc>
          <w:tcPr>
            <w:tcW w:w="2552" w:type="dxa"/>
            <w:tcBorders>
              <w:top w:val="nil"/>
              <w:left w:val="nil"/>
              <w:bottom w:val="nil"/>
              <w:right w:val="nil"/>
            </w:tcBorders>
          </w:tcPr>
          <w:p w:rsidR="007502FA" w:rsidRPr="0047156F"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9F507C">
            <w:pPr>
              <w:ind w:right="-24"/>
              <w:rPr>
                <w:rFonts w:ascii="Arial" w:hAnsi="Arial" w:cs="Arial"/>
                <w:sz w:val="22"/>
                <w:szCs w:val="22"/>
              </w:rPr>
            </w:pPr>
          </w:p>
        </w:tc>
      </w:tr>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signature</w:t>
            </w:r>
          </w:p>
        </w:tc>
        <w:permStart w:id="122502048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0ABAD8" wp14:editId="30AECA29">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5020486" w:displacedByCustomXml="prev"/>
      </w:tr>
      <w:tr w:rsidR="007502FA" w:rsidRPr="00830749"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1861503743"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Style w:val="PlaceholderText"/>
                    <w:color w:val="auto"/>
                  </w:rPr>
                  <w:t>Click here to enter a date.</w:t>
                </w:r>
              </w:p>
            </w:tc>
          </w:sdtContent>
        </w:sdt>
        <w:permEnd w:id="1861503743"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9F507C">
            <w:pPr>
              <w:ind w:right="-24"/>
              <w:rPr>
                <w:rFonts w:ascii="Arial" w:hAnsi="Arial" w:cs="Arial"/>
                <w:sz w:val="22"/>
                <w:szCs w:val="22"/>
              </w:rPr>
            </w:pPr>
            <w:permStart w:id="1443247529" w:edGrp="everyone"/>
            <w:permEnd w:id="1443247529"/>
          </w:p>
        </w:tc>
      </w:tr>
      <w:tr w:rsidR="007502FA" w:rsidRPr="0047156F" w:rsidTr="009F507C">
        <w:trPr>
          <w:trHeight w:val="113"/>
        </w:trPr>
        <w:tc>
          <w:tcPr>
            <w:tcW w:w="2552" w:type="dxa"/>
            <w:tcBorders>
              <w:top w:val="nil"/>
              <w:left w:val="nil"/>
              <w:bottom w:val="nil"/>
              <w:right w:val="nil"/>
            </w:tcBorders>
          </w:tcPr>
          <w:p w:rsidR="007502FA" w:rsidRPr="0047156F"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9F507C">
            <w:pPr>
              <w:ind w:right="-24"/>
              <w:rPr>
                <w:rFonts w:ascii="Arial" w:hAnsi="Arial" w:cs="Arial"/>
                <w:sz w:val="22"/>
                <w:szCs w:val="22"/>
              </w:rPr>
            </w:pPr>
          </w:p>
        </w:tc>
      </w:tr>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438872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8E4AA1" wp14:editId="39D1E41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4388727" w:displacedByCustomXml="prev"/>
      </w:tr>
      <w:tr w:rsidR="007502FA" w:rsidRPr="0032118C"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1560117035" w:edGrp="everyone"/>
        <w:tc>
          <w:tcPr>
            <w:tcW w:w="6520" w:type="dxa"/>
            <w:tcBorders>
              <w:top w:val="nil"/>
              <w:left w:val="nil"/>
              <w:bottom w:val="single" w:sz="8" w:space="0" w:color="auto"/>
              <w:right w:val="nil"/>
            </w:tcBorders>
          </w:tcPr>
          <w:p w:rsidR="007502FA" w:rsidRPr="00DD7A44" w:rsidRDefault="001018EE" w:rsidP="009F507C">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560117035"/>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rsidTr="009F507C">
        <w:trPr>
          <w:trHeight w:val="217"/>
          <w:jc w:val="center"/>
        </w:trPr>
        <w:tc>
          <w:tcPr>
            <w:tcW w:w="2528" w:type="dxa"/>
            <w:vMerge w:val="restart"/>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9F507C">
        <w:trPr>
          <w:cantSplit/>
          <w:jc w:val="center"/>
        </w:trPr>
        <w:tc>
          <w:tcPr>
            <w:tcW w:w="2528" w:type="dxa"/>
            <w:vMerge/>
            <w:tcBorders>
              <w:bottom w:val="single" w:sz="4" w:space="0" w:color="auto"/>
            </w:tcBorders>
            <w:vAlign w:val="center"/>
          </w:tcPr>
          <w:p w:rsidR="007502FA" w:rsidRPr="004932A4" w:rsidRDefault="007502FA" w:rsidP="009F507C">
            <w:pPr>
              <w:ind w:right="-24"/>
              <w:jc w:val="center"/>
              <w:rPr>
                <w:rFonts w:ascii="Arial" w:hAnsi="Arial" w:cs="Arial"/>
                <w:sz w:val="22"/>
                <w:szCs w:val="22"/>
              </w:rPr>
            </w:pPr>
          </w:p>
        </w:tc>
        <w:tc>
          <w:tcPr>
            <w:tcW w:w="2552" w:type="dxa"/>
            <w:shd w:val="clear" w:color="auto" w:fill="F2F2F2" w:themeFill="background1" w:themeFillShade="F2"/>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Not Yet Satisfactory</w:t>
            </w:r>
          </w:p>
        </w:tc>
      </w:tr>
      <w:tr w:rsidR="007502FA" w:rsidRPr="004932A4" w:rsidTr="009F507C">
        <w:trPr>
          <w:cantSplit/>
          <w:jc w:val="center"/>
        </w:trPr>
        <w:tc>
          <w:tcPr>
            <w:tcW w:w="2528" w:type="dxa"/>
            <w:tcBorders>
              <w:top w:val="single" w:sz="4" w:space="0" w:color="auto"/>
            </w:tcBorders>
            <w:shd w:val="clear" w:color="auto" w:fill="auto"/>
            <w:vAlign w:val="center"/>
          </w:tcPr>
          <w:p w:rsidR="007502FA" w:rsidRPr="009E3CC3" w:rsidRDefault="007502FA" w:rsidP="009F507C">
            <w:pPr>
              <w:ind w:right="-24"/>
              <w:jc w:val="center"/>
              <w:rPr>
                <w:rFonts w:ascii="Arial" w:hAnsi="Arial" w:cs="Arial"/>
                <w:sz w:val="22"/>
                <w:szCs w:val="22"/>
              </w:rPr>
            </w:pPr>
            <w:r w:rsidRPr="009E3CC3">
              <w:rPr>
                <w:rFonts w:ascii="Arial" w:hAnsi="Arial" w:cs="Arial"/>
                <w:sz w:val="22"/>
                <w:szCs w:val="22"/>
              </w:rPr>
              <w:t>Task 1 (Occasion 1)</w:t>
            </w:r>
          </w:p>
        </w:tc>
        <w:permStart w:id="147386267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1473862677" w:displacedByCustomXml="prev"/>
        <w:permStart w:id="411722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41172208" w:displacedByCustomXml="prev"/>
      </w:tr>
      <w:tr w:rsidR="007502FA" w:rsidRPr="004932A4" w:rsidTr="009F507C">
        <w:trPr>
          <w:cantSplit/>
          <w:trHeight w:val="454"/>
          <w:jc w:val="center"/>
        </w:trPr>
        <w:tc>
          <w:tcPr>
            <w:tcW w:w="2528" w:type="dxa"/>
            <w:shd w:val="clear" w:color="auto" w:fill="auto"/>
            <w:vAlign w:val="center"/>
          </w:tcPr>
          <w:p w:rsidR="007502FA" w:rsidRPr="009E3CC3" w:rsidRDefault="007502FA" w:rsidP="009F507C">
            <w:pPr>
              <w:ind w:right="-24"/>
              <w:jc w:val="center"/>
              <w:rPr>
                <w:rFonts w:ascii="Arial" w:hAnsi="Arial" w:cs="Arial"/>
                <w:sz w:val="22"/>
                <w:szCs w:val="22"/>
              </w:rPr>
            </w:pPr>
            <w:r w:rsidRPr="009E3CC3">
              <w:rPr>
                <w:rFonts w:ascii="Arial" w:hAnsi="Arial" w:cs="Arial"/>
                <w:sz w:val="22"/>
                <w:szCs w:val="22"/>
              </w:rPr>
              <w:t>Task 1 (Occasion 2)</w:t>
            </w:r>
          </w:p>
        </w:tc>
        <w:permStart w:id="33832369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338323690" w:displacedByCustomXml="prev"/>
        <w:permStart w:id="57714251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577142519" w:displacedByCustomXml="prev"/>
      </w:tr>
    </w:tbl>
    <w:p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rsidTr="009F507C">
        <w:tc>
          <w:tcPr>
            <w:tcW w:w="9016" w:type="dxa"/>
            <w:shd w:val="clear" w:color="auto" w:fill="D9D9D9" w:themeFill="background1" w:themeFillShade="D9"/>
          </w:tcPr>
          <w:p w:rsidR="007502FA" w:rsidRPr="00553DDB" w:rsidRDefault="007502FA" w:rsidP="009F507C">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rsidTr="009F507C">
        <w:trPr>
          <w:trHeight w:val="13602"/>
        </w:trPr>
        <w:tc>
          <w:tcPr>
            <w:tcW w:w="9016" w:type="dxa"/>
          </w:tcPr>
          <w:p w:rsidR="007502FA" w:rsidRPr="00553DDB" w:rsidRDefault="007502FA" w:rsidP="009F507C">
            <w:pPr>
              <w:rPr>
                <w:rFonts w:ascii="Arial" w:hAnsi="Arial" w:cs="Arial"/>
                <w:szCs w:val="24"/>
              </w:rPr>
            </w:pPr>
            <w:permStart w:id="1028265639" w:edGrp="everyone"/>
            <w:permEnd w:id="1028265639"/>
          </w:p>
        </w:tc>
      </w:tr>
    </w:tbl>
    <w:p w:rsidR="007502FA" w:rsidRPr="00BF7956" w:rsidRDefault="001018EE"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rsidTr="009F507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502FA" w:rsidRPr="00696855" w:rsidRDefault="007502FA" w:rsidP="009F507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rsidTr="009F507C">
        <w:trPr>
          <w:trHeight w:val="50"/>
        </w:trPr>
        <w:tc>
          <w:tcPr>
            <w:tcW w:w="9072" w:type="dxa"/>
            <w:gridSpan w:val="4"/>
            <w:tcBorders>
              <w:left w:val="single" w:sz="12" w:space="0" w:color="000000"/>
              <w:bottom w:val="single" w:sz="4" w:space="0" w:color="000000"/>
              <w:right w:val="single" w:sz="12" w:space="0" w:color="000000"/>
            </w:tcBorders>
            <w:vAlign w:val="center"/>
          </w:tcPr>
          <w:p w:rsidR="007502FA" w:rsidRPr="000D3673" w:rsidRDefault="007502FA" w:rsidP="007502FA">
            <w:pPr>
              <w:jc w:val="left"/>
              <w:rPr>
                <w:rFonts w:cs="Arial"/>
                <w:b/>
                <w:sz w:val="20"/>
              </w:rPr>
            </w:pPr>
            <w:r w:rsidRPr="000D3673">
              <w:rPr>
                <w:rFonts w:cs="Arial"/>
                <w:b/>
                <w:sz w:val="20"/>
              </w:rPr>
              <w:t>Description of task:</w:t>
            </w:r>
          </w:p>
          <w:p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rsidR="007502FA" w:rsidRPr="00B672A9" w:rsidRDefault="007502FA" w:rsidP="007502FA">
            <w:pPr>
              <w:pStyle w:val="ListParagraph"/>
              <w:jc w:val="left"/>
              <w:rPr>
                <w:rFonts w:cs="Arial"/>
                <w:sz w:val="20"/>
              </w:rPr>
            </w:pPr>
          </w:p>
          <w:p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rsidR="007502FA" w:rsidRDefault="007502FA" w:rsidP="007502FA">
            <w:pPr>
              <w:jc w:val="left"/>
              <w:rPr>
                <w:rFonts w:cs="Arial"/>
                <w:sz w:val="20"/>
              </w:rPr>
            </w:pPr>
          </w:p>
          <w:p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rsidTr="009F507C">
        <w:trPr>
          <w:trHeight w:val="70"/>
        </w:trPr>
        <w:tc>
          <w:tcPr>
            <w:tcW w:w="9072" w:type="dxa"/>
            <w:gridSpan w:val="4"/>
            <w:tcBorders>
              <w:left w:val="single" w:sz="12" w:space="0" w:color="000000"/>
              <w:bottom w:val="single" w:sz="12" w:space="0" w:color="000000"/>
              <w:right w:val="single" w:sz="12" w:space="0" w:color="000000"/>
            </w:tcBorders>
            <w:vAlign w:val="center"/>
          </w:tcPr>
          <w:p w:rsidR="007502FA" w:rsidRPr="002958BB" w:rsidRDefault="007502FA" w:rsidP="009F507C">
            <w:pPr>
              <w:jc w:val="left"/>
              <w:rPr>
                <w:rFonts w:cs="Arial"/>
                <w:b/>
                <w:sz w:val="20"/>
              </w:rPr>
            </w:pPr>
            <w:r w:rsidRPr="002958BB">
              <w:rPr>
                <w:rFonts w:cs="Arial"/>
                <w:b/>
                <w:sz w:val="20"/>
              </w:rPr>
              <w:t xml:space="preserve">Resources required: </w:t>
            </w:r>
          </w:p>
          <w:p w:rsidR="007502FA" w:rsidRPr="002958BB" w:rsidRDefault="007502FA" w:rsidP="009F507C">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rsidTr="009F507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502FA" w:rsidRPr="00696855" w:rsidRDefault="007502FA" w:rsidP="009F507C">
            <w:pPr>
              <w:jc w:val="center"/>
              <w:rPr>
                <w:rFonts w:cs="Arial"/>
                <w:b/>
                <w:sz w:val="20"/>
              </w:rPr>
            </w:pPr>
            <w:r w:rsidRPr="00696855">
              <w:rPr>
                <w:rFonts w:cs="Arial"/>
                <w:b/>
                <w:sz w:val="20"/>
              </w:rPr>
              <w:t>Assessment of task</w:t>
            </w:r>
          </w:p>
        </w:tc>
      </w:tr>
      <w:tr w:rsidR="007502FA" w:rsidRPr="00683908" w:rsidTr="009F507C">
        <w:trPr>
          <w:trHeight w:val="454"/>
        </w:trPr>
        <w:tc>
          <w:tcPr>
            <w:tcW w:w="2598" w:type="dxa"/>
            <w:tcBorders>
              <w:top w:val="single" w:sz="12" w:space="0" w:color="auto"/>
              <w:left w:val="single" w:sz="12" w:space="0" w:color="000000"/>
              <w:right w:val="single" w:sz="4" w:space="0" w:color="000000"/>
            </w:tcBorders>
            <w:vAlign w:val="center"/>
          </w:tcPr>
          <w:p w:rsidR="007502FA" w:rsidRPr="00696855" w:rsidRDefault="007502FA" w:rsidP="009F507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1121716015" w:edGrp="everyone"/>
            <w:permEnd w:id="1121716015"/>
          </w:p>
        </w:tc>
      </w:tr>
      <w:tr w:rsidR="007502FA" w:rsidRPr="00683908" w:rsidTr="009F507C">
        <w:trPr>
          <w:trHeight w:val="454"/>
        </w:trPr>
        <w:tc>
          <w:tcPr>
            <w:tcW w:w="2598" w:type="dxa"/>
            <w:tcBorders>
              <w:left w:val="single" w:sz="12" w:space="0" w:color="000000"/>
              <w:right w:val="single" w:sz="4" w:space="0" w:color="000000"/>
            </w:tcBorders>
            <w:vAlign w:val="center"/>
          </w:tcPr>
          <w:p w:rsidR="007502FA" w:rsidRPr="00696855" w:rsidRDefault="007502FA" w:rsidP="009F507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1676559903" w:edGrp="everyone"/>
            <w:permEnd w:id="1676559903"/>
          </w:p>
        </w:tc>
      </w:tr>
      <w:tr w:rsidR="007502FA" w:rsidRPr="00683908" w:rsidTr="009F507C">
        <w:trPr>
          <w:trHeight w:val="454"/>
        </w:trPr>
        <w:tc>
          <w:tcPr>
            <w:tcW w:w="2598" w:type="dxa"/>
            <w:tcBorders>
              <w:left w:val="single" w:sz="12" w:space="0" w:color="000000"/>
              <w:right w:val="single" w:sz="4" w:space="0" w:color="000000"/>
            </w:tcBorders>
            <w:vAlign w:val="center"/>
          </w:tcPr>
          <w:p w:rsidR="007502FA" w:rsidRDefault="007502FA" w:rsidP="009F507C">
            <w:pPr>
              <w:jc w:val="right"/>
              <w:rPr>
                <w:rFonts w:cs="Arial"/>
                <w:b/>
                <w:sz w:val="20"/>
              </w:rPr>
            </w:pPr>
            <w:r>
              <w:rPr>
                <w:rFonts w:cs="Arial"/>
                <w:b/>
                <w:sz w:val="20"/>
              </w:rPr>
              <w:t xml:space="preserve">Role of observer </w:t>
            </w:r>
          </w:p>
          <w:p w:rsidR="007502FA" w:rsidRPr="00696855" w:rsidRDefault="007502FA" w:rsidP="009F507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543846858" w:edGrp="everyone"/>
            <w:permEnd w:id="543846858"/>
          </w:p>
        </w:tc>
      </w:tr>
      <w:tr w:rsidR="007502FA" w:rsidRPr="00683908" w:rsidTr="009F507C">
        <w:trPr>
          <w:trHeight w:val="454"/>
        </w:trPr>
        <w:tc>
          <w:tcPr>
            <w:tcW w:w="2598" w:type="dxa"/>
            <w:tcBorders>
              <w:left w:val="single" w:sz="12" w:space="0" w:color="000000"/>
              <w:right w:val="single" w:sz="4" w:space="0" w:color="000000"/>
            </w:tcBorders>
            <w:vAlign w:val="center"/>
          </w:tcPr>
          <w:p w:rsidR="007502FA" w:rsidRDefault="007502FA" w:rsidP="009F507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1072838947" w:edGrp="everyone"/>
            <w:permEnd w:id="1072838947"/>
          </w:p>
        </w:tc>
      </w:tr>
      <w:tr w:rsidR="007502FA" w:rsidRPr="00683908" w:rsidTr="009F507C">
        <w:trPr>
          <w:trHeight w:val="850"/>
        </w:trPr>
        <w:tc>
          <w:tcPr>
            <w:tcW w:w="2598" w:type="dxa"/>
            <w:tcBorders>
              <w:left w:val="single" w:sz="12" w:space="0" w:color="000000"/>
              <w:right w:val="single" w:sz="4" w:space="0" w:color="000000"/>
            </w:tcBorders>
            <w:vAlign w:val="center"/>
          </w:tcPr>
          <w:p w:rsidR="007502FA" w:rsidRPr="00696855" w:rsidRDefault="007502FA" w:rsidP="009F507C">
            <w:pPr>
              <w:jc w:val="right"/>
              <w:rPr>
                <w:rFonts w:cs="Arial"/>
                <w:b/>
                <w:sz w:val="20"/>
              </w:rPr>
            </w:pPr>
            <w:r>
              <w:rPr>
                <w:rFonts w:cs="Arial"/>
                <w:b/>
                <w:sz w:val="20"/>
              </w:rPr>
              <w:t>Signature of observer</w:t>
            </w:r>
            <w:r w:rsidRPr="00696855">
              <w:rPr>
                <w:rFonts w:cs="Arial"/>
                <w:b/>
                <w:sz w:val="20"/>
              </w:rPr>
              <w:t>:</w:t>
            </w:r>
          </w:p>
        </w:tc>
        <w:permStart w:id="618925524"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rsidR="007502FA" w:rsidRPr="00DE6B06" w:rsidRDefault="00B65E12" w:rsidP="009F507C">
                <w:pPr>
                  <w:jc w:val="left"/>
                  <w:rPr>
                    <w:rFonts w:ascii="Arial" w:hAnsi="Arial" w:cs="Arial"/>
                    <w:sz w:val="22"/>
                  </w:rPr>
                </w:pPr>
                <w:r>
                  <w:rPr>
                    <w:rFonts w:ascii="Arial" w:hAnsi="Arial" w:cs="Arial"/>
                    <w:noProof/>
                    <w:sz w:val="22"/>
                    <w:lang w:eastAsia="en-AU"/>
                  </w:rPr>
                  <w:drawing>
                    <wp:inline distT="0" distB="0" distL="0" distR="0">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618925524" w:displacedByCustomXml="prev"/>
      </w:tr>
      <w:tr w:rsidR="007502FA" w:rsidRPr="00683908" w:rsidTr="009F507C">
        <w:trPr>
          <w:trHeight w:val="454"/>
        </w:trPr>
        <w:tc>
          <w:tcPr>
            <w:tcW w:w="2598" w:type="dxa"/>
            <w:tcBorders>
              <w:left w:val="single" w:sz="12" w:space="0" w:color="000000"/>
              <w:right w:val="single" w:sz="4" w:space="0" w:color="000000"/>
            </w:tcBorders>
            <w:vAlign w:val="center"/>
          </w:tcPr>
          <w:p w:rsidR="007502FA" w:rsidRPr="00696855" w:rsidRDefault="007502FA" w:rsidP="009F507C">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rsidR="007502FA" w:rsidRPr="00DE6B06" w:rsidRDefault="007502FA" w:rsidP="009F507C">
            <w:pPr>
              <w:jc w:val="left"/>
              <w:rPr>
                <w:rFonts w:ascii="Arial" w:hAnsi="Arial" w:cs="Arial"/>
                <w:sz w:val="22"/>
              </w:rPr>
            </w:pPr>
            <w:permStart w:id="1378575221" w:edGrp="everyone"/>
            <w:r w:rsidRPr="008810A0">
              <w:rPr>
                <w:rStyle w:val="PlaceholderText"/>
              </w:rPr>
              <w:t>Click here to enter a date.</w:t>
            </w:r>
            <w:permEnd w:id="1378575221"/>
          </w:p>
        </w:tc>
      </w:tr>
      <w:tr w:rsidR="007502FA" w:rsidRPr="00696855" w:rsidTr="009F507C">
        <w:tc>
          <w:tcPr>
            <w:tcW w:w="6093" w:type="dxa"/>
            <w:gridSpan w:val="2"/>
            <w:vMerge w:val="restart"/>
            <w:tcBorders>
              <w:left w:val="single" w:sz="12" w:space="0" w:color="000000"/>
            </w:tcBorders>
            <w:vAlign w:val="center"/>
          </w:tcPr>
          <w:p w:rsidR="007502FA" w:rsidRPr="0019760F" w:rsidRDefault="007502FA" w:rsidP="009F507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7502FA" w:rsidRPr="00696855" w:rsidRDefault="007502FA" w:rsidP="009F5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rsidTr="009F507C">
        <w:trPr>
          <w:trHeight w:val="233"/>
        </w:trPr>
        <w:tc>
          <w:tcPr>
            <w:tcW w:w="6093" w:type="dxa"/>
            <w:gridSpan w:val="2"/>
            <w:vMerge/>
            <w:tcBorders>
              <w:left w:val="single" w:sz="12" w:space="0" w:color="000000"/>
            </w:tcBorders>
          </w:tcPr>
          <w:p w:rsidR="007502FA" w:rsidRPr="00696855" w:rsidRDefault="007502FA" w:rsidP="009F507C">
            <w:pPr>
              <w:jc w:val="left"/>
              <w:rPr>
                <w:rFonts w:cs="Arial"/>
                <w:sz w:val="20"/>
              </w:rPr>
            </w:pPr>
          </w:p>
        </w:tc>
        <w:tc>
          <w:tcPr>
            <w:tcW w:w="1489" w:type="dxa"/>
            <w:tcBorders>
              <w:bottom w:val="single" w:sz="4" w:space="0" w:color="auto"/>
              <w:right w:val="single" w:sz="4" w:space="0" w:color="auto"/>
            </w:tcBorders>
          </w:tcPr>
          <w:p w:rsidR="007502FA" w:rsidRDefault="007502FA" w:rsidP="009F507C">
            <w:pPr>
              <w:jc w:val="center"/>
              <w:rPr>
                <w:rFonts w:cs="Arial"/>
                <w:b/>
                <w:sz w:val="20"/>
              </w:rPr>
            </w:pPr>
            <w:r>
              <w:rPr>
                <w:rFonts w:cs="Arial"/>
                <w:b/>
                <w:sz w:val="20"/>
              </w:rPr>
              <w:t>1</w:t>
            </w:r>
            <w:r w:rsidRPr="002301A4">
              <w:rPr>
                <w:rFonts w:cs="Arial"/>
                <w:b/>
                <w:sz w:val="20"/>
                <w:vertAlign w:val="superscript"/>
              </w:rPr>
              <w:t>st</w:t>
            </w:r>
          </w:p>
          <w:p w:rsidR="007502FA" w:rsidRPr="00696855" w:rsidRDefault="007502FA" w:rsidP="009F507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7502FA" w:rsidRDefault="007502FA" w:rsidP="009F507C">
            <w:pPr>
              <w:jc w:val="center"/>
              <w:rPr>
                <w:rFonts w:cs="Arial"/>
                <w:b/>
                <w:sz w:val="20"/>
              </w:rPr>
            </w:pPr>
            <w:r>
              <w:rPr>
                <w:rFonts w:cs="Arial"/>
                <w:b/>
                <w:sz w:val="20"/>
              </w:rPr>
              <w:t>2</w:t>
            </w:r>
            <w:r w:rsidRPr="002301A4">
              <w:rPr>
                <w:rFonts w:cs="Arial"/>
                <w:b/>
                <w:sz w:val="20"/>
                <w:vertAlign w:val="superscript"/>
              </w:rPr>
              <w:t>nd</w:t>
            </w:r>
          </w:p>
          <w:p w:rsidR="007502FA" w:rsidRPr="00696855" w:rsidRDefault="007502FA" w:rsidP="009F507C">
            <w:pPr>
              <w:jc w:val="center"/>
              <w:rPr>
                <w:rFonts w:cs="Arial"/>
                <w:b/>
                <w:sz w:val="20"/>
              </w:rPr>
            </w:pPr>
            <w:r>
              <w:rPr>
                <w:rFonts w:cs="Arial"/>
                <w:b/>
                <w:sz w:val="20"/>
              </w:rPr>
              <w:t>Occasion</w:t>
            </w:r>
          </w:p>
        </w:tc>
      </w:tr>
      <w:tr w:rsidR="007502FA" w:rsidRPr="00683908" w:rsidTr="009F507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B672A9" w:rsidRDefault="007502FA" w:rsidP="009F507C">
            <w:pPr>
              <w:pStyle w:val="ListParagraph"/>
              <w:ind w:left="0"/>
              <w:jc w:val="center"/>
              <w:rPr>
                <w:rFonts w:cs="Arial"/>
                <w:b/>
                <w:sz w:val="20"/>
              </w:rPr>
            </w:pPr>
            <w:r>
              <w:rPr>
                <w:rFonts w:cs="Arial"/>
                <w:b/>
                <w:sz w:val="20"/>
              </w:rPr>
              <w:t>1 Evaluate building materials</w:t>
            </w:r>
          </w:p>
        </w:tc>
      </w:tr>
      <w:tr w:rsidR="007502FA" w:rsidRPr="00696855" w:rsidTr="009F507C">
        <w:trPr>
          <w:trHeight w:val="27"/>
        </w:trPr>
        <w:tc>
          <w:tcPr>
            <w:tcW w:w="6093" w:type="dxa"/>
            <w:gridSpan w:val="2"/>
            <w:tcBorders>
              <w:left w:val="single" w:sz="12" w:space="0" w:color="000000"/>
            </w:tcBorders>
          </w:tcPr>
          <w:p w:rsidR="007502FA" w:rsidRPr="000B332C" w:rsidRDefault="007502FA" w:rsidP="007502FA">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41878480" w:edGrp="everyone"/>
            <w:r>
              <w:rPr>
                <w:rFonts w:ascii="Arial" w:hAnsi="Arial" w:cs="Arial"/>
                <w:sz w:val="44"/>
                <w:szCs w:val="44"/>
              </w:rPr>
              <w:sym w:font="Wingdings" w:char="F0A8"/>
            </w:r>
            <w:permEnd w:id="41878480"/>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063222745" w:edGrp="everyone"/>
            <w:r>
              <w:rPr>
                <w:rFonts w:ascii="Arial" w:hAnsi="Arial" w:cs="Arial"/>
                <w:sz w:val="44"/>
                <w:szCs w:val="44"/>
              </w:rPr>
              <w:sym w:font="Wingdings" w:char="F0A8"/>
            </w:r>
            <w:permEnd w:id="1063222745"/>
          </w:p>
        </w:tc>
      </w:tr>
      <w:tr w:rsidR="007502FA" w:rsidRPr="00696855" w:rsidTr="009F507C">
        <w:trPr>
          <w:trHeight w:val="27"/>
        </w:trPr>
        <w:tc>
          <w:tcPr>
            <w:tcW w:w="6093" w:type="dxa"/>
            <w:gridSpan w:val="2"/>
            <w:tcBorders>
              <w:left w:val="single" w:sz="12" w:space="0" w:color="000000"/>
            </w:tcBorders>
          </w:tcPr>
          <w:p w:rsidR="007502FA" w:rsidRDefault="007502FA" w:rsidP="007502FA">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tc>
          <w:tcPr>
            <w:tcW w:w="1489" w:type="dxa"/>
            <w:tcBorders>
              <w:right w:val="single" w:sz="4" w:space="0" w:color="auto"/>
            </w:tcBorders>
            <w:vAlign w:val="center"/>
          </w:tcPr>
          <w:p w:rsidR="007502FA" w:rsidRPr="00696855" w:rsidRDefault="007502FA" w:rsidP="009F507C">
            <w:pPr>
              <w:jc w:val="center"/>
              <w:rPr>
                <w:rFonts w:cs="Arial"/>
                <w:sz w:val="20"/>
              </w:rPr>
            </w:pPr>
            <w:permStart w:id="990408422" w:edGrp="everyone"/>
            <w:r>
              <w:rPr>
                <w:rFonts w:ascii="Arial" w:hAnsi="Arial" w:cs="Arial"/>
                <w:sz w:val="44"/>
                <w:szCs w:val="44"/>
              </w:rPr>
              <w:sym w:font="Wingdings" w:char="F0A8"/>
            </w:r>
            <w:permEnd w:id="990408422"/>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851730876" w:edGrp="everyone"/>
            <w:r>
              <w:rPr>
                <w:rFonts w:ascii="Arial" w:hAnsi="Arial" w:cs="Arial"/>
                <w:sz w:val="44"/>
                <w:szCs w:val="44"/>
              </w:rPr>
              <w:sym w:font="Wingdings" w:char="F0A8"/>
            </w:r>
            <w:permEnd w:id="851730876"/>
          </w:p>
        </w:tc>
      </w:tr>
      <w:tr w:rsidR="007502FA" w:rsidRPr="00696855" w:rsidTr="009F507C">
        <w:trPr>
          <w:trHeight w:val="27"/>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623545163" w:edGrp="everyone"/>
            <w:r>
              <w:rPr>
                <w:rFonts w:ascii="Arial" w:hAnsi="Arial" w:cs="Arial"/>
                <w:sz w:val="44"/>
                <w:szCs w:val="44"/>
              </w:rPr>
              <w:sym w:font="Wingdings" w:char="F0A8"/>
            </w:r>
            <w:permEnd w:id="1623545163"/>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502951402" w:edGrp="everyone"/>
            <w:r>
              <w:rPr>
                <w:rFonts w:ascii="Arial" w:hAnsi="Arial" w:cs="Arial"/>
                <w:sz w:val="44"/>
                <w:szCs w:val="44"/>
              </w:rPr>
              <w:sym w:font="Wingdings" w:char="F0A8"/>
            </w:r>
            <w:permEnd w:id="1502951402"/>
          </w:p>
        </w:tc>
      </w:tr>
      <w:tr w:rsidR="007502FA" w:rsidRPr="00696855" w:rsidTr="009F507C">
        <w:trPr>
          <w:trHeight w:val="25"/>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323697016" w:edGrp="everyone"/>
            <w:r>
              <w:rPr>
                <w:rFonts w:ascii="Arial" w:hAnsi="Arial" w:cs="Arial"/>
                <w:sz w:val="44"/>
                <w:szCs w:val="44"/>
              </w:rPr>
              <w:sym w:font="Wingdings" w:char="F0A8"/>
            </w:r>
            <w:permEnd w:id="1323697016"/>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257296110" w:edGrp="everyone"/>
            <w:r>
              <w:rPr>
                <w:rFonts w:ascii="Arial" w:hAnsi="Arial" w:cs="Arial"/>
                <w:sz w:val="44"/>
                <w:szCs w:val="44"/>
              </w:rPr>
              <w:sym w:font="Wingdings" w:char="F0A8"/>
            </w:r>
            <w:permEnd w:id="257296110"/>
          </w:p>
        </w:tc>
      </w:tr>
      <w:tr w:rsidR="007502FA" w:rsidRPr="00696855" w:rsidTr="009F507C">
        <w:trPr>
          <w:trHeight w:val="25"/>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828324074" w:edGrp="everyone"/>
            <w:r>
              <w:rPr>
                <w:rFonts w:ascii="Arial" w:hAnsi="Arial" w:cs="Arial"/>
                <w:sz w:val="44"/>
                <w:szCs w:val="44"/>
              </w:rPr>
              <w:sym w:font="Wingdings" w:char="F0A8"/>
            </w:r>
            <w:permEnd w:id="1828324074"/>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738424717" w:edGrp="everyone"/>
            <w:r>
              <w:rPr>
                <w:rFonts w:ascii="Arial" w:hAnsi="Arial" w:cs="Arial"/>
                <w:sz w:val="44"/>
                <w:szCs w:val="44"/>
              </w:rPr>
              <w:sym w:font="Wingdings" w:char="F0A8"/>
            </w:r>
            <w:permEnd w:id="738424717"/>
          </w:p>
        </w:tc>
      </w:tr>
      <w:tr w:rsidR="007502FA" w:rsidRPr="005E24F1" w:rsidTr="009F507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9F507C">
            <w:pPr>
              <w:keepNext/>
              <w:ind w:left="34"/>
              <w:jc w:val="center"/>
              <w:rPr>
                <w:rFonts w:cs="Arial"/>
                <w:b/>
                <w:sz w:val="20"/>
              </w:rPr>
            </w:pPr>
            <w:r>
              <w:rPr>
                <w:rFonts w:cs="Arial"/>
                <w:b/>
                <w:sz w:val="20"/>
              </w:rPr>
              <w:t xml:space="preserve">2 Material selection </w:t>
            </w:r>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92019656" w:edGrp="everyone"/>
            <w:r>
              <w:rPr>
                <w:rFonts w:ascii="Arial" w:hAnsi="Arial" w:cs="Arial"/>
                <w:sz w:val="44"/>
                <w:szCs w:val="44"/>
              </w:rPr>
              <w:sym w:font="Wingdings" w:char="F0A8"/>
            </w:r>
            <w:permEnd w:id="92019656"/>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010899987" w:edGrp="everyone"/>
            <w:r>
              <w:rPr>
                <w:rFonts w:ascii="Arial" w:hAnsi="Arial" w:cs="Arial"/>
                <w:sz w:val="44"/>
                <w:szCs w:val="44"/>
              </w:rPr>
              <w:sym w:font="Wingdings" w:char="F0A8"/>
            </w:r>
            <w:permEnd w:id="1010899987"/>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rsidR="007502FA" w:rsidRDefault="007502FA" w:rsidP="007502FA">
            <w:pPr>
              <w:pStyle w:val="ListParagraph"/>
              <w:numPr>
                <w:ilvl w:val="0"/>
                <w:numId w:val="33"/>
              </w:numPr>
              <w:ind w:left="1026"/>
              <w:jc w:val="left"/>
              <w:rPr>
                <w:rFonts w:cs="Arial"/>
                <w:sz w:val="20"/>
              </w:rPr>
            </w:pPr>
            <w:r>
              <w:rPr>
                <w:rFonts w:cs="Arial"/>
                <w:sz w:val="20"/>
              </w:rPr>
              <w:t>Safety</w:t>
            </w:r>
          </w:p>
          <w:p w:rsidR="007502FA" w:rsidRDefault="007502FA" w:rsidP="007502FA">
            <w:pPr>
              <w:pStyle w:val="ListParagraph"/>
              <w:numPr>
                <w:ilvl w:val="0"/>
                <w:numId w:val="33"/>
              </w:numPr>
              <w:ind w:left="1026"/>
              <w:jc w:val="left"/>
              <w:rPr>
                <w:rFonts w:cs="Arial"/>
                <w:sz w:val="20"/>
              </w:rPr>
            </w:pPr>
            <w:r>
              <w:rPr>
                <w:rFonts w:cs="Arial"/>
                <w:sz w:val="20"/>
              </w:rPr>
              <w:t>Required fire resistance rating</w:t>
            </w:r>
          </w:p>
          <w:p w:rsidR="007502FA" w:rsidRDefault="007502FA" w:rsidP="007502FA">
            <w:pPr>
              <w:pStyle w:val="ListParagraph"/>
              <w:numPr>
                <w:ilvl w:val="0"/>
                <w:numId w:val="33"/>
              </w:numPr>
              <w:ind w:left="1026"/>
              <w:jc w:val="left"/>
              <w:rPr>
                <w:rFonts w:cs="Arial"/>
                <w:sz w:val="20"/>
              </w:rPr>
            </w:pPr>
            <w:r>
              <w:rPr>
                <w:rFonts w:cs="Arial"/>
                <w:sz w:val="20"/>
              </w:rPr>
              <w:t>Suitability to the application</w:t>
            </w:r>
          </w:p>
          <w:p w:rsidR="007502FA" w:rsidRDefault="007502FA" w:rsidP="007502FA">
            <w:pPr>
              <w:pStyle w:val="ListParagraph"/>
              <w:numPr>
                <w:ilvl w:val="0"/>
                <w:numId w:val="33"/>
              </w:numPr>
              <w:ind w:left="1026"/>
              <w:jc w:val="left"/>
              <w:rPr>
                <w:rFonts w:cs="Arial"/>
                <w:sz w:val="20"/>
              </w:rPr>
            </w:pPr>
            <w:r>
              <w:rPr>
                <w:rFonts w:cs="Arial"/>
                <w:sz w:val="20"/>
              </w:rPr>
              <w:t>Durability</w:t>
            </w:r>
          </w:p>
          <w:p w:rsidR="007502FA" w:rsidRDefault="007502FA" w:rsidP="007502FA">
            <w:pPr>
              <w:pStyle w:val="ListParagraph"/>
              <w:numPr>
                <w:ilvl w:val="0"/>
                <w:numId w:val="33"/>
              </w:numPr>
              <w:ind w:left="1026"/>
              <w:jc w:val="left"/>
              <w:rPr>
                <w:rFonts w:cs="Arial"/>
                <w:sz w:val="20"/>
              </w:rPr>
            </w:pPr>
            <w:r>
              <w:rPr>
                <w:rFonts w:cs="Arial"/>
                <w:sz w:val="20"/>
              </w:rPr>
              <w:t>Serviceability and cost effectiveness</w:t>
            </w:r>
          </w:p>
          <w:p w:rsidR="007502FA" w:rsidRPr="00EA045C" w:rsidRDefault="007502FA" w:rsidP="007502FA">
            <w:pPr>
              <w:pStyle w:val="ListParagraph"/>
              <w:numPr>
                <w:ilvl w:val="0"/>
                <w:numId w:val="33"/>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83385161" w:edGrp="everyone"/>
            <w:r>
              <w:rPr>
                <w:rFonts w:ascii="Arial" w:hAnsi="Arial" w:cs="Arial"/>
                <w:sz w:val="44"/>
                <w:szCs w:val="44"/>
              </w:rPr>
              <w:sym w:font="Wingdings" w:char="F0A8"/>
            </w:r>
            <w:permEnd w:id="183385161"/>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416418886" w:edGrp="everyone"/>
            <w:r>
              <w:rPr>
                <w:rFonts w:ascii="Arial" w:hAnsi="Arial" w:cs="Arial"/>
                <w:sz w:val="44"/>
                <w:szCs w:val="44"/>
              </w:rPr>
              <w:sym w:font="Wingdings" w:char="F0A8"/>
            </w:r>
            <w:permEnd w:id="416418886"/>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67729128" w:edGrp="everyone"/>
            <w:r>
              <w:rPr>
                <w:rFonts w:ascii="Arial" w:hAnsi="Arial" w:cs="Arial"/>
                <w:sz w:val="44"/>
                <w:szCs w:val="44"/>
              </w:rPr>
              <w:sym w:font="Wingdings" w:char="F0A8"/>
            </w:r>
            <w:permEnd w:id="67729128"/>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760545660" w:edGrp="everyone"/>
            <w:r>
              <w:rPr>
                <w:rFonts w:ascii="Arial" w:hAnsi="Arial" w:cs="Arial"/>
                <w:sz w:val="44"/>
                <w:szCs w:val="44"/>
              </w:rPr>
              <w:sym w:font="Wingdings" w:char="F0A8"/>
            </w:r>
            <w:permEnd w:id="760545660"/>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tc>
          <w:tcPr>
            <w:tcW w:w="1489" w:type="dxa"/>
            <w:tcBorders>
              <w:right w:val="single" w:sz="4" w:space="0" w:color="auto"/>
            </w:tcBorders>
            <w:vAlign w:val="center"/>
          </w:tcPr>
          <w:p w:rsidR="007502FA" w:rsidRPr="00696855" w:rsidRDefault="007502FA" w:rsidP="009F507C">
            <w:pPr>
              <w:jc w:val="center"/>
              <w:rPr>
                <w:rFonts w:cs="Arial"/>
                <w:sz w:val="20"/>
              </w:rPr>
            </w:pPr>
            <w:permStart w:id="1455579858" w:edGrp="everyone"/>
            <w:r>
              <w:rPr>
                <w:rFonts w:ascii="Arial" w:hAnsi="Arial" w:cs="Arial"/>
                <w:sz w:val="44"/>
                <w:szCs w:val="44"/>
              </w:rPr>
              <w:sym w:font="Wingdings" w:char="F0A8"/>
            </w:r>
            <w:permEnd w:id="1455579858"/>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097209588" w:edGrp="everyone"/>
            <w:r>
              <w:rPr>
                <w:rFonts w:ascii="Arial" w:hAnsi="Arial" w:cs="Arial"/>
                <w:sz w:val="44"/>
                <w:szCs w:val="44"/>
              </w:rPr>
              <w:sym w:font="Wingdings" w:char="F0A8"/>
            </w:r>
            <w:permEnd w:id="1097209588"/>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tc>
          <w:tcPr>
            <w:tcW w:w="1489" w:type="dxa"/>
            <w:tcBorders>
              <w:right w:val="single" w:sz="4" w:space="0" w:color="auto"/>
            </w:tcBorders>
            <w:vAlign w:val="center"/>
          </w:tcPr>
          <w:p w:rsidR="007502FA" w:rsidRPr="00696855" w:rsidRDefault="007502FA" w:rsidP="009F507C">
            <w:pPr>
              <w:jc w:val="center"/>
              <w:rPr>
                <w:rFonts w:cs="Arial"/>
                <w:sz w:val="20"/>
              </w:rPr>
            </w:pPr>
            <w:permStart w:id="1210851091" w:edGrp="everyone"/>
            <w:r>
              <w:rPr>
                <w:rFonts w:ascii="Arial" w:hAnsi="Arial" w:cs="Arial"/>
                <w:sz w:val="44"/>
                <w:szCs w:val="44"/>
              </w:rPr>
              <w:sym w:font="Wingdings" w:char="F0A8"/>
            </w:r>
            <w:permEnd w:id="1210851091"/>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920681644" w:edGrp="everyone"/>
            <w:r>
              <w:rPr>
                <w:rFonts w:ascii="Arial" w:hAnsi="Arial" w:cs="Arial"/>
                <w:sz w:val="44"/>
                <w:szCs w:val="44"/>
              </w:rPr>
              <w:sym w:font="Wingdings" w:char="F0A8"/>
            </w:r>
            <w:permEnd w:id="920681644"/>
          </w:p>
        </w:tc>
      </w:tr>
      <w:tr w:rsidR="007502FA" w:rsidRPr="00696855" w:rsidTr="009F507C">
        <w:trPr>
          <w:trHeight w:val="25"/>
        </w:trPr>
        <w:tc>
          <w:tcPr>
            <w:tcW w:w="6093" w:type="dxa"/>
            <w:gridSpan w:val="2"/>
            <w:tcBorders>
              <w:left w:val="single" w:sz="12" w:space="0" w:color="000000"/>
            </w:tcBorders>
          </w:tcPr>
          <w:p w:rsidR="007502FA" w:rsidRPr="00DC658D" w:rsidRDefault="007502FA" w:rsidP="007502FA">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rsidR="007502FA" w:rsidRPr="00DC658D" w:rsidRDefault="007502FA" w:rsidP="007502FA">
            <w:pPr>
              <w:pStyle w:val="ListParagraph"/>
              <w:numPr>
                <w:ilvl w:val="0"/>
                <w:numId w:val="33"/>
              </w:numPr>
              <w:ind w:left="1026"/>
              <w:jc w:val="left"/>
              <w:rPr>
                <w:rFonts w:cs="Arial"/>
                <w:sz w:val="20"/>
              </w:rPr>
            </w:pPr>
            <w:r w:rsidRPr="00DC658D">
              <w:rPr>
                <w:rFonts w:cs="Arial"/>
                <w:sz w:val="20"/>
              </w:rPr>
              <w:t>Language/concepts appropriate to cultural differences</w:t>
            </w:r>
          </w:p>
          <w:p w:rsidR="007502FA" w:rsidRPr="00DC658D" w:rsidRDefault="007502FA" w:rsidP="007502FA">
            <w:pPr>
              <w:pStyle w:val="ListParagraph"/>
              <w:numPr>
                <w:ilvl w:val="0"/>
                <w:numId w:val="33"/>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90931158" w:edGrp="everyone"/>
            <w:r>
              <w:rPr>
                <w:rFonts w:ascii="Arial" w:hAnsi="Arial" w:cs="Arial"/>
                <w:sz w:val="44"/>
                <w:szCs w:val="44"/>
              </w:rPr>
              <w:sym w:font="Wingdings" w:char="F0A8"/>
            </w:r>
            <w:permEnd w:id="90931158"/>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882658833" w:edGrp="everyone"/>
            <w:r>
              <w:rPr>
                <w:rFonts w:ascii="Arial" w:hAnsi="Arial" w:cs="Arial"/>
                <w:sz w:val="44"/>
                <w:szCs w:val="44"/>
              </w:rPr>
              <w:sym w:font="Wingdings" w:char="F0A8"/>
            </w:r>
            <w:permEnd w:id="1882658833"/>
          </w:p>
        </w:tc>
      </w:tr>
      <w:tr w:rsidR="007502FA" w:rsidRPr="005E24F1" w:rsidTr="009F507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9F507C">
            <w:pPr>
              <w:ind w:left="601" w:hanging="567"/>
              <w:jc w:val="center"/>
              <w:rPr>
                <w:rFonts w:cs="Arial"/>
                <w:b/>
                <w:sz w:val="20"/>
              </w:rPr>
            </w:pPr>
            <w:r>
              <w:rPr>
                <w:rFonts w:cs="Arial"/>
                <w:b/>
                <w:sz w:val="20"/>
              </w:rPr>
              <w:t xml:space="preserve">3 Supervising materials on site </w:t>
            </w:r>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750989829" w:edGrp="everyone"/>
            <w:r>
              <w:rPr>
                <w:rFonts w:ascii="Arial" w:hAnsi="Arial" w:cs="Arial"/>
                <w:sz w:val="44"/>
                <w:szCs w:val="44"/>
              </w:rPr>
              <w:sym w:font="Wingdings" w:char="F0A8"/>
            </w:r>
            <w:permEnd w:id="750989829"/>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845769399" w:edGrp="everyone"/>
            <w:r>
              <w:rPr>
                <w:rFonts w:ascii="Arial" w:hAnsi="Arial" w:cs="Arial"/>
                <w:sz w:val="44"/>
                <w:szCs w:val="44"/>
              </w:rPr>
              <w:sym w:font="Wingdings" w:char="F0A8"/>
            </w:r>
            <w:permEnd w:id="845769399"/>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962815670" w:edGrp="everyone"/>
            <w:r>
              <w:rPr>
                <w:rFonts w:ascii="Arial" w:hAnsi="Arial" w:cs="Arial"/>
                <w:sz w:val="44"/>
                <w:szCs w:val="44"/>
              </w:rPr>
              <w:sym w:font="Wingdings" w:char="F0A8"/>
            </w:r>
            <w:permEnd w:id="1962815670"/>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998444397" w:edGrp="everyone"/>
            <w:r>
              <w:rPr>
                <w:rFonts w:ascii="Arial" w:hAnsi="Arial" w:cs="Arial"/>
                <w:sz w:val="44"/>
                <w:szCs w:val="44"/>
              </w:rPr>
              <w:sym w:font="Wingdings" w:char="F0A8"/>
            </w:r>
            <w:permEnd w:id="998444397"/>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883069929" w:edGrp="everyone"/>
            <w:r>
              <w:rPr>
                <w:rFonts w:ascii="Arial" w:hAnsi="Arial" w:cs="Arial"/>
                <w:sz w:val="44"/>
                <w:szCs w:val="44"/>
              </w:rPr>
              <w:sym w:font="Wingdings" w:char="F0A8"/>
            </w:r>
            <w:permEnd w:id="1883069929"/>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320232120" w:edGrp="everyone"/>
            <w:r>
              <w:rPr>
                <w:rFonts w:ascii="Arial" w:hAnsi="Arial" w:cs="Arial"/>
                <w:sz w:val="44"/>
                <w:szCs w:val="44"/>
              </w:rPr>
              <w:sym w:font="Wingdings" w:char="F0A8"/>
            </w:r>
            <w:permEnd w:id="1320232120"/>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130178166" w:edGrp="everyone"/>
            <w:r>
              <w:rPr>
                <w:rFonts w:ascii="Arial" w:hAnsi="Arial" w:cs="Arial"/>
                <w:sz w:val="44"/>
                <w:szCs w:val="44"/>
              </w:rPr>
              <w:sym w:font="Wingdings" w:char="F0A8"/>
            </w:r>
            <w:permEnd w:id="1130178166"/>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244102589" w:edGrp="everyone"/>
            <w:r>
              <w:rPr>
                <w:rFonts w:ascii="Arial" w:hAnsi="Arial" w:cs="Arial"/>
                <w:sz w:val="44"/>
                <w:szCs w:val="44"/>
              </w:rPr>
              <w:sym w:font="Wingdings" w:char="F0A8"/>
            </w:r>
            <w:permEnd w:id="1244102589"/>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271087640" w:edGrp="everyone"/>
            <w:r>
              <w:rPr>
                <w:rFonts w:ascii="Arial" w:hAnsi="Arial" w:cs="Arial"/>
                <w:sz w:val="44"/>
                <w:szCs w:val="44"/>
              </w:rPr>
              <w:sym w:font="Wingdings" w:char="F0A8"/>
            </w:r>
            <w:permEnd w:id="271087640"/>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063062062" w:edGrp="everyone"/>
            <w:r>
              <w:rPr>
                <w:rFonts w:ascii="Arial" w:hAnsi="Arial" w:cs="Arial"/>
                <w:sz w:val="44"/>
                <w:szCs w:val="44"/>
              </w:rPr>
              <w:sym w:font="Wingdings" w:char="F0A8"/>
            </w:r>
            <w:permEnd w:id="1063062062"/>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tc>
          <w:tcPr>
            <w:tcW w:w="1489" w:type="dxa"/>
            <w:tcBorders>
              <w:right w:val="single" w:sz="4" w:space="0" w:color="auto"/>
            </w:tcBorders>
            <w:vAlign w:val="center"/>
          </w:tcPr>
          <w:p w:rsidR="007502FA" w:rsidRPr="00696855" w:rsidRDefault="007502FA" w:rsidP="009F507C">
            <w:pPr>
              <w:jc w:val="center"/>
              <w:rPr>
                <w:rFonts w:cs="Arial"/>
                <w:sz w:val="20"/>
              </w:rPr>
            </w:pPr>
            <w:permStart w:id="186065311" w:edGrp="everyone"/>
            <w:r>
              <w:rPr>
                <w:rFonts w:ascii="Arial" w:hAnsi="Arial" w:cs="Arial"/>
                <w:sz w:val="44"/>
                <w:szCs w:val="44"/>
              </w:rPr>
              <w:sym w:font="Wingdings" w:char="F0A8"/>
            </w:r>
            <w:permEnd w:id="186065311"/>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242298956" w:edGrp="everyone"/>
            <w:r>
              <w:rPr>
                <w:rFonts w:ascii="Arial" w:hAnsi="Arial" w:cs="Arial"/>
                <w:sz w:val="44"/>
                <w:szCs w:val="44"/>
              </w:rPr>
              <w:sym w:font="Wingdings" w:char="F0A8"/>
            </w:r>
            <w:permEnd w:id="242298956"/>
          </w:p>
        </w:tc>
      </w:tr>
      <w:tr w:rsidR="007502FA" w:rsidRPr="00683908" w:rsidTr="009F507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761871464" w:edGrp="everyone"/>
            <w:r>
              <w:rPr>
                <w:rFonts w:ascii="Arial" w:hAnsi="Arial" w:cs="Arial"/>
                <w:sz w:val="44"/>
                <w:szCs w:val="44"/>
              </w:rPr>
              <w:sym w:font="Wingdings" w:char="F0A8"/>
            </w:r>
            <w:permEnd w:id="761871464"/>
            <w:r w:rsidRPr="001D07E7">
              <w:rPr>
                <w:rFonts w:cs="Arial"/>
                <w:b/>
                <w:szCs w:val="22"/>
              </w:rPr>
              <w:t xml:space="preserve"> Satisfactory    </w:t>
            </w:r>
            <w:permStart w:id="1660831690" w:edGrp="everyone"/>
            <w:r>
              <w:rPr>
                <w:rFonts w:ascii="Arial" w:hAnsi="Arial" w:cs="Arial"/>
                <w:sz w:val="44"/>
                <w:szCs w:val="44"/>
              </w:rPr>
              <w:sym w:font="Wingdings" w:char="F0A8"/>
            </w:r>
            <w:permEnd w:id="1660831690"/>
            <w:r w:rsidRPr="00993DFF">
              <w:rPr>
                <w:rFonts w:cs="Arial"/>
                <w:b/>
                <w:sz w:val="36"/>
                <w:szCs w:val="36"/>
              </w:rPr>
              <w:t xml:space="preserve"> </w:t>
            </w:r>
            <w:r w:rsidRPr="001D07E7">
              <w:rPr>
                <w:rFonts w:cs="Arial"/>
                <w:b/>
                <w:szCs w:val="22"/>
              </w:rPr>
              <w:t>Not Satisfactory</w:t>
            </w:r>
          </w:p>
        </w:tc>
      </w:tr>
    </w:tbl>
    <w:p w:rsidR="007502FA" w:rsidRDefault="007502FA" w:rsidP="007502FA"/>
    <w:p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rsidTr="009F507C">
        <w:tc>
          <w:tcPr>
            <w:tcW w:w="9057" w:type="dxa"/>
            <w:tcBorders>
              <w:top w:val="single" w:sz="12" w:space="0" w:color="auto"/>
            </w:tcBorders>
            <w:shd w:val="clear" w:color="auto" w:fill="D9D9D9" w:themeFill="background1" w:themeFillShade="D9"/>
          </w:tcPr>
          <w:p w:rsidR="007502FA" w:rsidRPr="00553DDB" w:rsidRDefault="007502FA" w:rsidP="009F507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rsidTr="007502FA">
        <w:trPr>
          <w:trHeight w:val="13163"/>
        </w:trPr>
        <w:tc>
          <w:tcPr>
            <w:tcW w:w="9057" w:type="dxa"/>
            <w:tcBorders>
              <w:bottom w:val="single" w:sz="12" w:space="0" w:color="auto"/>
            </w:tcBorders>
          </w:tcPr>
          <w:p w:rsidR="007502FA" w:rsidRPr="00553DDB" w:rsidRDefault="007502FA" w:rsidP="009F507C">
            <w:pPr>
              <w:rPr>
                <w:rFonts w:ascii="Arial" w:hAnsi="Arial" w:cs="Arial"/>
                <w:szCs w:val="24"/>
              </w:rPr>
            </w:pPr>
            <w:permStart w:id="1185088193" w:edGrp="everyone"/>
            <w:permEnd w:id="1185088193"/>
          </w:p>
        </w:tc>
      </w:tr>
    </w:tbl>
    <w:p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8EE" w:rsidRDefault="001018EE" w:rsidP="00A67754">
      <w:r>
        <w:separator/>
      </w:r>
    </w:p>
  </w:endnote>
  <w:endnote w:type="continuationSeparator" w:id="0">
    <w:p w:rsidR="001018EE" w:rsidRDefault="001018E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1018E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C63B2" w:rsidRPr="004932A4">
              <w:rPr>
                <w:rFonts w:ascii="Arial" w:hAnsi="Arial" w:cs="Arial"/>
                <w:b/>
                <w:sz w:val="16"/>
                <w:szCs w:val="16"/>
              </w:rPr>
              <w:t xml:space="preserve">Page </w:t>
            </w:r>
            <w:r w:rsidR="007C63B2" w:rsidRPr="004932A4">
              <w:rPr>
                <w:rFonts w:ascii="Arial" w:hAnsi="Arial" w:cs="Arial"/>
                <w:b/>
                <w:bCs/>
                <w:sz w:val="16"/>
                <w:szCs w:val="16"/>
              </w:rPr>
              <w:fldChar w:fldCharType="begin"/>
            </w:r>
            <w:r w:rsidR="007C63B2" w:rsidRPr="004932A4">
              <w:rPr>
                <w:rFonts w:ascii="Arial" w:hAnsi="Arial" w:cs="Arial"/>
                <w:b/>
                <w:bCs/>
                <w:sz w:val="16"/>
                <w:szCs w:val="16"/>
              </w:rPr>
              <w:instrText xml:space="preserve"> PAGE </w:instrText>
            </w:r>
            <w:r w:rsidR="007C63B2" w:rsidRPr="004932A4">
              <w:rPr>
                <w:rFonts w:ascii="Arial" w:hAnsi="Arial" w:cs="Arial"/>
                <w:b/>
                <w:bCs/>
                <w:sz w:val="16"/>
                <w:szCs w:val="16"/>
              </w:rPr>
              <w:fldChar w:fldCharType="separate"/>
            </w:r>
            <w:r w:rsidR="007C63B2">
              <w:rPr>
                <w:rFonts w:ascii="Arial" w:hAnsi="Arial" w:cs="Arial"/>
                <w:b/>
                <w:bCs/>
                <w:noProof/>
                <w:sz w:val="16"/>
                <w:szCs w:val="16"/>
              </w:rPr>
              <w:t>4</w:t>
            </w:r>
            <w:r w:rsidR="007C63B2" w:rsidRPr="004932A4">
              <w:rPr>
                <w:rFonts w:ascii="Arial" w:hAnsi="Arial" w:cs="Arial"/>
                <w:b/>
                <w:sz w:val="16"/>
                <w:szCs w:val="16"/>
              </w:rPr>
              <w:fldChar w:fldCharType="end"/>
            </w:r>
            <w:r w:rsidR="007C63B2" w:rsidRPr="004932A4">
              <w:rPr>
                <w:rFonts w:ascii="Arial" w:hAnsi="Arial" w:cs="Arial"/>
                <w:b/>
                <w:sz w:val="16"/>
                <w:szCs w:val="16"/>
              </w:rPr>
              <w:t xml:space="preserve"> of </w:t>
            </w:r>
            <w:r w:rsidR="007C63B2" w:rsidRPr="004932A4">
              <w:rPr>
                <w:rFonts w:ascii="Arial" w:hAnsi="Arial" w:cs="Arial"/>
                <w:b/>
                <w:bCs/>
                <w:sz w:val="16"/>
                <w:szCs w:val="16"/>
              </w:rPr>
              <w:fldChar w:fldCharType="begin"/>
            </w:r>
            <w:r w:rsidR="007C63B2" w:rsidRPr="004932A4">
              <w:rPr>
                <w:rFonts w:ascii="Arial" w:hAnsi="Arial" w:cs="Arial"/>
                <w:b/>
                <w:bCs/>
                <w:sz w:val="16"/>
                <w:szCs w:val="16"/>
              </w:rPr>
              <w:instrText xml:space="preserve"> SECTIONPAGES  </w:instrText>
            </w:r>
            <w:r w:rsidR="007C63B2" w:rsidRPr="004932A4">
              <w:rPr>
                <w:rFonts w:ascii="Arial" w:hAnsi="Arial" w:cs="Arial"/>
                <w:b/>
                <w:bCs/>
                <w:sz w:val="16"/>
                <w:szCs w:val="16"/>
              </w:rPr>
              <w:fldChar w:fldCharType="separate"/>
            </w:r>
            <w:r w:rsidR="00A562F4">
              <w:rPr>
                <w:rFonts w:ascii="Arial" w:hAnsi="Arial" w:cs="Arial"/>
                <w:b/>
                <w:bCs/>
                <w:noProof/>
                <w:sz w:val="16"/>
                <w:szCs w:val="16"/>
              </w:rPr>
              <w:t>17</w:t>
            </w:r>
            <w:r w:rsidR="007C63B2" w:rsidRPr="004932A4">
              <w:rPr>
                <w:rFonts w:ascii="Arial" w:hAnsi="Arial" w:cs="Arial"/>
                <w:b/>
                <w:sz w:val="16"/>
                <w:szCs w:val="16"/>
              </w:rPr>
              <w:fldChar w:fldCharType="end"/>
            </w:r>
          </w:sdtContent>
        </w:sdt>
      </w:sdtContent>
    </w:sdt>
    <w:r w:rsidR="007C63B2">
      <w:rPr>
        <w:rFonts w:ascii="Arial" w:hAnsi="Arial" w:cs="Arial"/>
        <w:b/>
        <w:sz w:val="16"/>
        <w:szCs w:val="16"/>
      </w:rPr>
      <w:ptab w:relativeTo="margin" w:alignment="right" w:leader="none"/>
    </w:r>
    <w:r w:rsidR="007C63B2" w:rsidRPr="00B115D7">
      <w:rPr>
        <w:rFonts w:ascii="Arial" w:hAnsi="Arial" w:cs="Arial"/>
        <w:b/>
        <w:sz w:val="16"/>
        <w:szCs w:val="16"/>
      </w:rPr>
      <w:t>CSTC Pty Ltd_</w:t>
    </w:r>
    <w:r w:rsidR="007C63B2">
      <w:rPr>
        <w:rFonts w:ascii="Arial" w:hAnsi="Arial" w:cs="Arial"/>
        <w:b/>
        <w:sz w:val="16"/>
        <w:szCs w:val="16"/>
      </w:rPr>
      <w:t>RTO#</w:t>
    </w:r>
    <w:r w:rsidR="007C63B2"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C63B2">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7C63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62F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7C63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62F4">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7C63B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562F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8EE" w:rsidRDefault="001018EE" w:rsidP="00A67754">
      <w:r>
        <w:separator/>
      </w:r>
    </w:p>
  </w:footnote>
  <w:footnote w:type="continuationSeparator" w:id="0">
    <w:p w:rsidR="001018EE" w:rsidRDefault="001018E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303CA7" w:rsidRDefault="007C63B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rsidR="007C63B2" w:rsidRPr="00303CA7" w:rsidRDefault="007C63B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F7567" w:rsidRDefault="007C63B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rsidR="007C63B2" w:rsidRPr="008F7567" w:rsidRDefault="007C63B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Default="007C63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7C63B2" w:rsidRPr="00830749" w:rsidRDefault="007C63B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Default="007C63B2"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7C63B2" w:rsidRPr="00830749" w:rsidRDefault="007C63B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Default="007C63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7C63B2" w:rsidRPr="00830749" w:rsidRDefault="007C63B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2A70C1"/>
    <w:multiLevelType w:val="hybridMultilevel"/>
    <w:tmpl w:val="F7889FA0"/>
    <w:lvl w:ilvl="0" w:tplc="459CCB10">
      <w:start w:val="1"/>
      <w:numFmt w:val="bullet"/>
      <w:lvlText w:val="•"/>
      <w:lvlJc w:val="left"/>
      <w:pPr>
        <w:tabs>
          <w:tab w:val="num" w:pos="720"/>
        </w:tabs>
        <w:ind w:left="720" w:hanging="360"/>
      </w:pPr>
      <w:rPr>
        <w:rFonts w:ascii="Arial" w:hAnsi="Arial" w:hint="default"/>
      </w:rPr>
    </w:lvl>
    <w:lvl w:ilvl="1" w:tplc="DD326F48">
      <w:start w:val="1"/>
      <w:numFmt w:val="bullet"/>
      <w:lvlText w:val="•"/>
      <w:lvlJc w:val="left"/>
      <w:pPr>
        <w:tabs>
          <w:tab w:val="num" w:pos="1440"/>
        </w:tabs>
        <w:ind w:left="1440" w:hanging="360"/>
      </w:pPr>
      <w:rPr>
        <w:rFonts w:ascii="Arial" w:hAnsi="Arial" w:hint="default"/>
      </w:rPr>
    </w:lvl>
    <w:lvl w:ilvl="2" w:tplc="814A8BEC" w:tentative="1">
      <w:start w:val="1"/>
      <w:numFmt w:val="bullet"/>
      <w:lvlText w:val="•"/>
      <w:lvlJc w:val="left"/>
      <w:pPr>
        <w:tabs>
          <w:tab w:val="num" w:pos="2160"/>
        </w:tabs>
        <w:ind w:left="2160" w:hanging="360"/>
      </w:pPr>
      <w:rPr>
        <w:rFonts w:ascii="Arial" w:hAnsi="Arial" w:hint="default"/>
      </w:rPr>
    </w:lvl>
    <w:lvl w:ilvl="3" w:tplc="53AEA626" w:tentative="1">
      <w:start w:val="1"/>
      <w:numFmt w:val="bullet"/>
      <w:lvlText w:val="•"/>
      <w:lvlJc w:val="left"/>
      <w:pPr>
        <w:tabs>
          <w:tab w:val="num" w:pos="2880"/>
        </w:tabs>
        <w:ind w:left="2880" w:hanging="360"/>
      </w:pPr>
      <w:rPr>
        <w:rFonts w:ascii="Arial" w:hAnsi="Arial" w:hint="default"/>
      </w:rPr>
    </w:lvl>
    <w:lvl w:ilvl="4" w:tplc="A0960A76" w:tentative="1">
      <w:start w:val="1"/>
      <w:numFmt w:val="bullet"/>
      <w:lvlText w:val="•"/>
      <w:lvlJc w:val="left"/>
      <w:pPr>
        <w:tabs>
          <w:tab w:val="num" w:pos="3600"/>
        </w:tabs>
        <w:ind w:left="3600" w:hanging="360"/>
      </w:pPr>
      <w:rPr>
        <w:rFonts w:ascii="Arial" w:hAnsi="Arial" w:hint="default"/>
      </w:rPr>
    </w:lvl>
    <w:lvl w:ilvl="5" w:tplc="A170B11C" w:tentative="1">
      <w:start w:val="1"/>
      <w:numFmt w:val="bullet"/>
      <w:lvlText w:val="•"/>
      <w:lvlJc w:val="left"/>
      <w:pPr>
        <w:tabs>
          <w:tab w:val="num" w:pos="4320"/>
        </w:tabs>
        <w:ind w:left="4320" w:hanging="360"/>
      </w:pPr>
      <w:rPr>
        <w:rFonts w:ascii="Arial" w:hAnsi="Arial" w:hint="default"/>
      </w:rPr>
    </w:lvl>
    <w:lvl w:ilvl="6" w:tplc="0150D214" w:tentative="1">
      <w:start w:val="1"/>
      <w:numFmt w:val="bullet"/>
      <w:lvlText w:val="•"/>
      <w:lvlJc w:val="left"/>
      <w:pPr>
        <w:tabs>
          <w:tab w:val="num" w:pos="5040"/>
        </w:tabs>
        <w:ind w:left="5040" w:hanging="360"/>
      </w:pPr>
      <w:rPr>
        <w:rFonts w:ascii="Arial" w:hAnsi="Arial" w:hint="default"/>
      </w:rPr>
    </w:lvl>
    <w:lvl w:ilvl="7" w:tplc="CD6E8BAA" w:tentative="1">
      <w:start w:val="1"/>
      <w:numFmt w:val="bullet"/>
      <w:lvlText w:val="•"/>
      <w:lvlJc w:val="left"/>
      <w:pPr>
        <w:tabs>
          <w:tab w:val="num" w:pos="5760"/>
        </w:tabs>
        <w:ind w:left="5760" w:hanging="360"/>
      </w:pPr>
      <w:rPr>
        <w:rFonts w:ascii="Arial" w:hAnsi="Arial" w:hint="default"/>
      </w:rPr>
    </w:lvl>
    <w:lvl w:ilvl="8" w:tplc="826CEFF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B5D7417"/>
    <w:multiLevelType w:val="hybridMultilevel"/>
    <w:tmpl w:val="A9DA9AB2"/>
    <w:lvl w:ilvl="0" w:tplc="3D70412A">
      <w:start w:val="1"/>
      <w:numFmt w:val="bullet"/>
      <w:lvlText w:val="•"/>
      <w:lvlJc w:val="left"/>
      <w:pPr>
        <w:tabs>
          <w:tab w:val="num" w:pos="720"/>
        </w:tabs>
        <w:ind w:left="720" w:hanging="360"/>
      </w:pPr>
      <w:rPr>
        <w:rFonts w:ascii="Arial" w:hAnsi="Arial" w:hint="default"/>
      </w:rPr>
    </w:lvl>
    <w:lvl w:ilvl="1" w:tplc="5A54C9DE">
      <w:start w:val="1"/>
      <w:numFmt w:val="bullet"/>
      <w:lvlText w:val="•"/>
      <w:lvlJc w:val="left"/>
      <w:pPr>
        <w:tabs>
          <w:tab w:val="num" w:pos="1440"/>
        </w:tabs>
        <w:ind w:left="1440" w:hanging="360"/>
      </w:pPr>
      <w:rPr>
        <w:rFonts w:ascii="Arial" w:hAnsi="Arial" w:hint="default"/>
      </w:rPr>
    </w:lvl>
    <w:lvl w:ilvl="2" w:tplc="F708A204" w:tentative="1">
      <w:start w:val="1"/>
      <w:numFmt w:val="bullet"/>
      <w:lvlText w:val="•"/>
      <w:lvlJc w:val="left"/>
      <w:pPr>
        <w:tabs>
          <w:tab w:val="num" w:pos="2160"/>
        </w:tabs>
        <w:ind w:left="2160" w:hanging="360"/>
      </w:pPr>
      <w:rPr>
        <w:rFonts w:ascii="Arial" w:hAnsi="Arial" w:hint="default"/>
      </w:rPr>
    </w:lvl>
    <w:lvl w:ilvl="3" w:tplc="15781472" w:tentative="1">
      <w:start w:val="1"/>
      <w:numFmt w:val="bullet"/>
      <w:lvlText w:val="•"/>
      <w:lvlJc w:val="left"/>
      <w:pPr>
        <w:tabs>
          <w:tab w:val="num" w:pos="2880"/>
        </w:tabs>
        <w:ind w:left="2880" w:hanging="360"/>
      </w:pPr>
      <w:rPr>
        <w:rFonts w:ascii="Arial" w:hAnsi="Arial" w:hint="default"/>
      </w:rPr>
    </w:lvl>
    <w:lvl w:ilvl="4" w:tplc="C604F9CA" w:tentative="1">
      <w:start w:val="1"/>
      <w:numFmt w:val="bullet"/>
      <w:lvlText w:val="•"/>
      <w:lvlJc w:val="left"/>
      <w:pPr>
        <w:tabs>
          <w:tab w:val="num" w:pos="3600"/>
        </w:tabs>
        <w:ind w:left="3600" w:hanging="360"/>
      </w:pPr>
      <w:rPr>
        <w:rFonts w:ascii="Arial" w:hAnsi="Arial" w:hint="default"/>
      </w:rPr>
    </w:lvl>
    <w:lvl w:ilvl="5" w:tplc="4DA66CDA" w:tentative="1">
      <w:start w:val="1"/>
      <w:numFmt w:val="bullet"/>
      <w:lvlText w:val="•"/>
      <w:lvlJc w:val="left"/>
      <w:pPr>
        <w:tabs>
          <w:tab w:val="num" w:pos="4320"/>
        </w:tabs>
        <w:ind w:left="4320" w:hanging="360"/>
      </w:pPr>
      <w:rPr>
        <w:rFonts w:ascii="Arial" w:hAnsi="Arial" w:hint="default"/>
      </w:rPr>
    </w:lvl>
    <w:lvl w:ilvl="6" w:tplc="7E7CBB12" w:tentative="1">
      <w:start w:val="1"/>
      <w:numFmt w:val="bullet"/>
      <w:lvlText w:val="•"/>
      <w:lvlJc w:val="left"/>
      <w:pPr>
        <w:tabs>
          <w:tab w:val="num" w:pos="5040"/>
        </w:tabs>
        <w:ind w:left="5040" w:hanging="360"/>
      </w:pPr>
      <w:rPr>
        <w:rFonts w:ascii="Arial" w:hAnsi="Arial" w:hint="default"/>
      </w:rPr>
    </w:lvl>
    <w:lvl w:ilvl="7" w:tplc="57385FCA" w:tentative="1">
      <w:start w:val="1"/>
      <w:numFmt w:val="bullet"/>
      <w:lvlText w:val="•"/>
      <w:lvlJc w:val="left"/>
      <w:pPr>
        <w:tabs>
          <w:tab w:val="num" w:pos="5760"/>
        </w:tabs>
        <w:ind w:left="5760" w:hanging="360"/>
      </w:pPr>
      <w:rPr>
        <w:rFonts w:ascii="Arial" w:hAnsi="Arial" w:hint="default"/>
      </w:rPr>
    </w:lvl>
    <w:lvl w:ilvl="8" w:tplc="60D07BA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1125F6A"/>
    <w:multiLevelType w:val="hybridMultilevel"/>
    <w:tmpl w:val="5C6C335E"/>
    <w:lvl w:ilvl="0" w:tplc="EC340AA6">
      <w:start w:val="1"/>
      <w:numFmt w:val="bullet"/>
      <w:lvlText w:val="•"/>
      <w:lvlJc w:val="left"/>
      <w:pPr>
        <w:tabs>
          <w:tab w:val="num" w:pos="720"/>
        </w:tabs>
        <w:ind w:left="720" w:hanging="360"/>
      </w:pPr>
      <w:rPr>
        <w:rFonts w:ascii="Arial" w:hAnsi="Arial" w:hint="default"/>
      </w:rPr>
    </w:lvl>
    <w:lvl w:ilvl="1" w:tplc="D800FB7E">
      <w:start w:val="1"/>
      <w:numFmt w:val="bullet"/>
      <w:lvlText w:val="•"/>
      <w:lvlJc w:val="left"/>
      <w:pPr>
        <w:tabs>
          <w:tab w:val="num" w:pos="1440"/>
        </w:tabs>
        <w:ind w:left="1440" w:hanging="360"/>
      </w:pPr>
      <w:rPr>
        <w:rFonts w:ascii="Arial" w:hAnsi="Arial" w:hint="default"/>
      </w:rPr>
    </w:lvl>
    <w:lvl w:ilvl="2" w:tplc="DC38E024" w:tentative="1">
      <w:start w:val="1"/>
      <w:numFmt w:val="bullet"/>
      <w:lvlText w:val="•"/>
      <w:lvlJc w:val="left"/>
      <w:pPr>
        <w:tabs>
          <w:tab w:val="num" w:pos="2160"/>
        </w:tabs>
        <w:ind w:left="2160" w:hanging="360"/>
      </w:pPr>
      <w:rPr>
        <w:rFonts w:ascii="Arial" w:hAnsi="Arial" w:hint="default"/>
      </w:rPr>
    </w:lvl>
    <w:lvl w:ilvl="3" w:tplc="4582FED6" w:tentative="1">
      <w:start w:val="1"/>
      <w:numFmt w:val="bullet"/>
      <w:lvlText w:val="•"/>
      <w:lvlJc w:val="left"/>
      <w:pPr>
        <w:tabs>
          <w:tab w:val="num" w:pos="2880"/>
        </w:tabs>
        <w:ind w:left="2880" w:hanging="360"/>
      </w:pPr>
      <w:rPr>
        <w:rFonts w:ascii="Arial" w:hAnsi="Arial" w:hint="default"/>
      </w:rPr>
    </w:lvl>
    <w:lvl w:ilvl="4" w:tplc="0B147E28" w:tentative="1">
      <w:start w:val="1"/>
      <w:numFmt w:val="bullet"/>
      <w:lvlText w:val="•"/>
      <w:lvlJc w:val="left"/>
      <w:pPr>
        <w:tabs>
          <w:tab w:val="num" w:pos="3600"/>
        </w:tabs>
        <w:ind w:left="3600" w:hanging="360"/>
      </w:pPr>
      <w:rPr>
        <w:rFonts w:ascii="Arial" w:hAnsi="Arial" w:hint="default"/>
      </w:rPr>
    </w:lvl>
    <w:lvl w:ilvl="5" w:tplc="3DA66BDC" w:tentative="1">
      <w:start w:val="1"/>
      <w:numFmt w:val="bullet"/>
      <w:lvlText w:val="•"/>
      <w:lvlJc w:val="left"/>
      <w:pPr>
        <w:tabs>
          <w:tab w:val="num" w:pos="4320"/>
        </w:tabs>
        <w:ind w:left="4320" w:hanging="360"/>
      </w:pPr>
      <w:rPr>
        <w:rFonts w:ascii="Arial" w:hAnsi="Arial" w:hint="default"/>
      </w:rPr>
    </w:lvl>
    <w:lvl w:ilvl="6" w:tplc="653E7BA6" w:tentative="1">
      <w:start w:val="1"/>
      <w:numFmt w:val="bullet"/>
      <w:lvlText w:val="•"/>
      <w:lvlJc w:val="left"/>
      <w:pPr>
        <w:tabs>
          <w:tab w:val="num" w:pos="5040"/>
        </w:tabs>
        <w:ind w:left="5040" w:hanging="360"/>
      </w:pPr>
      <w:rPr>
        <w:rFonts w:ascii="Arial" w:hAnsi="Arial" w:hint="default"/>
      </w:rPr>
    </w:lvl>
    <w:lvl w:ilvl="7" w:tplc="0930C234" w:tentative="1">
      <w:start w:val="1"/>
      <w:numFmt w:val="bullet"/>
      <w:lvlText w:val="•"/>
      <w:lvlJc w:val="left"/>
      <w:pPr>
        <w:tabs>
          <w:tab w:val="num" w:pos="5760"/>
        </w:tabs>
        <w:ind w:left="5760" w:hanging="360"/>
      </w:pPr>
      <w:rPr>
        <w:rFonts w:ascii="Arial" w:hAnsi="Arial" w:hint="default"/>
      </w:rPr>
    </w:lvl>
    <w:lvl w:ilvl="8" w:tplc="C8DC436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DE5B5E"/>
    <w:multiLevelType w:val="multilevel"/>
    <w:tmpl w:val="C428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077A0C"/>
    <w:multiLevelType w:val="hybridMultilevel"/>
    <w:tmpl w:val="F9749900"/>
    <w:lvl w:ilvl="0" w:tplc="3F7E2DDC">
      <w:start w:val="1"/>
      <w:numFmt w:val="bullet"/>
      <w:lvlText w:val="•"/>
      <w:lvlJc w:val="left"/>
      <w:pPr>
        <w:tabs>
          <w:tab w:val="num" w:pos="720"/>
        </w:tabs>
        <w:ind w:left="720" w:hanging="360"/>
      </w:pPr>
      <w:rPr>
        <w:rFonts w:ascii="Arial" w:hAnsi="Arial" w:hint="default"/>
      </w:rPr>
    </w:lvl>
    <w:lvl w:ilvl="1" w:tplc="DA7664DE">
      <w:start w:val="1"/>
      <w:numFmt w:val="bullet"/>
      <w:lvlText w:val="•"/>
      <w:lvlJc w:val="left"/>
      <w:pPr>
        <w:tabs>
          <w:tab w:val="num" w:pos="1440"/>
        </w:tabs>
        <w:ind w:left="1440" w:hanging="360"/>
      </w:pPr>
      <w:rPr>
        <w:rFonts w:ascii="Arial" w:hAnsi="Arial" w:hint="default"/>
      </w:rPr>
    </w:lvl>
    <w:lvl w:ilvl="2" w:tplc="F39A1806">
      <w:numFmt w:val="bullet"/>
      <w:lvlText w:val="•"/>
      <w:lvlJc w:val="left"/>
      <w:pPr>
        <w:tabs>
          <w:tab w:val="num" w:pos="2160"/>
        </w:tabs>
        <w:ind w:left="2160" w:hanging="360"/>
      </w:pPr>
      <w:rPr>
        <w:rFonts w:ascii="Arial" w:hAnsi="Arial" w:hint="default"/>
      </w:rPr>
    </w:lvl>
    <w:lvl w:ilvl="3" w:tplc="2556A890" w:tentative="1">
      <w:start w:val="1"/>
      <w:numFmt w:val="bullet"/>
      <w:lvlText w:val="•"/>
      <w:lvlJc w:val="left"/>
      <w:pPr>
        <w:tabs>
          <w:tab w:val="num" w:pos="2880"/>
        </w:tabs>
        <w:ind w:left="2880" w:hanging="360"/>
      </w:pPr>
      <w:rPr>
        <w:rFonts w:ascii="Arial" w:hAnsi="Arial" w:hint="default"/>
      </w:rPr>
    </w:lvl>
    <w:lvl w:ilvl="4" w:tplc="30E64122" w:tentative="1">
      <w:start w:val="1"/>
      <w:numFmt w:val="bullet"/>
      <w:lvlText w:val="•"/>
      <w:lvlJc w:val="left"/>
      <w:pPr>
        <w:tabs>
          <w:tab w:val="num" w:pos="3600"/>
        </w:tabs>
        <w:ind w:left="3600" w:hanging="360"/>
      </w:pPr>
      <w:rPr>
        <w:rFonts w:ascii="Arial" w:hAnsi="Arial" w:hint="default"/>
      </w:rPr>
    </w:lvl>
    <w:lvl w:ilvl="5" w:tplc="2EC45CDC" w:tentative="1">
      <w:start w:val="1"/>
      <w:numFmt w:val="bullet"/>
      <w:lvlText w:val="•"/>
      <w:lvlJc w:val="left"/>
      <w:pPr>
        <w:tabs>
          <w:tab w:val="num" w:pos="4320"/>
        </w:tabs>
        <w:ind w:left="4320" w:hanging="360"/>
      </w:pPr>
      <w:rPr>
        <w:rFonts w:ascii="Arial" w:hAnsi="Arial" w:hint="default"/>
      </w:rPr>
    </w:lvl>
    <w:lvl w:ilvl="6" w:tplc="E9FAA86E" w:tentative="1">
      <w:start w:val="1"/>
      <w:numFmt w:val="bullet"/>
      <w:lvlText w:val="•"/>
      <w:lvlJc w:val="left"/>
      <w:pPr>
        <w:tabs>
          <w:tab w:val="num" w:pos="5040"/>
        </w:tabs>
        <w:ind w:left="5040" w:hanging="360"/>
      </w:pPr>
      <w:rPr>
        <w:rFonts w:ascii="Arial" w:hAnsi="Arial" w:hint="default"/>
      </w:rPr>
    </w:lvl>
    <w:lvl w:ilvl="7" w:tplc="33546BB0" w:tentative="1">
      <w:start w:val="1"/>
      <w:numFmt w:val="bullet"/>
      <w:lvlText w:val="•"/>
      <w:lvlJc w:val="left"/>
      <w:pPr>
        <w:tabs>
          <w:tab w:val="num" w:pos="5760"/>
        </w:tabs>
        <w:ind w:left="5760" w:hanging="360"/>
      </w:pPr>
      <w:rPr>
        <w:rFonts w:ascii="Arial" w:hAnsi="Arial" w:hint="default"/>
      </w:rPr>
    </w:lvl>
    <w:lvl w:ilvl="8" w:tplc="A89841A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D77BC9"/>
    <w:multiLevelType w:val="hybridMultilevel"/>
    <w:tmpl w:val="606ED2C4"/>
    <w:lvl w:ilvl="0" w:tplc="2A74122E">
      <w:start w:val="1"/>
      <w:numFmt w:val="bullet"/>
      <w:lvlText w:val="•"/>
      <w:lvlJc w:val="left"/>
      <w:pPr>
        <w:tabs>
          <w:tab w:val="num" w:pos="720"/>
        </w:tabs>
        <w:ind w:left="720" w:hanging="360"/>
      </w:pPr>
      <w:rPr>
        <w:rFonts w:ascii="Arial" w:hAnsi="Arial" w:hint="default"/>
      </w:rPr>
    </w:lvl>
    <w:lvl w:ilvl="1" w:tplc="AED25852" w:tentative="1">
      <w:start w:val="1"/>
      <w:numFmt w:val="bullet"/>
      <w:lvlText w:val="•"/>
      <w:lvlJc w:val="left"/>
      <w:pPr>
        <w:tabs>
          <w:tab w:val="num" w:pos="1440"/>
        </w:tabs>
        <w:ind w:left="1440" w:hanging="360"/>
      </w:pPr>
      <w:rPr>
        <w:rFonts w:ascii="Arial" w:hAnsi="Arial" w:hint="default"/>
      </w:rPr>
    </w:lvl>
    <w:lvl w:ilvl="2" w:tplc="BB6471F8" w:tentative="1">
      <w:start w:val="1"/>
      <w:numFmt w:val="bullet"/>
      <w:lvlText w:val="•"/>
      <w:lvlJc w:val="left"/>
      <w:pPr>
        <w:tabs>
          <w:tab w:val="num" w:pos="2160"/>
        </w:tabs>
        <w:ind w:left="2160" w:hanging="360"/>
      </w:pPr>
      <w:rPr>
        <w:rFonts w:ascii="Arial" w:hAnsi="Arial" w:hint="default"/>
      </w:rPr>
    </w:lvl>
    <w:lvl w:ilvl="3" w:tplc="AC98F7F6" w:tentative="1">
      <w:start w:val="1"/>
      <w:numFmt w:val="bullet"/>
      <w:lvlText w:val="•"/>
      <w:lvlJc w:val="left"/>
      <w:pPr>
        <w:tabs>
          <w:tab w:val="num" w:pos="2880"/>
        </w:tabs>
        <w:ind w:left="2880" w:hanging="360"/>
      </w:pPr>
      <w:rPr>
        <w:rFonts w:ascii="Arial" w:hAnsi="Arial" w:hint="default"/>
      </w:rPr>
    </w:lvl>
    <w:lvl w:ilvl="4" w:tplc="4FE205EC" w:tentative="1">
      <w:start w:val="1"/>
      <w:numFmt w:val="bullet"/>
      <w:lvlText w:val="•"/>
      <w:lvlJc w:val="left"/>
      <w:pPr>
        <w:tabs>
          <w:tab w:val="num" w:pos="3600"/>
        </w:tabs>
        <w:ind w:left="3600" w:hanging="360"/>
      </w:pPr>
      <w:rPr>
        <w:rFonts w:ascii="Arial" w:hAnsi="Arial" w:hint="default"/>
      </w:rPr>
    </w:lvl>
    <w:lvl w:ilvl="5" w:tplc="7556E350" w:tentative="1">
      <w:start w:val="1"/>
      <w:numFmt w:val="bullet"/>
      <w:lvlText w:val="•"/>
      <w:lvlJc w:val="left"/>
      <w:pPr>
        <w:tabs>
          <w:tab w:val="num" w:pos="4320"/>
        </w:tabs>
        <w:ind w:left="4320" w:hanging="360"/>
      </w:pPr>
      <w:rPr>
        <w:rFonts w:ascii="Arial" w:hAnsi="Arial" w:hint="default"/>
      </w:rPr>
    </w:lvl>
    <w:lvl w:ilvl="6" w:tplc="0D7471AE" w:tentative="1">
      <w:start w:val="1"/>
      <w:numFmt w:val="bullet"/>
      <w:lvlText w:val="•"/>
      <w:lvlJc w:val="left"/>
      <w:pPr>
        <w:tabs>
          <w:tab w:val="num" w:pos="5040"/>
        </w:tabs>
        <w:ind w:left="5040" w:hanging="360"/>
      </w:pPr>
      <w:rPr>
        <w:rFonts w:ascii="Arial" w:hAnsi="Arial" w:hint="default"/>
      </w:rPr>
    </w:lvl>
    <w:lvl w:ilvl="7" w:tplc="B30C8B6C" w:tentative="1">
      <w:start w:val="1"/>
      <w:numFmt w:val="bullet"/>
      <w:lvlText w:val="•"/>
      <w:lvlJc w:val="left"/>
      <w:pPr>
        <w:tabs>
          <w:tab w:val="num" w:pos="5760"/>
        </w:tabs>
        <w:ind w:left="5760" w:hanging="360"/>
      </w:pPr>
      <w:rPr>
        <w:rFonts w:ascii="Arial" w:hAnsi="Arial" w:hint="default"/>
      </w:rPr>
    </w:lvl>
    <w:lvl w:ilvl="8" w:tplc="443889CE"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80E2849"/>
    <w:multiLevelType w:val="hybridMultilevel"/>
    <w:tmpl w:val="591C2036"/>
    <w:lvl w:ilvl="0" w:tplc="179E5E62">
      <w:start w:val="1"/>
      <w:numFmt w:val="bullet"/>
      <w:lvlText w:val="•"/>
      <w:lvlJc w:val="left"/>
      <w:pPr>
        <w:tabs>
          <w:tab w:val="num" w:pos="720"/>
        </w:tabs>
        <w:ind w:left="720" w:hanging="360"/>
      </w:pPr>
      <w:rPr>
        <w:rFonts w:ascii="Arial" w:hAnsi="Arial" w:hint="default"/>
      </w:rPr>
    </w:lvl>
    <w:lvl w:ilvl="1" w:tplc="45D45A3E">
      <w:start w:val="1"/>
      <w:numFmt w:val="bullet"/>
      <w:lvlText w:val="•"/>
      <w:lvlJc w:val="left"/>
      <w:pPr>
        <w:tabs>
          <w:tab w:val="num" w:pos="1440"/>
        </w:tabs>
        <w:ind w:left="1440" w:hanging="360"/>
      </w:pPr>
      <w:rPr>
        <w:rFonts w:ascii="Arial" w:hAnsi="Arial" w:hint="default"/>
      </w:rPr>
    </w:lvl>
    <w:lvl w:ilvl="2" w:tplc="5EC06834" w:tentative="1">
      <w:start w:val="1"/>
      <w:numFmt w:val="bullet"/>
      <w:lvlText w:val="•"/>
      <w:lvlJc w:val="left"/>
      <w:pPr>
        <w:tabs>
          <w:tab w:val="num" w:pos="2160"/>
        </w:tabs>
        <w:ind w:left="2160" w:hanging="360"/>
      </w:pPr>
      <w:rPr>
        <w:rFonts w:ascii="Arial" w:hAnsi="Arial" w:hint="default"/>
      </w:rPr>
    </w:lvl>
    <w:lvl w:ilvl="3" w:tplc="EE18A022" w:tentative="1">
      <w:start w:val="1"/>
      <w:numFmt w:val="bullet"/>
      <w:lvlText w:val="•"/>
      <w:lvlJc w:val="left"/>
      <w:pPr>
        <w:tabs>
          <w:tab w:val="num" w:pos="2880"/>
        </w:tabs>
        <w:ind w:left="2880" w:hanging="360"/>
      </w:pPr>
      <w:rPr>
        <w:rFonts w:ascii="Arial" w:hAnsi="Arial" w:hint="default"/>
      </w:rPr>
    </w:lvl>
    <w:lvl w:ilvl="4" w:tplc="DC4CF59E" w:tentative="1">
      <w:start w:val="1"/>
      <w:numFmt w:val="bullet"/>
      <w:lvlText w:val="•"/>
      <w:lvlJc w:val="left"/>
      <w:pPr>
        <w:tabs>
          <w:tab w:val="num" w:pos="3600"/>
        </w:tabs>
        <w:ind w:left="3600" w:hanging="360"/>
      </w:pPr>
      <w:rPr>
        <w:rFonts w:ascii="Arial" w:hAnsi="Arial" w:hint="default"/>
      </w:rPr>
    </w:lvl>
    <w:lvl w:ilvl="5" w:tplc="7284BF36" w:tentative="1">
      <w:start w:val="1"/>
      <w:numFmt w:val="bullet"/>
      <w:lvlText w:val="•"/>
      <w:lvlJc w:val="left"/>
      <w:pPr>
        <w:tabs>
          <w:tab w:val="num" w:pos="4320"/>
        </w:tabs>
        <w:ind w:left="4320" w:hanging="360"/>
      </w:pPr>
      <w:rPr>
        <w:rFonts w:ascii="Arial" w:hAnsi="Arial" w:hint="default"/>
      </w:rPr>
    </w:lvl>
    <w:lvl w:ilvl="6" w:tplc="2488C2D0" w:tentative="1">
      <w:start w:val="1"/>
      <w:numFmt w:val="bullet"/>
      <w:lvlText w:val="•"/>
      <w:lvlJc w:val="left"/>
      <w:pPr>
        <w:tabs>
          <w:tab w:val="num" w:pos="5040"/>
        </w:tabs>
        <w:ind w:left="5040" w:hanging="360"/>
      </w:pPr>
      <w:rPr>
        <w:rFonts w:ascii="Arial" w:hAnsi="Arial" w:hint="default"/>
      </w:rPr>
    </w:lvl>
    <w:lvl w:ilvl="7" w:tplc="2CE81466" w:tentative="1">
      <w:start w:val="1"/>
      <w:numFmt w:val="bullet"/>
      <w:lvlText w:val="•"/>
      <w:lvlJc w:val="left"/>
      <w:pPr>
        <w:tabs>
          <w:tab w:val="num" w:pos="5760"/>
        </w:tabs>
        <w:ind w:left="5760" w:hanging="360"/>
      </w:pPr>
      <w:rPr>
        <w:rFonts w:ascii="Arial" w:hAnsi="Arial" w:hint="default"/>
      </w:rPr>
    </w:lvl>
    <w:lvl w:ilvl="8" w:tplc="D18685B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141B45"/>
    <w:multiLevelType w:val="hybridMultilevel"/>
    <w:tmpl w:val="9476E924"/>
    <w:lvl w:ilvl="0" w:tplc="AD46FC64">
      <w:start w:val="1"/>
      <w:numFmt w:val="bullet"/>
      <w:lvlText w:val="•"/>
      <w:lvlJc w:val="left"/>
      <w:pPr>
        <w:tabs>
          <w:tab w:val="num" w:pos="720"/>
        </w:tabs>
        <w:ind w:left="720" w:hanging="360"/>
      </w:pPr>
      <w:rPr>
        <w:rFonts w:ascii="Arial" w:hAnsi="Arial" w:hint="default"/>
      </w:rPr>
    </w:lvl>
    <w:lvl w:ilvl="1" w:tplc="0ED8BDF8">
      <w:start w:val="1"/>
      <w:numFmt w:val="bullet"/>
      <w:lvlText w:val="•"/>
      <w:lvlJc w:val="left"/>
      <w:pPr>
        <w:tabs>
          <w:tab w:val="num" w:pos="1440"/>
        </w:tabs>
        <w:ind w:left="1440" w:hanging="360"/>
      </w:pPr>
      <w:rPr>
        <w:rFonts w:ascii="Arial" w:hAnsi="Arial" w:hint="default"/>
      </w:rPr>
    </w:lvl>
    <w:lvl w:ilvl="2" w:tplc="73305B32" w:tentative="1">
      <w:start w:val="1"/>
      <w:numFmt w:val="bullet"/>
      <w:lvlText w:val="•"/>
      <w:lvlJc w:val="left"/>
      <w:pPr>
        <w:tabs>
          <w:tab w:val="num" w:pos="2160"/>
        </w:tabs>
        <w:ind w:left="2160" w:hanging="360"/>
      </w:pPr>
      <w:rPr>
        <w:rFonts w:ascii="Arial" w:hAnsi="Arial" w:hint="default"/>
      </w:rPr>
    </w:lvl>
    <w:lvl w:ilvl="3" w:tplc="F57E87A0" w:tentative="1">
      <w:start w:val="1"/>
      <w:numFmt w:val="bullet"/>
      <w:lvlText w:val="•"/>
      <w:lvlJc w:val="left"/>
      <w:pPr>
        <w:tabs>
          <w:tab w:val="num" w:pos="2880"/>
        </w:tabs>
        <w:ind w:left="2880" w:hanging="360"/>
      </w:pPr>
      <w:rPr>
        <w:rFonts w:ascii="Arial" w:hAnsi="Arial" w:hint="default"/>
      </w:rPr>
    </w:lvl>
    <w:lvl w:ilvl="4" w:tplc="8D8014B8" w:tentative="1">
      <w:start w:val="1"/>
      <w:numFmt w:val="bullet"/>
      <w:lvlText w:val="•"/>
      <w:lvlJc w:val="left"/>
      <w:pPr>
        <w:tabs>
          <w:tab w:val="num" w:pos="3600"/>
        </w:tabs>
        <w:ind w:left="3600" w:hanging="360"/>
      </w:pPr>
      <w:rPr>
        <w:rFonts w:ascii="Arial" w:hAnsi="Arial" w:hint="default"/>
      </w:rPr>
    </w:lvl>
    <w:lvl w:ilvl="5" w:tplc="31808AF6" w:tentative="1">
      <w:start w:val="1"/>
      <w:numFmt w:val="bullet"/>
      <w:lvlText w:val="•"/>
      <w:lvlJc w:val="left"/>
      <w:pPr>
        <w:tabs>
          <w:tab w:val="num" w:pos="4320"/>
        </w:tabs>
        <w:ind w:left="4320" w:hanging="360"/>
      </w:pPr>
      <w:rPr>
        <w:rFonts w:ascii="Arial" w:hAnsi="Arial" w:hint="default"/>
      </w:rPr>
    </w:lvl>
    <w:lvl w:ilvl="6" w:tplc="A27053B0" w:tentative="1">
      <w:start w:val="1"/>
      <w:numFmt w:val="bullet"/>
      <w:lvlText w:val="•"/>
      <w:lvlJc w:val="left"/>
      <w:pPr>
        <w:tabs>
          <w:tab w:val="num" w:pos="5040"/>
        </w:tabs>
        <w:ind w:left="5040" w:hanging="360"/>
      </w:pPr>
      <w:rPr>
        <w:rFonts w:ascii="Arial" w:hAnsi="Arial" w:hint="default"/>
      </w:rPr>
    </w:lvl>
    <w:lvl w:ilvl="7" w:tplc="16749D76" w:tentative="1">
      <w:start w:val="1"/>
      <w:numFmt w:val="bullet"/>
      <w:lvlText w:val="•"/>
      <w:lvlJc w:val="left"/>
      <w:pPr>
        <w:tabs>
          <w:tab w:val="num" w:pos="5760"/>
        </w:tabs>
        <w:ind w:left="5760" w:hanging="360"/>
      </w:pPr>
      <w:rPr>
        <w:rFonts w:ascii="Arial" w:hAnsi="Arial" w:hint="default"/>
      </w:rPr>
    </w:lvl>
    <w:lvl w:ilvl="8" w:tplc="2272CAEC"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8"/>
  </w:num>
  <w:num w:numId="4">
    <w:abstractNumId w:val="57"/>
  </w:num>
  <w:num w:numId="5">
    <w:abstractNumId w:val="10"/>
  </w:num>
  <w:num w:numId="6">
    <w:abstractNumId w:val="34"/>
  </w:num>
  <w:num w:numId="7">
    <w:abstractNumId w:val="50"/>
  </w:num>
  <w:num w:numId="8">
    <w:abstractNumId w:val="27"/>
  </w:num>
  <w:num w:numId="9">
    <w:abstractNumId w:val="30"/>
  </w:num>
  <w:num w:numId="10">
    <w:abstractNumId w:val="47"/>
  </w:num>
  <w:num w:numId="11">
    <w:abstractNumId w:val="45"/>
  </w:num>
  <w:num w:numId="12">
    <w:abstractNumId w:val="68"/>
  </w:num>
  <w:num w:numId="13">
    <w:abstractNumId w:val="17"/>
  </w:num>
  <w:num w:numId="14">
    <w:abstractNumId w:val="6"/>
  </w:num>
  <w:num w:numId="15">
    <w:abstractNumId w:val="44"/>
  </w:num>
  <w:num w:numId="16">
    <w:abstractNumId w:val="33"/>
  </w:num>
  <w:num w:numId="17">
    <w:abstractNumId w:val="43"/>
  </w:num>
  <w:num w:numId="18">
    <w:abstractNumId w:val="52"/>
  </w:num>
  <w:num w:numId="19">
    <w:abstractNumId w:val="9"/>
  </w:num>
  <w:num w:numId="20">
    <w:abstractNumId w:val="62"/>
  </w:num>
  <w:num w:numId="21">
    <w:abstractNumId w:val="60"/>
  </w:num>
  <w:num w:numId="22">
    <w:abstractNumId w:val="51"/>
  </w:num>
  <w:num w:numId="23">
    <w:abstractNumId w:val="66"/>
  </w:num>
  <w:num w:numId="24">
    <w:abstractNumId w:val="25"/>
  </w:num>
  <w:num w:numId="25">
    <w:abstractNumId w:val="74"/>
  </w:num>
  <w:num w:numId="26">
    <w:abstractNumId w:val="59"/>
  </w:num>
  <w:num w:numId="27">
    <w:abstractNumId w:val="0"/>
  </w:num>
  <w:num w:numId="28">
    <w:abstractNumId w:val="49"/>
  </w:num>
  <w:num w:numId="29">
    <w:abstractNumId w:val="72"/>
  </w:num>
  <w:num w:numId="30">
    <w:abstractNumId w:val="58"/>
  </w:num>
  <w:num w:numId="31">
    <w:abstractNumId w:val="70"/>
  </w:num>
  <w:num w:numId="32">
    <w:abstractNumId w:val="23"/>
  </w:num>
  <w:num w:numId="33">
    <w:abstractNumId w:val="56"/>
  </w:num>
  <w:num w:numId="34">
    <w:abstractNumId w:val="2"/>
  </w:num>
  <w:num w:numId="35">
    <w:abstractNumId w:val="73"/>
  </w:num>
  <w:num w:numId="36">
    <w:abstractNumId w:val="69"/>
  </w:num>
  <w:num w:numId="37">
    <w:abstractNumId w:val="14"/>
  </w:num>
  <w:num w:numId="38">
    <w:abstractNumId w:val="16"/>
  </w:num>
  <w:num w:numId="39">
    <w:abstractNumId w:val="36"/>
  </w:num>
  <w:num w:numId="40">
    <w:abstractNumId w:val="48"/>
  </w:num>
  <w:num w:numId="41">
    <w:abstractNumId w:val="46"/>
  </w:num>
  <w:num w:numId="42">
    <w:abstractNumId w:val="64"/>
  </w:num>
  <w:num w:numId="43">
    <w:abstractNumId w:val="1"/>
  </w:num>
  <w:num w:numId="44">
    <w:abstractNumId w:val="31"/>
  </w:num>
  <w:num w:numId="45">
    <w:abstractNumId w:val="35"/>
  </w:num>
  <w:num w:numId="46">
    <w:abstractNumId w:val="65"/>
  </w:num>
  <w:num w:numId="47">
    <w:abstractNumId w:val="26"/>
  </w:num>
  <w:num w:numId="48">
    <w:abstractNumId w:val="22"/>
  </w:num>
  <w:num w:numId="49">
    <w:abstractNumId w:val="4"/>
  </w:num>
  <w:num w:numId="50">
    <w:abstractNumId w:val="67"/>
  </w:num>
  <w:num w:numId="51">
    <w:abstractNumId w:val="41"/>
  </w:num>
  <w:num w:numId="52">
    <w:abstractNumId w:val="15"/>
  </w:num>
  <w:num w:numId="53">
    <w:abstractNumId w:val="3"/>
  </w:num>
  <w:num w:numId="54">
    <w:abstractNumId w:val="5"/>
  </w:num>
  <w:num w:numId="55">
    <w:abstractNumId w:val="37"/>
  </w:num>
  <w:num w:numId="56">
    <w:abstractNumId w:val="19"/>
  </w:num>
  <w:num w:numId="57">
    <w:abstractNumId w:val="7"/>
  </w:num>
  <w:num w:numId="58">
    <w:abstractNumId w:val="32"/>
  </w:num>
  <w:num w:numId="59">
    <w:abstractNumId w:val="42"/>
  </w:num>
  <w:num w:numId="60">
    <w:abstractNumId w:val="53"/>
  </w:num>
  <w:num w:numId="61">
    <w:abstractNumId w:val="61"/>
  </w:num>
  <w:num w:numId="62">
    <w:abstractNumId w:val="55"/>
  </w:num>
  <w:num w:numId="63">
    <w:abstractNumId w:val="20"/>
  </w:num>
  <w:num w:numId="64">
    <w:abstractNumId w:val="38"/>
  </w:num>
  <w:num w:numId="65">
    <w:abstractNumId w:val="40"/>
  </w:num>
  <w:num w:numId="66">
    <w:abstractNumId w:val="24"/>
  </w:num>
  <w:num w:numId="67">
    <w:abstractNumId w:val="11"/>
  </w:num>
  <w:num w:numId="68">
    <w:abstractNumId w:val="29"/>
  </w:num>
  <w:num w:numId="69">
    <w:abstractNumId w:val="13"/>
  </w:num>
  <w:num w:numId="70">
    <w:abstractNumId w:val="18"/>
  </w:num>
  <w:num w:numId="71">
    <w:abstractNumId w:val="39"/>
  </w:num>
  <w:num w:numId="72">
    <w:abstractNumId w:val="21"/>
  </w:num>
  <w:num w:numId="73">
    <w:abstractNumId w:val="63"/>
  </w:num>
  <w:num w:numId="74">
    <w:abstractNumId w:val="71"/>
  </w:num>
  <w:num w:numId="75">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5993"/>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8EE"/>
    <w:rsid w:val="00101E97"/>
    <w:rsid w:val="00103A5E"/>
    <w:rsid w:val="00106585"/>
    <w:rsid w:val="00112003"/>
    <w:rsid w:val="0011218C"/>
    <w:rsid w:val="001145BA"/>
    <w:rsid w:val="001157AF"/>
    <w:rsid w:val="00116C30"/>
    <w:rsid w:val="0012562F"/>
    <w:rsid w:val="001266C6"/>
    <w:rsid w:val="00126C85"/>
    <w:rsid w:val="00132977"/>
    <w:rsid w:val="00133A08"/>
    <w:rsid w:val="001413AD"/>
    <w:rsid w:val="001457FC"/>
    <w:rsid w:val="00152592"/>
    <w:rsid w:val="00154A40"/>
    <w:rsid w:val="00154DAE"/>
    <w:rsid w:val="0015733E"/>
    <w:rsid w:val="001578F8"/>
    <w:rsid w:val="00166E7F"/>
    <w:rsid w:val="001709EB"/>
    <w:rsid w:val="00175F6C"/>
    <w:rsid w:val="00176B65"/>
    <w:rsid w:val="00184237"/>
    <w:rsid w:val="0018673D"/>
    <w:rsid w:val="00187D1C"/>
    <w:rsid w:val="00191E86"/>
    <w:rsid w:val="0019250A"/>
    <w:rsid w:val="001A77CF"/>
    <w:rsid w:val="001B0445"/>
    <w:rsid w:val="001B09BC"/>
    <w:rsid w:val="001C0B34"/>
    <w:rsid w:val="001C4084"/>
    <w:rsid w:val="001D01D1"/>
    <w:rsid w:val="001E05E8"/>
    <w:rsid w:val="001E600A"/>
    <w:rsid w:val="001E64EE"/>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632"/>
    <w:rsid w:val="0025778A"/>
    <w:rsid w:val="00265A8F"/>
    <w:rsid w:val="0026676B"/>
    <w:rsid w:val="00267C62"/>
    <w:rsid w:val="00271B12"/>
    <w:rsid w:val="0027392A"/>
    <w:rsid w:val="002762BF"/>
    <w:rsid w:val="0028127D"/>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2B9B"/>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5427"/>
    <w:rsid w:val="006A6387"/>
    <w:rsid w:val="006B065A"/>
    <w:rsid w:val="006B2FB9"/>
    <w:rsid w:val="006B5A1A"/>
    <w:rsid w:val="006B6115"/>
    <w:rsid w:val="006B7CFD"/>
    <w:rsid w:val="006C212E"/>
    <w:rsid w:val="006C26ED"/>
    <w:rsid w:val="006C7661"/>
    <w:rsid w:val="006D21E8"/>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B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0BB0"/>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CCA"/>
    <w:rsid w:val="00954532"/>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403A"/>
    <w:rsid w:val="009C7961"/>
    <w:rsid w:val="009D1E85"/>
    <w:rsid w:val="009E08FC"/>
    <w:rsid w:val="009E3CED"/>
    <w:rsid w:val="009E4376"/>
    <w:rsid w:val="009E78AF"/>
    <w:rsid w:val="009F34EB"/>
    <w:rsid w:val="009F507C"/>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62F4"/>
    <w:rsid w:val="00A579E6"/>
    <w:rsid w:val="00A61D78"/>
    <w:rsid w:val="00A67415"/>
    <w:rsid w:val="00A67754"/>
    <w:rsid w:val="00A706D2"/>
    <w:rsid w:val="00A7628D"/>
    <w:rsid w:val="00A763CE"/>
    <w:rsid w:val="00A76EA1"/>
    <w:rsid w:val="00A773FD"/>
    <w:rsid w:val="00A80ACC"/>
    <w:rsid w:val="00A80D36"/>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1BFA"/>
    <w:rsid w:val="00AB5FF9"/>
    <w:rsid w:val="00AC6BE2"/>
    <w:rsid w:val="00AC79B9"/>
    <w:rsid w:val="00AD147B"/>
    <w:rsid w:val="00AD2C30"/>
    <w:rsid w:val="00AD390C"/>
    <w:rsid w:val="00AD7FAE"/>
    <w:rsid w:val="00AE25FB"/>
    <w:rsid w:val="00AE7E0E"/>
    <w:rsid w:val="00AF272A"/>
    <w:rsid w:val="00AF28A2"/>
    <w:rsid w:val="00AF41C0"/>
    <w:rsid w:val="00AF5A03"/>
    <w:rsid w:val="00AF610E"/>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B7B08"/>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4513"/>
    <w:rsid w:val="00CA78C3"/>
    <w:rsid w:val="00CB479A"/>
    <w:rsid w:val="00CB715F"/>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6865"/>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5604"/>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16AC"/>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C449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F507C"/>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7C63B2"/>
    <w:rPr>
      <w:i/>
      <w:iCs/>
    </w:rPr>
  </w:style>
  <w:style w:type="character" w:styleId="Strong">
    <w:name w:val="Strong"/>
    <w:basedOn w:val="DefaultParagraphFont"/>
    <w:uiPriority w:val="22"/>
    <w:qFormat/>
    <w:rsid w:val="001E6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842280">
      <w:bodyDiv w:val="1"/>
      <w:marLeft w:val="0"/>
      <w:marRight w:val="0"/>
      <w:marTop w:val="0"/>
      <w:marBottom w:val="0"/>
      <w:divBdr>
        <w:top w:val="none" w:sz="0" w:space="0" w:color="auto"/>
        <w:left w:val="none" w:sz="0" w:space="0" w:color="auto"/>
        <w:bottom w:val="none" w:sz="0" w:space="0" w:color="auto"/>
        <w:right w:val="none" w:sz="0" w:space="0" w:color="auto"/>
      </w:divBdr>
      <w:divsChild>
        <w:div w:id="1249848914">
          <w:marLeft w:val="677"/>
          <w:marRight w:val="0"/>
          <w:marTop w:val="0"/>
          <w:marBottom w:val="0"/>
          <w:divBdr>
            <w:top w:val="none" w:sz="0" w:space="0" w:color="auto"/>
            <w:left w:val="none" w:sz="0" w:space="0" w:color="auto"/>
            <w:bottom w:val="none" w:sz="0" w:space="0" w:color="auto"/>
            <w:right w:val="none" w:sz="0" w:space="0" w:color="auto"/>
          </w:divBdr>
        </w:div>
      </w:divsChild>
    </w:div>
    <w:div w:id="194855939">
      <w:bodyDiv w:val="1"/>
      <w:marLeft w:val="0"/>
      <w:marRight w:val="0"/>
      <w:marTop w:val="0"/>
      <w:marBottom w:val="0"/>
      <w:divBdr>
        <w:top w:val="none" w:sz="0" w:space="0" w:color="auto"/>
        <w:left w:val="none" w:sz="0" w:space="0" w:color="auto"/>
        <w:bottom w:val="none" w:sz="0" w:space="0" w:color="auto"/>
        <w:right w:val="none" w:sz="0" w:space="0" w:color="auto"/>
      </w:divBdr>
      <w:divsChild>
        <w:div w:id="872620325">
          <w:marLeft w:val="677"/>
          <w:marRight w:val="0"/>
          <w:marTop w:val="0"/>
          <w:marBottom w:val="0"/>
          <w:divBdr>
            <w:top w:val="none" w:sz="0" w:space="0" w:color="auto"/>
            <w:left w:val="none" w:sz="0" w:space="0" w:color="auto"/>
            <w:bottom w:val="none" w:sz="0" w:space="0" w:color="auto"/>
            <w:right w:val="none" w:sz="0" w:space="0" w:color="auto"/>
          </w:divBdr>
        </w:div>
      </w:divsChild>
    </w:div>
    <w:div w:id="266811432">
      <w:bodyDiv w:val="1"/>
      <w:marLeft w:val="0"/>
      <w:marRight w:val="0"/>
      <w:marTop w:val="0"/>
      <w:marBottom w:val="0"/>
      <w:divBdr>
        <w:top w:val="none" w:sz="0" w:space="0" w:color="auto"/>
        <w:left w:val="none" w:sz="0" w:space="0" w:color="auto"/>
        <w:bottom w:val="none" w:sz="0" w:space="0" w:color="auto"/>
        <w:right w:val="none" w:sz="0" w:space="0" w:color="auto"/>
      </w:divBdr>
      <w:divsChild>
        <w:div w:id="1307930288">
          <w:marLeft w:val="0"/>
          <w:marRight w:val="0"/>
          <w:marTop w:val="0"/>
          <w:marBottom w:val="0"/>
          <w:divBdr>
            <w:top w:val="none" w:sz="0" w:space="0" w:color="auto"/>
            <w:left w:val="none" w:sz="0" w:space="0" w:color="auto"/>
            <w:bottom w:val="none" w:sz="0" w:space="0" w:color="auto"/>
            <w:right w:val="none" w:sz="0" w:space="0" w:color="auto"/>
          </w:divBdr>
        </w:div>
      </w:divsChild>
    </w:div>
    <w:div w:id="328673974">
      <w:bodyDiv w:val="1"/>
      <w:marLeft w:val="0"/>
      <w:marRight w:val="0"/>
      <w:marTop w:val="0"/>
      <w:marBottom w:val="0"/>
      <w:divBdr>
        <w:top w:val="none" w:sz="0" w:space="0" w:color="auto"/>
        <w:left w:val="none" w:sz="0" w:space="0" w:color="auto"/>
        <w:bottom w:val="none" w:sz="0" w:space="0" w:color="auto"/>
        <w:right w:val="none" w:sz="0" w:space="0" w:color="auto"/>
      </w:divBdr>
      <w:divsChild>
        <w:div w:id="1683123655">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111601">
      <w:bodyDiv w:val="1"/>
      <w:marLeft w:val="0"/>
      <w:marRight w:val="0"/>
      <w:marTop w:val="0"/>
      <w:marBottom w:val="0"/>
      <w:divBdr>
        <w:top w:val="none" w:sz="0" w:space="0" w:color="auto"/>
        <w:left w:val="none" w:sz="0" w:space="0" w:color="auto"/>
        <w:bottom w:val="none" w:sz="0" w:space="0" w:color="auto"/>
        <w:right w:val="none" w:sz="0" w:space="0" w:color="auto"/>
      </w:divBdr>
      <w:divsChild>
        <w:div w:id="1422339569">
          <w:marLeft w:val="0"/>
          <w:marRight w:val="0"/>
          <w:marTop w:val="0"/>
          <w:marBottom w:val="0"/>
          <w:divBdr>
            <w:top w:val="none" w:sz="0" w:space="0" w:color="auto"/>
            <w:left w:val="none" w:sz="0" w:space="0" w:color="auto"/>
            <w:bottom w:val="none" w:sz="0" w:space="0" w:color="auto"/>
            <w:right w:val="none" w:sz="0" w:space="0" w:color="auto"/>
          </w:divBdr>
        </w:div>
      </w:divsChild>
    </w:div>
    <w:div w:id="485827104">
      <w:bodyDiv w:val="1"/>
      <w:marLeft w:val="0"/>
      <w:marRight w:val="0"/>
      <w:marTop w:val="0"/>
      <w:marBottom w:val="0"/>
      <w:divBdr>
        <w:top w:val="none" w:sz="0" w:space="0" w:color="auto"/>
        <w:left w:val="none" w:sz="0" w:space="0" w:color="auto"/>
        <w:bottom w:val="none" w:sz="0" w:space="0" w:color="auto"/>
        <w:right w:val="none" w:sz="0" w:space="0" w:color="auto"/>
      </w:divBdr>
      <w:divsChild>
        <w:div w:id="409160923">
          <w:marLeft w:val="0"/>
          <w:marRight w:val="0"/>
          <w:marTop w:val="0"/>
          <w:marBottom w:val="0"/>
          <w:divBdr>
            <w:top w:val="none" w:sz="0" w:space="0" w:color="auto"/>
            <w:left w:val="none" w:sz="0" w:space="0" w:color="auto"/>
            <w:bottom w:val="none" w:sz="0" w:space="0" w:color="auto"/>
            <w:right w:val="none" w:sz="0" w:space="0" w:color="auto"/>
          </w:divBdr>
        </w:div>
      </w:divsChild>
    </w:div>
    <w:div w:id="824246543">
      <w:bodyDiv w:val="1"/>
      <w:marLeft w:val="0"/>
      <w:marRight w:val="0"/>
      <w:marTop w:val="0"/>
      <w:marBottom w:val="0"/>
      <w:divBdr>
        <w:top w:val="none" w:sz="0" w:space="0" w:color="auto"/>
        <w:left w:val="none" w:sz="0" w:space="0" w:color="auto"/>
        <w:bottom w:val="none" w:sz="0" w:space="0" w:color="auto"/>
        <w:right w:val="none" w:sz="0" w:space="0" w:color="auto"/>
      </w:divBdr>
      <w:divsChild>
        <w:div w:id="623001202">
          <w:marLeft w:val="0"/>
          <w:marRight w:val="0"/>
          <w:marTop w:val="0"/>
          <w:marBottom w:val="0"/>
          <w:divBdr>
            <w:top w:val="none" w:sz="0" w:space="0" w:color="auto"/>
            <w:left w:val="none" w:sz="0" w:space="0" w:color="auto"/>
            <w:bottom w:val="none" w:sz="0" w:space="0" w:color="auto"/>
            <w:right w:val="none" w:sz="0" w:space="0" w:color="auto"/>
          </w:divBdr>
        </w:div>
      </w:divsChild>
    </w:div>
    <w:div w:id="990714563">
      <w:bodyDiv w:val="1"/>
      <w:marLeft w:val="0"/>
      <w:marRight w:val="0"/>
      <w:marTop w:val="0"/>
      <w:marBottom w:val="0"/>
      <w:divBdr>
        <w:top w:val="none" w:sz="0" w:space="0" w:color="auto"/>
        <w:left w:val="none" w:sz="0" w:space="0" w:color="auto"/>
        <w:bottom w:val="none" w:sz="0" w:space="0" w:color="auto"/>
        <w:right w:val="none" w:sz="0" w:space="0" w:color="auto"/>
      </w:divBdr>
      <w:divsChild>
        <w:div w:id="1541897660">
          <w:marLeft w:val="0"/>
          <w:marRight w:val="0"/>
          <w:marTop w:val="0"/>
          <w:marBottom w:val="0"/>
          <w:divBdr>
            <w:top w:val="none" w:sz="0" w:space="0" w:color="auto"/>
            <w:left w:val="none" w:sz="0" w:space="0" w:color="auto"/>
            <w:bottom w:val="none" w:sz="0" w:space="0" w:color="auto"/>
            <w:right w:val="none" w:sz="0" w:space="0" w:color="auto"/>
          </w:divBdr>
        </w:div>
      </w:divsChild>
    </w:div>
    <w:div w:id="1053458115">
      <w:bodyDiv w:val="1"/>
      <w:marLeft w:val="0"/>
      <w:marRight w:val="0"/>
      <w:marTop w:val="0"/>
      <w:marBottom w:val="0"/>
      <w:divBdr>
        <w:top w:val="none" w:sz="0" w:space="0" w:color="auto"/>
        <w:left w:val="none" w:sz="0" w:space="0" w:color="auto"/>
        <w:bottom w:val="none" w:sz="0" w:space="0" w:color="auto"/>
        <w:right w:val="none" w:sz="0" w:space="0" w:color="auto"/>
      </w:divBdr>
      <w:divsChild>
        <w:div w:id="912155023">
          <w:marLeft w:val="0"/>
          <w:marRight w:val="0"/>
          <w:marTop w:val="0"/>
          <w:marBottom w:val="0"/>
          <w:divBdr>
            <w:top w:val="none" w:sz="0" w:space="0" w:color="auto"/>
            <w:left w:val="none" w:sz="0" w:space="0" w:color="auto"/>
            <w:bottom w:val="none" w:sz="0" w:space="0" w:color="auto"/>
            <w:right w:val="none" w:sz="0" w:space="0" w:color="auto"/>
          </w:divBdr>
        </w:div>
      </w:divsChild>
    </w:div>
    <w:div w:id="1156336379">
      <w:bodyDiv w:val="1"/>
      <w:marLeft w:val="0"/>
      <w:marRight w:val="0"/>
      <w:marTop w:val="0"/>
      <w:marBottom w:val="0"/>
      <w:divBdr>
        <w:top w:val="none" w:sz="0" w:space="0" w:color="auto"/>
        <w:left w:val="none" w:sz="0" w:space="0" w:color="auto"/>
        <w:bottom w:val="none" w:sz="0" w:space="0" w:color="auto"/>
        <w:right w:val="none" w:sz="0" w:space="0" w:color="auto"/>
      </w:divBdr>
      <w:divsChild>
        <w:div w:id="255208326">
          <w:marLeft w:val="0"/>
          <w:marRight w:val="0"/>
          <w:marTop w:val="0"/>
          <w:marBottom w:val="0"/>
          <w:divBdr>
            <w:top w:val="none" w:sz="0" w:space="0" w:color="auto"/>
            <w:left w:val="none" w:sz="0" w:space="0" w:color="auto"/>
            <w:bottom w:val="none" w:sz="0" w:space="0" w:color="auto"/>
            <w:right w:val="none" w:sz="0" w:space="0" w:color="auto"/>
          </w:divBdr>
        </w:div>
      </w:divsChild>
    </w:div>
    <w:div w:id="1414471940">
      <w:bodyDiv w:val="1"/>
      <w:marLeft w:val="0"/>
      <w:marRight w:val="0"/>
      <w:marTop w:val="0"/>
      <w:marBottom w:val="0"/>
      <w:divBdr>
        <w:top w:val="none" w:sz="0" w:space="0" w:color="auto"/>
        <w:left w:val="none" w:sz="0" w:space="0" w:color="auto"/>
        <w:bottom w:val="none" w:sz="0" w:space="0" w:color="auto"/>
        <w:right w:val="none" w:sz="0" w:space="0" w:color="auto"/>
      </w:divBdr>
      <w:divsChild>
        <w:div w:id="2290054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577803">
      <w:bodyDiv w:val="1"/>
      <w:marLeft w:val="0"/>
      <w:marRight w:val="0"/>
      <w:marTop w:val="0"/>
      <w:marBottom w:val="0"/>
      <w:divBdr>
        <w:top w:val="none" w:sz="0" w:space="0" w:color="auto"/>
        <w:left w:val="none" w:sz="0" w:space="0" w:color="auto"/>
        <w:bottom w:val="none" w:sz="0" w:space="0" w:color="auto"/>
        <w:right w:val="none" w:sz="0" w:space="0" w:color="auto"/>
      </w:divBdr>
      <w:divsChild>
        <w:div w:id="639770895">
          <w:marLeft w:val="0"/>
          <w:marRight w:val="0"/>
          <w:marTop w:val="0"/>
          <w:marBottom w:val="0"/>
          <w:divBdr>
            <w:top w:val="none" w:sz="0" w:space="0" w:color="auto"/>
            <w:left w:val="none" w:sz="0" w:space="0" w:color="auto"/>
            <w:bottom w:val="none" w:sz="0" w:space="0" w:color="auto"/>
            <w:right w:val="none" w:sz="0" w:space="0" w:color="auto"/>
          </w:divBdr>
        </w:div>
      </w:divsChild>
    </w:div>
    <w:div w:id="1529417338">
      <w:bodyDiv w:val="1"/>
      <w:marLeft w:val="0"/>
      <w:marRight w:val="0"/>
      <w:marTop w:val="0"/>
      <w:marBottom w:val="0"/>
      <w:divBdr>
        <w:top w:val="none" w:sz="0" w:space="0" w:color="auto"/>
        <w:left w:val="none" w:sz="0" w:space="0" w:color="auto"/>
        <w:bottom w:val="none" w:sz="0" w:space="0" w:color="auto"/>
        <w:right w:val="none" w:sz="0" w:space="0" w:color="auto"/>
      </w:divBdr>
      <w:divsChild>
        <w:div w:id="1828469856">
          <w:marLeft w:val="0"/>
          <w:marRight w:val="0"/>
          <w:marTop w:val="0"/>
          <w:marBottom w:val="0"/>
          <w:divBdr>
            <w:top w:val="none" w:sz="0" w:space="0" w:color="auto"/>
            <w:left w:val="none" w:sz="0" w:space="0" w:color="auto"/>
            <w:bottom w:val="none" w:sz="0" w:space="0" w:color="auto"/>
            <w:right w:val="none" w:sz="0" w:space="0" w:color="auto"/>
          </w:divBdr>
        </w:div>
      </w:divsChild>
    </w:div>
    <w:div w:id="1638343064">
      <w:bodyDiv w:val="1"/>
      <w:marLeft w:val="0"/>
      <w:marRight w:val="0"/>
      <w:marTop w:val="0"/>
      <w:marBottom w:val="0"/>
      <w:divBdr>
        <w:top w:val="none" w:sz="0" w:space="0" w:color="auto"/>
        <w:left w:val="none" w:sz="0" w:space="0" w:color="auto"/>
        <w:bottom w:val="none" w:sz="0" w:space="0" w:color="auto"/>
        <w:right w:val="none" w:sz="0" w:space="0" w:color="auto"/>
      </w:divBdr>
      <w:divsChild>
        <w:div w:id="1408070235">
          <w:marLeft w:val="677"/>
          <w:marRight w:val="0"/>
          <w:marTop w:val="0"/>
          <w:marBottom w:val="0"/>
          <w:divBdr>
            <w:top w:val="none" w:sz="0" w:space="0" w:color="auto"/>
            <w:left w:val="none" w:sz="0" w:space="0" w:color="auto"/>
            <w:bottom w:val="none" w:sz="0" w:space="0" w:color="auto"/>
            <w:right w:val="none" w:sz="0" w:space="0" w:color="auto"/>
          </w:divBdr>
        </w:div>
        <w:div w:id="2137093971">
          <w:marLeft w:val="677"/>
          <w:marRight w:val="0"/>
          <w:marTop w:val="0"/>
          <w:marBottom w:val="0"/>
          <w:divBdr>
            <w:top w:val="none" w:sz="0" w:space="0" w:color="auto"/>
            <w:left w:val="none" w:sz="0" w:space="0" w:color="auto"/>
            <w:bottom w:val="none" w:sz="0" w:space="0" w:color="auto"/>
            <w:right w:val="none" w:sz="0" w:space="0" w:color="auto"/>
          </w:divBdr>
        </w:div>
        <w:div w:id="337540170">
          <w:marLeft w:val="677"/>
          <w:marRight w:val="0"/>
          <w:marTop w:val="0"/>
          <w:marBottom w:val="0"/>
          <w:divBdr>
            <w:top w:val="none" w:sz="0" w:space="0" w:color="auto"/>
            <w:left w:val="none" w:sz="0" w:space="0" w:color="auto"/>
            <w:bottom w:val="none" w:sz="0" w:space="0" w:color="auto"/>
            <w:right w:val="none" w:sz="0" w:space="0" w:color="auto"/>
          </w:divBdr>
        </w:div>
      </w:divsChild>
    </w:div>
    <w:div w:id="1640645059">
      <w:bodyDiv w:val="1"/>
      <w:marLeft w:val="0"/>
      <w:marRight w:val="0"/>
      <w:marTop w:val="0"/>
      <w:marBottom w:val="0"/>
      <w:divBdr>
        <w:top w:val="none" w:sz="0" w:space="0" w:color="auto"/>
        <w:left w:val="none" w:sz="0" w:space="0" w:color="auto"/>
        <w:bottom w:val="none" w:sz="0" w:space="0" w:color="auto"/>
        <w:right w:val="none" w:sz="0" w:space="0" w:color="auto"/>
      </w:divBdr>
      <w:divsChild>
        <w:div w:id="1137138106">
          <w:marLeft w:val="0"/>
          <w:marRight w:val="0"/>
          <w:marTop w:val="0"/>
          <w:marBottom w:val="0"/>
          <w:divBdr>
            <w:top w:val="none" w:sz="0" w:space="0" w:color="auto"/>
            <w:left w:val="none" w:sz="0" w:space="0" w:color="auto"/>
            <w:bottom w:val="none" w:sz="0" w:space="0" w:color="auto"/>
            <w:right w:val="none" w:sz="0" w:space="0" w:color="auto"/>
          </w:divBdr>
          <w:divsChild>
            <w:div w:id="546382842">
              <w:marLeft w:val="0"/>
              <w:marRight w:val="0"/>
              <w:marTop w:val="0"/>
              <w:marBottom w:val="0"/>
              <w:divBdr>
                <w:top w:val="none" w:sz="0" w:space="0" w:color="auto"/>
                <w:left w:val="none" w:sz="0" w:space="0" w:color="auto"/>
                <w:bottom w:val="none" w:sz="0" w:space="0" w:color="auto"/>
                <w:right w:val="none" w:sz="0" w:space="0" w:color="auto"/>
              </w:divBdr>
              <w:divsChild>
                <w:div w:id="87653012">
                  <w:marLeft w:val="0"/>
                  <w:marRight w:val="0"/>
                  <w:marTop w:val="0"/>
                  <w:marBottom w:val="0"/>
                  <w:divBdr>
                    <w:top w:val="none" w:sz="0" w:space="0" w:color="auto"/>
                    <w:left w:val="none" w:sz="0" w:space="0" w:color="auto"/>
                    <w:bottom w:val="none" w:sz="0" w:space="0" w:color="auto"/>
                    <w:right w:val="none" w:sz="0" w:space="0" w:color="auto"/>
                  </w:divBdr>
                  <w:divsChild>
                    <w:div w:id="1618027909">
                      <w:marLeft w:val="0"/>
                      <w:marRight w:val="0"/>
                      <w:marTop w:val="0"/>
                      <w:marBottom w:val="0"/>
                      <w:divBdr>
                        <w:top w:val="none" w:sz="0" w:space="0" w:color="auto"/>
                        <w:left w:val="none" w:sz="0" w:space="0" w:color="auto"/>
                        <w:bottom w:val="none" w:sz="0" w:space="0" w:color="auto"/>
                        <w:right w:val="none" w:sz="0" w:space="0" w:color="auto"/>
                      </w:divBdr>
                      <w:divsChild>
                        <w:div w:id="241566422">
                          <w:marLeft w:val="0"/>
                          <w:marRight w:val="0"/>
                          <w:marTop w:val="0"/>
                          <w:marBottom w:val="0"/>
                          <w:divBdr>
                            <w:top w:val="none" w:sz="0" w:space="0" w:color="auto"/>
                            <w:left w:val="none" w:sz="0" w:space="0" w:color="auto"/>
                            <w:bottom w:val="none" w:sz="0" w:space="0" w:color="auto"/>
                            <w:right w:val="none" w:sz="0" w:space="0" w:color="auto"/>
                          </w:divBdr>
                          <w:divsChild>
                            <w:div w:id="88157044">
                              <w:marLeft w:val="0"/>
                              <w:marRight w:val="0"/>
                              <w:marTop w:val="0"/>
                              <w:marBottom w:val="0"/>
                              <w:divBdr>
                                <w:top w:val="none" w:sz="0" w:space="0" w:color="auto"/>
                                <w:left w:val="none" w:sz="0" w:space="0" w:color="auto"/>
                                <w:bottom w:val="none" w:sz="0" w:space="0" w:color="auto"/>
                                <w:right w:val="none" w:sz="0" w:space="0" w:color="auto"/>
                              </w:divBdr>
                              <w:divsChild>
                                <w:div w:id="11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514198">
      <w:bodyDiv w:val="1"/>
      <w:marLeft w:val="0"/>
      <w:marRight w:val="0"/>
      <w:marTop w:val="0"/>
      <w:marBottom w:val="0"/>
      <w:divBdr>
        <w:top w:val="none" w:sz="0" w:space="0" w:color="auto"/>
        <w:left w:val="none" w:sz="0" w:space="0" w:color="auto"/>
        <w:bottom w:val="none" w:sz="0" w:space="0" w:color="auto"/>
        <w:right w:val="none" w:sz="0" w:space="0" w:color="auto"/>
      </w:divBdr>
      <w:divsChild>
        <w:div w:id="1696300881">
          <w:marLeft w:val="0"/>
          <w:marRight w:val="0"/>
          <w:marTop w:val="0"/>
          <w:marBottom w:val="0"/>
          <w:divBdr>
            <w:top w:val="none" w:sz="0" w:space="0" w:color="auto"/>
            <w:left w:val="none" w:sz="0" w:space="0" w:color="auto"/>
            <w:bottom w:val="none" w:sz="0" w:space="0" w:color="auto"/>
            <w:right w:val="none" w:sz="0" w:space="0" w:color="auto"/>
          </w:divBdr>
        </w:div>
      </w:divsChild>
    </w:div>
    <w:div w:id="1730574027">
      <w:bodyDiv w:val="1"/>
      <w:marLeft w:val="0"/>
      <w:marRight w:val="0"/>
      <w:marTop w:val="0"/>
      <w:marBottom w:val="0"/>
      <w:divBdr>
        <w:top w:val="none" w:sz="0" w:space="0" w:color="auto"/>
        <w:left w:val="none" w:sz="0" w:space="0" w:color="auto"/>
        <w:bottom w:val="none" w:sz="0" w:space="0" w:color="auto"/>
        <w:right w:val="none" w:sz="0" w:space="0" w:color="auto"/>
      </w:divBdr>
      <w:divsChild>
        <w:div w:id="1292979742">
          <w:marLeft w:val="274"/>
          <w:marRight w:val="0"/>
          <w:marTop w:val="0"/>
          <w:marBottom w:val="0"/>
          <w:divBdr>
            <w:top w:val="none" w:sz="0" w:space="0" w:color="auto"/>
            <w:left w:val="none" w:sz="0" w:space="0" w:color="auto"/>
            <w:bottom w:val="none" w:sz="0" w:space="0" w:color="auto"/>
            <w:right w:val="none" w:sz="0" w:space="0" w:color="auto"/>
          </w:divBdr>
        </w:div>
      </w:divsChild>
    </w:div>
    <w:div w:id="1847090840">
      <w:bodyDiv w:val="1"/>
      <w:marLeft w:val="0"/>
      <w:marRight w:val="0"/>
      <w:marTop w:val="0"/>
      <w:marBottom w:val="0"/>
      <w:divBdr>
        <w:top w:val="none" w:sz="0" w:space="0" w:color="auto"/>
        <w:left w:val="none" w:sz="0" w:space="0" w:color="auto"/>
        <w:bottom w:val="none" w:sz="0" w:space="0" w:color="auto"/>
        <w:right w:val="none" w:sz="0" w:space="0" w:color="auto"/>
      </w:divBdr>
      <w:divsChild>
        <w:div w:id="1439253890">
          <w:marLeft w:val="677"/>
          <w:marRight w:val="0"/>
          <w:marTop w:val="0"/>
          <w:marBottom w:val="0"/>
          <w:divBdr>
            <w:top w:val="none" w:sz="0" w:space="0" w:color="auto"/>
            <w:left w:val="none" w:sz="0" w:space="0" w:color="auto"/>
            <w:bottom w:val="none" w:sz="0" w:space="0" w:color="auto"/>
            <w:right w:val="none" w:sz="0" w:space="0" w:color="auto"/>
          </w:divBdr>
        </w:div>
        <w:div w:id="1327592706">
          <w:marLeft w:val="1080"/>
          <w:marRight w:val="0"/>
          <w:marTop w:val="0"/>
          <w:marBottom w:val="0"/>
          <w:divBdr>
            <w:top w:val="none" w:sz="0" w:space="0" w:color="auto"/>
            <w:left w:val="none" w:sz="0" w:space="0" w:color="auto"/>
            <w:bottom w:val="none" w:sz="0" w:space="0" w:color="auto"/>
            <w:right w:val="none" w:sz="0" w:space="0" w:color="auto"/>
          </w:divBdr>
        </w:div>
      </w:divsChild>
    </w:div>
    <w:div w:id="2077167756">
      <w:bodyDiv w:val="1"/>
      <w:marLeft w:val="0"/>
      <w:marRight w:val="0"/>
      <w:marTop w:val="0"/>
      <w:marBottom w:val="0"/>
      <w:divBdr>
        <w:top w:val="none" w:sz="0" w:space="0" w:color="auto"/>
        <w:left w:val="none" w:sz="0" w:space="0" w:color="auto"/>
        <w:bottom w:val="none" w:sz="0" w:space="0" w:color="auto"/>
        <w:right w:val="none" w:sz="0" w:space="0" w:color="auto"/>
      </w:divBdr>
      <w:divsChild>
        <w:div w:id="411125255">
          <w:marLeft w:val="270"/>
          <w:marRight w:val="0"/>
          <w:marTop w:val="0"/>
          <w:marBottom w:val="0"/>
          <w:divBdr>
            <w:top w:val="none" w:sz="0" w:space="0" w:color="auto"/>
            <w:left w:val="none" w:sz="0" w:space="0" w:color="auto"/>
            <w:bottom w:val="none" w:sz="0" w:space="0" w:color="auto"/>
            <w:right w:val="none" w:sz="0" w:space="0" w:color="auto"/>
          </w:divBdr>
        </w:div>
        <w:div w:id="395931671">
          <w:marLeft w:val="270"/>
          <w:marRight w:val="0"/>
          <w:marTop w:val="0"/>
          <w:marBottom w:val="0"/>
          <w:divBdr>
            <w:top w:val="none" w:sz="0" w:space="0" w:color="auto"/>
            <w:left w:val="none" w:sz="0" w:space="0" w:color="auto"/>
            <w:bottom w:val="none" w:sz="0" w:space="0" w:color="auto"/>
            <w:right w:val="none" w:sz="0" w:space="0" w:color="auto"/>
          </w:divBdr>
        </w:div>
        <w:div w:id="1507554992">
          <w:marLeft w:val="270"/>
          <w:marRight w:val="0"/>
          <w:marTop w:val="0"/>
          <w:marBottom w:val="0"/>
          <w:divBdr>
            <w:top w:val="none" w:sz="0" w:space="0" w:color="auto"/>
            <w:left w:val="none" w:sz="0" w:space="0" w:color="auto"/>
            <w:bottom w:val="none" w:sz="0" w:space="0" w:color="auto"/>
            <w:right w:val="none" w:sz="0" w:space="0" w:color="auto"/>
          </w:divBdr>
        </w:div>
        <w:div w:id="1927884268">
          <w:marLeft w:val="270"/>
          <w:marRight w:val="0"/>
          <w:marTop w:val="0"/>
          <w:marBottom w:val="0"/>
          <w:divBdr>
            <w:top w:val="none" w:sz="0" w:space="0" w:color="auto"/>
            <w:left w:val="none" w:sz="0" w:space="0" w:color="auto"/>
            <w:bottom w:val="none" w:sz="0" w:space="0" w:color="auto"/>
            <w:right w:val="none" w:sz="0" w:space="0" w:color="auto"/>
          </w:divBdr>
        </w:div>
        <w:div w:id="1200825787">
          <w:marLeft w:val="270"/>
          <w:marRight w:val="0"/>
          <w:marTop w:val="0"/>
          <w:marBottom w:val="0"/>
          <w:divBdr>
            <w:top w:val="none" w:sz="0" w:space="0" w:color="auto"/>
            <w:left w:val="none" w:sz="0" w:space="0" w:color="auto"/>
            <w:bottom w:val="none" w:sz="0" w:space="0" w:color="auto"/>
            <w:right w:val="none" w:sz="0" w:space="0" w:color="auto"/>
          </w:divBdr>
        </w:div>
        <w:div w:id="194074887">
          <w:marLeft w:val="270"/>
          <w:marRight w:val="0"/>
          <w:marTop w:val="0"/>
          <w:marBottom w:val="0"/>
          <w:divBdr>
            <w:top w:val="none" w:sz="0" w:space="0" w:color="auto"/>
            <w:left w:val="none" w:sz="0" w:space="0" w:color="auto"/>
            <w:bottom w:val="none" w:sz="0" w:space="0" w:color="auto"/>
            <w:right w:val="none" w:sz="0" w:space="0" w:color="auto"/>
          </w:divBdr>
        </w:div>
      </w:divsChild>
    </w:div>
    <w:div w:id="2092500863">
      <w:bodyDiv w:val="1"/>
      <w:marLeft w:val="0"/>
      <w:marRight w:val="0"/>
      <w:marTop w:val="0"/>
      <w:marBottom w:val="0"/>
      <w:divBdr>
        <w:top w:val="none" w:sz="0" w:space="0" w:color="auto"/>
        <w:left w:val="none" w:sz="0" w:space="0" w:color="auto"/>
        <w:bottom w:val="none" w:sz="0" w:space="0" w:color="auto"/>
        <w:right w:val="none" w:sz="0" w:space="0" w:color="auto"/>
      </w:divBdr>
      <w:divsChild>
        <w:div w:id="1819028636">
          <w:marLeft w:val="0"/>
          <w:marRight w:val="0"/>
          <w:marTop w:val="0"/>
          <w:marBottom w:val="0"/>
          <w:divBdr>
            <w:top w:val="none" w:sz="0" w:space="0" w:color="auto"/>
            <w:left w:val="none" w:sz="0" w:space="0" w:color="auto"/>
            <w:bottom w:val="none" w:sz="0" w:space="0" w:color="auto"/>
            <w:right w:val="none" w:sz="0" w:space="0" w:color="auto"/>
          </w:divBdr>
        </w:div>
      </w:divsChild>
    </w:div>
    <w:div w:id="2116707740">
      <w:bodyDiv w:val="1"/>
      <w:marLeft w:val="0"/>
      <w:marRight w:val="0"/>
      <w:marTop w:val="0"/>
      <w:marBottom w:val="0"/>
      <w:divBdr>
        <w:top w:val="none" w:sz="0" w:space="0" w:color="auto"/>
        <w:left w:val="none" w:sz="0" w:space="0" w:color="auto"/>
        <w:bottom w:val="none" w:sz="0" w:space="0" w:color="auto"/>
        <w:right w:val="none" w:sz="0" w:space="0" w:color="auto"/>
      </w:divBdr>
      <w:divsChild>
        <w:div w:id="2050955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7F06"/>
    <w:rsid w:val="000E008C"/>
    <w:rsid w:val="00106BC6"/>
    <w:rsid w:val="001125F5"/>
    <w:rsid w:val="00122786"/>
    <w:rsid w:val="00152532"/>
    <w:rsid w:val="001E4222"/>
    <w:rsid w:val="001F2D33"/>
    <w:rsid w:val="00216485"/>
    <w:rsid w:val="00247826"/>
    <w:rsid w:val="0026412C"/>
    <w:rsid w:val="002A67A7"/>
    <w:rsid w:val="003514AB"/>
    <w:rsid w:val="003D7AF8"/>
    <w:rsid w:val="004D10AB"/>
    <w:rsid w:val="004D7FD7"/>
    <w:rsid w:val="00530616"/>
    <w:rsid w:val="005D3BC9"/>
    <w:rsid w:val="006206DC"/>
    <w:rsid w:val="00645E48"/>
    <w:rsid w:val="00654A91"/>
    <w:rsid w:val="006A5ED9"/>
    <w:rsid w:val="006C6F70"/>
    <w:rsid w:val="007C130D"/>
    <w:rsid w:val="007E2E66"/>
    <w:rsid w:val="007F5DDF"/>
    <w:rsid w:val="00834F76"/>
    <w:rsid w:val="00854CEF"/>
    <w:rsid w:val="008946ED"/>
    <w:rsid w:val="008A49B9"/>
    <w:rsid w:val="008A75F0"/>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1DE0"/>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6FD2B3D4-CA2A-4FE0-8195-5862BC05A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25</Pages>
  <Words>3461</Words>
  <Characters>19731</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Megan Donoghue</cp:lastModifiedBy>
  <cp:revision>10</cp:revision>
  <cp:lastPrinted>2019-05-27T02:31:00Z</cp:lastPrinted>
  <dcterms:created xsi:type="dcterms:W3CDTF">2020-03-02T03:07:00Z</dcterms:created>
  <dcterms:modified xsi:type="dcterms:W3CDTF">2020-03-17T03:11:00Z</dcterms:modified>
  <cp:contentStatus>v1-4_02/10/2019</cp:contentStatus>
</cp:coreProperties>
</file>