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81BD5" w14:textId="77777777" w:rsidR="00C376ED" w:rsidRDefault="00C376ED" w:rsidP="00C376ED">
      <w:bookmarkStart w:id="0" w:name="_GoBack"/>
      <w:bookmarkEnd w:id="0"/>
      <w:r>
        <w:rPr>
          <w:noProof/>
          <w:lang w:eastAsia="en-AU"/>
        </w:rPr>
        <w:drawing>
          <wp:anchor distT="0" distB="0" distL="114300" distR="114300" simplePos="0" relativeHeight="251663360" behindDoc="1" locked="0" layoutInCell="1" allowOverlap="1" wp14:anchorId="18F686E7" wp14:editId="44A21D11">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1A41E427" wp14:editId="6CDA70E0">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968EF5B" w14:textId="77777777" w:rsidR="00955E8C" w:rsidRPr="00361DB7" w:rsidRDefault="005944C7"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955E8C">
                                  <w:rPr>
                                    <w:rFonts w:ascii="Arial Narrow" w:hAnsi="Arial Narrow" w:cs="Arial"/>
                                    <w:b/>
                                    <w:w w:val="90"/>
                                    <w:sz w:val="48"/>
                                    <w:szCs w:val="46"/>
                                  </w:rPr>
                                  <w:t>BSBWHS402</w:t>
                                </w:r>
                              </w:sdtContent>
                            </w:sdt>
                          </w:p>
                          <w:p w14:paraId="19B32A96" w14:textId="77777777" w:rsidR="00955E8C" w:rsidRPr="00E623C6" w:rsidRDefault="005944C7"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55E8C">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A41E427"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0968EF5B" w14:textId="77777777" w:rsidR="00955E8C" w:rsidRPr="00361DB7" w:rsidRDefault="00955E8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14:paraId="19B32A96" w14:textId="77777777" w:rsidR="00955E8C" w:rsidRPr="00E623C6" w:rsidRDefault="00955E8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14:paraId="0AF09DD0" w14:textId="77777777" w:rsidR="00286643" w:rsidRPr="00286643" w:rsidRDefault="00286643" w:rsidP="00286643">
      <w:pPr>
        <w:jc w:val="center"/>
        <w:rPr>
          <w:rFonts w:ascii="Arial" w:hAnsi="Arial"/>
          <w:szCs w:val="20"/>
        </w:rPr>
      </w:pPr>
    </w:p>
    <w:p w14:paraId="4BE2E989" w14:textId="77777777" w:rsidR="00C376ED" w:rsidRDefault="00C376ED" w:rsidP="00C376ED">
      <w:pPr>
        <w:rPr>
          <w:i/>
          <w:sz w:val="20"/>
        </w:rPr>
        <w:sectPr w:rsidR="00C376ED" w:rsidSect="001154E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132930DF" wp14:editId="2E44994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B3B18E8" w14:textId="45C04A1D" w:rsidR="00955E8C" w:rsidRPr="00C376ED" w:rsidRDefault="00955E8C"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0371A">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537761E" w14:textId="77777777" w:rsidR="00955E8C" w:rsidRPr="00C376ED" w:rsidRDefault="00955E8C" w:rsidP="00C376ED">
                            <w:pPr>
                              <w:jc w:val="center"/>
                              <w:rPr>
                                <w:rFonts w:ascii="Arial" w:hAnsi="Arial" w:cs="Arial"/>
                                <w:sz w:val="20"/>
                              </w:rPr>
                            </w:pPr>
                          </w:p>
                          <w:p w14:paraId="5BBB1DDC" w14:textId="77777777" w:rsidR="00955E8C" w:rsidRPr="00C376ED" w:rsidRDefault="00955E8C"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2930D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14:paraId="7B3B18E8" w14:textId="45C04A1D" w:rsidR="00955E8C" w:rsidRPr="00C376ED" w:rsidRDefault="00955E8C"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0371A">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537761E" w14:textId="77777777" w:rsidR="00955E8C" w:rsidRPr="00C376ED" w:rsidRDefault="00955E8C" w:rsidP="00C376ED">
                      <w:pPr>
                        <w:jc w:val="center"/>
                        <w:rPr>
                          <w:rFonts w:ascii="Arial" w:hAnsi="Arial" w:cs="Arial"/>
                          <w:sz w:val="20"/>
                        </w:rPr>
                      </w:pPr>
                    </w:p>
                    <w:p w14:paraId="5BBB1DDC" w14:textId="77777777" w:rsidR="00955E8C" w:rsidRPr="00C376ED" w:rsidRDefault="00955E8C"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5B2616B8"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D94348">
            <w:rPr>
              <w:rFonts w:ascii="Arial" w:hAnsi="Arial" w:cs="Arial"/>
              <w:b/>
            </w:rPr>
            <w:t>BSBWHS402</w:t>
          </w:r>
        </w:sdtContent>
      </w:sdt>
    </w:p>
    <w:p w14:paraId="5F426489" w14:textId="77777777" w:rsidR="00286643" w:rsidRPr="00286643" w:rsidRDefault="00286643" w:rsidP="00286643">
      <w:pPr>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299D5865" w14:textId="77777777" w:rsidTr="001154E8">
        <w:tc>
          <w:tcPr>
            <w:tcW w:w="3652" w:type="dxa"/>
            <w:shd w:val="clear" w:color="auto" w:fill="D9D9D9" w:themeFill="background1" w:themeFillShade="D9"/>
          </w:tcPr>
          <w:p w14:paraId="1117D7DB"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5AC0983E" w14:textId="77777777" w:rsidR="00286643" w:rsidRPr="00286643" w:rsidRDefault="00D904E9" w:rsidP="00286643">
            <w:pPr>
              <w:rPr>
                <w:rFonts w:ascii="Arial" w:hAnsi="Arial" w:cs="Arial"/>
              </w:rPr>
            </w:pPr>
            <w:permStart w:id="349588992" w:edGrp="everyone"/>
            <w:r>
              <w:rPr>
                <w:rFonts w:ascii="Arial" w:hAnsi="Arial" w:cs="Arial"/>
              </w:rPr>
              <w:t>Nick Duffy</w:t>
            </w:r>
            <w:permEnd w:id="349588992"/>
          </w:p>
        </w:tc>
      </w:tr>
      <w:tr w:rsidR="00286643" w:rsidRPr="00286643" w14:paraId="644316AB" w14:textId="77777777" w:rsidTr="001154E8">
        <w:tc>
          <w:tcPr>
            <w:tcW w:w="3652" w:type="dxa"/>
            <w:shd w:val="clear" w:color="auto" w:fill="D9D9D9" w:themeFill="background1" w:themeFillShade="D9"/>
          </w:tcPr>
          <w:p w14:paraId="1454D450"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9-02-17T00:00:00Z">
              <w:dateFormat w:val="d/MM/yyyy"/>
              <w:lid w:val="en-AU"/>
              <w:storeMappedDataAs w:val="dateTime"/>
              <w:calendar w:val="gregorian"/>
            </w:date>
          </w:sdtPr>
          <w:sdtEndPr/>
          <w:sdtContent>
            <w:permStart w:id="1025128279" w:edGrp="everyone" w:displacedByCustomXml="prev"/>
            <w:tc>
              <w:tcPr>
                <w:tcW w:w="5583" w:type="dxa"/>
              </w:tcPr>
              <w:p w14:paraId="1561CEB1" w14:textId="6BE8CF5A" w:rsidR="00286643" w:rsidRPr="00286643" w:rsidRDefault="004B0E9E" w:rsidP="00286643">
                <w:pPr>
                  <w:rPr>
                    <w:rFonts w:ascii="Arial" w:hAnsi="Arial" w:cs="Arial"/>
                  </w:rPr>
                </w:pPr>
                <w:r>
                  <w:rPr>
                    <w:rFonts w:ascii="Arial" w:hAnsi="Arial" w:cs="Arial"/>
                  </w:rPr>
                  <w:t>17/02/2019</w:t>
                </w:r>
              </w:p>
            </w:tc>
            <w:permEnd w:id="1025128279" w:displacedByCustomXml="next"/>
          </w:sdtContent>
        </w:sdt>
      </w:tr>
    </w:tbl>
    <w:p w14:paraId="7CC98B10" w14:textId="77777777" w:rsidR="00286643" w:rsidRPr="00286643" w:rsidRDefault="00286643" w:rsidP="00286643">
      <w:pPr>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C9D86FB" w14:textId="77777777" w:rsidTr="001154E8">
        <w:tc>
          <w:tcPr>
            <w:tcW w:w="3652" w:type="dxa"/>
            <w:shd w:val="clear" w:color="auto" w:fill="D9D9D9" w:themeFill="background1" w:themeFillShade="D9"/>
          </w:tcPr>
          <w:p w14:paraId="5AE8E90F"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3441D538" w14:textId="77777777" w:rsidR="00286643" w:rsidRPr="00286643" w:rsidRDefault="00286643" w:rsidP="00286643">
            <w:pPr>
              <w:rPr>
                <w:rFonts w:ascii="Arial" w:hAnsi="Arial" w:cs="Arial"/>
              </w:rPr>
            </w:pPr>
            <w:permStart w:id="1668943117" w:edGrp="everyone"/>
            <w:permEnd w:id="1668943117"/>
          </w:p>
        </w:tc>
      </w:tr>
      <w:tr w:rsidR="00286643" w:rsidRPr="00286643" w14:paraId="0811DE07" w14:textId="77777777" w:rsidTr="001154E8">
        <w:tc>
          <w:tcPr>
            <w:tcW w:w="3652" w:type="dxa"/>
            <w:shd w:val="clear" w:color="auto" w:fill="D9D9D9" w:themeFill="background1" w:themeFillShade="D9"/>
          </w:tcPr>
          <w:p w14:paraId="22502985" w14:textId="77777777" w:rsidR="00286643" w:rsidRPr="00286643" w:rsidRDefault="00286643" w:rsidP="00286643">
            <w:pPr>
              <w:rPr>
                <w:rFonts w:ascii="Arial" w:hAnsi="Arial" w:cs="Arial"/>
                <w:b/>
              </w:rPr>
            </w:pPr>
            <w:permStart w:id="1041239555"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7855A117"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041239555"/>
      <w:tr w:rsidR="00286643" w:rsidRPr="00286643" w14:paraId="0402DF4E" w14:textId="77777777" w:rsidTr="001154E8">
        <w:tc>
          <w:tcPr>
            <w:tcW w:w="3652" w:type="dxa"/>
            <w:shd w:val="clear" w:color="auto" w:fill="D9D9D9" w:themeFill="background1" w:themeFillShade="D9"/>
          </w:tcPr>
          <w:p w14:paraId="307F70F6"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241D4C9C" w14:textId="77777777" w:rsidR="00286643" w:rsidRPr="00286643" w:rsidRDefault="005944C7"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14765372" w:edGrp="everyone"/>
                <w:r w:rsidR="00286643" w:rsidRPr="00286643">
                  <w:rPr>
                    <w:rFonts w:ascii="Segoe UI Symbol" w:hAnsi="Segoe UI Symbol" w:cs="Segoe UI Symbol"/>
                  </w:rPr>
                  <w:t>☐</w:t>
                </w:r>
                <w:permEnd w:id="814765372"/>
              </w:sdtContent>
            </w:sdt>
            <w:r w:rsidR="00286643" w:rsidRPr="00286643">
              <w:rPr>
                <w:rFonts w:ascii="Arial" w:hAnsi="Arial" w:cs="Arial"/>
              </w:rPr>
              <w:t xml:space="preserve"> Competent</w:t>
            </w:r>
          </w:p>
          <w:p w14:paraId="1310BBD7" w14:textId="77777777" w:rsidR="00286643" w:rsidRPr="00286643" w:rsidRDefault="005944C7"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91763457" w:edGrp="everyone"/>
                <w:r w:rsidR="00286643" w:rsidRPr="00286643">
                  <w:rPr>
                    <w:rFonts w:ascii="Segoe UI Symbol" w:hAnsi="Segoe UI Symbol" w:cs="Segoe UI Symbol"/>
                  </w:rPr>
                  <w:t>☐</w:t>
                </w:r>
                <w:permEnd w:id="1791763457"/>
              </w:sdtContent>
            </w:sdt>
            <w:r w:rsidR="00286643" w:rsidRPr="00286643">
              <w:rPr>
                <w:rFonts w:ascii="Arial" w:hAnsi="Arial" w:cs="Arial"/>
              </w:rPr>
              <w:t xml:space="preserve"> Not Yet Competent</w:t>
            </w:r>
          </w:p>
        </w:tc>
      </w:tr>
    </w:tbl>
    <w:p w14:paraId="7D3D6FA6" w14:textId="77777777" w:rsidR="00286643" w:rsidRPr="00286643" w:rsidRDefault="00286643" w:rsidP="00286643">
      <w:pPr>
        <w:rPr>
          <w:rFonts w:ascii="Arial" w:hAnsi="Arial" w:cs="Arial"/>
        </w:rPr>
      </w:pPr>
    </w:p>
    <w:p w14:paraId="38F13BFA" w14:textId="77777777" w:rsidR="001772F4" w:rsidRPr="00DE7CCF" w:rsidRDefault="001772F4" w:rsidP="00520AFD">
      <w:pPr>
        <w:rPr>
          <w:rFonts w:ascii="Arial" w:hAnsi="Arial" w:cs="Arial"/>
        </w:rPr>
      </w:pPr>
    </w:p>
    <w:p w14:paraId="1996A54A"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DE7CCF">
        <w:rPr>
          <w:rFonts w:ascii="Arial" w:hAnsi="Arial" w:cs="Arial"/>
          <w:b/>
        </w:rPr>
        <w:t>TASK INSTRUCTIONS</w:t>
      </w:r>
    </w:p>
    <w:p w14:paraId="434FB597" w14:textId="77777777" w:rsidR="006F58F3" w:rsidRPr="00DE7CCF" w:rsidRDefault="006F58F3" w:rsidP="00520AFD">
      <w:pPr>
        <w:rPr>
          <w:rFonts w:ascii="Arial" w:hAnsi="Arial" w:cs="Arial"/>
        </w:rPr>
      </w:pPr>
    </w:p>
    <w:p w14:paraId="63F6340D" w14:textId="77777777" w:rsidR="00824A76" w:rsidRPr="00DE7CCF" w:rsidRDefault="006F58F3" w:rsidP="00520AFD">
      <w:pPr>
        <w:pStyle w:val="ListParagraph"/>
        <w:numPr>
          <w:ilvl w:val="0"/>
          <w:numId w:val="1"/>
        </w:numPr>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14:paraId="7737BA86" w14:textId="77777777" w:rsidR="006F58F3" w:rsidRPr="00DE7CCF" w:rsidRDefault="00824A76" w:rsidP="00520AFD">
      <w:pPr>
        <w:pStyle w:val="ListParagraph"/>
        <w:numPr>
          <w:ilvl w:val="1"/>
          <w:numId w:val="1"/>
        </w:numPr>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14:paraId="2FFBA4C9" w14:textId="77777777" w:rsidR="00824A76" w:rsidRDefault="004E3B34" w:rsidP="00520AFD">
      <w:pPr>
        <w:pStyle w:val="ListParagraph"/>
        <w:numPr>
          <w:ilvl w:val="1"/>
          <w:numId w:val="1"/>
        </w:numPr>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14:paraId="63ED8178" w14:textId="77777777" w:rsidR="00DA0B6F" w:rsidRPr="00DE7CCF" w:rsidRDefault="00DA0B6F" w:rsidP="00520AFD">
      <w:pPr>
        <w:pStyle w:val="ListParagraph"/>
        <w:numPr>
          <w:ilvl w:val="1"/>
          <w:numId w:val="1"/>
        </w:numPr>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298CB941" w14:textId="77777777" w:rsidR="006F58F3" w:rsidRPr="00DE7CCF" w:rsidRDefault="006F58F3" w:rsidP="00520AFD">
      <w:pPr>
        <w:pStyle w:val="ListParagraph"/>
        <w:numPr>
          <w:ilvl w:val="0"/>
          <w:numId w:val="1"/>
        </w:numPr>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6ABB23B" w14:textId="77777777" w:rsidR="00A01119" w:rsidRPr="00DE7CCF" w:rsidRDefault="00A01119" w:rsidP="00520AFD">
      <w:pPr>
        <w:pStyle w:val="ListParagraph"/>
        <w:numPr>
          <w:ilvl w:val="0"/>
          <w:numId w:val="1"/>
        </w:numPr>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53E13D13" w14:textId="77777777" w:rsidR="006F58F3" w:rsidRPr="00DE7CCF" w:rsidRDefault="006F58F3" w:rsidP="00520AFD">
      <w:pPr>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14:paraId="5A727241" w14:textId="77777777" w:rsidTr="007C28A1">
        <w:tc>
          <w:tcPr>
            <w:tcW w:w="4624" w:type="dxa"/>
            <w:shd w:val="clear" w:color="auto" w:fill="232F84"/>
          </w:tcPr>
          <w:p w14:paraId="02F0F239" w14:textId="77777777"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14:paraId="708932E5" w14:textId="77777777"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14:paraId="2722506C" w14:textId="77777777" w:rsidTr="00286643">
        <w:trPr>
          <w:trHeight w:val="102"/>
        </w:trPr>
        <w:tc>
          <w:tcPr>
            <w:tcW w:w="4624" w:type="dxa"/>
            <w:shd w:val="clear" w:color="auto" w:fill="A1D7E1"/>
          </w:tcPr>
          <w:p w14:paraId="73960A24" w14:textId="77777777"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14:paraId="5E1001CF" w14:textId="77777777"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14:paraId="4E136EF3" w14:textId="77777777" w:rsidTr="00286643">
        <w:trPr>
          <w:trHeight w:val="70"/>
        </w:trPr>
        <w:tc>
          <w:tcPr>
            <w:tcW w:w="4624" w:type="dxa"/>
            <w:shd w:val="clear" w:color="auto" w:fill="A1D7E1"/>
          </w:tcPr>
          <w:p w14:paraId="6A73FA20" w14:textId="77777777"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14:paraId="7E4F94FB" w14:textId="77777777"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14:paraId="3E312F3C" w14:textId="77777777" w:rsidTr="00286643">
        <w:trPr>
          <w:trHeight w:val="273"/>
        </w:trPr>
        <w:tc>
          <w:tcPr>
            <w:tcW w:w="4624" w:type="dxa"/>
            <w:shd w:val="clear" w:color="auto" w:fill="A1D7E1"/>
          </w:tcPr>
          <w:p w14:paraId="5A942D3A" w14:textId="77777777"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14:paraId="0197F8D2" w14:textId="77777777"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14:paraId="7FEDEB4F" w14:textId="77777777" w:rsidR="006F58F3" w:rsidRPr="00DE7CCF" w:rsidRDefault="006F58F3" w:rsidP="00520AFD">
      <w:pPr>
        <w:rPr>
          <w:rFonts w:ascii="Arial" w:hAnsi="Arial" w:cs="Arial"/>
        </w:rPr>
      </w:pPr>
    </w:p>
    <w:p w14:paraId="65692B2F" w14:textId="77777777" w:rsidR="00824A76" w:rsidRPr="00DE7CCF" w:rsidRDefault="00824A76" w:rsidP="00520AFD">
      <w:pPr>
        <w:rPr>
          <w:rFonts w:ascii="Arial" w:hAnsi="Arial" w:cs="Arial"/>
        </w:rPr>
      </w:pPr>
      <w:r w:rsidRPr="00DE7CCF">
        <w:rPr>
          <w:rFonts w:ascii="Arial" w:hAnsi="Arial" w:cs="Arial"/>
        </w:rPr>
        <w:br w:type="page"/>
      </w:r>
    </w:p>
    <w:p w14:paraId="0EAAA316"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DE7CCF">
        <w:rPr>
          <w:rFonts w:ascii="Arial" w:hAnsi="Arial" w:cs="Arial"/>
          <w:b/>
        </w:rPr>
        <w:lastRenderedPageBreak/>
        <w:t>ACTIVITIES</w:t>
      </w:r>
    </w:p>
    <w:p w14:paraId="433F43E1" w14:textId="77777777" w:rsidR="0073355C" w:rsidRPr="00DE7CCF" w:rsidRDefault="0073355C" w:rsidP="00520AFD">
      <w:pPr>
        <w:rPr>
          <w:rFonts w:ascii="Arial" w:hAnsi="Arial" w:cs="Arial"/>
        </w:rPr>
      </w:pPr>
    </w:p>
    <w:p w14:paraId="6D1BF41D" w14:textId="77777777" w:rsidR="000B5FA2" w:rsidRPr="00DE7CCF" w:rsidRDefault="000B5FA2" w:rsidP="00520AFD">
      <w:pPr>
        <w:rPr>
          <w:rFonts w:ascii="Arial" w:hAnsi="Arial" w:cs="Arial"/>
        </w:rPr>
      </w:pPr>
      <w:r w:rsidRPr="00DE7CCF">
        <w:rPr>
          <w:rFonts w:ascii="Arial" w:hAnsi="Arial" w:cs="Arial"/>
        </w:rPr>
        <w:t xml:space="preserve">For the following activities, name a workplace that you wish to examine. </w:t>
      </w:r>
    </w:p>
    <w:p w14:paraId="6470F385" w14:textId="77777777" w:rsidR="000B5FA2" w:rsidRPr="00DE7CCF" w:rsidRDefault="000B5FA2" w:rsidP="00520AFD">
      <w:pPr>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14:paraId="27F24A5A" w14:textId="77777777" w:rsidTr="00C56033">
        <w:tc>
          <w:tcPr>
            <w:tcW w:w="2292" w:type="dxa"/>
            <w:shd w:val="clear" w:color="auto" w:fill="D9D9D9" w:themeFill="background1" w:themeFillShade="D9"/>
          </w:tcPr>
          <w:p w14:paraId="5C3B203D" w14:textId="77777777"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14:paraId="6350A5B7" w14:textId="6B7545E1" w:rsidR="000B5FA2" w:rsidRPr="00DE7CCF" w:rsidRDefault="002B39F7" w:rsidP="00520AFD">
            <w:pPr>
              <w:rPr>
                <w:rFonts w:ascii="Arial" w:hAnsi="Arial" w:cs="Arial"/>
              </w:rPr>
            </w:pPr>
            <w:permStart w:id="1913601300" w:edGrp="everyone"/>
            <w:r>
              <w:rPr>
                <w:rFonts w:ascii="Arial" w:hAnsi="Arial" w:cs="Arial"/>
              </w:rPr>
              <w:t>Construction site (</w:t>
            </w:r>
            <w:r w:rsidR="00457C9C">
              <w:rPr>
                <w:rFonts w:ascii="Arial" w:hAnsi="Arial" w:cs="Arial"/>
              </w:rPr>
              <w:t>Commercial</w:t>
            </w:r>
            <w:r>
              <w:rPr>
                <w:rFonts w:ascii="Arial" w:hAnsi="Arial" w:cs="Arial"/>
              </w:rPr>
              <w:t>)</w:t>
            </w:r>
            <w:permEnd w:id="1913601300"/>
          </w:p>
        </w:tc>
      </w:tr>
    </w:tbl>
    <w:p w14:paraId="151B359D" w14:textId="77777777" w:rsidR="000B5FA2" w:rsidRPr="00DE7CCF" w:rsidRDefault="000B5FA2" w:rsidP="00520AFD">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0F6DF3B5" w14:textId="77777777" w:rsidTr="00C56033">
        <w:tc>
          <w:tcPr>
            <w:tcW w:w="9235" w:type="dxa"/>
            <w:shd w:val="clear" w:color="auto" w:fill="232F84"/>
          </w:tcPr>
          <w:p w14:paraId="4FE4967C" w14:textId="77777777" w:rsidR="006F58F3" w:rsidRPr="00DE7CCF" w:rsidRDefault="006F58F3" w:rsidP="00520AFD">
            <w:pPr>
              <w:pStyle w:val="ListParagraph"/>
              <w:numPr>
                <w:ilvl w:val="0"/>
                <w:numId w:val="6"/>
              </w:numPr>
              <w:rPr>
                <w:rFonts w:ascii="Arial" w:hAnsi="Arial" w:cs="Arial"/>
                <w:b/>
              </w:rPr>
            </w:pPr>
          </w:p>
        </w:tc>
      </w:tr>
      <w:tr w:rsidR="006F58F3" w:rsidRPr="00DE7CCF" w14:paraId="139DB67D" w14:textId="77777777" w:rsidTr="00286643">
        <w:tc>
          <w:tcPr>
            <w:tcW w:w="9235" w:type="dxa"/>
            <w:shd w:val="clear" w:color="auto" w:fill="A1D7E1"/>
          </w:tcPr>
          <w:p w14:paraId="082B265F" w14:textId="77777777"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14:paraId="7A6BC627" w14:textId="77777777"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14:paraId="246E97AD" w14:textId="77777777" w:rsidR="00824A76" w:rsidRDefault="00824A76" w:rsidP="00520AFD">
      <w:pPr>
        <w:rPr>
          <w:rFonts w:ascii="Arial" w:hAnsi="Arial" w:cs="Arial"/>
        </w:rPr>
      </w:pPr>
    </w:p>
    <w:p w14:paraId="41BD9F84" w14:textId="77777777" w:rsidR="00DA0B6F" w:rsidRPr="00DA0B6F" w:rsidRDefault="00DA0B6F" w:rsidP="00520AFD">
      <w:pPr>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14:paraId="086D713C" w14:textId="77777777" w:rsidTr="00DA0B6F">
        <w:tc>
          <w:tcPr>
            <w:tcW w:w="9242" w:type="dxa"/>
            <w:shd w:val="clear" w:color="auto" w:fill="D9D9D9" w:themeFill="background1" w:themeFillShade="D9"/>
          </w:tcPr>
          <w:p w14:paraId="229D525D" w14:textId="77777777"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14:paraId="65FAB9AF" w14:textId="77777777" w:rsidTr="00DA0B6F">
        <w:tc>
          <w:tcPr>
            <w:tcW w:w="9242" w:type="dxa"/>
          </w:tcPr>
          <w:p w14:paraId="699DCE28" w14:textId="77777777"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14:paraId="79CD0DF3" w14:textId="77777777" w:rsidTr="00DA0B6F">
        <w:tc>
          <w:tcPr>
            <w:tcW w:w="9242" w:type="dxa"/>
            <w:shd w:val="clear" w:color="auto" w:fill="D9D9D9" w:themeFill="background1" w:themeFillShade="D9"/>
          </w:tcPr>
          <w:p w14:paraId="5EB250A7" w14:textId="77777777"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14:paraId="0A63EC0E" w14:textId="77777777" w:rsidTr="00DA0B6F">
        <w:tc>
          <w:tcPr>
            <w:tcW w:w="9242" w:type="dxa"/>
          </w:tcPr>
          <w:p w14:paraId="4A9D2A13" w14:textId="77777777"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14:paraId="36637DB3" w14:textId="77777777" w:rsidR="00DA0B6F" w:rsidRDefault="00DA0B6F" w:rsidP="00520AFD">
      <w:pPr>
        <w:rPr>
          <w:rFonts w:ascii="Arial" w:hAnsi="Arial" w:cs="Arial"/>
        </w:rPr>
      </w:pPr>
    </w:p>
    <w:p w14:paraId="21DA00BD" w14:textId="77777777" w:rsidR="00DA0B6F" w:rsidRPr="00DA0B6F" w:rsidRDefault="00DA0B6F" w:rsidP="00520AFD">
      <w:pPr>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1945F904" w14:textId="77777777" w:rsidTr="001154E8">
        <w:tc>
          <w:tcPr>
            <w:tcW w:w="9242" w:type="dxa"/>
            <w:shd w:val="clear" w:color="auto" w:fill="D9D9D9" w:themeFill="background1" w:themeFillShade="D9"/>
          </w:tcPr>
          <w:p w14:paraId="435B1BCA"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14:paraId="568F87E9" w14:textId="77777777" w:rsidTr="00DA0B6F">
        <w:trPr>
          <w:trHeight w:val="567"/>
        </w:trPr>
        <w:tc>
          <w:tcPr>
            <w:tcW w:w="9242" w:type="dxa"/>
          </w:tcPr>
          <w:p w14:paraId="2C6EBFC2" w14:textId="73827506" w:rsidR="002B39F7" w:rsidRPr="0065286E" w:rsidRDefault="00073788" w:rsidP="002B39F7">
            <w:pPr>
              <w:rPr>
                <w:rFonts w:ascii="Avenir Book" w:hAnsi="Avenir Book"/>
                <w:i/>
                <w:iCs/>
                <w:color w:val="000000" w:themeColor="text1"/>
              </w:rPr>
            </w:pPr>
            <w:permStart w:id="747637090" w:edGrp="everyone"/>
            <w:r w:rsidRPr="0065286E">
              <w:rPr>
                <w:rStyle w:val="Emphasis"/>
                <w:rFonts w:ascii="Avenir Book" w:hAnsi="Avenir Book" w:cs="Arial"/>
                <w:i w:val="0"/>
                <w:iCs w:val="0"/>
                <w:color w:val="000000" w:themeColor="text1"/>
                <w:shd w:val="clear" w:color="auto" w:fill="FFFFFF"/>
              </w:rPr>
              <w:t xml:space="preserve">Work Health and Safety Act 2011 </w:t>
            </w:r>
            <w:r w:rsidR="0027180A" w:rsidRPr="0065286E">
              <w:rPr>
                <w:rStyle w:val="Emphasis"/>
                <w:rFonts w:ascii="Avenir Book" w:hAnsi="Avenir Book"/>
                <w:i w:val="0"/>
                <w:iCs w:val="0"/>
                <w:color w:val="000000" w:themeColor="text1"/>
                <w:shd w:val="clear" w:color="auto" w:fill="FFFFFF"/>
              </w:rPr>
              <w:t xml:space="preserve">(QLD)  </w:t>
            </w:r>
            <w:r w:rsidR="0027180A" w:rsidRPr="0065286E">
              <w:rPr>
                <w:rFonts w:ascii="Avenir Book" w:hAnsi="Avenir Book" w:cs="Arial"/>
                <w:i/>
              </w:rPr>
              <w:t xml:space="preserve">found at </w:t>
            </w:r>
            <w:hyperlink r:id="rId14" w:history="1">
              <w:r w:rsidR="0027180A" w:rsidRPr="0065286E">
                <w:rPr>
                  <w:rStyle w:val="Hyperlink"/>
                  <w:rFonts w:ascii="Avenir Book" w:hAnsi="Avenir Book" w:cs="Arial"/>
                  <w:i/>
                </w:rPr>
                <w:t>www.legislation.qld.gov.au</w:t>
              </w:r>
            </w:hyperlink>
          </w:p>
          <w:permEnd w:id="747637090"/>
          <w:p w14:paraId="2FBF3CE2" w14:textId="77777777" w:rsidR="00DA0B6F" w:rsidRPr="00DA0B6F" w:rsidRDefault="00DA0B6F" w:rsidP="00A45C65">
            <w:pPr>
              <w:keepNext/>
              <w:rPr>
                <w:rFonts w:ascii="Arial" w:hAnsi="Arial" w:cs="Arial"/>
              </w:rPr>
            </w:pPr>
          </w:p>
        </w:tc>
      </w:tr>
      <w:tr w:rsidR="00DA0B6F" w:rsidRPr="00DA0B6F" w14:paraId="3B4EFE4D" w14:textId="77777777" w:rsidTr="001154E8">
        <w:tc>
          <w:tcPr>
            <w:tcW w:w="9242" w:type="dxa"/>
            <w:shd w:val="clear" w:color="auto" w:fill="D9D9D9" w:themeFill="background1" w:themeFillShade="D9"/>
          </w:tcPr>
          <w:p w14:paraId="5B5DDF5E" w14:textId="77777777"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14:paraId="4117F129" w14:textId="77777777" w:rsidTr="000E4532">
        <w:trPr>
          <w:trHeight w:val="850"/>
        </w:trPr>
        <w:tc>
          <w:tcPr>
            <w:tcW w:w="9242" w:type="dxa"/>
          </w:tcPr>
          <w:p w14:paraId="4CB0C15F" w14:textId="45CDC362" w:rsidR="005E6236" w:rsidRPr="00D0420C" w:rsidRDefault="0027180A" w:rsidP="005E6236">
            <w:pPr>
              <w:rPr>
                <w:rFonts w:asciiTheme="minorHAnsi" w:hAnsiTheme="minorHAnsi" w:cstheme="minorHAnsi"/>
              </w:rPr>
            </w:pPr>
            <w:permStart w:id="2062768840" w:edGrp="everyone"/>
            <w:r>
              <w:rPr>
                <w:rFonts w:ascii="Helvetica" w:hAnsi="Helvetica"/>
                <w:color w:val="000000"/>
                <w:sz w:val="23"/>
                <w:szCs w:val="23"/>
                <w:shd w:val="clear" w:color="auto" w:fill="FFFFFF"/>
              </w:rPr>
              <w:t xml:space="preserve"> </w:t>
            </w:r>
            <w:r w:rsidR="00E06969" w:rsidRPr="00D0420C">
              <w:rPr>
                <w:rFonts w:asciiTheme="minorHAnsi" w:hAnsiTheme="minorHAnsi" w:cstheme="minorHAnsi"/>
                <w:color w:val="000000"/>
                <w:sz w:val="23"/>
                <w:szCs w:val="23"/>
                <w:shd w:val="clear" w:color="auto" w:fill="FFFFFF"/>
              </w:rPr>
              <w:t xml:space="preserve">Division 2- </w:t>
            </w:r>
            <w:r w:rsidR="005E6236" w:rsidRPr="00D0420C">
              <w:rPr>
                <w:rFonts w:asciiTheme="minorHAnsi" w:hAnsiTheme="minorHAnsi" w:cstheme="minorHAnsi"/>
                <w:color w:val="000000"/>
                <w:sz w:val="23"/>
                <w:szCs w:val="23"/>
                <w:shd w:val="clear" w:color="auto" w:fill="FFFFFF"/>
              </w:rPr>
              <w:t>The main object of this Act is to provide for a balanced and nationally consistent framework to secure the health and safety of workers and workplaces by</w:t>
            </w:r>
          </w:p>
          <w:p w14:paraId="607EB20D" w14:textId="6B26BC2F" w:rsidR="0027180A" w:rsidRPr="00E06969" w:rsidRDefault="00CD6E04" w:rsidP="00920A64">
            <w:pPr>
              <w:shd w:val="clear" w:color="auto" w:fill="FFFFFF"/>
              <w:rPr>
                <w:rFonts w:ascii="Avenir Book" w:hAnsi="Avenir Book"/>
                <w:color w:val="000000"/>
                <w:sz w:val="23"/>
                <w:szCs w:val="23"/>
              </w:rPr>
            </w:pPr>
            <w:r w:rsidRPr="00D0420C">
              <w:rPr>
                <w:rFonts w:asciiTheme="minorHAnsi" w:hAnsiTheme="minorHAnsi" w:cstheme="minorHAnsi"/>
                <w:color w:val="000000"/>
                <w:sz w:val="23"/>
                <w:szCs w:val="23"/>
              </w:rPr>
              <w:t>p</w:t>
            </w:r>
            <w:r w:rsidR="005E6236" w:rsidRPr="00D0420C">
              <w:rPr>
                <w:rFonts w:asciiTheme="minorHAnsi" w:hAnsiTheme="minorHAnsi" w:cstheme="minorHAnsi"/>
                <w:color w:val="000000"/>
                <w:sz w:val="23"/>
                <w:szCs w:val="23"/>
              </w:rPr>
              <w:t>rotecting workers and other persons against harm to their health, safety and welfare through the elimination or minimisation of risks arising from work or from particular types of substances or plant</w:t>
            </w:r>
          </w:p>
          <w:permEnd w:id="2062768840"/>
          <w:p w14:paraId="77819401" w14:textId="77777777" w:rsidR="00DA0B6F" w:rsidRPr="00DA0B6F" w:rsidRDefault="00DA0B6F" w:rsidP="00A45C65">
            <w:pPr>
              <w:rPr>
                <w:rFonts w:ascii="Arial" w:hAnsi="Arial" w:cs="Arial"/>
              </w:rPr>
            </w:pPr>
          </w:p>
        </w:tc>
      </w:tr>
    </w:tbl>
    <w:p w14:paraId="4E8B830B" w14:textId="77777777" w:rsidR="00DA0B6F" w:rsidRPr="00DA0B6F" w:rsidRDefault="00DA0B6F" w:rsidP="00520AFD">
      <w:pPr>
        <w:rPr>
          <w:rFonts w:ascii="Arial" w:hAnsi="Arial" w:cs="Arial"/>
        </w:rPr>
      </w:pPr>
    </w:p>
    <w:p w14:paraId="592F0BF8" w14:textId="77777777" w:rsidR="00DA0B6F" w:rsidRPr="00DA0B6F" w:rsidRDefault="00DA0B6F" w:rsidP="00520AFD">
      <w:pPr>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61717EC0" w14:textId="77777777" w:rsidTr="001154E8">
        <w:tc>
          <w:tcPr>
            <w:tcW w:w="9242" w:type="dxa"/>
            <w:shd w:val="clear" w:color="auto" w:fill="D9D9D9" w:themeFill="background1" w:themeFillShade="D9"/>
          </w:tcPr>
          <w:p w14:paraId="7CEB142A"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14:paraId="769C10E7" w14:textId="77777777" w:rsidTr="00DA0B6F">
        <w:trPr>
          <w:trHeight w:val="567"/>
        </w:trPr>
        <w:tc>
          <w:tcPr>
            <w:tcW w:w="9242" w:type="dxa"/>
          </w:tcPr>
          <w:p w14:paraId="5A187061" w14:textId="30CBF7EB" w:rsidR="00DA0B6F" w:rsidRPr="00DA0B6F" w:rsidRDefault="00E1589B" w:rsidP="00A45C65">
            <w:pPr>
              <w:keepNext/>
              <w:rPr>
                <w:rFonts w:ascii="Arial" w:hAnsi="Arial" w:cs="Arial"/>
              </w:rPr>
            </w:pPr>
            <w:permStart w:id="915963166" w:edGrp="everyone"/>
            <w:r w:rsidRPr="00E1589B">
              <w:rPr>
                <w:rFonts w:ascii="Arial" w:hAnsi="Arial" w:cs="Arial"/>
              </w:rPr>
              <w:t>Work Health and Safety Regulation 2011</w:t>
            </w:r>
            <w:r w:rsidR="00B46D62">
              <w:rPr>
                <w:rFonts w:ascii="Arial" w:hAnsi="Arial" w:cs="Arial"/>
              </w:rPr>
              <w:t xml:space="preserve"> </w:t>
            </w:r>
            <w:hyperlink r:id="rId15" w:history="1">
              <w:r w:rsidR="00B46D62" w:rsidRPr="00272C71">
                <w:rPr>
                  <w:rStyle w:val="Hyperlink"/>
                </w:rPr>
                <w:t>https://www.legislation.qld.gov.au/</w:t>
              </w:r>
            </w:hyperlink>
            <w:r w:rsidR="00B46D62">
              <w:rPr>
                <w:rFonts w:ascii="Arial" w:hAnsi="Arial" w:cs="Arial"/>
              </w:rPr>
              <w:t xml:space="preserve"> </w:t>
            </w:r>
            <w:permEnd w:id="915963166"/>
          </w:p>
        </w:tc>
      </w:tr>
      <w:tr w:rsidR="00DA0B6F" w:rsidRPr="00DA0B6F" w14:paraId="52674CD2" w14:textId="77777777" w:rsidTr="001154E8">
        <w:tc>
          <w:tcPr>
            <w:tcW w:w="9242" w:type="dxa"/>
            <w:shd w:val="clear" w:color="auto" w:fill="D9D9D9" w:themeFill="background1" w:themeFillShade="D9"/>
          </w:tcPr>
          <w:p w14:paraId="5C415BB0"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3BFAF237" w14:textId="77777777" w:rsidTr="000E4532">
        <w:trPr>
          <w:trHeight w:val="850"/>
        </w:trPr>
        <w:tc>
          <w:tcPr>
            <w:tcW w:w="9242" w:type="dxa"/>
          </w:tcPr>
          <w:p w14:paraId="11E405F3" w14:textId="77777777" w:rsidR="005B4EA7" w:rsidRPr="00D0420C" w:rsidRDefault="005B4EA7" w:rsidP="005B4EA7">
            <w:pPr>
              <w:rPr>
                <w:rFonts w:asciiTheme="minorHAnsi" w:hAnsiTheme="minorHAnsi" w:cstheme="minorHAnsi"/>
              </w:rPr>
            </w:pPr>
            <w:permStart w:id="1910584682" w:edGrp="everyone"/>
            <w:r w:rsidRPr="00D0420C">
              <w:rPr>
                <w:rFonts w:asciiTheme="minorHAnsi" w:hAnsiTheme="minorHAnsi" w:cstheme="minorHAnsi"/>
                <w:color w:val="000000"/>
                <w:sz w:val="23"/>
                <w:szCs w:val="23"/>
                <w:shd w:val="clear" w:color="auto" w:fill="FFFFFF"/>
              </w:rPr>
              <w:t>The principal contractor for a construction project must prepare a written WHS management plan for the workplace before work on the project commences.</w:t>
            </w:r>
          </w:p>
          <w:permEnd w:id="1910584682"/>
          <w:p w14:paraId="5FFB04FB" w14:textId="77777777" w:rsidR="00DA0B6F" w:rsidRPr="00DA0B6F" w:rsidRDefault="00DA0B6F" w:rsidP="00A45C65">
            <w:pPr>
              <w:rPr>
                <w:rFonts w:ascii="Arial" w:hAnsi="Arial" w:cs="Arial"/>
              </w:rPr>
            </w:pPr>
          </w:p>
        </w:tc>
      </w:tr>
    </w:tbl>
    <w:p w14:paraId="252B0A70" w14:textId="77777777" w:rsidR="00DA0B6F" w:rsidRPr="00DA0B6F" w:rsidRDefault="00DA0B6F" w:rsidP="00520AFD">
      <w:pPr>
        <w:rPr>
          <w:rFonts w:ascii="Arial" w:hAnsi="Arial" w:cs="Arial"/>
        </w:rPr>
      </w:pPr>
    </w:p>
    <w:p w14:paraId="7F3C3816" w14:textId="77777777" w:rsidR="00DA0B6F" w:rsidRPr="00DA0B6F" w:rsidRDefault="00DA0B6F" w:rsidP="00520AFD">
      <w:pPr>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7CCE5C04" w14:textId="77777777" w:rsidTr="001154E8">
        <w:tc>
          <w:tcPr>
            <w:tcW w:w="9242" w:type="dxa"/>
            <w:shd w:val="clear" w:color="auto" w:fill="D9D9D9" w:themeFill="background1" w:themeFillShade="D9"/>
          </w:tcPr>
          <w:p w14:paraId="4440962F"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bl>
    <w:p w14:paraId="0C51F326" w14:textId="6A056368" w:rsidR="00B46D62" w:rsidRPr="00DA0B6F" w:rsidRDefault="00B00A21">
      <w:pPr>
        <w:keepNext/>
        <w:rPr>
          <w:rFonts w:ascii="Arial" w:hAnsi="Arial" w:cs="Arial"/>
        </w:rPr>
      </w:pPr>
      <w:permStart w:id="1968442221" w:edGrp="everyone"/>
      <w:r>
        <w:rPr>
          <w:rFonts w:ascii="Arial" w:hAnsi="Arial" w:cs="Arial"/>
        </w:rPr>
        <w:t xml:space="preserve">First Aid in the workplace </w:t>
      </w:r>
      <w:r w:rsidR="00F4270A">
        <w:rPr>
          <w:rFonts w:ascii="Arial" w:hAnsi="Arial" w:cs="Arial"/>
        </w:rPr>
        <w:t>Codes of Practice 2014</w:t>
      </w:r>
      <w:r w:rsidR="00B46D62">
        <w:rPr>
          <w:rFonts w:ascii="Arial" w:hAnsi="Arial" w:cs="Arial"/>
        </w:rPr>
        <w:t xml:space="preserve"> www.safeworkauustralia.gov.au </w:t>
      </w:r>
      <w:permEnd w:id="1968442221"/>
    </w:p>
    <w:tbl>
      <w:tblPr>
        <w:tblStyle w:val="TableGrid"/>
        <w:tblW w:w="0" w:type="auto"/>
        <w:tblLook w:val="04A0" w:firstRow="1" w:lastRow="0" w:firstColumn="1" w:lastColumn="0" w:noHBand="0" w:noVBand="1"/>
      </w:tblPr>
      <w:tblGrid>
        <w:gridCol w:w="9016"/>
      </w:tblGrid>
      <w:tr w:rsidR="00DA0B6F" w:rsidRPr="00DA0B6F" w14:paraId="702EEACE" w14:textId="77777777" w:rsidTr="00DA0B6F">
        <w:trPr>
          <w:trHeight w:val="567"/>
        </w:trPr>
        <w:tc>
          <w:tcPr>
            <w:tcW w:w="9242" w:type="dxa"/>
          </w:tcPr>
          <w:p w14:paraId="13AD0895" w14:textId="5796CC94" w:rsidR="00DA0B6F" w:rsidRPr="00DA0B6F" w:rsidRDefault="00DA0B6F" w:rsidP="00A45C65">
            <w:pPr>
              <w:keepNext/>
              <w:rPr>
                <w:rFonts w:ascii="Arial" w:hAnsi="Arial" w:cs="Arial"/>
              </w:rPr>
            </w:pPr>
          </w:p>
        </w:tc>
      </w:tr>
      <w:tr w:rsidR="00DA0B6F" w:rsidRPr="00DA0B6F" w14:paraId="4B9EA3B8" w14:textId="77777777" w:rsidTr="001154E8">
        <w:tc>
          <w:tcPr>
            <w:tcW w:w="9242" w:type="dxa"/>
            <w:shd w:val="clear" w:color="auto" w:fill="D9D9D9" w:themeFill="background1" w:themeFillShade="D9"/>
          </w:tcPr>
          <w:p w14:paraId="52F2E742"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16444569" w14:textId="77777777" w:rsidTr="000E4532">
        <w:trPr>
          <w:trHeight w:val="850"/>
        </w:trPr>
        <w:tc>
          <w:tcPr>
            <w:tcW w:w="9242" w:type="dxa"/>
          </w:tcPr>
          <w:p w14:paraId="595830D3" w14:textId="6C107210" w:rsidR="00F4270A" w:rsidRPr="00F4270A" w:rsidRDefault="00565D3F" w:rsidP="00F4270A">
            <w:pPr>
              <w:rPr>
                <w:rFonts w:ascii="Avenir Book" w:hAnsi="Avenir Book"/>
              </w:rPr>
            </w:pPr>
            <w:permStart w:id="207116660" w:edGrp="everyone"/>
            <w:r w:rsidRPr="00D0420C">
              <w:rPr>
                <w:rFonts w:asciiTheme="minorHAnsi" w:hAnsiTheme="minorHAnsi" w:cstheme="minorHAnsi"/>
              </w:rPr>
              <w:t xml:space="preserve">Section 3- </w:t>
            </w:r>
            <w:r w:rsidR="00F4270A" w:rsidRPr="00D0420C">
              <w:rPr>
                <w:rFonts w:asciiTheme="minorHAnsi" w:hAnsiTheme="minorHAnsi" w:cstheme="minorHAnsi"/>
              </w:rPr>
              <w:t xml:space="preserve">In the event of a serious injury or illness, quick access to the kit is vital. First aid kits should be kept in a prominent, accessible location and able to be retrieved promptly. Access should also be ensured in security-controlled workplaces. First aid kits should be </w:t>
            </w:r>
            <w:r w:rsidR="00F4270A" w:rsidRPr="00D0420C">
              <w:rPr>
                <w:rFonts w:asciiTheme="minorHAnsi" w:hAnsiTheme="minorHAnsi" w:cstheme="minorHAnsi"/>
              </w:rPr>
              <w:lastRenderedPageBreak/>
              <w:t>located close to areas where there is a higher risk of injury or illness. For example, a school with a science laboratory or carpentry workshop should have first aid kits located in these areas. If the workplace occupies several floors in a multi-storey building, at least one kit should be located on every second floor. Emergency floor plans displayed in the workplace should include the location of first aid kits</w:t>
            </w:r>
            <w:r w:rsidR="00F4270A" w:rsidRPr="00F4270A">
              <w:rPr>
                <w:rFonts w:ascii="Avenir Book" w:hAnsi="Avenir Book"/>
              </w:rPr>
              <w:t>.</w:t>
            </w:r>
          </w:p>
          <w:permEnd w:id="207116660"/>
          <w:p w14:paraId="1FFBB465" w14:textId="77777777" w:rsidR="00DA0B6F" w:rsidRPr="00DA0B6F" w:rsidRDefault="00DA0B6F" w:rsidP="00A45C65">
            <w:pPr>
              <w:rPr>
                <w:rFonts w:ascii="Arial" w:hAnsi="Arial" w:cs="Arial"/>
              </w:rPr>
            </w:pPr>
          </w:p>
        </w:tc>
      </w:tr>
    </w:tbl>
    <w:p w14:paraId="542781E5" w14:textId="77777777" w:rsidR="00DA0B6F" w:rsidRDefault="00DA0B6F" w:rsidP="00520AFD">
      <w:pPr>
        <w:rPr>
          <w:rFonts w:ascii="Arial" w:hAnsi="Arial" w:cs="Arial"/>
        </w:rPr>
      </w:pPr>
    </w:p>
    <w:p w14:paraId="0AAF033D" w14:textId="77777777" w:rsidR="009C4667" w:rsidRDefault="009C4667" w:rsidP="00520AFD">
      <w:pPr>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068D4A28" w14:textId="77777777" w:rsidTr="001154E8">
        <w:tc>
          <w:tcPr>
            <w:tcW w:w="9242" w:type="dxa"/>
            <w:shd w:val="clear" w:color="auto" w:fill="D9D9D9" w:themeFill="background1" w:themeFillShade="D9"/>
          </w:tcPr>
          <w:p w14:paraId="771BF4DA"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14:paraId="62421D7B" w14:textId="77777777" w:rsidTr="00DA0B6F">
        <w:trPr>
          <w:trHeight w:val="567"/>
        </w:trPr>
        <w:tc>
          <w:tcPr>
            <w:tcW w:w="9242" w:type="dxa"/>
          </w:tcPr>
          <w:p w14:paraId="756296DA" w14:textId="5013D7D4" w:rsidR="00DA0B6F" w:rsidRPr="00DA0B6F" w:rsidRDefault="00992EEB" w:rsidP="00A45C65">
            <w:pPr>
              <w:keepNext/>
              <w:rPr>
                <w:rFonts w:ascii="Arial" w:hAnsi="Arial" w:cs="Arial"/>
              </w:rPr>
            </w:pPr>
            <w:permStart w:id="216153492" w:edGrp="everyone"/>
            <w:r w:rsidRPr="00992EEB">
              <w:rPr>
                <w:rFonts w:ascii="Arial" w:hAnsi="Arial" w:cs="Arial"/>
              </w:rPr>
              <w:t>AS480</w:t>
            </w:r>
            <w:r w:rsidR="001834C2">
              <w:rPr>
                <w:rFonts w:ascii="Arial" w:hAnsi="Arial" w:cs="Arial"/>
              </w:rPr>
              <w:t>4</w:t>
            </w:r>
            <w:r w:rsidRPr="00992EEB">
              <w:rPr>
                <w:rFonts w:ascii="Arial" w:hAnsi="Arial" w:cs="Arial"/>
              </w:rPr>
              <w:t>:2001</w:t>
            </w:r>
            <w:r>
              <w:rPr>
                <w:rFonts w:ascii="Arial" w:hAnsi="Arial" w:cs="Arial"/>
              </w:rPr>
              <w:t xml:space="preserve">- Occupational </w:t>
            </w:r>
            <w:r w:rsidR="00723AFE">
              <w:rPr>
                <w:rFonts w:ascii="Arial" w:hAnsi="Arial" w:cs="Arial"/>
              </w:rPr>
              <w:t>H</w:t>
            </w:r>
            <w:r>
              <w:rPr>
                <w:rFonts w:ascii="Arial" w:hAnsi="Arial" w:cs="Arial"/>
              </w:rPr>
              <w:t xml:space="preserve">ealth and </w:t>
            </w:r>
            <w:r w:rsidR="00723AFE">
              <w:rPr>
                <w:rFonts w:ascii="Arial" w:hAnsi="Arial" w:cs="Arial"/>
              </w:rPr>
              <w:t>S</w:t>
            </w:r>
            <w:r>
              <w:rPr>
                <w:rFonts w:ascii="Arial" w:hAnsi="Arial" w:cs="Arial"/>
              </w:rPr>
              <w:t>afety</w:t>
            </w:r>
            <w:r w:rsidR="00723AFE">
              <w:rPr>
                <w:rFonts w:ascii="Arial" w:hAnsi="Arial" w:cs="Arial"/>
              </w:rPr>
              <w:t xml:space="preserve"> Management System</w:t>
            </w:r>
            <w:r w:rsidR="00B46D62">
              <w:rPr>
                <w:rFonts w:ascii="Arial" w:hAnsi="Arial" w:cs="Arial"/>
              </w:rPr>
              <w:t xml:space="preserve"> </w:t>
            </w:r>
            <w:hyperlink r:id="rId16" w:history="1">
              <w:r w:rsidR="00B46D62">
                <w:rPr>
                  <w:rStyle w:val="Hyperlink"/>
                </w:rPr>
                <w:t>https://www.standards.org.au/standards</w:t>
              </w:r>
            </w:hyperlink>
            <w:permEnd w:id="216153492"/>
          </w:p>
        </w:tc>
      </w:tr>
      <w:tr w:rsidR="00DA0B6F" w:rsidRPr="00DA0B6F" w14:paraId="37B59758" w14:textId="77777777" w:rsidTr="001154E8">
        <w:tc>
          <w:tcPr>
            <w:tcW w:w="9242" w:type="dxa"/>
            <w:shd w:val="clear" w:color="auto" w:fill="D9D9D9" w:themeFill="background1" w:themeFillShade="D9"/>
          </w:tcPr>
          <w:p w14:paraId="1D71F44B"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48DA614D" w14:textId="77777777" w:rsidTr="000E4532">
        <w:trPr>
          <w:trHeight w:val="850"/>
        </w:trPr>
        <w:tc>
          <w:tcPr>
            <w:tcW w:w="9242" w:type="dxa"/>
          </w:tcPr>
          <w:p w14:paraId="1277399D" w14:textId="4BCAEDD6" w:rsidR="009A0F8A" w:rsidRPr="00D0420C" w:rsidRDefault="00CD6E04" w:rsidP="009A0F8A">
            <w:pPr>
              <w:pStyle w:val="NormalWeb"/>
              <w:rPr>
                <w:rFonts w:asciiTheme="minorHAnsi" w:hAnsiTheme="minorHAnsi" w:cstheme="minorHAnsi"/>
              </w:rPr>
            </w:pPr>
            <w:permStart w:id="1322542178" w:edGrp="everyone"/>
            <w:r w:rsidRPr="00D0420C">
              <w:rPr>
                <w:rFonts w:asciiTheme="minorHAnsi" w:hAnsiTheme="minorHAnsi" w:cstheme="minorHAnsi"/>
              </w:rPr>
              <w:t>Section 4.</w:t>
            </w:r>
            <w:r w:rsidR="008F7FB4" w:rsidRPr="00D0420C">
              <w:rPr>
                <w:rFonts w:asciiTheme="minorHAnsi" w:hAnsiTheme="minorHAnsi" w:cstheme="minorHAnsi"/>
              </w:rPr>
              <w:t xml:space="preserve">3.2.4- </w:t>
            </w:r>
            <w:r w:rsidR="009A0F8A" w:rsidRPr="00D0420C">
              <w:rPr>
                <w:rFonts w:asciiTheme="minorHAnsi" w:hAnsiTheme="minorHAnsi" w:cstheme="minorHAnsi"/>
              </w:rPr>
              <w:t xml:space="preserve">Improving an organization’s OHS performance requires the cooperation of all employees and the development of a supportive organizational culture. An organization needs to recognize that knowledge and experience throughout the workforce is a valuable resource and employees should be encouraged to participate in the development and implementation of an organization’s OHSMS through consultation and involvement in the setting of objectives and targets. </w:t>
            </w:r>
          </w:p>
          <w:permEnd w:id="1322542178"/>
          <w:p w14:paraId="4C7BEA5A" w14:textId="66457A71" w:rsidR="00DA0B6F" w:rsidRPr="00DA0B6F" w:rsidRDefault="00DA0B6F" w:rsidP="00A45C65">
            <w:pPr>
              <w:rPr>
                <w:rFonts w:ascii="Arial" w:hAnsi="Arial" w:cs="Arial"/>
              </w:rPr>
            </w:pPr>
          </w:p>
        </w:tc>
      </w:tr>
    </w:tbl>
    <w:p w14:paraId="7CD3A24F" w14:textId="77777777" w:rsidR="00DA0B6F" w:rsidRPr="00DA0B6F" w:rsidRDefault="00DA0B6F" w:rsidP="00520AFD">
      <w:pPr>
        <w:rPr>
          <w:rFonts w:ascii="Arial" w:hAnsi="Arial" w:cs="Arial"/>
        </w:rPr>
      </w:pPr>
    </w:p>
    <w:p w14:paraId="5E069AA5" w14:textId="77777777" w:rsidR="00DA0B6F" w:rsidRPr="00DA0B6F" w:rsidRDefault="00DA0B6F" w:rsidP="00520AFD">
      <w:pPr>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295DE376" w14:textId="77777777" w:rsidTr="001154E8">
        <w:tc>
          <w:tcPr>
            <w:tcW w:w="9242" w:type="dxa"/>
            <w:shd w:val="clear" w:color="auto" w:fill="D9D9D9" w:themeFill="background1" w:themeFillShade="D9"/>
          </w:tcPr>
          <w:p w14:paraId="3E67A626" w14:textId="77777777"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14:paraId="2356701B" w14:textId="77777777" w:rsidTr="00B25EBE">
        <w:trPr>
          <w:trHeight w:val="567"/>
        </w:trPr>
        <w:tc>
          <w:tcPr>
            <w:tcW w:w="9242" w:type="dxa"/>
          </w:tcPr>
          <w:p w14:paraId="11EBEFAD" w14:textId="2725D1C1" w:rsidR="00DA0B6F" w:rsidRPr="00DA0B6F" w:rsidRDefault="0011114D" w:rsidP="00A45C65">
            <w:pPr>
              <w:keepNext/>
              <w:rPr>
                <w:rFonts w:ascii="Arial" w:hAnsi="Arial" w:cs="Arial"/>
              </w:rPr>
            </w:pPr>
            <w:permStart w:id="388588220" w:edGrp="everyone"/>
            <w:r w:rsidRPr="00D0420C">
              <w:rPr>
                <w:rFonts w:asciiTheme="minorHAnsi" w:hAnsiTheme="minorHAnsi" w:cstheme="minorHAnsi"/>
              </w:rPr>
              <w:t>HSEQ Management Plan</w:t>
            </w:r>
            <w:r w:rsidR="00BB5E3A" w:rsidRPr="00D0420C">
              <w:rPr>
                <w:rFonts w:asciiTheme="minorHAnsi" w:hAnsiTheme="minorHAnsi" w:cstheme="minorHAnsi"/>
              </w:rPr>
              <w:t xml:space="preserve"> (Paynters Pty Ltd</w:t>
            </w:r>
            <w:r w:rsidR="00BB5E3A">
              <w:rPr>
                <w:rFonts w:ascii="Arial" w:hAnsi="Arial" w:cs="Arial"/>
              </w:rPr>
              <w:t>)</w:t>
            </w:r>
            <w:r w:rsidR="00B46D62">
              <w:rPr>
                <w:rFonts w:ascii="Arial" w:hAnsi="Arial" w:cs="Arial"/>
              </w:rPr>
              <w:t xml:space="preserve"> Paynter's online document system</w:t>
            </w:r>
            <w:permEnd w:id="388588220"/>
          </w:p>
        </w:tc>
      </w:tr>
      <w:tr w:rsidR="00DA0B6F" w:rsidRPr="00DA0B6F" w14:paraId="0BF296BF" w14:textId="77777777" w:rsidTr="001154E8">
        <w:tc>
          <w:tcPr>
            <w:tcW w:w="9242" w:type="dxa"/>
            <w:shd w:val="clear" w:color="auto" w:fill="D9D9D9" w:themeFill="background1" w:themeFillShade="D9"/>
          </w:tcPr>
          <w:p w14:paraId="46176E63"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012AAD99" w14:textId="77777777" w:rsidTr="00B25EBE">
        <w:trPr>
          <w:trHeight w:val="1134"/>
        </w:trPr>
        <w:tc>
          <w:tcPr>
            <w:tcW w:w="9242" w:type="dxa"/>
          </w:tcPr>
          <w:p w14:paraId="748DDB80" w14:textId="76FA59EE" w:rsidR="00DA0B6F" w:rsidRPr="00DA0B6F" w:rsidRDefault="00FF3E7E" w:rsidP="00A45C65">
            <w:pPr>
              <w:rPr>
                <w:rFonts w:ascii="Arial" w:hAnsi="Arial" w:cs="Arial"/>
              </w:rPr>
            </w:pPr>
            <w:permStart w:id="1780953200" w:edGrp="everyone"/>
            <w:r w:rsidRPr="00D0420C">
              <w:rPr>
                <w:rFonts w:asciiTheme="minorHAnsi" w:hAnsiTheme="minorHAnsi" w:cstheme="minorHAnsi"/>
              </w:rPr>
              <w:t xml:space="preserve">4.8- </w:t>
            </w:r>
            <w:r w:rsidR="00134E20" w:rsidRPr="00D0420C">
              <w:rPr>
                <w:rFonts w:asciiTheme="minorHAnsi" w:hAnsiTheme="minorHAnsi" w:cstheme="minorHAnsi"/>
              </w:rPr>
              <w:t>Each employee is responsible for taking reasonable care to protect their own health and safety and that of their colleagues, the general public and the environment. They shall carry out work in a manner consistent with the requirements of this Work Health Safety and Environmental Management Plan. Specifically everyone on the site is required to comply with obligations described in the Work Health and Safety Act 2011, Work Health and Safety Regulation 2011, also known as “Duties of Care Obligations”, the Environmental Protection Act 1994</w:t>
            </w:r>
            <w:r w:rsidR="00BB5E3A" w:rsidRPr="00D0420C">
              <w:rPr>
                <w:rFonts w:asciiTheme="minorHAnsi" w:hAnsiTheme="minorHAnsi" w:cstheme="minorHAnsi"/>
              </w:rPr>
              <w:t xml:space="preserve"> </w:t>
            </w:r>
            <w:r w:rsidR="00134E20" w:rsidRPr="00D0420C">
              <w:rPr>
                <w:rFonts w:asciiTheme="minorHAnsi" w:hAnsiTheme="minorHAnsi" w:cstheme="minorHAnsi"/>
              </w:rPr>
              <w:t>obligations, Chapter 7, Clause 319 and the Environmental Protection Regulation 2008</w:t>
            </w:r>
            <w:r w:rsidR="00134E20" w:rsidRPr="00134E20">
              <w:rPr>
                <w:rFonts w:ascii="Avenir Book" w:hAnsi="Avenir Book" w:cs="Arial"/>
              </w:rPr>
              <w:t>.</w:t>
            </w:r>
            <w:permEnd w:id="1780953200"/>
          </w:p>
        </w:tc>
      </w:tr>
    </w:tbl>
    <w:p w14:paraId="5D526FDE" w14:textId="77777777" w:rsidR="00DA0B6F" w:rsidRDefault="00DA0B6F" w:rsidP="00520AFD">
      <w:pPr>
        <w:rPr>
          <w:rFonts w:ascii="Arial" w:hAnsi="Arial" w:cs="Arial"/>
        </w:rPr>
      </w:pPr>
    </w:p>
    <w:p w14:paraId="3E9A74B6" w14:textId="77777777" w:rsidR="00286643" w:rsidRPr="00286643" w:rsidRDefault="00286643" w:rsidP="00286643">
      <w:pPr>
        <w:rPr>
          <w:rFonts w:ascii="Arial" w:hAnsi="Arial" w:cs="Arial"/>
        </w:rPr>
      </w:pPr>
    </w:p>
    <w:tbl>
      <w:tblPr>
        <w:tblStyle w:val="TableGrid2"/>
        <w:tblW w:w="0" w:type="auto"/>
        <w:tblLook w:val="04A0" w:firstRow="1" w:lastRow="0" w:firstColumn="1" w:lastColumn="0" w:noHBand="0" w:noVBand="1"/>
      </w:tblPr>
      <w:tblGrid>
        <w:gridCol w:w="3185"/>
        <w:gridCol w:w="5831"/>
      </w:tblGrid>
      <w:tr w:rsidR="00286643" w:rsidRPr="00286643" w14:paraId="1BD45CA4" w14:textId="77777777" w:rsidTr="001154E8">
        <w:tc>
          <w:tcPr>
            <w:tcW w:w="3227" w:type="dxa"/>
            <w:shd w:val="clear" w:color="auto" w:fill="232F84"/>
          </w:tcPr>
          <w:p w14:paraId="467C3FFC"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1388453277" w:edGrp="everyone"/>
        <w:tc>
          <w:tcPr>
            <w:tcW w:w="6015" w:type="dxa"/>
          </w:tcPr>
          <w:p w14:paraId="27AF8688" w14:textId="77777777" w:rsidR="00286643" w:rsidRPr="00286643" w:rsidRDefault="005944C7"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388453277"/>
            <w:r w:rsidR="00286643" w:rsidRPr="00286643">
              <w:rPr>
                <w:rFonts w:ascii="Arial" w:hAnsi="Arial" w:cs="Arial"/>
              </w:rPr>
              <w:t xml:space="preserve"> Satisfactory </w:t>
            </w:r>
            <w:r w:rsidR="00286643" w:rsidRPr="00286643">
              <w:rPr>
                <w:rFonts w:ascii="Arial" w:hAnsi="Arial" w:cs="Arial"/>
              </w:rPr>
              <w:tab/>
            </w:r>
          </w:p>
          <w:p w14:paraId="13C8DD09" w14:textId="77777777" w:rsidR="00286643" w:rsidRPr="00286643" w:rsidRDefault="005944C7"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58863477" w:edGrp="everyone"/>
                <w:r w:rsidR="00286643" w:rsidRPr="00286643">
                  <w:rPr>
                    <w:rFonts w:ascii="Segoe UI Symbol" w:hAnsi="Segoe UI Symbol" w:cs="Segoe UI Symbol"/>
                  </w:rPr>
                  <w:t>☐</w:t>
                </w:r>
                <w:permEnd w:id="1458863477"/>
              </w:sdtContent>
            </w:sdt>
            <w:r w:rsidR="00286643" w:rsidRPr="00286643">
              <w:rPr>
                <w:rFonts w:ascii="Arial" w:hAnsi="Arial" w:cs="Arial"/>
              </w:rPr>
              <w:t xml:space="preserve"> Not satisfactory</w:t>
            </w:r>
          </w:p>
        </w:tc>
      </w:tr>
      <w:tr w:rsidR="00286643" w:rsidRPr="00286643" w14:paraId="1429F2FD" w14:textId="77777777" w:rsidTr="001154E8">
        <w:trPr>
          <w:trHeight w:val="2835"/>
        </w:trPr>
        <w:tc>
          <w:tcPr>
            <w:tcW w:w="3227" w:type="dxa"/>
            <w:shd w:val="clear" w:color="auto" w:fill="232F84"/>
          </w:tcPr>
          <w:p w14:paraId="3CF2C629"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48A8F0C8" w14:textId="77777777" w:rsidR="00286643" w:rsidRPr="00286643" w:rsidRDefault="00286643" w:rsidP="00286643">
            <w:pPr>
              <w:keepNext/>
              <w:rPr>
                <w:rFonts w:ascii="Arial" w:hAnsi="Arial" w:cs="Arial"/>
              </w:rPr>
            </w:pPr>
            <w:permStart w:id="344791912" w:edGrp="everyone"/>
            <w:permEnd w:id="344791912"/>
          </w:p>
        </w:tc>
      </w:tr>
    </w:tbl>
    <w:p w14:paraId="285B8E95" w14:textId="77777777" w:rsidR="00286643" w:rsidRPr="00286643" w:rsidRDefault="00286643" w:rsidP="00286643">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14:paraId="64EAA61B" w14:textId="77777777" w:rsidTr="00C56033">
        <w:tc>
          <w:tcPr>
            <w:tcW w:w="9235" w:type="dxa"/>
            <w:shd w:val="clear" w:color="auto" w:fill="232F84"/>
          </w:tcPr>
          <w:p w14:paraId="5B79A638" w14:textId="77777777" w:rsidR="000B5FA2" w:rsidRPr="00DE7CCF" w:rsidRDefault="000B5FA2" w:rsidP="00520AFD">
            <w:pPr>
              <w:pStyle w:val="ListParagraph"/>
              <w:numPr>
                <w:ilvl w:val="0"/>
                <w:numId w:val="6"/>
              </w:numPr>
              <w:rPr>
                <w:rFonts w:ascii="Arial" w:hAnsi="Arial" w:cs="Arial"/>
                <w:b/>
              </w:rPr>
            </w:pPr>
          </w:p>
        </w:tc>
      </w:tr>
      <w:tr w:rsidR="000B5FA2" w:rsidRPr="00DE7CCF" w14:paraId="0B2A0AEC" w14:textId="77777777" w:rsidTr="00286643">
        <w:tc>
          <w:tcPr>
            <w:tcW w:w="9235" w:type="dxa"/>
            <w:shd w:val="clear" w:color="auto" w:fill="A1D7E1"/>
          </w:tcPr>
          <w:p w14:paraId="18F34C01" w14:textId="77777777"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14:paraId="48B76EF2"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14:paraId="402816AD"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14:paraId="5CFABFBD"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14:paraId="1A9AAE26"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14:paraId="3B179E47" w14:textId="77777777" w:rsidR="00C56033" w:rsidRPr="00DE7CCF" w:rsidRDefault="00C56033" w:rsidP="00520AFD">
            <w:pPr>
              <w:rPr>
                <w:rFonts w:ascii="Arial" w:hAnsi="Arial" w:cs="Arial"/>
              </w:rPr>
            </w:pPr>
          </w:p>
          <w:p w14:paraId="141FE5A8" w14:textId="77777777"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14:paraId="26BA2C09" w14:textId="77777777"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14:paraId="4F380C1E" w14:textId="77777777"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14:paraId="3435B33D" w14:textId="77777777"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14:paraId="66F1B874" w14:textId="77777777" w:rsidR="00B25EBE" w:rsidRDefault="00B25EBE" w:rsidP="00520AFD">
      <w:pPr>
        <w:rPr>
          <w:rFonts w:ascii="Arial" w:hAnsi="Arial" w:cs="Arial"/>
        </w:rPr>
      </w:pPr>
    </w:p>
    <w:p w14:paraId="623E273C" w14:textId="77777777" w:rsidR="00B25EBE" w:rsidRPr="00DA0B6F" w:rsidRDefault="00B25EBE" w:rsidP="00520AFD">
      <w:pPr>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5147D9D9" w14:textId="77777777" w:rsidTr="001154E8">
        <w:tc>
          <w:tcPr>
            <w:tcW w:w="9242" w:type="dxa"/>
            <w:shd w:val="clear" w:color="auto" w:fill="D9D9D9" w:themeFill="background1" w:themeFillShade="D9"/>
          </w:tcPr>
          <w:p w14:paraId="0574149F"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14:paraId="7B64D172" w14:textId="77777777" w:rsidTr="001154E8">
        <w:trPr>
          <w:trHeight w:val="567"/>
        </w:trPr>
        <w:tc>
          <w:tcPr>
            <w:tcW w:w="9242" w:type="dxa"/>
          </w:tcPr>
          <w:p w14:paraId="4C7D3B9D" w14:textId="2CD4F1EE" w:rsidR="00B25EBE" w:rsidRPr="00DA0B6F" w:rsidRDefault="00625E3C" w:rsidP="00A45C65">
            <w:pPr>
              <w:keepNext/>
              <w:rPr>
                <w:rFonts w:ascii="Arial" w:hAnsi="Arial" w:cs="Arial"/>
              </w:rPr>
            </w:pPr>
            <w:permStart w:id="1054875270" w:edGrp="everyone"/>
            <w:r w:rsidRPr="00FC164C">
              <w:rPr>
                <w:rFonts w:asciiTheme="minorHAnsi" w:hAnsiTheme="minorHAnsi" w:cstheme="minorHAnsi"/>
              </w:rPr>
              <w:t>It is the policy of Paynter</w:t>
            </w:r>
            <w:r w:rsidR="00735881" w:rsidRPr="00FC164C">
              <w:rPr>
                <w:rFonts w:asciiTheme="minorHAnsi" w:hAnsiTheme="minorHAnsi" w:cstheme="minorHAnsi"/>
              </w:rPr>
              <w:t>’</w:t>
            </w:r>
            <w:r w:rsidRPr="00FC164C">
              <w:rPr>
                <w:rFonts w:asciiTheme="minorHAnsi" w:hAnsiTheme="minorHAnsi" w:cstheme="minorHAnsi"/>
              </w:rPr>
              <w:t xml:space="preserve">s </w:t>
            </w:r>
            <w:r w:rsidR="00292C54" w:rsidRPr="00FC164C">
              <w:rPr>
                <w:rFonts w:asciiTheme="minorHAnsi" w:hAnsiTheme="minorHAnsi" w:cstheme="minorHAnsi"/>
              </w:rPr>
              <w:t xml:space="preserve">that all subcontractors must ensure that they and their workforce hold evidence of a General Construction Induction Card before they start work on the site. The card must be presented at the site induction. If </w:t>
            </w:r>
            <w:r w:rsidR="00F7147F" w:rsidRPr="00FC164C">
              <w:rPr>
                <w:rFonts w:asciiTheme="minorHAnsi" w:hAnsiTheme="minorHAnsi" w:cstheme="minorHAnsi"/>
              </w:rPr>
              <w:t xml:space="preserve">not </w:t>
            </w:r>
            <w:r w:rsidR="00D82DF4" w:rsidRPr="00FC164C">
              <w:rPr>
                <w:rFonts w:asciiTheme="minorHAnsi" w:hAnsiTheme="minorHAnsi" w:cstheme="minorHAnsi"/>
              </w:rPr>
              <w:t xml:space="preserve">compliant workers </w:t>
            </w:r>
            <w:r w:rsidR="00E45F66" w:rsidRPr="00FC164C">
              <w:rPr>
                <w:rFonts w:asciiTheme="minorHAnsi" w:hAnsiTheme="minorHAnsi" w:cstheme="minorHAnsi"/>
              </w:rPr>
              <w:t>are not permitted to conduct work on site</w:t>
            </w:r>
            <w:r w:rsidR="00E45F66">
              <w:rPr>
                <w:rFonts w:ascii="Arial" w:hAnsi="Arial" w:cs="Arial"/>
              </w:rPr>
              <w:t>.</w:t>
            </w:r>
            <w:permEnd w:id="1054875270"/>
          </w:p>
        </w:tc>
      </w:tr>
      <w:tr w:rsidR="00B25EBE" w:rsidRPr="00DA0B6F" w14:paraId="295AD388" w14:textId="77777777" w:rsidTr="001154E8">
        <w:tc>
          <w:tcPr>
            <w:tcW w:w="9242" w:type="dxa"/>
            <w:shd w:val="clear" w:color="auto" w:fill="D9D9D9" w:themeFill="background1" w:themeFillShade="D9"/>
          </w:tcPr>
          <w:p w14:paraId="65C3F354"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52BD3936" w14:textId="77777777" w:rsidTr="00B25EBE">
        <w:trPr>
          <w:trHeight w:val="567"/>
        </w:trPr>
        <w:tc>
          <w:tcPr>
            <w:tcW w:w="9242" w:type="dxa"/>
          </w:tcPr>
          <w:p w14:paraId="1C71BF1B" w14:textId="6F45EA0C" w:rsidR="00B25EBE" w:rsidRPr="00DA0B6F" w:rsidRDefault="00CD2D8B" w:rsidP="00A45C65">
            <w:pPr>
              <w:keepNext/>
              <w:rPr>
                <w:rFonts w:ascii="Arial" w:hAnsi="Arial" w:cs="Arial"/>
              </w:rPr>
            </w:pPr>
            <w:permStart w:id="1925664845" w:edGrp="everyone"/>
            <w:r w:rsidRPr="002C27E0">
              <w:rPr>
                <w:rFonts w:asciiTheme="minorHAnsi" w:hAnsiTheme="minorHAnsi" w:cstheme="minorHAnsi"/>
              </w:rPr>
              <w:t>The document can be</w:t>
            </w:r>
            <w:r w:rsidR="005C02C0" w:rsidRPr="002C27E0">
              <w:rPr>
                <w:rFonts w:asciiTheme="minorHAnsi" w:hAnsiTheme="minorHAnsi" w:cstheme="minorHAnsi"/>
              </w:rPr>
              <w:t xml:space="preserve"> accessed in all </w:t>
            </w:r>
            <w:r w:rsidR="004B05E4" w:rsidRPr="002C27E0">
              <w:rPr>
                <w:rFonts w:asciiTheme="minorHAnsi" w:hAnsiTheme="minorHAnsi" w:cstheme="minorHAnsi"/>
              </w:rPr>
              <w:t>Paynter</w:t>
            </w:r>
            <w:r w:rsidR="00735881" w:rsidRPr="002C27E0">
              <w:rPr>
                <w:rFonts w:asciiTheme="minorHAnsi" w:hAnsiTheme="minorHAnsi" w:cstheme="minorHAnsi"/>
              </w:rPr>
              <w:t>’</w:t>
            </w:r>
            <w:r w:rsidR="004B05E4" w:rsidRPr="002C27E0">
              <w:rPr>
                <w:rFonts w:asciiTheme="minorHAnsi" w:hAnsiTheme="minorHAnsi" w:cstheme="minorHAnsi"/>
              </w:rPr>
              <w:t xml:space="preserve">s </w:t>
            </w:r>
            <w:r w:rsidR="005C02C0" w:rsidRPr="002C27E0">
              <w:rPr>
                <w:rFonts w:asciiTheme="minorHAnsi" w:hAnsiTheme="minorHAnsi" w:cstheme="minorHAnsi"/>
              </w:rPr>
              <w:t>site offices</w:t>
            </w:r>
            <w:r w:rsidR="002C27E0">
              <w:rPr>
                <w:rFonts w:ascii="Arial" w:hAnsi="Arial" w:cs="Arial"/>
              </w:rPr>
              <w:t>.</w:t>
            </w:r>
            <w:r w:rsidR="005C02C0">
              <w:rPr>
                <w:rFonts w:ascii="Arial" w:hAnsi="Arial" w:cs="Arial"/>
              </w:rPr>
              <w:t xml:space="preserve"> </w:t>
            </w:r>
            <w:permEnd w:id="1925664845"/>
          </w:p>
        </w:tc>
      </w:tr>
      <w:tr w:rsidR="00B25EBE" w:rsidRPr="00DA0B6F" w14:paraId="4045EFBC" w14:textId="77777777" w:rsidTr="00B25EBE">
        <w:trPr>
          <w:trHeight w:val="70"/>
        </w:trPr>
        <w:tc>
          <w:tcPr>
            <w:tcW w:w="9242" w:type="dxa"/>
            <w:shd w:val="clear" w:color="auto" w:fill="D9D9D9" w:themeFill="background1" w:themeFillShade="D9"/>
          </w:tcPr>
          <w:p w14:paraId="4048B49E" w14:textId="77777777"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14:paraId="776A1A35" w14:textId="77777777" w:rsidTr="009C4667">
        <w:trPr>
          <w:trHeight w:val="1134"/>
        </w:trPr>
        <w:tc>
          <w:tcPr>
            <w:tcW w:w="9242" w:type="dxa"/>
          </w:tcPr>
          <w:p w14:paraId="560ACD12" w14:textId="0EC88253" w:rsidR="00B25EBE" w:rsidRPr="00DA0B6F" w:rsidRDefault="00543E24" w:rsidP="00286643">
            <w:pPr>
              <w:rPr>
                <w:rFonts w:ascii="Arial" w:hAnsi="Arial" w:cs="Arial"/>
              </w:rPr>
            </w:pPr>
            <w:permStart w:id="1882917147" w:edGrp="everyone"/>
            <w:r w:rsidRPr="002C27E0">
              <w:rPr>
                <w:rFonts w:asciiTheme="minorHAnsi" w:hAnsiTheme="minorHAnsi" w:cstheme="minorHAnsi"/>
              </w:rPr>
              <w:t xml:space="preserve">This policy is important because all workers on site need to have a general understanding of safety on a work site. This process can be changed to keep up to date </w:t>
            </w:r>
            <w:r w:rsidR="002C27E0" w:rsidRPr="002C27E0">
              <w:rPr>
                <w:rFonts w:asciiTheme="minorHAnsi" w:hAnsiTheme="minorHAnsi" w:cstheme="minorHAnsi"/>
              </w:rPr>
              <w:t>with current legislations across the worksite</w:t>
            </w:r>
            <w:r w:rsidR="002C27E0">
              <w:rPr>
                <w:rFonts w:ascii="Arial" w:hAnsi="Arial" w:cs="Arial"/>
              </w:rPr>
              <w:t>.</w:t>
            </w:r>
            <w:permEnd w:id="1882917147"/>
          </w:p>
        </w:tc>
      </w:tr>
    </w:tbl>
    <w:p w14:paraId="3C7C47F5" w14:textId="77777777" w:rsidR="00B25EBE" w:rsidRPr="00DA0B6F" w:rsidRDefault="00B25EBE" w:rsidP="00520AFD">
      <w:pPr>
        <w:rPr>
          <w:rFonts w:ascii="Arial" w:hAnsi="Arial" w:cs="Arial"/>
        </w:rPr>
      </w:pPr>
    </w:p>
    <w:p w14:paraId="06E160A4" w14:textId="77777777" w:rsidR="00B25EBE" w:rsidRPr="00DA0B6F" w:rsidRDefault="00B25EBE" w:rsidP="00520AFD">
      <w:pPr>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6D569A78" w14:textId="77777777" w:rsidTr="001154E8">
        <w:tc>
          <w:tcPr>
            <w:tcW w:w="9242" w:type="dxa"/>
            <w:shd w:val="clear" w:color="auto" w:fill="D9D9D9" w:themeFill="background1" w:themeFillShade="D9"/>
          </w:tcPr>
          <w:p w14:paraId="0F4536DE"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14:paraId="397A09A8" w14:textId="77777777" w:rsidTr="001154E8">
        <w:trPr>
          <w:trHeight w:val="567"/>
        </w:trPr>
        <w:tc>
          <w:tcPr>
            <w:tcW w:w="9242" w:type="dxa"/>
          </w:tcPr>
          <w:p w14:paraId="2E70D3CC" w14:textId="6D12E567" w:rsidR="00B25EBE" w:rsidRPr="00DA0B6F" w:rsidRDefault="00CB3978" w:rsidP="00A45C65">
            <w:pPr>
              <w:keepNext/>
              <w:rPr>
                <w:rFonts w:ascii="Arial" w:hAnsi="Arial" w:cs="Arial"/>
              </w:rPr>
            </w:pPr>
            <w:permStart w:id="5594975" w:edGrp="everyone"/>
            <w:r w:rsidRPr="00FC164C">
              <w:rPr>
                <w:rFonts w:asciiTheme="minorHAnsi" w:hAnsiTheme="minorHAnsi" w:cstheme="minorHAnsi"/>
              </w:rPr>
              <w:t>R</w:t>
            </w:r>
            <w:r w:rsidR="00385579" w:rsidRPr="00FC164C">
              <w:rPr>
                <w:rFonts w:asciiTheme="minorHAnsi" w:hAnsiTheme="minorHAnsi" w:cstheme="minorHAnsi"/>
              </w:rPr>
              <w:t>eporting and recording of workplace incidents</w:t>
            </w:r>
            <w:r w:rsidR="00783E2B" w:rsidRPr="00FC164C">
              <w:rPr>
                <w:rFonts w:asciiTheme="minorHAnsi" w:hAnsiTheme="minorHAnsi" w:cstheme="minorHAnsi"/>
              </w:rPr>
              <w:t>, the purpose of this is so the WHS regulator is able to monitor all incidents and near misses to assure all of our job sites are safe. This is important because the regulator can see if there are any common</w:t>
            </w:r>
            <w:r w:rsidR="00C2206D" w:rsidRPr="00FC164C">
              <w:rPr>
                <w:rFonts w:asciiTheme="minorHAnsi" w:hAnsiTheme="minorHAnsi" w:cstheme="minorHAnsi"/>
              </w:rPr>
              <w:t xml:space="preserve"> similarities with certain incidents</w:t>
            </w:r>
            <w:r w:rsidR="00C2206D">
              <w:rPr>
                <w:rFonts w:ascii="Arial" w:hAnsi="Arial" w:cs="Arial"/>
              </w:rPr>
              <w:t>.</w:t>
            </w:r>
            <w:permEnd w:id="5594975"/>
          </w:p>
        </w:tc>
      </w:tr>
      <w:tr w:rsidR="00B25EBE" w:rsidRPr="00DA0B6F" w14:paraId="0EDC8A3A" w14:textId="77777777" w:rsidTr="001154E8">
        <w:tc>
          <w:tcPr>
            <w:tcW w:w="9242" w:type="dxa"/>
            <w:shd w:val="clear" w:color="auto" w:fill="D9D9D9" w:themeFill="background1" w:themeFillShade="D9"/>
          </w:tcPr>
          <w:p w14:paraId="19D155FD"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14953A55" w14:textId="77777777" w:rsidTr="001154E8">
        <w:trPr>
          <w:trHeight w:val="567"/>
        </w:trPr>
        <w:tc>
          <w:tcPr>
            <w:tcW w:w="9242" w:type="dxa"/>
          </w:tcPr>
          <w:p w14:paraId="3DAF9934" w14:textId="0D5541A6" w:rsidR="00B25EBE" w:rsidRPr="00DA0B6F" w:rsidRDefault="00D450FE" w:rsidP="00A45C65">
            <w:pPr>
              <w:keepNext/>
              <w:rPr>
                <w:rFonts w:ascii="Arial" w:hAnsi="Arial" w:cs="Arial"/>
              </w:rPr>
            </w:pPr>
            <w:permStart w:id="375290975" w:edGrp="everyone"/>
            <w:r w:rsidRPr="00FC164C">
              <w:rPr>
                <w:rFonts w:asciiTheme="minorHAnsi" w:hAnsiTheme="minorHAnsi" w:cstheme="minorHAnsi"/>
              </w:rPr>
              <w:t xml:space="preserve">The document regarding the procedures of reporting and recording </w:t>
            </w:r>
            <w:r w:rsidR="00C05DE5" w:rsidRPr="00FC164C">
              <w:rPr>
                <w:rFonts w:asciiTheme="minorHAnsi" w:hAnsiTheme="minorHAnsi" w:cstheme="minorHAnsi"/>
              </w:rPr>
              <w:t xml:space="preserve">incidents or near misses within the workplace can be found on the online </w:t>
            </w:r>
            <w:r w:rsidR="005C0D66" w:rsidRPr="00FC164C">
              <w:rPr>
                <w:rFonts w:asciiTheme="minorHAnsi" w:hAnsiTheme="minorHAnsi" w:cstheme="minorHAnsi"/>
              </w:rPr>
              <w:t>document management system</w:t>
            </w:r>
            <w:r w:rsidR="00C05DE5">
              <w:rPr>
                <w:rFonts w:ascii="Arial" w:hAnsi="Arial" w:cs="Arial"/>
              </w:rPr>
              <w:t>.</w:t>
            </w:r>
            <w:permEnd w:id="375290975"/>
          </w:p>
        </w:tc>
      </w:tr>
      <w:tr w:rsidR="009C4667" w:rsidRPr="00DA0B6F" w14:paraId="56563ED3" w14:textId="77777777" w:rsidTr="001154E8">
        <w:trPr>
          <w:trHeight w:val="70"/>
        </w:trPr>
        <w:tc>
          <w:tcPr>
            <w:tcW w:w="9242" w:type="dxa"/>
            <w:shd w:val="clear" w:color="auto" w:fill="D9D9D9" w:themeFill="background1" w:themeFillShade="D9"/>
          </w:tcPr>
          <w:p w14:paraId="3BEB8B92"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4A496851" w14:textId="77777777" w:rsidTr="009C4667">
        <w:trPr>
          <w:trHeight w:val="1134"/>
        </w:trPr>
        <w:tc>
          <w:tcPr>
            <w:tcW w:w="9242" w:type="dxa"/>
          </w:tcPr>
          <w:p w14:paraId="45B4F5E0" w14:textId="23F8E409" w:rsidR="00B25EBE" w:rsidRPr="00DA0B6F" w:rsidRDefault="00C2206D" w:rsidP="00286643">
            <w:pPr>
              <w:rPr>
                <w:rFonts w:ascii="Arial" w:hAnsi="Arial" w:cs="Arial"/>
              </w:rPr>
            </w:pPr>
            <w:permStart w:id="160848638" w:edGrp="everyone"/>
            <w:r w:rsidRPr="00FC164C">
              <w:rPr>
                <w:rFonts w:asciiTheme="minorHAnsi" w:hAnsiTheme="minorHAnsi" w:cstheme="minorHAnsi"/>
              </w:rPr>
              <w:t xml:space="preserve">The document is developed to ensure the incident is appropriately lodged and the correct procedures are followed. </w:t>
            </w:r>
            <w:r w:rsidR="00955E8C" w:rsidRPr="00FC164C">
              <w:rPr>
                <w:rFonts w:asciiTheme="minorHAnsi" w:hAnsiTheme="minorHAnsi" w:cstheme="minorHAnsi"/>
              </w:rPr>
              <w:t>To achieve full compliance all workers in the workplace must be involved in consultation as this is one of the objectives of the WHS legislation</w:t>
            </w:r>
            <w:r w:rsidR="00955E8C">
              <w:rPr>
                <w:rFonts w:ascii="Arial" w:hAnsi="Arial" w:cs="Arial"/>
              </w:rPr>
              <w:t>.</w:t>
            </w:r>
            <w:permEnd w:id="160848638"/>
          </w:p>
        </w:tc>
      </w:tr>
    </w:tbl>
    <w:p w14:paraId="7D33D260" w14:textId="77777777" w:rsidR="00B25EBE" w:rsidRDefault="00B25EBE" w:rsidP="00520AFD">
      <w:pPr>
        <w:rPr>
          <w:rFonts w:ascii="Arial" w:hAnsi="Arial" w:cs="Arial"/>
        </w:rPr>
      </w:pPr>
    </w:p>
    <w:p w14:paraId="481A9CBE" w14:textId="77777777" w:rsidR="00B25EBE" w:rsidRPr="00DA0B6F" w:rsidRDefault="00B25EBE" w:rsidP="00520AFD">
      <w:pPr>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4286E949" w14:textId="77777777" w:rsidTr="001154E8">
        <w:tc>
          <w:tcPr>
            <w:tcW w:w="9242" w:type="dxa"/>
            <w:shd w:val="clear" w:color="auto" w:fill="D9D9D9" w:themeFill="background1" w:themeFillShade="D9"/>
          </w:tcPr>
          <w:p w14:paraId="3FFC0635" w14:textId="77777777"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14:paraId="249391CA" w14:textId="77777777" w:rsidTr="001154E8">
        <w:trPr>
          <w:trHeight w:val="567"/>
        </w:trPr>
        <w:tc>
          <w:tcPr>
            <w:tcW w:w="9242" w:type="dxa"/>
          </w:tcPr>
          <w:p w14:paraId="4CB05AAE" w14:textId="6E8C15D3" w:rsidR="00B25EBE" w:rsidRPr="00DA0B6F" w:rsidRDefault="00AF5418" w:rsidP="00A45C65">
            <w:pPr>
              <w:keepNext/>
              <w:rPr>
                <w:rFonts w:ascii="Arial" w:hAnsi="Arial" w:cs="Arial"/>
              </w:rPr>
            </w:pPr>
            <w:permStart w:id="583235289" w:edGrp="everyone"/>
            <w:r w:rsidRPr="00FC164C">
              <w:rPr>
                <w:rFonts w:asciiTheme="minorHAnsi" w:hAnsiTheme="minorHAnsi" w:cstheme="minorHAnsi"/>
              </w:rPr>
              <w:t>Induction</w:t>
            </w:r>
            <w:r w:rsidR="000256E3" w:rsidRPr="00FC164C">
              <w:rPr>
                <w:rFonts w:asciiTheme="minorHAnsi" w:hAnsiTheme="minorHAnsi" w:cstheme="minorHAnsi"/>
              </w:rPr>
              <w:t xml:space="preserve"> is a WHS Process that is used to induct someone before commencing on site. It is a tool that is used to explain to everyone of our current site rules and company policies, it is also used to obtain personal information of the inductee for emergency purposes. It is also an important tool to explain to all workers our site specific emergency procedures such as where to obtain first aid and </w:t>
            </w:r>
            <w:r w:rsidR="00F52965" w:rsidRPr="00FC164C">
              <w:rPr>
                <w:rFonts w:asciiTheme="minorHAnsi" w:hAnsiTheme="minorHAnsi" w:cstheme="minorHAnsi"/>
              </w:rPr>
              <w:t>first aid officers, and as well as the emergency evacuation point of the site</w:t>
            </w:r>
            <w:r w:rsidR="00F52965">
              <w:rPr>
                <w:rFonts w:ascii="Arial" w:hAnsi="Arial" w:cs="Arial"/>
              </w:rPr>
              <w:t>.</w:t>
            </w:r>
            <w:permEnd w:id="583235289"/>
          </w:p>
        </w:tc>
      </w:tr>
      <w:tr w:rsidR="00B25EBE" w:rsidRPr="00DA0B6F" w14:paraId="372CD06F" w14:textId="77777777" w:rsidTr="001154E8">
        <w:tc>
          <w:tcPr>
            <w:tcW w:w="9242" w:type="dxa"/>
            <w:shd w:val="clear" w:color="auto" w:fill="D9D9D9" w:themeFill="background1" w:themeFillShade="D9"/>
          </w:tcPr>
          <w:p w14:paraId="4C4CBE49"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6CC27AFF" w14:textId="77777777" w:rsidTr="001154E8">
        <w:trPr>
          <w:trHeight w:val="567"/>
        </w:trPr>
        <w:tc>
          <w:tcPr>
            <w:tcW w:w="9242" w:type="dxa"/>
          </w:tcPr>
          <w:p w14:paraId="4D450AF7" w14:textId="48828D90" w:rsidR="00B25EBE" w:rsidRPr="00DA0B6F" w:rsidRDefault="000256E3" w:rsidP="00A45C65">
            <w:pPr>
              <w:keepNext/>
              <w:rPr>
                <w:rFonts w:ascii="Arial" w:hAnsi="Arial" w:cs="Arial"/>
              </w:rPr>
            </w:pPr>
            <w:permStart w:id="1654340840" w:edGrp="everyone"/>
            <w:r w:rsidRPr="00FC164C">
              <w:rPr>
                <w:rFonts w:asciiTheme="minorHAnsi" w:hAnsiTheme="minorHAnsi" w:cstheme="minorHAnsi"/>
              </w:rPr>
              <w:t>The document can be accessed in all site offices and online, on our online document managing system</w:t>
            </w:r>
            <w:r>
              <w:rPr>
                <w:rFonts w:ascii="Arial" w:hAnsi="Arial" w:cs="Arial"/>
              </w:rPr>
              <w:t>.</w:t>
            </w:r>
            <w:permEnd w:id="1654340840"/>
          </w:p>
        </w:tc>
      </w:tr>
      <w:tr w:rsidR="009C4667" w:rsidRPr="00DA0B6F" w14:paraId="13E04541" w14:textId="77777777" w:rsidTr="001154E8">
        <w:trPr>
          <w:trHeight w:val="70"/>
        </w:trPr>
        <w:tc>
          <w:tcPr>
            <w:tcW w:w="9242" w:type="dxa"/>
            <w:shd w:val="clear" w:color="auto" w:fill="D9D9D9" w:themeFill="background1" w:themeFillShade="D9"/>
          </w:tcPr>
          <w:p w14:paraId="7BF57D99"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71A82B25" w14:textId="77777777" w:rsidTr="009C4667">
        <w:trPr>
          <w:trHeight w:val="1134"/>
        </w:trPr>
        <w:tc>
          <w:tcPr>
            <w:tcW w:w="9242" w:type="dxa"/>
          </w:tcPr>
          <w:p w14:paraId="1DCD8D08" w14:textId="30FE50DC" w:rsidR="00B25EBE" w:rsidRPr="00DA0B6F" w:rsidRDefault="000256E3" w:rsidP="00286643">
            <w:pPr>
              <w:rPr>
                <w:rFonts w:ascii="Arial" w:hAnsi="Arial" w:cs="Arial"/>
              </w:rPr>
            </w:pPr>
            <w:permStart w:id="865866210" w:edGrp="everyone"/>
            <w:r w:rsidRPr="00FC164C">
              <w:rPr>
                <w:rFonts w:asciiTheme="minorHAnsi" w:hAnsiTheme="minorHAnsi" w:cstheme="minorHAnsi"/>
              </w:rPr>
              <w:t>To ensure compliance this document may need to be changed to be up to date with the latest legislations etc. Because all of our site polies and rules are based off the current act and may need to be updated if the act is changed or revised</w:t>
            </w:r>
            <w:r>
              <w:rPr>
                <w:rFonts w:ascii="Arial" w:hAnsi="Arial" w:cs="Arial"/>
              </w:rPr>
              <w:t>.</w:t>
            </w:r>
            <w:permEnd w:id="865866210"/>
          </w:p>
        </w:tc>
      </w:tr>
    </w:tbl>
    <w:p w14:paraId="5B8C0FF8" w14:textId="77777777" w:rsidR="00B25EBE" w:rsidRPr="00DA0B6F" w:rsidRDefault="00B25EBE" w:rsidP="00520AFD">
      <w:pPr>
        <w:rPr>
          <w:rFonts w:ascii="Arial" w:hAnsi="Arial" w:cs="Arial"/>
        </w:rPr>
      </w:pPr>
    </w:p>
    <w:p w14:paraId="274D7BBB" w14:textId="77777777" w:rsidR="00B25EBE" w:rsidRPr="00DA0B6F" w:rsidRDefault="00B25EBE" w:rsidP="00520AFD">
      <w:pPr>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5B60DA87" w14:textId="77777777" w:rsidTr="001154E8">
        <w:tc>
          <w:tcPr>
            <w:tcW w:w="9242" w:type="dxa"/>
            <w:shd w:val="clear" w:color="auto" w:fill="D9D9D9" w:themeFill="background1" w:themeFillShade="D9"/>
          </w:tcPr>
          <w:p w14:paraId="62907838"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14:paraId="4702686F" w14:textId="77777777" w:rsidTr="001154E8">
        <w:trPr>
          <w:trHeight w:val="567"/>
        </w:trPr>
        <w:tc>
          <w:tcPr>
            <w:tcW w:w="9242" w:type="dxa"/>
          </w:tcPr>
          <w:p w14:paraId="2DAC533F" w14:textId="3141481E" w:rsidR="00B25EBE" w:rsidRPr="00DA0B6F" w:rsidRDefault="00F52965" w:rsidP="00A45C65">
            <w:pPr>
              <w:keepNext/>
              <w:rPr>
                <w:rFonts w:ascii="Arial" w:hAnsi="Arial" w:cs="Arial"/>
              </w:rPr>
            </w:pPr>
            <w:permStart w:id="1512514984" w:edGrp="everyone"/>
            <w:r w:rsidRPr="00F52965">
              <w:rPr>
                <w:rFonts w:asciiTheme="minorHAnsi" w:hAnsiTheme="minorHAnsi" w:cstheme="minorHAnsi"/>
              </w:rPr>
              <w:t xml:space="preserve">WHSEQ Management plan, the purpose of this document is a framework and </w:t>
            </w:r>
            <w:r w:rsidR="00FC164C" w:rsidRPr="00F52965">
              <w:rPr>
                <w:rFonts w:asciiTheme="minorHAnsi" w:hAnsiTheme="minorHAnsi" w:cstheme="minorHAnsi"/>
              </w:rPr>
              <w:t>guideline</w:t>
            </w:r>
            <w:r w:rsidRPr="00F52965">
              <w:rPr>
                <w:rFonts w:asciiTheme="minorHAnsi" w:hAnsiTheme="minorHAnsi" w:cstheme="minorHAnsi"/>
              </w:rPr>
              <w:t xml:space="preserve"> to follow, it </w:t>
            </w:r>
            <w:r w:rsidR="00FC164C" w:rsidRPr="00F52965">
              <w:rPr>
                <w:rFonts w:asciiTheme="minorHAnsi" w:hAnsiTheme="minorHAnsi" w:cstheme="minorHAnsi"/>
              </w:rPr>
              <w:t>indicates</w:t>
            </w:r>
            <w:r w:rsidRPr="00F52965">
              <w:rPr>
                <w:rFonts w:asciiTheme="minorHAnsi" w:hAnsiTheme="minorHAnsi" w:cstheme="minorHAnsi"/>
              </w:rPr>
              <w:t xml:space="preserve"> the roles of all employees and all the safety. The plan has been established to</w:t>
            </w:r>
            <w:r w:rsidRPr="00F52965">
              <w:rPr>
                <w:rFonts w:asciiTheme="minorHAnsi" w:hAnsiTheme="minorHAnsi" w:cstheme="minorHAnsi"/>
                <w:sz w:val="20"/>
              </w:rPr>
              <w:t xml:space="preserve"> </w:t>
            </w:r>
            <w:r w:rsidRPr="00F52965">
              <w:rPr>
                <w:rFonts w:asciiTheme="minorHAnsi" w:hAnsiTheme="minorHAnsi" w:cstheme="minorHAnsi"/>
              </w:rPr>
              <w:t>ensure that health and safety hazards and environmental aspects have been identified, risks assessed and managed throughout each of the company’s operations</w:t>
            </w:r>
            <w:r>
              <w:rPr>
                <w:rFonts w:ascii="Arial" w:hAnsi="Arial" w:cs="Arial"/>
              </w:rPr>
              <w:t xml:space="preserve"> </w:t>
            </w:r>
            <w:permEnd w:id="1512514984"/>
          </w:p>
        </w:tc>
      </w:tr>
      <w:tr w:rsidR="00B25EBE" w:rsidRPr="00DA0B6F" w14:paraId="7660DF78" w14:textId="77777777" w:rsidTr="001154E8">
        <w:tc>
          <w:tcPr>
            <w:tcW w:w="9242" w:type="dxa"/>
            <w:shd w:val="clear" w:color="auto" w:fill="D9D9D9" w:themeFill="background1" w:themeFillShade="D9"/>
          </w:tcPr>
          <w:p w14:paraId="426D4E47"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636CABCB" w14:textId="77777777" w:rsidTr="001154E8">
        <w:trPr>
          <w:trHeight w:val="567"/>
        </w:trPr>
        <w:tc>
          <w:tcPr>
            <w:tcW w:w="9242" w:type="dxa"/>
          </w:tcPr>
          <w:p w14:paraId="7D69EB16" w14:textId="58542E8F" w:rsidR="00B25EBE" w:rsidRPr="00DA0B6F" w:rsidRDefault="00F52965" w:rsidP="00A45C65">
            <w:pPr>
              <w:keepNext/>
              <w:rPr>
                <w:rFonts w:ascii="Arial" w:hAnsi="Arial" w:cs="Arial"/>
              </w:rPr>
            </w:pPr>
            <w:permStart w:id="647717024" w:edGrp="everyone"/>
            <w:r w:rsidRPr="00FC164C">
              <w:rPr>
                <w:rFonts w:asciiTheme="minorHAnsi" w:hAnsiTheme="minorHAnsi" w:cstheme="minorHAnsi"/>
              </w:rPr>
              <w:t xml:space="preserve">The document can be accessed on the </w:t>
            </w:r>
            <w:r w:rsidR="00FC164C" w:rsidRPr="00FC164C">
              <w:rPr>
                <w:rFonts w:asciiTheme="minorHAnsi" w:hAnsiTheme="minorHAnsi" w:cstheme="minorHAnsi"/>
              </w:rPr>
              <w:t>Paynter’s</w:t>
            </w:r>
            <w:r w:rsidRPr="00FC164C">
              <w:rPr>
                <w:rFonts w:asciiTheme="minorHAnsi" w:hAnsiTheme="minorHAnsi" w:cstheme="minorHAnsi"/>
              </w:rPr>
              <w:t xml:space="preserve"> online document managing system and in all site off</w:t>
            </w:r>
            <w:r w:rsidR="00FC164C" w:rsidRPr="00FC164C">
              <w:rPr>
                <w:rFonts w:asciiTheme="minorHAnsi" w:hAnsiTheme="minorHAnsi" w:cstheme="minorHAnsi"/>
              </w:rPr>
              <w:t>ices in Qld</w:t>
            </w:r>
            <w:r w:rsidR="00FC164C">
              <w:rPr>
                <w:rFonts w:ascii="Arial" w:hAnsi="Arial" w:cs="Arial"/>
              </w:rPr>
              <w:t>.</w:t>
            </w:r>
            <w:permEnd w:id="647717024"/>
          </w:p>
        </w:tc>
      </w:tr>
      <w:tr w:rsidR="009C4667" w:rsidRPr="00DA0B6F" w14:paraId="470F1021" w14:textId="77777777" w:rsidTr="001154E8">
        <w:trPr>
          <w:trHeight w:val="70"/>
        </w:trPr>
        <w:tc>
          <w:tcPr>
            <w:tcW w:w="9242" w:type="dxa"/>
            <w:shd w:val="clear" w:color="auto" w:fill="D9D9D9" w:themeFill="background1" w:themeFillShade="D9"/>
          </w:tcPr>
          <w:p w14:paraId="5B076DE0"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6C803BAC" w14:textId="77777777" w:rsidTr="009C4667">
        <w:trPr>
          <w:trHeight w:val="1134"/>
        </w:trPr>
        <w:tc>
          <w:tcPr>
            <w:tcW w:w="9242" w:type="dxa"/>
          </w:tcPr>
          <w:p w14:paraId="27EA8F17" w14:textId="00254D09" w:rsidR="00B25EBE" w:rsidRPr="00DA0B6F" w:rsidRDefault="00FC164C" w:rsidP="00286643">
            <w:pPr>
              <w:rPr>
                <w:rFonts w:ascii="Arial" w:hAnsi="Arial" w:cs="Arial"/>
              </w:rPr>
            </w:pPr>
            <w:permStart w:id="813191544" w:edGrp="everyone"/>
            <w:r w:rsidRPr="00FC164C">
              <w:rPr>
                <w:rFonts w:asciiTheme="minorHAnsi" w:hAnsiTheme="minorHAnsi" w:cstheme="minorHAnsi"/>
              </w:rPr>
              <w:t>To be kept up to date this system must be reviewed and revised every 3 months to keep up to date with current laws and legislations</w:t>
            </w:r>
            <w:r>
              <w:rPr>
                <w:rFonts w:ascii="Arial" w:hAnsi="Arial" w:cs="Arial"/>
              </w:rPr>
              <w:t xml:space="preserve">.   </w:t>
            </w:r>
            <w:permEnd w:id="813191544"/>
          </w:p>
        </w:tc>
      </w:tr>
    </w:tbl>
    <w:p w14:paraId="0E7E18EB" w14:textId="77777777" w:rsidR="00B25EBE" w:rsidRDefault="00B25EBE" w:rsidP="00520AFD">
      <w:pPr>
        <w:rPr>
          <w:rFonts w:ascii="Arial" w:hAnsi="Arial" w:cs="Arial"/>
        </w:rPr>
      </w:pPr>
    </w:p>
    <w:p w14:paraId="168EA459" w14:textId="77777777" w:rsidR="00286643" w:rsidRPr="00286643" w:rsidRDefault="00286643" w:rsidP="001154E8">
      <w:pPr>
        <w:rPr>
          <w:rFonts w:ascii="Arial" w:hAnsi="Arial" w:cs="Arial"/>
        </w:rPr>
      </w:pPr>
    </w:p>
    <w:tbl>
      <w:tblPr>
        <w:tblStyle w:val="TableGrid2"/>
        <w:tblW w:w="0" w:type="auto"/>
        <w:tblLook w:val="04A0" w:firstRow="1" w:lastRow="0" w:firstColumn="1" w:lastColumn="0" w:noHBand="0" w:noVBand="1"/>
      </w:tblPr>
      <w:tblGrid>
        <w:gridCol w:w="3185"/>
        <w:gridCol w:w="5831"/>
      </w:tblGrid>
      <w:tr w:rsidR="00286643" w:rsidRPr="00286643" w14:paraId="1280441D" w14:textId="77777777" w:rsidTr="001154E8">
        <w:tc>
          <w:tcPr>
            <w:tcW w:w="3227" w:type="dxa"/>
            <w:shd w:val="clear" w:color="auto" w:fill="232F84"/>
          </w:tcPr>
          <w:p w14:paraId="7943ADEA" w14:textId="77777777"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29300686" w:edGrp="everyone"/>
        <w:tc>
          <w:tcPr>
            <w:tcW w:w="6015" w:type="dxa"/>
          </w:tcPr>
          <w:p w14:paraId="3473E411" w14:textId="77777777" w:rsidR="00286643" w:rsidRPr="00286643" w:rsidRDefault="005944C7"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29300686"/>
            <w:r w:rsidR="00286643" w:rsidRPr="00286643">
              <w:rPr>
                <w:rFonts w:ascii="Arial" w:hAnsi="Arial" w:cs="Arial"/>
              </w:rPr>
              <w:t xml:space="preserve"> Satisfactory </w:t>
            </w:r>
            <w:r w:rsidR="00286643" w:rsidRPr="00286643">
              <w:rPr>
                <w:rFonts w:ascii="Arial" w:hAnsi="Arial" w:cs="Arial"/>
              </w:rPr>
              <w:tab/>
            </w:r>
          </w:p>
          <w:p w14:paraId="5D0135F8" w14:textId="77777777" w:rsidR="00286643" w:rsidRPr="00286643" w:rsidRDefault="005944C7"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047091383" w:edGrp="everyone"/>
                <w:r w:rsidR="00286643" w:rsidRPr="00286643">
                  <w:rPr>
                    <w:rFonts w:ascii="Segoe UI Symbol" w:hAnsi="Segoe UI Symbol" w:cs="Segoe UI Symbol"/>
                  </w:rPr>
                  <w:t>☐</w:t>
                </w:r>
                <w:permEnd w:id="1047091383"/>
              </w:sdtContent>
            </w:sdt>
            <w:r w:rsidR="00286643" w:rsidRPr="00286643">
              <w:rPr>
                <w:rFonts w:ascii="Arial" w:hAnsi="Arial" w:cs="Arial"/>
              </w:rPr>
              <w:t xml:space="preserve"> Not satisfactory</w:t>
            </w:r>
          </w:p>
        </w:tc>
      </w:tr>
      <w:tr w:rsidR="00286643" w:rsidRPr="00286643" w14:paraId="493EDA0A" w14:textId="77777777" w:rsidTr="001154E8">
        <w:trPr>
          <w:trHeight w:val="2835"/>
        </w:trPr>
        <w:tc>
          <w:tcPr>
            <w:tcW w:w="3227" w:type="dxa"/>
            <w:shd w:val="clear" w:color="auto" w:fill="232F84"/>
          </w:tcPr>
          <w:p w14:paraId="5DC1B7EB"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6BB992BA" w14:textId="77777777" w:rsidR="00286643" w:rsidRPr="00286643" w:rsidRDefault="00286643" w:rsidP="00286643">
            <w:pPr>
              <w:keepNext/>
              <w:rPr>
                <w:rFonts w:ascii="Arial" w:hAnsi="Arial" w:cs="Arial"/>
              </w:rPr>
            </w:pPr>
            <w:permStart w:id="1960062060" w:edGrp="everyone"/>
            <w:permEnd w:id="1960062060"/>
          </w:p>
        </w:tc>
      </w:tr>
    </w:tbl>
    <w:p w14:paraId="0B3F7DD7" w14:textId="77777777" w:rsidR="00286643" w:rsidRPr="00286643" w:rsidRDefault="00286643" w:rsidP="00286643">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14:paraId="1AE91BC8" w14:textId="77777777" w:rsidTr="001D5FF0">
        <w:tc>
          <w:tcPr>
            <w:tcW w:w="9235" w:type="dxa"/>
            <w:shd w:val="clear" w:color="auto" w:fill="232F84"/>
          </w:tcPr>
          <w:p w14:paraId="1DCB4A2B" w14:textId="77777777" w:rsidR="00C56033" w:rsidRPr="00DE7CCF" w:rsidRDefault="00C56033" w:rsidP="00520AFD">
            <w:pPr>
              <w:pStyle w:val="ListParagraph"/>
              <w:numPr>
                <w:ilvl w:val="0"/>
                <w:numId w:val="6"/>
              </w:numPr>
              <w:rPr>
                <w:rFonts w:ascii="Arial" w:hAnsi="Arial" w:cs="Arial"/>
                <w:b/>
              </w:rPr>
            </w:pPr>
          </w:p>
        </w:tc>
      </w:tr>
      <w:tr w:rsidR="00C56033" w:rsidRPr="00DE7CCF" w14:paraId="691B3C67" w14:textId="77777777" w:rsidTr="00047569">
        <w:tc>
          <w:tcPr>
            <w:tcW w:w="9235" w:type="dxa"/>
            <w:shd w:val="clear" w:color="auto" w:fill="A1D7E1"/>
          </w:tcPr>
          <w:p w14:paraId="7BDB780E" w14:textId="77777777"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14:paraId="2D99BE54" w14:textId="77777777" w:rsidR="009B4AB8" w:rsidRPr="00DE7CCF" w:rsidRDefault="009B4AB8" w:rsidP="00520AFD">
            <w:pPr>
              <w:rPr>
                <w:rFonts w:ascii="Arial" w:hAnsi="Arial" w:cs="Arial"/>
              </w:rPr>
            </w:pPr>
          </w:p>
          <w:p w14:paraId="7E275F20"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14:paraId="47793AD2"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14:paraId="10D26F38" w14:textId="77777777"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14:paraId="74018484" w14:textId="77777777" w:rsidR="004A7F38" w:rsidRPr="00DE7CCF" w:rsidRDefault="004A7F38" w:rsidP="00520AFD">
            <w:pPr>
              <w:pStyle w:val="ListParagraph"/>
              <w:ind w:left="709"/>
              <w:rPr>
                <w:rFonts w:ascii="Arial" w:hAnsi="Arial" w:cs="Arial"/>
              </w:rPr>
            </w:pPr>
          </w:p>
          <w:p w14:paraId="7945BF99"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14:paraId="03D45655"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14:paraId="0400B733" w14:textId="77777777"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14:paraId="2A80DB79" w14:textId="77777777" w:rsidR="004A7F38" w:rsidRPr="00DE7CCF" w:rsidRDefault="004A7F38" w:rsidP="00520AFD">
            <w:pPr>
              <w:pStyle w:val="ListParagraph"/>
              <w:ind w:left="709"/>
              <w:rPr>
                <w:rFonts w:ascii="Arial" w:hAnsi="Arial" w:cs="Arial"/>
              </w:rPr>
            </w:pPr>
          </w:p>
          <w:p w14:paraId="2C70706C" w14:textId="77777777"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14:paraId="7095B34D"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14:paraId="3A0C8988" w14:textId="77777777"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14:paraId="0E050A4A"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14:paraId="7268713A"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14:paraId="2BCCAEB0"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14:paraId="66567013" w14:textId="77777777"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14:paraId="1D167673"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14:paraId="01CAE2B0" w14:textId="77777777"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14:paraId="5F67234C" w14:textId="77777777" w:rsidR="004A7F38" w:rsidRPr="00DE7CCF" w:rsidRDefault="004A7F38" w:rsidP="00520AFD">
            <w:pPr>
              <w:pStyle w:val="ListParagraph"/>
              <w:ind w:left="1074"/>
              <w:rPr>
                <w:rFonts w:ascii="Arial" w:hAnsi="Arial" w:cs="Arial"/>
                <w:b/>
              </w:rPr>
            </w:pPr>
          </w:p>
          <w:p w14:paraId="12C1FEA5"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14:paraId="3752B6DD" w14:textId="77777777"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14:paraId="7B3E1B97"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14:paraId="18B571DC"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14:paraId="03DDBE19" w14:textId="77777777"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14:paraId="6CD268E5" w14:textId="77777777" w:rsidR="004A7F38" w:rsidRPr="00DE7CCF" w:rsidRDefault="004A7F38" w:rsidP="00520AFD">
            <w:pPr>
              <w:pStyle w:val="ListParagraph"/>
              <w:ind w:left="709"/>
              <w:rPr>
                <w:rFonts w:ascii="Arial" w:hAnsi="Arial" w:cs="Arial"/>
                <w:b/>
              </w:rPr>
            </w:pPr>
          </w:p>
          <w:p w14:paraId="5F0F12A6" w14:textId="77777777"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14:paraId="604B5513" w14:textId="77777777"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14:paraId="450BB3E3"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14:paraId="6D00DA36"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14:paraId="54C04626" w14:textId="77777777" w:rsidR="00014F85" w:rsidRDefault="00014F85" w:rsidP="00520AFD">
            <w:pPr>
              <w:rPr>
                <w:rFonts w:ascii="Arial" w:hAnsi="Arial" w:cs="Arial"/>
              </w:rPr>
            </w:pPr>
          </w:p>
          <w:p w14:paraId="6F4FF572" w14:textId="77777777" w:rsidR="004A7F38" w:rsidRPr="00DE7CCF" w:rsidRDefault="004A7F38" w:rsidP="00520AFD">
            <w:pPr>
              <w:rPr>
                <w:rFonts w:ascii="Arial" w:hAnsi="Arial" w:cs="Arial"/>
              </w:rPr>
            </w:pPr>
          </w:p>
          <w:p w14:paraId="698807DA" w14:textId="77777777" w:rsidR="00014F85" w:rsidRPr="00DE7CCF" w:rsidRDefault="00014F85" w:rsidP="00520AFD">
            <w:pPr>
              <w:rPr>
                <w:rFonts w:ascii="Arial" w:hAnsi="Arial" w:cs="Arial"/>
                <w:b/>
              </w:rPr>
            </w:pPr>
            <w:r w:rsidRPr="00DE7CCF">
              <w:rPr>
                <w:rFonts w:ascii="Arial" w:hAnsi="Arial" w:cs="Arial"/>
                <w:b/>
              </w:rPr>
              <w:t>TIPS:</w:t>
            </w:r>
          </w:p>
          <w:p w14:paraId="22A236B3" w14:textId="77777777"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44193836" w14:textId="77777777"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14:paraId="168E3886" w14:textId="77777777"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14:paraId="54E91F72" w14:textId="77777777" w:rsidR="00335CCA" w:rsidRPr="00DE7CCF" w:rsidRDefault="00335CCA" w:rsidP="00520AFD">
      <w:pPr>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14:paraId="512E38D3" w14:textId="77777777" w:rsidTr="00014F85">
        <w:tc>
          <w:tcPr>
            <w:tcW w:w="9242" w:type="dxa"/>
            <w:shd w:val="clear" w:color="auto" w:fill="000000" w:themeFill="text1"/>
          </w:tcPr>
          <w:p w14:paraId="0E684510"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A54382" w:rsidRPr="00DE7CCF" w14:paraId="127CE82B" w14:textId="77777777" w:rsidTr="009A768E">
        <w:trPr>
          <w:trHeight w:val="1417"/>
        </w:trPr>
        <w:tc>
          <w:tcPr>
            <w:tcW w:w="9242" w:type="dxa"/>
          </w:tcPr>
          <w:p w14:paraId="3FE92489" w14:textId="46FADF96" w:rsidR="00A54382" w:rsidRPr="00FA19CE" w:rsidRDefault="00A54382" w:rsidP="002D00CB">
            <w:pPr>
              <w:rPr>
                <w:rFonts w:asciiTheme="minorHAnsi" w:hAnsiTheme="minorHAnsi" w:cstheme="minorHAnsi"/>
                <w:color w:val="000000" w:themeColor="text1"/>
              </w:rPr>
            </w:pPr>
            <w:permStart w:id="725308255" w:edGrp="everyone"/>
            <w:r w:rsidRPr="00FA19CE">
              <w:rPr>
                <w:rFonts w:asciiTheme="minorHAnsi" w:hAnsiTheme="minorHAnsi" w:cstheme="minorHAnsi"/>
                <w:color w:val="000000" w:themeColor="text1"/>
              </w:rPr>
              <w:t>Paynters is a commercial construction company that started roughly 60 years ago. With over 200 employees ranging all over queensland. As stated on the paynters website Paynters thrives on “</w:t>
            </w:r>
            <w:r w:rsidRPr="00FA19CE">
              <w:rPr>
                <w:rFonts w:asciiTheme="minorHAnsi" w:hAnsiTheme="minorHAnsi" w:cstheme="minorHAnsi"/>
                <w:color w:val="000000" w:themeColor="text1"/>
                <w:shd w:val="clear" w:color="auto" w:fill="FCFCFC"/>
              </w:rPr>
              <w:t xml:space="preserve">The safety of our people, subcontractors, our clients and the general public is of paramount importance in the undertaking of Paynters operations. We are committed to zero harm in the workplace. Paynters OHS system is third party certified, for compliance to OHSAS 18001:2007. We also hold accreditation from the Office of the Federal Safety Commissioner, Australian Building and Construction OHS Accreditation Scheme”. Throughout the course of a building project </w:t>
            </w:r>
            <w:r w:rsidR="00DF4C4B" w:rsidRPr="00FA19CE">
              <w:rPr>
                <w:rFonts w:asciiTheme="minorHAnsi" w:hAnsiTheme="minorHAnsi" w:cstheme="minorHAnsi"/>
                <w:color w:val="000000" w:themeColor="text1"/>
                <w:shd w:val="clear" w:color="auto" w:fill="FCFCFC"/>
              </w:rPr>
              <w:t xml:space="preserve">there are many qualities that are to be taken into account such as time, cost, quality and </w:t>
            </w:r>
            <w:r w:rsidR="00803725" w:rsidRPr="00FA19CE">
              <w:rPr>
                <w:rFonts w:asciiTheme="minorHAnsi" w:hAnsiTheme="minorHAnsi" w:cstheme="minorHAnsi"/>
                <w:color w:val="000000" w:themeColor="text1"/>
                <w:shd w:val="clear" w:color="auto" w:fill="FCFCFC"/>
              </w:rPr>
              <w:t>safety. At Paynters the goal is to fulfil all</w:t>
            </w:r>
            <w:r w:rsidR="002812F7" w:rsidRPr="00FA19CE">
              <w:rPr>
                <w:rFonts w:asciiTheme="minorHAnsi" w:hAnsiTheme="minorHAnsi" w:cstheme="minorHAnsi"/>
                <w:color w:val="000000" w:themeColor="text1"/>
                <w:shd w:val="clear" w:color="auto" w:fill="FCFCFC"/>
              </w:rPr>
              <w:t xml:space="preserve"> of these </w:t>
            </w:r>
            <w:r w:rsidR="00D738AA" w:rsidRPr="00FA19CE">
              <w:rPr>
                <w:rFonts w:asciiTheme="minorHAnsi" w:hAnsiTheme="minorHAnsi" w:cstheme="minorHAnsi"/>
                <w:color w:val="000000" w:themeColor="text1"/>
                <w:shd w:val="clear" w:color="auto" w:fill="FCFCFC"/>
              </w:rPr>
              <w:t>qualities</w:t>
            </w:r>
            <w:r w:rsidR="002812F7" w:rsidRPr="00FA19CE">
              <w:rPr>
                <w:rFonts w:asciiTheme="minorHAnsi" w:hAnsiTheme="minorHAnsi" w:cstheme="minorHAnsi"/>
                <w:color w:val="000000" w:themeColor="text1"/>
                <w:shd w:val="clear" w:color="auto" w:fill="FCFCFC"/>
              </w:rPr>
              <w:t xml:space="preserve"> in the safest manner</w:t>
            </w:r>
            <w:r w:rsidR="0008047A" w:rsidRPr="00FA19CE">
              <w:rPr>
                <w:rFonts w:asciiTheme="minorHAnsi" w:hAnsiTheme="minorHAnsi" w:cstheme="minorHAnsi"/>
                <w:color w:val="000000" w:themeColor="text1"/>
                <w:shd w:val="clear" w:color="auto" w:fill="FCFCFC"/>
              </w:rPr>
              <w:t>. B</w:t>
            </w:r>
            <w:r w:rsidR="008A56A3" w:rsidRPr="00FA19CE">
              <w:rPr>
                <w:rFonts w:asciiTheme="minorHAnsi" w:hAnsiTheme="minorHAnsi" w:cstheme="minorHAnsi"/>
                <w:color w:val="000000" w:themeColor="text1"/>
                <w:shd w:val="clear" w:color="auto" w:fill="FCFCFC"/>
              </w:rPr>
              <w:t>y implementing policies</w:t>
            </w:r>
            <w:r w:rsidR="00577430" w:rsidRPr="00FA19CE">
              <w:rPr>
                <w:rFonts w:asciiTheme="minorHAnsi" w:hAnsiTheme="minorHAnsi" w:cstheme="minorHAnsi"/>
                <w:color w:val="000000" w:themeColor="text1"/>
                <w:shd w:val="clear" w:color="auto" w:fill="FCFCFC"/>
              </w:rPr>
              <w:t xml:space="preserve">, </w:t>
            </w:r>
            <w:r w:rsidR="008A56A3" w:rsidRPr="00FA19CE">
              <w:rPr>
                <w:rFonts w:asciiTheme="minorHAnsi" w:hAnsiTheme="minorHAnsi" w:cstheme="minorHAnsi"/>
                <w:color w:val="000000" w:themeColor="text1"/>
                <w:shd w:val="clear" w:color="auto" w:fill="FCFCFC"/>
              </w:rPr>
              <w:t>procedures</w:t>
            </w:r>
            <w:r w:rsidR="00577430" w:rsidRPr="00FA19CE">
              <w:rPr>
                <w:rFonts w:asciiTheme="minorHAnsi" w:hAnsiTheme="minorHAnsi" w:cstheme="minorHAnsi"/>
                <w:color w:val="000000" w:themeColor="text1"/>
                <w:shd w:val="clear" w:color="auto" w:fill="FCFCFC"/>
              </w:rPr>
              <w:t xml:space="preserve"> and appropriate training</w:t>
            </w:r>
            <w:r w:rsidR="008A56A3" w:rsidRPr="00FA19CE">
              <w:rPr>
                <w:rFonts w:asciiTheme="minorHAnsi" w:hAnsiTheme="minorHAnsi" w:cstheme="minorHAnsi"/>
                <w:color w:val="000000" w:themeColor="text1"/>
                <w:shd w:val="clear" w:color="auto" w:fill="FCFCFC"/>
              </w:rPr>
              <w:t xml:space="preserve"> </w:t>
            </w:r>
            <w:r w:rsidR="00932688" w:rsidRPr="00FA19CE">
              <w:rPr>
                <w:rFonts w:asciiTheme="minorHAnsi" w:hAnsiTheme="minorHAnsi" w:cstheme="minorHAnsi"/>
                <w:color w:val="000000" w:themeColor="text1"/>
                <w:shd w:val="clear" w:color="auto" w:fill="FCFCFC"/>
              </w:rPr>
              <w:t>for all workers and subcontrac</w:t>
            </w:r>
            <w:r w:rsidR="00577430" w:rsidRPr="00FA19CE">
              <w:rPr>
                <w:rFonts w:asciiTheme="minorHAnsi" w:hAnsiTheme="minorHAnsi" w:cstheme="minorHAnsi"/>
                <w:color w:val="000000" w:themeColor="text1"/>
                <w:shd w:val="clear" w:color="auto" w:fill="FCFCFC"/>
              </w:rPr>
              <w:t>t</w:t>
            </w:r>
            <w:r w:rsidR="00932688" w:rsidRPr="00FA19CE">
              <w:rPr>
                <w:rFonts w:asciiTheme="minorHAnsi" w:hAnsiTheme="minorHAnsi" w:cstheme="minorHAnsi"/>
                <w:color w:val="000000" w:themeColor="text1"/>
                <w:shd w:val="clear" w:color="auto" w:fill="FCFCFC"/>
              </w:rPr>
              <w:t xml:space="preserve">ors </w:t>
            </w:r>
            <w:r w:rsidR="00197258">
              <w:rPr>
                <w:rFonts w:asciiTheme="minorHAnsi" w:hAnsiTheme="minorHAnsi" w:cstheme="minorHAnsi"/>
                <w:color w:val="000000" w:themeColor="text1"/>
                <w:shd w:val="clear" w:color="auto" w:fill="FCFCFC"/>
              </w:rPr>
              <w:t xml:space="preserve">it </w:t>
            </w:r>
            <w:r w:rsidR="00B1473C" w:rsidRPr="00FA19CE">
              <w:rPr>
                <w:rFonts w:asciiTheme="minorHAnsi" w:hAnsiTheme="minorHAnsi" w:cstheme="minorHAnsi"/>
                <w:color w:val="000000" w:themeColor="text1"/>
                <w:shd w:val="clear" w:color="auto" w:fill="FCFCFC"/>
              </w:rPr>
              <w:t>will create a safe and effective workplace.</w:t>
            </w:r>
          </w:p>
          <w:permEnd w:id="725308255"/>
          <w:p w14:paraId="6E2B698B" w14:textId="77777777" w:rsidR="00A54382" w:rsidRPr="00DE7CCF" w:rsidRDefault="00A54382" w:rsidP="009926B1">
            <w:pPr>
              <w:rPr>
                <w:rFonts w:ascii="Arial" w:hAnsi="Arial" w:cs="Arial"/>
              </w:rPr>
            </w:pPr>
          </w:p>
        </w:tc>
      </w:tr>
      <w:tr w:rsidR="00014F85" w:rsidRPr="00DE7CCF" w14:paraId="5E2EB091" w14:textId="77777777" w:rsidTr="00014F85">
        <w:tc>
          <w:tcPr>
            <w:tcW w:w="9242" w:type="dxa"/>
            <w:shd w:val="clear" w:color="auto" w:fill="000000" w:themeFill="text1"/>
          </w:tcPr>
          <w:p w14:paraId="4FF0A675"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14:paraId="552937A3" w14:textId="77777777" w:rsidTr="009A768E">
        <w:trPr>
          <w:trHeight w:val="1417"/>
        </w:trPr>
        <w:tc>
          <w:tcPr>
            <w:tcW w:w="9242" w:type="dxa"/>
          </w:tcPr>
          <w:p w14:paraId="40389141" w14:textId="60CD139A" w:rsidR="00014F85" w:rsidRPr="00DE7CCF" w:rsidRDefault="00E016BF" w:rsidP="009926B1">
            <w:pPr>
              <w:rPr>
                <w:rFonts w:ascii="Arial" w:hAnsi="Arial" w:cs="Arial"/>
              </w:rPr>
            </w:pPr>
            <w:permStart w:id="360795271" w:edGrp="everyone"/>
            <w:r w:rsidRPr="00FA19CE">
              <w:rPr>
                <w:rFonts w:asciiTheme="minorHAnsi" w:hAnsiTheme="minorHAnsi" w:cstheme="minorHAnsi"/>
              </w:rPr>
              <w:t>The WHS</w:t>
            </w:r>
            <w:r w:rsidR="00BA5D40" w:rsidRPr="00FA19CE">
              <w:rPr>
                <w:rFonts w:asciiTheme="minorHAnsi" w:hAnsiTheme="minorHAnsi" w:cstheme="minorHAnsi"/>
              </w:rPr>
              <w:t xml:space="preserve"> regulator</w:t>
            </w:r>
            <w:r w:rsidRPr="00FA19CE">
              <w:rPr>
                <w:rFonts w:asciiTheme="minorHAnsi" w:hAnsiTheme="minorHAnsi" w:cstheme="minorHAnsi"/>
              </w:rPr>
              <w:t xml:space="preserve"> in </w:t>
            </w:r>
            <w:r w:rsidR="00BA5D40" w:rsidRPr="00FA19CE">
              <w:rPr>
                <w:rFonts w:asciiTheme="minorHAnsi" w:hAnsiTheme="minorHAnsi" w:cstheme="minorHAnsi"/>
              </w:rPr>
              <w:t>my current</w:t>
            </w:r>
            <w:r w:rsidRPr="00FA19CE">
              <w:rPr>
                <w:rFonts w:asciiTheme="minorHAnsi" w:hAnsiTheme="minorHAnsi" w:cstheme="minorHAnsi"/>
              </w:rPr>
              <w:t xml:space="preserve"> workp</w:t>
            </w:r>
            <w:r w:rsidR="00BA5D40" w:rsidRPr="00FA19CE">
              <w:rPr>
                <w:rFonts w:asciiTheme="minorHAnsi" w:hAnsiTheme="minorHAnsi" w:cstheme="minorHAnsi"/>
              </w:rPr>
              <w:t>l</w:t>
            </w:r>
            <w:r w:rsidRPr="00FA19CE">
              <w:rPr>
                <w:rFonts w:asciiTheme="minorHAnsi" w:hAnsiTheme="minorHAnsi" w:cstheme="minorHAnsi"/>
              </w:rPr>
              <w:t>ace</w:t>
            </w:r>
            <w:r w:rsidR="00BA5D40" w:rsidRPr="00FA19CE">
              <w:rPr>
                <w:rFonts w:asciiTheme="minorHAnsi" w:hAnsiTheme="minorHAnsi" w:cstheme="minorHAnsi"/>
              </w:rPr>
              <w:t xml:space="preserve"> is our HSEQ manager. His role is to enforce workplace health and safety in accordance to the current WHS Act and Regulation. </w:t>
            </w:r>
            <w:r w:rsidR="004F75AE" w:rsidRPr="00FA19CE">
              <w:rPr>
                <w:rFonts w:asciiTheme="minorHAnsi" w:hAnsiTheme="minorHAnsi" w:cstheme="minorHAnsi"/>
              </w:rPr>
              <w:t>He also monitors all workplace injuries and hazards that are identified to ensure all our job sites are safe and have the correct control measures</w:t>
            </w:r>
            <w:r w:rsidR="008A655F" w:rsidRPr="00FA19CE">
              <w:rPr>
                <w:rFonts w:asciiTheme="minorHAnsi" w:hAnsiTheme="minorHAnsi" w:cstheme="minorHAnsi"/>
              </w:rPr>
              <w:t xml:space="preserve"> in place</w:t>
            </w:r>
            <w:r w:rsidR="004F75AE" w:rsidRPr="00FA19CE">
              <w:rPr>
                <w:rFonts w:asciiTheme="minorHAnsi" w:hAnsiTheme="minorHAnsi" w:cstheme="minorHAnsi"/>
              </w:rPr>
              <w:t xml:space="preserve"> to promote a safe environment to all people working on our sites and as well as visitors and members of the public tha</w:t>
            </w:r>
            <w:r w:rsidR="008A655F" w:rsidRPr="00FA19CE">
              <w:rPr>
                <w:rFonts w:asciiTheme="minorHAnsi" w:hAnsiTheme="minorHAnsi" w:cstheme="minorHAnsi"/>
              </w:rPr>
              <w:t>t are in a close proximity to our work environments. The WHS regulator has a duty of care to inform all of his employees and subcontractors of any Health and Safety alerts that has been sent to him by WHS QLD</w:t>
            </w:r>
            <w:r w:rsidR="008A655F">
              <w:t xml:space="preserve">. </w:t>
            </w:r>
            <w:permEnd w:id="360795271"/>
          </w:p>
        </w:tc>
      </w:tr>
      <w:tr w:rsidR="00014F85" w:rsidRPr="00DE7CCF" w14:paraId="584834A6" w14:textId="77777777" w:rsidTr="00014F85">
        <w:tc>
          <w:tcPr>
            <w:tcW w:w="9242" w:type="dxa"/>
            <w:shd w:val="clear" w:color="auto" w:fill="000000" w:themeFill="text1"/>
          </w:tcPr>
          <w:p w14:paraId="29485DEE"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14:paraId="7CA0014D" w14:textId="77777777" w:rsidTr="007F4843">
        <w:tc>
          <w:tcPr>
            <w:tcW w:w="9242" w:type="dxa"/>
            <w:shd w:val="clear" w:color="auto" w:fill="D9D9D9" w:themeFill="background1" w:themeFillShade="D9"/>
          </w:tcPr>
          <w:p w14:paraId="65189F31"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14:paraId="4DE09D3C" w14:textId="77777777" w:rsidTr="009A768E">
        <w:trPr>
          <w:trHeight w:val="1417"/>
        </w:trPr>
        <w:tc>
          <w:tcPr>
            <w:tcW w:w="9242" w:type="dxa"/>
          </w:tcPr>
          <w:p w14:paraId="7B5E5ED1" w14:textId="27D8F08C" w:rsidR="00014F85" w:rsidRPr="00C97E73" w:rsidRDefault="00FA19CE" w:rsidP="009926B1">
            <w:pPr>
              <w:rPr>
                <w:rFonts w:asciiTheme="minorHAnsi" w:hAnsiTheme="minorHAnsi" w:cstheme="minorHAnsi"/>
              </w:rPr>
            </w:pPr>
            <w:permStart w:id="496575173" w:edGrp="everyone"/>
            <w:r w:rsidRPr="00C97E73">
              <w:rPr>
                <w:rFonts w:asciiTheme="minorHAnsi" w:hAnsiTheme="minorHAnsi" w:cstheme="minorHAnsi"/>
              </w:rPr>
              <w:t>As an employee for Paynters you are required to</w:t>
            </w:r>
            <w:r w:rsidR="00C97E73" w:rsidRPr="00C97E73">
              <w:rPr>
                <w:rFonts w:asciiTheme="minorHAnsi" w:hAnsiTheme="minorHAnsi" w:cstheme="minorHAnsi"/>
              </w:rPr>
              <w:t xml:space="preserve"> “While at work, workers are required to take reasonable care for their own health and safety and that of others who may be affected by their actions or omissions.”(WHS act 2011 sec 28)</w:t>
            </w:r>
            <w:r w:rsidRPr="00C97E73">
              <w:rPr>
                <w:rFonts w:asciiTheme="minorHAnsi" w:hAnsiTheme="minorHAnsi" w:cstheme="minorHAnsi"/>
              </w:rPr>
              <w:t>. An employee must comply with the company policies and procedures that are in place to promote a safer workplace.</w:t>
            </w:r>
            <w:r w:rsidR="00C97E73" w:rsidRPr="00C97E73">
              <w:rPr>
                <w:rFonts w:asciiTheme="minorHAnsi" w:hAnsiTheme="minorHAnsi" w:cstheme="minorHAnsi"/>
              </w:rPr>
              <w:t>”</w:t>
            </w:r>
            <w:r w:rsidRPr="00C97E73">
              <w:rPr>
                <w:rFonts w:asciiTheme="minorHAnsi" w:hAnsiTheme="minorHAnsi" w:cstheme="minorHAnsi"/>
              </w:rPr>
              <w:t xml:space="preserve"> </w:t>
            </w:r>
            <w:r w:rsidR="001B1D89" w:rsidRPr="00C97E73">
              <w:rPr>
                <w:rFonts w:asciiTheme="minorHAnsi" w:hAnsiTheme="minorHAnsi" w:cstheme="minorHAnsi"/>
              </w:rPr>
              <w:t>They must also cooperate with any reasonable instruction given by the PCBU and any reasonable policy or procedure of the PCBU to comply with the WHS Act and WHS Regulation</w:t>
            </w:r>
            <w:r w:rsidR="00C97E73" w:rsidRPr="00C97E73">
              <w:rPr>
                <w:rFonts w:asciiTheme="minorHAnsi" w:hAnsiTheme="minorHAnsi" w:cstheme="minorHAnsi"/>
              </w:rPr>
              <w:t>” (WHS act 2011 sec 28</w:t>
            </w:r>
            <w:r w:rsidR="00A16503">
              <w:rPr>
                <w:rFonts w:asciiTheme="minorHAnsi" w:hAnsiTheme="minorHAnsi" w:cstheme="minorHAnsi"/>
              </w:rPr>
              <w:t>)</w:t>
            </w:r>
            <w:r w:rsidR="001B1D89" w:rsidRPr="00C97E73">
              <w:rPr>
                <w:rFonts w:asciiTheme="minorHAnsi" w:hAnsiTheme="minorHAnsi" w:cstheme="minorHAnsi"/>
              </w:rPr>
              <w:t>.</w:t>
            </w:r>
            <w:r w:rsidR="00D81A1D" w:rsidRPr="00C97E73">
              <w:rPr>
                <w:rFonts w:asciiTheme="minorHAnsi" w:hAnsiTheme="minorHAnsi" w:cstheme="minorHAnsi"/>
              </w:rPr>
              <w:t xml:space="preserve"> As an employee you are obligated to report of any hazards in the workplace </w:t>
            </w:r>
            <w:r w:rsidR="006F1900" w:rsidRPr="00C97E73">
              <w:rPr>
                <w:rFonts w:asciiTheme="minorHAnsi" w:hAnsiTheme="minorHAnsi" w:cstheme="minorHAnsi"/>
              </w:rPr>
              <w:t>as these can help minimise the risk of potential injury or even death on site.</w:t>
            </w:r>
          </w:p>
          <w:permEnd w:id="496575173"/>
          <w:p w14:paraId="215ED365" w14:textId="4B2C3E49" w:rsidR="00014F85" w:rsidRPr="00EE60BE" w:rsidRDefault="00014F85" w:rsidP="009926B1">
            <w:pPr>
              <w:rPr>
                <w:rFonts w:ascii="Arial" w:hAnsi="Arial" w:cs="Arial"/>
              </w:rPr>
            </w:pPr>
          </w:p>
        </w:tc>
      </w:tr>
      <w:tr w:rsidR="00014F85" w:rsidRPr="00DE7CCF" w14:paraId="4F4D9BD7" w14:textId="77777777" w:rsidTr="007F4843">
        <w:tc>
          <w:tcPr>
            <w:tcW w:w="9242" w:type="dxa"/>
            <w:shd w:val="clear" w:color="auto" w:fill="D9D9D9" w:themeFill="background1" w:themeFillShade="D9"/>
          </w:tcPr>
          <w:p w14:paraId="3CFCF4F1"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14:paraId="5EBEDDBB" w14:textId="77777777" w:rsidTr="009A768E">
        <w:trPr>
          <w:trHeight w:val="1417"/>
        </w:trPr>
        <w:tc>
          <w:tcPr>
            <w:tcW w:w="9242" w:type="dxa"/>
          </w:tcPr>
          <w:p w14:paraId="5B62E5B5" w14:textId="75DA62FD" w:rsidR="00F6599D" w:rsidRPr="00AE058B" w:rsidRDefault="00AE058B" w:rsidP="00AE058B">
            <w:pPr>
              <w:tabs>
                <w:tab w:val="left" w:pos="1134"/>
              </w:tabs>
              <w:rPr>
                <w:rFonts w:asciiTheme="minorHAnsi" w:hAnsiTheme="minorHAnsi" w:cstheme="minorHAnsi"/>
                <w:bCs/>
                <w:iCs/>
              </w:rPr>
            </w:pPr>
            <w:permStart w:id="891297938" w:edGrp="everyone"/>
            <w:r>
              <w:rPr>
                <w:rFonts w:asciiTheme="minorHAnsi" w:hAnsiTheme="minorHAnsi" w:cstheme="minorHAnsi"/>
                <w:bCs/>
                <w:iCs/>
              </w:rPr>
              <w:t>PCBU’S have a duty of care to provide a safe working environment</w:t>
            </w:r>
            <w:r w:rsidR="00D81A1D">
              <w:rPr>
                <w:rFonts w:asciiTheme="minorHAnsi" w:hAnsiTheme="minorHAnsi" w:cstheme="minorHAnsi"/>
                <w:bCs/>
                <w:iCs/>
              </w:rPr>
              <w:t xml:space="preserve"> that’s risk free for all employees. </w:t>
            </w:r>
            <w:r w:rsidR="00EC7AE3">
              <w:rPr>
                <w:rFonts w:asciiTheme="minorHAnsi" w:hAnsiTheme="minorHAnsi" w:cstheme="minorHAnsi"/>
                <w:bCs/>
                <w:iCs/>
              </w:rPr>
              <w:t xml:space="preserve">They also have a duty to provide all staff, workers and subcontractors with appropriate facilities in there workplaces such as toilets, lunch rooms and cold drinking water. PCBU’S are also required to demonstrate the commitment to health and safety through their actions by complying with all the relevant and up to date legislations that are in place. </w:t>
            </w:r>
            <w:r w:rsidR="00D32E1F">
              <w:rPr>
                <w:rFonts w:asciiTheme="minorHAnsi" w:hAnsiTheme="minorHAnsi" w:cstheme="minorHAnsi"/>
                <w:bCs/>
                <w:iCs/>
              </w:rPr>
              <w:t>The WHS Act states that all PCBUs must provide and maintain a safe working environment for people who enter and exit the work site as well as people who may be at risk from work carried out by the company.</w:t>
            </w:r>
            <w:r w:rsidR="00D22E24">
              <w:rPr>
                <w:rFonts w:asciiTheme="minorHAnsi" w:hAnsiTheme="minorHAnsi" w:cstheme="minorHAnsi"/>
                <w:bCs/>
                <w:iCs/>
              </w:rPr>
              <w:t xml:space="preserve"> A PCBU has the obligation to provide appropriate first aid to all job sites and workers. This includes having properly trained first aid offices on every job site. The PCBU must also provide training to all</w:t>
            </w:r>
            <w:r w:rsidR="00197258">
              <w:rPr>
                <w:rFonts w:asciiTheme="minorHAnsi" w:hAnsiTheme="minorHAnsi" w:cstheme="minorHAnsi"/>
                <w:bCs/>
                <w:iCs/>
              </w:rPr>
              <w:t xml:space="preserve"> employers to</w:t>
            </w:r>
            <w:r w:rsidR="00C97E73">
              <w:rPr>
                <w:rFonts w:asciiTheme="minorHAnsi" w:hAnsiTheme="minorHAnsi" w:cstheme="minorHAnsi"/>
                <w:bCs/>
                <w:iCs/>
              </w:rPr>
              <w:t xml:space="preserve"> ensure they</w:t>
            </w:r>
            <w:r w:rsidR="00197258">
              <w:rPr>
                <w:rFonts w:asciiTheme="minorHAnsi" w:hAnsiTheme="minorHAnsi" w:cstheme="minorHAnsi"/>
                <w:bCs/>
                <w:iCs/>
              </w:rPr>
              <w:t xml:space="preserve"> do their job safely.</w:t>
            </w:r>
          </w:p>
          <w:permEnd w:id="891297938"/>
          <w:p w14:paraId="6F605C39" w14:textId="4553F732" w:rsidR="00014F85" w:rsidRPr="00EE60BE" w:rsidRDefault="00014F85" w:rsidP="009926B1">
            <w:pPr>
              <w:rPr>
                <w:rFonts w:ascii="Arial" w:hAnsi="Arial" w:cs="Arial"/>
              </w:rPr>
            </w:pPr>
          </w:p>
        </w:tc>
      </w:tr>
      <w:tr w:rsidR="00014F85" w:rsidRPr="00DE7CCF" w14:paraId="3E7D536C" w14:textId="77777777" w:rsidTr="00014F85">
        <w:tc>
          <w:tcPr>
            <w:tcW w:w="9242" w:type="dxa"/>
            <w:shd w:val="clear" w:color="auto" w:fill="000000" w:themeFill="text1"/>
          </w:tcPr>
          <w:p w14:paraId="5B4D45D8"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14:paraId="49654624" w14:textId="77777777" w:rsidTr="009A768E">
        <w:trPr>
          <w:trHeight w:val="1417"/>
        </w:trPr>
        <w:tc>
          <w:tcPr>
            <w:tcW w:w="9242" w:type="dxa"/>
          </w:tcPr>
          <w:p w14:paraId="57E3155D" w14:textId="1DC7A1A7" w:rsidR="00F6599D" w:rsidRPr="009326B6" w:rsidRDefault="00E528B8" w:rsidP="00F6599D">
            <w:pPr>
              <w:rPr>
                <w:rFonts w:asciiTheme="minorHAnsi" w:eastAsia="Calibri" w:hAnsiTheme="minorHAnsi" w:cstheme="minorHAnsi"/>
                <w:sz w:val="20"/>
                <w:szCs w:val="22"/>
                <w:lang w:eastAsia="en-US"/>
              </w:rPr>
            </w:pPr>
            <w:permStart w:id="249252455" w:edGrp="everyone"/>
            <w:r w:rsidRPr="006E341E">
              <w:rPr>
                <w:rFonts w:asciiTheme="minorHAnsi" w:eastAsia="Calibri" w:hAnsiTheme="minorHAnsi" w:cstheme="minorHAnsi"/>
                <w:lang w:eastAsia="en-US"/>
              </w:rPr>
              <w:t>In Paynter</w:t>
            </w:r>
            <w:r w:rsidR="009326B6">
              <w:rPr>
                <w:rFonts w:asciiTheme="minorHAnsi" w:eastAsia="Calibri" w:hAnsiTheme="minorHAnsi" w:cstheme="minorHAnsi"/>
                <w:lang w:eastAsia="en-US"/>
              </w:rPr>
              <w:t>’</w:t>
            </w:r>
            <w:r w:rsidRPr="006E341E">
              <w:rPr>
                <w:rFonts w:asciiTheme="minorHAnsi" w:eastAsia="Calibri" w:hAnsiTheme="minorHAnsi" w:cstheme="minorHAnsi"/>
                <w:lang w:eastAsia="en-US"/>
              </w:rPr>
              <w:t xml:space="preserve">s there are many </w:t>
            </w:r>
            <w:r w:rsidRPr="006E341E">
              <w:rPr>
                <w:rFonts w:asciiTheme="minorHAnsi" w:hAnsiTheme="minorHAnsi" w:cstheme="minorHAnsi"/>
              </w:rPr>
              <w:t xml:space="preserve">policies, procedures, processes and systems in place to assure they are complaint with all the laws and legislations. All of these are developed to </w:t>
            </w:r>
            <w:r w:rsidR="006E341E" w:rsidRPr="006E341E">
              <w:rPr>
                <w:rFonts w:asciiTheme="minorHAnsi" w:hAnsiTheme="minorHAnsi" w:cstheme="minorHAnsi"/>
              </w:rPr>
              <w:t xml:space="preserve">minimise the risks of hazards and improve the overall safety of job sites. These can often be changed as legislations and codes of practices are always changing to achieve compliance. On site workers and PCBUs can be assessed to see if they are following there job specific Safe Work Method Statement. </w:t>
            </w:r>
            <w:r w:rsidR="00F6599D" w:rsidRPr="006E341E">
              <w:rPr>
                <w:rFonts w:asciiTheme="minorHAnsi" w:eastAsia="Calibri" w:hAnsiTheme="minorHAnsi" w:cstheme="minorHAnsi"/>
                <w:lang w:eastAsia="en-US"/>
              </w:rPr>
              <w:t xml:space="preserve">A Safe Work Method Statement (SWMS) is a document which outlines a safe method of work for a specific job.  It is used as an induction document that workers must read and understand before starting a job and prepared correctly, can meet legal requirements for hazard identification and control. </w:t>
            </w:r>
            <w:r w:rsidR="006E341E" w:rsidRPr="009326B6">
              <w:rPr>
                <w:rFonts w:asciiTheme="minorHAnsi" w:eastAsia="Calibri" w:hAnsiTheme="minorHAnsi" w:cstheme="minorHAnsi"/>
                <w:lang w:eastAsia="en-US"/>
              </w:rPr>
              <w:t xml:space="preserve">Throughout each SWMS it is constantly referred back to the </w:t>
            </w:r>
            <w:r w:rsidR="009326B6" w:rsidRPr="009326B6">
              <w:rPr>
                <w:rFonts w:asciiTheme="minorHAnsi" w:eastAsia="Calibri" w:hAnsiTheme="minorHAnsi" w:cstheme="minorHAnsi"/>
                <w:lang w:eastAsia="en-US"/>
              </w:rPr>
              <w:t>legislations</w:t>
            </w:r>
            <w:r w:rsidR="006E341E" w:rsidRPr="009326B6">
              <w:rPr>
                <w:rFonts w:asciiTheme="minorHAnsi" w:eastAsia="Calibri" w:hAnsiTheme="minorHAnsi" w:cstheme="minorHAnsi"/>
                <w:lang w:eastAsia="en-US"/>
              </w:rPr>
              <w:t xml:space="preserve"> </w:t>
            </w:r>
            <w:r w:rsidR="009326B6" w:rsidRPr="009326B6">
              <w:rPr>
                <w:rFonts w:asciiTheme="minorHAnsi" w:eastAsia="Calibri" w:hAnsiTheme="minorHAnsi" w:cstheme="minorHAnsi"/>
                <w:lang w:eastAsia="en-US"/>
              </w:rPr>
              <w:t>and standards. Paynter</w:t>
            </w:r>
            <w:r w:rsidR="009326B6">
              <w:rPr>
                <w:rFonts w:asciiTheme="minorHAnsi" w:eastAsia="Calibri" w:hAnsiTheme="minorHAnsi" w:cstheme="minorHAnsi"/>
                <w:lang w:eastAsia="en-US"/>
              </w:rPr>
              <w:t>’</w:t>
            </w:r>
            <w:r w:rsidR="009326B6" w:rsidRPr="009326B6">
              <w:rPr>
                <w:rFonts w:asciiTheme="minorHAnsi" w:eastAsia="Calibri" w:hAnsiTheme="minorHAnsi" w:cstheme="minorHAnsi"/>
                <w:lang w:eastAsia="en-US"/>
              </w:rPr>
              <w:t>s states that</w:t>
            </w:r>
            <w:r w:rsidR="009326B6">
              <w:rPr>
                <w:rFonts w:asciiTheme="minorHAnsi" w:eastAsia="Calibri" w:hAnsiTheme="minorHAnsi" w:cstheme="minorHAnsi"/>
                <w:lang w:eastAsia="en-US"/>
              </w:rPr>
              <w:t xml:space="preserve"> prior to jobs starting</w:t>
            </w:r>
            <w:r w:rsidR="009326B6" w:rsidRPr="009326B6">
              <w:rPr>
                <w:rFonts w:asciiTheme="minorHAnsi" w:eastAsia="Calibri" w:hAnsiTheme="minorHAnsi" w:cstheme="minorHAnsi"/>
                <w:lang w:eastAsia="en-US"/>
              </w:rPr>
              <w:t xml:space="preserve"> “</w:t>
            </w:r>
            <w:r w:rsidR="00F6599D" w:rsidRPr="009326B6">
              <w:rPr>
                <w:rFonts w:asciiTheme="minorHAnsi" w:hAnsiTheme="minorHAnsi" w:cstheme="minorHAnsi"/>
              </w:rPr>
              <w:t xml:space="preserve">The </w:t>
            </w:r>
            <w:r w:rsidR="00F6599D" w:rsidRPr="009326B6">
              <w:rPr>
                <w:rFonts w:asciiTheme="minorHAnsi" w:hAnsiTheme="minorHAnsi" w:cstheme="minorHAnsi"/>
              </w:rPr>
              <w:fldChar w:fldCharType="begin"/>
            </w:r>
            <w:r w:rsidR="00F6599D" w:rsidRPr="009326B6">
              <w:rPr>
                <w:rFonts w:asciiTheme="minorHAnsi" w:hAnsiTheme="minorHAnsi" w:cstheme="minorHAnsi"/>
              </w:rPr>
              <w:instrText xml:space="preserve"> DOCPROPERTY PD3_6_140_0  \* MERGEFORMAT </w:instrText>
            </w:r>
            <w:r w:rsidR="00F6599D" w:rsidRPr="009326B6">
              <w:rPr>
                <w:rFonts w:asciiTheme="minorHAnsi" w:hAnsiTheme="minorHAnsi" w:cstheme="minorHAnsi"/>
              </w:rPr>
              <w:fldChar w:fldCharType="separate"/>
            </w:r>
            <w:r w:rsidR="00F6599D" w:rsidRPr="009326B6">
              <w:rPr>
                <w:rFonts w:asciiTheme="minorHAnsi" w:hAnsiTheme="minorHAnsi" w:cstheme="minorHAnsi"/>
              </w:rPr>
              <w:t>General Manager</w:t>
            </w:r>
            <w:r w:rsidR="00F6599D" w:rsidRPr="009326B6">
              <w:rPr>
                <w:rFonts w:asciiTheme="minorHAnsi" w:hAnsiTheme="minorHAnsi" w:cstheme="minorHAnsi"/>
              </w:rPr>
              <w:fldChar w:fldCharType="end"/>
            </w:r>
            <w:r w:rsidR="00F6599D" w:rsidRPr="009326B6">
              <w:rPr>
                <w:rFonts w:asciiTheme="minorHAnsi" w:hAnsiTheme="minorHAnsi" w:cstheme="minorHAnsi"/>
              </w:rPr>
              <w:t xml:space="preserve"> and </w:t>
            </w:r>
            <w:r w:rsidR="00F6599D" w:rsidRPr="009326B6">
              <w:rPr>
                <w:rFonts w:asciiTheme="minorHAnsi" w:hAnsiTheme="minorHAnsi" w:cstheme="minorHAnsi"/>
              </w:rPr>
              <w:fldChar w:fldCharType="begin"/>
            </w:r>
            <w:r w:rsidR="00F6599D" w:rsidRPr="009326B6">
              <w:rPr>
                <w:rFonts w:asciiTheme="minorHAnsi" w:hAnsiTheme="minorHAnsi" w:cstheme="minorHAnsi"/>
              </w:rPr>
              <w:instrText xml:space="preserve"> DOCPROPERTY PD3_6_131_0  \* MERGEFORMAT </w:instrText>
            </w:r>
            <w:r w:rsidR="00F6599D" w:rsidRPr="009326B6">
              <w:rPr>
                <w:rFonts w:asciiTheme="minorHAnsi" w:hAnsiTheme="minorHAnsi" w:cstheme="minorHAnsi"/>
              </w:rPr>
              <w:fldChar w:fldCharType="separate"/>
            </w:r>
            <w:r w:rsidR="00F6599D" w:rsidRPr="009326B6">
              <w:rPr>
                <w:rFonts w:asciiTheme="minorHAnsi" w:hAnsiTheme="minorHAnsi" w:cstheme="minorHAnsi"/>
              </w:rPr>
              <w:t>Construction Manager</w:t>
            </w:r>
            <w:r w:rsidR="00F6599D" w:rsidRPr="009326B6">
              <w:rPr>
                <w:rFonts w:asciiTheme="minorHAnsi" w:hAnsiTheme="minorHAnsi" w:cstheme="minorHAnsi"/>
              </w:rPr>
              <w:fldChar w:fldCharType="end"/>
            </w:r>
            <w:r w:rsidR="00F6599D" w:rsidRPr="009326B6">
              <w:rPr>
                <w:rFonts w:asciiTheme="minorHAnsi" w:hAnsiTheme="minorHAnsi" w:cstheme="minorHAnsi"/>
              </w:rPr>
              <w:t xml:space="preserve"> shall plan and develop the competency requirements for the workforce and workforce Supervisors to be utilised on the project to ensure those assigned are competent and trained for the allocated tasks. A training and competency assessment will be developed for all personnel to establish competency before commencement of their assigned role on the </w:t>
            </w:r>
            <w:r w:rsidR="009326B6" w:rsidRPr="009326B6">
              <w:rPr>
                <w:rFonts w:asciiTheme="minorHAnsi" w:hAnsiTheme="minorHAnsi" w:cstheme="minorHAnsi"/>
              </w:rPr>
              <w:t>Project”</w:t>
            </w:r>
            <w:r w:rsidR="009326B6">
              <w:rPr>
                <w:rFonts w:asciiTheme="minorHAnsi" w:hAnsiTheme="minorHAnsi" w:cstheme="minorHAnsi"/>
              </w:rPr>
              <w:t xml:space="preserve"> (Paynter’s HSEQ Management plan)</w:t>
            </w:r>
            <w:r w:rsidR="00F6599D" w:rsidRPr="009326B6">
              <w:rPr>
                <w:rFonts w:asciiTheme="minorHAnsi" w:hAnsiTheme="minorHAnsi" w:cstheme="minorHAnsi"/>
              </w:rPr>
              <w:t>.</w:t>
            </w:r>
          </w:p>
          <w:permEnd w:id="249252455"/>
          <w:p w14:paraId="68F63BE9" w14:textId="77777777" w:rsidR="007F4843" w:rsidRPr="00DE7CCF" w:rsidRDefault="007F4843" w:rsidP="009926B1">
            <w:pPr>
              <w:rPr>
                <w:rFonts w:ascii="Arial" w:hAnsi="Arial" w:cs="Arial"/>
              </w:rPr>
            </w:pPr>
          </w:p>
        </w:tc>
      </w:tr>
      <w:tr w:rsidR="00014F85" w:rsidRPr="00DE7CCF" w14:paraId="454D8402" w14:textId="77777777" w:rsidTr="00014F85">
        <w:tc>
          <w:tcPr>
            <w:tcW w:w="9242" w:type="dxa"/>
            <w:shd w:val="clear" w:color="auto" w:fill="000000" w:themeFill="text1"/>
          </w:tcPr>
          <w:p w14:paraId="4D40AD84"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14:paraId="039BB5D1" w14:textId="77777777" w:rsidTr="009A768E">
        <w:trPr>
          <w:trHeight w:val="1417"/>
        </w:trPr>
        <w:tc>
          <w:tcPr>
            <w:tcW w:w="9242" w:type="dxa"/>
          </w:tcPr>
          <w:p w14:paraId="3BB669F4" w14:textId="647F0CAC" w:rsidR="00385579" w:rsidRPr="00636DF3" w:rsidRDefault="00B643E9" w:rsidP="00385579">
            <w:pPr>
              <w:rPr>
                <w:rFonts w:cs="Arial"/>
                <w:sz w:val="20"/>
              </w:rPr>
            </w:pPr>
            <w:permStart w:id="495259582" w:edGrp="everyone"/>
            <w:r w:rsidRPr="00B643E9">
              <w:rPr>
                <w:rFonts w:asciiTheme="minorHAnsi" w:hAnsiTheme="minorHAnsi" w:cstheme="minorHAnsi"/>
              </w:rPr>
              <w:t xml:space="preserve">WHS in the construction industry is so vital, as it plays a huge part in the construction of any building. </w:t>
            </w:r>
            <w:r w:rsidR="00BA4D66" w:rsidRPr="00B643E9">
              <w:rPr>
                <w:rFonts w:asciiTheme="minorHAnsi" w:hAnsiTheme="minorHAnsi" w:cstheme="minorHAnsi"/>
              </w:rPr>
              <w:t>Paynter’s</w:t>
            </w:r>
            <w:r w:rsidRPr="00B643E9">
              <w:rPr>
                <w:rFonts w:asciiTheme="minorHAnsi" w:hAnsiTheme="minorHAnsi" w:cstheme="minorHAnsi"/>
              </w:rPr>
              <w:t xml:space="preserve"> thrives on safety and the safety of all its workers.</w:t>
            </w:r>
            <w:r>
              <w:t xml:space="preserve"> </w:t>
            </w:r>
            <w:r w:rsidRPr="00FA19CE">
              <w:rPr>
                <w:rFonts w:asciiTheme="minorHAnsi" w:hAnsiTheme="minorHAnsi" w:cstheme="minorHAnsi"/>
                <w:color w:val="000000" w:themeColor="text1"/>
              </w:rPr>
              <w:t>“</w:t>
            </w:r>
            <w:r w:rsidRPr="00FA19CE">
              <w:rPr>
                <w:rFonts w:asciiTheme="minorHAnsi" w:hAnsiTheme="minorHAnsi" w:cstheme="minorHAnsi"/>
                <w:color w:val="000000" w:themeColor="text1"/>
                <w:shd w:val="clear" w:color="auto" w:fill="FCFCFC"/>
              </w:rPr>
              <w:t xml:space="preserve">The safety of our people, subcontractors, our clients and the general public is of paramount importance in the undertaking of </w:t>
            </w:r>
            <w:r w:rsidR="00BA4D66" w:rsidRPr="00FA19CE">
              <w:rPr>
                <w:rFonts w:asciiTheme="minorHAnsi" w:hAnsiTheme="minorHAnsi" w:cstheme="minorHAnsi"/>
                <w:color w:val="000000" w:themeColor="text1"/>
                <w:shd w:val="clear" w:color="auto" w:fill="FCFCFC"/>
              </w:rPr>
              <w:t>Paynter’s</w:t>
            </w:r>
            <w:r w:rsidRPr="00FA19CE">
              <w:rPr>
                <w:rFonts w:asciiTheme="minorHAnsi" w:hAnsiTheme="minorHAnsi" w:cstheme="minorHAnsi"/>
                <w:color w:val="000000" w:themeColor="text1"/>
                <w:shd w:val="clear" w:color="auto" w:fill="FCFCFC"/>
              </w:rPr>
              <w:t xml:space="preserve"> operations. We are committed to zero harm in the workplace</w:t>
            </w:r>
            <w:r>
              <w:rPr>
                <w:rFonts w:asciiTheme="minorHAnsi" w:hAnsiTheme="minorHAnsi" w:cstheme="minorHAnsi"/>
                <w:color w:val="000000" w:themeColor="text1"/>
                <w:shd w:val="clear" w:color="auto" w:fill="FCFCFC"/>
              </w:rPr>
              <w:t xml:space="preserve">”. As a </w:t>
            </w:r>
            <w:r w:rsidR="00BA4D66">
              <w:rPr>
                <w:rFonts w:asciiTheme="minorHAnsi" w:hAnsiTheme="minorHAnsi" w:cstheme="minorHAnsi"/>
                <w:color w:val="000000" w:themeColor="text1"/>
                <w:shd w:val="clear" w:color="auto" w:fill="FCFCFC"/>
              </w:rPr>
              <w:t>Paynter’s</w:t>
            </w:r>
            <w:r>
              <w:rPr>
                <w:rFonts w:asciiTheme="minorHAnsi" w:hAnsiTheme="minorHAnsi" w:cstheme="minorHAnsi"/>
                <w:color w:val="000000" w:themeColor="text1"/>
                <w:shd w:val="clear" w:color="auto" w:fill="FCFCFC"/>
              </w:rPr>
              <w:t xml:space="preserve"> employee you are responsible with keeping the </w:t>
            </w:r>
            <w:r w:rsidR="00BA4D66">
              <w:rPr>
                <w:rFonts w:asciiTheme="minorHAnsi" w:hAnsiTheme="minorHAnsi" w:cstheme="minorHAnsi"/>
                <w:color w:val="000000" w:themeColor="text1"/>
                <w:shd w:val="clear" w:color="auto" w:fill="FCFCFC"/>
              </w:rPr>
              <w:t>jobsite</w:t>
            </w:r>
            <w:r>
              <w:rPr>
                <w:rFonts w:asciiTheme="minorHAnsi" w:hAnsiTheme="minorHAnsi" w:cstheme="minorHAnsi"/>
                <w:color w:val="000000" w:themeColor="text1"/>
                <w:shd w:val="clear" w:color="auto" w:fill="FCFCFC"/>
              </w:rPr>
              <w:t xml:space="preserve"> safe for all </w:t>
            </w:r>
            <w:r w:rsidR="00BA4D66">
              <w:rPr>
                <w:rFonts w:asciiTheme="minorHAnsi" w:hAnsiTheme="minorHAnsi" w:cstheme="minorHAnsi"/>
                <w:color w:val="000000" w:themeColor="text1"/>
                <w:shd w:val="clear" w:color="auto" w:fill="FCFCFC"/>
              </w:rPr>
              <w:t>co-workers</w:t>
            </w:r>
            <w:r>
              <w:rPr>
                <w:rFonts w:asciiTheme="minorHAnsi" w:hAnsiTheme="minorHAnsi" w:cstheme="minorHAnsi"/>
                <w:color w:val="000000" w:themeColor="text1"/>
                <w:shd w:val="clear" w:color="auto" w:fill="FCFCFC"/>
              </w:rPr>
              <w:t xml:space="preserve"> and subcontractors</w:t>
            </w:r>
            <w:r w:rsidR="00385579">
              <w:rPr>
                <w:rFonts w:asciiTheme="minorHAnsi" w:hAnsiTheme="minorHAnsi" w:cstheme="minorHAnsi"/>
                <w:color w:val="000000" w:themeColor="text1"/>
                <w:shd w:val="clear" w:color="auto" w:fill="FCFCFC"/>
              </w:rPr>
              <w:t>, th</w:t>
            </w:r>
            <w:r w:rsidR="00385579" w:rsidRPr="00385579">
              <w:rPr>
                <w:rFonts w:asciiTheme="minorHAnsi" w:hAnsiTheme="minorHAnsi" w:cstheme="minorHAnsi"/>
                <w:color w:val="000000" w:themeColor="text1"/>
                <w:shd w:val="clear" w:color="auto" w:fill="FCFCFC"/>
              </w:rPr>
              <w:t xml:space="preserve">is includes having the site clean and hazard free. </w:t>
            </w:r>
            <w:r w:rsidR="00385579" w:rsidRPr="00385579">
              <w:rPr>
                <w:rFonts w:asciiTheme="minorHAnsi" w:hAnsiTheme="minorHAnsi" w:cstheme="minorHAnsi"/>
              </w:rPr>
              <w:t>Paynter</w:t>
            </w:r>
            <w:r w:rsidR="00385579">
              <w:rPr>
                <w:rFonts w:asciiTheme="minorHAnsi" w:hAnsiTheme="minorHAnsi" w:cstheme="minorHAnsi"/>
              </w:rPr>
              <w:t>’</w:t>
            </w:r>
            <w:r w:rsidR="00385579" w:rsidRPr="00385579">
              <w:rPr>
                <w:rFonts w:asciiTheme="minorHAnsi" w:hAnsiTheme="minorHAnsi" w:cstheme="minorHAnsi"/>
              </w:rPr>
              <w:t xml:space="preserve">s will monitor all works in progress for compliance with the relevant legislation and requirements, industry codes and practices, service level agreements, </w:t>
            </w:r>
            <w:r w:rsidR="00385579">
              <w:rPr>
                <w:rFonts w:asciiTheme="minorHAnsi" w:hAnsiTheme="minorHAnsi" w:cstheme="minorHAnsi"/>
              </w:rPr>
              <w:t>its</w:t>
            </w:r>
            <w:r w:rsidR="00385579" w:rsidRPr="00385579">
              <w:rPr>
                <w:rFonts w:asciiTheme="minorHAnsi" w:hAnsiTheme="minorHAnsi" w:cstheme="minorHAnsi"/>
              </w:rPr>
              <w:t xml:space="preserve"> policies and practices and any contract specific requirements and identify any training required to maintain compliance.</w:t>
            </w:r>
            <w:r w:rsidR="00385579">
              <w:rPr>
                <w:rFonts w:asciiTheme="minorHAnsi" w:hAnsiTheme="minorHAnsi" w:cstheme="minorHAnsi"/>
              </w:rPr>
              <w:t xml:space="preserve"> It is important to address training needs regularly as the current legislation is forever changing and new laws are coming into place regularly.</w:t>
            </w:r>
          </w:p>
          <w:permEnd w:id="495259582"/>
          <w:p w14:paraId="49CE1F83" w14:textId="7605A13B" w:rsidR="00014F85" w:rsidRPr="00DE7CCF" w:rsidRDefault="00014F85" w:rsidP="009926B1">
            <w:pPr>
              <w:rPr>
                <w:rFonts w:ascii="Arial" w:hAnsi="Arial" w:cs="Arial"/>
              </w:rPr>
            </w:pPr>
          </w:p>
        </w:tc>
      </w:tr>
    </w:tbl>
    <w:p w14:paraId="079AC282" w14:textId="77777777" w:rsidR="00335CCA" w:rsidRDefault="00335CCA" w:rsidP="00520AFD">
      <w:pPr>
        <w:rPr>
          <w:rFonts w:ascii="Arial" w:hAnsi="Arial" w:cs="Arial"/>
        </w:rPr>
      </w:pPr>
    </w:p>
    <w:p w14:paraId="5724B5D0" w14:textId="77777777" w:rsidR="00047569" w:rsidRPr="00047569" w:rsidRDefault="00047569" w:rsidP="00047569">
      <w:pPr>
        <w:rPr>
          <w:rFonts w:ascii="Arial" w:hAnsi="Arial" w:cs="Arial"/>
        </w:rPr>
      </w:pPr>
    </w:p>
    <w:tbl>
      <w:tblPr>
        <w:tblStyle w:val="TableGrid2"/>
        <w:tblW w:w="0" w:type="auto"/>
        <w:tblLook w:val="04A0" w:firstRow="1" w:lastRow="0" w:firstColumn="1" w:lastColumn="0" w:noHBand="0" w:noVBand="1"/>
      </w:tblPr>
      <w:tblGrid>
        <w:gridCol w:w="3185"/>
        <w:gridCol w:w="5831"/>
      </w:tblGrid>
      <w:tr w:rsidR="00047569" w:rsidRPr="00047569" w14:paraId="5D95AF39" w14:textId="77777777" w:rsidTr="001154E8">
        <w:tc>
          <w:tcPr>
            <w:tcW w:w="3227" w:type="dxa"/>
            <w:shd w:val="clear" w:color="auto" w:fill="232F84"/>
          </w:tcPr>
          <w:p w14:paraId="365FDC6E" w14:textId="77777777"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596601883" w:edGrp="everyone"/>
        <w:tc>
          <w:tcPr>
            <w:tcW w:w="6015" w:type="dxa"/>
          </w:tcPr>
          <w:p w14:paraId="16984912" w14:textId="77777777" w:rsidR="00047569" w:rsidRPr="00047569" w:rsidRDefault="005944C7"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596601883"/>
            <w:r w:rsidR="00047569" w:rsidRPr="00047569">
              <w:rPr>
                <w:rFonts w:ascii="Arial" w:hAnsi="Arial" w:cs="Arial"/>
              </w:rPr>
              <w:t xml:space="preserve"> Satisfactory </w:t>
            </w:r>
            <w:r w:rsidR="00047569" w:rsidRPr="00047569">
              <w:rPr>
                <w:rFonts w:ascii="Arial" w:hAnsi="Arial" w:cs="Arial"/>
              </w:rPr>
              <w:tab/>
            </w:r>
          </w:p>
          <w:p w14:paraId="6B37FA99" w14:textId="77777777" w:rsidR="00047569" w:rsidRPr="00047569" w:rsidRDefault="005944C7"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742216350" w:edGrp="everyone"/>
                <w:r w:rsidR="00047569" w:rsidRPr="00047569">
                  <w:rPr>
                    <w:rFonts w:ascii="Segoe UI Symbol" w:hAnsi="Segoe UI Symbol" w:cs="Segoe UI Symbol"/>
                  </w:rPr>
                  <w:t>☐</w:t>
                </w:r>
                <w:permEnd w:id="742216350"/>
              </w:sdtContent>
            </w:sdt>
            <w:r w:rsidR="00047569" w:rsidRPr="00047569">
              <w:rPr>
                <w:rFonts w:ascii="Arial" w:hAnsi="Arial" w:cs="Arial"/>
              </w:rPr>
              <w:t xml:space="preserve"> Not satisfactory</w:t>
            </w:r>
          </w:p>
        </w:tc>
      </w:tr>
      <w:tr w:rsidR="00047569" w:rsidRPr="00047569" w14:paraId="2A45997F" w14:textId="77777777" w:rsidTr="001154E8">
        <w:trPr>
          <w:trHeight w:val="2835"/>
        </w:trPr>
        <w:tc>
          <w:tcPr>
            <w:tcW w:w="3227" w:type="dxa"/>
            <w:shd w:val="clear" w:color="auto" w:fill="232F84"/>
          </w:tcPr>
          <w:p w14:paraId="5270106C"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3032DC99" w14:textId="77777777" w:rsidR="00047569" w:rsidRPr="00047569" w:rsidRDefault="00047569" w:rsidP="00047569">
            <w:pPr>
              <w:rPr>
                <w:rFonts w:ascii="Arial" w:hAnsi="Arial" w:cs="Arial"/>
              </w:rPr>
            </w:pPr>
            <w:permStart w:id="200873551" w:edGrp="everyone"/>
            <w:permEnd w:id="200873551"/>
          </w:p>
        </w:tc>
      </w:tr>
    </w:tbl>
    <w:p w14:paraId="4B1E74A7" w14:textId="77777777" w:rsidR="00047569" w:rsidRPr="00047569" w:rsidRDefault="00047569" w:rsidP="00047569">
      <w:pPr>
        <w:rPr>
          <w:rFonts w:ascii="Arial" w:hAnsi="Arial" w:cs="Arial"/>
        </w:rPr>
      </w:pPr>
      <w:r w:rsidRPr="00047569">
        <w:rPr>
          <w:rFonts w:ascii="Arial" w:hAnsi="Arial" w:cs="Arial"/>
        </w:rPr>
        <w:br w:type="page"/>
      </w:r>
    </w:p>
    <w:p w14:paraId="6A6E0A80" w14:textId="77777777"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DE7CCF">
        <w:rPr>
          <w:rFonts w:ascii="Arial" w:hAnsi="Arial" w:cs="Arial"/>
          <w:b/>
        </w:rPr>
        <w:lastRenderedPageBreak/>
        <w:t>QUIZ</w:t>
      </w:r>
    </w:p>
    <w:p w14:paraId="1A95B68E" w14:textId="77777777" w:rsidR="00A178A6" w:rsidRPr="00DE7CCF" w:rsidRDefault="00A178A6" w:rsidP="00520AFD">
      <w:pPr>
        <w:rPr>
          <w:rFonts w:ascii="Arial" w:hAnsi="Arial" w:cs="Arial"/>
        </w:rPr>
      </w:pPr>
    </w:p>
    <w:tbl>
      <w:tblPr>
        <w:tblStyle w:val="TableGrid"/>
        <w:tblW w:w="0" w:type="auto"/>
        <w:tblLook w:val="04A0" w:firstRow="1" w:lastRow="0" w:firstColumn="1" w:lastColumn="0" w:noHBand="0" w:noVBand="1"/>
      </w:tblPr>
      <w:tblGrid>
        <w:gridCol w:w="7613"/>
        <w:gridCol w:w="1403"/>
      </w:tblGrid>
      <w:tr w:rsidR="00335CCA" w:rsidRPr="00DE7CCF" w14:paraId="5B799859" w14:textId="77777777" w:rsidTr="00047569">
        <w:tc>
          <w:tcPr>
            <w:tcW w:w="7938" w:type="dxa"/>
            <w:shd w:val="clear" w:color="auto" w:fill="232F84"/>
          </w:tcPr>
          <w:p w14:paraId="7C892832" w14:textId="77777777"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14:paraId="34D7F25D" w14:textId="77777777" w:rsidR="00335CCA" w:rsidRPr="00DE7CCF" w:rsidRDefault="00335CCA" w:rsidP="00520AFD">
            <w:pPr>
              <w:rPr>
                <w:rFonts w:ascii="Arial" w:hAnsi="Arial" w:cs="Arial"/>
                <w:b/>
              </w:rPr>
            </w:pPr>
            <w:r w:rsidRPr="00DE7CCF">
              <w:rPr>
                <w:rFonts w:ascii="Arial" w:hAnsi="Arial" w:cs="Arial"/>
                <w:b/>
              </w:rPr>
              <w:t>CORRECT</w:t>
            </w:r>
          </w:p>
        </w:tc>
      </w:tr>
      <w:tr w:rsidR="00047569" w:rsidRPr="00DE7CCF" w14:paraId="53ACFDA4" w14:textId="77777777" w:rsidTr="00047569">
        <w:tc>
          <w:tcPr>
            <w:tcW w:w="7938" w:type="dxa"/>
          </w:tcPr>
          <w:p w14:paraId="62D681DF"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14:paraId="5A41254C" w14:textId="77777777" w:rsidR="00047569" w:rsidRDefault="005944C7"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673877722" w:edGrp="everyone"/>
                <w:r w:rsidR="00047569">
                  <w:rPr>
                    <w:rFonts w:ascii="MS Gothic" w:eastAsia="MS Gothic" w:hAnsi="MS Gothic" w:cs="Arial" w:hint="eastAsia"/>
                    <w:sz w:val="28"/>
                    <w:szCs w:val="28"/>
                  </w:rPr>
                  <w:t>☐</w:t>
                </w:r>
                <w:permEnd w:id="167387772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781169603" w:edGrp="everyone"/>
          <w:p w14:paraId="1040B3EC" w14:textId="77777777" w:rsidR="00047569" w:rsidRDefault="005944C7"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78116960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65807004" w:edGrp="everyone"/>
          <w:p w14:paraId="1D431A03" w14:textId="77777777" w:rsidR="00047569" w:rsidRDefault="005944C7"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FF37A0">
                  <w:rPr>
                    <w:rFonts w:ascii="MS Gothic" w:eastAsia="MS Gothic" w:hAnsi="MS Gothic" w:cs="Arial" w:hint="eastAsia"/>
                    <w:sz w:val="28"/>
                    <w:szCs w:val="28"/>
                  </w:rPr>
                  <w:t>☒</w:t>
                </w:r>
              </w:sdtContent>
            </w:sdt>
            <w:permEnd w:id="6580700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14:paraId="32499E30" w14:textId="77777777" w:rsidR="00047569" w:rsidRDefault="005944C7"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840574462" w:edGrp="everyone"/>
                <w:r w:rsidR="00047569">
                  <w:rPr>
                    <w:rFonts w:ascii="MS Gothic" w:eastAsia="MS Gothic" w:hAnsi="MS Gothic" w:cs="Arial" w:hint="eastAsia"/>
                    <w:sz w:val="28"/>
                    <w:szCs w:val="28"/>
                  </w:rPr>
                  <w:t>☐</w:t>
                </w:r>
                <w:permEnd w:id="84057446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14:paraId="4D465AA6" w14:textId="77777777" w:rsidR="00047569" w:rsidRPr="00DE7CCF" w:rsidRDefault="00047569" w:rsidP="00047569">
            <w:pPr>
              <w:ind w:left="1418" w:hanging="709"/>
              <w:rPr>
                <w:rFonts w:ascii="Arial" w:hAnsi="Arial" w:cs="Arial"/>
              </w:rPr>
            </w:pPr>
          </w:p>
        </w:tc>
        <w:tc>
          <w:tcPr>
            <w:tcW w:w="1304" w:type="dxa"/>
          </w:tcPr>
          <w:p w14:paraId="1F106986" w14:textId="77777777" w:rsidR="00047569" w:rsidRPr="00ED32CC" w:rsidRDefault="005944C7"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51126337" w:edGrp="everyone"/>
                <w:r w:rsidR="00047569">
                  <w:rPr>
                    <w:rFonts w:ascii="MS Gothic" w:eastAsia="MS Gothic" w:hAnsi="MS Gothic" w:cs="Arial" w:hint="eastAsia"/>
                    <w:sz w:val="40"/>
                    <w:szCs w:val="40"/>
                  </w:rPr>
                  <w:t>☐</w:t>
                </w:r>
                <w:permEnd w:id="951126337"/>
              </w:sdtContent>
            </w:sdt>
          </w:p>
        </w:tc>
      </w:tr>
      <w:tr w:rsidR="00047569" w:rsidRPr="00DE7CCF" w14:paraId="30A3261B" w14:textId="77777777" w:rsidTr="00047569">
        <w:tc>
          <w:tcPr>
            <w:tcW w:w="7938" w:type="dxa"/>
          </w:tcPr>
          <w:p w14:paraId="2E8B4CC1" w14:textId="77777777"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14:paraId="310C493A" w14:textId="77777777" w:rsidR="00047569" w:rsidRDefault="005944C7"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276571728" w:edGrp="everyone"/>
                <w:r w:rsidR="00047569">
                  <w:rPr>
                    <w:rFonts w:ascii="MS Gothic" w:eastAsia="MS Gothic" w:hAnsi="MS Gothic" w:cs="Arial" w:hint="eastAsia"/>
                    <w:sz w:val="28"/>
                    <w:szCs w:val="28"/>
                  </w:rPr>
                  <w:t>☐</w:t>
                </w:r>
                <w:permEnd w:id="27657172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82776541" w:edGrp="everyone"/>
          <w:p w14:paraId="3F6209FE" w14:textId="77777777" w:rsidR="00047569" w:rsidRDefault="005944C7" w:rsidP="00047569">
            <w:pPr>
              <w:ind w:left="1276" w:hanging="567"/>
              <w:rPr>
                <w:rFonts w:ascii="Arial" w:hAnsi="Arial" w:cs="Arial"/>
              </w:rPr>
            </w:pPr>
            <w:sdt>
              <w:sdtPr>
                <w:rPr>
                  <w:rFonts w:ascii="Arial" w:hAnsi="Arial" w:cs="Arial"/>
                  <w:sz w:val="28"/>
                  <w:szCs w:val="28"/>
                </w:rPr>
                <w:id w:val="-511529019"/>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8277654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131707621" w:edGrp="everyone"/>
          <w:p w14:paraId="2F261989" w14:textId="0D597501" w:rsidR="00047569" w:rsidRDefault="005944C7"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E34B0A">
                  <w:rPr>
                    <w:rFonts w:ascii="MS Gothic" w:eastAsia="MS Gothic" w:hAnsi="MS Gothic" w:cs="Arial" w:hint="eastAsia"/>
                    <w:sz w:val="28"/>
                    <w:szCs w:val="28"/>
                  </w:rPr>
                  <w:t>☒</w:t>
                </w:r>
              </w:sdtContent>
            </w:sdt>
            <w:permEnd w:id="113170762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14:paraId="63AE6273" w14:textId="77777777" w:rsidR="00047569" w:rsidRDefault="005944C7" w:rsidP="00047569">
            <w:pPr>
              <w:ind w:left="1276" w:hanging="567"/>
              <w:rPr>
                <w:rFonts w:ascii="Arial" w:hAnsi="Arial" w:cs="Arial"/>
              </w:rPr>
            </w:pPr>
            <w:sdt>
              <w:sdtPr>
                <w:rPr>
                  <w:rFonts w:ascii="Arial" w:hAnsi="Arial" w:cs="Arial"/>
                  <w:sz w:val="28"/>
                  <w:szCs w:val="28"/>
                </w:rPr>
                <w:id w:val="738291147"/>
                <w14:checkbox>
                  <w14:checked w14:val="0"/>
                  <w14:checkedState w14:val="2612" w14:font="MS Gothic"/>
                  <w14:uncheckedState w14:val="2610" w14:font="MS Gothic"/>
                </w14:checkbox>
              </w:sdtPr>
              <w:sdtEndPr/>
              <w:sdtContent>
                <w:permStart w:id="321848480" w:edGrp="everyone"/>
                <w:r w:rsidR="00047569">
                  <w:rPr>
                    <w:rFonts w:ascii="MS Gothic" w:eastAsia="MS Gothic" w:hAnsi="MS Gothic" w:cs="Arial" w:hint="eastAsia"/>
                    <w:sz w:val="28"/>
                    <w:szCs w:val="28"/>
                  </w:rPr>
                  <w:t>☐</w:t>
                </w:r>
                <w:permEnd w:id="32184848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14:paraId="3403D322" w14:textId="77777777" w:rsidR="00047569" w:rsidRPr="00DE7CCF" w:rsidRDefault="00047569" w:rsidP="00047569">
            <w:pPr>
              <w:ind w:firstLine="709"/>
              <w:rPr>
                <w:rFonts w:ascii="Arial" w:hAnsi="Arial" w:cs="Arial"/>
              </w:rPr>
            </w:pPr>
          </w:p>
        </w:tc>
        <w:tc>
          <w:tcPr>
            <w:tcW w:w="1304" w:type="dxa"/>
          </w:tcPr>
          <w:p w14:paraId="11C794C6" w14:textId="77777777" w:rsidR="00047569" w:rsidRPr="00ED32CC" w:rsidRDefault="005944C7"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015641417" w:edGrp="everyone"/>
                <w:r w:rsidR="00047569">
                  <w:rPr>
                    <w:rFonts w:ascii="MS Gothic" w:eastAsia="MS Gothic" w:hAnsi="MS Gothic" w:cs="Arial" w:hint="eastAsia"/>
                    <w:sz w:val="40"/>
                    <w:szCs w:val="40"/>
                  </w:rPr>
                  <w:t>☐</w:t>
                </w:r>
                <w:permEnd w:id="1015641417"/>
              </w:sdtContent>
            </w:sdt>
          </w:p>
        </w:tc>
      </w:tr>
      <w:tr w:rsidR="00047569" w:rsidRPr="00DE7CCF" w14:paraId="4DC333FA" w14:textId="77777777" w:rsidTr="00047569">
        <w:tc>
          <w:tcPr>
            <w:tcW w:w="7938" w:type="dxa"/>
          </w:tcPr>
          <w:p w14:paraId="7DF999CB"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14:paraId="6B8E0597" w14:textId="0D629B96" w:rsidR="00047569" w:rsidRDefault="005944C7"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902126672" w:edGrp="everyone"/>
                <w:r w:rsidR="000D0089">
                  <w:rPr>
                    <w:rFonts w:ascii="MS Gothic" w:eastAsia="MS Gothic" w:hAnsi="MS Gothic" w:cs="Arial" w:hint="eastAsia"/>
                    <w:sz w:val="28"/>
                    <w:szCs w:val="28"/>
                  </w:rPr>
                  <w:t>☒</w:t>
                </w:r>
                <w:permEnd w:id="90212667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907033711" w:edGrp="everyone"/>
          <w:p w14:paraId="42797402" w14:textId="2B438879" w:rsidR="00047569" w:rsidRDefault="005944C7"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0D0089">
                  <w:rPr>
                    <w:rFonts w:ascii="MS Gothic" w:eastAsia="MS Gothic" w:hAnsi="MS Gothic" w:cs="Arial" w:hint="eastAsia"/>
                    <w:sz w:val="28"/>
                    <w:szCs w:val="28"/>
                  </w:rPr>
                  <w:t>☒</w:t>
                </w:r>
              </w:sdtContent>
            </w:sdt>
            <w:permEnd w:id="190703371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604388018" w:edGrp="everyone"/>
          <w:p w14:paraId="486437D5" w14:textId="7786CF5F" w:rsidR="00047569" w:rsidRDefault="005944C7" w:rsidP="00047569">
            <w:pPr>
              <w:ind w:left="1276" w:hanging="567"/>
              <w:rPr>
                <w:rFonts w:ascii="Arial" w:hAnsi="Arial" w:cs="Arial"/>
              </w:rPr>
            </w:pPr>
            <w:sdt>
              <w:sdtPr>
                <w:rPr>
                  <w:rFonts w:ascii="Arial" w:hAnsi="Arial" w:cs="Arial"/>
                  <w:sz w:val="28"/>
                  <w:szCs w:val="28"/>
                </w:rPr>
                <w:id w:val="1320077130"/>
                <w14:checkbox>
                  <w14:checked w14:val="1"/>
                  <w14:checkedState w14:val="2612" w14:font="MS Gothic"/>
                  <w14:uncheckedState w14:val="2610" w14:font="MS Gothic"/>
                </w14:checkbox>
              </w:sdtPr>
              <w:sdtEndPr/>
              <w:sdtContent>
                <w:r w:rsidR="009326B6">
                  <w:rPr>
                    <w:rFonts w:ascii="MS Gothic" w:eastAsia="MS Gothic" w:hAnsi="MS Gothic" w:cs="Arial" w:hint="eastAsia"/>
                    <w:sz w:val="28"/>
                    <w:szCs w:val="28"/>
                  </w:rPr>
                  <w:t>☒</w:t>
                </w:r>
              </w:sdtContent>
            </w:sdt>
            <w:permEnd w:id="160438801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14:paraId="47BECEAE" w14:textId="77777777" w:rsidR="00047569" w:rsidRDefault="005944C7"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424955168" w:edGrp="everyone"/>
                <w:r w:rsidR="00047569">
                  <w:rPr>
                    <w:rFonts w:ascii="MS Gothic" w:eastAsia="MS Gothic" w:hAnsi="MS Gothic" w:cs="Arial" w:hint="eastAsia"/>
                    <w:sz w:val="28"/>
                    <w:szCs w:val="28"/>
                  </w:rPr>
                  <w:t>☐</w:t>
                </w:r>
                <w:permEnd w:id="42495516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14:paraId="7E0BBD0D" w14:textId="77777777" w:rsidR="00047569" w:rsidRPr="00DE7CCF" w:rsidRDefault="00047569" w:rsidP="00047569">
            <w:pPr>
              <w:ind w:left="709"/>
              <w:rPr>
                <w:rFonts w:ascii="Arial" w:hAnsi="Arial" w:cs="Arial"/>
              </w:rPr>
            </w:pPr>
          </w:p>
        </w:tc>
        <w:tc>
          <w:tcPr>
            <w:tcW w:w="1304" w:type="dxa"/>
          </w:tcPr>
          <w:p w14:paraId="2360A5BE" w14:textId="77777777" w:rsidR="00047569" w:rsidRPr="00ED32CC" w:rsidRDefault="005944C7"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510760950" w:edGrp="everyone"/>
                <w:r w:rsidR="00047569">
                  <w:rPr>
                    <w:rFonts w:ascii="MS Gothic" w:eastAsia="MS Gothic" w:hAnsi="MS Gothic" w:cs="Arial" w:hint="eastAsia"/>
                    <w:sz w:val="40"/>
                    <w:szCs w:val="40"/>
                  </w:rPr>
                  <w:t>☐</w:t>
                </w:r>
                <w:permEnd w:id="1510760950"/>
              </w:sdtContent>
            </w:sdt>
          </w:p>
        </w:tc>
      </w:tr>
      <w:tr w:rsidR="00047569" w:rsidRPr="00DE7CCF" w14:paraId="484DED7A" w14:textId="77777777" w:rsidTr="00047569">
        <w:tc>
          <w:tcPr>
            <w:tcW w:w="7938" w:type="dxa"/>
          </w:tcPr>
          <w:p w14:paraId="54ADE260" w14:textId="77777777"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14:paraId="2DD24D93" w14:textId="04E2366F" w:rsidR="00047569" w:rsidRDefault="005944C7"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455904221" w:edGrp="everyone"/>
                <w:r w:rsidR="002165BC">
                  <w:rPr>
                    <w:rFonts w:ascii="MS Gothic" w:eastAsia="MS Gothic" w:hAnsi="MS Gothic" w:cs="Arial" w:hint="eastAsia"/>
                    <w:sz w:val="28"/>
                    <w:szCs w:val="28"/>
                  </w:rPr>
                  <w:t>☒</w:t>
                </w:r>
                <w:permEnd w:id="145590422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893217700" w:edGrp="everyone"/>
          <w:p w14:paraId="77F6CBED" w14:textId="2FEF6FE7" w:rsidR="00047569" w:rsidRDefault="005944C7"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2165BC">
                  <w:rPr>
                    <w:rFonts w:ascii="MS Gothic" w:eastAsia="MS Gothic" w:hAnsi="MS Gothic" w:cs="Arial" w:hint="eastAsia"/>
                    <w:sz w:val="28"/>
                    <w:szCs w:val="28"/>
                  </w:rPr>
                  <w:t>☒</w:t>
                </w:r>
              </w:sdtContent>
            </w:sdt>
            <w:permEnd w:id="89321770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760296582" w:edGrp="everyone"/>
          <w:p w14:paraId="51FA46E5" w14:textId="77777777" w:rsidR="00047569" w:rsidRDefault="005944C7" w:rsidP="00047569">
            <w:pPr>
              <w:ind w:left="1276" w:hanging="567"/>
              <w:rPr>
                <w:rFonts w:ascii="Arial" w:hAnsi="Arial" w:cs="Arial"/>
              </w:rPr>
            </w:pPr>
            <w:sdt>
              <w:sdtPr>
                <w:rPr>
                  <w:rFonts w:ascii="Arial" w:hAnsi="Arial" w:cs="Arial"/>
                  <w:sz w:val="28"/>
                  <w:szCs w:val="28"/>
                </w:rPr>
                <w:id w:val="11965609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76029658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14:paraId="097EAC84" w14:textId="63DC6008" w:rsidR="00047569" w:rsidRDefault="005944C7"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291993958" w:edGrp="everyone"/>
                <w:r w:rsidR="00B1455A">
                  <w:rPr>
                    <w:rFonts w:ascii="MS Gothic" w:eastAsia="MS Gothic" w:hAnsi="MS Gothic" w:cs="Arial" w:hint="eastAsia"/>
                    <w:sz w:val="28"/>
                    <w:szCs w:val="28"/>
                  </w:rPr>
                  <w:t>☒</w:t>
                </w:r>
                <w:permEnd w:id="29199395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14:paraId="5BACF7F4" w14:textId="77777777" w:rsidR="00047569" w:rsidRPr="00DE7CCF" w:rsidRDefault="00047569" w:rsidP="00047569">
            <w:pPr>
              <w:ind w:left="709"/>
              <w:rPr>
                <w:rFonts w:ascii="Arial" w:hAnsi="Arial" w:cs="Arial"/>
              </w:rPr>
            </w:pPr>
          </w:p>
        </w:tc>
        <w:tc>
          <w:tcPr>
            <w:tcW w:w="1304" w:type="dxa"/>
          </w:tcPr>
          <w:p w14:paraId="15B127BB" w14:textId="77777777" w:rsidR="00047569" w:rsidRPr="00ED32CC" w:rsidRDefault="005944C7"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775174945" w:edGrp="everyone"/>
                <w:r w:rsidR="00047569">
                  <w:rPr>
                    <w:rFonts w:ascii="MS Gothic" w:eastAsia="MS Gothic" w:hAnsi="MS Gothic" w:cs="Arial" w:hint="eastAsia"/>
                    <w:sz w:val="40"/>
                    <w:szCs w:val="40"/>
                  </w:rPr>
                  <w:t>☐</w:t>
                </w:r>
                <w:permEnd w:id="1775174945"/>
              </w:sdtContent>
            </w:sdt>
          </w:p>
        </w:tc>
      </w:tr>
      <w:tr w:rsidR="00047569" w:rsidRPr="00DE7CCF" w14:paraId="0EF81999" w14:textId="77777777" w:rsidTr="00047569">
        <w:tc>
          <w:tcPr>
            <w:tcW w:w="7938" w:type="dxa"/>
          </w:tcPr>
          <w:p w14:paraId="709C322A" w14:textId="77777777"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14:paraId="333D7516" w14:textId="1B426E87" w:rsidR="00047569" w:rsidRDefault="005944C7"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635599420" w:edGrp="everyone"/>
                <w:r w:rsidR="00251FCC">
                  <w:rPr>
                    <w:rFonts w:ascii="MS Gothic" w:eastAsia="MS Gothic" w:hAnsi="MS Gothic" w:cs="Arial" w:hint="eastAsia"/>
                    <w:sz w:val="28"/>
                    <w:szCs w:val="28"/>
                  </w:rPr>
                  <w:t>☒</w:t>
                </w:r>
                <w:permEnd w:id="635599420"/>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613492752" w:edGrp="everyone"/>
          <w:p w14:paraId="57C1A256" w14:textId="4C249B26" w:rsidR="00047569" w:rsidRDefault="005944C7"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251FCC">
                  <w:rPr>
                    <w:rFonts w:ascii="MS Gothic" w:eastAsia="MS Gothic" w:hAnsi="MS Gothic" w:cs="Arial" w:hint="eastAsia"/>
                    <w:sz w:val="28"/>
                    <w:szCs w:val="28"/>
                  </w:rPr>
                  <w:t>☐</w:t>
                </w:r>
              </w:sdtContent>
            </w:sdt>
            <w:permEnd w:id="613492752"/>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14:paraId="3A7D92D0" w14:textId="77777777" w:rsidR="00047569" w:rsidRPr="00DE7CCF" w:rsidRDefault="00047569" w:rsidP="00047569">
            <w:pPr>
              <w:ind w:left="709"/>
              <w:rPr>
                <w:rFonts w:ascii="Arial" w:hAnsi="Arial" w:cs="Arial"/>
              </w:rPr>
            </w:pPr>
          </w:p>
        </w:tc>
        <w:tc>
          <w:tcPr>
            <w:tcW w:w="1304" w:type="dxa"/>
          </w:tcPr>
          <w:p w14:paraId="7E75F9AB" w14:textId="77777777" w:rsidR="00047569" w:rsidRPr="00ED32CC" w:rsidRDefault="005944C7"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204489001" w:edGrp="everyone"/>
                <w:r w:rsidR="00047569">
                  <w:rPr>
                    <w:rFonts w:ascii="MS Gothic" w:eastAsia="MS Gothic" w:hAnsi="MS Gothic" w:cs="Arial" w:hint="eastAsia"/>
                    <w:sz w:val="40"/>
                    <w:szCs w:val="40"/>
                  </w:rPr>
                  <w:t>☐</w:t>
                </w:r>
                <w:permEnd w:id="1204489001"/>
              </w:sdtContent>
            </w:sdt>
          </w:p>
        </w:tc>
      </w:tr>
    </w:tbl>
    <w:p w14:paraId="5EFABB73" w14:textId="77777777" w:rsidR="00335CCA" w:rsidRPr="00DE7CCF" w:rsidRDefault="00335CCA" w:rsidP="00520AFD">
      <w:pPr>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14:paraId="6E03F3FA" w14:textId="77777777" w:rsidTr="00335CCA">
        <w:tc>
          <w:tcPr>
            <w:tcW w:w="8180" w:type="dxa"/>
          </w:tcPr>
          <w:p w14:paraId="53F625CF" w14:textId="77777777"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14:paraId="18DF8C84" w14:textId="77777777" w:rsidTr="00DE3764">
              <w:trPr>
                <w:jc w:val="center"/>
              </w:trPr>
              <w:tc>
                <w:tcPr>
                  <w:tcW w:w="1903" w:type="dxa"/>
                  <w:shd w:val="clear" w:color="auto" w:fill="D9D9D9" w:themeFill="background1" w:themeFillShade="D9"/>
                </w:tcPr>
                <w:p w14:paraId="251559C8" w14:textId="77777777"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14:paraId="3F22107E" w14:textId="77777777"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14:paraId="0D98601A" w14:textId="77777777" w:rsidTr="00DE3764">
              <w:trPr>
                <w:jc w:val="center"/>
              </w:trPr>
              <w:tc>
                <w:tcPr>
                  <w:tcW w:w="1903" w:type="dxa"/>
                </w:tcPr>
                <w:p w14:paraId="531E5627" w14:textId="5E6102FC" w:rsidR="00047569" w:rsidRPr="00DE7CCF" w:rsidRDefault="00A36A24" w:rsidP="00047569">
                  <w:pPr>
                    <w:pStyle w:val="ListParagraph"/>
                    <w:ind w:left="0"/>
                    <w:jc w:val="center"/>
                    <w:rPr>
                      <w:rFonts w:ascii="Arial" w:hAnsi="Arial" w:cs="Arial"/>
                    </w:rPr>
                  </w:pPr>
                  <w:permStart w:id="207294881" w:edGrp="everyone"/>
                  <w:r>
                    <w:rPr>
                      <w:rFonts w:ascii="Arial" w:hAnsi="Arial" w:cs="Arial"/>
                    </w:rPr>
                    <w:t>5</w:t>
                  </w:r>
                  <w:permEnd w:id="207294881"/>
                </w:p>
              </w:tc>
              <w:tc>
                <w:tcPr>
                  <w:tcW w:w="4253" w:type="dxa"/>
                </w:tcPr>
                <w:p w14:paraId="4DDC0AD5" w14:textId="77777777"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14:paraId="24A13C6F" w14:textId="77777777" w:rsidTr="00DE3764">
              <w:trPr>
                <w:jc w:val="center"/>
              </w:trPr>
              <w:tc>
                <w:tcPr>
                  <w:tcW w:w="1903" w:type="dxa"/>
                </w:tcPr>
                <w:p w14:paraId="29AB8D4E" w14:textId="6E780E1A" w:rsidR="00047569" w:rsidRPr="00DE7CCF" w:rsidRDefault="00856597" w:rsidP="00047569">
                  <w:pPr>
                    <w:pStyle w:val="ListParagraph"/>
                    <w:ind w:left="0"/>
                    <w:jc w:val="center"/>
                    <w:rPr>
                      <w:rFonts w:ascii="Arial" w:hAnsi="Arial" w:cs="Arial"/>
                    </w:rPr>
                  </w:pPr>
                  <w:permStart w:id="1655783143" w:edGrp="everyone"/>
                  <w:r>
                    <w:rPr>
                      <w:rFonts w:ascii="Arial" w:hAnsi="Arial" w:cs="Arial"/>
                    </w:rPr>
                    <w:t>3</w:t>
                  </w:r>
                  <w:permEnd w:id="1655783143"/>
                </w:p>
              </w:tc>
              <w:tc>
                <w:tcPr>
                  <w:tcW w:w="4253" w:type="dxa"/>
                </w:tcPr>
                <w:p w14:paraId="3558A43B" w14:textId="77777777"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14:paraId="66F74E0A" w14:textId="77777777" w:rsidTr="00DE3764">
              <w:trPr>
                <w:jc w:val="center"/>
              </w:trPr>
              <w:tc>
                <w:tcPr>
                  <w:tcW w:w="1903" w:type="dxa"/>
                </w:tcPr>
                <w:p w14:paraId="58982F5C" w14:textId="66A18B11" w:rsidR="00047569" w:rsidRPr="00DE7CCF" w:rsidRDefault="00A36A24" w:rsidP="00047569">
                  <w:pPr>
                    <w:pStyle w:val="ListParagraph"/>
                    <w:ind w:left="0"/>
                    <w:jc w:val="center"/>
                    <w:rPr>
                      <w:rFonts w:ascii="Arial" w:hAnsi="Arial" w:cs="Arial"/>
                    </w:rPr>
                  </w:pPr>
                  <w:permStart w:id="1989114097" w:edGrp="everyone"/>
                  <w:r>
                    <w:rPr>
                      <w:rFonts w:ascii="Arial" w:hAnsi="Arial" w:cs="Arial"/>
                    </w:rPr>
                    <w:t>4</w:t>
                  </w:r>
                  <w:permEnd w:id="1989114097"/>
                </w:p>
              </w:tc>
              <w:tc>
                <w:tcPr>
                  <w:tcW w:w="4253" w:type="dxa"/>
                </w:tcPr>
                <w:p w14:paraId="615DCFBC" w14:textId="77777777"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14:paraId="51A919DB" w14:textId="77777777" w:rsidTr="00DE3764">
              <w:trPr>
                <w:jc w:val="center"/>
              </w:trPr>
              <w:tc>
                <w:tcPr>
                  <w:tcW w:w="1903" w:type="dxa"/>
                </w:tcPr>
                <w:p w14:paraId="3879C14E" w14:textId="27E7F6DE" w:rsidR="00047569" w:rsidRPr="00DE7CCF" w:rsidRDefault="00856597" w:rsidP="00047569">
                  <w:pPr>
                    <w:pStyle w:val="ListParagraph"/>
                    <w:ind w:left="0"/>
                    <w:jc w:val="center"/>
                    <w:rPr>
                      <w:rFonts w:ascii="Arial" w:hAnsi="Arial" w:cs="Arial"/>
                    </w:rPr>
                  </w:pPr>
                  <w:permStart w:id="1634543050" w:edGrp="everyone"/>
                  <w:r>
                    <w:rPr>
                      <w:rFonts w:ascii="Arial" w:hAnsi="Arial" w:cs="Arial"/>
                    </w:rPr>
                    <w:t>1</w:t>
                  </w:r>
                  <w:permEnd w:id="1634543050"/>
                </w:p>
              </w:tc>
              <w:tc>
                <w:tcPr>
                  <w:tcW w:w="4253" w:type="dxa"/>
                </w:tcPr>
                <w:p w14:paraId="31F9A7DA" w14:textId="77777777"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14:paraId="4F3077C2" w14:textId="77777777" w:rsidTr="00DE3764">
              <w:trPr>
                <w:jc w:val="center"/>
              </w:trPr>
              <w:tc>
                <w:tcPr>
                  <w:tcW w:w="1903" w:type="dxa"/>
                </w:tcPr>
                <w:p w14:paraId="5F51C138" w14:textId="08F65DC5" w:rsidR="00047569" w:rsidRPr="00DE7CCF" w:rsidRDefault="00856597" w:rsidP="00047569">
                  <w:pPr>
                    <w:pStyle w:val="ListParagraph"/>
                    <w:ind w:left="0"/>
                    <w:jc w:val="center"/>
                    <w:rPr>
                      <w:rFonts w:ascii="Arial" w:hAnsi="Arial" w:cs="Arial"/>
                    </w:rPr>
                  </w:pPr>
                  <w:permStart w:id="1232756070" w:edGrp="everyone"/>
                  <w:r>
                    <w:rPr>
                      <w:rFonts w:ascii="Arial" w:hAnsi="Arial" w:cs="Arial"/>
                    </w:rPr>
                    <w:t>2</w:t>
                  </w:r>
                  <w:permEnd w:id="1232756070"/>
                </w:p>
              </w:tc>
              <w:tc>
                <w:tcPr>
                  <w:tcW w:w="4253" w:type="dxa"/>
                </w:tcPr>
                <w:p w14:paraId="5E6E794D" w14:textId="77777777" w:rsidR="00047569" w:rsidRPr="00DE7CCF" w:rsidRDefault="00047569" w:rsidP="00047569">
                  <w:pPr>
                    <w:pStyle w:val="ListParagraph"/>
                    <w:ind w:left="0"/>
                    <w:rPr>
                      <w:rFonts w:ascii="Arial" w:hAnsi="Arial" w:cs="Arial"/>
                    </w:rPr>
                  </w:pPr>
                  <w:r w:rsidRPr="00DE7CCF">
                    <w:rPr>
                      <w:rFonts w:ascii="Arial" w:hAnsi="Arial" w:cs="Arial"/>
                    </w:rPr>
                    <w:t>Regulation</w:t>
                  </w:r>
                </w:p>
              </w:tc>
            </w:tr>
          </w:tbl>
          <w:p w14:paraId="116F1FD3" w14:textId="77777777" w:rsidR="00047569" w:rsidRPr="00DE7CCF" w:rsidRDefault="00047569" w:rsidP="00047569">
            <w:pPr>
              <w:pStyle w:val="ListParagraph"/>
              <w:ind w:left="360"/>
              <w:rPr>
                <w:rFonts w:ascii="Arial" w:hAnsi="Arial" w:cs="Arial"/>
              </w:rPr>
            </w:pPr>
          </w:p>
          <w:p w14:paraId="6F24AD07" w14:textId="77777777" w:rsidR="00047569" w:rsidRPr="00DE7CCF" w:rsidRDefault="00047569" w:rsidP="00047569">
            <w:pPr>
              <w:rPr>
                <w:rFonts w:ascii="Arial" w:hAnsi="Arial" w:cs="Arial"/>
              </w:rPr>
            </w:pPr>
          </w:p>
        </w:tc>
        <w:tc>
          <w:tcPr>
            <w:tcW w:w="1062" w:type="dxa"/>
          </w:tcPr>
          <w:p w14:paraId="6D0EDB67" w14:textId="77777777" w:rsidR="00047569" w:rsidRPr="00ED32CC" w:rsidRDefault="005944C7"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195802073" w:edGrp="everyone"/>
                <w:r w:rsidR="00047569">
                  <w:rPr>
                    <w:rFonts w:ascii="MS Gothic" w:eastAsia="MS Gothic" w:hAnsi="MS Gothic" w:cs="Arial" w:hint="eastAsia"/>
                    <w:sz w:val="40"/>
                    <w:szCs w:val="40"/>
                  </w:rPr>
                  <w:t>☐</w:t>
                </w:r>
                <w:permEnd w:id="1195802073"/>
              </w:sdtContent>
            </w:sdt>
          </w:p>
        </w:tc>
      </w:tr>
    </w:tbl>
    <w:p w14:paraId="28B3BDE0" w14:textId="77777777" w:rsidR="00300A0E" w:rsidRDefault="00300A0E" w:rsidP="00520AFD">
      <w:pPr>
        <w:pStyle w:val="ListParagraph"/>
        <w:ind w:left="360"/>
        <w:rPr>
          <w:rFonts w:ascii="Arial" w:hAnsi="Arial" w:cs="Arial"/>
        </w:rPr>
      </w:pPr>
    </w:p>
    <w:p w14:paraId="1287FE30" w14:textId="77777777" w:rsidR="00047569" w:rsidRDefault="00047569" w:rsidP="00520AFD">
      <w:pPr>
        <w:pStyle w:val="ListParagraph"/>
        <w:ind w:left="360"/>
        <w:rPr>
          <w:rFonts w:ascii="Arial" w:hAnsi="Arial" w:cs="Arial"/>
        </w:rPr>
      </w:pPr>
    </w:p>
    <w:tbl>
      <w:tblPr>
        <w:tblStyle w:val="TableGrid3"/>
        <w:tblW w:w="0" w:type="auto"/>
        <w:tblLook w:val="04A0" w:firstRow="1" w:lastRow="0" w:firstColumn="1" w:lastColumn="0" w:noHBand="0" w:noVBand="1"/>
      </w:tblPr>
      <w:tblGrid>
        <w:gridCol w:w="3185"/>
        <w:gridCol w:w="5831"/>
      </w:tblGrid>
      <w:tr w:rsidR="00047569" w:rsidRPr="00047569" w14:paraId="2F379A1E" w14:textId="77777777" w:rsidTr="001154E8">
        <w:tc>
          <w:tcPr>
            <w:tcW w:w="3227" w:type="dxa"/>
            <w:shd w:val="clear" w:color="auto" w:fill="232F84"/>
          </w:tcPr>
          <w:p w14:paraId="062F39AE" w14:textId="77777777"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14:paraId="5CC46B33" w14:textId="77777777" w:rsidR="00047569" w:rsidRPr="00047569" w:rsidRDefault="005944C7"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09358285" w:edGrp="everyone"/>
                <w:r w:rsidR="00047569" w:rsidRPr="00047569">
                  <w:rPr>
                    <w:rFonts w:ascii="Segoe UI Symbol" w:hAnsi="Segoe UI Symbol" w:cs="Segoe UI Symbol"/>
                  </w:rPr>
                  <w:t>☐</w:t>
                </w:r>
                <w:permEnd w:id="2009358285"/>
              </w:sdtContent>
            </w:sdt>
            <w:r w:rsidR="00047569" w:rsidRPr="00047569">
              <w:rPr>
                <w:rFonts w:ascii="Arial" w:hAnsi="Arial" w:cs="Arial"/>
              </w:rPr>
              <w:t xml:space="preserve"> Satisfactory </w:t>
            </w:r>
            <w:r w:rsidR="00047569" w:rsidRPr="00047569">
              <w:rPr>
                <w:rFonts w:ascii="Arial" w:hAnsi="Arial" w:cs="Arial"/>
              </w:rPr>
              <w:tab/>
            </w:r>
          </w:p>
          <w:p w14:paraId="76517D0F" w14:textId="77777777" w:rsidR="00047569" w:rsidRPr="00047569" w:rsidRDefault="005944C7"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383753273" w:edGrp="everyone"/>
                <w:r w:rsidR="00047569" w:rsidRPr="00047569">
                  <w:rPr>
                    <w:rFonts w:ascii="Segoe UI Symbol" w:hAnsi="Segoe UI Symbol" w:cs="Segoe UI Symbol"/>
                  </w:rPr>
                  <w:t>☐</w:t>
                </w:r>
                <w:permEnd w:id="1383753273"/>
              </w:sdtContent>
            </w:sdt>
            <w:r w:rsidR="00047569" w:rsidRPr="00047569">
              <w:rPr>
                <w:rFonts w:ascii="Arial" w:hAnsi="Arial" w:cs="Arial"/>
              </w:rPr>
              <w:t xml:space="preserve"> Not satisfactory</w:t>
            </w:r>
          </w:p>
        </w:tc>
      </w:tr>
      <w:tr w:rsidR="00047569" w:rsidRPr="00047569" w14:paraId="021CA16C" w14:textId="77777777" w:rsidTr="001154E8">
        <w:trPr>
          <w:trHeight w:val="2835"/>
        </w:trPr>
        <w:tc>
          <w:tcPr>
            <w:tcW w:w="3227" w:type="dxa"/>
            <w:shd w:val="clear" w:color="auto" w:fill="232F84"/>
          </w:tcPr>
          <w:p w14:paraId="03203982"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064AE415" w14:textId="77777777" w:rsidR="00047569" w:rsidRPr="00047569" w:rsidRDefault="00047569" w:rsidP="00047569">
            <w:pPr>
              <w:rPr>
                <w:rFonts w:ascii="Arial" w:hAnsi="Arial" w:cs="Arial"/>
              </w:rPr>
            </w:pPr>
            <w:permStart w:id="753339056" w:edGrp="everyone"/>
            <w:permEnd w:id="753339056"/>
          </w:p>
        </w:tc>
      </w:tr>
    </w:tbl>
    <w:p w14:paraId="1F6961A7" w14:textId="77777777" w:rsidR="00047569" w:rsidRPr="00047569" w:rsidRDefault="00047569" w:rsidP="00047569">
      <w:pPr>
        <w:shd w:val="clear" w:color="auto" w:fill="FFFFFF" w:themeFill="background1"/>
        <w:jc w:val="center"/>
        <w:rPr>
          <w:rFonts w:ascii="Arial" w:hAnsi="Arial" w:cs="Arial"/>
          <w:b/>
        </w:rPr>
      </w:pPr>
    </w:p>
    <w:p w14:paraId="28D3FB72" w14:textId="77777777" w:rsidR="00C1373D" w:rsidRDefault="00C1373D" w:rsidP="00520AFD">
      <w:pPr>
        <w:rPr>
          <w:rFonts w:ascii="Arial" w:hAnsi="Arial" w:cs="Arial"/>
        </w:rPr>
      </w:pPr>
      <w:r>
        <w:rPr>
          <w:rFonts w:ascii="Arial" w:hAnsi="Arial" w:cs="Arial"/>
        </w:rPr>
        <w:br w:type="page"/>
      </w:r>
    </w:p>
    <w:p w14:paraId="67621BB4" w14:textId="77777777"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14:paraId="39CDB9AF" w14:textId="77777777" w:rsidR="00C1373D" w:rsidRPr="00C1373D" w:rsidRDefault="00C1373D" w:rsidP="00520AFD">
      <w:pPr>
        <w:rPr>
          <w:rFonts w:ascii="Arial" w:hAnsi="Arial" w:cs="Arial"/>
        </w:rPr>
      </w:pPr>
    </w:p>
    <w:p w14:paraId="24593AA1" w14:textId="77777777" w:rsidR="00C1373D" w:rsidRPr="00C1373D" w:rsidRDefault="00C1373D" w:rsidP="00520AFD">
      <w:pPr>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14:paraId="0E2AF3FB" w14:textId="77777777" w:rsidR="00C1373D" w:rsidRPr="00C1373D" w:rsidRDefault="00C1373D" w:rsidP="00520AFD">
      <w:pPr>
        <w:rPr>
          <w:rFonts w:ascii="Arial" w:hAnsi="Arial" w:cs="Arial"/>
        </w:rPr>
      </w:pPr>
    </w:p>
    <w:tbl>
      <w:tblPr>
        <w:tblStyle w:val="TableGrid"/>
        <w:tblW w:w="0" w:type="auto"/>
        <w:tblLook w:val="04A0" w:firstRow="1" w:lastRow="0" w:firstColumn="1" w:lastColumn="0" w:noHBand="0" w:noVBand="1"/>
      </w:tblPr>
      <w:tblGrid>
        <w:gridCol w:w="3651"/>
        <w:gridCol w:w="4042"/>
        <w:gridCol w:w="1323"/>
      </w:tblGrid>
      <w:tr w:rsidR="00C1373D" w:rsidRPr="00C1373D" w14:paraId="28004758" w14:textId="77777777" w:rsidTr="00913D18">
        <w:tc>
          <w:tcPr>
            <w:tcW w:w="8011" w:type="dxa"/>
            <w:gridSpan w:val="2"/>
            <w:shd w:val="clear" w:color="auto" w:fill="232F84"/>
          </w:tcPr>
          <w:p w14:paraId="20DE8E38" w14:textId="77777777"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14:paraId="1502D05D" w14:textId="77777777" w:rsidR="00C1373D" w:rsidRPr="00C1373D" w:rsidRDefault="00C1373D" w:rsidP="00520AFD">
            <w:pPr>
              <w:rPr>
                <w:rFonts w:ascii="Arial" w:hAnsi="Arial" w:cs="Arial"/>
                <w:b/>
              </w:rPr>
            </w:pPr>
            <w:r w:rsidRPr="00C1373D">
              <w:rPr>
                <w:rFonts w:ascii="Arial" w:hAnsi="Arial" w:cs="Arial"/>
                <w:b/>
              </w:rPr>
              <w:t>VERIFIED</w:t>
            </w:r>
          </w:p>
        </w:tc>
      </w:tr>
      <w:tr w:rsidR="00047569" w:rsidRPr="00C1373D" w14:paraId="1E578A41" w14:textId="77777777" w:rsidTr="00D06754">
        <w:tc>
          <w:tcPr>
            <w:tcW w:w="8011" w:type="dxa"/>
            <w:gridSpan w:val="2"/>
          </w:tcPr>
          <w:p w14:paraId="2DBDC05B"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14:paraId="63891E2D" w14:textId="679E7FD6" w:rsidR="00047569" w:rsidRPr="00ED32CC" w:rsidRDefault="005944C7"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1401901883" w:edGrp="everyone"/>
                <w:r w:rsidR="00BC5A45">
                  <w:rPr>
                    <w:rFonts w:ascii="MS Gothic" w:eastAsia="MS Gothic" w:hAnsi="MS Gothic" w:cs="Arial" w:hint="eastAsia"/>
                    <w:sz w:val="40"/>
                    <w:szCs w:val="40"/>
                  </w:rPr>
                  <w:t>☒</w:t>
                </w:r>
                <w:permEnd w:id="1401901883"/>
              </w:sdtContent>
            </w:sdt>
          </w:p>
        </w:tc>
      </w:tr>
      <w:tr w:rsidR="00047569" w:rsidRPr="00C1373D" w14:paraId="1D06A32F" w14:textId="77777777" w:rsidTr="00D06754">
        <w:tc>
          <w:tcPr>
            <w:tcW w:w="8011" w:type="dxa"/>
            <w:gridSpan w:val="2"/>
          </w:tcPr>
          <w:p w14:paraId="1F5F944A"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14:paraId="30C8A8F6" w14:textId="46B34E7B" w:rsidR="00047569" w:rsidRPr="00ED32CC" w:rsidRDefault="005944C7"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50594906" w:edGrp="everyone"/>
                <w:r w:rsidR="00BC5A45">
                  <w:rPr>
                    <w:rFonts w:ascii="MS Gothic" w:eastAsia="MS Gothic" w:hAnsi="MS Gothic" w:cs="Arial" w:hint="eastAsia"/>
                    <w:sz w:val="40"/>
                    <w:szCs w:val="40"/>
                  </w:rPr>
                  <w:t>☒</w:t>
                </w:r>
                <w:permEnd w:id="650594906"/>
              </w:sdtContent>
            </w:sdt>
          </w:p>
        </w:tc>
      </w:tr>
      <w:tr w:rsidR="00047569" w:rsidRPr="00C1373D" w14:paraId="6FE233CC" w14:textId="77777777" w:rsidTr="00D06754">
        <w:tc>
          <w:tcPr>
            <w:tcW w:w="8011" w:type="dxa"/>
            <w:gridSpan w:val="2"/>
          </w:tcPr>
          <w:p w14:paraId="22AF164C"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14:paraId="31F71B61" w14:textId="2F1C3166" w:rsidR="00047569" w:rsidRPr="00ED32CC" w:rsidRDefault="005944C7"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2141988325" w:edGrp="everyone"/>
                <w:r w:rsidR="00BC5A45">
                  <w:rPr>
                    <w:rFonts w:ascii="MS Gothic" w:eastAsia="MS Gothic" w:hAnsi="MS Gothic" w:cs="Arial" w:hint="eastAsia"/>
                    <w:sz w:val="40"/>
                    <w:szCs w:val="40"/>
                  </w:rPr>
                  <w:t>☒</w:t>
                </w:r>
                <w:permEnd w:id="2141988325"/>
              </w:sdtContent>
            </w:sdt>
          </w:p>
        </w:tc>
      </w:tr>
      <w:tr w:rsidR="00047569" w:rsidRPr="00C1373D" w14:paraId="3F11EA87" w14:textId="77777777" w:rsidTr="00D06754">
        <w:tc>
          <w:tcPr>
            <w:tcW w:w="8011" w:type="dxa"/>
            <w:gridSpan w:val="2"/>
          </w:tcPr>
          <w:p w14:paraId="53EA17F6"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14:paraId="56A62623" w14:textId="7908CC4E" w:rsidR="00047569" w:rsidRPr="00ED32CC" w:rsidRDefault="005944C7"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1208971610" w:edGrp="everyone"/>
                <w:r w:rsidR="00BC5A45">
                  <w:rPr>
                    <w:rFonts w:ascii="MS Gothic" w:eastAsia="MS Gothic" w:hAnsi="MS Gothic" w:cs="Arial" w:hint="eastAsia"/>
                    <w:sz w:val="40"/>
                    <w:szCs w:val="40"/>
                  </w:rPr>
                  <w:t>☒</w:t>
                </w:r>
                <w:permEnd w:id="1208971610"/>
              </w:sdtContent>
            </w:sdt>
          </w:p>
        </w:tc>
      </w:tr>
      <w:tr w:rsidR="00047569" w:rsidRPr="00C1373D" w14:paraId="6B7C471E" w14:textId="77777777" w:rsidTr="00D06754">
        <w:tc>
          <w:tcPr>
            <w:tcW w:w="8011" w:type="dxa"/>
            <w:gridSpan w:val="2"/>
          </w:tcPr>
          <w:p w14:paraId="2D5F0068"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14:paraId="309F5493" w14:textId="10555CFD" w:rsidR="00047569" w:rsidRPr="00ED32CC" w:rsidRDefault="005944C7"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728067216" w:edGrp="everyone"/>
                <w:r w:rsidR="00BC5A45">
                  <w:rPr>
                    <w:rFonts w:ascii="MS Gothic" w:eastAsia="MS Gothic" w:hAnsi="MS Gothic" w:cs="Arial" w:hint="eastAsia"/>
                    <w:sz w:val="40"/>
                    <w:szCs w:val="40"/>
                  </w:rPr>
                  <w:t>☒</w:t>
                </w:r>
                <w:permEnd w:id="728067216"/>
              </w:sdtContent>
            </w:sdt>
          </w:p>
        </w:tc>
      </w:tr>
      <w:tr w:rsidR="00047569" w:rsidRPr="00C1373D" w14:paraId="4AF7B44C" w14:textId="77777777" w:rsidTr="00913D18">
        <w:trPr>
          <w:trHeight w:val="567"/>
        </w:trPr>
        <w:tc>
          <w:tcPr>
            <w:tcW w:w="3780" w:type="dxa"/>
            <w:shd w:val="clear" w:color="auto" w:fill="232F84"/>
            <w:vAlign w:val="center"/>
          </w:tcPr>
          <w:p w14:paraId="19C14130" w14:textId="77777777"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14:paraId="25EE8882" w14:textId="3754BBF6" w:rsidR="00047569" w:rsidRPr="00C1373D" w:rsidRDefault="00D52C58" w:rsidP="00047569">
            <w:pPr>
              <w:rPr>
                <w:rFonts w:ascii="Arial" w:eastAsia="MS Gothic" w:hAnsi="Arial" w:cs="Arial"/>
              </w:rPr>
            </w:pPr>
            <w:permStart w:id="2110019482" w:edGrp="everyone"/>
            <w:r>
              <w:rPr>
                <w:rFonts w:ascii="Arial" w:eastAsia="MS Gothic" w:hAnsi="Arial" w:cs="Arial"/>
              </w:rPr>
              <w:t>Ricky Bull</w:t>
            </w:r>
            <w:r w:rsidR="00BC5A45">
              <w:rPr>
                <w:rFonts w:ascii="Arial" w:eastAsia="MS Gothic" w:hAnsi="Arial" w:cs="Arial"/>
              </w:rPr>
              <w:t>l</w:t>
            </w:r>
            <w:permEnd w:id="2110019482"/>
          </w:p>
        </w:tc>
      </w:tr>
      <w:tr w:rsidR="00047569" w:rsidRPr="00C1373D" w14:paraId="3CC51268" w14:textId="77777777" w:rsidTr="00913D18">
        <w:trPr>
          <w:trHeight w:val="567"/>
        </w:trPr>
        <w:tc>
          <w:tcPr>
            <w:tcW w:w="3780" w:type="dxa"/>
            <w:shd w:val="clear" w:color="auto" w:fill="232F84"/>
            <w:vAlign w:val="center"/>
          </w:tcPr>
          <w:p w14:paraId="1BCCB5FB" w14:textId="77777777"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66065048" w:edGrp="everyone"/>
        <w:tc>
          <w:tcPr>
            <w:tcW w:w="5462" w:type="dxa"/>
            <w:gridSpan w:val="2"/>
            <w:vAlign w:val="center"/>
          </w:tcPr>
          <w:p w14:paraId="176E2704" w14:textId="3B51E4A9" w:rsidR="00047569" w:rsidRPr="00C1373D" w:rsidRDefault="005944C7" w:rsidP="00047569">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5A41F5">
                  <w:rPr>
                    <w:rFonts w:ascii="MS Gothic" w:eastAsia="MS Gothic" w:hAnsi="MS Gothic" w:cs="Arial" w:hint="eastAsia"/>
                  </w:rPr>
                  <w:t>☒</w:t>
                </w:r>
              </w:sdtContent>
            </w:sdt>
            <w:permEnd w:id="66065048"/>
            <w:r w:rsidR="00047569">
              <w:rPr>
                <w:rFonts w:ascii="Arial" w:hAnsi="Arial" w:cs="Arial"/>
              </w:rPr>
              <w:t xml:space="preserve"> Trainer/Assessor</w:t>
            </w:r>
            <w:r w:rsidR="00047569" w:rsidRPr="00C1373D">
              <w:rPr>
                <w:rFonts w:ascii="Arial" w:hAnsi="Arial" w:cs="Arial"/>
              </w:rPr>
              <w:tab/>
            </w:r>
          </w:p>
          <w:p w14:paraId="146B6263" w14:textId="3F57B2B6" w:rsidR="00047569" w:rsidRDefault="005944C7" w:rsidP="00047569">
            <w:pPr>
              <w:rPr>
                <w:rFonts w:ascii="Arial"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564360903" w:edGrp="everyone"/>
                <w:r w:rsidR="00047569" w:rsidRPr="00C1373D">
                  <w:rPr>
                    <w:rFonts w:ascii="Segoe UI Symbol" w:hAnsi="Segoe UI Symbol" w:cs="Segoe UI Symbol"/>
                  </w:rPr>
                  <w:t>☐</w:t>
                </w:r>
                <w:permEnd w:id="1564360903"/>
              </w:sdtContent>
            </w:sdt>
            <w:r w:rsidR="00047569" w:rsidRPr="00C1373D">
              <w:rPr>
                <w:rFonts w:ascii="Arial" w:hAnsi="Arial" w:cs="Arial"/>
              </w:rPr>
              <w:t xml:space="preserve"> </w:t>
            </w:r>
            <w:r w:rsidR="00047569">
              <w:rPr>
                <w:rFonts w:ascii="Arial" w:hAnsi="Arial" w:cs="Arial"/>
              </w:rPr>
              <w:t xml:space="preserve">Other (specify): </w:t>
            </w:r>
            <w:permStart w:id="690700212" w:edGrp="everyone"/>
            <w:r w:rsidR="008206B4">
              <w:rPr>
                <w:rFonts w:ascii="Arial" w:hAnsi="Arial" w:cs="Arial"/>
              </w:rPr>
              <w:t>Health and safety regulator</w:t>
            </w:r>
            <w:r w:rsidR="005A59DC">
              <w:rPr>
                <w:rFonts w:ascii="Arial" w:hAnsi="Arial" w:cs="Arial"/>
              </w:rPr>
              <w:t>,</w:t>
            </w:r>
          </w:p>
          <w:p w14:paraId="77DB8D35" w14:textId="6C1131ED" w:rsidR="00047569" w:rsidRPr="00C1373D" w:rsidRDefault="008206B4" w:rsidP="00047569">
            <w:pPr>
              <w:rPr>
                <w:rFonts w:ascii="Arial" w:eastAsia="MS Gothic" w:hAnsi="Arial" w:cs="Arial"/>
              </w:rPr>
            </w:pPr>
            <w:r>
              <w:rPr>
                <w:rFonts w:ascii="Arial" w:hAnsi="Arial" w:cs="Arial"/>
              </w:rPr>
              <w:t xml:space="preserve">Due to the corona virus </w:t>
            </w:r>
            <w:r w:rsidR="005A59DC">
              <w:rPr>
                <w:rFonts w:ascii="Arial" w:hAnsi="Arial" w:cs="Arial"/>
              </w:rPr>
              <w:t>meeting had to be done over the phone.</w:t>
            </w:r>
            <w:permEnd w:id="690700212"/>
          </w:p>
        </w:tc>
      </w:tr>
      <w:tr w:rsidR="00047569" w:rsidRPr="00C1373D" w14:paraId="437DBABB" w14:textId="77777777" w:rsidTr="00913D18">
        <w:trPr>
          <w:trHeight w:val="567"/>
        </w:trPr>
        <w:tc>
          <w:tcPr>
            <w:tcW w:w="3780" w:type="dxa"/>
            <w:shd w:val="clear" w:color="auto" w:fill="232F84"/>
            <w:vAlign w:val="center"/>
          </w:tcPr>
          <w:p w14:paraId="6F5FE5D6" w14:textId="77777777"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14:paraId="4D013C93" w14:textId="450B6C9C" w:rsidR="00047569" w:rsidRPr="00C1373D" w:rsidRDefault="005A59DC" w:rsidP="00047569">
            <w:pPr>
              <w:rPr>
                <w:rFonts w:ascii="Arial" w:eastAsia="MS Gothic" w:hAnsi="Arial" w:cs="Arial"/>
              </w:rPr>
            </w:pPr>
            <w:permStart w:id="872096664" w:edGrp="everyone"/>
            <w:r>
              <w:rPr>
                <w:rFonts w:ascii="Arial" w:eastAsia="MS Gothic" w:hAnsi="Arial" w:cs="Arial"/>
              </w:rPr>
              <w:t>0439900177</w:t>
            </w:r>
            <w:permEnd w:id="872096664"/>
          </w:p>
        </w:tc>
      </w:tr>
      <w:tr w:rsidR="00047569" w:rsidRPr="00C1373D" w14:paraId="5ABC724F" w14:textId="77777777" w:rsidTr="00913D18">
        <w:trPr>
          <w:trHeight w:val="567"/>
        </w:trPr>
        <w:tc>
          <w:tcPr>
            <w:tcW w:w="3780" w:type="dxa"/>
            <w:shd w:val="clear" w:color="auto" w:fill="232F84"/>
            <w:vAlign w:val="center"/>
          </w:tcPr>
          <w:p w14:paraId="49715DEB" w14:textId="77777777"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14:paraId="1D2CCCE0" w14:textId="14CB9F0B" w:rsidR="00047569" w:rsidRPr="00C1373D" w:rsidRDefault="005A59DC" w:rsidP="00047569">
            <w:pPr>
              <w:rPr>
                <w:rFonts w:ascii="Arial" w:eastAsia="MS Gothic" w:hAnsi="Arial" w:cs="Arial"/>
              </w:rPr>
            </w:pPr>
            <w:permStart w:id="408053790" w:edGrp="everyone"/>
            <w:r>
              <w:rPr>
                <w:rFonts w:ascii="Arial" w:eastAsia="MS Gothic" w:hAnsi="Arial" w:cs="Arial"/>
              </w:rPr>
              <w:t>Ricky.bull@payners.com.au</w:t>
            </w:r>
            <w:permEnd w:id="408053790"/>
          </w:p>
        </w:tc>
      </w:tr>
      <w:tr w:rsidR="00047569" w:rsidRPr="00C1373D" w14:paraId="53A86F1A" w14:textId="77777777" w:rsidTr="00913D18">
        <w:trPr>
          <w:trHeight w:val="850"/>
        </w:trPr>
        <w:tc>
          <w:tcPr>
            <w:tcW w:w="3780" w:type="dxa"/>
            <w:shd w:val="clear" w:color="auto" w:fill="232F84"/>
            <w:vAlign w:val="center"/>
          </w:tcPr>
          <w:p w14:paraId="0A7A1EBD" w14:textId="77777777"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1157382116" w:edGrp="everyone" w:displacedByCustomXml="prev"/>
            <w:tc>
              <w:tcPr>
                <w:tcW w:w="5462" w:type="dxa"/>
                <w:gridSpan w:val="2"/>
                <w:vAlign w:val="center"/>
              </w:tcPr>
              <w:p w14:paraId="09F9EA91" w14:textId="77777777"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18B91076" wp14:editId="094EC092">
                      <wp:extent cx="1143000" cy="42735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143972" cy="427718"/>
                              </a:xfrm>
                              <a:prstGeom prst="rect">
                                <a:avLst/>
                              </a:prstGeom>
                              <a:noFill/>
                              <a:ln>
                                <a:noFill/>
                              </a:ln>
                            </pic:spPr>
                          </pic:pic>
                        </a:graphicData>
                      </a:graphic>
                    </wp:inline>
                  </w:drawing>
                </w:r>
              </w:p>
            </w:tc>
            <w:permEnd w:id="1157382116" w:displacedByCustomXml="next"/>
          </w:sdtContent>
        </w:sdt>
      </w:tr>
      <w:tr w:rsidR="00047569" w:rsidRPr="00C1373D" w14:paraId="260E819A" w14:textId="77777777" w:rsidTr="00AB754F">
        <w:trPr>
          <w:trHeight w:val="567"/>
        </w:trPr>
        <w:tc>
          <w:tcPr>
            <w:tcW w:w="3780" w:type="dxa"/>
            <w:shd w:val="clear" w:color="auto" w:fill="232F84"/>
            <w:vAlign w:val="center"/>
          </w:tcPr>
          <w:p w14:paraId="7FBB1BA6" w14:textId="77777777" w:rsidR="00047569" w:rsidRPr="00C1373D" w:rsidRDefault="00047569" w:rsidP="00047569">
            <w:pPr>
              <w:rPr>
                <w:rFonts w:ascii="Arial" w:hAnsi="Arial" w:cs="Arial"/>
                <w:b/>
              </w:rPr>
            </w:pPr>
            <w:r>
              <w:rPr>
                <w:rFonts w:ascii="Arial" w:hAnsi="Arial" w:cs="Arial"/>
                <w:b/>
              </w:rPr>
              <w:t>Date</w:t>
            </w:r>
          </w:p>
        </w:tc>
        <w:permStart w:id="807357162" w:edGrp="everyone" w:displacedByCustomXml="next"/>
        <w:sdt>
          <w:sdtPr>
            <w:rPr>
              <w:rFonts w:ascii="Arial" w:eastAsia="MS Gothic" w:hAnsi="Arial" w:cs="Arial"/>
            </w:rPr>
            <w:id w:val="-867285342"/>
            <w:placeholder>
              <w:docPart w:val="345AA682493543ED8354F9CEB9BCAE60"/>
            </w:placeholder>
            <w:date w:fullDate="2020-04-03T00:00:00Z">
              <w:dateFormat w:val="d/MM/yyyy"/>
              <w:lid w:val="en-AU"/>
              <w:storeMappedDataAs w:val="dateTime"/>
              <w:calendar w:val="gregorian"/>
            </w:date>
          </w:sdtPr>
          <w:sdtEndPr/>
          <w:sdtContent>
            <w:tc>
              <w:tcPr>
                <w:tcW w:w="5462" w:type="dxa"/>
                <w:gridSpan w:val="2"/>
                <w:vAlign w:val="center"/>
              </w:tcPr>
              <w:p w14:paraId="48209C07" w14:textId="74496940" w:rsidR="00047569" w:rsidRPr="00047569" w:rsidRDefault="005A59DC" w:rsidP="00047569">
                <w:pPr>
                  <w:rPr>
                    <w:rFonts w:ascii="Arial" w:eastAsia="MS Gothic" w:hAnsi="Arial" w:cs="Arial"/>
                  </w:rPr>
                </w:pPr>
                <w:r>
                  <w:rPr>
                    <w:rFonts w:ascii="Arial" w:eastAsia="MS Gothic" w:hAnsi="Arial" w:cs="Arial"/>
                  </w:rPr>
                  <w:t>3/04/2020</w:t>
                </w:r>
              </w:p>
            </w:tc>
            <w:permEnd w:id="807357162" w:displacedByCustomXml="next"/>
          </w:sdtContent>
        </w:sdt>
      </w:tr>
      <w:tr w:rsidR="00047569" w:rsidRPr="00C1373D" w14:paraId="52D27A18" w14:textId="77777777" w:rsidTr="00AB754F">
        <w:trPr>
          <w:trHeight w:val="1247"/>
        </w:trPr>
        <w:tc>
          <w:tcPr>
            <w:tcW w:w="3780" w:type="dxa"/>
            <w:shd w:val="clear" w:color="auto" w:fill="232F84"/>
            <w:vAlign w:val="center"/>
          </w:tcPr>
          <w:p w14:paraId="158EA83F" w14:textId="77777777" w:rsidR="00047569" w:rsidRDefault="00047569" w:rsidP="00047569">
            <w:pPr>
              <w:rPr>
                <w:rFonts w:ascii="Arial" w:hAnsi="Arial" w:cs="Arial"/>
                <w:b/>
              </w:rPr>
            </w:pPr>
            <w:r>
              <w:rPr>
                <w:rFonts w:ascii="Arial" w:hAnsi="Arial" w:cs="Arial"/>
                <w:b/>
              </w:rPr>
              <w:t>Comments</w:t>
            </w:r>
          </w:p>
        </w:tc>
        <w:tc>
          <w:tcPr>
            <w:tcW w:w="5462" w:type="dxa"/>
            <w:gridSpan w:val="2"/>
            <w:vAlign w:val="center"/>
          </w:tcPr>
          <w:p w14:paraId="6D6DFC60" w14:textId="77777777" w:rsidR="00047569" w:rsidRDefault="00047569" w:rsidP="00047569">
            <w:pPr>
              <w:rPr>
                <w:rFonts w:ascii="Arial" w:eastAsia="MS Gothic" w:hAnsi="Arial" w:cs="Arial"/>
              </w:rPr>
            </w:pPr>
            <w:permStart w:id="459419894" w:edGrp="everyone"/>
          </w:p>
          <w:p w14:paraId="22C615EF" w14:textId="77777777" w:rsidR="00047569" w:rsidRDefault="00047569" w:rsidP="00047569">
            <w:pPr>
              <w:rPr>
                <w:rFonts w:ascii="Arial" w:eastAsia="MS Gothic" w:hAnsi="Arial" w:cs="Arial"/>
              </w:rPr>
            </w:pPr>
          </w:p>
          <w:p w14:paraId="68FE029D" w14:textId="77777777" w:rsidR="00047569" w:rsidRDefault="00047569" w:rsidP="00047569">
            <w:pPr>
              <w:rPr>
                <w:rFonts w:ascii="Arial" w:eastAsia="MS Gothic" w:hAnsi="Arial" w:cs="Arial"/>
              </w:rPr>
            </w:pPr>
          </w:p>
          <w:p w14:paraId="52FEF001" w14:textId="77777777" w:rsidR="00047569" w:rsidRDefault="00047569" w:rsidP="00047569">
            <w:pPr>
              <w:rPr>
                <w:rFonts w:ascii="Arial" w:eastAsia="MS Gothic" w:hAnsi="Arial" w:cs="Arial"/>
              </w:rPr>
            </w:pPr>
          </w:p>
          <w:p w14:paraId="4D02D9C1" w14:textId="77777777" w:rsidR="00047569" w:rsidRDefault="00047569" w:rsidP="00047569">
            <w:pPr>
              <w:rPr>
                <w:rFonts w:ascii="Arial" w:eastAsia="MS Gothic" w:hAnsi="Arial" w:cs="Arial"/>
              </w:rPr>
            </w:pPr>
          </w:p>
          <w:p w14:paraId="24BCD7F0" w14:textId="77777777" w:rsidR="00047569" w:rsidRDefault="00047569" w:rsidP="00047569">
            <w:pPr>
              <w:rPr>
                <w:rFonts w:ascii="Arial" w:eastAsia="MS Gothic" w:hAnsi="Arial" w:cs="Arial"/>
              </w:rPr>
            </w:pPr>
          </w:p>
          <w:p w14:paraId="610A2830" w14:textId="77777777" w:rsidR="00047569" w:rsidRDefault="00047569" w:rsidP="00047569">
            <w:pPr>
              <w:rPr>
                <w:rFonts w:ascii="Arial" w:eastAsia="MS Gothic" w:hAnsi="Arial" w:cs="Arial"/>
              </w:rPr>
            </w:pPr>
          </w:p>
          <w:p w14:paraId="76E135AA" w14:textId="77777777" w:rsidR="00047569" w:rsidRDefault="00047569" w:rsidP="00047569">
            <w:pPr>
              <w:rPr>
                <w:rFonts w:ascii="Arial" w:eastAsia="MS Gothic" w:hAnsi="Arial" w:cs="Arial"/>
              </w:rPr>
            </w:pPr>
          </w:p>
          <w:p w14:paraId="52B690E4" w14:textId="77777777" w:rsidR="00047569" w:rsidRDefault="00047569" w:rsidP="00047569">
            <w:pPr>
              <w:rPr>
                <w:rFonts w:ascii="Arial" w:eastAsia="MS Gothic" w:hAnsi="Arial" w:cs="Arial"/>
              </w:rPr>
            </w:pPr>
          </w:p>
          <w:permEnd w:id="459419894"/>
          <w:p w14:paraId="1CD92E50" w14:textId="38D4B1D2" w:rsidR="00047569" w:rsidRDefault="00047569" w:rsidP="00047569">
            <w:pPr>
              <w:rPr>
                <w:rFonts w:ascii="Arial" w:eastAsia="MS Gothic" w:hAnsi="Arial" w:cs="Arial"/>
              </w:rPr>
            </w:pPr>
          </w:p>
        </w:tc>
      </w:tr>
    </w:tbl>
    <w:p w14:paraId="6FA2CC0C" w14:textId="77777777" w:rsidR="00C1373D" w:rsidRDefault="00C1373D" w:rsidP="00520AFD">
      <w:pPr>
        <w:rPr>
          <w:rFonts w:ascii="Arial" w:hAnsi="Arial" w:cs="Arial"/>
        </w:rPr>
      </w:pPr>
    </w:p>
    <w:p w14:paraId="537AE6B0" w14:textId="77777777" w:rsidR="00047569" w:rsidRDefault="00047569" w:rsidP="00520AFD">
      <w:pPr>
        <w:rPr>
          <w:rFonts w:ascii="Arial" w:hAnsi="Arial" w:cs="Arial"/>
        </w:rPr>
      </w:pPr>
    </w:p>
    <w:tbl>
      <w:tblPr>
        <w:tblStyle w:val="TableGrid4"/>
        <w:tblW w:w="0" w:type="auto"/>
        <w:tblLook w:val="04A0" w:firstRow="1" w:lastRow="0" w:firstColumn="1" w:lastColumn="0" w:noHBand="0" w:noVBand="1"/>
      </w:tblPr>
      <w:tblGrid>
        <w:gridCol w:w="3185"/>
        <w:gridCol w:w="5831"/>
      </w:tblGrid>
      <w:tr w:rsidR="00047569" w:rsidRPr="00047569" w14:paraId="7621B470" w14:textId="77777777" w:rsidTr="001154E8">
        <w:tc>
          <w:tcPr>
            <w:tcW w:w="3227" w:type="dxa"/>
            <w:shd w:val="clear" w:color="auto" w:fill="232F84"/>
          </w:tcPr>
          <w:p w14:paraId="2CF0D15E" w14:textId="77777777" w:rsidR="00047569" w:rsidRPr="00047569" w:rsidRDefault="00047569" w:rsidP="00047569">
            <w:pPr>
              <w:keepNext/>
              <w:rPr>
                <w:rFonts w:ascii="Arial" w:hAnsi="Arial" w:cs="Arial"/>
                <w:b/>
              </w:rPr>
            </w:pPr>
            <w:r w:rsidRPr="00047569">
              <w:rPr>
                <w:rFonts w:ascii="Arial" w:hAnsi="Arial" w:cs="Arial"/>
                <w:b/>
              </w:rPr>
              <w:lastRenderedPageBreak/>
              <w:t>Outcome for Practical Task</w:t>
            </w:r>
          </w:p>
        </w:tc>
        <w:tc>
          <w:tcPr>
            <w:tcW w:w="6015" w:type="dxa"/>
          </w:tcPr>
          <w:p w14:paraId="2D9CDE6A" w14:textId="77777777" w:rsidR="00047569" w:rsidRPr="00047569" w:rsidRDefault="005944C7"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373844024" w:edGrp="everyone"/>
                <w:r w:rsidR="00047569" w:rsidRPr="00047569">
                  <w:rPr>
                    <w:rFonts w:ascii="Segoe UI Symbol" w:hAnsi="Segoe UI Symbol" w:cs="Segoe UI Symbol"/>
                  </w:rPr>
                  <w:t>☐</w:t>
                </w:r>
                <w:permEnd w:id="1373844024"/>
              </w:sdtContent>
            </w:sdt>
            <w:r w:rsidR="00047569" w:rsidRPr="00047569">
              <w:rPr>
                <w:rFonts w:ascii="Arial" w:hAnsi="Arial" w:cs="Arial"/>
              </w:rPr>
              <w:t xml:space="preserve"> Satisfactory </w:t>
            </w:r>
          </w:p>
          <w:p w14:paraId="760D451F" w14:textId="77777777" w:rsidR="00047569" w:rsidRPr="00047569" w:rsidRDefault="005944C7"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77447228" w:edGrp="everyone"/>
                <w:r w:rsidR="00047569" w:rsidRPr="00047569">
                  <w:rPr>
                    <w:rFonts w:ascii="Segoe UI Symbol" w:hAnsi="Segoe UI Symbol" w:cs="Segoe UI Symbol"/>
                  </w:rPr>
                  <w:t>☐</w:t>
                </w:r>
                <w:permEnd w:id="1477447228"/>
              </w:sdtContent>
            </w:sdt>
            <w:r w:rsidR="00047569" w:rsidRPr="00047569">
              <w:rPr>
                <w:rFonts w:ascii="Arial" w:hAnsi="Arial" w:cs="Arial"/>
              </w:rPr>
              <w:t xml:space="preserve"> Not satisfactory</w:t>
            </w:r>
          </w:p>
        </w:tc>
      </w:tr>
      <w:tr w:rsidR="00047569" w:rsidRPr="00047569" w14:paraId="1A6E2E53" w14:textId="77777777" w:rsidTr="001154E8">
        <w:trPr>
          <w:trHeight w:val="2835"/>
        </w:trPr>
        <w:tc>
          <w:tcPr>
            <w:tcW w:w="3227" w:type="dxa"/>
            <w:shd w:val="clear" w:color="auto" w:fill="232F84"/>
          </w:tcPr>
          <w:p w14:paraId="06142866" w14:textId="77777777"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14:paraId="4E5E8055" w14:textId="77777777" w:rsidR="00047569" w:rsidRPr="00047569" w:rsidRDefault="00047569" w:rsidP="00047569">
            <w:pPr>
              <w:keepNext/>
              <w:rPr>
                <w:rFonts w:ascii="Arial" w:hAnsi="Arial" w:cs="Arial"/>
              </w:rPr>
            </w:pPr>
            <w:permStart w:id="640435091" w:edGrp="everyone"/>
            <w:permEnd w:id="640435091"/>
          </w:p>
        </w:tc>
      </w:tr>
    </w:tbl>
    <w:p w14:paraId="0FF3D9C8" w14:textId="77777777" w:rsidR="00300A0E" w:rsidRPr="00DE7CCF" w:rsidRDefault="00300A0E" w:rsidP="00047569">
      <w:pPr>
        <w:rPr>
          <w:rFonts w:ascii="Arial" w:hAnsi="Arial" w:cs="Arial"/>
        </w:rPr>
      </w:pPr>
    </w:p>
    <w:sectPr w:rsidR="00300A0E" w:rsidRPr="00DE7CCF"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D9328B" w14:textId="77777777" w:rsidR="005944C7" w:rsidRDefault="005944C7" w:rsidP="00DE3764">
      <w:r>
        <w:separator/>
      </w:r>
    </w:p>
  </w:endnote>
  <w:endnote w:type="continuationSeparator" w:id="0">
    <w:p w14:paraId="61E33034" w14:textId="77777777" w:rsidR="005944C7" w:rsidRDefault="005944C7" w:rsidP="00DE3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venir Book">
    <w:panose1 w:val="02000503020000020003"/>
    <w:charset w:val="00"/>
    <w:family w:val="auto"/>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922F0" w14:textId="77777777" w:rsidR="00955E8C" w:rsidRPr="00F5398E" w:rsidRDefault="00955E8C" w:rsidP="001154E8">
    <w:pPr>
      <w:pBdr>
        <w:top w:val="single" w:sz="4" w:space="1" w:color="auto"/>
      </w:pBdr>
      <w:rPr>
        <w:rFonts w:cs="Arial"/>
        <w:b/>
        <w:sz w:val="16"/>
        <w:szCs w:val="16"/>
      </w:rPr>
    </w:pPr>
  </w:p>
  <w:p w14:paraId="295E293B" w14:textId="77777777" w:rsidR="00955E8C" w:rsidRPr="00F5398E" w:rsidRDefault="00955E8C" w:rsidP="001154E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792FF" w14:textId="77777777" w:rsidR="00955E8C" w:rsidRPr="00382227" w:rsidRDefault="00955E8C" w:rsidP="001154E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23DB6" w14:textId="77777777" w:rsidR="00955E8C" w:rsidRPr="00AD433D" w:rsidRDefault="00955E8C" w:rsidP="00286643">
    <w:pPr>
      <w:pBdr>
        <w:top w:val="single" w:sz="4" w:space="0" w:color="auto"/>
      </w:pBdr>
      <w:tabs>
        <w:tab w:val="right" w:pos="9639"/>
      </w:tabs>
      <w:rPr>
        <w:rFonts w:cs="Arial"/>
        <w:b/>
        <w:sz w:val="2"/>
        <w:szCs w:val="16"/>
      </w:rPr>
    </w:pPr>
  </w:p>
  <w:p w14:paraId="14B6407E" w14:textId="77777777" w:rsidR="00955E8C" w:rsidRPr="00286643" w:rsidRDefault="005944C7"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955E8C" w:rsidRPr="00286643">
              <w:rPr>
                <w:rFonts w:cs="Arial"/>
                <w:b/>
                <w:sz w:val="16"/>
                <w:szCs w:val="16"/>
              </w:rPr>
              <w:t xml:space="preserve">Page </w:t>
            </w:r>
            <w:r w:rsidR="00955E8C" w:rsidRPr="00286643">
              <w:rPr>
                <w:rFonts w:cs="Arial"/>
                <w:b/>
                <w:bCs/>
                <w:sz w:val="16"/>
                <w:szCs w:val="16"/>
              </w:rPr>
              <w:fldChar w:fldCharType="begin"/>
            </w:r>
            <w:r w:rsidR="00955E8C" w:rsidRPr="00286643">
              <w:rPr>
                <w:rFonts w:cs="Arial"/>
                <w:b/>
                <w:bCs/>
                <w:sz w:val="16"/>
                <w:szCs w:val="16"/>
              </w:rPr>
              <w:instrText xml:space="preserve"> PAGE </w:instrText>
            </w:r>
            <w:r w:rsidR="00955E8C" w:rsidRPr="00286643">
              <w:rPr>
                <w:rFonts w:cs="Arial"/>
                <w:b/>
                <w:bCs/>
                <w:sz w:val="16"/>
                <w:szCs w:val="16"/>
              </w:rPr>
              <w:fldChar w:fldCharType="separate"/>
            </w:r>
            <w:r w:rsidR="00955E8C">
              <w:rPr>
                <w:rFonts w:cs="Arial"/>
                <w:b/>
                <w:bCs/>
                <w:noProof/>
                <w:sz w:val="16"/>
                <w:szCs w:val="16"/>
              </w:rPr>
              <w:t>4</w:t>
            </w:r>
            <w:r w:rsidR="00955E8C" w:rsidRPr="00286643">
              <w:rPr>
                <w:rFonts w:cs="Arial"/>
                <w:b/>
                <w:sz w:val="16"/>
                <w:szCs w:val="16"/>
              </w:rPr>
              <w:fldChar w:fldCharType="end"/>
            </w:r>
            <w:r w:rsidR="00955E8C" w:rsidRPr="00286643">
              <w:rPr>
                <w:rFonts w:cs="Arial"/>
                <w:b/>
                <w:sz w:val="16"/>
                <w:szCs w:val="16"/>
              </w:rPr>
              <w:t xml:space="preserve"> of </w:t>
            </w:r>
            <w:r w:rsidR="00955E8C" w:rsidRPr="00286643">
              <w:rPr>
                <w:rFonts w:cs="Arial"/>
                <w:b/>
                <w:bCs/>
                <w:sz w:val="16"/>
                <w:szCs w:val="16"/>
              </w:rPr>
              <w:fldChar w:fldCharType="begin"/>
            </w:r>
            <w:r w:rsidR="00955E8C" w:rsidRPr="00286643">
              <w:rPr>
                <w:rFonts w:cs="Arial"/>
                <w:b/>
                <w:bCs/>
                <w:sz w:val="16"/>
                <w:szCs w:val="16"/>
              </w:rPr>
              <w:instrText xml:space="preserve"> NUMPAGES  </w:instrText>
            </w:r>
            <w:r w:rsidR="00955E8C" w:rsidRPr="00286643">
              <w:rPr>
                <w:rFonts w:cs="Arial"/>
                <w:b/>
                <w:bCs/>
                <w:sz w:val="16"/>
                <w:szCs w:val="16"/>
              </w:rPr>
              <w:fldChar w:fldCharType="separate"/>
            </w:r>
            <w:r w:rsidR="00955E8C">
              <w:rPr>
                <w:rFonts w:cs="Arial"/>
                <w:b/>
                <w:bCs/>
                <w:noProof/>
                <w:sz w:val="16"/>
                <w:szCs w:val="16"/>
              </w:rPr>
              <w:t>13</w:t>
            </w:r>
            <w:r w:rsidR="00955E8C" w:rsidRPr="00286643">
              <w:rPr>
                <w:rFonts w:cs="Arial"/>
                <w:b/>
                <w:sz w:val="16"/>
                <w:szCs w:val="16"/>
              </w:rPr>
              <w:fldChar w:fldCharType="end"/>
            </w:r>
          </w:sdtContent>
        </w:sdt>
      </w:sdtContent>
    </w:sdt>
    <w:r w:rsidR="00955E8C">
      <w:rPr>
        <w:rFonts w:cs="Arial"/>
        <w:b/>
        <w:sz w:val="16"/>
        <w:szCs w:val="16"/>
      </w:rPr>
      <w:ptab w:relativeTo="margin" w:alignment="right" w:leader="none"/>
    </w:r>
    <w:r w:rsidR="00955E8C"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955E8C">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6F898" w14:textId="77777777" w:rsidR="00955E8C" w:rsidRPr="00AD433D" w:rsidRDefault="00955E8C" w:rsidP="00DE3764">
    <w:pPr>
      <w:pBdr>
        <w:top w:val="single" w:sz="4" w:space="0" w:color="auto"/>
      </w:pBdr>
      <w:tabs>
        <w:tab w:val="right" w:pos="9639"/>
      </w:tabs>
      <w:rPr>
        <w:rFonts w:cs="Arial"/>
        <w:b/>
        <w:sz w:val="2"/>
        <w:szCs w:val="16"/>
      </w:rPr>
    </w:pPr>
  </w:p>
  <w:p w14:paraId="4FFBA979" w14:textId="77777777" w:rsidR="00955E8C" w:rsidRPr="00FC3BA1" w:rsidRDefault="00955E8C"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AB2B6" w14:textId="77777777" w:rsidR="005944C7" w:rsidRDefault="005944C7" w:rsidP="00DE3764">
      <w:r>
        <w:separator/>
      </w:r>
    </w:p>
  </w:footnote>
  <w:footnote w:type="continuationSeparator" w:id="0">
    <w:p w14:paraId="3D564F7D" w14:textId="77777777" w:rsidR="005944C7" w:rsidRDefault="005944C7" w:rsidP="00DE3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C77B5" w14:textId="77777777" w:rsidR="00955E8C" w:rsidRPr="00F5398E" w:rsidRDefault="005944C7" w:rsidP="001154E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955E8C">
          <w:rPr>
            <w:rFonts w:cs="Arial"/>
            <w:b/>
            <w:sz w:val="16"/>
            <w:szCs w:val="16"/>
          </w:rPr>
          <w:t>Workbook</w:t>
        </w:r>
      </w:sdtContent>
    </w:sdt>
    <w:r w:rsidR="00955E8C"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55E8C">
          <w:rPr>
            <w:rFonts w:cs="Arial"/>
            <w:b/>
            <w:sz w:val="16"/>
            <w:szCs w:val="16"/>
          </w:rPr>
          <w:t>BSBWHS402</w:t>
        </w:r>
      </w:sdtContent>
    </w:sdt>
    <w:r w:rsidR="00955E8C"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55E8C">
          <w:rPr>
            <w:rFonts w:cs="Arial"/>
            <w:b/>
            <w:sz w:val="16"/>
            <w:szCs w:val="16"/>
          </w:rPr>
          <w:t>Assist with compliance with WHS laws</w:t>
        </w:r>
      </w:sdtContent>
    </w:sdt>
    <w:r w:rsidR="00955E8C" w:rsidRPr="00F5398E">
      <w:rPr>
        <w:rFonts w:cs="Arial"/>
        <w:b/>
        <w:sz w:val="16"/>
        <w:szCs w:val="16"/>
      </w:rPr>
      <w:ptab w:relativeTo="margin" w:alignment="right" w:leader="none"/>
    </w:r>
    <w:r w:rsidR="00955E8C" w:rsidRPr="00F5398E">
      <w:rPr>
        <w:rFonts w:cs="Arial"/>
        <w:noProof/>
        <w:sz w:val="16"/>
        <w:szCs w:val="16"/>
        <w:lang w:eastAsia="en-AU"/>
      </w:rPr>
      <w:drawing>
        <wp:inline distT="0" distB="0" distL="0" distR="0" wp14:anchorId="1C0766B8" wp14:editId="62FC703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A6928E8" w14:textId="77777777" w:rsidR="00955E8C" w:rsidRPr="00F5398E" w:rsidRDefault="00955E8C" w:rsidP="001154E8">
    <w:pPr>
      <w:pBdr>
        <w:bottom w:val="single" w:sz="4" w:space="1" w:color="auto"/>
      </w:pBdr>
      <w:tabs>
        <w:tab w:val="right" w:pos="9072"/>
      </w:tabs>
      <w:rPr>
        <w:rFonts w:cs="Arial"/>
        <w:b/>
        <w:sz w:val="16"/>
        <w:szCs w:val="16"/>
      </w:rPr>
    </w:pPr>
  </w:p>
  <w:p w14:paraId="1F531111" w14:textId="77777777" w:rsidR="00955E8C" w:rsidRDefault="00955E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10F8F" w14:textId="77777777" w:rsidR="00955E8C" w:rsidRDefault="005944C7" w:rsidP="00286643">
    <w:pPr>
      <w:pBdr>
        <w:bottom w:val="single" w:sz="4" w:space="1" w:color="auto"/>
      </w:pBdr>
      <w:tabs>
        <w:tab w:val="right" w:pos="9072"/>
      </w:tabs>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955E8C">
          <w:rPr>
            <w:rFonts w:ascii="Arial" w:hAnsi="Arial" w:cs="Arial"/>
            <w:b/>
            <w:sz w:val="16"/>
            <w:szCs w:val="16"/>
          </w:rPr>
          <w:t>Workbook</w:t>
        </w:r>
      </w:sdtContent>
    </w:sdt>
    <w:r w:rsidR="00955E8C">
      <w:rPr>
        <w:rFonts w:ascii="Arial" w:hAnsi="Arial" w:cs="Arial"/>
        <w:b/>
        <w:sz w:val="16"/>
        <w:szCs w:val="16"/>
      </w:rPr>
      <w:t xml:space="preserve"> -</w:t>
    </w:r>
    <w:r w:rsidR="00955E8C"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955E8C">
          <w:rPr>
            <w:rFonts w:ascii="Arial" w:hAnsi="Arial" w:cs="Arial"/>
            <w:b/>
            <w:sz w:val="16"/>
            <w:szCs w:val="16"/>
          </w:rPr>
          <w:t>BSBWHS402</w:t>
        </w:r>
      </w:sdtContent>
    </w:sdt>
    <w:r w:rsidR="00955E8C">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955E8C">
          <w:rPr>
            <w:rFonts w:ascii="Arial" w:hAnsi="Arial" w:cs="Arial"/>
            <w:b/>
            <w:sz w:val="16"/>
            <w:szCs w:val="16"/>
          </w:rPr>
          <w:t>Assist with compliance with WHS laws</w:t>
        </w:r>
      </w:sdtContent>
    </w:sdt>
  </w:p>
  <w:p w14:paraId="0D4EA8BC" w14:textId="77777777" w:rsidR="00955E8C" w:rsidRDefault="00955E8C" w:rsidP="00286643">
    <w:pPr>
      <w:pBdr>
        <w:bottom w:val="single" w:sz="4" w:space="1" w:color="auto"/>
      </w:pBdr>
      <w:tabs>
        <w:tab w:val="right" w:pos="9072"/>
      </w:tabs>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8A7D3" w14:textId="77777777" w:rsidR="00955E8C" w:rsidRPr="00286643" w:rsidRDefault="00955E8C" w:rsidP="00286643">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14:paraId="6C4B30AD" w14:textId="77777777" w:rsidR="00955E8C" w:rsidRDefault="00955E8C" w:rsidP="00286643">
    <w:pPr>
      <w:pBdr>
        <w:bottom w:val="single" w:sz="4" w:space="1" w:color="auto"/>
      </w:pBdr>
      <w:tabs>
        <w:tab w:val="right" w:pos="9072"/>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E0433B4"/>
    <w:multiLevelType w:val="hybridMultilevel"/>
    <w:tmpl w:val="D6B0D238"/>
    <w:lvl w:ilvl="0" w:tplc="4C8AADF0">
      <w:start w:val="1"/>
      <w:numFmt w:val="bullet"/>
      <w:lvlText w:val=""/>
      <w:lvlJc w:val="left"/>
      <w:pPr>
        <w:ind w:left="1080" w:hanging="360"/>
      </w:pPr>
      <w:rPr>
        <w:rFonts w:ascii="Symbol" w:hAnsi="Symbol" w:hint="default"/>
        <w:sz w:val="16"/>
      </w:rPr>
    </w:lvl>
    <w:lvl w:ilvl="1" w:tplc="0C090003" w:tentative="1">
      <w:start w:val="1"/>
      <w:numFmt w:val="bullet"/>
      <w:lvlText w:val="o"/>
      <w:lvlJc w:val="left"/>
      <w:pPr>
        <w:ind w:left="1800" w:hanging="360"/>
      </w:pPr>
      <w:rPr>
        <w:rFonts w:ascii="Courier New" w:hAnsi="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11"/>
  </w:num>
  <w:num w:numId="4">
    <w:abstractNumId w:val="23"/>
  </w:num>
  <w:num w:numId="5">
    <w:abstractNumId w:val="5"/>
  </w:num>
  <w:num w:numId="6">
    <w:abstractNumId w:val="8"/>
  </w:num>
  <w:num w:numId="7">
    <w:abstractNumId w:val="3"/>
  </w:num>
  <w:num w:numId="8">
    <w:abstractNumId w:val="12"/>
  </w:num>
  <w:num w:numId="9">
    <w:abstractNumId w:val="20"/>
  </w:num>
  <w:num w:numId="10">
    <w:abstractNumId w:val="9"/>
  </w:num>
  <w:num w:numId="11">
    <w:abstractNumId w:val="15"/>
  </w:num>
  <w:num w:numId="12">
    <w:abstractNumId w:val="7"/>
  </w:num>
  <w:num w:numId="13">
    <w:abstractNumId w:val="1"/>
  </w:num>
  <w:num w:numId="14">
    <w:abstractNumId w:val="14"/>
  </w:num>
  <w:num w:numId="15">
    <w:abstractNumId w:val="21"/>
  </w:num>
  <w:num w:numId="16">
    <w:abstractNumId w:val="16"/>
  </w:num>
  <w:num w:numId="17">
    <w:abstractNumId w:val="22"/>
  </w:num>
  <w:num w:numId="18">
    <w:abstractNumId w:val="10"/>
  </w:num>
  <w:num w:numId="19">
    <w:abstractNumId w:val="0"/>
  </w:num>
  <w:num w:numId="20">
    <w:abstractNumId w:val="18"/>
  </w:num>
  <w:num w:numId="21">
    <w:abstractNumId w:val="19"/>
  </w:num>
  <w:num w:numId="22">
    <w:abstractNumId w:val="24"/>
  </w:num>
  <w:num w:numId="23">
    <w:abstractNumId w:val="13"/>
  </w:num>
  <w:num w:numId="24">
    <w:abstractNumId w:val="6"/>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56E3"/>
    <w:rsid w:val="00047569"/>
    <w:rsid w:val="00063191"/>
    <w:rsid w:val="00073788"/>
    <w:rsid w:val="0008047A"/>
    <w:rsid w:val="000A174E"/>
    <w:rsid w:val="000A5DDD"/>
    <w:rsid w:val="000A6F1B"/>
    <w:rsid w:val="000B5FA2"/>
    <w:rsid w:val="000D0089"/>
    <w:rsid w:val="000E4532"/>
    <w:rsid w:val="0011114D"/>
    <w:rsid w:val="001141D1"/>
    <w:rsid w:val="001154E8"/>
    <w:rsid w:val="00134E20"/>
    <w:rsid w:val="001772F4"/>
    <w:rsid w:val="001834C2"/>
    <w:rsid w:val="001856B8"/>
    <w:rsid w:val="00190594"/>
    <w:rsid w:val="00197258"/>
    <w:rsid w:val="0019746A"/>
    <w:rsid w:val="001B1D89"/>
    <w:rsid w:val="001C11B1"/>
    <w:rsid w:val="001C26F1"/>
    <w:rsid w:val="001D50CC"/>
    <w:rsid w:val="001D5FF0"/>
    <w:rsid w:val="001E36E2"/>
    <w:rsid w:val="00210718"/>
    <w:rsid w:val="002165BC"/>
    <w:rsid w:val="00245478"/>
    <w:rsid w:val="00246A2E"/>
    <w:rsid w:val="00251FCC"/>
    <w:rsid w:val="0027180A"/>
    <w:rsid w:val="002812F7"/>
    <w:rsid w:val="00286643"/>
    <w:rsid w:val="00292C54"/>
    <w:rsid w:val="002B39F7"/>
    <w:rsid w:val="002B6A05"/>
    <w:rsid w:val="002C0944"/>
    <w:rsid w:val="002C27E0"/>
    <w:rsid w:val="002D00CB"/>
    <w:rsid w:val="002D5F7E"/>
    <w:rsid w:val="00300A0E"/>
    <w:rsid w:val="00333758"/>
    <w:rsid w:val="00335CCA"/>
    <w:rsid w:val="003568E4"/>
    <w:rsid w:val="00385579"/>
    <w:rsid w:val="003D5C5D"/>
    <w:rsid w:val="003E3ED4"/>
    <w:rsid w:val="00412FE7"/>
    <w:rsid w:val="00415170"/>
    <w:rsid w:val="00430DA9"/>
    <w:rsid w:val="00457C9C"/>
    <w:rsid w:val="00462A9A"/>
    <w:rsid w:val="0046343F"/>
    <w:rsid w:val="004A7F38"/>
    <w:rsid w:val="004B05E4"/>
    <w:rsid w:val="004B0E9E"/>
    <w:rsid w:val="004C588D"/>
    <w:rsid w:val="004D3DB3"/>
    <w:rsid w:val="004E3B34"/>
    <w:rsid w:val="004F75AE"/>
    <w:rsid w:val="00520AFD"/>
    <w:rsid w:val="00543E24"/>
    <w:rsid w:val="0055034A"/>
    <w:rsid w:val="00550EE9"/>
    <w:rsid w:val="00565D3F"/>
    <w:rsid w:val="0057701E"/>
    <w:rsid w:val="00577430"/>
    <w:rsid w:val="005944C7"/>
    <w:rsid w:val="005A11C4"/>
    <w:rsid w:val="005A41F5"/>
    <w:rsid w:val="005A59DC"/>
    <w:rsid w:val="005B4EA7"/>
    <w:rsid w:val="005B7C1C"/>
    <w:rsid w:val="005C02C0"/>
    <w:rsid w:val="005C0D66"/>
    <w:rsid w:val="005E6236"/>
    <w:rsid w:val="006218F4"/>
    <w:rsid w:val="00625E3C"/>
    <w:rsid w:val="00626FD2"/>
    <w:rsid w:val="006328C9"/>
    <w:rsid w:val="00651F92"/>
    <w:rsid w:val="0065286E"/>
    <w:rsid w:val="006538CC"/>
    <w:rsid w:val="00656533"/>
    <w:rsid w:val="0067194E"/>
    <w:rsid w:val="006E341E"/>
    <w:rsid w:val="006F1900"/>
    <w:rsid w:val="006F23B5"/>
    <w:rsid w:val="006F58F3"/>
    <w:rsid w:val="0070487B"/>
    <w:rsid w:val="00723AFE"/>
    <w:rsid w:val="0073355C"/>
    <w:rsid w:val="00735881"/>
    <w:rsid w:val="00737AD4"/>
    <w:rsid w:val="00745016"/>
    <w:rsid w:val="007561DB"/>
    <w:rsid w:val="00783E2B"/>
    <w:rsid w:val="00792373"/>
    <w:rsid w:val="007A1CC5"/>
    <w:rsid w:val="007B3EED"/>
    <w:rsid w:val="007C28A1"/>
    <w:rsid w:val="007E0A0E"/>
    <w:rsid w:val="007F4843"/>
    <w:rsid w:val="00803725"/>
    <w:rsid w:val="008173BF"/>
    <w:rsid w:val="008206B4"/>
    <w:rsid w:val="00824A76"/>
    <w:rsid w:val="00824CE6"/>
    <w:rsid w:val="008350BF"/>
    <w:rsid w:val="0084135E"/>
    <w:rsid w:val="00844FF6"/>
    <w:rsid w:val="00856597"/>
    <w:rsid w:val="00873B77"/>
    <w:rsid w:val="00876CC1"/>
    <w:rsid w:val="008A1811"/>
    <w:rsid w:val="008A56A3"/>
    <w:rsid w:val="008A655F"/>
    <w:rsid w:val="008B6DBD"/>
    <w:rsid w:val="008D4A23"/>
    <w:rsid w:val="008D6055"/>
    <w:rsid w:val="008F7FB4"/>
    <w:rsid w:val="009113E6"/>
    <w:rsid w:val="00913D18"/>
    <w:rsid w:val="00920A64"/>
    <w:rsid w:val="00932688"/>
    <w:rsid w:val="009326B6"/>
    <w:rsid w:val="00955E8C"/>
    <w:rsid w:val="009610EB"/>
    <w:rsid w:val="00963640"/>
    <w:rsid w:val="009776AB"/>
    <w:rsid w:val="009805D6"/>
    <w:rsid w:val="009926B1"/>
    <w:rsid w:val="00992EEB"/>
    <w:rsid w:val="009A0F8A"/>
    <w:rsid w:val="009A768E"/>
    <w:rsid w:val="009B4AB8"/>
    <w:rsid w:val="009B51FD"/>
    <w:rsid w:val="009C1DF9"/>
    <w:rsid w:val="009C4667"/>
    <w:rsid w:val="00A01119"/>
    <w:rsid w:val="00A0371A"/>
    <w:rsid w:val="00A16503"/>
    <w:rsid w:val="00A178A6"/>
    <w:rsid w:val="00A32E02"/>
    <w:rsid w:val="00A36A24"/>
    <w:rsid w:val="00A45C65"/>
    <w:rsid w:val="00A54382"/>
    <w:rsid w:val="00A70ED0"/>
    <w:rsid w:val="00AA12D4"/>
    <w:rsid w:val="00AB5AE5"/>
    <w:rsid w:val="00AB754F"/>
    <w:rsid w:val="00AC0193"/>
    <w:rsid w:val="00AC5CD9"/>
    <w:rsid w:val="00AD433D"/>
    <w:rsid w:val="00AE058B"/>
    <w:rsid w:val="00AF5418"/>
    <w:rsid w:val="00B00A21"/>
    <w:rsid w:val="00B05763"/>
    <w:rsid w:val="00B1455A"/>
    <w:rsid w:val="00B1473C"/>
    <w:rsid w:val="00B2395C"/>
    <w:rsid w:val="00B25EBE"/>
    <w:rsid w:val="00B46D62"/>
    <w:rsid w:val="00B643E9"/>
    <w:rsid w:val="00B7045D"/>
    <w:rsid w:val="00B777C2"/>
    <w:rsid w:val="00B77839"/>
    <w:rsid w:val="00BA4D66"/>
    <w:rsid w:val="00BA5D40"/>
    <w:rsid w:val="00BB5E3A"/>
    <w:rsid w:val="00BC5A45"/>
    <w:rsid w:val="00C05DE5"/>
    <w:rsid w:val="00C1373D"/>
    <w:rsid w:val="00C2206D"/>
    <w:rsid w:val="00C343B3"/>
    <w:rsid w:val="00C376ED"/>
    <w:rsid w:val="00C56033"/>
    <w:rsid w:val="00C606DD"/>
    <w:rsid w:val="00C73292"/>
    <w:rsid w:val="00C8100D"/>
    <w:rsid w:val="00C9276E"/>
    <w:rsid w:val="00C97E73"/>
    <w:rsid w:val="00CB3295"/>
    <w:rsid w:val="00CB3978"/>
    <w:rsid w:val="00CC0283"/>
    <w:rsid w:val="00CD2D8B"/>
    <w:rsid w:val="00CD6E04"/>
    <w:rsid w:val="00D0420C"/>
    <w:rsid w:val="00D04AE2"/>
    <w:rsid w:val="00D06754"/>
    <w:rsid w:val="00D22E24"/>
    <w:rsid w:val="00D26C33"/>
    <w:rsid w:val="00D30870"/>
    <w:rsid w:val="00D32E1F"/>
    <w:rsid w:val="00D371EC"/>
    <w:rsid w:val="00D450FE"/>
    <w:rsid w:val="00D52C58"/>
    <w:rsid w:val="00D678D9"/>
    <w:rsid w:val="00D738AA"/>
    <w:rsid w:val="00D81A1D"/>
    <w:rsid w:val="00D82DF4"/>
    <w:rsid w:val="00D838EC"/>
    <w:rsid w:val="00D904E9"/>
    <w:rsid w:val="00D94348"/>
    <w:rsid w:val="00DA0B6F"/>
    <w:rsid w:val="00DC78EA"/>
    <w:rsid w:val="00DE3019"/>
    <w:rsid w:val="00DE3764"/>
    <w:rsid w:val="00DE7CCF"/>
    <w:rsid w:val="00DF4C4B"/>
    <w:rsid w:val="00E016BF"/>
    <w:rsid w:val="00E06969"/>
    <w:rsid w:val="00E1589B"/>
    <w:rsid w:val="00E34B0A"/>
    <w:rsid w:val="00E45F66"/>
    <w:rsid w:val="00E528B8"/>
    <w:rsid w:val="00EC7AE3"/>
    <w:rsid w:val="00EE3053"/>
    <w:rsid w:val="00EE5A74"/>
    <w:rsid w:val="00EE60BE"/>
    <w:rsid w:val="00EF15FE"/>
    <w:rsid w:val="00F03E6A"/>
    <w:rsid w:val="00F4270A"/>
    <w:rsid w:val="00F52965"/>
    <w:rsid w:val="00F6135C"/>
    <w:rsid w:val="00F6599D"/>
    <w:rsid w:val="00F7147F"/>
    <w:rsid w:val="00F87357"/>
    <w:rsid w:val="00FA19CE"/>
    <w:rsid w:val="00FC164C"/>
    <w:rsid w:val="00FC3BA1"/>
    <w:rsid w:val="00FD4D4E"/>
    <w:rsid w:val="00FF0C04"/>
    <w:rsid w:val="00FF1A11"/>
    <w:rsid w:val="00FF37A0"/>
    <w:rsid w:val="00FF3E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BABB7E"/>
  <w15:docId w15:val="{2F4F1DEF-F746-DF43-B5C5-D6DD6B5A2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80A"/>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link w:val="Heading3Char"/>
    <w:uiPriority w:val="9"/>
    <w:qFormat/>
    <w:rsid w:val="00B46D62"/>
    <w:pPr>
      <w:spacing w:before="100" w:beforeAutospacing="1" w:after="100" w:afterAutospacing="1"/>
      <w:outlineLvl w:val="2"/>
    </w:pPr>
    <w:rPr>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line="360" w:lineRule="auto"/>
      <w:jc w:val="both"/>
    </w:pPr>
    <w:rPr>
      <w:rFonts w:ascii="Arial" w:hAnsi="Arial"/>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jc w:val="both"/>
    </w:pPr>
    <w:rPr>
      <w:rFonts w:ascii="Arial" w:hAnsi="Arial"/>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jc w:val="both"/>
    </w:pPr>
    <w:rPr>
      <w:rFonts w:ascii="Arial" w:hAnsi="Arial"/>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B39F7"/>
    <w:rPr>
      <w:color w:val="954F72" w:themeColor="followedHyperlink"/>
      <w:u w:val="single"/>
    </w:rPr>
  </w:style>
  <w:style w:type="character" w:styleId="Emphasis">
    <w:name w:val="Emphasis"/>
    <w:basedOn w:val="DefaultParagraphFont"/>
    <w:uiPriority w:val="20"/>
    <w:qFormat/>
    <w:rsid w:val="002B39F7"/>
    <w:rPr>
      <w:i/>
      <w:iCs/>
    </w:rPr>
  </w:style>
  <w:style w:type="character" w:customStyle="1" w:styleId="listnumber">
    <w:name w:val="listnumber"/>
    <w:basedOn w:val="DefaultParagraphFont"/>
    <w:rsid w:val="005E6236"/>
  </w:style>
  <w:style w:type="paragraph" w:styleId="NormalWeb">
    <w:name w:val="Normal (Web)"/>
    <w:basedOn w:val="Normal"/>
    <w:uiPriority w:val="99"/>
    <w:semiHidden/>
    <w:unhideWhenUsed/>
    <w:rsid w:val="009A0F8A"/>
    <w:pPr>
      <w:spacing w:before="100" w:beforeAutospacing="1" w:after="100" w:afterAutospacing="1"/>
    </w:pPr>
  </w:style>
  <w:style w:type="character" w:styleId="UnresolvedMention">
    <w:name w:val="Unresolved Mention"/>
    <w:basedOn w:val="DefaultParagraphFont"/>
    <w:uiPriority w:val="99"/>
    <w:semiHidden/>
    <w:unhideWhenUsed/>
    <w:rsid w:val="00B46D62"/>
    <w:rPr>
      <w:color w:val="605E5C"/>
      <w:shd w:val="clear" w:color="auto" w:fill="E1DFDD"/>
    </w:rPr>
  </w:style>
  <w:style w:type="character" w:customStyle="1" w:styleId="Heading3Char">
    <w:name w:val="Heading 3 Char"/>
    <w:basedOn w:val="DefaultParagraphFont"/>
    <w:link w:val="Heading3"/>
    <w:uiPriority w:val="9"/>
    <w:rsid w:val="00B46D62"/>
    <w:rPr>
      <w:rFonts w:ascii="Times New Roman" w:eastAsia="Times New Roman" w:hAnsi="Times New Roman" w:cs="Times New Roman"/>
      <w:b/>
      <w:bCs/>
      <w:sz w:val="27"/>
      <w:szCs w:val="27"/>
      <w:lang w:eastAsia="en-AU"/>
    </w:rPr>
  </w:style>
  <w:style w:type="character" w:styleId="HTMLCite">
    <w:name w:val="HTML Cite"/>
    <w:basedOn w:val="DefaultParagraphFont"/>
    <w:uiPriority w:val="99"/>
    <w:semiHidden/>
    <w:unhideWhenUsed/>
    <w:rsid w:val="00B46D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795039">
      <w:bodyDiv w:val="1"/>
      <w:marLeft w:val="0"/>
      <w:marRight w:val="0"/>
      <w:marTop w:val="0"/>
      <w:marBottom w:val="0"/>
      <w:divBdr>
        <w:top w:val="none" w:sz="0" w:space="0" w:color="auto"/>
        <w:left w:val="none" w:sz="0" w:space="0" w:color="auto"/>
        <w:bottom w:val="none" w:sz="0" w:space="0" w:color="auto"/>
        <w:right w:val="none" w:sz="0" w:space="0" w:color="auto"/>
      </w:divBdr>
      <w:divsChild>
        <w:div w:id="1488397295">
          <w:marLeft w:val="0"/>
          <w:marRight w:val="0"/>
          <w:marTop w:val="0"/>
          <w:marBottom w:val="0"/>
          <w:divBdr>
            <w:top w:val="none" w:sz="0" w:space="0" w:color="auto"/>
            <w:left w:val="none" w:sz="0" w:space="0" w:color="auto"/>
            <w:bottom w:val="none" w:sz="0" w:space="0" w:color="auto"/>
            <w:right w:val="none" w:sz="0" w:space="0" w:color="auto"/>
          </w:divBdr>
        </w:div>
      </w:divsChild>
    </w:div>
    <w:div w:id="357782428">
      <w:bodyDiv w:val="1"/>
      <w:marLeft w:val="0"/>
      <w:marRight w:val="0"/>
      <w:marTop w:val="0"/>
      <w:marBottom w:val="0"/>
      <w:divBdr>
        <w:top w:val="none" w:sz="0" w:space="0" w:color="auto"/>
        <w:left w:val="none" w:sz="0" w:space="0" w:color="auto"/>
        <w:bottom w:val="none" w:sz="0" w:space="0" w:color="auto"/>
        <w:right w:val="none" w:sz="0" w:space="0" w:color="auto"/>
      </w:divBdr>
    </w:div>
    <w:div w:id="367293685">
      <w:bodyDiv w:val="1"/>
      <w:marLeft w:val="0"/>
      <w:marRight w:val="0"/>
      <w:marTop w:val="0"/>
      <w:marBottom w:val="0"/>
      <w:divBdr>
        <w:top w:val="none" w:sz="0" w:space="0" w:color="auto"/>
        <w:left w:val="none" w:sz="0" w:space="0" w:color="auto"/>
        <w:bottom w:val="none" w:sz="0" w:space="0" w:color="auto"/>
        <w:right w:val="none" w:sz="0" w:space="0" w:color="auto"/>
      </w:divBdr>
      <w:divsChild>
        <w:div w:id="106025378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568809055">
      <w:bodyDiv w:val="1"/>
      <w:marLeft w:val="0"/>
      <w:marRight w:val="0"/>
      <w:marTop w:val="0"/>
      <w:marBottom w:val="0"/>
      <w:divBdr>
        <w:top w:val="none" w:sz="0" w:space="0" w:color="auto"/>
        <w:left w:val="none" w:sz="0" w:space="0" w:color="auto"/>
        <w:bottom w:val="none" w:sz="0" w:space="0" w:color="auto"/>
        <w:right w:val="none" w:sz="0" w:space="0" w:color="auto"/>
      </w:divBdr>
      <w:divsChild>
        <w:div w:id="1336693153">
          <w:marLeft w:val="0"/>
          <w:marRight w:val="0"/>
          <w:marTop w:val="0"/>
          <w:marBottom w:val="0"/>
          <w:divBdr>
            <w:top w:val="none" w:sz="0" w:space="0" w:color="auto"/>
            <w:left w:val="none" w:sz="0" w:space="0" w:color="auto"/>
            <w:bottom w:val="none" w:sz="0" w:space="0" w:color="auto"/>
            <w:right w:val="none" w:sz="0" w:space="0" w:color="auto"/>
          </w:divBdr>
          <w:divsChild>
            <w:div w:id="157816602">
              <w:marLeft w:val="0"/>
              <w:marRight w:val="0"/>
              <w:marTop w:val="0"/>
              <w:marBottom w:val="0"/>
              <w:divBdr>
                <w:top w:val="none" w:sz="0" w:space="0" w:color="auto"/>
                <w:left w:val="none" w:sz="0" w:space="0" w:color="auto"/>
                <w:bottom w:val="none" w:sz="0" w:space="0" w:color="auto"/>
                <w:right w:val="none" w:sz="0" w:space="0" w:color="auto"/>
              </w:divBdr>
              <w:divsChild>
                <w:div w:id="759913305">
                  <w:marLeft w:val="0"/>
                  <w:marRight w:val="0"/>
                  <w:marTop w:val="0"/>
                  <w:marBottom w:val="0"/>
                  <w:divBdr>
                    <w:top w:val="none" w:sz="0" w:space="0" w:color="auto"/>
                    <w:left w:val="none" w:sz="0" w:space="0" w:color="auto"/>
                    <w:bottom w:val="none" w:sz="0" w:space="0" w:color="auto"/>
                    <w:right w:val="none" w:sz="0" w:space="0" w:color="auto"/>
                  </w:divBdr>
                  <w:divsChild>
                    <w:div w:id="8651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598777">
      <w:bodyDiv w:val="1"/>
      <w:marLeft w:val="0"/>
      <w:marRight w:val="0"/>
      <w:marTop w:val="0"/>
      <w:marBottom w:val="0"/>
      <w:divBdr>
        <w:top w:val="none" w:sz="0" w:space="0" w:color="auto"/>
        <w:left w:val="none" w:sz="0" w:space="0" w:color="auto"/>
        <w:bottom w:val="none" w:sz="0" w:space="0" w:color="auto"/>
        <w:right w:val="none" w:sz="0" w:space="0" w:color="auto"/>
      </w:divBdr>
      <w:divsChild>
        <w:div w:id="414859139">
          <w:marLeft w:val="0"/>
          <w:marRight w:val="0"/>
          <w:marTop w:val="0"/>
          <w:marBottom w:val="0"/>
          <w:divBdr>
            <w:top w:val="none" w:sz="0" w:space="0" w:color="auto"/>
            <w:left w:val="none" w:sz="0" w:space="0" w:color="auto"/>
            <w:bottom w:val="none" w:sz="0" w:space="0" w:color="auto"/>
            <w:right w:val="none" w:sz="0" w:space="0" w:color="auto"/>
          </w:divBdr>
        </w:div>
      </w:divsChild>
    </w:div>
    <w:div w:id="730928034">
      <w:bodyDiv w:val="1"/>
      <w:marLeft w:val="0"/>
      <w:marRight w:val="0"/>
      <w:marTop w:val="0"/>
      <w:marBottom w:val="0"/>
      <w:divBdr>
        <w:top w:val="none" w:sz="0" w:space="0" w:color="auto"/>
        <w:left w:val="none" w:sz="0" w:space="0" w:color="auto"/>
        <w:bottom w:val="none" w:sz="0" w:space="0" w:color="auto"/>
        <w:right w:val="none" w:sz="0" w:space="0" w:color="auto"/>
      </w:divBdr>
      <w:divsChild>
        <w:div w:id="1784417445">
          <w:marLeft w:val="0"/>
          <w:marRight w:val="0"/>
          <w:marTop w:val="0"/>
          <w:marBottom w:val="0"/>
          <w:divBdr>
            <w:top w:val="none" w:sz="0" w:space="0" w:color="auto"/>
            <w:left w:val="none" w:sz="0" w:space="0" w:color="auto"/>
            <w:bottom w:val="none" w:sz="0" w:space="0" w:color="auto"/>
            <w:right w:val="none" w:sz="0" w:space="0" w:color="auto"/>
          </w:divBdr>
        </w:div>
      </w:divsChild>
    </w:div>
    <w:div w:id="764762747">
      <w:bodyDiv w:val="1"/>
      <w:marLeft w:val="0"/>
      <w:marRight w:val="0"/>
      <w:marTop w:val="0"/>
      <w:marBottom w:val="0"/>
      <w:divBdr>
        <w:top w:val="none" w:sz="0" w:space="0" w:color="auto"/>
        <w:left w:val="none" w:sz="0" w:space="0" w:color="auto"/>
        <w:bottom w:val="none" w:sz="0" w:space="0" w:color="auto"/>
        <w:right w:val="none" w:sz="0" w:space="0" w:color="auto"/>
      </w:divBdr>
    </w:div>
    <w:div w:id="866600379">
      <w:bodyDiv w:val="1"/>
      <w:marLeft w:val="0"/>
      <w:marRight w:val="0"/>
      <w:marTop w:val="0"/>
      <w:marBottom w:val="0"/>
      <w:divBdr>
        <w:top w:val="none" w:sz="0" w:space="0" w:color="auto"/>
        <w:left w:val="none" w:sz="0" w:space="0" w:color="auto"/>
        <w:bottom w:val="none" w:sz="0" w:space="0" w:color="auto"/>
        <w:right w:val="none" w:sz="0" w:space="0" w:color="auto"/>
      </w:divBdr>
      <w:divsChild>
        <w:div w:id="1332759812">
          <w:marLeft w:val="0"/>
          <w:marRight w:val="0"/>
          <w:marTop w:val="0"/>
          <w:marBottom w:val="0"/>
          <w:divBdr>
            <w:top w:val="none" w:sz="0" w:space="0" w:color="auto"/>
            <w:left w:val="none" w:sz="0" w:space="0" w:color="auto"/>
            <w:bottom w:val="none" w:sz="0" w:space="0" w:color="auto"/>
            <w:right w:val="none" w:sz="0" w:space="0" w:color="auto"/>
          </w:divBdr>
        </w:div>
      </w:divsChild>
    </w:div>
    <w:div w:id="1401293403">
      <w:bodyDiv w:val="1"/>
      <w:marLeft w:val="0"/>
      <w:marRight w:val="0"/>
      <w:marTop w:val="0"/>
      <w:marBottom w:val="0"/>
      <w:divBdr>
        <w:top w:val="none" w:sz="0" w:space="0" w:color="auto"/>
        <w:left w:val="none" w:sz="0" w:space="0" w:color="auto"/>
        <w:bottom w:val="none" w:sz="0" w:space="0" w:color="auto"/>
        <w:right w:val="none" w:sz="0" w:space="0" w:color="auto"/>
      </w:divBdr>
      <w:divsChild>
        <w:div w:id="1330060409">
          <w:marLeft w:val="0"/>
          <w:marRight w:val="0"/>
          <w:marTop w:val="0"/>
          <w:marBottom w:val="0"/>
          <w:divBdr>
            <w:top w:val="none" w:sz="0" w:space="0" w:color="auto"/>
            <w:left w:val="none" w:sz="0" w:space="0" w:color="auto"/>
            <w:bottom w:val="none" w:sz="0" w:space="0" w:color="auto"/>
            <w:right w:val="none" w:sz="0" w:space="0" w:color="auto"/>
          </w:divBdr>
        </w:div>
      </w:divsChild>
    </w:div>
    <w:div w:id="1424255391">
      <w:bodyDiv w:val="1"/>
      <w:marLeft w:val="0"/>
      <w:marRight w:val="0"/>
      <w:marTop w:val="0"/>
      <w:marBottom w:val="0"/>
      <w:divBdr>
        <w:top w:val="none" w:sz="0" w:space="0" w:color="auto"/>
        <w:left w:val="none" w:sz="0" w:space="0" w:color="auto"/>
        <w:bottom w:val="none" w:sz="0" w:space="0" w:color="auto"/>
        <w:right w:val="none" w:sz="0" w:space="0" w:color="auto"/>
      </w:divBdr>
    </w:div>
    <w:div w:id="1448547118">
      <w:bodyDiv w:val="1"/>
      <w:marLeft w:val="0"/>
      <w:marRight w:val="0"/>
      <w:marTop w:val="0"/>
      <w:marBottom w:val="0"/>
      <w:divBdr>
        <w:top w:val="none" w:sz="0" w:space="0" w:color="auto"/>
        <w:left w:val="none" w:sz="0" w:space="0" w:color="auto"/>
        <w:bottom w:val="none" w:sz="0" w:space="0" w:color="auto"/>
        <w:right w:val="none" w:sz="0" w:space="0" w:color="auto"/>
      </w:divBdr>
    </w:div>
    <w:div w:id="1706053868">
      <w:bodyDiv w:val="1"/>
      <w:marLeft w:val="0"/>
      <w:marRight w:val="0"/>
      <w:marTop w:val="0"/>
      <w:marBottom w:val="0"/>
      <w:divBdr>
        <w:top w:val="none" w:sz="0" w:space="0" w:color="auto"/>
        <w:left w:val="none" w:sz="0" w:space="0" w:color="auto"/>
        <w:bottom w:val="none" w:sz="0" w:space="0" w:color="auto"/>
        <w:right w:val="none" w:sz="0" w:space="0" w:color="auto"/>
      </w:divBdr>
    </w:div>
    <w:div w:id="1748573683">
      <w:bodyDiv w:val="1"/>
      <w:marLeft w:val="0"/>
      <w:marRight w:val="0"/>
      <w:marTop w:val="0"/>
      <w:marBottom w:val="0"/>
      <w:divBdr>
        <w:top w:val="none" w:sz="0" w:space="0" w:color="auto"/>
        <w:left w:val="none" w:sz="0" w:space="0" w:color="auto"/>
        <w:bottom w:val="none" w:sz="0" w:space="0" w:color="auto"/>
        <w:right w:val="none" w:sz="0" w:space="0" w:color="auto"/>
      </w:divBdr>
      <w:divsChild>
        <w:div w:id="1111629048">
          <w:marLeft w:val="0"/>
          <w:marRight w:val="0"/>
          <w:marTop w:val="0"/>
          <w:marBottom w:val="0"/>
          <w:divBdr>
            <w:top w:val="none" w:sz="0" w:space="0" w:color="auto"/>
            <w:left w:val="none" w:sz="0" w:space="0" w:color="auto"/>
            <w:bottom w:val="none" w:sz="0" w:space="0" w:color="auto"/>
            <w:right w:val="none" w:sz="0" w:space="0" w:color="auto"/>
          </w:divBdr>
        </w:div>
      </w:divsChild>
    </w:div>
    <w:div w:id="1900634104">
      <w:bodyDiv w:val="1"/>
      <w:marLeft w:val="0"/>
      <w:marRight w:val="0"/>
      <w:marTop w:val="0"/>
      <w:marBottom w:val="0"/>
      <w:divBdr>
        <w:top w:val="none" w:sz="0" w:space="0" w:color="auto"/>
        <w:left w:val="none" w:sz="0" w:space="0" w:color="auto"/>
        <w:bottom w:val="none" w:sz="0" w:space="0" w:color="auto"/>
        <w:right w:val="none" w:sz="0" w:space="0" w:color="auto"/>
      </w:divBdr>
      <w:divsChild>
        <w:div w:id="1356881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standards.org.au/standards-catalogue/sa-snz/publicsafety/sf-001/as-slash-nzs--4804-2001"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egislation.qld.gov.au/"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9036B5"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venir Book">
    <w:panose1 w:val="02000503020000020003"/>
    <w:charset w:val="00"/>
    <w:family w:val="auto"/>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455DAA"/>
    <w:rsid w:val="004A6BB0"/>
    <w:rsid w:val="00531C8D"/>
    <w:rsid w:val="0060258D"/>
    <w:rsid w:val="006B4667"/>
    <w:rsid w:val="006E49A8"/>
    <w:rsid w:val="00720CFD"/>
    <w:rsid w:val="007A1E22"/>
    <w:rsid w:val="007A6450"/>
    <w:rsid w:val="009036B5"/>
    <w:rsid w:val="00AC72E3"/>
    <w:rsid w:val="00BB004C"/>
    <w:rsid w:val="00BB321A"/>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0D39E895-5DD0-0740-BADC-74D156582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3063</Words>
  <Characters>17462</Characters>
  <Application>Microsoft Office Word</Application>
  <DocSecurity>8</DocSecurity>
  <Lines>145</Lines>
  <Paragraphs>40</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keywords/>
  <dc:description/>
  <cp:lastModifiedBy>nick duffy</cp:lastModifiedBy>
  <cp:revision>2</cp:revision>
  <cp:lastPrinted>2020-02-15T01:08:00Z</cp:lastPrinted>
  <dcterms:created xsi:type="dcterms:W3CDTF">2020-04-04T06:32:00Z</dcterms:created>
  <dcterms:modified xsi:type="dcterms:W3CDTF">2020-04-04T06:32:00Z</dcterms:modified>
  <cp:category>Workbook</cp:category>
  <cp:contentStatus>v1-2_29/01/2016</cp:contentStatus>
</cp:coreProperties>
</file>