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ADD1E" w14:textId="77777777" w:rsidR="003850B0" w:rsidRPr="003850B0" w:rsidRDefault="003850B0" w:rsidP="003850B0">
      <w:pPr>
        <w:shd w:val="clear" w:color="auto" w:fill="FFFFFF"/>
        <w:spacing w:after="240" w:line="240" w:lineRule="auto"/>
        <w:outlineLvl w:val="0"/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kern w:val="36"/>
          <w:sz w:val="48"/>
          <w:szCs w:val="48"/>
          <w:lang w:eastAsia="en-PH"/>
        </w:rPr>
        <w:t>Birkenhead, South Australia</w:t>
      </w:r>
    </w:p>
    <w:p w14:paraId="3581C362" w14:textId="77777777" w:rsidR="003850B0" w:rsidRPr="003850B0" w:rsidRDefault="003850B0" w:rsidP="003850B0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New build using reverse brick veneer and structural insulated panels</w:t>
      </w:r>
    </w:p>
    <w:p w14:paraId="4E314744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Low density</w:t>
      </w:r>
    </w:p>
    <w:p w14:paraId="5387CC2D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Climate zone 5, warm temperate</w:t>
      </w:r>
    </w:p>
    <w:p w14:paraId="1BB0B756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Topics</w:t>
      </w:r>
    </w:p>
    <w:p w14:paraId="657621AD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 design</w:t>
      </w:r>
    </w:p>
    <w:p w14:paraId="7FF6D5F7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Carbon positive (operationally)</w:t>
      </w:r>
    </w:p>
    <w:p w14:paraId="3B7B690E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 monitoring</w:t>
      </w:r>
    </w:p>
    <w:p w14:paraId="087A0F89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Reducing mains water use</w:t>
      </w:r>
    </w:p>
    <w:p w14:paraId="4DB2BF41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Embodied energy reduction</w:t>
      </w:r>
    </w:p>
    <w:p w14:paraId="5D5FFB33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Indoor air quality</w:t>
      </w:r>
    </w:p>
    <w:p w14:paraId="4634C485" w14:textId="77777777" w:rsidR="003850B0" w:rsidRPr="003850B0" w:rsidRDefault="003850B0" w:rsidP="003850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Renewable energy production</w:t>
      </w:r>
    </w:p>
    <w:p w14:paraId="7163F8DB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Thermal comfort rating</w:t>
      </w:r>
    </w:p>
    <w:p w14:paraId="243CDD3E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 21.4MJ/m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4E005F33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 23.4MJ/m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7F5112E5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Total 44.8MJ/m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/year</w:t>
      </w:r>
    </w:p>
    <w:p w14:paraId="644EE68E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Sustainability features</w:t>
      </w:r>
    </w:p>
    <w:p w14:paraId="41EFD018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 design</w:t>
      </w:r>
    </w:p>
    <w:p w14:paraId="280F01E3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Sealed building fabric</w:t>
      </w:r>
    </w:p>
    <w:p w14:paraId="62C81AC8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Reverse brick veneer</w:t>
      </w:r>
    </w:p>
    <w:p w14:paraId="31B86923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 mass</w:t>
      </w:r>
    </w:p>
    <w:p w14:paraId="0AA62E92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Structural insulated panels (SIPs)</w:t>
      </w:r>
    </w:p>
    <w:p w14:paraId="24555C20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 glazed windows</w:t>
      </w:r>
    </w:p>
    <w:p w14:paraId="79BBFD3B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 fans (no other mechanical heating or cooling)</w:t>
      </w:r>
    </w:p>
    <w:p w14:paraId="3BEEB6D2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 emitting diode (LED) lighting</w:t>
      </w:r>
    </w:p>
    <w:p w14:paraId="4FE86FD4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 pump hot water system</w:t>
      </w:r>
    </w:p>
    <w:p w14:paraId="2316F42E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 photovoltaic (PV) system</w:t>
      </w:r>
    </w:p>
    <w:p w14:paraId="42A24C39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Insulation, R3.2 insulation in all walls and R6 bulk insulation in the ceiling</w:t>
      </w:r>
    </w:p>
    <w:p w14:paraId="6752F36E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lastRenderedPageBreak/>
        <w:t>Monitoring systems track internal temperature, humidity, energy consumption and solar PV production</w:t>
      </w:r>
    </w:p>
    <w:p w14:paraId="7451C329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Zero volatile organic compound (VOC) paint and floor treatments</w:t>
      </w:r>
    </w:p>
    <w:p w14:paraId="7FB8F3ED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Rainwater tanks with a total capacity of 7,000L</w:t>
      </w:r>
    </w:p>
    <w:p w14:paraId="7572CAFF" w14:textId="77777777" w:rsidR="003850B0" w:rsidRPr="003850B0" w:rsidRDefault="003850B0" w:rsidP="003850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Drought-tolerant garden</w:t>
      </w:r>
    </w:p>
    <w:p w14:paraId="4FE29B3C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Project details</w:t>
      </w:r>
    </w:p>
    <w:p w14:paraId="5DCE650E" w14:textId="6901C348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Builder: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builder</w:t>
      </w:r>
    </w:p>
    <w:p w14:paraId="5207A02E" w14:textId="3639A1EC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Size: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125m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</w:p>
    <w:p w14:paraId="0998D33D" w14:textId="5D583789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Size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land: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330m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</w:p>
    <w:p w14:paraId="46EC8C6C" w14:textId="6300AADF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4"/>
          <w:szCs w:val="24"/>
          <w:lang w:eastAsia="en-PH"/>
        </w:rPr>
        <w:t>Cost: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$150,000</w:t>
      </w:r>
    </w:p>
    <w:p w14:paraId="7BD3ED16" w14:textId="427A9CAF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Zincalume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steel,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environmentally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responsive,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modern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portside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itself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materials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historically.</w:t>
      </w:r>
    </w:p>
    <w:p w14:paraId="0C3B6DBD" w14:textId="6AA7D7E5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After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six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years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poorly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early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1900s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villa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Adelaide,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colder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outside,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ready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climate-responsive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5EEDB22B" w14:textId="51D50BAF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Although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125m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vertAlign w:val="superscript"/>
          <w:lang w:eastAsia="en-PH"/>
        </w:rPr>
        <w:t>2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small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Australian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standards,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sufficient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occupants.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embraces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entertaining,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features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good-sized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open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kitchen/living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leading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large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deck,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much-used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indoor/outdoor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hallway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display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area.</w:t>
      </w:r>
    </w:p>
    <w:p w14:paraId="0CCFFF00" w14:textId="0B16450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Site,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location</w:t>
      </w:r>
      <w:proofErr w:type="gramEnd"/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climate</w:t>
      </w:r>
    </w:p>
    <w:p w14:paraId="22765EA5" w14:textId="0EE9D1FE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two-bedroom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Birkenhead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Adelaide’s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beaches.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Adelaide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heatwaves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often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exceeding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40°C,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requiring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well-sealed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fabric,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priorities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climate,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during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during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It’s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important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remember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practical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conditions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weeks.</w:t>
      </w:r>
    </w:p>
    <w:p w14:paraId="1EA4ED6B" w14:textId="77777777" w:rsidR="003850B0" w:rsidRDefault="003850B0">
      <w:pP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br w:type="page"/>
      </w:r>
    </w:p>
    <w:p w14:paraId="3219A9E6" w14:textId="7D25651C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lastRenderedPageBreak/>
        <w:t>Design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brief</w:t>
      </w:r>
    </w:p>
    <w:p w14:paraId="1D979ABF" w14:textId="6169E383" w:rsid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objectives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project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passive-designed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itself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reasonable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budget,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situated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modest-sized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block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Adelaide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suburbs.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often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‘eco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’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expensive,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determined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strongly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anyone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achieve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outcomes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thinking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about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orientation,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material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selection,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climate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before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build.</w:t>
      </w:r>
    </w:p>
    <w:p w14:paraId="364A14E6" w14:textId="3A7760F2" w:rsidR="00F844DC" w:rsidRPr="003850B0" w:rsidRDefault="00F844DC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>
        <w:rPr>
          <w:rFonts w:ascii="Segoe UI" w:eastAsia="Times New Roman" w:hAnsi="Segoe UI" w:cs="Segoe UI"/>
          <w:noProof/>
          <w:color w:val="313131"/>
          <w:sz w:val="24"/>
          <w:szCs w:val="24"/>
          <w:lang w:eastAsia="en-PH"/>
        </w:rPr>
        <w:drawing>
          <wp:inline distT="0" distB="0" distL="0" distR="0" wp14:anchorId="10CF0506" wp14:editId="34D0CA63">
            <wp:extent cx="5943600" cy="4572635"/>
            <wp:effectExtent l="0" t="0" r="0" b="0"/>
            <wp:docPr id="1" name="Picture 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CCBC4053 Coffee Shop Working Pla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86215" w14:textId="3E2B0E1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Design</w:t>
      </w:r>
      <w:r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t>response</w:t>
      </w:r>
    </w:p>
    <w:p w14:paraId="2E77B185" w14:textId="05A7659D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people,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layout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flexible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zoned.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Clever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zoning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receive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optimal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benefits.</w:t>
      </w:r>
    </w:p>
    <w:p w14:paraId="40E218C1" w14:textId="6B496314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lastRenderedPageBreak/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challenges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presented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themselves.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council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required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off-street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least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cover.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southern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block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north-east,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future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extensions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gain.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inserted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above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carport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ensure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maximum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sun.</w:t>
      </w:r>
    </w:p>
    <w:p w14:paraId="3CDC6AFF" w14:textId="587A985D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hard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limited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space.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4.2m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x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8m,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large,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north-facing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makes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ideal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entertaining.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size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suitable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couple,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either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just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downsizing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life.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third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currently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TV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study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guest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bedroom.</w:t>
      </w:r>
    </w:p>
    <w:p w14:paraId="6F018C08" w14:textId="091DA3F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regrets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wasn’t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6" w:anchor="Q9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thermally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broken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windows</w:t>
        </w:r>
      </w:hyperlink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'The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supplier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wasn’t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helpful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Even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double-glazing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issue,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Melbourne.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Overall,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high-performing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difficult—some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suppliers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wouldn’t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even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quote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it.'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issue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resolved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future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market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becomes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interested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7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high-performing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windows</w:t>
        </w:r>
      </w:hyperlink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51611189" w14:textId="77777777" w:rsidR="003850B0" w:rsidRDefault="003850B0">
      <w:pP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br w:type="page"/>
      </w:r>
    </w:p>
    <w:p w14:paraId="24C3A091" w14:textId="5EA74078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Monitoring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performance</w:t>
      </w:r>
    </w:p>
    <w:p w14:paraId="7FF3ADFE" w14:textId="7F0D48B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Several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monitoring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tracking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humidity,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consumption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production.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</w:p>
    <w:p w14:paraId="4266E8E0" w14:textId="047B88FE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weather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monitors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external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humidity,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direction,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speed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rainfall.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Additional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data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loggers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</w:t>
      </w:r>
      <w:hyperlink r:id="rId8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Hobo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MX1011</w:t>
        </w:r>
      </w:hyperlink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kitchen/living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track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humidity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(readings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taken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hourly).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simple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devices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connect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smartphone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via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Bluetooth,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downloading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data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easy.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Data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plotted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spreadsheet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graph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format,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comparison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graphs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generated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9" w:history="1">
        <w:proofErr w:type="spellStart"/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NatHERS</w:t>
        </w:r>
        <w:proofErr w:type="spellEnd"/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software</w:t>
        </w:r>
      </w:hyperlink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</w:p>
    <w:p w14:paraId="0100C01B" w14:textId="374E06C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Thermal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mass</w:t>
      </w:r>
    </w:p>
    <w:p w14:paraId="14D68069" w14:textId="752477B4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0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thermal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mass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building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strong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emphasis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placed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mass.</w:t>
      </w:r>
    </w:p>
    <w:p w14:paraId="04090342" w14:textId="04A12AEB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Internal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recycled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kitchen/living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created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western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reverse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veneer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helps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minimise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section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90mm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30mm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11mm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OSB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93mm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11mm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OSB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breathable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membrane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15mm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/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Zincalume</w:t>
      </w:r>
      <w:proofErr w:type="spellEnd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recycled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subtle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1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American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bond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pattern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cut-and-struck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mortar,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performance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look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great.</w:t>
      </w:r>
    </w:p>
    <w:p w14:paraId="68CEA20D" w14:textId="1265EE0B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Reverse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brick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veneer</w:t>
      </w:r>
    </w:p>
    <w:p w14:paraId="5A2BAF37" w14:textId="7D417E33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reverse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brick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veneer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provide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extra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layer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fabric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western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façade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reducing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build-up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during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Many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temperate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require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achieve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comfortable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i/>
          <w:iCs/>
          <w:color w:val="313131"/>
          <w:sz w:val="24"/>
          <w:szCs w:val="24"/>
          <w:lang w:eastAsia="en-PH"/>
        </w:rPr>
        <w:t>.</w:t>
      </w:r>
    </w:p>
    <w:p w14:paraId="58EDB515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Insulation</w:t>
      </w:r>
    </w:p>
    <w:p w14:paraId="3248DA3F" w14:textId="3525A098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R3.2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R6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bulk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boosts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performance.</w:t>
      </w:r>
    </w:p>
    <w:p w14:paraId="32FA21B8" w14:textId="77777777" w:rsidR="003850B0" w:rsidRDefault="003850B0">
      <w:pP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br w:type="page"/>
      </w:r>
    </w:p>
    <w:p w14:paraId="2FE960C7" w14:textId="54935393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Windows</w:t>
      </w:r>
    </w:p>
    <w:p w14:paraId="27328D7C" w14:textId="14BDEB1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North-facing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kitchen/living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passive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clear-eave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calculations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western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conditioned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zones.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part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occupants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wake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day.</w:t>
      </w:r>
    </w:p>
    <w:p w14:paraId="596A83B2" w14:textId="6258E02D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2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double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glazed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aluminium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6/12Arg/6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sliding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6.38mm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handling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(double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glazing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heavy).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size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helps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maintain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higher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3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solar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heat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gain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coefficient</w:t>
        </w:r>
      </w:hyperlink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factor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determining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you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trying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warmth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exclude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design.</w:t>
      </w:r>
    </w:p>
    <w:p w14:paraId="664B1F99" w14:textId="69D0F58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calculated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site’s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prevailing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patterns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summer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assist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Breeze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paths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created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heights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stack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cooling.</w:t>
      </w:r>
    </w:p>
    <w:p w14:paraId="6B082BE9" w14:textId="3F40BDEB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SUHOstudio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YouTube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channel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4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video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solstice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north-facing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lounge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windows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62B4BCB3" w14:textId="66C8610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Floor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treatments</w:t>
      </w:r>
    </w:p>
    <w:p w14:paraId="4AB80E5F" w14:textId="16A238F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Sisal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carpet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covers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exposed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concrete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volatile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organic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(VOC)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oil.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VOC,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natural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paints,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primer,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undercoats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walls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woodwork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eliminate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toxins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quality.</w:t>
      </w:r>
    </w:p>
    <w:p w14:paraId="120C2935" w14:textId="31C6E1E0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Wall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construction</w:t>
      </w:r>
    </w:p>
    <w:p w14:paraId="77958FCC" w14:textId="2326A76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ensure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reasoning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well-designed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irrelevant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it’s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properly.</w:t>
      </w:r>
    </w:p>
    <w:p w14:paraId="3FBA7221" w14:textId="61709498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speed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ease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construction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impressed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both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5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structural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insulated</w:t>
        </w:r>
        <w:r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 xml:space="preserve"> </w:t>
        </w:r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panels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(SIPs)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pre-chased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running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horizontally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300mm,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450mm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1200mm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run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cables.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couple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panels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together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themselves,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running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through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holes.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electrician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arrived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site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cabling,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tie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string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pull.</w:t>
      </w:r>
    </w:p>
    <w:p w14:paraId="53C7C5AF" w14:textId="77777777" w:rsidR="000D3B10" w:rsidRDefault="000D3B10">
      <w:pP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br w:type="page"/>
      </w:r>
    </w:p>
    <w:p w14:paraId="6EB940EA" w14:textId="7A6A1C2C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lastRenderedPageBreak/>
        <w:t>Sealed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building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fabric</w:t>
      </w:r>
    </w:p>
    <w:p w14:paraId="53FC448C" w14:textId="4D46B550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Thermography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analysis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final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fabric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air-pressure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test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showed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achieved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3.6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changes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hour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(ACH)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50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pascals.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Given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average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project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Australia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rates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19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ACH,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Birkenhead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category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best-sealed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country.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However,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aware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a building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sealed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require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mechanically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forced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system,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European-style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6" w:history="1">
        <w:proofErr w:type="spellStart"/>
        <w:r w:rsidRPr="003850B0">
          <w:rPr>
            <w:rFonts w:ascii="Segoe UI" w:eastAsia="Times New Roman" w:hAnsi="Segoe UI" w:cs="Segoe UI"/>
            <w:i/>
            <w:iCs/>
            <w:color w:val="0000FF"/>
            <w:sz w:val="24"/>
            <w:szCs w:val="24"/>
            <w:u w:val="single"/>
            <w:lang w:eastAsia="en-PH"/>
          </w:rPr>
          <w:t>passivehaus</w:t>
        </w:r>
        <w:proofErr w:type="spellEnd"/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designs.</w:t>
      </w:r>
    </w:p>
    <w:p w14:paraId="0FDE8C4C" w14:textId="2CF60C60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Heating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and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cooling</w:t>
      </w:r>
    </w:p>
    <w:p w14:paraId="67B9067D" w14:textId="0E7A5D75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bedrooms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living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area.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mechanical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cooling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140A4F8D" w14:textId="31C29E7B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Solar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photovoltaic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(PV)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system</w:t>
      </w:r>
    </w:p>
    <w:p w14:paraId="6A9A823A" w14:textId="48F5CCD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3.5kW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grid-connected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photovoltaic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array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roof,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family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produces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more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uses,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energy-positive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.</w:t>
      </w:r>
    </w:p>
    <w:p w14:paraId="4482D924" w14:textId="41652D0E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Heat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pump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hot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water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system</w:t>
      </w:r>
    </w:p>
    <w:p w14:paraId="6AD10D65" w14:textId="0B7AAE0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325L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pump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provides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water.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Choosing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run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allows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possibility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running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whole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solar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storage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batteries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future.</w:t>
      </w:r>
    </w:p>
    <w:p w14:paraId="70FBDB4B" w14:textId="7CDB410A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Energy-efficient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lighting</w:t>
      </w:r>
    </w:p>
    <w:p w14:paraId="0918B2FA" w14:textId="70D0DD25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carefully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considered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design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stage.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downlights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compromise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effectiveness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ceiling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insulation,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general,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fewer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holes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envelope,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better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perform.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spell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maximise</w:t>
      </w:r>
      <w:proofErr w:type="spell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natural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need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artificial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lighting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kept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minimum.</w:t>
      </w:r>
    </w:p>
    <w:p w14:paraId="1396D57F" w14:textId="0FF181B0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Water</w:t>
      </w:r>
      <w:r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b/>
          <w:bCs/>
          <w:color w:val="313131"/>
          <w:sz w:val="27"/>
          <w:szCs w:val="27"/>
          <w:lang w:eastAsia="en-PH"/>
        </w:rPr>
        <w:t>saving</w:t>
      </w:r>
    </w:p>
    <w:p w14:paraId="1C893737" w14:textId="6D4885B5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installed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two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rainwater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tanks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property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total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capacity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7,000L.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tanks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plumbed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together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service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whole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supplies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garden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both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manually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changed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tanks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mains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required.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low-flow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taps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showerheads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along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4.5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hyperlink r:id="rId17" w:history="1">
        <w:r w:rsidRPr="003850B0">
          <w:rPr>
            <w:rFonts w:ascii="Segoe UI" w:eastAsia="Times New Roman" w:hAnsi="Segoe UI" w:cs="Segoe UI"/>
            <w:color w:val="0000FF"/>
            <w:sz w:val="24"/>
            <w:szCs w:val="24"/>
            <w:u w:val="single"/>
            <w:lang w:eastAsia="en-PH"/>
          </w:rPr>
          <w:t>WELS</w:t>
        </w:r>
      </w:hyperlink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(Water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Efficiency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Labelling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Standards)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toilets.</w:t>
      </w:r>
    </w:p>
    <w:p w14:paraId="590A5809" w14:textId="77777777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</w:pPr>
      <w:r w:rsidRPr="003850B0">
        <w:rPr>
          <w:rFonts w:ascii="Segoe UI" w:eastAsia="Times New Roman" w:hAnsi="Segoe UI" w:cs="Segoe UI"/>
          <w:b/>
          <w:bCs/>
          <w:color w:val="313131"/>
          <w:sz w:val="36"/>
          <w:szCs w:val="36"/>
          <w:lang w:eastAsia="en-PH"/>
        </w:rPr>
        <w:lastRenderedPageBreak/>
        <w:t>Evaluation</w:t>
      </w:r>
    </w:p>
    <w:p w14:paraId="7CE03F7C" w14:textId="06232350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owners’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focus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now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educate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others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done,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how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done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it.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happy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encourage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others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learn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from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approach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coffee shop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’s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local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climate,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while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showing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outstanding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results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achieved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small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budget.</w:t>
      </w:r>
    </w:p>
    <w:p w14:paraId="41F07FAB" w14:textId="3EB85162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advice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anyone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undertake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kind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would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plan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well,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understand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proofErr w:type="gramStart"/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flow</w:t>
      </w:r>
      <w:proofErr w:type="gramEnd"/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prepared.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advise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keeping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contractors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loop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about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where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you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heading;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last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you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want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get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far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ahead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make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their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job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harder.</w:t>
      </w:r>
    </w:p>
    <w:p w14:paraId="425E9445" w14:textId="68CEF856" w:rsidR="003850B0" w:rsidRPr="003850B0" w:rsidRDefault="003850B0" w:rsidP="003850B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</w:pP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also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found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recommendations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invaluable.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If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good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contractor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recommends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someone,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chances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will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share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same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quality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of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work.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owners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stated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that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were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very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lucky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with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contractors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they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used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and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have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recommended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them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others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looking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to</w:t>
      </w:r>
      <w:r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 xml:space="preserve"> </w:t>
      </w:r>
      <w:r w:rsidRPr="003850B0">
        <w:rPr>
          <w:rFonts w:ascii="Segoe UI" w:eastAsia="Times New Roman" w:hAnsi="Segoe UI" w:cs="Segoe UI"/>
          <w:color w:val="313131"/>
          <w:sz w:val="24"/>
          <w:szCs w:val="24"/>
          <w:lang w:eastAsia="en-PH"/>
        </w:rPr>
        <w:t>build.</w:t>
      </w:r>
    </w:p>
    <w:p w14:paraId="7F512545" w14:textId="77777777" w:rsidR="000D3B10" w:rsidRDefault="000D3B10"/>
    <w:sectPr w:rsidR="000D3B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549C0"/>
    <w:multiLevelType w:val="multilevel"/>
    <w:tmpl w:val="0284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7190B"/>
    <w:multiLevelType w:val="multilevel"/>
    <w:tmpl w:val="C6424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073E6F"/>
    <w:multiLevelType w:val="multilevel"/>
    <w:tmpl w:val="C09A8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DE430A"/>
    <w:multiLevelType w:val="multilevel"/>
    <w:tmpl w:val="54A0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A875F3"/>
    <w:multiLevelType w:val="multilevel"/>
    <w:tmpl w:val="7F0A1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2MTA1NDc2MTQyNLFU0lEKTi0uzszPAykwqgUAQjRP9ywAAAA="/>
  </w:docVars>
  <w:rsids>
    <w:rsidRoot w:val="003850B0"/>
    <w:rsid w:val="000D3B10"/>
    <w:rsid w:val="003850B0"/>
    <w:rsid w:val="003D7899"/>
    <w:rsid w:val="0085177C"/>
    <w:rsid w:val="00F53996"/>
    <w:rsid w:val="00F8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3C992"/>
  <w15:chartTrackingRefBased/>
  <w15:docId w15:val="{76D0E108-E2CE-4ACA-958C-8DF4CD57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850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PH"/>
    </w:rPr>
  </w:style>
  <w:style w:type="paragraph" w:styleId="Heading2">
    <w:name w:val="heading 2"/>
    <w:basedOn w:val="Normal"/>
    <w:link w:val="Heading2Char"/>
    <w:uiPriority w:val="9"/>
    <w:qFormat/>
    <w:rsid w:val="003850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PH"/>
    </w:rPr>
  </w:style>
  <w:style w:type="paragraph" w:styleId="Heading3">
    <w:name w:val="heading 3"/>
    <w:basedOn w:val="Normal"/>
    <w:link w:val="Heading3Char"/>
    <w:uiPriority w:val="9"/>
    <w:qFormat/>
    <w:rsid w:val="003850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0B0"/>
    <w:rPr>
      <w:rFonts w:ascii="Times New Roman" w:eastAsia="Times New Roman" w:hAnsi="Times New Roman" w:cs="Times New Roman"/>
      <w:b/>
      <w:bCs/>
      <w:kern w:val="36"/>
      <w:sz w:val="48"/>
      <w:szCs w:val="48"/>
      <w:lang w:eastAsia="en-PH"/>
    </w:rPr>
  </w:style>
  <w:style w:type="character" w:customStyle="1" w:styleId="Heading2Char">
    <w:name w:val="Heading 2 Char"/>
    <w:basedOn w:val="DefaultParagraphFont"/>
    <w:link w:val="Heading2"/>
    <w:uiPriority w:val="9"/>
    <w:rsid w:val="003850B0"/>
    <w:rPr>
      <w:rFonts w:ascii="Times New Roman" w:eastAsia="Times New Roman" w:hAnsi="Times New Roman" w:cs="Times New Roman"/>
      <w:b/>
      <w:bCs/>
      <w:sz w:val="36"/>
      <w:szCs w:val="36"/>
      <w:lang w:eastAsia="en-PH"/>
    </w:rPr>
  </w:style>
  <w:style w:type="character" w:customStyle="1" w:styleId="Heading3Char">
    <w:name w:val="Heading 3 Char"/>
    <w:basedOn w:val="DefaultParagraphFont"/>
    <w:link w:val="Heading3"/>
    <w:uiPriority w:val="9"/>
    <w:rsid w:val="003850B0"/>
    <w:rPr>
      <w:rFonts w:ascii="Times New Roman" w:eastAsia="Times New Roman" w:hAnsi="Times New Roman" w:cs="Times New Roman"/>
      <w:b/>
      <w:bCs/>
      <w:sz w:val="27"/>
      <w:szCs w:val="27"/>
      <w:lang w:eastAsia="en-PH"/>
    </w:rPr>
  </w:style>
  <w:style w:type="paragraph" w:styleId="NormalWeb">
    <w:name w:val="Normal (Web)"/>
    <w:basedOn w:val="Normal"/>
    <w:uiPriority w:val="99"/>
    <w:semiHidden/>
    <w:unhideWhenUsed/>
    <w:rsid w:val="00385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character" w:styleId="Strong">
    <w:name w:val="Strong"/>
    <w:basedOn w:val="DefaultParagraphFont"/>
    <w:uiPriority w:val="22"/>
    <w:qFormat/>
    <w:rsid w:val="003850B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850B0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3850B0"/>
    <w:rPr>
      <w:i/>
      <w:iCs/>
    </w:rPr>
  </w:style>
  <w:style w:type="character" w:styleId="Emphasis">
    <w:name w:val="Emphasis"/>
    <w:basedOn w:val="DefaultParagraphFont"/>
    <w:uiPriority w:val="20"/>
    <w:qFormat/>
    <w:rsid w:val="003850B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1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683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0629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1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813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1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20927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etcomp.com/products/data-loggers/mx1101" TargetMode="External"/><Relationship Id="rId13" Type="http://schemas.openxmlformats.org/officeDocument/2006/relationships/hyperlink" Target="http://yourhome.gov.au/passive-design/glazin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://yourhome.gov.au/passive-design/glazing" TargetMode="External"/><Relationship Id="rId12" Type="http://schemas.openxmlformats.org/officeDocument/2006/relationships/hyperlink" Target="http://yourhome.gov.au/passive-design/glazing" TargetMode="External"/><Relationship Id="rId17" Type="http://schemas.openxmlformats.org/officeDocument/2006/relationships/hyperlink" Target="http://www.waterrating.gov.a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Passive_house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www.awa.org.au/werscontent/faqs/frequently-asked-questions" TargetMode="External"/><Relationship Id="rId11" Type="http://schemas.openxmlformats.org/officeDocument/2006/relationships/hyperlink" Target="http://www.waltonsons.com/wp/?page_id=109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yourhome.gov.au/materials/construction-systems" TargetMode="External"/><Relationship Id="rId10" Type="http://schemas.openxmlformats.org/officeDocument/2006/relationships/hyperlink" Target="http://yourhome.gov.au/passive-design/thermal-mas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athers.gov.au/nathers-accredited-software" TargetMode="External"/><Relationship Id="rId14" Type="http://schemas.openxmlformats.org/officeDocument/2006/relationships/hyperlink" Target="https://www.youtube.com/watch?v=A9ERsx8MNYc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ECE3A87-3D51-45E5-9516-739525C1EAEF}"/>
</file>

<file path=customXml/itemProps2.xml><?xml version="1.0" encoding="utf-8"?>
<ds:datastoreItem xmlns:ds="http://schemas.openxmlformats.org/officeDocument/2006/customXml" ds:itemID="{55BB6106-9482-43E2-8F11-8DE08ED724EE}"/>
</file>

<file path=customXml/itemProps3.xml><?xml version="1.0" encoding="utf-8"?>
<ds:datastoreItem xmlns:ds="http://schemas.openxmlformats.org/officeDocument/2006/customXml" ds:itemID="{F9BF5CD8-4ED5-4FC3-8207-D036AD3CE3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Aman</dc:creator>
  <cp:keywords/>
  <dc:description/>
  <cp:lastModifiedBy>Theo Aman</cp:lastModifiedBy>
  <cp:revision>3</cp:revision>
  <dcterms:created xsi:type="dcterms:W3CDTF">2020-04-14T12:21:00Z</dcterms:created>
  <dcterms:modified xsi:type="dcterms:W3CDTF">2020-04-14T17:00:00Z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