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E02893" w14:textId="212AD9C5" w:rsidR="00677444" w:rsidRPr="004932A4" w:rsidRDefault="00A71AA2"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0330C0">
            <w:rPr>
              <w:szCs w:val="32"/>
            </w:rPr>
            <w:t>BSBWHS415</w:t>
          </w:r>
        </w:sdtContent>
      </w:sdt>
      <w:r w:rsidR="00677444" w:rsidRPr="004932A4">
        <w:rPr>
          <w:szCs w:val="32"/>
        </w:rPr>
        <w:t xml:space="preserve"> </w:t>
      </w:r>
    </w:p>
    <w:p w14:paraId="258138D7" w14:textId="601106CD" w:rsidR="004C3241" w:rsidRDefault="00A71AA2"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0330C0">
            <w:rPr>
              <w:szCs w:val="32"/>
            </w:rPr>
            <w:t>Contribute to implementing WHS management systems</w:t>
          </w:r>
        </w:sdtContent>
      </w:sdt>
      <w:r w:rsidR="004C3241">
        <w:rPr>
          <w:szCs w:val="32"/>
        </w:rPr>
        <w:t xml:space="preserve"> </w:t>
      </w:r>
    </w:p>
    <w:p w14:paraId="696E54BD" w14:textId="77777777" w:rsidR="00677444" w:rsidRPr="004932A4" w:rsidRDefault="004C3241" w:rsidP="00677444">
      <w:pPr>
        <w:pStyle w:val="01CSTCPLHeading1"/>
        <w:rPr>
          <w:szCs w:val="32"/>
        </w:rPr>
      </w:pPr>
      <w:r>
        <w:rPr>
          <w:szCs w:val="32"/>
        </w:rPr>
        <w:t>ASSESSMENT SUMMARY</w:t>
      </w:r>
    </w:p>
    <w:p w14:paraId="48B5BF2F" w14:textId="77777777" w:rsidR="00677444" w:rsidRPr="004C3241" w:rsidRDefault="00677444" w:rsidP="00677444">
      <w:pPr>
        <w:ind w:left="709" w:right="-24" w:hanging="709"/>
        <w:rPr>
          <w:rFonts w:ascii="Arial" w:hAnsi="Arial" w:cs="Arial"/>
          <w:b/>
          <w:sz w:val="20"/>
        </w:rPr>
      </w:pPr>
    </w:p>
    <w:p w14:paraId="7F7456D2" w14:textId="211547D2"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0330C0">
            <w:rPr>
              <w:rFonts w:ascii="Arial" w:hAnsi="Arial" w:cs="Arial"/>
              <w:i/>
              <w:sz w:val="20"/>
            </w:rPr>
            <w:t>BSBWHS415</w:t>
          </w:r>
        </w:sdtContent>
      </w:sdt>
      <w:r w:rsidRPr="008643F9">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0330C0">
            <w:rPr>
              <w:rFonts w:ascii="Arial" w:hAnsi="Arial" w:cs="Arial"/>
              <w:i/>
              <w:sz w:val="20"/>
            </w:rPr>
            <w:t>Contribute to implementing WHS management systems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2D33B3F2" w14:textId="77777777" w:rsidR="00677444" w:rsidRPr="004C3241" w:rsidRDefault="00677444">
      <w:pPr>
        <w:jc w:val="left"/>
        <w:rPr>
          <w:rFonts w:ascii="Arial" w:hAnsi="Arial" w:cs="Arial"/>
          <w:sz w:val="20"/>
        </w:rPr>
      </w:pPr>
    </w:p>
    <w:p w14:paraId="338B15EB"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79D4AB63" w14:textId="77777777" w:rsidR="007C4FE0" w:rsidRPr="004C3241" w:rsidRDefault="007C4FE0">
      <w:pPr>
        <w:jc w:val="left"/>
        <w:rPr>
          <w:rFonts w:ascii="Arial" w:hAnsi="Arial" w:cs="Arial"/>
          <w:sz w:val="20"/>
        </w:rPr>
      </w:pPr>
    </w:p>
    <w:p w14:paraId="6EBFFF0E"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56A8B34C" w14:textId="77777777" w:rsidR="007C4FE0" w:rsidRPr="004C3241" w:rsidRDefault="007C4FE0">
      <w:pPr>
        <w:jc w:val="left"/>
        <w:rPr>
          <w:rFonts w:ascii="Arial" w:hAnsi="Arial" w:cs="Arial"/>
          <w:sz w:val="20"/>
        </w:rPr>
      </w:pPr>
    </w:p>
    <w:p w14:paraId="20F34427"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2F8A41F8" w14:textId="77777777" w:rsidR="008B22FC" w:rsidRDefault="008B22FC">
      <w:pPr>
        <w:jc w:val="left"/>
        <w:rPr>
          <w:rFonts w:ascii="Arial" w:hAnsi="Arial" w:cs="Arial"/>
          <w:sz w:val="20"/>
        </w:rPr>
      </w:pPr>
    </w:p>
    <w:p w14:paraId="66118A9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B54A58" w:rsidRPr="004C3241" w14:paraId="6727CC96" w14:textId="77777777" w:rsidTr="00907C95">
        <w:trPr>
          <w:trHeight w:val="397"/>
        </w:trPr>
        <w:tc>
          <w:tcPr>
            <w:tcW w:w="3681" w:type="dxa"/>
            <w:shd w:val="clear" w:color="auto" w:fill="D9D9D9" w:themeFill="background1" w:themeFillShade="D9"/>
            <w:vAlign w:val="center"/>
          </w:tcPr>
          <w:p w14:paraId="3A2C1CC6" w14:textId="77777777" w:rsidR="00B54A58" w:rsidRPr="004C3241" w:rsidRDefault="00B54A58" w:rsidP="00907C95">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49589A64" w14:textId="072C2526" w:rsidR="00B54A58" w:rsidRPr="00F37CEF" w:rsidRDefault="00023C04" w:rsidP="00907C95">
            <w:pPr>
              <w:jc w:val="left"/>
              <w:rPr>
                <w:rFonts w:ascii="Arial" w:hAnsi="Arial" w:cs="Arial"/>
                <w:sz w:val="22"/>
                <w:szCs w:val="22"/>
              </w:rPr>
            </w:pPr>
            <w:permStart w:id="1999177914" w:edGrp="everyone"/>
            <w:r>
              <w:rPr>
                <w:rFonts w:ascii="Arial" w:hAnsi="Arial" w:cs="Arial"/>
                <w:sz w:val="22"/>
                <w:szCs w:val="22"/>
              </w:rPr>
              <w:t>Amanda Griffith</w:t>
            </w:r>
            <w:permEnd w:id="1999177914"/>
          </w:p>
        </w:tc>
      </w:tr>
    </w:tbl>
    <w:p w14:paraId="7CE083A9" w14:textId="77777777" w:rsidR="00B54A58" w:rsidRDefault="00B54A58" w:rsidP="00B54A58">
      <w:pPr>
        <w:jc w:val="left"/>
        <w:rPr>
          <w:rFonts w:ascii="Arial" w:hAnsi="Arial" w:cs="Arial"/>
          <w:sz w:val="20"/>
        </w:rPr>
      </w:pPr>
    </w:p>
    <w:p w14:paraId="4C27DD2F" w14:textId="77777777" w:rsidR="00B54A58" w:rsidRPr="004C3241" w:rsidRDefault="00B54A58" w:rsidP="00B54A5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B54A58" w:rsidRPr="004C3241" w14:paraId="3BFB444B" w14:textId="77777777" w:rsidTr="00907C95">
        <w:trPr>
          <w:trHeight w:val="283"/>
        </w:trPr>
        <w:tc>
          <w:tcPr>
            <w:tcW w:w="3681" w:type="dxa"/>
            <w:shd w:val="clear" w:color="auto" w:fill="000000" w:themeFill="text1"/>
            <w:vAlign w:val="center"/>
          </w:tcPr>
          <w:p w14:paraId="305D3868" w14:textId="77777777" w:rsidR="00B54A58" w:rsidRPr="004C3241" w:rsidRDefault="00B54A58" w:rsidP="00907C95">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0349A994" w14:textId="77777777" w:rsidR="00B54A58" w:rsidRPr="004C3241" w:rsidRDefault="00B54A58" w:rsidP="00907C95">
            <w:pPr>
              <w:jc w:val="left"/>
              <w:rPr>
                <w:rFonts w:ascii="Arial" w:hAnsi="Arial" w:cs="Arial"/>
                <w:b/>
                <w:sz w:val="20"/>
              </w:rPr>
            </w:pPr>
            <w:r w:rsidRPr="004C3241">
              <w:rPr>
                <w:rFonts w:ascii="Arial" w:hAnsi="Arial" w:cs="Arial"/>
                <w:b/>
                <w:sz w:val="20"/>
              </w:rPr>
              <w:t xml:space="preserve">Assessment Results </w:t>
            </w:r>
          </w:p>
        </w:tc>
      </w:tr>
      <w:tr w:rsidR="00B54A58" w:rsidRPr="004C3241" w14:paraId="7A96B627" w14:textId="77777777" w:rsidTr="00907C95">
        <w:trPr>
          <w:trHeight w:val="454"/>
        </w:trPr>
        <w:tc>
          <w:tcPr>
            <w:tcW w:w="3681" w:type="dxa"/>
            <w:shd w:val="clear" w:color="auto" w:fill="D9D9D9" w:themeFill="background1" w:themeFillShade="D9"/>
            <w:vAlign w:val="center"/>
          </w:tcPr>
          <w:p w14:paraId="3177CD90" w14:textId="77777777" w:rsidR="00B54A58" w:rsidRPr="004C3241" w:rsidRDefault="00B54A58" w:rsidP="00907C95">
            <w:pPr>
              <w:jc w:val="left"/>
              <w:rPr>
                <w:rFonts w:ascii="Arial" w:hAnsi="Arial" w:cs="Arial"/>
                <w:sz w:val="20"/>
              </w:rPr>
            </w:pPr>
            <w:r>
              <w:rPr>
                <w:rFonts w:ascii="Arial" w:hAnsi="Arial" w:cs="Arial"/>
                <w:sz w:val="20"/>
              </w:rPr>
              <w:t>Workbook</w:t>
            </w:r>
          </w:p>
        </w:tc>
        <w:permStart w:id="19018788" w:edGrp="everyone"/>
        <w:tc>
          <w:tcPr>
            <w:tcW w:w="2667" w:type="dxa"/>
            <w:vAlign w:val="center"/>
          </w:tcPr>
          <w:p w14:paraId="5C15CF66" w14:textId="77777777" w:rsidR="00B54A58" w:rsidRPr="004C3241" w:rsidRDefault="00A71AA2" w:rsidP="00907C95">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r w:rsidR="00B54A58" w:rsidRPr="004C3241">
                  <w:rPr>
                    <w:rFonts w:ascii="Arial" w:hAnsi="Arial" w:cs="Arial"/>
                    <w:sz w:val="20"/>
                  </w:rPr>
                  <w:sym w:font="Wingdings" w:char="F0A8"/>
                </w:r>
              </w:sdtContent>
            </w:sdt>
            <w:permEnd w:id="19018788"/>
            <w:r w:rsidR="00B54A58" w:rsidRPr="004C3241">
              <w:rPr>
                <w:rFonts w:ascii="Arial" w:hAnsi="Arial" w:cs="Arial"/>
                <w:sz w:val="20"/>
              </w:rPr>
              <w:t xml:space="preserve"> Satisfactory </w:t>
            </w:r>
          </w:p>
        </w:tc>
        <w:tc>
          <w:tcPr>
            <w:tcW w:w="2668" w:type="dxa"/>
            <w:vAlign w:val="center"/>
          </w:tcPr>
          <w:p w14:paraId="4BC25DD6" w14:textId="77777777" w:rsidR="00B54A58" w:rsidRPr="004C3241" w:rsidRDefault="00A71AA2" w:rsidP="00907C95">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permStart w:id="539374415" w:edGrp="everyone"/>
                <w:r w:rsidR="00B54A58" w:rsidRPr="004C3241">
                  <w:rPr>
                    <w:rFonts w:ascii="Arial" w:hAnsi="Arial" w:cs="Arial"/>
                    <w:sz w:val="20"/>
                  </w:rPr>
                  <w:sym w:font="Wingdings" w:char="F0A8"/>
                </w:r>
              </w:sdtContent>
            </w:sdt>
            <w:permEnd w:id="539374415"/>
            <w:r w:rsidR="00B54A58" w:rsidRPr="004C3241">
              <w:rPr>
                <w:rFonts w:ascii="Arial" w:hAnsi="Arial" w:cs="Arial"/>
                <w:sz w:val="20"/>
              </w:rPr>
              <w:t xml:space="preserve"> Not </w:t>
            </w:r>
            <w:r w:rsidR="00B54A58">
              <w:rPr>
                <w:rFonts w:ascii="Arial" w:hAnsi="Arial" w:cs="Arial"/>
                <w:sz w:val="20"/>
              </w:rPr>
              <w:t xml:space="preserve">Yet </w:t>
            </w:r>
            <w:r w:rsidR="00B54A58" w:rsidRPr="004C3241">
              <w:rPr>
                <w:rFonts w:ascii="Arial" w:hAnsi="Arial" w:cs="Arial"/>
                <w:sz w:val="20"/>
              </w:rPr>
              <w:t>Satisfactory</w:t>
            </w:r>
          </w:p>
        </w:tc>
      </w:tr>
      <w:tr w:rsidR="00B54A58" w:rsidRPr="004C3241" w14:paraId="269DDAFA" w14:textId="77777777" w:rsidTr="00907C95">
        <w:trPr>
          <w:trHeight w:val="454"/>
        </w:trPr>
        <w:tc>
          <w:tcPr>
            <w:tcW w:w="3681" w:type="dxa"/>
            <w:shd w:val="clear" w:color="auto" w:fill="D9D9D9" w:themeFill="background1" w:themeFillShade="D9"/>
            <w:vAlign w:val="center"/>
          </w:tcPr>
          <w:p w14:paraId="02D6E717" w14:textId="77777777" w:rsidR="00B54A58" w:rsidRPr="004C3241" w:rsidRDefault="00B54A58" w:rsidP="00907C95">
            <w:pPr>
              <w:jc w:val="left"/>
              <w:rPr>
                <w:rFonts w:ascii="Arial" w:hAnsi="Arial" w:cs="Arial"/>
                <w:sz w:val="20"/>
              </w:rPr>
            </w:pPr>
            <w:r>
              <w:rPr>
                <w:rFonts w:ascii="Arial" w:hAnsi="Arial" w:cs="Arial"/>
                <w:sz w:val="20"/>
              </w:rPr>
              <w:t>Quiz</w:t>
            </w:r>
          </w:p>
        </w:tc>
        <w:permStart w:id="3899116" w:edGrp="everyone"/>
        <w:tc>
          <w:tcPr>
            <w:tcW w:w="2667" w:type="dxa"/>
            <w:vAlign w:val="center"/>
          </w:tcPr>
          <w:p w14:paraId="096C06A5" w14:textId="77777777" w:rsidR="00B54A58" w:rsidRDefault="00A71AA2" w:rsidP="00907C95">
            <w:pPr>
              <w:jc w:val="left"/>
              <w:rPr>
                <w:rFonts w:ascii="Arial" w:hAnsi="Arial" w:cs="Arial"/>
                <w:sz w:val="20"/>
              </w:rPr>
            </w:pPr>
            <w:sdt>
              <w:sdtPr>
                <w:rPr>
                  <w:rFonts w:ascii="Arial" w:hAnsi="Arial" w:cs="Arial"/>
                  <w:sz w:val="20"/>
                </w:rPr>
                <w:id w:val="-609823100"/>
                <w14:checkbox>
                  <w14:checked w14:val="0"/>
                  <w14:checkedState w14:val="00FE" w14:font="Wingdings"/>
                  <w14:uncheckedState w14:val="00A8" w14:font="Wingdings"/>
                </w14:checkbox>
              </w:sdtPr>
              <w:sdtEndPr/>
              <w:sdtContent>
                <w:r w:rsidR="00B54A58">
                  <w:rPr>
                    <w:rFonts w:ascii="Arial" w:hAnsi="Arial" w:cs="Arial"/>
                    <w:sz w:val="20"/>
                  </w:rPr>
                  <w:sym w:font="Wingdings" w:char="F0A8"/>
                </w:r>
              </w:sdtContent>
            </w:sdt>
            <w:permEnd w:id="3899116"/>
            <w:r w:rsidR="00B54A58" w:rsidRPr="004C3241">
              <w:rPr>
                <w:rFonts w:ascii="Arial" w:hAnsi="Arial" w:cs="Arial"/>
                <w:sz w:val="20"/>
              </w:rPr>
              <w:t xml:space="preserve"> Satisfactory </w:t>
            </w:r>
          </w:p>
        </w:tc>
        <w:permStart w:id="1682339680" w:edGrp="everyone"/>
        <w:tc>
          <w:tcPr>
            <w:tcW w:w="2668" w:type="dxa"/>
            <w:vAlign w:val="center"/>
          </w:tcPr>
          <w:p w14:paraId="10479EA5" w14:textId="77777777" w:rsidR="00B54A58" w:rsidRDefault="00A71AA2" w:rsidP="00907C95">
            <w:pPr>
              <w:jc w:val="left"/>
              <w:rPr>
                <w:rFonts w:ascii="Arial" w:hAnsi="Arial" w:cs="Arial"/>
                <w:sz w:val="20"/>
              </w:rPr>
            </w:pPr>
            <w:sdt>
              <w:sdtPr>
                <w:rPr>
                  <w:rFonts w:ascii="Arial" w:hAnsi="Arial" w:cs="Arial"/>
                  <w:sz w:val="20"/>
                </w:rPr>
                <w:id w:val="-1553609475"/>
                <w14:checkbox>
                  <w14:checked w14:val="0"/>
                  <w14:checkedState w14:val="00FE" w14:font="Wingdings"/>
                  <w14:uncheckedState w14:val="00A8" w14:font="Wingdings"/>
                </w14:checkbox>
              </w:sdtPr>
              <w:sdtEndPr/>
              <w:sdtContent>
                <w:r w:rsidR="00B54A58">
                  <w:rPr>
                    <w:rFonts w:ascii="Arial" w:hAnsi="Arial" w:cs="Arial"/>
                    <w:sz w:val="20"/>
                  </w:rPr>
                  <w:sym w:font="Wingdings" w:char="F0A8"/>
                </w:r>
              </w:sdtContent>
            </w:sdt>
            <w:permEnd w:id="1682339680"/>
            <w:r w:rsidR="00B54A58" w:rsidRPr="004C3241">
              <w:rPr>
                <w:rFonts w:ascii="Arial" w:hAnsi="Arial" w:cs="Arial"/>
                <w:sz w:val="20"/>
              </w:rPr>
              <w:t xml:space="preserve"> Not </w:t>
            </w:r>
            <w:r w:rsidR="00B54A58">
              <w:rPr>
                <w:rFonts w:ascii="Arial" w:hAnsi="Arial" w:cs="Arial"/>
                <w:sz w:val="20"/>
              </w:rPr>
              <w:t xml:space="preserve">Yet </w:t>
            </w:r>
            <w:r w:rsidR="00B54A58" w:rsidRPr="004C3241">
              <w:rPr>
                <w:rFonts w:ascii="Arial" w:hAnsi="Arial" w:cs="Arial"/>
                <w:sz w:val="20"/>
              </w:rPr>
              <w:t>Satisfactory</w:t>
            </w:r>
          </w:p>
        </w:tc>
      </w:tr>
      <w:tr w:rsidR="00B54A58" w:rsidRPr="004C3241" w14:paraId="5F285D76" w14:textId="77777777" w:rsidTr="00907C95">
        <w:trPr>
          <w:trHeight w:val="454"/>
        </w:trPr>
        <w:tc>
          <w:tcPr>
            <w:tcW w:w="3681" w:type="dxa"/>
            <w:shd w:val="clear" w:color="auto" w:fill="D9D9D9" w:themeFill="background1" w:themeFillShade="D9"/>
            <w:vAlign w:val="center"/>
          </w:tcPr>
          <w:p w14:paraId="10E67882" w14:textId="77777777" w:rsidR="00B54A58" w:rsidRPr="004C3241" w:rsidRDefault="00B54A58" w:rsidP="00907C95">
            <w:pPr>
              <w:jc w:val="left"/>
              <w:rPr>
                <w:rFonts w:ascii="Arial" w:hAnsi="Arial" w:cs="Arial"/>
                <w:sz w:val="20"/>
              </w:rPr>
            </w:pPr>
            <w:r w:rsidRPr="004C3241">
              <w:rPr>
                <w:rFonts w:ascii="Arial" w:hAnsi="Arial" w:cs="Arial"/>
                <w:sz w:val="20"/>
              </w:rPr>
              <w:t>Practical Assessment</w:t>
            </w:r>
          </w:p>
        </w:tc>
        <w:permStart w:id="981148858" w:edGrp="everyone"/>
        <w:tc>
          <w:tcPr>
            <w:tcW w:w="2667" w:type="dxa"/>
            <w:vAlign w:val="center"/>
          </w:tcPr>
          <w:p w14:paraId="74A9E096" w14:textId="77777777" w:rsidR="00B54A58" w:rsidRPr="004C3241" w:rsidRDefault="00A71AA2" w:rsidP="00907C95">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B54A58">
                  <w:rPr>
                    <w:rFonts w:ascii="Arial" w:hAnsi="Arial" w:cs="Arial"/>
                    <w:sz w:val="20"/>
                  </w:rPr>
                  <w:sym w:font="Wingdings" w:char="F0A8"/>
                </w:r>
              </w:sdtContent>
            </w:sdt>
            <w:permEnd w:id="981148858"/>
            <w:r w:rsidR="00B54A58" w:rsidRPr="004C3241">
              <w:rPr>
                <w:rFonts w:ascii="Arial" w:hAnsi="Arial" w:cs="Arial"/>
                <w:sz w:val="20"/>
              </w:rPr>
              <w:t xml:space="preserve"> Satisfactory </w:t>
            </w:r>
          </w:p>
        </w:tc>
        <w:permStart w:id="2095460397" w:edGrp="everyone"/>
        <w:tc>
          <w:tcPr>
            <w:tcW w:w="2668" w:type="dxa"/>
            <w:vAlign w:val="center"/>
          </w:tcPr>
          <w:p w14:paraId="3419DC62" w14:textId="77777777" w:rsidR="00B54A58" w:rsidRPr="004C3241" w:rsidRDefault="00A71AA2" w:rsidP="00907C95">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r w:rsidR="00B54A58">
                  <w:rPr>
                    <w:rFonts w:ascii="Arial" w:hAnsi="Arial" w:cs="Arial"/>
                    <w:sz w:val="20"/>
                  </w:rPr>
                  <w:sym w:font="Wingdings" w:char="F0A8"/>
                </w:r>
              </w:sdtContent>
            </w:sdt>
            <w:permEnd w:id="2095460397"/>
            <w:r w:rsidR="00B54A58" w:rsidRPr="004C3241">
              <w:rPr>
                <w:rFonts w:ascii="Arial" w:hAnsi="Arial" w:cs="Arial"/>
                <w:sz w:val="20"/>
              </w:rPr>
              <w:t xml:space="preserve"> Not </w:t>
            </w:r>
            <w:r w:rsidR="00B54A58">
              <w:rPr>
                <w:rFonts w:ascii="Arial" w:hAnsi="Arial" w:cs="Arial"/>
                <w:sz w:val="20"/>
              </w:rPr>
              <w:t xml:space="preserve">Yet </w:t>
            </w:r>
            <w:r w:rsidR="00B54A58" w:rsidRPr="004C3241">
              <w:rPr>
                <w:rFonts w:ascii="Arial" w:hAnsi="Arial" w:cs="Arial"/>
                <w:sz w:val="20"/>
              </w:rPr>
              <w:t>Satisfactory</w:t>
            </w:r>
          </w:p>
        </w:tc>
      </w:tr>
      <w:tr w:rsidR="00B54A58" w:rsidRPr="004C3241" w14:paraId="4D2F70DF" w14:textId="77777777" w:rsidTr="00907C95">
        <w:trPr>
          <w:trHeight w:val="454"/>
        </w:trPr>
        <w:tc>
          <w:tcPr>
            <w:tcW w:w="3681" w:type="dxa"/>
            <w:shd w:val="clear" w:color="auto" w:fill="000000" w:themeFill="text1"/>
            <w:vAlign w:val="center"/>
          </w:tcPr>
          <w:p w14:paraId="2A966B1C" w14:textId="77777777" w:rsidR="00B54A58" w:rsidRPr="004C3241" w:rsidRDefault="00B54A58" w:rsidP="00907C95">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94131398" w:edGrp="everyone"/>
        <w:tc>
          <w:tcPr>
            <w:tcW w:w="2667" w:type="dxa"/>
            <w:vAlign w:val="center"/>
          </w:tcPr>
          <w:p w14:paraId="6797D295" w14:textId="77777777" w:rsidR="00B54A58" w:rsidRPr="004C3241" w:rsidRDefault="00A71AA2" w:rsidP="00907C95">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B54A58" w:rsidRPr="004C3241">
                  <w:rPr>
                    <w:rFonts w:ascii="Arial" w:hAnsi="Arial" w:cs="Arial"/>
                    <w:b/>
                    <w:sz w:val="20"/>
                  </w:rPr>
                  <w:sym w:font="Wingdings" w:char="F0A8"/>
                </w:r>
              </w:sdtContent>
            </w:sdt>
            <w:permEnd w:id="94131398"/>
            <w:r w:rsidR="00B54A58" w:rsidRPr="004C3241">
              <w:rPr>
                <w:rFonts w:ascii="Arial" w:hAnsi="Arial" w:cs="Arial"/>
                <w:b/>
                <w:sz w:val="20"/>
              </w:rPr>
              <w:t xml:space="preserve"> Competent</w:t>
            </w:r>
          </w:p>
        </w:tc>
        <w:permStart w:id="1882153899" w:edGrp="everyone"/>
        <w:tc>
          <w:tcPr>
            <w:tcW w:w="2668" w:type="dxa"/>
            <w:vAlign w:val="center"/>
          </w:tcPr>
          <w:p w14:paraId="46768DEC" w14:textId="77777777" w:rsidR="00B54A58" w:rsidRPr="004C3241" w:rsidRDefault="00A71AA2" w:rsidP="00907C95">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B54A58" w:rsidRPr="004C3241">
                  <w:rPr>
                    <w:rFonts w:ascii="Arial" w:hAnsi="Arial" w:cs="Arial"/>
                    <w:b/>
                    <w:sz w:val="20"/>
                  </w:rPr>
                  <w:sym w:font="Wingdings" w:char="F0A8"/>
                </w:r>
              </w:sdtContent>
            </w:sdt>
            <w:permEnd w:id="1882153899"/>
            <w:r w:rsidR="00B54A58" w:rsidRPr="004C3241">
              <w:rPr>
                <w:rFonts w:ascii="Arial" w:hAnsi="Arial" w:cs="Arial"/>
                <w:b/>
                <w:sz w:val="20"/>
              </w:rPr>
              <w:t xml:space="preserve"> Not Yet Competent</w:t>
            </w:r>
          </w:p>
        </w:tc>
      </w:tr>
    </w:tbl>
    <w:p w14:paraId="300A088F" w14:textId="77777777" w:rsidR="00B54A58" w:rsidRDefault="00B54A58" w:rsidP="00B54A58">
      <w:pPr>
        <w:jc w:val="left"/>
        <w:rPr>
          <w:rFonts w:ascii="Arial" w:hAnsi="Arial" w:cs="Arial"/>
          <w:sz w:val="20"/>
        </w:rPr>
      </w:pPr>
    </w:p>
    <w:p w14:paraId="0BF71EDC" w14:textId="77777777" w:rsidR="00B54A58" w:rsidRPr="004C3241" w:rsidRDefault="00B54A58" w:rsidP="00B54A58">
      <w:pPr>
        <w:jc w:val="left"/>
        <w:rPr>
          <w:rFonts w:ascii="Arial" w:hAnsi="Arial" w:cs="Arial"/>
          <w:sz w:val="20"/>
        </w:rPr>
      </w:pPr>
    </w:p>
    <w:tbl>
      <w:tblPr>
        <w:tblStyle w:val="TableGrid"/>
        <w:tblW w:w="0" w:type="auto"/>
        <w:tblLook w:val="04A0" w:firstRow="1" w:lastRow="0" w:firstColumn="1" w:lastColumn="0" w:noHBand="0" w:noVBand="1"/>
      </w:tblPr>
      <w:tblGrid>
        <w:gridCol w:w="3640"/>
        <w:gridCol w:w="5376"/>
      </w:tblGrid>
      <w:tr w:rsidR="00B54A58" w:rsidRPr="004C3241" w14:paraId="21762CB9" w14:textId="77777777" w:rsidTr="00907C95">
        <w:trPr>
          <w:trHeight w:val="397"/>
        </w:trPr>
        <w:tc>
          <w:tcPr>
            <w:tcW w:w="3681" w:type="dxa"/>
            <w:shd w:val="clear" w:color="auto" w:fill="D9D9D9" w:themeFill="background1" w:themeFillShade="D9"/>
            <w:vAlign w:val="center"/>
          </w:tcPr>
          <w:p w14:paraId="22678749" w14:textId="77777777" w:rsidR="00B54A58" w:rsidRPr="004C3241" w:rsidRDefault="00B54A58" w:rsidP="00907C95">
            <w:pPr>
              <w:jc w:val="left"/>
              <w:rPr>
                <w:rFonts w:ascii="Arial" w:hAnsi="Arial" w:cs="Arial"/>
                <w:sz w:val="20"/>
              </w:rPr>
            </w:pPr>
            <w:r w:rsidRPr="004C3241">
              <w:rPr>
                <w:rFonts w:ascii="Arial" w:hAnsi="Arial" w:cs="Arial"/>
                <w:sz w:val="20"/>
              </w:rPr>
              <w:t>Assessor Name</w:t>
            </w:r>
          </w:p>
        </w:tc>
        <w:tc>
          <w:tcPr>
            <w:tcW w:w="5335" w:type="dxa"/>
            <w:vAlign w:val="center"/>
          </w:tcPr>
          <w:p w14:paraId="78BDB92F" w14:textId="77777777" w:rsidR="00B54A58" w:rsidRPr="00F37CEF" w:rsidRDefault="00B54A58" w:rsidP="00907C95">
            <w:pPr>
              <w:jc w:val="left"/>
              <w:rPr>
                <w:rFonts w:ascii="Arial" w:hAnsi="Arial" w:cs="Arial"/>
                <w:sz w:val="22"/>
                <w:szCs w:val="22"/>
              </w:rPr>
            </w:pPr>
            <w:permStart w:id="1831341516" w:edGrp="everyone"/>
            <w:permEnd w:id="1831341516"/>
          </w:p>
        </w:tc>
      </w:tr>
      <w:tr w:rsidR="00B54A58" w:rsidRPr="004C3241" w14:paraId="2DF803D9" w14:textId="77777777" w:rsidTr="00907C95">
        <w:trPr>
          <w:trHeight w:val="567"/>
        </w:trPr>
        <w:tc>
          <w:tcPr>
            <w:tcW w:w="3681" w:type="dxa"/>
            <w:shd w:val="clear" w:color="auto" w:fill="D9D9D9" w:themeFill="background1" w:themeFillShade="D9"/>
            <w:vAlign w:val="center"/>
          </w:tcPr>
          <w:p w14:paraId="4D9E775E" w14:textId="77777777" w:rsidR="00B54A58" w:rsidRPr="004C3241" w:rsidRDefault="00B54A58" w:rsidP="00907C95">
            <w:pPr>
              <w:jc w:val="left"/>
              <w:rPr>
                <w:rFonts w:ascii="Arial" w:hAnsi="Arial" w:cs="Arial"/>
                <w:sz w:val="20"/>
              </w:rPr>
            </w:pPr>
            <w:r w:rsidRPr="004C3241">
              <w:rPr>
                <w:rFonts w:ascii="Arial" w:hAnsi="Arial" w:cs="Arial"/>
                <w:sz w:val="20"/>
              </w:rPr>
              <w:t>Assessor Signature</w:t>
            </w:r>
          </w:p>
        </w:tc>
        <w:permStart w:id="877880314" w:edGrp="everyone" w:displacedByCustomXml="next"/>
        <w:sdt>
          <w:sdtPr>
            <w:rPr>
              <w:rFonts w:ascii="Arial" w:hAnsi="Arial" w:cs="Arial"/>
              <w:sz w:val="22"/>
              <w:szCs w:val="22"/>
            </w:rPr>
            <w:id w:val="909501784"/>
            <w:showingPlcHdr/>
            <w:picture/>
          </w:sdtPr>
          <w:sdtEndPr/>
          <w:sdtContent>
            <w:tc>
              <w:tcPr>
                <w:tcW w:w="5335" w:type="dxa"/>
                <w:vAlign w:val="center"/>
              </w:tcPr>
              <w:p w14:paraId="535639E6" w14:textId="77777777" w:rsidR="00B54A58" w:rsidRPr="004C3241" w:rsidRDefault="00B54A58" w:rsidP="00907C95">
                <w:pPr>
                  <w:jc w:val="left"/>
                  <w:rPr>
                    <w:rFonts w:ascii="Arial" w:hAnsi="Arial" w:cs="Arial"/>
                    <w:sz w:val="20"/>
                  </w:rPr>
                </w:pPr>
                <w:r w:rsidRPr="00553DDB">
                  <w:rPr>
                    <w:rFonts w:ascii="Arial" w:hAnsi="Arial" w:cs="Arial"/>
                    <w:noProof/>
                    <w:sz w:val="22"/>
                    <w:szCs w:val="22"/>
                    <w:lang w:eastAsia="en-AU"/>
                  </w:rPr>
                  <w:drawing>
                    <wp:inline distT="0" distB="0" distL="0" distR="0" wp14:anchorId="08278F9D" wp14:editId="70BD29B0">
                      <wp:extent cx="3276000" cy="396000"/>
                      <wp:effectExtent l="0" t="0" r="635" b="4445"/>
                      <wp:docPr id="10"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877880314" w:displacedByCustomXml="prev"/>
      </w:tr>
      <w:tr w:rsidR="00B54A58" w:rsidRPr="004C3241" w14:paraId="12209CAF" w14:textId="77777777" w:rsidTr="00907C95">
        <w:trPr>
          <w:trHeight w:val="397"/>
        </w:trPr>
        <w:tc>
          <w:tcPr>
            <w:tcW w:w="3681" w:type="dxa"/>
            <w:shd w:val="clear" w:color="auto" w:fill="D9D9D9" w:themeFill="background1" w:themeFillShade="D9"/>
            <w:vAlign w:val="center"/>
          </w:tcPr>
          <w:p w14:paraId="1EB866C3" w14:textId="77777777" w:rsidR="00B54A58" w:rsidRPr="004C3241" w:rsidRDefault="00B54A58" w:rsidP="00907C95">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880744537" w:edGrp="everyone"/>
        <w:tc>
          <w:tcPr>
            <w:tcW w:w="5335" w:type="dxa"/>
            <w:vAlign w:val="center"/>
          </w:tcPr>
          <w:p w14:paraId="234B12E5" w14:textId="77777777" w:rsidR="00B54A58" w:rsidRPr="004C3241" w:rsidRDefault="00A71AA2" w:rsidP="00907C95">
            <w:pPr>
              <w:jc w:val="left"/>
              <w:rPr>
                <w:rFonts w:ascii="Arial" w:hAnsi="Arial" w:cs="Arial"/>
                <w:sz w:val="20"/>
              </w:rPr>
            </w:pPr>
            <w:sdt>
              <w:sdtPr>
                <w:rPr>
                  <w:rFonts w:ascii="Arial" w:hAnsi="Arial" w:cs="Arial"/>
                  <w:sz w:val="22"/>
                  <w:szCs w:val="22"/>
                </w:rPr>
                <w:id w:val="-1266688652"/>
                <w:placeholder>
                  <w:docPart w:val="891E195F6EA4468DA5233EBD54DFE626"/>
                </w:placeholder>
                <w:showingPlcHdr/>
                <w:date w:fullDate="2017-04-04T00:00:00Z">
                  <w:dateFormat w:val="d/MM/yyyy"/>
                  <w:lid w:val="en-AU"/>
                  <w:storeMappedDataAs w:val="dateTime"/>
                  <w:calendar w:val="gregorian"/>
                </w:date>
              </w:sdtPr>
              <w:sdtEndPr/>
              <w:sdtContent>
                <w:r w:rsidR="00B54A58" w:rsidRPr="00DD7A44">
                  <w:rPr>
                    <w:rStyle w:val="PlaceholderText"/>
                    <w:color w:val="auto"/>
                  </w:rPr>
                  <w:t>Click here to enter a date.</w:t>
                </w:r>
              </w:sdtContent>
            </w:sdt>
            <w:permEnd w:id="880744537"/>
          </w:p>
        </w:tc>
      </w:tr>
    </w:tbl>
    <w:p w14:paraId="7DAF3B78"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Hlk35349892"/>
    <w:p w14:paraId="468962DB" w14:textId="07F6DDD8" w:rsidR="00C76B5E" w:rsidRPr="004932A4" w:rsidRDefault="00A71AA2"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0330C0">
            <w:rPr>
              <w:szCs w:val="32"/>
            </w:rPr>
            <w:t>BSBWHS415</w:t>
          </w:r>
        </w:sdtContent>
      </w:sdt>
      <w:r w:rsidR="00C76B5E" w:rsidRPr="004932A4">
        <w:rPr>
          <w:szCs w:val="32"/>
        </w:rPr>
        <w:t xml:space="preserve"> </w:t>
      </w:r>
    </w:p>
    <w:p w14:paraId="1FA23391" w14:textId="53247CC0" w:rsidR="00C76B5E" w:rsidRPr="004932A4" w:rsidRDefault="00A71AA2"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0330C0">
            <w:rPr>
              <w:szCs w:val="32"/>
            </w:rPr>
            <w:t>Contribute to implementing WHS management systems</w:t>
          </w:r>
        </w:sdtContent>
      </w:sdt>
    </w:p>
    <w:p w14:paraId="2CA10A82" w14:textId="77777777" w:rsidR="00C76B5E" w:rsidRDefault="00C76B5E" w:rsidP="00C76B5E">
      <w:pPr>
        <w:ind w:left="709" w:right="-24" w:hanging="709"/>
        <w:rPr>
          <w:rFonts w:ascii="Arial" w:hAnsi="Arial" w:cs="Arial"/>
          <w:sz w:val="22"/>
          <w:szCs w:val="22"/>
        </w:rPr>
      </w:pPr>
    </w:p>
    <w:p w14:paraId="391CE5FC"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D5199D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AFB656" w14:textId="73EB71E4" w:rsidR="004C6B3F" w:rsidRDefault="00594B1F" w:rsidP="004C6B3F">
            <w:pPr>
              <w:ind w:right="-24"/>
              <w:jc w:val="center"/>
              <w:rPr>
                <w:rFonts w:ascii="Arial" w:hAnsi="Arial" w:cs="Arial"/>
                <w:b/>
                <w:szCs w:val="24"/>
              </w:rPr>
            </w:pPr>
            <w:r>
              <w:rPr>
                <w:rFonts w:ascii="Arial" w:hAnsi="Arial" w:cs="Arial"/>
                <w:b/>
                <w:szCs w:val="24"/>
              </w:rPr>
              <w:t>WORKBOOK</w:t>
            </w:r>
            <w:r w:rsidR="004C6B3F" w:rsidRPr="0032118C">
              <w:rPr>
                <w:rFonts w:ascii="Arial" w:hAnsi="Arial" w:cs="Arial"/>
                <w:b/>
                <w:szCs w:val="24"/>
              </w:rPr>
              <w:t xml:space="preserve"> INSTRUCTIONS</w:t>
            </w:r>
          </w:p>
          <w:p w14:paraId="03F2C727" w14:textId="2CDBF4E3" w:rsidR="004C6B3F" w:rsidRPr="0032118C" w:rsidRDefault="004C6B3F" w:rsidP="004C6B3F">
            <w:pPr>
              <w:ind w:right="-24"/>
              <w:jc w:val="center"/>
              <w:rPr>
                <w:rFonts w:ascii="Arial" w:hAnsi="Arial" w:cs="Arial"/>
                <w:b/>
                <w:szCs w:val="24"/>
              </w:rPr>
            </w:pPr>
          </w:p>
          <w:p w14:paraId="13CEE8B4" w14:textId="4B237E59" w:rsidR="004C6B3F" w:rsidRPr="0032118C" w:rsidRDefault="004C6B3F" w:rsidP="00EB4DB7">
            <w:pPr>
              <w:pStyle w:val="ListParagraph"/>
              <w:numPr>
                <w:ilvl w:val="0"/>
                <w:numId w:val="9"/>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w:t>
            </w:r>
            <w:r w:rsidR="00594B1F">
              <w:rPr>
                <w:rFonts w:ascii="Arial" w:hAnsi="Arial" w:cs="Arial"/>
                <w:sz w:val="22"/>
                <w:szCs w:val="22"/>
              </w:rPr>
              <w:t>workbook</w:t>
            </w:r>
            <w:r w:rsidRPr="0032118C">
              <w:rPr>
                <w:rFonts w:ascii="Arial" w:hAnsi="Arial" w:cs="Arial"/>
                <w:sz w:val="22"/>
                <w:szCs w:val="22"/>
              </w:rPr>
              <w:t xml:space="preserve"> will occur under standard assessment conditions.</w:t>
            </w:r>
          </w:p>
          <w:p w14:paraId="03C20A73" w14:textId="589BB037" w:rsidR="004C6B3F" w:rsidRPr="0032118C" w:rsidRDefault="004C6B3F" w:rsidP="00EB4DB7">
            <w:pPr>
              <w:pStyle w:val="ListParagraph"/>
              <w:numPr>
                <w:ilvl w:val="1"/>
                <w:numId w:val="9"/>
              </w:numPr>
              <w:ind w:right="390"/>
              <w:jc w:val="left"/>
              <w:rPr>
                <w:rFonts w:ascii="Arial" w:hAnsi="Arial" w:cs="Arial"/>
                <w:sz w:val="22"/>
                <w:szCs w:val="22"/>
              </w:rPr>
            </w:pPr>
            <w:r w:rsidRPr="0032118C">
              <w:rPr>
                <w:rFonts w:ascii="Arial" w:hAnsi="Arial" w:cs="Arial"/>
                <w:sz w:val="22"/>
                <w:szCs w:val="22"/>
              </w:rPr>
              <w:t xml:space="preserve">An oral </w:t>
            </w:r>
            <w:r w:rsidR="00832717">
              <w:rPr>
                <w:rFonts w:ascii="Arial" w:hAnsi="Arial" w:cs="Arial"/>
                <w:sz w:val="22"/>
                <w:szCs w:val="22"/>
              </w:rPr>
              <w:t xml:space="preserve">assessment </w:t>
            </w:r>
            <w:r w:rsidRPr="0032118C">
              <w:rPr>
                <w:rFonts w:ascii="Arial" w:hAnsi="Arial" w:cs="Arial"/>
                <w:sz w:val="22"/>
                <w:szCs w:val="22"/>
              </w:rPr>
              <w:t>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6179513" w14:textId="77777777" w:rsidR="004C6B3F" w:rsidRPr="0032118C" w:rsidRDefault="004C6B3F" w:rsidP="00EB4DB7">
            <w:pPr>
              <w:pStyle w:val="ListParagraph"/>
              <w:numPr>
                <w:ilvl w:val="0"/>
                <w:numId w:val="9"/>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1BED5B1" w14:textId="77777777" w:rsidR="004C6B3F" w:rsidRDefault="004C6B3F" w:rsidP="00EB4DB7">
            <w:pPr>
              <w:pStyle w:val="ListParagraph"/>
              <w:numPr>
                <w:ilvl w:val="0"/>
                <w:numId w:val="9"/>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118AE55" w14:textId="77777777" w:rsidR="004C6B3F" w:rsidRPr="0032118C" w:rsidRDefault="004C6B3F" w:rsidP="00EB4DB7">
            <w:pPr>
              <w:pStyle w:val="ListParagraph"/>
              <w:numPr>
                <w:ilvl w:val="1"/>
                <w:numId w:val="9"/>
              </w:numPr>
              <w:ind w:right="390"/>
              <w:jc w:val="left"/>
              <w:rPr>
                <w:rFonts w:ascii="Arial" w:hAnsi="Arial" w:cs="Arial"/>
                <w:sz w:val="22"/>
                <w:szCs w:val="22"/>
              </w:rPr>
            </w:pPr>
            <w:r>
              <w:rPr>
                <w:rFonts w:ascii="Arial" w:hAnsi="Arial" w:cs="Arial"/>
                <w:sz w:val="22"/>
                <w:szCs w:val="22"/>
              </w:rPr>
              <w:t>Your signature acknowledges that this is your own work.</w:t>
            </w:r>
          </w:p>
          <w:p w14:paraId="0AE4D437" w14:textId="77777777" w:rsidR="00101E97" w:rsidRDefault="00101E97" w:rsidP="00EB4DB7">
            <w:pPr>
              <w:pStyle w:val="ListParagraph"/>
              <w:numPr>
                <w:ilvl w:val="0"/>
                <w:numId w:val="9"/>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7ADF396" w14:textId="77777777" w:rsidR="004C6B3F" w:rsidRPr="0032118C" w:rsidRDefault="004C6B3F" w:rsidP="00EB4DB7">
            <w:pPr>
              <w:pStyle w:val="ListParagraph"/>
              <w:numPr>
                <w:ilvl w:val="0"/>
                <w:numId w:val="9"/>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7667E69" w14:textId="77777777" w:rsidR="004C6B3F" w:rsidRPr="0032118C" w:rsidRDefault="004C6B3F" w:rsidP="00EB4DB7">
            <w:pPr>
              <w:pStyle w:val="ListParagraph"/>
              <w:numPr>
                <w:ilvl w:val="1"/>
                <w:numId w:val="9"/>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20C4F78" w14:textId="00D2D6F3" w:rsidR="00C76B5E" w:rsidRPr="00923E1E" w:rsidRDefault="004C6B3F" w:rsidP="00EB4DB7">
            <w:pPr>
              <w:pStyle w:val="ListParagraph"/>
              <w:numPr>
                <w:ilvl w:val="1"/>
                <w:numId w:val="9"/>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sidR="00832717">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1E86BE12" w14:textId="769B6C5D" w:rsidR="00C76B5E" w:rsidRDefault="00C76B5E" w:rsidP="00C76B5E">
      <w:pPr>
        <w:ind w:right="-24"/>
        <w:rPr>
          <w:rFonts w:ascii="Arial" w:hAnsi="Arial" w:cs="Arial"/>
          <w:sz w:val="22"/>
          <w:szCs w:val="22"/>
        </w:rPr>
      </w:pPr>
    </w:p>
    <w:p w14:paraId="32367588"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C2CD3" w:rsidRPr="00830749" w14:paraId="1E41CDF4" w14:textId="77777777" w:rsidTr="00907C95">
        <w:tc>
          <w:tcPr>
            <w:tcW w:w="2552" w:type="dxa"/>
            <w:tcBorders>
              <w:top w:val="nil"/>
              <w:left w:val="nil"/>
              <w:bottom w:val="nil"/>
              <w:right w:val="nil"/>
            </w:tcBorders>
          </w:tcPr>
          <w:p w14:paraId="0F0DE8FA" w14:textId="77777777" w:rsidR="006C2CD3" w:rsidRPr="001C4084" w:rsidRDefault="006C2CD3" w:rsidP="00907C95">
            <w:pPr>
              <w:ind w:right="-24"/>
              <w:rPr>
                <w:rFonts w:ascii="Arial" w:hAnsi="Arial" w:cs="Arial"/>
                <w:sz w:val="22"/>
                <w:szCs w:val="22"/>
              </w:rPr>
            </w:pPr>
            <w:bookmarkStart w:id="1"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3AF7C57" w14:textId="33EF6E5D" w:rsidR="006C2CD3" w:rsidRPr="001C4084" w:rsidRDefault="00023C04" w:rsidP="00907C95">
            <w:pPr>
              <w:ind w:right="-24"/>
              <w:rPr>
                <w:rFonts w:ascii="Arial" w:hAnsi="Arial" w:cs="Arial"/>
                <w:sz w:val="22"/>
                <w:szCs w:val="22"/>
              </w:rPr>
            </w:pPr>
            <w:permStart w:id="1704425689" w:edGrp="everyone"/>
            <w:r>
              <w:rPr>
                <w:rFonts w:ascii="Arial" w:hAnsi="Arial" w:cs="Arial"/>
                <w:sz w:val="22"/>
                <w:szCs w:val="22"/>
              </w:rPr>
              <w:t>Amanda Griffith</w:t>
            </w:r>
            <w:permEnd w:id="1704425689"/>
          </w:p>
        </w:tc>
      </w:tr>
      <w:tr w:rsidR="006C2CD3" w:rsidRPr="004E05D0" w14:paraId="613DEE30" w14:textId="77777777" w:rsidTr="00907C95">
        <w:tc>
          <w:tcPr>
            <w:tcW w:w="2552" w:type="dxa"/>
            <w:tcBorders>
              <w:top w:val="nil"/>
              <w:left w:val="nil"/>
              <w:bottom w:val="nil"/>
              <w:right w:val="nil"/>
            </w:tcBorders>
          </w:tcPr>
          <w:p w14:paraId="5D86D3E5" w14:textId="77777777" w:rsidR="006C2CD3" w:rsidRPr="004E05D0" w:rsidRDefault="006C2CD3" w:rsidP="00907C95">
            <w:pPr>
              <w:ind w:right="-24"/>
              <w:rPr>
                <w:rFonts w:ascii="Arial" w:hAnsi="Arial" w:cs="Arial"/>
                <w:sz w:val="10"/>
                <w:szCs w:val="10"/>
              </w:rPr>
            </w:pPr>
          </w:p>
        </w:tc>
        <w:tc>
          <w:tcPr>
            <w:tcW w:w="6520" w:type="dxa"/>
            <w:tcBorders>
              <w:top w:val="single" w:sz="8" w:space="0" w:color="auto"/>
              <w:left w:val="nil"/>
              <w:bottom w:val="nil"/>
              <w:right w:val="nil"/>
            </w:tcBorders>
          </w:tcPr>
          <w:p w14:paraId="187BD242" w14:textId="77777777" w:rsidR="006C2CD3" w:rsidRPr="004E05D0" w:rsidRDefault="006C2CD3" w:rsidP="00907C95">
            <w:pPr>
              <w:ind w:right="-24"/>
              <w:rPr>
                <w:rFonts w:ascii="Arial" w:hAnsi="Arial" w:cs="Arial"/>
                <w:sz w:val="10"/>
                <w:szCs w:val="10"/>
              </w:rPr>
            </w:pPr>
          </w:p>
        </w:tc>
      </w:tr>
      <w:tr w:rsidR="006C2CD3" w:rsidRPr="00830749" w14:paraId="07CE8557" w14:textId="77777777" w:rsidTr="00907C95">
        <w:tc>
          <w:tcPr>
            <w:tcW w:w="2552" w:type="dxa"/>
            <w:tcBorders>
              <w:top w:val="nil"/>
              <w:left w:val="nil"/>
              <w:bottom w:val="nil"/>
              <w:right w:val="nil"/>
            </w:tcBorders>
          </w:tcPr>
          <w:p w14:paraId="1FE79AD4" w14:textId="77777777" w:rsidR="006C2CD3" w:rsidRPr="001C4084" w:rsidRDefault="006C2CD3" w:rsidP="00907C95">
            <w:pPr>
              <w:ind w:right="-24"/>
              <w:rPr>
                <w:rFonts w:ascii="Arial" w:hAnsi="Arial" w:cs="Arial"/>
                <w:sz w:val="22"/>
                <w:szCs w:val="22"/>
              </w:rPr>
            </w:pPr>
            <w:r>
              <w:rPr>
                <w:rFonts w:ascii="Arial" w:hAnsi="Arial" w:cs="Arial"/>
                <w:sz w:val="22"/>
                <w:szCs w:val="22"/>
              </w:rPr>
              <w:t>Participant signature</w:t>
            </w:r>
          </w:p>
        </w:tc>
        <w:permStart w:id="1754532800"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132B865E" w14:textId="77777777" w:rsidR="006C2CD3" w:rsidRPr="00DD7A44" w:rsidRDefault="006C2CD3" w:rsidP="00907C9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B1B321C" wp14:editId="1D51B66F">
                      <wp:extent cx="1598786" cy="428625"/>
                      <wp:effectExtent l="0" t="0" r="1905"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1614935" cy="432954"/>
                              </a:xfrm>
                              <a:prstGeom prst="rect">
                                <a:avLst/>
                              </a:prstGeom>
                              <a:noFill/>
                              <a:ln>
                                <a:noFill/>
                              </a:ln>
                            </pic:spPr>
                          </pic:pic>
                        </a:graphicData>
                      </a:graphic>
                    </wp:inline>
                  </w:drawing>
                </w:r>
              </w:p>
            </w:tc>
          </w:sdtContent>
        </w:sdt>
        <w:permEnd w:id="1754532800" w:displacedByCustomXml="prev"/>
      </w:tr>
      <w:tr w:rsidR="006C2CD3" w:rsidRPr="00830749" w14:paraId="3F17E6D5" w14:textId="77777777" w:rsidTr="00907C95">
        <w:tc>
          <w:tcPr>
            <w:tcW w:w="2552" w:type="dxa"/>
            <w:tcBorders>
              <w:top w:val="nil"/>
              <w:left w:val="nil"/>
              <w:bottom w:val="nil"/>
              <w:right w:val="nil"/>
            </w:tcBorders>
          </w:tcPr>
          <w:p w14:paraId="18DE0F22" w14:textId="77777777" w:rsidR="006C2CD3" w:rsidRDefault="006C2CD3" w:rsidP="00907C95">
            <w:pPr>
              <w:ind w:right="-24"/>
              <w:rPr>
                <w:rFonts w:ascii="Arial" w:hAnsi="Arial" w:cs="Arial"/>
                <w:sz w:val="22"/>
                <w:szCs w:val="22"/>
              </w:rPr>
            </w:pPr>
          </w:p>
        </w:tc>
        <w:tc>
          <w:tcPr>
            <w:tcW w:w="6520" w:type="dxa"/>
            <w:tcBorders>
              <w:top w:val="single" w:sz="8" w:space="0" w:color="auto"/>
              <w:left w:val="nil"/>
              <w:bottom w:val="nil"/>
              <w:right w:val="nil"/>
            </w:tcBorders>
          </w:tcPr>
          <w:p w14:paraId="19F74B7E" w14:textId="77777777" w:rsidR="006C2CD3" w:rsidRPr="001C4084" w:rsidRDefault="006C2CD3" w:rsidP="00907C95">
            <w:pPr>
              <w:ind w:right="-24"/>
              <w:rPr>
                <w:rFonts w:ascii="Arial" w:hAnsi="Arial" w:cs="Arial"/>
                <w:sz w:val="22"/>
                <w:szCs w:val="22"/>
              </w:rPr>
            </w:pPr>
          </w:p>
        </w:tc>
      </w:tr>
      <w:tr w:rsidR="006C2CD3" w:rsidRPr="0077428E" w14:paraId="52241323" w14:textId="77777777" w:rsidTr="00907C95">
        <w:tc>
          <w:tcPr>
            <w:tcW w:w="2552" w:type="dxa"/>
            <w:tcBorders>
              <w:top w:val="nil"/>
              <w:left w:val="nil"/>
              <w:bottom w:val="nil"/>
              <w:right w:val="nil"/>
            </w:tcBorders>
          </w:tcPr>
          <w:p w14:paraId="12FF4CDA" w14:textId="77777777" w:rsidR="006C2CD3" w:rsidRPr="0077428E" w:rsidRDefault="006C2CD3" w:rsidP="00907C95">
            <w:pPr>
              <w:ind w:right="-24"/>
              <w:rPr>
                <w:rFonts w:ascii="Arial" w:hAnsi="Arial" w:cs="Arial"/>
                <w:sz w:val="22"/>
                <w:szCs w:val="22"/>
              </w:rPr>
            </w:pPr>
            <w:r w:rsidRPr="0077428E">
              <w:rPr>
                <w:rFonts w:ascii="Arial" w:hAnsi="Arial" w:cs="Arial"/>
                <w:sz w:val="22"/>
                <w:szCs w:val="22"/>
              </w:rPr>
              <w:t>Date</w:t>
            </w:r>
          </w:p>
        </w:tc>
        <w:permStart w:id="191059016" w:edGrp="everyone" w:displacedByCustomXml="next"/>
        <w:sdt>
          <w:sdtPr>
            <w:rPr>
              <w:rFonts w:ascii="Arial" w:hAnsi="Arial" w:cs="Arial"/>
              <w:sz w:val="22"/>
              <w:szCs w:val="22"/>
            </w:rPr>
            <w:id w:val="1824854710"/>
            <w:placeholder>
              <w:docPart w:val="DDA8A9177518440EAC666B02F0330A3A"/>
            </w:placeholder>
            <w:date w:fullDate="2023-03-26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67340802" w14:textId="310FC9BE" w:rsidR="006C2CD3" w:rsidRPr="00DD7A44" w:rsidRDefault="00023C04" w:rsidP="00907C95">
                <w:pPr>
                  <w:ind w:right="-24"/>
                  <w:rPr>
                    <w:rFonts w:ascii="Arial" w:hAnsi="Arial" w:cs="Arial"/>
                    <w:sz w:val="22"/>
                    <w:szCs w:val="22"/>
                  </w:rPr>
                </w:pPr>
                <w:r>
                  <w:rPr>
                    <w:rFonts w:ascii="Arial" w:hAnsi="Arial" w:cs="Arial"/>
                    <w:sz w:val="22"/>
                    <w:szCs w:val="22"/>
                  </w:rPr>
                  <w:t>26/03/2023</w:t>
                </w:r>
              </w:p>
            </w:tc>
          </w:sdtContent>
        </w:sdt>
        <w:permEnd w:id="191059016" w:displacedByCustomXml="prev"/>
      </w:tr>
    </w:tbl>
    <w:p w14:paraId="4CFEFA75" w14:textId="77777777" w:rsidR="006C2CD3" w:rsidRPr="009B6E8B" w:rsidRDefault="006C2CD3" w:rsidP="006C2CD3">
      <w:pPr>
        <w:ind w:right="-24"/>
        <w:rPr>
          <w:rFonts w:ascii="Arial" w:hAnsi="Arial" w:cs="Arial"/>
          <w:sz w:val="20"/>
        </w:rPr>
      </w:pPr>
    </w:p>
    <w:p w14:paraId="6CDB450D" w14:textId="77777777" w:rsidR="006C2CD3" w:rsidRPr="009B6E8B" w:rsidRDefault="006C2CD3" w:rsidP="006C2CD3">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C2CD3" w:rsidRPr="0032118C" w14:paraId="5B5EBE68" w14:textId="77777777" w:rsidTr="00907C95">
        <w:tc>
          <w:tcPr>
            <w:tcW w:w="2552" w:type="dxa"/>
            <w:tcBorders>
              <w:top w:val="nil"/>
              <w:left w:val="nil"/>
              <w:bottom w:val="nil"/>
              <w:right w:val="nil"/>
            </w:tcBorders>
          </w:tcPr>
          <w:p w14:paraId="32F4E8CD" w14:textId="77777777" w:rsidR="006C2CD3" w:rsidRPr="0032118C" w:rsidRDefault="006C2CD3" w:rsidP="00907C95">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893DBA8" w14:textId="77777777" w:rsidR="006C2CD3" w:rsidRPr="0032118C" w:rsidRDefault="006C2CD3" w:rsidP="00907C95">
            <w:pPr>
              <w:ind w:right="-24"/>
              <w:rPr>
                <w:rFonts w:ascii="Arial" w:hAnsi="Arial" w:cs="Arial"/>
                <w:sz w:val="22"/>
                <w:szCs w:val="22"/>
              </w:rPr>
            </w:pPr>
            <w:permStart w:id="1525249574" w:edGrp="everyone"/>
            <w:permEnd w:id="1525249574"/>
          </w:p>
        </w:tc>
      </w:tr>
      <w:tr w:rsidR="006C2CD3" w:rsidRPr="004E05D0" w14:paraId="772EDEA6" w14:textId="77777777" w:rsidTr="00907C95">
        <w:trPr>
          <w:trHeight w:val="113"/>
        </w:trPr>
        <w:tc>
          <w:tcPr>
            <w:tcW w:w="2552" w:type="dxa"/>
            <w:tcBorders>
              <w:top w:val="nil"/>
              <w:left w:val="nil"/>
              <w:bottom w:val="nil"/>
              <w:right w:val="nil"/>
            </w:tcBorders>
          </w:tcPr>
          <w:p w14:paraId="5CBB77B8" w14:textId="77777777" w:rsidR="006C2CD3" w:rsidRPr="004E05D0" w:rsidRDefault="006C2CD3" w:rsidP="00907C95">
            <w:pPr>
              <w:ind w:right="-24"/>
              <w:rPr>
                <w:rFonts w:ascii="Arial" w:hAnsi="Arial" w:cs="Arial"/>
                <w:sz w:val="10"/>
                <w:szCs w:val="10"/>
              </w:rPr>
            </w:pPr>
          </w:p>
        </w:tc>
        <w:tc>
          <w:tcPr>
            <w:tcW w:w="6520" w:type="dxa"/>
            <w:tcBorders>
              <w:top w:val="single" w:sz="8" w:space="0" w:color="auto"/>
              <w:left w:val="nil"/>
              <w:bottom w:val="nil"/>
              <w:right w:val="nil"/>
            </w:tcBorders>
          </w:tcPr>
          <w:p w14:paraId="1EECA2D1" w14:textId="77777777" w:rsidR="006C2CD3" w:rsidRPr="004E05D0" w:rsidRDefault="006C2CD3" w:rsidP="00907C95">
            <w:pPr>
              <w:ind w:right="-24"/>
              <w:rPr>
                <w:rFonts w:ascii="Arial" w:hAnsi="Arial" w:cs="Arial"/>
                <w:sz w:val="10"/>
                <w:szCs w:val="10"/>
              </w:rPr>
            </w:pPr>
          </w:p>
        </w:tc>
      </w:tr>
      <w:tr w:rsidR="006C2CD3" w:rsidRPr="0032118C" w14:paraId="1D89EE96" w14:textId="77777777" w:rsidTr="00907C95">
        <w:tc>
          <w:tcPr>
            <w:tcW w:w="2552" w:type="dxa"/>
            <w:tcBorders>
              <w:top w:val="nil"/>
              <w:left w:val="nil"/>
              <w:bottom w:val="nil"/>
              <w:right w:val="nil"/>
            </w:tcBorders>
          </w:tcPr>
          <w:p w14:paraId="5C208562" w14:textId="77777777" w:rsidR="006C2CD3" w:rsidRPr="0032118C" w:rsidRDefault="006C2CD3" w:rsidP="00907C95">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620585817"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66A9DCD6" w14:textId="77777777" w:rsidR="006C2CD3" w:rsidRPr="00DD7A44" w:rsidRDefault="006C2CD3" w:rsidP="00907C9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B1575CB" wp14:editId="51549E6C">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20585817" w:displacedByCustomXml="prev"/>
      </w:tr>
      <w:tr w:rsidR="006C2CD3" w:rsidRPr="0032118C" w14:paraId="3A9E07C3" w14:textId="77777777" w:rsidTr="00907C95">
        <w:tc>
          <w:tcPr>
            <w:tcW w:w="2552" w:type="dxa"/>
            <w:tcBorders>
              <w:top w:val="nil"/>
              <w:left w:val="nil"/>
              <w:bottom w:val="nil"/>
              <w:right w:val="nil"/>
            </w:tcBorders>
          </w:tcPr>
          <w:p w14:paraId="4F92B919" w14:textId="77777777" w:rsidR="006C2CD3" w:rsidRDefault="006C2CD3" w:rsidP="00907C95">
            <w:pPr>
              <w:ind w:right="-24"/>
              <w:rPr>
                <w:rFonts w:ascii="Arial" w:hAnsi="Arial" w:cs="Arial"/>
                <w:sz w:val="22"/>
                <w:szCs w:val="22"/>
              </w:rPr>
            </w:pPr>
          </w:p>
        </w:tc>
        <w:tc>
          <w:tcPr>
            <w:tcW w:w="6520" w:type="dxa"/>
            <w:tcBorders>
              <w:top w:val="single" w:sz="8" w:space="0" w:color="auto"/>
              <w:left w:val="nil"/>
              <w:bottom w:val="nil"/>
              <w:right w:val="nil"/>
            </w:tcBorders>
          </w:tcPr>
          <w:p w14:paraId="4AD3CE4C" w14:textId="77777777" w:rsidR="006C2CD3" w:rsidRPr="0032118C" w:rsidRDefault="006C2CD3" w:rsidP="00907C95">
            <w:pPr>
              <w:ind w:right="-24"/>
              <w:rPr>
                <w:rFonts w:ascii="Arial" w:hAnsi="Arial" w:cs="Arial"/>
                <w:sz w:val="22"/>
                <w:szCs w:val="22"/>
              </w:rPr>
            </w:pPr>
          </w:p>
        </w:tc>
      </w:tr>
      <w:tr w:rsidR="006C2CD3" w:rsidRPr="0077428E" w14:paraId="63BD9536" w14:textId="77777777" w:rsidTr="00907C95">
        <w:tc>
          <w:tcPr>
            <w:tcW w:w="2552" w:type="dxa"/>
            <w:tcBorders>
              <w:top w:val="nil"/>
              <w:left w:val="nil"/>
              <w:bottom w:val="nil"/>
              <w:right w:val="nil"/>
            </w:tcBorders>
          </w:tcPr>
          <w:p w14:paraId="5B9C889F" w14:textId="77777777" w:rsidR="006C2CD3" w:rsidRPr="0077428E" w:rsidRDefault="006C2CD3" w:rsidP="00907C95">
            <w:pPr>
              <w:ind w:right="-24"/>
              <w:rPr>
                <w:rFonts w:ascii="Arial" w:hAnsi="Arial" w:cs="Arial"/>
                <w:sz w:val="22"/>
                <w:szCs w:val="22"/>
              </w:rPr>
            </w:pPr>
            <w:r w:rsidRPr="0077428E">
              <w:rPr>
                <w:rFonts w:ascii="Arial" w:hAnsi="Arial" w:cs="Arial"/>
                <w:sz w:val="22"/>
                <w:szCs w:val="22"/>
              </w:rPr>
              <w:t>Date</w:t>
            </w:r>
          </w:p>
        </w:tc>
        <w:permStart w:id="733428490" w:edGrp="everyone"/>
        <w:tc>
          <w:tcPr>
            <w:tcW w:w="6520" w:type="dxa"/>
            <w:tcBorders>
              <w:top w:val="nil"/>
              <w:left w:val="nil"/>
              <w:bottom w:val="single" w:sz="8" w:space="0" w:color="auto"/>
              <w:right w:val="nil"/>
            </w:tcBorders>
          </w:tcPr>
          <w:p w14:paraId="1F32323A" w14:textId="77777777" w:rsidR="006C2CD3" w:rsidRPr="00DD7A44" w:rsidRDefault="00A71AA2" w:rsidP="00907C95">
            <w:pPr>
              <w:tabs>
                <w:tab w:val="left" w:pos="4492"/>
              </w:tabs>
              <w:ind w:right="-24"/>
              <w:rPr>
                <w:rFonts w:ascii="Arial" w:hAnsi="Arial" w:cs="Arial"/>
                <w:sz w:val="22"/>
                <w:szCs w:val="22"/>
              </w:rPr>
            </w:pPr>
            <w:sdt>
              <w:sdtPr>
                <w:rPr>
                  <w:rFonts w:ascii="Arial" w:hAnsi="Arial" w:cs="Arial"/>
                  <w:sz w:val="22"/>
                  <w:szCs w:val="22"/>
                </w:rPr>
                <w:id w:val="923916815"/>
                <w:placeholder>
                  <w:docPart w:val="9FAFFCCB0A264F1595F5E1D8C696FB36"/>
                </w:placeholder>
                <w:showingPlcHdr/>
                <w:date w:fullDate="2017-04-04T00:00:00Z">
                  <w:dateFormat w:val="d/MM/yyyy"/>
                  <w:lid w:val="en-AU"/>
                  <w:storeMappedDataAs w:val="dateTime"/>
                  <w:calendar w:val="gregorian"/>
                </w:date>
              </w:sdtPr>
              <w:sdtEndPr/>
              <w:sdtContent>
                <w:r w:rsidR="006C2CD3" w:rsidRPr="00DD7A44">
                  <w:rPr>
                    <w:rStyle w:val="PlaceholderText"/>
                    <w:color w:val="auto"/>
                  </w:rPr>
                  <w:t>Click here to enter a date.</w:t>
                </w:r>
              </w:sdtContent>
            </w:sdt>
            <w:permEnd w:id="733428490"/>
          </w:p>
        </w:tc>
      </w:tr>
    </w:tbl>
    <w:p w14:paraId="7B123705" w14:textId="77777777" w:rsidR="006C2CD3" w:rsidRPr="009B6E8B" w:rsidRDefault="006C2CD3" w:rsidP="006C2CD3">
      <w:pPr>
        <w:ind w:right="-24"/>
        <w:rPr>
          <w:rFonts w:ascii="Arial" w:hAnsi="Arial" w:cs="Arial"/>
          <w:sz w:val="20"/>
        </w:rPr>
      </w:pPr>
    </w:p>
    <w:p w14:paraId="04D5A512" w14:textId="77777777" w:rsidR="006C2CD3" w:rsidRPr="009B6E8B" w:rsidRDefault="006C2CD3" w:rsidP="006C2CD3">
      <w:pPr>
        <w:ind w:right="-24"/>
        <w:rPr>
          <w:rFonts w:ascii="Arial" w:hAnsi="Arial" w:cs="Arial"/>
          <w:b/>
          <w:sz w:val="20"/>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6C2CD3" w:rsidRPr="004932A4" w14:paraId="5CB32211" w14:textId="77777777" w:rsidTr="00907C95">
        <w:trPr>
          <w:trHeight w:val="217"/>
          <w:jc w:val="center"/>
        </w:trPr>
        <w:tc>
          <w:tcPr>
            <w:tcW w:w="2528" w:type="dxa"/>
            <w:shd w:val="clear" w:color="auto" w:fill="F3F3F3"/>
            <w:vAlign w:val="center"/>
          </w:tcPr>
          <w:p w14:paraId="132A4689" w14:textId="77777777" w:rsidR="006C2CD3" w:rsidRPr="004932A4" w:rsidRDefault="006C2CD3" w:rsidP="00907C95">
            <w:pPr>
              <w:ind w:right="-24"/>
              <w:jc w:val="center"/>
              <w:rPr>
                <w:rFonts w:ascii="Arial" w:hAnsi="Arial" w:cs="Arial"/>
                <w:b/>
                <w:bCs/>
                <w:sz w:val="22"/>
                <w:szCs w:val="22"/>
              </w:rPr>
            </w:pPr>
            <w:r>
              <w:rPr>
                <w:rFonts w:ascii="Arial" w:hAnsi="Arial" w:cs="Arial"/>
                <w:b/>
                <w:bCs/>
                <w:sz w:val="22"/>
                <w:szCs w:val="22"/>
              </w:rPr>
              <w:t>Number of activities</w:t>
            </w:r>
          </w:p>
        </w:tc>
        <w:tc>
          <w:tcPr>
            <w:tcW w:w="2411" w:type="dxa"/>
            <w:shd w:val="clear" w:color="auto" w:fill="F3F3F3"/>
            <w:vAlign w:val="center"/>
          </w:tcPr>
          <w:p w14:paraId="57E0A293" w14:textId="77777777" w:rsidR="006C2CD3" w:rsidRPr="004932A4" w:rsidRDefault="006C2CD3" w:rsidP="00907C95">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activities answered correctly</w:t>
            </w:r>
          </w:p>
        </w:tc>
        <w:tc>
          <w:tcPr>
            <w:tcW w:w="2693" w:type="dxa"/>
            <w:gridSpan w:val="2"/>
            <w:shd w:val="clear" w:color="auto" w:fill="F3F3F3"/>
            <w:vAlign w:val="center"/>
          </w:tcPr>
          <w:p w14:paraId="5FC9D311" w14:textId="77777777" w:rsidR="006C2CD3" w:rsidRPr="004932A4" w:rsidRDefault="006C2CD3" w:rsidP="00907C95">
            <w:pPr>
              <w:ind w:right="-24"/>
              <w:jc w:val="center"/>
              <w:rPr>
                <w:rFonts w:ascii="Arial" w:hAnsi="Arial" w:cs="Arial"/>
                <w:b/>
                <w:bCs/>
                <w:sz w:val="22"/>
                <w:szCs w:val="22"/>
              </w:rPr>
            </w:pPr>
            <w:r>
              <w:rPr>
                <w:rFonts w:ascii="Arial" w:hAnsi="Arial" w:cs="Arial"/>
                <w:b/>
                <w:bCs/>
                <w:sz w:val="22"/>
                <w:szCs w:val="22"/>
              </w:rPr>
              <w:t>Task outcome (Tick)</w:t>
            </w:r>
          </w:p>
        </w:tc>
      </w:tr>
      <w:tr w:rsidR="006C2CD3" w:rsidRPr="004932A4" w14:paraId="01A5626C" w14:textId="77777777" w:rsidTr="00907C95">
        <w:trPr>
          <w:cantSplit/>
          <w:jc w:val="center"/>
        </w:trPr>
        <w:tc>
          <w:tcPr>
            <w:tcW w:w="2528" w:type="dxa"/>
            <w:vMerge w:val="restart"/>
            <w:vAlign w:val="center"/>
          </w:tcPr>
          <w:p w14:paraId="5F2EDFC8" w14:textId="10FE2884" w:rsidR="006C2CD3" w:rsidRPr="004932A4" w:rsidRDefault="006C2CD3" w:rsidP="00907C95">
            <w:pPr>
              <w:ind w:right="-24"/>
              <w:jc w:val="center"/>
              <w:rPr>
                <w:rFonts w:ascii="Arial" w:hAnsi="Arial" w:cs="Arial"/>
                <w:sz w:val="22"/>
                <w:szCs w:val="22"/>
              </w:rPr>
            </w:pPr>
            <w:r>
              <w:rPr>
                <w:rFonts w:ascii="Arial" w:hAnsi="Arial" w:cs="Arial"/>
                <w:sz w:val="22"/>
                <w:szCs w:val="22"/>
              </w:rPr>
              <w:t>3</w:t>
            </w:r>
          </w:p>
        </w:tc>
        <w:tc>
          <w:tcPr>
            <w:tcW w:w="2411" w:type="dxa"/>
            <w:vMerge w:val="restart"/>
            <w:vAlign w:val="center"/>
          </w:tcPr>
          <w:p w14:paraId="244BF44B" w14:textId="77777777" w:rsidR="006C2CD3" w:rsidRPr="004932A4" w:rsidRDefault="006C2CD3" w:rsidP="00907C95">
            <w:pPr>
              <w:ind w:right="-24"/>
              <w:jc w:val="center"/>
              <w:rPr>
                <w:rFonts w:ascii="Arial" w:hAnsi="Arial" w:cs="Arial"/>
                <w:sz w:val="22"/>
                <w:szCs w:val="22"/>
              </w:rPr>
            </w:pPr>
            <w:permStart w:id="758077036" w:edGrp="everyone"/>
            <w:permEnd w:id="758077036"/>
          </w:p>
        </w:tc>
        <w:tc>
          <w:tcPr>
            <w:tcW w:w="1346" w:type="dxa"/>
            <w:vAlign w:val="center"/>
          </w:tcPr>
          <w:p w14:paraId="10E7A5A9" w14:textId="77777777" w:rsidR="006C2CD3" w:rsidRPr="004932A4" w:rsidRDefault="006C2CD3" w:rsidP="00907C95">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21CAF1A7" w14:textId="77777777" w:rsidR="006C2CD3" w:rsidRPr="004932A4" w:rsidRDefault="006C2CD3" w:rsidP="00907C95">
            <w:pPr>
              <w:ind w:right="-24"/>
              <w:jc w:val="center"/>
              <w:rPr>
                <w:rFonts w:ascii="Arial" w:hAnsi="Arial" w:cs="Arial"/>
                <w:sz w:val="22"/>
                <w:szCs w:val="22"/>
              </w:rPr>
            </w:pPr>
            <w:r>
              <w:rPr>
                <w:rFonts w:ascii="Arial" w:hAnsi="Arial" w:cs="Arial"/>
                <w:sz w:val="22"/>
                <w:szCs w:val="22"/>
              </w:rPr>
              <w:t>Not Yet Satisfactory</w:t>
            </w:r>
          </w:p>
        </w:tc>
      </w:tr>
      <w:tr w:rsidR="006C2CD3" w:rsidRPr="004932A4" w14:paraId="5D406979" w14:textId="77777777" w:rsidTr="00907C95">
        <w:trPr>
          <w:cantSplit/>
          <w:trHeight w:val="454"/>
          <w:jc w:val="center"/>
        </w:trPr>
        <w:tc>
          <w:tcPr>
            <w:tcW w:w="2528" w:type="dxa"/>
            <w:vMerge/>
            <w:vAlign w:val="center"/>
          </w:tcPr>
          <w:p w14:paraId="40BD790A" w14:textId="77777777" w:rsidR="006C2CD3" w:rsidRPr="004932A4" w:rsidRDefault="006C2CD3" w:rsidP="00907C95">
            <w:pPr>
              <w:ind w:right="-24"/>
              <w:jc w:val="center"/>
              <w:rPr>
                <w:rFonts w:ascii="Arial" w:hAnsi="Arial" w:cs="Arial"/>
                <w:sz w:val="22"/>
                <w:szCs w:val="22"/>
              </w:rPr>
            </w:pPr>
          </w:p>
        </w:tc>
        <w:tc>
          <w:tcPr>
            <w:tcW w:w="2411" w:type="dxa"/>
            <w:vMerge/>
            <w:vAlign w:val="center"/>
          </w:tcPr>
          <w:p w14:paraId="3FD94A21" w14:textId="77777777" w:rsidR="006C2CD3" w:rsidRPr="004932A4" w:rsidRDefault="006C2CD3" w:rsidP="00907C95">
            <w:pPr>
              <w:ind w:right="-24"/>
              <w:jc w:val="center"/>
              <w:rPr>
                <w:rFonts w:ascii="Arial" w:hAnsi="Arial" w:cs="Arial"/>
                <w:sz w:val="22"/>
                <w:szCs w:val="22"/>
              </w:rPr>
            </w:pPr>
          </w:p>
        </w:tc>
        <w:permStart w:id="2082544614" w:edGrp="everyone"/>
        <w:tc>
          <w:tcPr>
            <w:tcW w:w="1346" w:type="dxa"/>
            <w:vAlign w:val="center"/>
          </w:tcPr>
          <w:p w14:paraId="0DFD9C99" w14:textId="77777777" w:rsidR="006C2CD3" w:rsidRPr="00533511" w:rsidRDefault="00A71AA2" w:rsidP="00907C95">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6C2CD3" w:rsidRPr="00533511">
                  <w:rPr>
                    <w:rFonts w:ascii="Arial" w:hAnsi="Arial" w:cs="Arial"/>
                    <w:sz w:val="40"/>
                    <w:szCs w:val="28"/>
                  </w:rPr>
                  <w:sym w:font="Wingdings" w:char="F0A8"/>
                </w:r>
              </w:sdtContent>
            </w:sdt>
            <w:permEnd w:id="2082544614"/>
          </w:p>
        </w:tc>
        <w:permStart w:id="583352047" w:edGrp="everyone"/>
        <w:tc>
          <w:tcPr>
            <w:tcW w:w="1347" w:type="dxa"/>
            <w:vAlign w:val="center"/>
          </w:tcPr>
          <w:p w14:paraId="556D4D6E" w14:textId="77777777" w:rsidR="006C2CD3" w:rsidRPr="00533511" w:rsidRDefault="00A71AA2" w:rsidP="00907C95">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6C2CD3" w:rsidRPr="00533511">
                  <w:rPr>
                    <w:rFonts w:ascii="Arial" w:hAnsi="Arial" w:cs="Arial"/>
                    <w:sz w:val="40"/>
                    <w:szCs w:val="28"/>
                  </w:rPr>
                  <w:sym w:font="Wingdings" w:char="F0A8"/>
                </w:r>
              </w:sdtContent>
            </w:sdt>
            <w:permEnd w:id="583352047"/>
          </w:p>
        </w:tc>
      </w:tr>
    </w:tbl>
    <w:p w14:paraId="242602CD" w14:textId="77777777"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B40B0" w:rsidRPr="000C0B14" w14:paraId="5ABAC7B2" w14:textId="77777777" w:rsidTr="00907C95">
        <w:tc>
          <w:tcPr>
            <w:tcW w:w="9057" w:type="dxa"/>
            <w:shd w:val="clear" w:color="auto" w:fill="D9D9D9" w:themeFill="background1" w:themeFillShade="D9"/>
          </w:tcPr>
          <w:bookmarkEnd w:id="0"/>
          <w:bookmarkEnd w:id="1"/>
          <w:p w14:paraId="4940EC6C" w14:textId="77777777" w:rsidR="007B40B0" w:rsidRPr="000C0B14" w:rsidRDefault="007B40B0" w:rsidP="00907C95">
            <w:pPr>
              <w:keepNext/>
              <w:rPr>
                <w:rFonts w:ascii="Arial" w:hAnsi="Arial" w:cs="Arial"/>
                <w:b/>
                <w:caps/>
                <w:szCs w:val="24"/>
              </w:rPr>
            </w:pPr>
            <w:r w:rsidRPr="000C0B14">
              <w:rPr>
                <w:rFonts w:ascii="Arial" w:hAnsi="Arial" w:cs="Arial"/>
                <w:b/>
                <w:caps/>
                <w:szCs w:val="24"/>
              </w:rPr>
              <w:lastRenderedPageBreak/>
              <w:t>ASSESSOR Comments</w:t>
            </w:r>
          </w:p>
        </w:tc>
      </w:tr>
      <w:tr w:rsidR="007B40B0" w:rsidRPr="000C0B14" w14:paraId="71C5C9F6" w14:textId="77777777" w:rsidTr="00907C95">
        <w:trPr>
          <w:trHeight w:val="13433"/>
        </w:trPr>
        <w:tc>
          <w:tcPr>
            <w:tcW w:w="9057" w:type="dxa"/>
          </w:tcPr>
          <w:p w14:paraId="4A8BD70C" w14:textId="77777777" w:rsidR="007B40B0" w:rsidRPr="000C0B14" w:rsidRDefault="007B40B0" w:rsidP="00907C95">
            <w:pPr>
              <w:rPr>
                <w:rFonts w:ascii="Arial" w:hAnsi="Arial" w:cs="Arial"/>
                <w:szCs w:val="24"/>
              </w:rPr>
            </w:pPr>
            <w:permStart w:id="392960105" w:edGrp="everyone"/>
            <w:permEnd w:id="392960105"/>
          </w:p>
        </w:tc>
      </w:tr>
    </w:tbl>
    <w:p w14:paraId="3026BECC" w14:textId="20BED603"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4B013A" w14:textId="77777777"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34794345" w14:textId="0300EB2E"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1856BF43" w14:textId="77777777"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cs="Arial"/>
          <w:b w:val="0"/>
          <w:bCs/>
          <w:sz w:val="22"/>
          <w:szCs w:val="22"/>
        </w:rPr>
      </w:pPr>
    </w:p>
    <w:p w14:paraId="41AF5AC7" w14:textId="362DDBD1"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224F65B8" w14:textId="5D422F7A" w:rsidR="00DD1A2A" w:rsidRPr="003B60C2" w:rsidRDefault="00DD1A2A" w:rsidP="00DD1A2A">
      <w:pPr>
        <w:pStyle w:val="11CSTCPLQuestionBullet"/>
        <w:numPr>
          <w:ilvl w:val="0"/>
          <w:numId w:val="0"/>
        </w:numPr>
        <w:ind w:left="360" w:hanging="360"/>
        <w:rPr>
          <w:sz w:val="22"/>
          <w:szCs w:val="22"/>
        </w:rPr>
      </w:pPr>
    </w:p>
    <w:p w14:paraId="12552463" w14:textId="77777777" w:rsidR="00A27F39" w:rsidRPr="0076313E" w:rsidRDefault="00A27F39" w:rsidP="00A27F39">
      <w:pPr>
        <w:rPr>
          <w:rFonts w:ascii="Arial" w:hAnsi="Arial" w:cs="Arial"/>
          <w:sz w:val="22"/>
          <w:szCs w:val="22"/>
        </w:rPr>
      </w:pPr>
    </w:p>
    <w:p w14:paraId="6761B604" w14:textId="77777777" w:rsidR="00A27F39" w:rsidRPr="0076313E" w:rsidRDefault="00A27F39" w:rsidP="00A27F39">
      <w:pPr>
        <w:rPr>
          <w:rFonts w:ascii="Arial" w:hAnsi="Arial" w:cs="Arial"/>
          <w:sz w:val="22"/>
          <w:szCs w:val="22"/>
        </w:rPr>
      </w:pPr>
      <w:r w:rsidRPr="0076313E">
        <w:rPr>
          <w:rFonts w:ascii="Arial" w:hAnsi="Arial" w:cs="Arial"/>
          <w:sz w:val="22"/>
          <w:szCs w:val="22"/>
        </w:rPr>
        <w:t>For the following activities, you will assume the role of a workgroup supervisor in a workplace of your choosing (see example organisational chart below).</w:t>
      </w:r>
    </w:p>
    <w:p w14:paraId="2A909F4E" w14:textId="77777777" w:rsidR="00A27F39" w:rsidRPr="0076313E" w:rsidRDefault="00A27F39" w:rsidP="00A27F39">
      <w:pPr>
        <w:jc w:val="center"/>
        <w:rPr>
          <w:rFonts w:ascii="Arial" w:hAnsi="Arial" w:cs="Arial"/>
          <w:sz w:val="22"/>
          <w:szCs w:val="22"/>
        </w:rPr>
      </w:pPr>
    </w:p>
    <w:p w14:paraId="093C43BD" w14:textId="77777777" w:rsidR="00A27F39" w:rsidRPr="0076313E" w:rsidRDefault="00A27F39" w:rsidP="00A27F39">
      <w:pPr>
        <w:jc w:val="center"/>
        <w:rPr>
          <w:rFonts w:ascii="Arial" w:hAnsi="Arial" w:cs="Arial"/>
          <w:sz w:val="22"/>
          <w:szCs w:val="22"/>
        </w:rPr>
      </w:pPr>
      <w:r w:rsidRPr="0076313E">
        <w:rPr>
          <w:rFonts w:ascii="Arial" w:hAnsi="Arial" w:cs="Arial"/>
          <w:noProof/>
          <w:sz w:val="22"/>
          <w:szCs w:val="22"/>
          <w:lang w:eastAsia="en-AU"/>
        </w:rPr>
        <w:drawing>
          <wp:inline distT="0" distB="0" distL="0" distR="0" wp14:anchorId="76432386" wp14:editId="08B6B961">
            <wp:extent cx="4774019" cy="2243469"/>
            <wp:effectExtent l="0" t="0" r="0" b="23495"/>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67FF5950" w14:textId="77777777" w:rsidR="00A27F39" w:rsidRPr="0076313E" w:rsidRDefault="00A27F39" w:rsidP="00A27F39">
      <w:pPr>
        <w:jc w:val="center"/>
        <w:rPr>
          <w:rFonts w:ascii="Arial" w:hAnsi="Arial" w:cs="Arial"/>
          <w:sz w:val="22"/>
          <w:szCs w:val="22"/>
        </w:rPr>
      </w:pPr>
    </w:p>
    <w:p w14:paraId="4A123FFB" w14:textId="77777777" w:rsidR="00A27F39" w:rsidRPr="0076313E" w:rsidRDefault="00A27F39" w:rsidP="00A27F39">
      <w:pPr>
        <w:rPr>
          <w:rFonts w:ascii="Arial" w:hAnsi="Arial" w:cs="Arial"/>
          <w:sz w:val="22"/>
          <w:szCs w:val="22"/>
        </w:rPr>
      </w:pPr>
      <w:r w:rsidRPr="0076313E">
        <w:rPr>
          <w:rFonts w:ascii="Arial" w:hAnsi="Arial" w:cs="Arial"/>
          <w:sz w:val="22"/>
          <w:szCs w:val="22"/>
        </w:rPr>
        <w:t xml:space="preserve">Name a workplace and workgroup that you are (or hypothetically are) the supervisor for: </w:t>
      </w:r>
    </w:p>
    <w:p w14:paraId="392D6BEE" w14:textId="77777777" w:rsidR="00A27F39" w:rsidRPr="0076313E" w:rsidRDefault="00A27F39" w:rsidP="00A27F39">
      <w:pPr>
        <w:rPr>
          <w:rFonts w:ascii="Arial" w:hAnsi="Arial" w:cs="Arial"/>
          <w:sz w:val="22"/>
          <w:szCs w:val="22"/>
        </w:rPr>
      </w:pPr>
    </w:p>
    <w:tbl>
      <w:tblPr>
        <w:tblStyle w:val="TableGrid"/>
        <w:tblW w:w="9235" w:type="dxa"/>
        <w:tblLook w:val="04A0" w:firstRow="1" w:lastRow="0" w:firstColumn="1" w:lastColumn="0" w:noHBand="0" w:noVBand="1"/>
      </w:tblPr>
      <w:tblGrid>
        <w:gridCol w:w="2405"/>
        <w:gridCol w:w="6830"/>
      </w:tblGrid>
      <w:tr w:rsidR="00A27F39" w:rsidRPr="0076313E" w14:paraId="71958E2D" w14:textId="77777777" w:rsidTr="00B70F66">
        <w:trPr>
          <w:trHeight w:val="454"/>
        </w:trPr>
        <w:tc>
          <w:tcPr>
            <w:tcW w:w="2405" w:type="dxa"/>
            <w:shd w:val="clear" w:color="auto" w:fill="D9D9D9" w:themeFill="background1" w:themeFillShade="D9"/>
            <w:vAlign w:val="center"/>
          </w:tcPr>
          <w:p w14:paraId="1E926AF2" w14:textId="77777777" w:rsidR="00A27F39" w:rsidRPr="0076313E" w:rsidRDefault="00A27F39" w:rsidP="00B70F66">
            <w:pPr>
              <w:jc w:val="left"/>
              <w:rPr>
                <w:rFonts w:ascii="Arial" w:hAnsi="Arial" w:cs="Arial"/>
                <w:b/>
                <w:sz w:val="22"/>
                <w:szCs w:val="22"/>
              </w:rPr>
            </w:pPr>
            <w:r w:rsidRPr="0076313E">
              <w:rPr>
                <w:rFonts w:ascii="Arial" w:hAnsi="Arial" w:cs="Arial"/>
                <w:b/>
                <w:sz w:val="22"/>
                <w:szCs w:val="22"/>
              </w:rPr>
              <w:t>Name of workplace</w:t>
            </w:r>
          </w:p>
        </w:tc>
        <w:tc>
          <w:tcPr>
            <w:tcW w:w="6830" w:type="dxa"/>
            <w:vAlign w:val="center"/>
          </w:tcPr>
          <w:p w14:paraId="721D8573" w14:textId="0810330C" w:rsidR="00A27F39" w:rsidRPr="00B45CD3" w:rsidRDefault="00D641A3" w:rsidP="00B70F66">
            <w:pPr>
              <w:jc w:val="left"/>
              <w:rPr>
                <w:rFonts w:ascii="Arial" w:hAnsi="Arial" w:cs="Arial"/>
                <w:sz w:val="22"/>
                <w:szCs w:val="22"/>
              </w:rPr>
            </w:pPr>
            <w:permStart w:id="277557991" w:edGrp="everyone"/>
            <w:r>
              <w:rPr>
                <w:rFonts w:ascii="Arial" w:hAnsi="Arial" w:cs="Arial"/>
                <w:sz w:val="22"/>
                <w:szCs w:val="22"/>
              </w:rPr>
              <w:t>Griffith Graphics Pty Ltd</w:t>
            </w:r>
            <w:permEnd w:id="277557991"/>
          </w:p>
        </w:tc>
      </w:tr>
      <w:tr w:rsidR="00A27F39" w:rsidRPr="0076313E" w14:paraId="7E2C6181" w14:textId="77777777" w:rsidTr="00B70F66">
        <w:trPr>
          <w:trHeight w:val="454"/>
        </w:trPr>
        <w:tc>
          <w:tcPr>
            <w:tcW w:w="2405" w:type="dxa"/>
            <w:shd w:val="clear" w:color="auto" w:fill="D9D9D9" w:themeFill="background1" w:themeFillShade="D9"/>
            <w:vAlign w:val="center"/>
          </w:tcPr>
          <w:p w14:paraId="117C48DD" w14:textId="77777777" w:rsidR="00A27F39" w:rsidRPr="0076313E" w:rsidRDefault="00A27F39" w:rsidP="00B70F66">
            <w:pPr>
              <w:jc w:val="left"/>
              <w:rPr>
                <w:rFonts w:ascii="Arial" w:hAnsi="Arial" w:cs="Arial"/>
                <w:b/>
                <w:sz w:val="22"/>
                <w:szCs w:val="22"/>
              </w:rPr>
            </w:pPr>
            <w:r w:rsidRPr="0076313E">
              <w:rPr>
                <w:rFonts w:ascii="Arial" w:hAnsi="Arial" w:cs="Arial"/>
                <w:b/>
                <w:sz w:val="22"/>
                <w:szCs w:val="22"/>
              </w:rPr>
              <w:t>Workgroup</w:t>
            </w:r>
          </w:p>
        </w:tc>
        <w:tc>
          <w:tcPr>
            <w:tcW w:w="6830" w:type="dxa"/>
            <w:vAlign w:val="center"/>
          </w:tcPr>
          <w:p w14:paraId="68040B24" w14:textId="6DC44117" w:rsidR="00A27F39" w:rsidRPr="00B45CD3" w:rsidRDefault="00D641A3" w:rsidP="00B70F66">
            <w:pPr>
              <w:jc w:val="left"/>
              <w:rPr>
                <w:rFonts w:ascii="Arial" w:hAnsi="Arial" w:cs="Arial"/>
                <w:sz w:val="22"/>
                <w:szCs w:val="22"/>
              </w:rPr>
            </w:pPr>
            <w:permStart w:id="745096397" w:edGrp="everyone"/>
            <w:proofErr w:type="gramStart"/>
            <w:r>
              <w:rPr>
                <w:rFonts w:ascii="Arial" w:hAnsi="Arial" w:cs="Arial"/>
                <w:sz w:val="22"/>
                <w:szCs w:val="22"/>
              </w:rPr>
              <w:t>Work Shop</w:t>
            </w:r>
            <w:permEnd w:id="745096397"/>
            <w:proofErr w:type="gramEnd"/>
          </w:p>
        </w:tc>
      </w:tr>
    </w:tbl>
    <w:p w14:paraId="07A5949E" w14:textId="77777777" w:rsidR="00A27F39" w:rsidRPr="0076313E" w:rsidRDefault="00A27F39" w:rsidP="00A27F39">
      <w:pPr>
        <w:pStyle w:val="11CSTCPLQuestionBullet"/>
        <w:numPr>
          <w:ilvl w:val="0"/>
          <w:numId w:val="0"/>
        </w:numPr>
        <w:ind w:left="360" w:hanging="360"/>
        <w:rPr>
          <w:sz w:val="22"/>
          <w:szCs w:val="22"/>
        </w:rPr>
      </w:pPr>
    </w:p>
    <w:p w14:paraId="1FF92B54" w14:textId="77777777" w:rsidR="00A27F39" w:rsidRPr="00A27F39" w:rsidRDefault="00A27F39" w:rsidP="00A27F39">
      <w:pPr>
        <w:jc w:val="left"/>
        <w:rPr>
          <w:rFonts w:ascii="Arial" w:eastAsia="Calibri" w:hAnsi="Arial" w:cs="Arial"/>
          <w:sz w:val="22"/>
          <w:szCs w:val="22"/>
        </w:rPr>
      </w:pPr>
    </w:p>
    <w:tbl>
      <w:tblPr>
        <w:tblStyle w:val="TableGrid13"/>
        <w:tblW w:w="0" w:type="auto"/>
        <w:shd w:val="clear" w:color="auto" w:fill="F7CAAC"/>
        <w:tblLook w:val="04A0" w:firstRow="1" w:lastRow="0" w:firstColumn="1" w:lastColumn="0" w:noHBand="0" w:noVBand="1"/>
      </w:tblPr>
      <w:tblGrid>
        <w:gridCol w:w="9016"/>
      </w:tblGrid>
      <w:tr w:rsidR="00A27F39" w:rsidRPr="00A27F39" w14:paraId="5BB0A661" w14:textId="77777777" w:rsidTr="00A27F39">
        <w:tc>
          <w:tcPr>
            <w:tcW w:w="9235" w:type="dxa"/>
            <w:shd w:val="clear" w:color="auto" w:fill="232F84"/>
          </w:tcPr>
          <w:p w14:paraId="34FFFD99" w14:textId="77777777" w:rsidR="00A27F39" w:rsidRPr="00A27F39" w:rsidRDefault="00A27F39" w:rsidP="00EB4DB7">
            <w:pPr>
              <w:numPr>
                <w:ilvl w:val="0"/>
                <w:numId w:val="10"/>
              </w:numPr>
              <w:jc w:val="left"/>
              <w:rPr>
                <w:rFonts w:ascii="Arial" w:hAnsi="Arial" w:cs="Arial"/>
                <w:b/>
                <w:sz w:val="22"/>
              </w:rPr>
            </w:pPr>
            <w:bookmarkStart w:id="2" w:name="_Ref37237267"/>
          </w:p>
        </w:tc>
        <w:bookmarkEnd w:id="2"/>
      </w:tr>
      <w:tr w:rsidR="00A27F39" w:rsidRPr="00A27F39" w14:paraId="7320AE17" w14:textId="77777777" w:rsidTr="00A27F39">
        <w:tc>
          <w:tcPr>
            <w:tcW w:w="9235" w:type="dxa"/>
            <w:shd w:val="clear" w:color="auto" w:fill="A1D7E1"/>
          </w:tcPr>
          <w:p w14:paraId="22EBC23D" w14:textId="5E1170A8" w:rsidR="00A27F39" w:rsidRPr="00A27F39" w:rsidRDefault="00A27F39" w:rsidP="00A27F39">
            <w:pPr>
              <w:jc w:val="left"/>
              <w:rPr>
                <w:rFonts w:ascii="Arial" w:hAnsi="Arial" w:cs="Arial"/>
                <w:sz w:val="22"/>
              </w:rPr>
            </w:pPr>
            <w:r w:rsidRPr="00A27F39">
              <w:rPr>
                <w:rFonts w:ascii="Arial" w:hAnsi="Arial" w:cs="Arial"/>
                <w:sz w:val="22"/>
              </w:rPr>
              <w:t xml:space="preserve">There are various legislative documents, standards and guidance documents to assist with the development </w:t>
            </w:r>
            <w:r w:rsidR="002055D2">
              <w:rPr>
                <w:rFonts w:ascii="Arial" w:hAnsi="Arial" w:cs="Arial"/>
                <w:sz w:val="22"/>
              </w:rPr>
              <w:t xml:space="preserve">and implementation </w:t>
            </w:r>
            <w:r w:rsidRPr="00A27F39">
              <w:rPr>
                <w:rFonts w:ascii="Arial" w:hAnsi="Arial" w:cs="Arial"/>
                <w:sz w:val="22"/>
              </w:rPr>
              <w:t xml:space="preserve">of a WHSMS. </w:t>
            </w:r>
          </w:p>
          <w:p w14:paraId="49876052" w14:textId="77777777" w:rsidR="00A27F39" w:rsidRPr="00A27F39" w:rsidRDefault="00A27F39" w:rsidP="00A27F39">
            <w:pPr>
              <w:jc w:val="left"/>
              <w:rPr>
                <w:rFonts w:ascii="Arial" w:hAnsi="Arial" w:cs="Arial"/>
                <w:sz w:val="22"/>
              </w:rPr>
            </w:pPr>
          </w:p>
          <w:p w14:paraId="69871289" w14:textId="77777777" w:rsidR="00A27F39" w:rsidRPr="00A27F39" w:rsidRDefault="00A27F39" w:rsidP="00A27F39">
            <w:pPr>
              <w:jc w:val="left"/>
              <w:rPr>
                <w:rFonts w:ascii="Arial" w:hAnsi="Arial" w:cs="Arial"/>
                <w:sz w:val="22"/>
              </w:rPr>
            </w:pPr>
            <w:r w:rsidRPr="00A27F39">
              <w:rPr>
                <w:rFonts w:ascii="Arial" w:hAnsi="Arial" w:cs="Arial"/>
                <w:sz w:val="22"/>
              </w:rPr>
              <w:t>Summarise what the following documents address (e.g. duties) with respect to a WHSMS:</w:t>
            </w:r>
          </w:p>
          <w:p w14:paraId="17F1568C" w14:textId="512BF114" w:rsidR="0022594D" w:rsidRPr="0022594D" w:rsidRDefault="0022594D" w:rsidP="00EB4DB7">
            <w:pPr>
              <w:numPr>
                <w:ilvl w:val="0"/>
                <w:numId w:val="14"/>
              </w:numPr>
              <w:jc w:val="left"/>
              <w:rPr>
                <w:rFonts w:ascii="Arial" w:hAnsi="Arial" w:cs="Arial"/>
                <w:sz w:val="22"/>
              </w:rPr>
            </w:pPr>
            <w:r>
              <w:rPr>
                <w:rFonts w:ascii="Arial" w:hAnsi="Arial" w:cs="Arial"/>
                <w:i/>
                <w:iCs/>
                <w:sz w:val="22"/>
              </w:rPr>
              <w:t xml:space="preserve">Work Health and Safety Act 2011 </w:t>
            </w:r>
            <w:r>
              <w:rPr>
                <w:rFonts w:ascii="Arial" w:hAnsi="Arial" w:cs="Arial"/>
                <w:sz w:val="22"/>
              </w:rPr>
              <w:t>(Cth)</w:t>
            </w:r>
          </w:p>
          <w:p w14:paraId="7DDF0F6C" w14:textId="60F451C1" w:rsidR="00A27F39" w:rsidRPr="00A27F39" w:rsidRDefault="00A27F39" w:rsidP="00EB4DB7">
            <w:pPr>
              <w:numPr>
                <w:ilvl w:val="0"/>
                <w:numId w:val="14"/>
              </w:numPr>
              <w:jc w:val="left"/>
              <w:rPr>
                <w:rFonts w:ascii="Arial" w:hAnsi="Arial" w:cs="Arial"/>
                <w:sz w:val="22"/>
              </w:rPr>
            </w:pPr>
            <w:r w:rsidRPr="00A27F39">
              <w:rPr>
                <w:rFonts w:ascii="Arial" w:hAnsi="Arial" w:cs="Arial"/>
                <w:i/>
                <w:sz w:val="22"/>
              </w:rPr>
              <w:t>Work Health and Safety Act 2011</w:t>
            </w:r>
            <w:r w:rsidRPr="00A27F39">
              <w:rPr>
                <w:rFonts w:ascii="Arial" w:hAnsi="Arial" w:cs="Arial"/>
                <w:sz w:val="22"/>
              </w:rPr>
              <w:t xml:space="preserve"> (Qld)</w:t>
            </w:r>
          </w:p>
          <w:p w14:paraId="715F9386" w14:textId="77777777" w:rsidR="00A27F39" w:rsidRPr="00682C44" w:rsidRDefault="00A27F39" w:rsidP="00EB4DB7">
            <w:pPr>
              <w:numPr>
                <w:ilvl w:val="0"/>
                <w:numId w:val="14"/>
              </w:numPr>
              <w:jc w:val="left"/>
              <w:rPr>
                <w:rFonts w:ascii="Arial" w:hAnsi="Arial" w:cs="Arial"/>
                <w:sz w:val="22"/>
              </w:rPr>
            </w:pPr>
            <w:r w:rsidRPr="00682C44">
              <w:rPr>
                <w:rFonts w:ascii="Arial" w:hAnsi="Arial" w:cs="Arial"/>
                <w:i/>
                <w:sz w:val="22"/>
              </w:rPr>
              <w:t>Work Health and Safety Regulations 2011</w:t>
            </w:r>
            <w:r w:rsidRPr="00682C44">
              <w:rPr>
                <w:rFonts w:ascii="Arial" w:hAnsi="Arial" w:cs="Arial"/>
                <w:sz w:val="22"/>
              </w:rPr>
              <w:t xml:space="preserve"> (Qld) </w:t>
            </w:r>
          </w:p>
          <w:p w14:paraId="60D180F5" w14:textId="05D9983B" w:rsidR="00682C44" w:rsidRDefault="00682C44" w:rsidP="00EB4DB7">
            <w:pPr>
              <w:numPr>
                <w:ilvl w:val="0"/>
                <w:numId w:val="14"/>
              </w:numPr>
              <w:jc w:val="left"/>
              <w:rPr>
                <w:rFonts w:ascii="Arial" w:hAnsi="Arial" w:cs="Arial"/>
                <w:sz w:val="22"/>
              </w:rPr>
            </w:pPr>
            <w:bookmarkStart w:id="3" w:name="_Ref37240751"/>
            <w:r w:rsidRPr="00A27F39">
              <w:rPr>
                <w:rFonts w:ascii="Arial" w:hAnsi="Arial" w:cs="Arial"/>
                <w:sz w:val="22"/>
              </w:rPr>
              <w:t>A code of practice relevant to your chosen workplace</w:t>
            </w:r>
            <w:r w:rsidRPr="00682C44">
              <w:rPr>
                <w:rFonts w:ascii="Arial" w:hAnsi="Arial" w:cs="Arial"/>
                <w:sz w:val="22"/>
              </w:rPr>
              <w:t xml:space="preserve"> </w:t>
            </w:r>
            <w:r w:rsidR="00310887">
              <w:rPr>
                <w:rFonts w:ascii="Arial" w:hAnsi="Arial" w:cs="Arial"/>
                <w:sz w:val="22"/>
              </w:rPr>
              <w:t>regarding risk assessment</w:t>
            </w:r>
            <w:bookmarkEnd w:id="3"/>
          </w:p>
          <w:p w14:paraId="7704DB77" w14:textId="1345EEF3" w:rsidR="00A27F39" w:rsidRPr="00682C44" w:rsidRDefault="00A27F39" w:rsidP="00EB4DB7">
            <w:pPr>
              <w:numPr>
                <w:ilvl w:val="0"/>
                <w:numId w:val="14"/>
              </w:numPr>
              <w:jc w:val="left"/>
              <w:rPr>
                <w:rFonts w:ascii="Arial" w:hAnsi="Arial" w:cs="Arial"/>
                <w:sz w:val="22"/>
              </w:rPr>
            </w:pPr>
            <w:bookmarkStart w:id="4" w:name="_Ref37238701"/>
            <w:r w:rsidRPr="00682C44">
              <w:rPr>
                <w:rFonts w:ascii="Arial" w:hAnsi="Arial" w:cs="Arial"/>
                <w:sz w:val="22"/>
              </w:rPr>
              <w:t xml:space="preserve">Australian Standard AS/NZS </w:t>
            </w:r>
            <w:r w:rsidR="002055D2" w:rsidRPr="00682C44">
              <w:rPr>
                <w:rFonts w:ascii="Arial" w:hAnsi="Arial" w:cs="Arial"/>
                <w:sz w:val="22"/>
              </w:rPr>
              <w:t>ISO 45001</w:t>
            </w:r>
            <w:r w:rsidRPr="00682C44">
              <w:rPr>
                <w:rFonts w:ascii="Arial" w:hAnsi="Arial" w:cs="Arial"/>
                <w:sz w:val="22"/>
              </w:rPr>
              <w:t>:20</w:t>
            </w:r>
            <w:r w:rsidR="002055D2" w:rsidRPr="00682C44">
              <w:rPr>
                <w:rFonts w:ascii="Arial" w:hAnsi="Arial" w:cs="Arial"/>
                <w:sz w:val="22"/>
              </w:rPr>
              <w:t>18</w:t>
            </w:r>
            <w:bookmarkEnd w:id="4"/>
            <w:r w:rsidRPr="00682C44">
              <w:rPr>
                <w:rFonts w:ascii="Arial" w:hAnsi="Arial" w:cs="Arial"/>
                <w:sz w:val="22"/>
              </w:rPr>
              <w:t xml:space="preserve"> </w:t>
            </w:r>
          </w:p>
          <w:p w14:paraId="7E2EA568" w14:textId="77777777" w:rsidR="00A27F39" w:rsidRDefault="00B76C22" w:rsidP="00EB4DB7">
            <w:pPr>
              <w:numPr>
                <w:ilvl w:val="0"/>
                <w:numId w:val="14"/>
              </w:numPr>
              <w:jc w:val="left"/>
              <w:rPr>
                <w:rFonts w:ascii="Arial" w:hAnsi="Arial" w:cs="Arial"/>
                <w:sz w:val="22"/>
              </w:rPr>
            </w:pPr>
            <w:bookmarkStart w:id="5" w:name="_Ref37238640"/>
            <w:r>
              <w:rPr>
                <w:rFonts w:ascii="Arial" w:hAnsi="Arial" w:cs="Arial"/>
                <w:sz w:val="22"/>
              </w:rPr>
              <w:t>The ‘Safety Management System Audit Report’ from the Queensland Regulator, Workplace Health and Safety Queensland</w:t>
            </w:r>
            <w:r w:rsidR="005E296F">
              <w:rPr>
                <w:rFonts w:ascii="Arial" w:hAnsi="Arial" w:cs="Arial"/>
                <w:sz w:val="22"/>
              </w:rPr>
              <w:t xml:space="preserve"> (refer to Handout 1)</w:t>
            </w:r>
            <w:bookmarkEnd w:id="5"/>
          </w:p>
          <w:p w14:paraId="703D12B4" w14:textId="569E436C" w:rsidR="001665BF" w:rsidRDefault="001665BF" w:rsidP="00EB4DB7">
            <w:pPr>
              <w:numPr>
                <w:ilvl w:val="0"/>
                <w:numId w:val="14"/>
              </w:numPr>
              <w:jc w:val="left"/>
              <w:rPr>
                <w:rFonts w:ascii="Arial" w:hAnsi="Arial" w:cs="Arial"/>
                <w:sz w:val="22"/>
              </w:rPr>
            </w:pPr>
            <w:bookmarkStart w:id="6" w:name="_Ref37237767"/>
            <w:bookmarkStart w:id="7" w:name="_Ref37238317"/>
            <w:r>
              <w:rPr>
                <w:rFonts w:ascii="Arial" w:hAnsi="Arial" w:cs="Arial"/>
                <w:sz w:val="22"/>
              </w:rPr>
              <w:t>Organisational polic</w:t>
            </w:r>
            <w:bookmarkEnd w:id="6"/>
            <w:r w:rsidR="00D4121D">
              <w:rPr>
                <w:rFonts w:ascii="Arial" w:hAnsi="Arial" w:cs="Arial"/>
                <w:sz w:val="22"/>
              </w:rPr>
              <w:t>ies regarding return-to-work and injury management</w:t>
            </w:r>
            <w:bookmarkEnd w:id="7"/>
          </w:p>
          <w:p w14:paraId="77D6CDF5" w14:textId="77777777" w:rsidR="001665BF" w:rsidRDefault="001665BF" w:rsidP="00EB4DB7">
            <w:pPr>
              <w:numPr>
                <w:ilvl w:val="0"/>
                <w:numId w:val="14"/>
              </w:numPr>
              <w:jc w:val="left"/>
              <w:rPr>
                <w:rFonts w:ascii="Arial" w:hAnsi="Arial" w:cs="Arial"/>
                <w:sz w:val="22"/>
              </w:rPr>
            </w:pPr>
            <w:bookmarkStart w:id="8" w:name="_Ref37237769"/>
            <w:bookmarkStart w:id="9" w:name="_Ref37238320"/>
            <w:r>
              <w:rPr>
                <w:rFonts w:ascii="Arial" w:hAnsi="Arial" w:cs="Arial"/>
                <w:sz w:val="22"/>
              </w:rPr>
              <w:t>Organisational procedure</w:t>
            </w:r>
            <w:bookmarkEnd w:id="8"/>
            <w:r w:rsidR="00D4121D">
              <w:rPr>
                <w:rFonts w:ascii="Arial" w:hAnsi="Arial" w:cs="Arial"/>
                <w:sz w:val="22"/>
              </w:rPr>
              <w:t>s regarding return-to-work and injury management</w:t>
            </w:r>
            <w:bookmarkEnd w:id="9"/>
          </w:p>
          <w:p w14:paraId="10644E68" w14:textId="574FA375" w:rsidR="00A32690" w:rsidRPr="00A27F39" w:rsidRDefault="00A32690" w:rsidP="00EB4DB7">
            <w:pPr>
              <w:numPr>
                <w:ilvl w:val="0"/>
                <w:numId w:val="14"/>
              </w:numPr>
              <w:jc w:val="left"/>
              <w:rPr>
                <w:rFonts w:ascii="Arial" w:hAnsi="Arial" w:cs="Arial"/>
                <w:sz w:val="22"/>
              </w:rPr>
            </w:pPr>
            <w:r>
              <w:rPr>
                <w:rFonts w:ascii="Arial" w:hAnsi="Arial" w:cs="Arial"/>
                <w:sz w:val="22"/>
              </w:rPr>
              <w:t>Organisational process regarding return-to-work and injury management</w:t>
            </w:r>
          </w:p>
        </w:tc>
      </w:tr>
    </w:tbl>
    <w:p w14:paraId="47C39F0B" w14:textId="77777777" w:rsidR="00A27F39" w:rsidRPr="00A27F39" w:rsidRDefault="00A27F39" w:rsidP="00A27F39">
      <w:pPr>
        <w:jc w:val="left"/>
        <w:rPr>
          <w:rFonts w:ascii="Arial" w:eastAsia="Calibri" w:hAnsi="Arial" w:cs="Arial"/>
          <w:sz w:val="22"/>
          <w:szCs w:val="22"/>
        </w:rPr>
      </w:pPr>
    </w:p>
    <w:p w14:paraId="36B9380C" w14:textId="518EA8FC" w:rsidR="00A27F39" w:rsidRDefault="00A27F39">
      <w:pPr>
        <w:jc w:val="left"/>
        <w:rPr>
          <w:rFonts w:ascii="Arial" w:eastAsia="Calibri" w:hAnsi="Arial" w:cs="Arial"/>
          <w:sz w:val="22"/>
          <w:szCs w:val="22"/>
        </w:rPr>
      </w:pPr>
      <w:r>
        <w:rPr>
          <w:rFonts w:ascii="Arial" w:eastAsia="Calibri" w:hAnsi="Arial" w:cs="Arial"/>
          <w:sz w:val="22"/>
          <w:szCs w:val="22"/>
        </w:rPr>
        <w:br w:type="page"/>
      </w:r>
    </w:p>
    <w:tbl>
      <w:tblPr>
        <w:tblStyle w:val="TableGrid13"/>
        <w:tblW w:w="0" w:type="auto"/>
        <w:tblLook w:val="04A0" w:firstRow="1" w:lastRow="0" w:firstColumn="1" w:lastColumn="0" w:noHBand="0" w:noVBand="1"/>
      </w:tblPr>
      <w:tblGrid>
        <w:gridCol w:w="2097"/>
        <w:gridCol w:w="6919"/>
      </w:tblGrid>
      <w:tr w:rsidR="00A27F39" w:rsidRPr="00A27F39" w14:paraId="67779CA8" w14:textId="77777777" w:rsidTr="0073643E">
        <w:trPr>
          <w:trHeight w:val="227"/>
        </w:trPr>
        <w:tc>
          <w:tcPr>
            <w:tcW w:w="2097" w:type="dxa"/>
            <w:shd w:val="clear" w:color="auto" w:fill="D9D9D9"/>
          </w:tcPr>
          <w:p w14:paraId="7AA7F009" w14:textId="77777777" w:rsidR="00A27F39" w:rsidRPr="00A27F39" w:rsidRDefault="00A27F39" w:rsidP="00A27F39">
            <w:pPr>
              <w:jc w:val="left"/>
              <w:rPr>
                <w:rFonts w:ascii="Arial" w:hAnsi="Arial" w:cs="Arial"/>
                <w:sz w:val="22"/>
              </w:rPr>
            </w:pPr>
          </w:p>
        </w:tc>
        <w:tc>
          <w:tcPr>
            <w:tcW w:w="6919" w:type="dxa"/>
            <w:shd w:val="clear" w:color="auto" w:fill="D9D9D9"/>
          </w:tcPr>
          <w:p w14:paraId="17B074A5" w14:textId="77777777" w:rsidR="00A27F39" w:rsidRPr="00A27F39" w:rsidRDefault="00A27F39" w:rsidP="00A27F39">
            <w:pPr>
              <w:jc w:val="left"/>
              <w:rPr>
                <w:rFonts w:ascii="Arial" w:hAnsi="Arial" w:cs="Arial"/>
                <w:b/>
                <w:sz w:val="22"/>
              </w:rPr>
            </w:pPr>
            <w:r w:rsidRPr="00A27F39">
              <w:rPr>
                <w:rFonts w:ascii="Arial" w:hAnsi="Arial" w:cs="Arial"/>
                <w:b/>
                <w:sz w:val="22"/>
              </w:rPr>
              <w:t>Summary of contents</w:t>
            </w:r>
          </w:p>
        </w:tc>
      </w:tr>
      <w:tr w:rsidR="00682C44" w:rsidRPr="00A27F39" w14:paraId="5BB8AD92" w14:textId="77777777" w:rsidTr="0073643E">
        <w:trPr>
          <w:trHeight w:val="6803"/>
        </w:trPr>
        <w:tc>
          <w:tcPr>
            <w:tcW w:w="2097" w:type="dxa"/>
            <w:shd w:val="clear" w:color="auto" w:fill="D9D9D9"/>
          </w:tcPr>
          <w:p w14:paraId="506DDECE" w14:textId="533D4498" w:rsidR="00682C44" w:rsidRPr="00A27F39" w:rsidRDefault="00682C44" w:rsidP="00EB4DB7">
            <w:pPr>
              <w:numPr>
                <w:ilvl w:val="0"/>
                <w:numId w:val="15"/>
              </w:numPr>
              <w:jc w:val="left"/>
              <w:rPr>
                <w:rFonts w:ascii="Arial" w:hAnsi="Arial" w:cs="Arial"/>
                <w:b/>
                <w:i/>
                <w:sz w:val="22"/>
              </w:rPr>
            </w:pPr>
            <w:r w:rsidRPr="00A27F39">
              <w:rPr>
                <w:rFonts w:ascii="Arial" w:hAnsi="Arial" w:cs="Arial"/>
                <w:b/>
                <w:i/>
                <w:sz w:val="22"/>
              </w:rPr>
              <w:t>Work Health and Safety Act 2011</w:t>
            </w:r>
            <w:r w:rsidRPr="00A27F39">
              <w:rPr>
                <w:rFonts w:ascii="Arial" w:hAnsi="Arial" w:cs="Arial"/>
                <w:b/>
                <w:sz w:val="22"/>
              </w:rPr>
              <w:t xml:space="preserve"> (</w:t>
            </w:r>
            <w:r>
              <w:rPr>
                <w:rFonts w:ascii="Arial" w:hAnsi="Arial" w:cs="Arial"/>
                <w:b/>
                <w:sz w:val="22"/>
              </w:rPr>
              <w:t>Cth</w:t>
            </w:r>
            <w:r w:rsidRPr="00A27F39">
              <w:rPr>
                <w:rFonts w:ascii="Arial" w:hAnsi="Arial" w:cs="Arial"/>
                <w:b/>
                <w:sz w:val="22"/>
              </w:rPr>
              <w:t>)</w:t>
            </w:r>
          </w:p>
        </w:tc>
        <w:tc>
          <w:tcPr>
            <w:tcW w:w="6919" w:type="dxa"/>
          </w:tcPr>
          <w:p w14:paraId="1A0052CA" w14:textId="77777777" w:rsidR="00EB4DB7" w:rsidRDefault="00EB4DB7" w:rsidP="00EB4DB7">
            <w:pPr>
              <w:jc w:val="left"/>
              <w:rPr>
                <w:rFonts w:ascii="Arial" w:hAnsi="Arial" w:cs="Arial"/>
                <w:sz w:val="22"/>
              </w:rPr>
            </w:pPr>
            <w:permStart w:id="431893200" w:edGrp="everyone"/>
            <w:r>
              <w:rPr>
                <w:rFonts w:ascii="Arial" w:hAnsi="Arial" w:cs="Arial"/>
                <w:sz w:val="22"/>
              </w:rPr>
              <w:t xml:space="preserve">A Work Health and Safety Management System (WHSMS) is a framework designed to manage and continually improve work health and safety (WHS) within an organisation. Steps to develop a WHSMS for compliance with the Work Health and Safety act 2011 </w:t>
            </w:r>
            <w:proofErr w:type="gramStart"/>
            <w:r>
              <w:rPr>
                <w:rFonts w:ascii="Arial" w:hAnsi="Arial" w:cs="Arial"/>
                <w:sz w:val="22"/>
              </w:rPr>
              <w:t>Commonwealth</w:t>
            </w:r>
            <w:proofErr w:type="gramEnd"/>
          </w:p>
          <w:p w14:paraId="1974CABB" w14:textId="77777777" w:rsidR="00EB4DB7" w:rsidRDefault="00EB4DB7" w:rsidP="00EB4DB7">
            <w:pPr>
              <w:pStyle w:val="ListParagraph"/>
              <w:numPr>
                <w:ilvl w:val="0"/>
                <w:numId w:val="18"/>
              </w:numPr>
              <w:jc w:val="left"/>
              <w:rPr>
                <w:rFonts w:ascii="Arial" w:hAnsi="Arial" w:cs="Arial"/>
                <w:sz w:val="22"/>
              </w:rPr>
            </w:pPr>
            <w:r>
              <w:rPr>
                <w:rFonts w:ascii="Arial" w:hAnsi="Arial" w:cs="Arial"/>
                <w:sz w:val="22"/>
              </w:rPr>
              <w:t>Establish a WHS Policy</w:t>
            </w:r>
          </w:p>
          <w:p w14:paraId="30921604" w14:textId="77777777" w:rsidR="00EB4DB7" w:rsidRDefault="00EB4DB7" w:rsidP="00EB4DB7">
            <w:pPr>
              <w:pStyle w:val="ListParagraph"/>
              <w:numPr>
                <w:ilvl w:val="0"/>
                <w:numId w:val="18"/>
              </w:numPr>
              <w:jc w:val="left"/>
              <w:rPr>
                <w:rFonts w:ascii="Arial" w:hAnsi="Arial" w:cs="Arial"/>
                <w:sz w:val="22"/>
              </w:rPr>
            </w:pPr>
            <w:r>
              <w:rPr>
                <w:rFonts w:ascii="Arial" w:hAnsi="Arial" w:cs="Arial"/>
                <w:sz w:val="22"/>
              </w:rPr>
              <w:t>Identify Hazards</w:t>
            </w:r>
          </w:p>
          <w:p w14:paraId="6F636620" w14:textId="77777777" w:rsidR="00EB4DB7" w:rsidRDefault="00EB4DB7" w:rsidP="00EB4DB7">
            <w:pPr>
              <w:pStyle w:val="ListParagraph"/>
              <w:numPr>
                <w:ilvl w:val="0"/>
                <w:numId w:val="18"/>
              </w:numPr>
              <w:jc w:val="left"/>
              <w:rPr>
                <w:rFonts w:ascii="Arial" w:hAnsi="Arial" w:cs="Arial"/>
                <w:sz w:val="22"/>
              </w:rPr>
            </w:pPr>
            <w:r>
              <w:rPr>
                <w:rFonts w:ascii="Arial" w:hAnsi="Arial" w:cs="Arial"/>
                <w:sz w:val="22"/>
              </w:rPr>
              <w:t xml:space="preserve">Develop &amp; implement control </w:t>
            </w:r>
            <w:proofErr w:type="gramStart"/>
            <w:r>
              <w:rPr>
                <w:rFonts w:ascii="Arial" w:hAnsi="Arial" w:cs="Arial"/>
                <w:sz w:val="22"/>
              </w:rPr>
              <w:t>measures</w:t>
            </w:r>
            <w:proofErr w:type="gramEnd"/>
          </w:p>
          <w:p w14:paraId="5351CF30" w14:textId="77777777" w:rsidR="00EB4DB7" w:rsidRDefault="00EB4DB7" w:rsidP="00EB4DB7">
            <w:pPr>
              <w:pStyle w:val="ListParagraph"/>
              <w:numPr>
                <w:ilvl w:val="0"/>
                <w:numId w:val="18"/>
              </w:numPr>
              <w:jc w:val="left"/>
              <w:rPr>
                <w:rFonts w:ascii="Arial" w:hAnsi="Arial" w:cs="Arial"/>
                <w:sz w:val="22"/>
              </w:rPr>
            </w:pPr>
            <w:r>
              <w:rPr>
                <w:rFonts w:ascii="Arial" w:hAnsi="Arial" w:cs="Arial"/>
                <w:sz w:val="22"/>
              </w:rPr>
              <w:t xml:space="preserve">Train &amp; educate </w:t>
            </w:r>
            <w:proofErr w:type="gramStart"/>
            <w:r>
              <w:rPr>
                <w:rFonts w:ascii="Arial" w:hAnsi="Arial" w:cs="Arial"/>
                <w:sz w:val="22"/>
              </w:rPr>
              <w:t>workers</w:t>
            </w:r>
            <w:proofErr w:type="gramEnd"/>
          </w:p>
          <w:p w14:paraId="04863E21" w14:textId="77777777" w:rsidR="00EB4DB7" w:rsidRDefault="00EB4DB7" w:rsidP="00EB4DB7">
            <w:pPr>
              <w:pStyle w:val="ListParagraph"/>
              <w:numPr>
                <w:ilvl w:val="0"/>
                <w:numId w:val="18"/>
              </w:numPr>
              <w:jc w:val="left"/>
              <w:rPr>
                <w:rFonts w:ascii="Arial" w:hAnsi="Arial" w:cs="Arial"/>
                <w:sz w:val="22"/>
              </w:rPr>
            </w:pPr>
            <w:r>
              <w:rPr>
                <w:rFonts w:ascii="Arial" w:hAnsi="Arial" w:cs="Arial"/>
                <w:sz w:val="22"/>
              </w:rPr>
              <w:t xml:space="preserve">Monitor &amp; </w:t>
            </w:r>
            <w:proofErr w:type="gramStart"/>
            <w:r>
              <w:rPr>
                <w:rFonts w:ascii="Arial" w:hAnsi="Arial" w:cs="Arial"/>
                <w:sz w:val="22"/>
              </w:rPr>
              <w:t>review</w:t>
            </w:r>
            <w:proofErr w:type="gramEnd"/>
          </w:p>
          <w:p w14:paraId="2D0A3BBA" w14:textId="77777777" w:rsidR="00EB4DB7" w:rsidRPr="00AA0C9E" w:rsidRDefault="00EB4DB7" w:rsidP="00EB4DB7">
            <w:pPr>
              <w:pStyle w:val="ListParagraph"/>
              <w:numPr>
                <w:ilvl w:val="0"/>
                <w:numId w:val="18"/>
              </w:numPr>
              <w:jc w:val="left"/>
              <w:rPr>
                <w:rFonts w:ascii="Arial" w:hAnsi="Arial" w:cs="Arial"/>
                <w:sz w:val="22"/>
              </w:rPr>
            </w:pPr>
            <w:r>
              <w:rPr>
                <w:rFonts w:ascii="Arial" w:hAnsi="Arial" w:cs="Arial"/>
                <w:sz w:val="22"/>
              </w:rPr>
              <w:t xml:space="preserve">Continually </w:t>
            </w:r>
            <w:proofErr w:type="gramStart"/>
            <w:r>
              <w:rPr>
                <w:rFonts w:ascii="Arial" w:hAnsi="Arial" w:cs="Arial"/>
                <w:sz w:val="22"/>
              </w:rPr>
              <w:t>improve</w:t>
            </w:r>
            <w:proofErr w:type="gramEnd"/>
          </w:p>
          <w:permEnd w:id="431893200"/>
          <w:p w14:paraId="2209596F" w14:textId="2B06C3C7" w:rsidR="00682C44" w:rsidRPr="00B45CD3" w:rsidRDefault="00682C44" w:rsidP="00682C44">
            <w:pPr>
              <w:jc w:val="left"/>
              <w:rPr>
                <w:rFonts w:ascii="Arial" w:hAnsi="Arial" w:cs="Arial"/>
                <w:sz w:val="22"/>
              </w:rPr>
            </w:pPr>
          </w:p>
        </w:tc>
      </w:tr>
      <w:tr w:rsidR="00682C44" w:rsidRPr="00A27F39" w14:paraId="6982BDC8" w14:textId="77777777" w:rsidTr="0073643E">
        <w:trPr>
          <w:trHeight w:val="6803"/>
        </w:trPr>
        <w:tc>
          <w:tcPr>
            <w:tcW w:w="2097" w:type="dxa"/>
            <w:shd w:val="clear" w:color="auto" w:fill="D9D9D9"/>
          </w:tcPr>
          <w:p w14:paraId="72C1B424" w14:textId="77777777" w:rsidR="00682C44" w:rsidRPr="00A27F39" w:rsidRDefault="00682C44" w:rsidP="00EB4DB7">
            <w:pPr>
              <w:numPr>
                <w:ilvl w:val="0"/>
                <w:numId w:val="15"/>
              </w:numPr>
              <w:jc w:val="left"/>
              <w:rPr>
                <w:rFonts w:ascii="Arial" w:hAnsi="Arial" w:cs="Arial"/>
                <w:b/>
                <w:sz w:val="22"/>
              </w:rPr>
            </w:pPr>
            <w:r w:rsidRPr="00A27F39">
              <w:rPr>
                <w:rFonts w:ascii="Arial" w:hAnsi="Arial" w:cs="Arial"/>
                <w:b/>
                <w:i/>
                <w:sz w:val="22"/>
              </w:rPr>
              <w:t>Work Health and Safety Act 2011</w:t>
            </w:r>
            <w:r w:rsidRPr="00A27F39">
              <w:rPr>
                <w:rFonts w:ascii="Arial" w:hAnsi="Arial" w:cs="Arial"/>
                <w:b/>
                <w:sz w:val="22"/>
              </w:rPr>
              <w:t xml:space="preserve"> (Qld)</w:t>
            </w:r>
          </w:p>
        </w:tc>
        <w:tc>
          <w:tcPr>
            <w:tcW w:w="6919" w:type="dxa"/>
          </w:tcPr>
          <w:p w14:paraId="6A1919D7" w14:textId="77777777" w:rsidR="00EB4DB7" w:rsidRPr="00031781" w:rsidRDefault="00EB4DB7" w:rsidP="00EB4DB7">
            <w:pPr>
              <w:jc w:val="left"/>
              <w:rPr>
                <w:rFonts w:ascii="Arial" w:hAnsi="Arial" w:cs="Arial"/>
                <w:color w:val="374151"/>
                <w:sz w:val="22"/>
                <w:shd w:val="clear" w:color="auto" w:fill="F7F7F8"/>
              </w:rPr>
            </w:pPr>
            <w:permStart w:id="1533430931" w:edGrp="everyone"/>
            <w:r w:rsidRPr="00031781">
              <w:rPr>
                <w:rFonts w:ascii="Arial" w:hAnsi="Arial" w:cs="Arial"/>
                <w:color w:val="374151"/>
                <w:sz w:val="22"/>
                <w:shd w:val="clear" w:color="auto" w:fill="F7F7F8"/>
              </w:rPr>
              <w:t xml:space="preserve">Implementing a WHSMS for compliance with the Work Health and Safety Act 2011 (QLD) requires a systematic approach to identifying hazards, implementing control measures, </w:t>
            </w:r>
            <w:proofErr w:type="gramStart"/>
            <w:r w:rsidRPr="00031781">
              <w:rPr>
                <w:rFonts w:ascii="Arial" w:hAnsi="Arial" w:cs="Arial"/>
                <w:color w:val="374151"/>
                <w:sz w:val="22"/>
                <w:shd w:val="clear" w:color="auto" w:fill="F7F7F8"/>
              </w:rPr>
              <w:t>training</w:t>
            </w:r>
            <w:proofErr w:type="gramEnd"/>
            <w:r w:rsidRPr="00031781">
              <w:rPr>
                <w:rFonts w:ascii="Arial" w:hAnsi="Arial" w:cs="Arial"/>
                <w:color w:val="374151"/>
                <w:sz w:val="22"/>
                <w:shd w:val="clear" w:color="auto" w:fill="F7F7F8"/>
              </w:rPr>
              <w:t xml:space="preserve"> and educating workers, consulting and communicating with stakeholders, monitoring and reviewing the system, and continually improving it.</w:t>
            </w:r>
          </w:p>
          <w:permEnd w:id="1533430931"/>
          <w:p w14:paraId="659A3F7E" w14:textId="6E766DDC" w:rsidR="00682C44" w:rsidRPr="00A27F39" w:rsidRDefault="00682C44" w:rsidP="00682C44">
            <w:pPr>
              <w:jc w:val="left"/>
              <w:rPr>
                <w:rFonts w:ascii="Arial" w:hAnsi="Arial" w:cs="Arial"/>
                <w:sz w:val="22"/>
              </w:rPr>
            </w:pPr>
          </w:p>
        </w:tc>
      </w:tr>
      <w:tr w:rsidR="00682C44" w:rsidRPr="00A27F39" w14:paraId="49A6D16E" w14:textId="77777777" w:rsidTr="0073643E">
        <w:trPr>
          <w:trHeight w:val="2551"/>
        </w:trPr>
        <w:tc>
          <w:tcPr>
            <w:tcW w:w="2097" w:type="dxa"/>
            <w:shd w:val="clear" w:color="auto" w:fill="D9D9D9"/>
          </w:tcPr>
          <w:p w14:paraId="57B788E8" w14:textId="77777777" w:rsidR="00682C44" w:rsidRPr="00A27F39" w:rsidRDefault="00682C44" w:rsidP="00EB4DB7">
            <w:pPr>
              <w:numPr>
                <w:ilvl w:val="0"/>
                <w:numId w:val="15"/>
              </w:numPr>
              <w:jc w:val="left"/>
              <w:rPr>
                <w:rFonts w:ascii="Arial" w:hAnsi="Arial" w:cs="Arial"/>
                <w:b/>
                <w:sz w:val="22"/>
              </w:rPr>
            </w:pPr>
            <w:r w:rsidRPr="00A27F39">
              <w:rPr>
                <w:rFonts w:ascii="Arial" w:hAnsi="Arial" w:cs="Arial"/>
                <w:b/>
                <w:i/>
                <w:sz w:val="22"/>
              </w:rPr>
              <w:lastRenderedPageBreak/>
              <w:t xml:space="preserve">Work Health and Safety Regulations 2011 </w:t>
            </w:r>
            <w:r w:rsidRPr="00A27F39">
              <w:rPr>
                <w:rFonts w:ascii="Arial" w:hAnsi="Arial" w:cs="Arial"/>
                <w:b/>
                <w:sz w:val="22"/>
              </w:rPr>
              <w:t>(Qld)</w:t>
            </w:r>
          </w:p>
        </w:tc>
        <w:tc>
          <w:tcPr>
            <w:tcW w:w="6919" w:type="dxa"/>
          </w:tcPr>
          <w:p w14:paraId="1A2AB0BD" w14:textId="77777777" w:rsidR="00EB4DB7" w:rsidRPr="00EB4DB7" w:rsidRDefault="00EB4DB7" w:rsidP="00EB4DB7">
            <w:pPr>
              <w:jc w:val="left"/>
              <w:rPr>
                <w:rFonts w:ascii="Arial" w:hAnsi="Arial" w:cs="Arial"/>
                <w:color w:val="374151"/>
                <w:sz w:val="22"/>
                <w:shd w:val="clear" w:color="auto" w:fill="F7F7F8"/>
              </w:rPr>
            </w:pPr>
            <w:permStart w:id="1809995941" w:edGrp="everyone"/>
            <w:r w:rsidRPr="00EB4DB7">
              <w:rPr>
                <w:rFonts w:ascii="Arial" w:hAnsi="Arial" w:cs="Arial"/>
                <w:color w:val="374151"/>
                <w:sz w:val="22"/>
                <w:shd w:val="clear" w:color="auto" w:fill="F7F7F8"/>
              </w:rPr>
              <w:t xml:space="preserve">Implementing a WHSMS for compliance with the Work Health and Safety Regulations 2011 requires a systematic approach to identifying hazards, implementing control measures, </w:t>
            </w:r>
            <w:proofErr w:type="gramStart"/>
            <w:r w:rsidRPr="00EB4DB7">
              <w:rPr>
                <w:rFonts w:ascii="Arial" w:hAnsi="Arial" w:cs="Arial"/>
                <w:color w:val="374151"/>
                <w:sz w:val="22"/>
                <w:shd w:val="clear" w:color="auto" w:fill="F7F7F8"/>
              </w:rPr>
              <w:t>training</w:t>
            </w:r>
            <w:proofErr w:type="gramEnd"/>
            <w:r w:rsidRPr="00EB4DB7">
              <w:rPr>
                <w:rFonts w:ascii="Arial" w:hAnsi="Arial" w:cs="Arial"/>
                <w:color w:val="374151"/>
                <w:sz w:val="22"/>
                <w:shd w:val="clear" w:color="auto" w:fill="F7F7F8"/>
              </w:rPr>
              <w:t xml:space="preserve"> and educating workers, consulting and communicating with stakeholders, incident and emergency management, monitoring and reviewing the system, and continually improving it.</w:t>
            </w:r>
          </w:p>
          <w:permEnd w:id="1809995941"/>
          <w:p w14:paraId="7146F160" w14:textId="3F326B75" w:rsidR="00682C44" w:rsidRPr="00A27F39" w:rsidRDefault="00682C44" w:rsidP="00682C44">
            <w:pPr>
              <w:jc w:val="left"/>
              <w:rPr>
                <w:rFonts w:ascii="Arial" w:hAnsi="Arial" w:cs="Arial"/>
                <w:sz w:val="22"/>
              </w:rPr>
            </w:pPr>
          </w:p>
        </w:tc>
      </w:tr>
      <w:tr w:rsidR="00682C44" w:rsidRPr="00A27F39" w14:paraId="44797112" w14:textId="77777777" w:rsidTr="0073643E">
        <w:trPr>
          <w:trHeight w:val="1531"/>
        </w:trPr>
        <w:tc>
          <w:tcPr>
            <w:tcW w:w="2097" w:type="dxa"/>
            <w:shd w:val="clear" w:color="auto" w:fill="D9D9D9"/>
          </w:tcPr>
          <w:p w14:paraId="2A9A1919" w14:textId="0AB5391D" w:rsidR="00682C44" w:rsidRPr="00A27F39" w:rsidRDefault="00682C44" w:rsidP="00EB4DB7">
            <w:pPr>
              <w:numPr>
                <w:ilvl w:val="0"/>
                <w:numId w:val="15"/>
              </w:numPr>
              <w:jc w:val="left"/>
              <w:rPr>
                <w:rFonts w:ascii="Arial" w:hAnsi="Arial" w:cs="Arial"/>
                <w:b/>
                <w:sz w:val="22"/>
              </w:rPr>
            </w:pPr>
            <w:r w:rsidRPr="00A27F39">
              <w:rPr>
                <w:rFonts w:ascii="Arial" w:hAnsi="Arial" w:cs="Arial"/>
                <w:b/>
                <w:sz w:val="22"/>
              </w:rPr>
              <w:t>Code of practice</w:t>
            </w:r>
          </w:p>
        </w:tc>
        <w:tc>
          <w:tcPr>
            <w:tcW w:w="6919" w:type="dxa"/>
            <w:shd w:val="clear" w:color="auto" w:fill="auto"/>
          </w:tcPr>
          <w:p w14:paraId="46CFE550" w14:textId="77777777" w:rsidR="00EB4DB7" w:rsidRPr="00EB4DB7" w:rsidRDefault="00EB4DB7" w:rsidP="00EB4DB7">
            <w:pPr>
              <w:jc w:val="left"/>
              <w:rPr>
                <w:rFonts w:ascii="Arial" w:hAnsi="Arial" w:cs="Arial"/>
                <w:color w:val="374151"/>
                <w:sz w:val="22"/>
                <w:shd w:val="clear" w:color="auto" w:fill="F7F7F8"/>
              </w:rPr>
            </w:pPr>
            <w:permStart w:id="2143298541" w:edGrp="everyone"/>
            <w:r w:rsidRPr="00EB4DB7">
              <w:rPr>
                <w:rFonts w:ascii="Arial" w:hAnsi="Arial" w:cs="Arial"/>
                <w:color w:val="374151"/>
                <w:sz w:val="22"/>
                <w:shd w:val="clear" w:color="auto" w:fill="F7F7F8"/>
              </w:rPr>
              <w:t xml:space="preserve">Implementing a WHSMS for compliance with the How to Manage Work Health and Safety Risks Code of Practice 2021 requires a systematic approach to identifying hazards, implementing control measures, </w:t>
            </w:r>
            <w:proofErr w:type="gramStart"/>
            <w:r w:rsidRPr="00EB4DB7">
              <w:rPr>
                <w:rFonts w:ascii="Arial" w:hAnsi="Arial" w:cs="Arial"/>
                <w:color w:val="374151"/>
                <w:sz w:val="22"/>
                <w:shd w:val="clear" w:color="auto" w:fill="F7F7F8"/>
              </w:rPr>
              <w:t>training</w:t>
            </w:r>
            <w:proofErr w:type="gramEnd"/>
            <w:r w:rsidRPr="00EB4DB7">
              <w:rPr>
                <w:rFonts w:ascii="Arial" w:hAnsi="Arial" w:cs="Arial"/>
                <w:color w:val="374151"/>
                <w:sz w:val="22"/>
                <w:shd w:val="clear" w:color="auto" w:fill="F7F7F8"/>
              </w:rPr>
              <w:t xml:space="preserve"> and educating workers, consulting and communicating with stakeholders, incident and emergency management, monitoring and reviewing the system, and continually improving it.</w:t>
            </w:r>
          </w:p>
          <w:permEnd w:id="2143298541"/>
          <w:p w14:paraId="74C1A8E6" w14:textId="14F9B7E8" w:rsidR="00682C44" w:rsidRPr="00B53437" w:rsidRDefault="00682C44" w:rsidP="00682C44">
            <w:pPr>
              <w:jc w:val="left"/>
              <w:rPr>
                <w:rFonts w:ascii="Arial" w:hAnsi="Arial" w:cs="Arial"/>
                <w:color w:val="17365D" w:themeColor="text2" w:themeShade="BF"/>
                <w:sz w:val="22"/>
              </w:rPr>
            </w:pPr>
          </w:p>
        </w:tc>
      </w:tr>
      <w:tr w:rsidR="00682C44" w:rsidRPr="00A27F39" w14:paraId="1A1C3CD8" w14:textId="77777777" w:rsidTr="00F03C94">
        <w:trPr>
          <w:trHeight w:val="3061"/>
        </w:trPr>
        <w:tc>
          <w:tcPr>
            <w:tcW w:w="2097" w:type="dxa"/>
            <w:shd w:val="clear" w:color="auto" w:fill="D9D9D9"/>
          </w:tcPr>
          <w:p w14:paraId="1FBD55FC" w14:textId="4AC0EF6C" w:rsidR="00682C44" w:rsidRPr="00A27F39" w:rsidRDefault="00682C44" w:rsidP="00EB4DB7">
            <w:pPr>
              <w:numPr>
                <w:ilvl w:val="0"/>
                <w:numId w:val="15"/>
              </w:numPr>
              <w:jc w:val="left"/>
              <w:rPr>
                <w:rFonts w:ascii="Arial" w:hAnsi="Arial" w:cs="Arial"/>
                <w:b/>
                <w:sz w:val="22"/>
              </w:rPr>
            </w:pPr>
            <w:r w:rsidRPr="00A27F39">
              <w:rPr>
                <w:rFonts w:ascii="Arial" w:hAnsi="Arial" w:cs="Arial"/>
                <w:b/>
                <w:sz w:val="22"/>
              </w:rPr>
              <w:t xml:space="preserve">AS/NZS </w:t>
            </w:r>
            <w:r>
              <w:rPr>
                <w:rFonts w:ascii="Arial" w:hAnsi="Arial" w:cs="Arial"/>
                <w:b/>
                <w:sz w:val="22"/>
              </w:rPr>
              <w:t>ISO 45001:2018</w:t>
            </w:r>
          </w:p>
        </w:tc>
        <w:tc>
          <w:tcPr>
            <w:tcW w:w="6919" w:type="dxa"/>
            <w:shd w:val="clear" w:color="auto" w:fill="auto"/>
          </w:tcPr>
          <w:p w14:paraId="6531871B" w14:textId="77777777" w:rsidR="00EB4DB7" w:rsidRPr="00F5626F" w:rsidRDefault="00EB4DB7" w:rsidP="00EB4DB7">
            <w:pPr>
              <w:jc w:val="left"/>
              <w:rPr>
                <w:rFonts w:ascii="Arial" w:hAnsi="Arial" w:cs="Arial"/>
                <w:color w:val="374151"/>
                <w:sz w:val="22"/>
                <w:shd w:val="clear" w:color="auto" w:fill="F7F7F8"/>
              </w:rPr>
            </w:pPr>
            <w:permStart w:id="1921130483" w:edGrp="everyone"/>
            <w:r w:rsidRPr="00F5626F">
              <w:rPr>
                <w:rFonts w:ascii="Arial" w:hAnsi="Arial" w:cs="Arial"/>
                <w:color w:val="374151"/>
                <w:sz w:val="22"/>
                <w:shd w:val="clear" w:color="auto" w:fill="F7F7F8"/>
              </w:rPr>
              <w:t xml:space="preserve">Australian Standard AS/NZS ISO 45001:2018 provides a framework for managing work health and safety (WHS) risks and opportunities. </w:t>
            </w:r>
          </w:p>
          <w:permEnd w:id="1921130483"/>
          <w:p w14:paraId="3D98630A" w14:textId="50ACE803" w:rsidR="00682C44" w:rsidRPr="00A27F39" w:rsidRDefault="00682C44" w:rsidP="00682C44">
            <w:pPr>
              <w:jc w:val="left"/>
              <w:rPr>
                <w:rFonts w:ascii="Arial" w:hAnsi="Arial" w:cs="Arial"/>
                <w:sz w:val="22"/>
              </w:rPr>
            </w:pPr>
          </w:p>
        </w:tc>
      </w:tr>
      <w:tr w:rsidR="00682C44" w:rsidRPr="00A27F39" w14:paraId="66C1FEB1" w14:textId="77777777" w:rsidTr="00F03C94">
        <w:trPr>
          <w:trHeight w:val="2324"/>
        </w:trPr>
        <w:tc>
          <w:tcPr>
            <w:tcW w:w="2097" w:type="dxa"/>
            <w:shd w:val="clear" w:color="auto" w:fill="D9D9D9"/>
          </w:tcPr>
          <w:p w14:paraId="0B7D4CEE" w14:textId="77799AC5" w:rsidR="00682C44" w:rsidRPr="00A27F39" w:rsidRDefault="00682C44" w:rsidP="00EB4DB7">
            <w:pPr>
              <w:numPr>
                <w:ilvl w:val="0"/>
                <w:numId w:val="15"/>
              </w:numPr>
              <w:jc w:val="left"/>
              <w:rPr>
                <w:rFonts w:ascii="Arial" w:hAnsi="Arial" w:cs="Arial"/>
                <w:b/>
                <w:sz w:val="22"/>
              </w:rPr>
            </w:pPr>
            <w:r w:rsidRPr="00A27F39">
              <w:rPr>
                <w:rFonts w:ascii="Arial" w:hAnsi="Arial" w:cs="Arial"/>
                <w:b/>
                <w:sz w:val="22"/>
              </w:rPr>
              <w:t>Guidance material</w:t>
            </w:r>
            <w:r w:rsidR="00B76C22">
              <w:rPr>
                <w:rFonts w:ascii="Arial" w:hAnsi="Arial" w:cs="Arial"/>
                <w:b/>
                <w:sz w:val="22"/>
              </w:rPr>
              <w:t xml:space="preserve"> </w:t>
            </w:r>
          </w:p>
        </w:tc>
        <w:tc>
          <w:tcPr>
            <w:tcW w:w="6919" w:type="dxa"/>
          </w:tcPr>
          <w:p w14:paraId="60FD0BFE" w14:textId="7BF70A57" w:rsidR="00682C44" w:rsidRPr="00A27F39" w:rsidRDefault="00EB4DB7" w:rsidP="00682C44">
            <w:pPr>
              <w:jc w:val="left"/>
              <w:rPr>
                <w:rFonts w:ascii="Arial" w:hAnsi="Arial" w:cs="Arial"/>
                <w:sz w:val="22"/>
              </w:rPr>
            </w:pPr>
            <w:permStart w:id="1334795658" w:edGrp="everyone"/>
            <w:r>
              <w:rPr>
                <w:rFonts w:ascii="Arial" w:hAnsi="Arial" w:cs="Arial"/>
                <w:sz w:val="22"/>
              </w:rPr>
              <w:t xml:space="preserve">Management reviews the continued relevance of and changes where appropriate, the policy, objectives, </w:t>
            </w:r>
            <w:proofErr w:type="gramStart"/>
            <w:r>
              <w:rPr>
                <w:rFonts w:ascii="Arial" w:hAnsi="Arial" w:cs="Arial"/>
                <w:sz w:val="22"/>
              </w:rPr>
              <w:t>responsibilities</w:t>
            </w:r>
            <w:proofErr w:type="gramEnd"/>
            <w:r>
              <w:rPr>
                <w:rFonts w:ascii="Arial" w:hAnsi="Arial" w:cs="Arial"/>
                <w:sz w:val="22"/>
              </w:rPr>
              <w:t xml:space="preserve"> and other elements of the OHSMS, in light of the OHSMS audit results, changing circumstances and commitment to continual improvement.</w:t>
            </w:r>
            <w:permEnd w:id="1334795658"/>
          </w:p>
        </w:tc>
      </w:tr>
      <w:tr w:rsidR="00310887" w:rsidRPr="00A27F39" w14:paraId="6DA365F1" w14:textId="77777777" w:rsidTr="00F03C94">
        <w:trPr>
          <w:trHeight w:val="1531"/>
        </w:trPr>
        <w:tc>
          <w:tcPr>
            <w:tcW w:w="2097" w:type="dxa"/>
            <w:shd w:val="clear" w:color="auto" w:fill="D9D9D9"/>
          </w:tcPr>
          <w:p w14:paraId="366E8AEB" w14:textId="5B128BFF" w:rsidR="00310887" w:rsidRPr="00A27F39" w:rsidRDefault="00310887" w:rsidP="00EB4DB7">
            <w:pPr>
              <w:numPr>
                <w:ilvl w:val="0"/>
                <w:numId w:val="15"/>
              </w:numPr>
              <w:jc w:val="left"/>
              <w:rPr>
                <w:rFonts w:ascii="Arial" w:hAnsi="Arial" w:cs="Arial"/>
                <w:b/>
                <w:sz w:val="22"/>
              </w:rPr>
            </w:pPr>
            <w:r>
              <w:rPr>
                <w:rFonts w:ascii="Arial" w:hAnsi="Arial" w:cs="Arial"/>
                <w:b/>
                <w:sz w:val="22"/>
              </w:rPr>
              <w:t>Organisational policy</w:t>
            </w:r>
          </w:p>
        </w:tc>
        <w:tc>
          <w:tcPr>
            <w:tcW w:w="6919" w:type="dxa"/>
            <w:shd w:val="clear" w:color="auto" w:fill="auto"/>
          </w:tcPr>
          <w:p w14:paraId="57E671E0" w14:textId="77777777" w:rsidR="00310887" w:rsidRDefault="009D31CB" w:rsidP="00310887">
            <w:pPr>
              <w:jc w:val="left"/>
              <w:rPr>
                <w:rFonts w:ascii="Arial" w:hAnsi="Arial" w:cs="Arial"/>
                <w:color w:val="17365D" w:themeColor="text2" w:themeShade="BF"/>
                <w:sz w:val="22"/>
              </w:rPr>
            </w:pPr>
            <w:permStart w:id="1974807654" w:edGrp="everyone"/>
            <w:r>
              <w:rPr>
                <w:rFonts w:ascii="Arial" w:hAnsi="Arial" w:cs="Arial"/>
                <w:color w:val="17365D" w:themeColor="text2" w:themeShade="BF"/>
                <w:sz w:val="22"/>
              </w:rPr>
              <w:t xml:space="preserve">Griffith Graphics </w:t>
            </w:r>
            <w:r w:rsidR="00FF3E4A">
              <w:rPr>
                <w:rFonts w:ascii="Arial" w:hAnsi="Arial" w:cs="Arial"/>
                <w:color w:val="17365D" w:themeColor="text2" w:themeShade="BF"/>
                <w:sz w:val="22"/>
              </w:rPr>
              <w:t>policy include key elements of</w:t>
            </w:r>
            <w:r w:rsidR="00CD1161">
              <w:rPr>
                <w:rFonts w:ascii="Arial" w:hAnsi="Arial" w:cs="Arial"/>
                <w:color w:val="17365D" w:themeColor="text2" w:themeShade="BF"/>
                <w:sz w:val="22"/>
              </w:rPr>
              <w:t>:</w:t>
            </w:r>
          </w:p>
          <w:p w14:paraId="5B28234E" w14:textId="5A3606C0" w:rsidR="00310887" w:rsidRDefault="00CD1161" w:rsidP="00310887">
            <w:pPr>
              <w:jc w:val="left"/>
              <w:rPr>
                <w:rFonts w:ascii="Arial" w:hAnsi="Arial" w:cs="Arial"/>
                <w:color w:val="17365D" w:themeColor="text2" w:themeShade="BF"/>
                <w:sz w:val="22"/>
              </w:rPr>
            </w:pPr>
            <w:r>
              <w:rPr>
                <w:rFonts w:ascii="Arial" w:hAnsi="Arial" w:cs="Arial"/>
                <w:color w:val="17365D" w:themeColor="text2" w:themeShade="BF"/>
                <w:sz w:val="22"/>
              </w:rPr>
              <w:t xml:space="preserve">Return to </w:t>
            </w:r>
            <w:proofErr w:type="gramStart"/>
            <w:r>
              <w:rPr>
                <w:rFonts w:ascii="Arial" w:hAnsi="Arial" w:cs="Arial"/>
                <w:color w:val="17365D" w:themeColor="text2" w:themeShade="BF"/>
                <w:sz w:val="22"/>
              </w:rPr>
              <w:t>work</w:t>
            </w:r>
            <w:proofErr w:type="gramEnd"/>
            <w:r>
              <w:rPr>
                <w:rFonts w:ascii="Arial" w:hAnsi="Arial" w:cs="Arial"/>
                <w:color w:val="17365D" w:themeColor="text2" w:themeShade="BF"/>
                <w:sz w:val="22"/>
              </w:rPr>
              <w:t xml:space="preserve"> </w:t>
            </w:r>
          </w:p>
          <w:p w14:paraId="70B028A2" w14:textId="2F9EBB6D" w:rsidR="00CD1161" w:rsidRDefault="00CD1161" w:rsidP="00310887">
            <w:pPr>
              <w:jc w:val="left"/>
              <w:rPr>
                <w:rFonts w:ascii="Arial" w:hAnsi="Arial" w:cs="Arial"/>
                <w:color w:val="17365D" w:themeColor="text2" w:themeShade="BF"/>
                <w:sz w:val="22"/>
              </w:rPr>
            </w:pPr>
            <w:r>
              <w:rPr>
                <w:rFonts w:ascii="Arial" w:hAnsi="Arial" w:cs="Arial"/>
                <w:color w:val="17365D" w:themeColor="text2" w:themeShade="BF"/>
                <w:sz w:val="22"/>
              </w:rPr>
              <w:t>Injury management</w:t>
            </w:r>
          </w:p>
          <w:p w14:paraId="4AFF6BE3" w14:textId="67656D74" w:rsidR="00CD1161" w:rsidRDefault="00CD1161" w:rsidP="00310887">
            <w:pPr>
              <w:jc w:val="left"/>
              <w:rPr>
                <w:rFonts w:ascii="Arial" w:hAnsi="Arial" w:cs="Arial"/>
                <w:color w:val="17365D" w:themeColor="text2" w:themeShade="BF"/>
                <w:sz w:val="22"/>
              </w:rPr>
            </w:pPr>
            <w:r>
              <w:rPr>
                <w:rFonts w:ascii="Arial" w:hAnsi="Arial" w:cs="Arial"/>
                <w:color w:val="17365D" w:themeColor="text2" w:themeShade="BF"/>
                <w:sz w:val="22"/>
              </w:rPr>
              <w:t>Roles and responsibilities</w:t>
            </w:r>
          </w:p>
          <w:p w14:paraId="76DBEDA8" w14:textId="467F0015" w:rsidR="000726D8" w:rsidRDefault="000726D8" w:rsidP="00310887">
            <w:pPr>
              <w:jc w:val="left"/>
              <w:rPr>
                <w:rFonts w:ascii="Arial" w:hAnsi="Arial" w:cs="Arial"/>
                <w:color w:val="17365D" w:themeColor="text2" w:themeShade="BF"/>
                <w:sz w:val="22"/>
              </w:rPr>
            </w:pPr>
            <w:r>
              <w:rPr>
                <w:rFonts w:ascii="Arial" w:hAnsi="Arial" w:cs="Arial"/>
                <w:color w:val="17365D" w:themeColor="text2" w:themeShade="BF"/>
                <w:sz w:val="22"/>
              </w:rPr>
              <w:t>Communication and documentation</w:t>
            </w:r>
          </w:p>
          <w:p w14:paraId="0B7885C9" w14:textId="1B01E8A6" w:rsidR="000726D8" w:rsidRDefault="000726D8" w:rsidP="00310887">
            <w:pPr>
              <w:jc w:val="left"/>
              <w:rPr>
                <w:rFonts w:ascii="Arial" w:hAnsi="Arial" w:cs="Arial"/>
                <w:color w:val="17365D" w:themeColor="text2" w:themeShade="BF"/>
                <w:sz w:val="22"/>
              </w:rPr>
            </w:pPr>
            <w:r>
              <w:rPr>
                <w:rFonts w:ascii="Arial" w:hAnsi="Arial" w:cs="Arial"/>
                <w:color w:val="17365D" w:themeColor="text2" w:themeShade="BF"/>
                <w:sz w:val="22"/>
              </w:rPr>
              <w:t>Compliance and review</w:t>
            </w:r>
          </w:p>
          <w:permEnd w:id="1974807654"/>
          <w:p w14:paraId="49D43934" w14:textId="148C0853" w:rsidR="00310887" w:rsidRPr="00B53437" w:rsidRDefault="00310887" w:rsidP="00310887">
            <w:pPr>
              <w:jc w:val="left"/>
              <w:rPr>
                <w:rFonts w:ascii="Arial" w:hAnsi="Arial" w:cs="Arial"/>
                <w:color w:val="17365D" w:themeColor="text2" w:themeShade="BF"/>
                <w:sz w:val="22"/>
              </w:rPr>
            </w:pPr>
          </w:p>
        </w:tc>
      </w:tr>
      <w:tr w:rsidR="008279D4" w:rsidRPr="00A27F39" w14:paraId="2219E5C6" w14:textId="77777777" w:rsidTr="00F03C94">
        <w:trPr>
          <w:trHeight w:val="2041"/>
        </w:trPr>
        <w:tc>
          <w:tcPr>
            <w:tcW w:w="2097" w:type="dxa"/>
            <w:shd w:val="clear" w:color="auto" w:fill="D9D9D9"/>
          </w:tcPr>
          <w:p w14:paraId="3F502888" w14:textId="75364D0E" w:rsidR="008279D4" w:rsidRDefault="008279D4" w:rsidP="00EB4DB7">
            <w:pPr>
              <w:numPr>
                <w:ilvl w:val="0"/>
                <w:numId w:val="15"/>
              </w:numPr>
              <w:jc w:val="left"/>
              <w:rPr>
                <w:rFonts w:ascii="Arial" w:hAnsi="Arial" w:cs="Arial"/>
                <w:b/>
                <w:sz w:val="22"/>
              </w:rPr>
            </w:pPr>
            <w:bookmarkStart w:id="10" w:name="_Ref37239430"/>
            <w:r>
              <w:rPr>
                <w:rFonts w:ascii="Arial" w:hAnsi="Arial" w:cs="Arial"/>
                <w:b/>
                <w:sz w:val="22"/>
              </w:rPr>
              <w:t>Organisational procedure</w:t>
            </w:r>
            <w:bookmarkEnd w:id="10"/>
          </w:p>
        </w:tc>
        <w:tc>
          <w:tcPr>
            <w:tcW w:w="6919" w:type="dxa"/>
            <w:shd w:val="clear" w:color="auto" w:fill="auto"/>
          </w:tcPr>
          <w:p w14:paraId="6D8863AD" w14:textId="77777777" w:rsidR="008279D4" w:rsidRDefault="00231316" w:rsidP="008279D4">
            <w:pPr>
              <w:jc w:val="left"/>
              <w:rPr>
                <w:rFonts w:ascii="Arial" w:hAnsi="Arial" w:cs="Arial"/>
                <w:color w:val="17365D" w:themeColor="text2" w:themeShade="BF"/>
                <w:sz w:val="22"/>
              </w:rPr>
            </w:pPr>
            <w:permStart w:id="698750444" w:edGrp="everyone"/>
            <w:r>
              <w:rPr>
                <w:rFonts w:ascii="Arial" w:hAnsi="Arial" w:cs="Arial"/>
                <w:color w:val="17365D" w:themeColor="text2" w:themeShade="BF"/>
                <w:sz w:val="22"/>
              </w:rPr>
              <w:t>Griffith Graphics procedures include key elements of:</w:t>
            </w:r>
          </w:p>
          <w:p w14:paraId="41914FA5" w14:textId="77777777" w:rsidR="008279D4" w:rsidRDefault="00280367" w:rsidP="008279D4">
            <w:pPr>
              <w:jc w:val="left"/>
              <w:rPr>
                <w:rFonts w:ascii="Arial" w:hAnsi="Arial" w:cs="Arial"/>
                <w:color w:val="17365D" w:themeColor="text2" w:themeShade="BF"/>
                <w:sz w:val="22"/>
              </w:rPr>
            </w:pPr>
            <w:r>
              <w:rPr>
                <w:rFonts w:ascii="Arial" w:hAnsi="Arial" w:cs="Arial"/>
                <w:color w:val="17365D" w:themeColor="text2" w:themeShade="BF"/>
                <w:sz w:val="22"/>
              </w:rPr>
              <w:t>Initial response</w:t>
            </w:r>
          </w:p>
          <w:p w14:paraId="2CACA303" w14:textId="77777777" w:rsidR="008279D4" w:rsidRDefault="00280367" w:rsidP="008279D4">
            <w:pPr>
              <w:jc w:val="left"/>
              <w:rPr>
                <w:rFonts w:ascii="Arial" w:hAnsi="Arial" w:cs="Arial"/>
                <w:color w:val="17365D" w:themeColor="text2" w:themeShade="BF"/>
                <w:sz w:val="22"/>
              </w:rPr>
            </w:pPr>
            <w:r>
              <w:rPr>
                <w:rFonts w:ascii="Arial" w:hAnsi="Arial" w:cs="Arial"/>
                <w:color w:val="17365D" w:themeColor="text2" w:themeShade="BF"/>
                <w:sz w:val="22"/>
              </w:rPr>
              <w:t>Rehabilitation and recovery</w:t>
            </w:r>
          </w:p>
          <w:p w14:paraId="30FA60BE" w14:textId="77777777" w:rsidR="008279D4" w:rsidRDefault="00280367" w:rsidP="008279D4">
            <w:pPr>
              <w:jc w:val="left"/>
              <w:rPr>
                <w:rFonts w:ascii="Arial" w:hAnsi="Arial" w:cs="Arial"/>
                <w:color w:val="17365D" w:themeColor="text2" w:themeShade="BF"/>
                <w:sz w:val="22"/>
              </w:rPr>
            </w:pPr>
            <w:r>
              <w:rPr>
                <w:rFonts w:ascii="Arial" w:hAnsi="Arial" w:cs="Arial"/>
                <w:color w:val="17365D" w:themeColor="text2" w:themeShade="BF"/>
                <w:sz w:val="22"/>
              </w:rPr>
              <w:t xml:space="preserve">Return to work </w:t>
            </w:r>
            <w:proofErr w:type="gramStart"/>
            <w:r>
              <w:rPr>
                <w:rFonts w:ascii="Arial" w:hAnsi="Arial" w:cs="Arial"/>
                <w:color w:val="17365D" w:themeColor="text2" w:themeShade="BF"/>
                <w:sz w:val="22"/>
              </w:rPr>
              <w:t>planning</w:t>
            </w:r>
            <w:proofErr w:type="gramEnd"/>
          </w:p>
          <w:p w14:paraId="44736ED6" w14:textId="023E8C2E" w:rsidR="008279D4" w:rsidRDefault="00280367" w:rsidP="008279D4">
            <w:pPr>
              <w:jc w:val="left"/>
              <w:rPr>
                <w:rFonts w:ascii="Arial" w:hAnsi="Arial" w:cs="Arial"/>
                <w:color w:val="17365D" w:themeColor="text2" w:themeShade="BF"/>
                <w:sz w:val="22"/>
              </w:rPr>
            </w:pPr>
            <w:r>
              <w:rPr>
                <w:rFonts w:ascii="Arial" w:hAnsi="Arial" w:cs="Arial"/>
                <w:color w:val="17365D" w:themeColor="text2" w:themeShade="BF"/>
                <w:sz w:val="22"/>
              </w:rPr>
              <w:t>Roles and responsibilities</w:t>
            </w:r>
          </w:p>
          <w:permEnd w:id="698750444"/>
          <w:p w14:paraId="012FCEB7" w14:textId="5F9CF103" w:rsidR="008279D4" w:rsidRPr="00B53437" w:rsidRDefault="008279D4" w:rsidP="008279D4">
            <w:pPr>
              <w:jc w:val="left"/>
              <w:rPr>
                <w:rFonts w:ascii="Arial" w:hAnsi="Arial" w:cs="Arial"/>
                <w:color w:val="17365D" w:themeColor="text2" w:themeShade="BF"/>
                <w:sz w:val="22"/>
              </w:rPr>
            </w:pPr>
          </w:p>
        </w:tc>
      </w:tr>
      <w:tr w:rsidR="008279D4" w:rsidRPr="00A27F39" w14:paraId="37F98B56" w14:textId="77777777" w:rsidTr="00F03C94">
        <w:trPr>
          <w:trHeight w:val="2551"/>
        </w:trPr>
        <w:tc>
          <w:tcPr>
            <w:tcW w:w="2097" w:type="dxa"/>
            <w:shd w:val="clear" w:color="auto" w:fill="D9D9D9"/>
          </w:tcPr>
          <w:p w14:paraId="60702DBE" w14:textId="3CEFF177" w:rsidR="008279D4" w:rsidRDefault="008279D4" w:rsidP="00EB4DB7">
            <w:pPr>
              <w:numPr>
                <w:ilvl w:val="0"/>
                <w:numId w:val="15"/>
              </w:numPr>
              <w:jc w:val="left"/>
              <w:rPr>
                <w:rFonts w:ascii="Arial" w:hAnsi="Arial" w:cs="Arial"/>
                <w:b/>
                <w:sz w:val="22"/>
              </w:rPr>
            </w:pPr>
            <w:bookmarkStart w:id="11" w:name="_Ref37239395"/>
            <w:r>
              <w:rPr>
                <w:rFonts w:ascii="Arial" w:hAnsi="Arial" w:cs="Arial"/>
                <w:b/>
                <w:sz w:val="22"/>
              </w:rPr>
              <w:lastRenderedPageBreak/>
              <w:t>Organisational process</w:t>
            </w:r>
            <w:bookmarkEnd w:id="11"/>
          </w:p>
        </w:tc>
        <w:tc>
          <w:tcPr>
            <w:tcW w:w="6919" w:type="dxa"/>
            <w:shd w:val="clear" w:color="auto" w:fill="auto"/>
          </w:tcPr>
          <w:p w14:paraId="3C3F8B09" w14:textId="77777777" w:rsidR="008279D4" w:rsidRDefault="00B26E17" w:rsidP="00B45CD3">
            <w:pPr>
              <w:jc w:val="left"/>
              <w:rPr>
                <w:rFonts w:ascii="Arial" w:hAnsi="Arial" w:cs="Arial"/>
                <w:color w:val="17365D" w:themeColor="text2" w:themeShade="BF"/>
                <w:sz w:val="22"/>
              </w:rPr>
            </w:pPr>
            <w:permStart w:id="189294745" w:edGrp="everyone"/>
            <w:r>
              <w:rPr>
                <w:rFonts w:ascii="Arial" w:hAnsi="Arial" w:cs="Arial"/>
                <w:color w:val="17365D" w:themeColor="text2" w:themeShade="BF"/>
                <w:sz w:val="22"/>
              </w:rPr>
              <w:t>Griffith Graphics processes include key elements of:</w:t>
            </w:r>
          </w:p>
          <w:p w14:paraId="6CC74F79" w14:textId="77777777" w:rsidR="008279D4" w:rsidRDefault="007E7F46" w:rsidP="00B45CD3">
            <w:pPr>
              <w:jc w:val="left"/>
              <w:rPr>
                <w:rFonts w:ascii="Arial" w:hAnsi="Arial" w:cs="Arial"/>
                <w:color w:val="17365D" w:themeColor="text2" w:themeShade="BF"/>
                <w:sz w:val="22"/>
              </w:rPr>
            </w:pPr>
            <w:r>
              <w:rPr>
                <w:rFonts w:ascii="Arial" w:hAnsi="Arial" w:cs="Arial"/>
                <w:color w:val="17365D" w:themeColor="text2" w:themeShade="BF"/>
                <w:sz w:val="22"/>
              </w:rPr>
              <w:t xml:space="preserve">Reporting </w:t>
            </w:r>
            <w:r w:rsidR="003F6E9C">
              <w:rPr>
                <w:rFonts w:ascii="Arial" w:hAnsi="Arial" w:cs="Arial"/>
                <w:color w:val="17365D" w:themeColor="text2" w:themeShade="BF"/>
                <w:sz w:val="22"/>
              </w:rPr>
              <w:t>and investigation</w:t>
            </w:r>
          </w:p>
          <w:p w14:paraId="352E5CE6" w14:textId="77777777" w:rsidR="008279D4" w:rsidRDefault="005C4DB9" w:rsidP="00B45CD3">
            <w:pPr>
              <w:jc w:val="left"/>
              <w:rPr>
                <w:rFonts w:ascii="Arial" w:hAnsi="Arial" w:cs="Arial"/>
                <w:color w:val="17365D" w:themeColor="text2" w:themeShade="BF"/>
                <w:sz w:val="22"/>
              </w:rPr>
            </w:pPr>
            <w:r>
              <w:rPr>
                <w:rFonts w:ascii="Arial" w:hAnsi="Arial" w:cs="Arial"/>
                <w:color w:val="17365D" w:themeColor="text2" w:themeShade="BF"/>
                <w:sz w:val="22"/>
              </w:rPr>
              <w:t>Documentation</w:t>
            </w:r>
          </w:p>
          <w:p w14:paraId="4A97ADF6" w14:textId="0186B1D2" w:rsidR="008279D4" w:rsidRPr="00B53437" w:rsidRDefault="005C4DB9" w:rsidP="00B45CD3">
            <w:pPr>
              <w:jc w:val="left"/>
              <w:rPr>
                <w:rFonts w:ascii="Arial" w:hAnsi="Arial" w:cs="Arial"/>
                <w:color w:val="17365D" w:themeColor="text2" w:themeShade="BF"/>
                <w:sz w:val="22"/>
              </w:rPr>
            </w:pPr>
            <w:r>
              <w:rPr>
                <w:rFonts w:ascii="Arial" w:hAnsi="Arial" w:cs="Arial"/>
                <w:color w:val="17365D" w:themeColor="text2" w:themeShade="BF"/>
                <w:sz w:val="22"/>
              </w:rPr>
              <w:t>Compliance and review</w:t>
            </w:r>
            <w:permEnd w:id="189294745"/>
          </w:p>
        </w:tc>
      </w:tr>
    </w:tbl>
    <w:p w14:paraId="3B54A9F6" w14:textId="77777777" w:rsidR="00A27F39" w:rsidRPr="00A27F39" w:rsidRDefault="00A27F39" w:rsidP="00A27F39">
      <w:pPr>
        <w:jc w:val="left"/>
        <w:rPr>
          <w:rFonts w:ascii="Arial" w:eastAsia="Calibri" w:hAnsi="Arial" w:cs="Arial"/>
          <w:sz w:val="22"/>
          <w:szCs w:val="22"/>
        </w:rPr>
      </w:pPr>
    </w:p>
    <w:p w14:paraId="0A7C8613" w14:textId="77777777" w:rsidR="006E5181" w:rsidRPr="00830749" w:rsidRDefault="006E5181" w:rsidP="006E5181">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6E5181" w:rsidRPr="00830749" w14:paraId="29359EA1" w14:textId="77777777" w:rsidTr="006E5181">
        <w:tc>
          <w:tcPr>
            <w:tcW w:w="1560" w:type="dxa"/>
            <w:tcBorders>
              <w:top w:val="nil"/>
              <w:left w:val="nil"/>
              <w:bottom w:val="nil"/>
              <w:right w:val="nil"/>
            </w:tcBorders>
          </w:tcPr>
          <w:p w14:paraId="663048D6" w14:textId="77777777" w:rsidR="006E5181" w:rsidRPr="001C4084" w:rsidRDefault="006E5181" w:rsidP="006E5181">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656733F3" w14:textId="68443B43" w:rsidR="006E5181" w:rsidRPr="001C4084" w:rsidRDefault="006E5181" w:rsidP="006E5181">
            <w:pPr>
              <w:rPr>
                <w:rFonts w:ascii="Arial" w:hAnsi="Arial" w:cs="Arial"/>
                <w:sz w:val="22"/>
                <w:szCs w:val="22"/>
              </w:rPr>
            </w:pPr>
          </w:p>
        </w:tc>
        <w:permStart w:id="674517371" w:edGrp="everyone"/>
        <w:tc>
          <w:tcPr>
            <w:tcW w:w="567" w:type="dxa"/>
            <w:tcBorders>
              <w:top w:val="nil"/>
              <w:left w:val="nil"/>
              <w:bottom w:val="nil"/>
              <w:right w:val="nil"/>
            </w:tcBorders>
          </w:tcPr>
          <w:p w14:paraId="4340D4EF" w14:textId="77777777" w:rsidR="006E5181" w:rsidRPr="00533511" w:rsidRDefault="00A71AA2" w:rsidP="006E5181">
            <w:pPr>
              <w:rPr>
                <w:rFonts w:ascii="Arial" w:hAnsi="Arial" w:cs="Arial"/>
                <w:sz w:val="44"/>
                <w:szCs w:val="44"/>
              </w:rPr>
            </w:pPr>
            <w:sdt>
              <w:sdtPr>
                <w:rPr>
                  <w:rFonts w:ascii="Arial" w:hAnsi="Arial" w:cs="Arial"/>
                  <w:sz w:val="44"/>
                  <w:szCs w:val="44"/>
                </w:rPr>
                <w:id w:val="-740793134"/>
                <w14:checkbox>
                  <w14:checked w14:val="0"/>
                  <w14:checkedState w14:val="00FE" w14:font="Wingdings"/>
                  <w14:uncheckedState w14:val="00A8" w14:font="Wingdings"/>
                </w14:checkbox>
              </w:sdtPr>
              <w:sdtEndPr/>
              <w:sdtContent>
                <w:r w:rsidR="006E5181">
                  <w:rPr>
                    <w:rFonts w:ascii="Arial" w:hAnsi="Arial" w:cs="Arial"/>
                    <w:sz w:val="44"/>
                    <w:szCs w:val="44"/>
                  </w:rPr>
                  <w:sym w:font="Wingdings" w:char="F0A8"/>
                </w:r>
              </w:sdtContent>
            </w:sdt>
            <w:permEnd w:id="674517371"/>
          </w:p>
        </w:tc>
      </w:tr>
    </w:tbl>
    <w:p w14:paraId="09135D1C" w14:textId="77777777" w:rsidR="006E5181" w:rsidRDefault="006E5181" w:rsidP="006E5181">
      <w:pPr>
        <w:rPr>
          <w:rFonts w:ascii="Arial" w:hAnsi="Arial" w:cs="Arial"/>
          <w:sz w:val="22"/>
          <w:szCs w:val="22"/>
        </w:rPr>
      </w:pPr>
    </w:p>
    <w:p w14:paraId="4CBBBE18" w14:textId="77777777" w:rsidR="000732D9" w:rsidRPr="000732D9" w:rsidRDefault="006E5181" w:rsidP="000732D9">
      <w:pPr>
        <w:rPr>
          <w:rFonts w:ascii="Arial" w:eastAsia="Calibri" w:hAnsi="Arial" w:cs="Arial"/>
          <w:sz w:val="22"/>
          <w:szCs w:val="22"/>
        </w:rPr>
      </w:pPr>
      <w:r>
        <w:rPr>
          <w:rFonts w:ascii="Arial" w:hAnsi="Arial" w:cs="Arial"/>
          <w:sz w:val="22"/>
          <w:szCs w:val="22"/>
        </w:rPr>
        <w:br w:type="page"/>
      </w:r>
    </w:p>
    <w:tbl>
      <w:tblPr>
        <w:tblStyle w:val="TableGrid14"/>
        <w:tblW w:w="0" w:type="auto"/>
        <w:shd w:val="clear" w:color="auto" w:fill="F7CAAC"/>
        <w:tblLook w:val="04A0" w:firstRow="1" w:lastRow="0" w:firstColumn="1" w:lastColumn="0" w:noHBand="0" w:noVBand="1"/>
      </w:tblPr>
      <w:tblGrid>
        <w:gridCol w:w="9016"/>
      </w:tblGrid>
      <w:tr w:rsidR="000732D9" w:rsidRPr="000732D9" w14:paraId="7D4B7C67" w14:textId="77777777" w:rsidTr="000732D9">
        <w:tc>
          <w:tcPr>
            <w:tcW w:w="9235" w:type="dxa"/>
            <w:shd w:val="clear" w:color="auto" w:fill="232F84"/>
          </w:tcPr>
          <w:p w14:paraId="597875C9" w14:textId="77777777" w:rsidR="000732D9" w:rsidRPr="000732D9" w:rsidRDefault="000732D9" w:rsidP="00EB4DB7">
            <w:pPr>
              <w:numPr>
                <w:ilvl w:val="0"/>
                <w:numId w:val="10"/>
              </w:numPr>
              <w:jc w:val="left"/>
              <w:rPr>
                <w:rFonts w:ascii="Arial" w:hAnsi="Arial" w:cs="Arial"/>
                <w:b/>
                <w:sz w:val="22"/>
              </w:rPr>
            </w:pPr>
            <w:bookmarkStart w:id="12" w:name="_Ref37237300"/>
          </w:p>
        </w:tc>
        <w:bookmarkEnd w:id="12"/>
      </w:tr>
      <w:tr w:rsidR="000732D9" w:rsidRPr="000732D9" w14:paraId="07BFE66E" w14:textId="77777777" w:rsidTr="000732D9">
        <w:tc>
          <w:tcPr>
            <w:tcW w:w="9235" w:type="dxa"/>
            <w:shd w:val="clear" w:color="auto" w:fill="A1D7E1"/>
          </w:tcPr>
          <w:p w14:paraId="53F07A32" w14:textId="51FD98E5" w:rsidR="000732D9" w:rsidRPr="000732D9" w:rsidRDefault="000732D9" w:rsidP="000732D9">
            <w:pPr>
              <w:jc w:val="left"/>
              <w:rPr>
                <w:rFonts w:ascii="Arial" w:hAnsi="Arial" w:cs="Arial"/>
                <w:sz w:val="22"/>
              </w:rPr>
            </w:pPr>
            <w:r w:rsidRPr="000732D9">
              <w:rPr>
                <w:rFonts w:ascii="Arial" w:hAnsi="Arial" w:cs="Arial"/>
                <w:sz w:val="22"/>
              </w:rPr>
              <w:t xml:space="preserve">Explain your involvement, as a workgroup supervisor, with </w:t>
            </w:r>
            <w:r w:rsidR="0086100E">
              <w:rPr>
                <w:rFonts w:ascii="Arial" w:hAnsi="Arial" w:cs="Arial"/>
                <w:sz w:val="22"/>
              </w:rPr>
              <w:t>implementing the following elements of a WHSMS plan:</w:t>
            </w:r>
          </w:p>
          <w:p w14:paraId="4B8CB6E4" w14:textId="77777777" w:rsidR="000732D9" w:rsidRPr="000732D9" w:rsidRDefault="000732D9" w:rsidP="00EB4DB7">
            <w:pPr>
              <w:numPr>
                <w:ilvl w:val="0"/>
                <w:numId w:val="11"/>
              </w:numPr>
              <w:contextualSpacing/>
              <w:jc w:val="left"/>
              <w:rPr>
                <w:rFonts w:ascii="Arial" w:hAnsi="Arial" w:cs="Arial"/>
                <w:sz w:val="22"/>
              </w:rPr>
            </w:pPr>
            <w:r w:rsidRPr="000732D9">
              <w:rPr>
                <w:rFonts w:ascii="Arial" w:hAnsi="Arial" w:cs="Arial"/>
                <w:sz w:val="22"/>
              </w:rPr>
              <w:t xml:space="preserve">Injury management </w:t>
            </w:r>
          </w:p>
          <w:p w14:paraId="705123CA" w14:textId="77777777" w:rsidR="000732D9" w:rsidRPr="000732D9" w:rsidRDefault="000732D9" w:rsidP="00EB4DB7">
            <w:pPr>
              <w:numPr>
                <w:ilvl w:val="0"/>
                <w:numId w:val="11"/>
              </w:numPr>
              <w:contextualSpacing/>
              <w:jc w:val="left"/>
              <w:rPr>
                <w:rFonts w:ascii="Arial" w:hAnsi="Arial" w:cs="Arial"/>
                <w:sz w:val="22"/>
              </w:rPr>
            </w:pPr>
            <w:r w:rsidRPr="000732D9">
              <w:rPr>
                <w:rFonts w:ascii="Arial" w:hAnsi="Arial" w:cs="Arial"/>
                <w:sz w:val="22"/>
              </w:rPr>
              <w:t xml:space="preserve">Return-to-work </w:t>
            </w:r>
          </w:p>
          <w:p w14:paraId="73D6E9DA" w14:textId="77777777" w:rsidR="000732D9" w:rsidRPr="000732D9" w:rsidRDefault="000732D9" w:rsidP="000732D9">
            <w:pPr>
              <w:jc w:val="left"/>
              <w:rPr>
                <w:rFonts w:ascii="Arial" w:hAnsi="Arial" w:cs="Arial"/>
                <w:sz w:val="22"/>
              </w:rPr>
            </w:pPr>
          </w:p>
          <w:p w14:paraId="16D63893" w14:textId="29D3D900" w:rsidR="000732D9" w:rsidRPr="000732D9" w:rsidRDefault="000732D9" w:rsidP="000732D9">
            <w:pPr>
              <w:jc w:val="left"/>
              <w:rPr>
                <w:rFonts w:ascii="Arial" w:hAnsi="Arial" w:cs="Arial"/>
                <w:sz w:val="22"/>
              </w:rPr>
            </w:pPr>
            <w:r w:rsidRPr="000732D9">
              <w:rPr>
                <w:rFonts w:ascii="Arial" w:hAnsi="Arial" w:cs="Arial"/>
                <w:sz w:val="22"/>
              </w:rPr>
              <w:t>In particular:</w:t>
            </w:r>
          </w:p>
          <w:p w14:paraId="334513EE" w14:textId="25911C06" w:rsidR="000732D9" w:rsidRPr="000732D9" w:rsidRDefault="005D5A5E" w:rsidP="00EB4DB7">
            <w:pPr>
              <w:numPr>
                <w:ilvl w:val="0"/>
                <w:numId w:val="16"/>
              </w:numPr>
              <w:jc w:val="left"/>
              <w:rPr>
                <w:rFonts w:ascii="Arial" w:hAnsi="Arial" w:cs="Arial"/>
                <w:sz w:val="22"/>
              </w:rPr>
            </w:pPr>
            <w:bookmarkStart w:id="13" w:name="_Ref37237344"/>
            <w:r>
              <w:rPr>
                <w:rFonts w:ascii="Arial" w:hAnsi="Arial" w:cs="Arial"/>
                <w:sz w:val="22"/>
              </w:rPr>
              <w:t xml:space="preserve">Use examples to explain </w:t>
            </w:r>
            <w:r w:rsidR="007210E2">
              <w:rPr>
                <w:rFonts w:ascii="Arial" w:hAnsi="Arial" w:cs="Arial"/>
                <w:sz w:val="22"/>
              </w:rPr>
              <w:t>how you would c</w:t>
            </w:r>
            <w:r w:rsidR="000732D9" w:rsidRPr="000732D9">
              <w:rPr>
                <w:rFonts w:ascii="Arial" w:hAnsi="Arial" w:cs="Arial"/>
                <w:sz w:val="22"/>
              </w:rPr>
              <w:t xml:space="preserve">ontribute to the planning, development and </w:t>
            </w:r>
            <w:r w:rsidR="00785FD4">
              <w:rPr>
                <w:rFonts w:ascii="Arial" w:hAnsi="Arial" w:cs="Arial"/>
                <w:sz w:val="22"/>
              </w:rPr>
              <w:t>implementation</w:t>
            </w:r>
            <w:r w:rsidR="000732D9" w:rsidRPr="000732D9">
              <w:rPr>
                <w:rFonts w:ascii="Arial" w:hAnsi="Arial" w:cs="Arial"/>
                <w:sz w:val="22"/>
              </w:rPr>
              <w:t xml:space="preserve"> of </w:t>
            </w:r>
            <w:r w:rsidR="00785FD4">
              <w:rPr>
                <w:rFonts w:ascii="Arial" w:hAnsi="Arial" w:cs="Arial"/>
                <w:sz w:val="22"/>
              </w:rPr>
              <w:t>each</w:t>
            </w:r>
            <w:r w:rsidR="0086100E">
              <w:rPr>
                <w:rFonts w:ascii="Arial" w:hAnsi="Arial" w:cs="Arial"/>
                <w:sz w:val="22"/>
              </w:rPr>
              <w:t xml:space="preserve"> elements, as relevant to your own workgroup</w:t>
            </w:r>
            <w:bookmarkEnd w:id="13"/>
          </w:p>
          <w:p w14:paraId="7C1A5199" w14:textId="1EED32D9" w:rsidR="000732D9" w:rsidRPr="000732D9" w:rsidRDefault="007210E2" w:rsidP="00EB4DB7">
            <w:pPr>
              <w:numPr>
                <w:ilvl w:val="0"/>
                <w:numId w:val="16"/>
              </w:numPr>
              <w:jc w:val="left"/>
              <w:rPr>
                <w:rFonts w:ascii="Arial" w:hAnsi="Arial" w:cs="Arial"/>
                <w:sz w:val="22"/>
              </w:rPr>
            </w:pPr>
            <w:bookmarkStart w:id="14" w:name="_Ref37237328"/>
            <w:r>
              <w:rPr>
                <w:rFonts w:ascii="Arial" w:hAnsi="Arial" w:cs="Arial"/>
                <w:sz w:val="22"/>
              </w:rPr>
              <w:t>Explain how you would s</w:t>
            </w:r>
            <w:r w:rsidR="000732D9" w:rsidRPr="000732D9">
              <w:rPr>
                <w:rFonts w:ascii="Arial" w:hAnsi="Arial" w:cs="Arial"/>
                <w:sz w:val="22"/>
              </w:rPr>
              <w:t xml:space="preserve">eek the contribution and support of others in the planning, development and </w:t>
            </w:r>
            <w:r w:rsidR="00785FD4">
              <w:rPr>
                <w:rFonts w:ascii="Arial" w:hAnsi="Arial" w:cs="Arial"/>
                <w:sz w:val="22"/>
              </w:rPr>
              <w:t>implementation</w:t>
            </w:r>
            <w:r w:rsidR="000732D9" w:rsidRPr="000732D9">
              <w:rPr>
                <w:rFonts w:ascii="Arial" w:hAnsi="Arial" w:cs="Arial"/>
                <w:sz w:val="22"/>
              </w:rPr>
              <w:t xml:space="preserve"> of </w:t>
            </w:r>
            <w:r w:rsidR="00785FD4">
              <w:rPr>
                <w:rFonts w:ascii="Arial" w:hAnsi="Arial" w:cs="Arial"/>
                <w:sz w:val="22"/>
              </w:rPr>
              <w:t>each element</w:t>
            </w:r>
            <w:bookmarkEnd w:id="14"/>
            <w:r w:rsidR="000732D9" w:rsidRPr="000732D9">
              <w:rPr>
                <w:rFonts w:ascii="Arial" w:hAnsi="Arial" w:cs="Arial"/>
                <w:sz w:val="22"/>
              </w:rPr>
              <w:t xml:space="preserve"> </w:t>
            </w:r>
          </w:p>
          <w:p w14:paraId="16E5C4E9" w14:textId="0C3F3AAA" w:rsidR="000732D9" w:rsidRPr="000732D9" w:rsidRDefault="000732D9" w:rsidP="00EB4DB7">
            <w:pPr>
              <w:numPr>
                <w:ilvl w:val="0"/>
                <w:numId w:val="16"/>
              </w:numPr>
              <w:jc w:val="left"/>
              <w:rPr>
                <w:rFonts w:ascii="Arial" w:hAnsi="Arial" w:cs="Arial"/>
                <w:sz w:val="22"/>
              </w:rPr>
            </w:pPr>
            <w:bookmarkStart w:id="15" w:name="_Ref37237333"/>
            <w:r w:rsidRPr="000732D9">
              <w:rPr>
                <w:rFonts w:ascii="Arial" w:hAnsi="Arial" w:cs="Arial"/>
                <w:sz w:val="22"/>
              </w:rPr>
              <w:t xml:space="preserve">Communicate to </w:t>
            </w:r>
            <w:r w:rsidR="000B66D3">
              <w:rPr>
                <w:rFonts w:ascii="Arial" w:hAnsi="Arial" w:cs="Arial"/>
                <w:sz w:val="22"/>
              </w:rPr>
              <w:t>workgroup members</w:t>
            </w:r>
            <w:r w:rsidRPr="000732D9">
              <w:rPr>
                <w:rFonts w:ascii="Arial" w:hAnsi="Arial" w:cs="Arial"/>
                <w:sz w:val="22"/>
              </w:rPr>
              <w:t xml:space="preserve"> about the importance and application of </w:t>
            </w:r>
            <w:r w:rsidR="00785FD4">
              <w:rPr>
                <w:rFonts w:ascii="Arial" w:hAnsi="Arial" w:cs="Arial"/>
                <w:sz w:val="22"/>
              </w:rPr>
              <w:t>each element</w:t>
            </w:r>
            <w:bookmarkEnd w:id="15"/>
            <w:r w:rsidR="000B66D3">
              <w:rPr>
                <w:rFonts w:ascii="Arial" w:hAnsi="Arial" w:cs="Arial"/>
                <w:sz w:val="22"/>
              </w:rPr>
              <w:t xml:space="preserve"> in terms of meeting WHS policy</w:t>
            </w:r>
          </w:p>
        </w:tc>
      </w:tr>
    </w:tbl>
    <w:p w14:paraId="67F7BDE2" w14:textId="77777777" w:rsidR="000732D9" w:rsidRPr="000732D9" w:rsidRDefault="000732D9" w:rsidP="000732D9">
      <w:pPr>
        <w:jc w:val="left"/>
        <w:rPr>
          <w:rFonts w:ascii="Arial" w:eastAsia="Calibri" w:hAnsi="Arial" w:cs="Arial"/>
          <w:sz w:val="22"/>
          <w:szCs w:val="22"/>
        </w:rPr>
      </w:pPr>
    </w:p>
    <w:p w14:paraId="263C8296" w14:textId="77777777" w:rsidR="000732D9" w:rsidRPr="000732D9" w:rsidRDefault="000732D9" w:rsidP="000732D9">
      <w:pPr>
        <w:jc w:val="left"/>
        <w:rPr>
          <w:rFonts w:ascii="Arial" w:eastAsia="Calibri" w:hAnsi="Arial" w:cs="Arial"/>
          <w:sz w:val="22"/>
          <w:szCs w:val="22"/>
        </w:rPr>
      </w:pPr>
    </w:p>
    <w:tbl>
      <w:tblPr>
        <w:tblStyle w:val="TableGrid14"/>
        <w:tblW w:w="0" w:type="auto"/>
        <w:tblLook w:val="04A0" w:firstRow="1" w:lastRow="0" w:firstColumn="1" w:lastColumn="0" w:noHBand="0" w:noVBand="1"/>
      </w:tblPr>
      <w:tblGrid>
        <w:gridCol w:w="9016"/>
      </w:tblGrid>
      <w:tr w:rsidR="000732D9" w:rsidRPr="000732D9" w14:paraId="611D5001" w14:textId="77777777" w:rsidTr="00785FD4">
        <w:trPr>
          <w:tblHeader/>
        </w:trPr>
        <w:tc>
          <w:tcPr>
            <w:tcW w:w="9016" w:type="dxa"/>
            <w:shd w:val="clear" w:color="auto" w:fill="000000"/>
          </w:tcPr>
          <w:p w14:paraId="7A6A7527" w14:textId="2C74EF31" w:rsidR="000732D9" w:rsidRPr="000732D9" w:rsidRDefault="000732D9" w:rsidP="000732D9">
            <w:pPr>
              <w:keepNext/>
              <w:jc w:val="left"/>
              <w:rPr>
                <w:rFonts w:ascii="Arial" w:hAnsi="Arial" w:cs="Arial"/>
                <w:sz w:val="22"/>
              </w:rPr>
            </w:pPr>
            <w:r w:rsidRPr="000732D9">
              <w:rPr>
                <w:rFonts w:ascii="Arial" w:hAnsi="Arial" w:cs="Arial"/>
                <w:b/>
                <w:sz w:val="22"/>
              </w:rPr>
              <w:t>Injury management</w:t>
            </w:r>
          </w:p>
        </w:tc>
      </w:tr>
      <w:tr w:rsidR="000732D9" w:rsidRPr="000732D9" w14:paraId="715FE6DF" w14:textId="77777777" w:rsidTr="00785FD4">
        <w:tc>
          <w:tcPr>
            <w:tcW w:w="9016" w:type="dxa"/>
            <w:shd w:val="clear" w:color="auto" w:fill="D9D9D9"/>
          </w:tcPr>
          <w:p w14:paraId="3C931380" w14:textId="0A9216EA" w:rsidR="000732D9" w:rsidRPr="000732D9" w:rsidRDefault="000732D9" w:rsidP="000D64B6">
            <w:pPr>
              <w:jc w:val="left"/>
              <w:rPr>
                <w:rFonts w:ascii="Arial" w:hAnsi="Arial" w:cs="Arial"/>
                <w:sz w:val="22"/>
              </w:rPr>
            </w:pPr>
            <w:r w:rsidRPr="000732D9">
              <w:rPr>
                <w:rFonts w:ascii="Arial" w:hAnsi="Arial" w:cs="Arial"/>
                <w:b/>
                <w:sz w:val="22"/>
              </w:rPr>
              <w:t xml:space="preserve">Contributing to planning, development and </w:t>
            </w:r>
            <w:r w:rsidR="00785FD4">
              <w:rPr>
                <w:rFonts w:ascii="Arial" w:hAnsi="Arial" w:cs="Arial"/>
                <w:b/>
                <w:sz w:val="22"/>
              </w:rPr>
              <w:t>implementation</w:t>
            </w:r>
          </w:p>
        </w:tc>
      </w:tr>
      <w:tr w:rsidR="00B45CD3" w:rsidRPr="00B45CD3" w14:paraId="333D9799" w14:textId="77777777" w:rsidTr="000D64B6">
        <w:trPr>
          <w:trHeight w:val="6350"/>
        </w:trPr>
        <w:tc>
          <w:tcPr>
            <w:tcW w:w="9016" w:type="dxa"/>
          </w:tcPr>
          <w:p w14:paraId="42CD58A8" w14:textId="77777777" w:rsidR="00EB4DB7" w:rsidRPr="004972C4" w:rsidRDefault="00EB4DB7" w:rsidP="00EB4DB7">
            <w:pPr>
              <w:pStyle w:val="NormalWeb"/>
              <w:pBdr>
                <w:top w:val="single" w:sz="2" w:space="0" w:color="D9D9E3"/>
                <w:left w:val="single" w:sz="2" w:space="0" w:color="D9D9E3"/>
                <w:bottom w:val="single" w:sz="2" w:space="0" w:color="D9D9E3"/>
                <w:right w:val="single" w:sz="2" w:space="0" w:color="D9D9E3"/>
              </w:pBdr>
              <w:shd w:val="clear" w:color="auto" w:fill="F7F7F8"/>
              <w:spacing w:before="0" w:beforeAutospacing="0" w:after="300" w:afterAutospacing="0"/>
              <w:rPr>
                <w:rFonts w:ascii="Arial" w:hAnsi="Arial" w:cs="Arial"/>
                <w:color w:val="374151"/>
                <w:sz w:val="22"/>
                <w:szCs w:val="22"/>
              </w:rPr>
            </w:pPr>
            <w:permStart w:id="1208163784" w:edGrp="everyone"/>
            <w:r w:rsidRPr="004972C4">
              <w:rPr>
                <w:rFonts w:ascii="Arial" w:hAnsi="Arial" w:cs="Arial"/>
                <w:color w:val="374151"/>
                <w:sz w:val="22"/>
                <w:szCs w:val="22"/>
              </w:rPr>
              <w:t>Workplace supervisors play an important role in injury management by contributing to planning, development, and implementation of injury management strategies. Here are some ways supervisors can be involved:</w:t>
            </w:r>
          </w:p>
          <w:p w14:paraId="5ACF0FF4" w14:textId="6F4CAB94" w:rsidR="00EB4DB7" w:rsidRPr="004972C4" w:rsidRDefault="00EB4DB7" w:rsidP="002F7E30">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ind w:left="720"/>
              <w:rPr>
                <w:rFonts w:ascii="Arial" w:hAnsi="Arial" w:cs="Arial"/>
                <w:color w:val="374151"/>
                <w:sz w:val="22"/>
                <w:szCs w:val="22"/>
              </w:rPr>
            </w:pPr>
            <w:r w:rsidRPr="004972C4">
              <w:rPr>
                <w:rFonts w:ascii="Arial" w:hAnsi="Arial" w:cs="Arial"/>
                <w:color w:val="374151"/>
                <w:sz w:val="22"/>
                <w:szCs w:val="22"/>
              </w:rPr>
              <w:t>Preventative Measures: Workplace supervisors can take preventative measures to minimi</w:t>
            </w:r>
            <w:r w:rsidR="002F7E30">
              <w:rPr>
                <w:rFonts w:ascii="Arial" w:hAnsi="Arial" w:cs="Arial"/>
                <w:color w:val="374151"/>
                <w:sz w:val="22"/>
                <w:szCs w:val="22"/>
              </w:rPr>
              <w:t>s</w:t>
            </w:r>
            <w:r w:rsidRPr="004972C4">
              <w:rPr>
                <w:rFonts w:ascii="Arial" w:hAnsi="Arial" w:cs="Arial"/>
                <w:color w:val="374151"/>
                <w:sz w:val="22"/>
                <w:szCs w:val="22"/>
              </w:rPr>
              <w:t>e the risk of injuries occurring in the workplace. This includes identifying potential hazards and implementing control measures to reduce the likelihood of injuries occurring.</w:t>
            </w:r>
          </w:p>
          <w:p w14:paraId="54A3E532" w14:textId="77777777" w:rsidR="00EB4DB7" w:rsidRPr="004972C4" w:rsidRDefault="00EB4DB7" w:rsidP="002F7E30">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ind w:left="720"/>
              <w:rPr>
                <w:rFonts w:ascii="Arial" w:hAnsi="Arial" w:cs="Arial"/>
                <w:color w:val="374151"/>
                <w:sz w:val="22"/>
                <w:szCs w:val="22"/>
              </w:rPr>
            </w:pPr>
            <w:r w:rsidRPr="004972C4">
              <w:rPr>
                <w:rFonts w:ascii="Arial" w:hAnsi="Arial" w:cs="Arial"/>
                <w:color w:val="374151"/>
                <w:sz w:val="22"/>
                <w:szCs w:val="22"/>
              </w:rPr>
              <w:t>Risk Assessments: Supervisors can conduct risk assessments to identify potential hazards and assess the level of risk associated with specific tasks. This information</w:t>
            </w:r>
            <w:r>
              <w:rPr>
                <w:rFonts w:ascii="Segoe UI" w:hAnsi="Segoe UI" w:cs="Segoe UI"/>
                <w:color w:val="374151"/>
              </w:rPr>
              <w:t xml:space="preserve"> </w:t>
            </w:r>
            <w:r w:rsidRPr="004972C4">
              <w:rPr>
                <w:rFonts w:ascii="Arial" w:hAnsi="Arial" w:cs="Arial"/>
                <w:color w:val="374151"/>
                <w:sz w:val="22"/>
                <w:szCs w:val="22"/>
              </w:rPr>
              <w:t>can be used to develop injury prevention strategies and training programs.</w:t>
            </w:r>
          </w:p>
          <w:p w14:paraId="2E9C9C09" w14:textId="77777777" w:rsidR="00EB4DB7" w:rsidRPr="004972C4" w:rsidRDefault="00EB4DB7" w:rsidP="002F7E30">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ind w:left="720"/>
              <w:rPr>
                <w:rFonts w:ascii="Arial" w:hAnsi="Arial" w:cs="Arial"/>
                <w:color w:val="374151"/>
                <w:sz w:val="22"/>
                <w:szCs w:val="22"/>
              </w:rPr>
            </w:pPr>
            <w:r w:rsidRPr="004972C4">
              <w:rPr>
                <w:rFonts w:ascii="Arial" w:hAnsi="Arial" w:cs="Arial"/>
                <w:color w:val="374151"/>
                <w:sz w:val="22"/>
                <w:szCs w:val="22"/>
              </w:rPr>
              <w:t xml:space="preserve">Incident Reporting: Supervisors should be aware of the incident reporting process and ensure that all workplace incidents, including near-misses, are </w:t>
            </w:r>
            <w:proofErr w:type="gramStart"/>
            <w:r w:rsidRPr="004972C4">
              <w:rPr>
                <w:rFonts w:ascii="Arial" w:hAnsi="Arial" w:cs="Arial"/>
                <w:color w:val="374151"/>
                <w:sz w:val="22"/>
                <w:szCs w:val="22"/>
              </w:rPr>
              <w:t>reported</w:t>
            </w:r>
            <w:proofErr w:type="gramEnd"/>
            <w:r w:rsidRPr="004972C4">
              <w:rPr>
                <w:rFonts w:ascii="Arial" w:hAnsi="Arial" w:cs="Arial"/>
                <w:color w:val="374151"/>
                <w:sz w:val="22"/>
                <w:szCs w:val="22"/>
              </w:rPr>
              <w:t xml:space="preserve"> and investigated. This information can be used to identify areas where injury prevention strategies can be improved.</w:t>
            </w:r>
          </w:p>
          <w:p w14:paraId="491ADC30" w14:textId="77777777" w:rsidR="00EB4DB7" w:rsidRPr="004972C4" w:rsidRDefault="00EB4DB7" w:rsidP="002F7E30">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ind w:left="720"/>
              <w:rPr>
                <w:rFonts w:ascii="Arial" w:hAnsi="Arial" w:cs="Arial"/>
                <w:color w:val="374151"/>
                <w:sz w:val="22"/>
                <w:szCs w:val="22"/>
              </w:rPr>
            </w:pPr>
            <w:r w:rsidRPr="004972C4">
              <w:rPr>
                <w:rFonts w:ascii="Arial" w:hAnsi="Arial" w:cs="Arial"/>
                <w:color w:val="374151"/>
                <w:sz w:val="22"/>
                <w:szCs w:val="22"/>
              </w:rPr>
              <w:t>Return to Work: When an employee is injured, supervisors can play a key role in facilitating their return to work. This involves liaising with the injured worker, their healthcare provider, and the injury management team to develop a return to work plan that meets the employee's needs and ensures a safe and successful return to work.</w:t>
            </w:r>
          </w:p>
          <w:p w14:paraId="267DEBE4" w14:textId="77777777" w:rsidR="00EB4DB7" w:rsidRPr="004972C4" w:rsidRDefault="00EB4DB7" w:rsidP="002F7E30">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ind w:left="720"/>
              <w:rPr>
                <w:rFonts w:ascii="Arial" w:hAnsi="Arial" w:cs="Arial"/>
                <w:color w:val="374151"/>
                <w:sz w:val="22"/>
                <w:szCs w:val="22"/>
              </w:rPr>
            </w:pPr>
            <w:r w:rsidRPr="004972C4">
              <w:rPr>
                <w:rFonts w:ascii="Arial" w:hAnsi="Arial" w:cs="Arial"/>
                <w:color w:val="374151"/>
                <w:sz w:val="22"/>
                <w:szCs w:val="22"/>
              </w:rPr>
              <w:t>Communication: Supervisors should communicate regularly with injured workers to provide support and guidance throughout their recovery. This can include regular check-ins, providing updates on workplace changes, and making necessary modifications to tasks or equipment to support the worker's recovery.</w:t>
            </w:r>
          </w:p>
          <w:p w14:paraId="47CF441F" w14:textId="77777777" w:rsidR="00EB4DB7" w:rsidRPr="004972C4" w:rsidRDefault="00EB4DB7" w:rsidP="002F7E30">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ind w:left="720"/>
              <w:rPr>
                <w:rFonts w:ascii="Arial" w:hAnsi="Arial" w:cs="Arial"/>
                <w:color w:val="374151"/>
                <w:sz w:val="22"/>
                <w:szCs w:val="22"/>
              </w:rPr>
            </w:pPr>
            <w:r w:rsidRPr="004972C4">
              <w:rPr>
                <w:rFonts w:ascii="Arial" w:hAnsi="Arial" w:cs="Arial"/>
                <w:color w:val="374151"/>
                <w:sz w:val="22"/>
                <w:szCs w:val="22"/>
              </w:rPr>
              <w:t>Training: Supervisors can participate in injury management training to increase their knowledge and skills in injury management. This can include</w:t>
            </w:r>
            <w:r>
              <w:rPr>
                <w:rFonts w:ascii="Segoe UI" w:hAnsi="Segoe UI" w:cs="Segoe UI"/>
                <w:color w:val="374151"/>
              </w:rPr>
              <w:t xml:space="preserve"> </w:t>
            </w:r>
            <w:r w:rsidRPr="004972C4">
              <w:rPr>
                <w:rFonts w:ascii="Arial" w:hAnsi="Arial" w:cs="Arial"/>
                <w:color w:val="374151"/>
                <w:sz w:val="22"/>
                <w:szCs w:val="22"/>
              </w:rPr>
              <w:t>training on incident investigation, return to work planning, and injury prevention strategies.</w:t>
            </w:r>
          </w:p>
          <w:permEnd w:id="1208163784"/>
          <w:p w14:paraId="7D1F4240" w14:textId="77777777" w:rsidR="000732D9" w:rsidRPr="00B45CD3" w:rsidRDefault="000732D9" w:rsidP="000D64B6">
            <w:pPr>
              <w:jc w:val="left"/>
              <w:rPr>
                <w:rFonts w:ascii="Arial" w:hAnsi="Arial" w:cs="Arial"/>
                <w:sz w:val="22"/>
              </w:rPr>
            </w:pPr>
          </w:p>
        </w:tc>
      </w:tr>
      <w:tr w:rsidR="000732D9" w:rsidRPr="000732D9" w14:paraId="21AB2FDC" w14:textId="77777777" w:rsidTr="00785FD4">
        <w:tc>
          <w:tcPr>
            <w:tcW w:w="9016" w:type="dxa"/>
            <w:shd w:val="clear" w:color="auto" w:fill="D9D9D9"/>
          </w:tcPr>
          <w:p w14:paraId="5CED9648" w14:textId="478666C4" w:rsidR="000732D9" w:rsidRPr="000732D9" w:rsidRDefault="000732D9" w:rsidP="000732D9">
            <w:pPr>
              <w:keepNext/>
              <w:jc w:val="left"/>
              <w:rPr>
                <w:rFonts w:ascii="Arial" w:hAnsi="Arial" w:cs="Arial"/>
                <w:sz w:val="22"/>
              </w:rPr>
            </w:pPr>
            <w:r w:rsidRPr="000732D9">
              <w:rPr>
                <w:rFonts w:ascii="Arial" w:hAnsi="Arial" w:cs="Arial"/>
                <w:b/>
                <w:sz w:val="22"/>
              </w:rPr>
              <w:lastRenderedPageBreak/>
              <w:t>Seek</w:t>
            </w:r>
            <w:r w:rsidR="003931E8">
              <w:rPr>
                <w:rFonts w:ascii="Arial" w:hAnsi="Arial" w:cs="Arial"/>
                <w:b/>
                <w:sz w:val="22"/>
              </w:rPr>
              <w:t>ing</w:t>
            </w:r>
            <w:r w:rsidRPr="000732D9">
              <w:rPr>
                <w:rFonts w:ascii="Arial" w:hAnsi="Arial" w:cs="Arial"/>
                <w:b/>
                <w:sz w:val="22"/>
              </w:rPr>
              <w:t xml:space="preserve"> contribution and support in planning, development and </w:t>
            </w:r>
            <w:r w:rsidR="00785FD4">
              <w:rPr>
                <w:rFonts w:ascii="Arial" w:hAnsi="Arial" w:cs="Arial"/>
                <w:b/>
                <w:sz w:val="22"/>
              </w:rPr>
              <w:t>implementation</w:t>
            </w:r>
          </w:p>
        </w:tc>
      </w:tr>
      <w:tr w:rsidR="000732D9" w:rsidRPr="00B45CD3" w14:paraId="4D235E65" w14:textId="77777777" w:rsidTr="000D64B6">
        <w:trPr>
          <w:trHeight w:val="4309"/>
        </w:trPr>
        <w:tc>
          <w:tcPr>
            <w:tcW w:w="9016" w:type="dxa"/>
          </w:tcPr>
          <w:p w14:paraId="4315FC39" w14:textId="77777777" w:rsidR="00EB4DB7" w:rsidRPr="004F7376" w:rsidRDefault="00EB4DB7" w:rsidP="00EB4DB7">
            <w:pPr>
              <w:pStyle w:val="NormalWeb"/>
              <w:pBdr>
                <w:top w:val="single" w:sz="2" w:space="0" w:color="D9D9E3"/>
                <w:left w:val="single" w:sz="2" w:space="0" w:color="D9D9E3"/>
                <w:bottom w:val="single" w:sz="2" w:space="0" w:color="D9D9E3"/>
                <w:right w:val="single" w:sz="2" w:space="0" w:color="D9D9E3"/>
              </w:pBdr>
              <w:shd w:val="clear" w:color="auto" w:fill="F7F7F8"/>
              <w:spacing w:before="0" w:beforeAutospacing="0" w:after="300" w:afterAutospacing="0"/>
              <w:rPr>
                <w:rFonts w:ascii="Arial" w:hAnsi="Arial" w:cs="Arial"/>
                <w:color w:val="374151"/>
                <w:sz w:val="22"/>
                <w:szCs w:val="22"/>
              </w:rPr>
            </w:pPr>
            <w:permStart w:id="1814646921" w:edGrp="everyone"/>
            <w:r w:rsidRPr="004F7376">
              <w:rPr>
                <w:rFonts w:ascii="Arial" w:hAnsi="Arial" w:cs="Arial"/>
                <w:color w:val="374151"/>
                <w:sz w:val="22"/>
                <w:szCs w:val="22"/>
              </w:rPr>
              <w:t>Involving workplace supervisors in the planning, development, and implementation of injury management strategies can be beneficial for improving the effectiveness of injury management in the workplace. Here are some ways that supervisors can be sought</w:t>
            </w:r>
            <w:r>
              <w:rPr>
                <w:rFonts w:ascii="Segoe UI" w:hAnsi="Segoe UI" w:cs="Segoe UI"/>
                <w:color w:val="374151"/>
              </w:rPr>
              <w:t xml:space="preserve"> </w:t>
            </w:r>
            <w:r w:rsidRPr="004F7376">
              <w:rPr>
                <w:rFonts w:ascii="Arial" w:hAnsi="Arial" w:cs="Arial"/>
                <w:color w:val="374151"/>
                <w:sz w:val="22"/>
                <w:szCs w:val="22"/>
              </w:rPr>
              <w:t>for their contribution and support:</w:t>
            </w:r>
          </w:p>
          <w:p w14:paraId="3D79F33E" w14:textId="77777777" w:rsidR="00EB4DB7" w:rsidRPr="004F7376" w:rsidRDefault="00EB4DB7" w:rsidP="002F7E30">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ind w:left="720"/>
              <w:rPr>
                <w:rFonts w:ascii="Arial" w:hAnsi="Arial" w:cs="Arial"/>
                <w:color w:val="374151"/>
                <w:sz w:val="22"/>
                <w:szCs w:val="22"/>
              </w:rPr>
            </w:pPr>
            <w:r w:rsidRPr="004F7376">
              <w:rPr>
                <w:rFonts w:ascii="Arial" w:hAnsi="Arial" w:cs="Arial"/>
                <w:color w:val="374151"/>
                <w:sz w:val="22"/>
                <w:szCs w:val="22"/>
              </w:rPr>
              <w:t>Consultation: When planning and developing injury management strategies, it is important to consult with workplace supervisors to gain their input and support. This can be done through regular meetings or workshops to discuss the effectiveness of current injury management strategies and identify areas for improvement.</w:t>
            </w:r>
          </w:p>
          <w:p w14:paraId="0A7577E1" w14:textId="77777777" w:rsidR="00EB4DB7" w:rsidRPr="004F7376" w:rsidRDefault="00EB4DB7" w:rsidP="002F7E30">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ind w:left="720"/>
              <w:rPr>
                <w:rFonts w:ascii="Arial" w:hAnsi="Arial" w:cs="Arial"/>
                <w:color w:val="374151"/>
                <w:sz w:val="22"/>
                <w:szCs w:val="22"/>
              </w:rPr>
            </w:pPr>
            <w:r w:rsidRPr="004F7376">
              <w:rPr>
                <w:rFonts w:ascii="Arial" w:hAnsi="Arial" w:cs="Arial"/>
                <w:color w:val="374151"/>
                <w:sz w:val="22"/>
                <w:szCs w:val="22"/>
              </w:rPr>
              <w:t>Collaboration: Working collaboratively with supervisors can help to build a shared understanding of injury management goals and strategies. This can involve involving supervisors in the development of policies, procedures, and training programs to ensure that injury management is integrated into the workplace culture.</w:t>
            </w:r>
          </w:p>
          <w:p w14:paraId="5784AADC" w14:textId="77777777" w:rsidR="00EB4DB7" w:rsidRPr="004F7376" w:rsidRDefault="00EB4DB7" w:rsidP="002F7E30">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ind w:left="720"/>
              <w:rPr>
                <w:rFonts w:ascii="Arial" w:hAnsi="Arial" w:cs="Arial"/>
                <w:color w:val="374151"/>
                <w:sz w:val="22"/>
                <w:szCs w:val="22"/>
              </w:rPr>
            </w:pPr>
            <w:r w:rsidRPr="004F7376">
              <w:rPr>
                <w:rFonts w:ascii="Arial" w:hAnsi="Arial" w:cs="Arial"/>
                <w:color w:val="374151"/>
                <w:sz w:val="22"/>
                <w:szCs w:val="22"/>
              </w:rPr>
              <w:t xml:space="preserve">Training: Providing training to supervisors can improve their knowledge and skills in injury </w:t>
            </w:r>
            <w:proofErr w:type="gramStart"/>
            <w:r w:rsidRPr="004F7376">
              <w:rPr>
                <w:rFonts w:ascii="Arial" w:hAnsi="Arial" w:cs="Arial"/>
                <w:color w:val="374151"/>
                <w:sz w:val="22"/>
                <w:szCs w:val="22"/>
              </w:rPr>
              <w:t>management, and</w:t>
            </w:r>
            <w:proofErr w:type="gramEnd"/>
            <w:r w:rsidRPr="004F7376">
              <w:rPr>
                <w:rFonts w:ascii="Arial" w:hAnsi="Arial" w:cs="Arial"/>
                <w:color w:val="374151"/>
                <w:sz w:val="22"/>
                <w:szCs w:val="22"/>
              </w:rPr>
              <w:t xml:space="preserve"> help to build their confidence in managing injured workers. Training can include topics such as injury prevention, incident investigation, and return to work planning.</w:t>
            </w:r>
          </w:p>
          <w:p w14:paraId="179B95A3" w14:textId="77777777" w:rsidR="00EB4DB7" w:rsidRPr="004F7376" w:rsidRDefault="00EB4DB7" w:rsidP="002F7E30">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ind w:left="720"/>
              <w:rPr>
                <w:rFonts w:ascii="Arial" w:hAnsi="Arial" w:cs="Arial"/>
                <w:color w:val="374151"/>
                <w:sz w:val="22"/>
                <w:szCs w:val="22"/>
              </w:rPr>
            </w:pPr>
            <w:r w:rsidRPr="004F7376">
              <w:rPr>
                <w:rFonts w:ascii="Arial" w:hAnsi="Arial" w:cs="Arial"/>
                <w:color w:val="374151"/>
                <w:sz w:val="22"/>
                <w:szCs w:val="22"/>
              </w:rPr>
              <w:t xml:space="preserve">Communication: Regular communication with supervisors can help to ensure that they are aware of the injury management strategies that are in </w:t>
            </w:r>
            <w:proofErr w:type="gramStart"/>
            <w:r w:rsidRPr="004F7376">
              <w:rPr>
                <w:rFonts w:ascii="Arial" w:hAnsi="Arial" w:cs="Arial"/>
                <w:color w:val="374151"/>
                <w:sz w:val="22"/>
                <w:szCs w:val="22"/>
              </w:rPr>
              <w:t>place, and</w:t>
            </w:r>
            <w:proofErr w:type="gramEnd"/>
            <w:r w:rsidRPr="004F7376">
              <w:rPr>
                <w:rFonts w:ascii="Arial" w:hAnsi="Arial" w:cs="Arial"/>
                <w:color w:val="374151"/>
                <w:sz w:val="22"/>
                <w:szCs w:val="22"/>
              </w:rPr>
              <w:t xml:space="preserve"> can provide feedback on their effectiveness. This can involve regular updates on injury management initiatives, as well as seeking feedback from supervisors on the effectiveness of these initiatives.</w:t>
            </w:r>
          </w:p>
          <w:p w14:paraId="014B9F1A" w14:textId="46C84E47" w:rsidR="000732D9" w:rsidRPr="000732D9" w:rsidRDefault="00EB4DB7" w:rsidP="00B45CD3">
            <w:pPr>
              <w:jc w:val="left"/>
              <w:rPr>
                <w:rFonts w:ascii="Arial" w:hAnsi="Arial" w:cs="Arial"/>
                <w:sz w:val="22"/>
              </w:rPr>
            </w:pPr>
            <w:r w:rsidRPr="004F7376">
              <w:rPr>
                <w:rFonts w:ascii="Arial" w:hAnsi="Arial" w:cs="Arial"/>
                <w:color w:val="374151"/>
                <w:sz w:val="22"/>
              </w:rPr>
              <w:t>Support: Providing support to supervisors in their role as injury</w:t>
            </w:r>
            <w:r>
              <w:rPr>
                <w:rFonts w:ascii="Segoe UI" w:hAnsi="Segoe UI" w:cs="Segoe UI"/>
                <w:color w:val="374151"/>
              </w:rPr>
              <w:t xml:space="preserve"> </w:t>
            </w:r>
            <w:r w:rsidRPr="004F7376">
              <w:rPr>
                <w:rFonts w:ascii="Arial" w:hAnsi="Arial" w:cs="Arial"/>
                <w:color w:val="374151"/>
                <w:sz w:val="22"/>
              </w:rPr>
              <w:t>management champions can help to build their confidence and improve their ability to manage injured workers. This can include providing access to resources and tools, as well as providing guidance and support when required.</w:t>
            </w:r>
            <w:permEnd w:id="1814646921"/>
          </w:p>
        </w:tc>
      </w:tr>
      <w:tr w:rsidR="000732D9" w:rsidRPr="000732D9" w14:paraId="78F5231B" w14:textId="77777777" w:rsidTr="00785FD4">
        <w:tc>
          <w:tcPr>
            <w:tcW w:w="9016" w:type="dxa"/>
            <w:shd w:val="clear" w:color="auto" w:fill="D9D9D9"/>
          </w:tcPr>
          <w:p w14:paraId="311475BA" w14:textId="55E67D98" w:rsidR="000732D9" w:rsidRPr="000732D9" w:rsidRDefault="000732D9" w:rsidP="000732D9">
            <w:pPr>
              <w:keepNext/>
              <w:jc w:val="left"/>
              <w:rPr>
                <w:rFonts w:ascii="Arial" w:hAnsi="Arial" w:cs="Arial"/>
                <w:sz w:val="22"/>
              </w:rPr>
            </w:pPr>
            <w:r w:rsidRPr="000732D9">
              <w:rPr>
                <w:rFonts w:ascii="Arial" w:hAnsi="Arial" w:cs="Arial"/>
                <w:b/>
                <w:sz w:val="22"/>
              </w:rPr>
              <w:t>Communicat</w:t>
            </w:r>
            <w:r w:rsidR="003931E8">
              <w:rPr>
                <w:rFonts w:ascii="Arial" w:hAnsi="Arial" w:cs="Arial"/>
                <w:b/>
                <w:sz w:val="22"/>
              </w:rPr>
              <w:t>ing about</w:t>
            </w:r>
            <w:r w:rsidRPr="000732D9">
              <w:rPr>
                <w:rFonts w:ascii="Arial" w:hAnsi="Arial" w:cs="Arial"/>
                <w:b/>
                <w:sz w:val="22"/>
              </w:rPr>
              <w:t xml:space="preserve"> WHSMS</w:t>
            </w:r>
            <w:r w:rsidR="00785FD4">
              <w:rPr>
                <w:rFonts w:ascii="Arial" w:hAnsi="Arial" w:cs="Arial"/>
                <w:b/>
                <w:sz w:val="22"/>
              </w:rPr>
              <w:t xml:space="preserve"> element</w:t>
            </w:r>
          </w:p>
        </w:tc>
      </w:tr>
      <w:tr w:rsidR="000732D9" w:rsidRPr="00B45CD3" w14:paraId="28577B91" w14:textId="77777777" w:rsidTr="000D64B6">
        <w:trPr>
          <w:trHeight w:val="3572"/>
        </w:trPr>
        <w:tc>
          <w:tcPr>
            <w:tcW w:w="9016" w:type="dxa"/>
          </w:tcPr>
          <w:p w14:paraId="25A1EA5F" w14:textId="77777777" w:rsidR="00EB4DB7" w:rsidRPr="00D1379A" w:rsidRDefault="00EB4DB7" w:rsidP="00EB4DB7">
            <w:pPr>
              <w:pStyle w:val="NormalWeb"/>
              <w:pBdr>
                <w:top w:val="single" w:sz="2" w:space="0" w:color="D9D9E3"/>
                <w:left w:val="single" w:sz="2" w:space="0" w:color="D9D9E3"/>
                <w:bottom w:val="single" w:sz="2" w:space="0" w:color="D9D9E3"/>
                <w:right w:val="single" w:sz="2" w:space="0" w:color="D9D9E3"/>
              </w:pBdr>
              <w:shd w:val="clear" w:color="auto" w:fill="F7F7F8"/>
              <w:spacing w:before="0" w:beforeAutospacing="0" w:after="300" w:afterAutospacing="0"/>
              <w:rPr>
                <w:rFonts w:ascii="Arial" w:hAnsi="Arial" w:cs="Arial"/>
                <w:color w:val="374151"/>
                <w:sz w:val="22"/>
                <w:szCs w:val="22"/>
              </w:rPr>
            </w:pPr>
            <w:permStart w:id="877472217" w:edGrp="everyone"/>
            <w:r w:rsidRPr="00D1379A">
              <w:rPr>
                <w:rFonts w:ascii="Arial" w:hAnsi="Arial" w:cs="Arial"/>
                <w:color w:val="374151"/>
                <w:sz w:val="22"/>
                <w:szCs w:val="22"/>
              </w:rPr>
              <w:t>Workplace supervisors play a critical role in communicating about the Work Health and Safety Management System (WHSMS) element of injury management to ensure the effective implementation of injury management strategies. Here are some ways supervisors can communicate about the WHSMS element:</w:t>
            </w:r>
          </w:p>
          <w:p w14:paraId="4FA8F3B6" w14:textId="77777777" w:rsidR="00EB4DB7" w:rsidRPr="00D1379A" w:rsidRDefault="00EB4DB7" w:rsidP="00837A66">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ind w:left="720"/>
              <w:rPr>
                <w:rFonts w:ascii="Arial" w:hAnsi="Arial" w:cs="Arial"/>
                <w:color w:val="374151"/>
                <w:sz w:val="22"/>
                <w:szCs w:val="22"/>
              </w:rPr>
            </w:pPr>
            <w:r w:rsidRPr="00D1379A">
              <w:rPr>
                <w:rFonts w:ascii="Arial" w:hAnsi="Arial" w:cs="Arial"/>
                <w:color w:val="374151"/>
                <w:sz w:val="22"/>
                <w:szCs w:val="22"/>
              </w:rPr>
              <w:t>Training: Workplace supervisors can be provided with training on the WHSMS element, which includes understanding the purpose of the WHSMS, its elements, and how it fits into the overall injury management strategy.</w:t>
            </w:r>
          </w:p>
          <w:p w14:paraId="1F9A659C" w14:textId="77777777" w:rsidR="00EB4DB7" w:rsidRPr="00D1379A" w:rsidRDefault="00EB4DB7" w:rsidP="00837A66">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ind w:left="720"/>
              <w:rPr>
                <w:rFonts w:ascii="Arial" w:hAnsi="Arial" w:cs="Arial"/>
                <w:color w:val="374151"/>
                <w:sz w:val="22"/>
                <w:szCs w:val="22"/>
              </w:rPr>
            </w:pPr>
            <w:r w:rsidRPr="00D1379A">
              <w:rPr>
                <w:rFonts w:ascii="Arial" w:hAnsi="Arial" w:cs="Arial"/>
                <w:color w:val="374151"/>
                <w:sz w:val="22"/>
                <w:szCs w:val="22"/>
              </w:rPr>
              <w:t>Induction: Workplace supervisors can be involved in the induction process for new employees, providing them with an overview of the WHSMS element and how it supports the organization's injury management strategies.</w:t>
            </w:r>
          </w:p>
          <w:p w14:paraId="0138D902" w14:textId="77777777" w:rsidR="00EB4DB7" w:rsidRPr="00D1379A" w:rsidRDefault="00EB4DB7" w:rsidP="00837A66">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ind w:left="720"/>
              <w:rPr>
                <w:rFonts w:ascii="Arial" w:hAnsi="Arial" w:cs="Arial"/>
                <w:color w:val="374151"/>
                <w:sz w:val="22"/>
                <w:szCs w:val="22"/>
              </w:rPr>
            </w:pPr>
            <w:r w:rsidRPr="00D1379A">
              <w:rPr>
                <w:rFonts w:ascii="Arial" w:hAnsi="Arial" w:cs="Arial"/>
                <w:color w:val="374151"/>
                <w:sz w:val="22"/>
                <w:szCs w:val="22"/>
              </w:rPr>
              <w:t>Regular communication: Workplace supervisors can regularly communicate with their team members about the WHSMS element and its importance in injury prevention and management. This can include discussing specific WHSMS policies and procedures, sharing WHSMS-related incidents, and providing updates on the organization's overall WHSMS performance.</w:t>
            </w:r>
          </w:p>
          <w:p w14:paraId="7CE9D234" w14:textId="77777777" w:rsidR="00EB4DB7" w:rsidRPr="00D1379A" w:rsidRDefault="00EB4DB7" w:rsidP="00837A66">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ind w:left="720"/>
              <w:rPr>
                <w:rFonts w:ascii="Arial" w:hAnsi="Arial" w:cs="Arial"/>
                <w:color w:val="374151"/>
                <w:sz w:val="22"/>
                <w:szCs w:val="22"/>
              </w:rPr>
            </w:pPr>
            <w:r w:rsidRPr="00D1379A">
              <w:rPr>
                <w:rFonts w:ascii="Arial" w:hAnsi="Arial" w:cs="Arial"/>
                <w:color w:val="374151"/>
                <w:sz w:val="22"/>
                <w:szCs w:val="22"/>
              </w:rPr>
              <w:t>Providing resources: Workplace supervisors can provide resources such as WHSMS manuals, checklists, and posters to support employee understanding of the WHSMS element. This can help to reinforce the importance of the WHSMS and encourage compliance with its policies and procedures.</w:t>
            </w:r>
          </w:p>
          <w:p w14:paraId="313202BD" w14:textId="77777777" w:rsidR="00EB4DB7" w:rsidRPr="008E3DA3" w:rsidRDefault="00EB4DB7" w:rsidP="00837A66">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ind w:left="720"/>
              <w:rPr>
                <w:rFonts w:ascii="Arial" w:hAnsi="Arial" w:cs="Arial"/>
                <w:color w:val="374151"/>
                <w:sz w:val="22"/>
                <w:szCs w:val="22"/>
              </w:rPr>
            </w:pPr>
            <w:r w:rsidRPr="00D1379A">
              <w:rPr>
                <w:rFonts w:ascii="Arial" w:hAnsi="Arial" w:cs="Arial"/>
                <w:color w:val="374151"/>
                <w:sz w:val="22"/>
                <w:szCs w:val="22"/>
              </w:rPr>
              <w:t>Leading by example: Workplace supervisors can lead by</w:t>
            </w:r>
            <w:r>
              <w:rPr>
                <w:rFonts w:ascii="Segoe UI" w:hAnsi="Segoe UI" w:cs="Segoe UI"/>
                <w:color w:val="374151"/>
              </w:rPr>
              <w:t xml:space="preserve"> </w:t>
            </w:r>
            <w:r w:rsidRPr="008E3DA3">
              <w:rPr>
                <w:rFonts w:ascii="Arial" w:hAnsi="Arial" w:cs="Arial"/>
                <w:color w:val="374151"/>
                <w:sz w:val="22"/>
                <w:szCs w:val="22"/>
              </w:rPr>
              <w:t xml:space="preserve">example by demonstrating their commitment to the WHSMS element through their actions and behaviours. This can include ensuring that their team members receive WHSMS </w:t>
            </w:r>
            <w:r w:rsidRPr="008E3DA3">
              <w:rPr>
                <w:rFonts w:ascii="Arial" w:hAnsi="Arial" w:cs="Arial"/>
                <w:color w:val="374151"/>
                <w:sz w:val="22"/>
                <w:szCs w:val="22"/>
              </w:rPr>
              <w:lastRenderedPageBreak/>
              <w:t>training, following WHSMS policies and procedures, and encouraging their team members to do the same.</w:t>
            </w:r>
          </w:p>
          <w:permEnd w:id="877472217"/>
          <w:p w14:paraId="15E5B4D8" w14:textId="60F7422E" w:rsidR="00DE1C0D" w:rsidRPr="000732D9" w:rsidRDefault="00DE1C0D" w:rsidP="000732D9">
            <w:pPr>
              <w:jc w:val="left"/>
              <w:rPr>
                <w:rFonts w:ascii="Arial" w:hAnsi="Arial" w:cs="Arial"/>
                <w:sz w:val="22"/>
              </w:rPr>
            </w:pPr>
          </w:p>
        </w:tc>
      </w:tr>
    </w:tbl>
    <w:p w14:paraId="3F2C2CE3" w14:textId="77777777" w:rsidR="000732D9" w:rsidRPr="000732D9" w:rsidRDefault="000732D9" w:rsidP="000732D9">
      <w:pPr>
        <w:jc w:val="left"/>
        <w:rPr>
          <w:rFonts w:ascii="Arial" w:eastAsia="Calibri" w:hAnsi="Arial" w:cs="Arial"/>
          <w:sz w:val="22"/>
          <w:szCs w:val="22"/>
        </w:rPr>
      </w:pPr>
    </w:p>
    <w:tbl>
      <w:tblPr>
        <w:tblStyle w:val="TableGrid14"/>
        <w:tblW w:w="0" w:type="auto"/>
        <w:tblLook w:val="04A0" w:firstRow="1" w:lastRow="0" w:firstColumn="1" w:lastColumn="0" w:noHBand="0" w:noVBand="1"/>
      </w:tblPr>
      <w:tblGrid>
        <w:gridCol w:w="9016"/>
      </w:tblGrid>
      <w:tr w:rsidR="000732D9" w:rsidRPr="000732D9" w14:paraId="188F0FF2" w14:textId="77777777" w:rsidTr="00EA4278">
        <w:trPr>
          <w:tblHeader/>
        </w:trPr>
        <w:tc>
          <w:tcPr>
            <w:tcW w:w="9016" w:type="dxa"/>
            <w:shd w:val="clear" w:color="auto" w:fill="000000"/>
          </w:tcPr>
          <w:p w14:paraId="79D91888" w14:textId="4916B08C" w:rsidR="000732D9" w:rsidRPr="000732D9" w:rsidRDefault="000732D9" w:rsidP="000732D9">
            <w:pPr>
              <w:keepNext/>
              <w:jc w:val="left"/>
              <w:rPr>
                <w:rFonts w:ascii="Arial" w:hAnsi="Arial" w:cs="Arial"/>
                <w:sz w:val="22"/>
              </w:rPr>
            </w:pPr>
            <w:r w:rsidRPr="000732D9">
              <w:rPr>
                <w:rFonts w:ascii="Arial" w:hAnsi="Arial" w:cs="Arial"/>
                <w:b/>
                <w:sz w:val="22"/>
              </w:rPr>
              <w:t xml:space="preserve">Return-to-work </w:t>
            </w:r>
          </w:p>
        </w:tc>
      </w:tr>
      <w:tr w:rsidR="000732D9" w:rsidRPr="000732D9" w14:paraId="5A063834" w14:textId="77777777" w:rsidTr="00EA4278">
        <w:tc>
          <w:tcPr>
            <w:tcW w:w="9016" w:type="dxa"/>
            <w:shd w:val="clear" w:color="auto" w:fill="D9D9D9"/>
          </w:tcPr>
          <w:p w14:paraId="4363782D" w14:textId="5869231D" w:rsidR="000732D9" w:rsidRPr="000732D9" w:rsidRDefault="000732D9" w:rsidP="00B43333">
            <w:pPr>
              <w:jc w:val="left"/>
              <w:rPr>
                <w:rFonts w:ascii="Arial" w:hAnsi="Arial" w:cs="Arial"/>
                <w:sz w:val="22"/>
              </w:rPr>
            </w:pPr>
            <w:r w:rsidRPr="000732D9">
              <w:rPr>
                <w:rFonts w:ascii="Arial" w:hAnsi="Arial" w:cs="Arial"/>
                <w:b/>
                <w:sz w:val="22"/>
              </w:rPr>
              <w:t xml:space="preserve">Contributing to planning, development and </w:t>
            </w:r>
            <w:r w:rsidR="00785FD4">
              <w:rPr>
                <w:rFonts w:ascii="Arial" w:hAnsi="Arial" w:cs="Arial"/>
                <w:b/>
                <w:sz w:val="22"/>
              </w:rPr>
              <w:t>implementation</w:t>
            </w:r>
          </w:p>
        </w:tc>
      </w:tr>
      <w:tr w:rsidR="000732D9" w:rsidRPr="00B45CD3" w14:paraId="5C05AE80" w14:textId="77777777" w:rsidTr="000D64B6">
        <w:trPr>
          <w:trHeight w:val="4365"/>
        </w:trPr>
        <w:tc>
          <w:tcPr>
            <w:tcW w:w="9016" w:type="dxa"/>
          </w:tcPr>
          <w:p w14:paraId="63110689" w14:textId="77777777" w:rsidR="00EB4DB7" w:rsidRPr="009E6BE7" w:rsidRDefault="00EB4DB7" w:rsidP="00EB4DB7">
            <w:pPr>
              <w:pStyle w:val="NormalWeb"/>
              <w:pBdr>
                <w:top w:val="single" w:sz="2" w:space="0" w:color="D9D9E3"/>
                <w:left w:val="single" w:sz="2" w:space="0" w:color="D9D9E3"/>
                <w:bottom w:val="single" w:sz="2" w:space="0" w:color="D9D9E3"/>
                <w:right w:val="single" w:sz="2" w:space="0" w:color="D9D9E3"/>
              </w:pBdr>
              <w:shd w:val="clear" w:color="auto" w:fill="F7F7F8"/>
              <w:spacing w:before="0" w:beforeAutospacing="0" w:after="300" w:afterAutospacing="0"/>
              <w:rPr>
                <w:rFonts w:ascii="Arial" w:hAnsi="Arial" w:cs="Arial"/>
                <w:color w:val="374151"/>
                <w:sz w:val="22"/>
                <w:szCs w:val="22"/>
              </w:rPr>
            </w:pPr>
            <w:permStart w:id="1562667824" w:edGrp="everyone"/>
            <w:r w:rsidRPr="009E6BE7">
              <w:rPr>
                <w:rFonts w:ascii="Arial" w:hAnsi="Arial" w:cs="Arial"/>
                <w:color w:val="374151"/>
                <w:sz w:val="22"/>
                <w:szCs w:val="22"/>
              </w:rPr>
              <w:t xml:space="preserve">Involving workplace supervisors in the planning, development, and implementation of return to work (RTW) programs can be beneficial for ensuring that injured workers are able to </w:t>
            </w:r>
            <w:proofErr w:type="gramStart"/>
            <w:r w:rsidRPr="009E6BE7">
              <w:rPr>
                <w:rFonts w:ascii="Arial" w:hAnsi="Arial" w:cs="Arial"/>
                <w:color w:val="374151"/>
                <w:sz w:val="22"/>
                <w:szCs w:val="22"/>
              </w:rPr>
              <w:t>safely and effectively return to work following an injury</w:t>
            </w:r>
            <w:proofErr w:type="gramEnd"/>
            <w:r w:rsidRPr="009E6BE7">
              <w:rPr>
                <w:rFonts w:ascii="Arial" w:hAnsi="Arial" w:cs="Arial"/>
                <w:color w:val="374151"/>
                <w:sz w:val="22"/>
                <w:szCs w:val="22"/>
              </w:rPr>
              <w:t>. Here are some ways that supervisors can be sought for their contribution and support:</w:t>
            </w:r>
          </w:p>
          <w:p w14:paraId="1F34920C" w14:textId="77777777" w:rsidR="00EB4DB7" w:rsidRPr="009E6BE7" w:rsidRDefault="00EB4DB7" w:rsidP="00F84DEE">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ind w:left="720"/>
              <w:rPr>
                <w:rFonts w:ascii="Arial" w:hAnsi="Arial" w:cs="Arial"/>
                <w:color w:val="374151"/>
                <w:sz w:val="22"/>
                <w:szCs w:val="22"/>
              </w:rPr>
            </w:pPr>
            <w:r w:rsidRPr="009E6BE7">
              <w:rPr>
                <w:rFonts w:ascii="Arial" w:hAnsi="Arial" w:cs="Arial"/>
                <w:color w:val="374151"/>
                <w:sz w:val="22"/>
                <w:szCs w:val="22"/>
              </w:rPr>
              <w:t>Consultation: When planning and developing RTW programs, it is important to consult with workplace supervisors to gain their input and support. This can involve regular meetings or workshops to discuss the effectiveness of current RTW strategies and identify areas for improvement.</w:t>
            </w:r>
          </w:p>
          <w:p w14:paraId="3ED3911B" w14:textId="77777777" w:rsidR="00EB4DB7" w:rsidRPr="009E6BE7" w:rsidRDefault="00EB4DB7" w:rsidP="00F84DEE">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ind w:left="720"/>
              <w:rPr>
                <w:rFonts w:ascii="Arial" w:hAnsi="Arial" w:cs="Arial"/>
                <w:color w:val="374151"/>
                <w:sz w:val="22"/>
                <w:szCs w:val="22"/>
              </w:rPr>
            </w:pPr>
            <w:r w:rsidRPr="009E6BE7">
              <w:rPr>
                <w:rFonts w:ascii="Arial" w:hAnsi="Arial" w:cs="Arial"/>
                <w:color w:val="374151"/>
                <w:sz w:val="22"/>
                <w:szCs w:val="22"/>
              </w:rPr>
              <w:t>Collaboration: Working collaboratively with supervisors can help to build a shared</w:t>
            </w:r>
            <w:r>
              <w:rPr>
                <w:rFonts w:ascii="Segoe UI" w:hAnsi="Segoe UI" w:cs="Segoe UI"/>
                <w:color w:val="374151"/>
              </w:rPr>
              <w:t xml:space="preserve"> </w:t>
            </w:r>
            <w:r w:rsidRPr="009E6BE7">
              <w:rPr>
                <w:rFonts w:ascii="Arial" w:hAnsi="Arial" w:cs="Arial"/>
                <w:color w:val="374151"/>
                <w:sz w:val="22"/>
                <w:szCs w:val="22"/>
              </w:rPr>
              <w:t>understanding of RTW goals and strategies. This can involve involving supervisors in the development of RTW policies, procedures, and training programs to ensure that RTW is integrated into the workplace culture.</w:t>
            </w:r>
          </w:p>
          <w:p w14:paraId="55727BDE" w14:textId="77777777" w:rsidR="00EB4DB7" w:rsidRPr="009E6BE7" w:rsidRDefault="00EB4DB7" w:rsidP="00F84DEE">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ind w:left="720"/>
              <w:rPr>
                <w:rFonts w:ascii="Arial" w:hAnsi="Arial" w:cs="Arial"/>
                <w:color w:val="374151"/>
                <w:sz w:val="22"/>
                <w:szCs w:val="22"/>
              </w:rPr>
            </w:pPr>
            <w:r w:rsidRPr="009E6BE7">
              <w:rPr>
                <w:rFonts w:ascii="Arial" w:hAnsi="Arial" w:cs="Arial"/>
                <w:color w:val="374151"/>
                <w:sz w:val="22"/>
                <w:szCs w:val="22"/>
              </w:rPr>
              <w:t>Training: Providing training to supervisors on RTW can improve their knowledge and skills in managing injured workers and help to build their confidence in supporting RTW programs. Training can include topics such as the roles and responsibilities of supervisors in the RTW process, how to communicate with injured workers, and how to identify suitable duties for workers.</w:t>
            </w:r>
          </w:p>
          <w:p w14:paraId="2406E34B" w14:textId="77777777" w:rsidR="00EB4DB7" w:rsidRPr="009E6BE7" w:rsidRDefault="00EB4DB7" w:rsidP="00F84DEE">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ind w:left="720"/>
              <w:rPr>
                <w:rFonts w:ascii="Arial" w:hAnsi="Arial" w:cs="Arial"/>
                <w:color w:val="374151"/>
                <w:sz w:val="22"/>
                <w:szCs w:val="22"/>
              </w:rPr>
            </w:pPr>
            <w:r w:rsidRPr="009E6BE7">
              <w:rPr>
                <w:rFonts w:ascii="Arial" w:hAnsi="Arial" w:cs="Arial"/>
                <w:color w:val="374151"/>
                <w:sz w:val="22"/>
                <w:szCs w:val="22"/>
              </w:rPr>
              <w:t>Communication: Regular communication with supervisors can help to ensure that they are aware of the RTW strategies that are in place and can provide feedback on their effectiveness. This can involve regular updates on RTW initiatives, as well as seeking feedback from supervisors on the effectiveness of these initiatives.</w:t>
            </w:r>
          </w:p>
          <w:p w14:paraId="374A8073" w14:textId="77777777" w:rsidR="00EB4DB7" w:rsidRPr="009E6BE7" w:rsidRDefault="00EB4DB7" w:rsidP="00F84DEE">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ind w:left="720"/>
              <w:rPr>
                <w:rFonts w:ascii="Arial" w:hAnsi="Arial" w:cs="Arial"/>
                <w:color w:val="374151"/>
                <w:sz w:val="22"/>
                <w:szCs w:val="22"/>
              </w:rPr>
            </w:pPr>
            <w:r w:rsidRPr="009E6BE7">
              <w:rPr>
                <w:rFonts w:ascii="Arial" w:hAnsi="Arial" w:cs="Arial"/>
                <w:color w:val="374151"/>
                <w:sz w:val="22"/>
                <w:szCs w:val="22"/>
              </w:rPr>
              <w:t>Support: Providing support to supervisors in their role as RTW champions can help to build their confidence and improve their ability to support injured workers. This can include providing access to resources and tools, as well as providing guidance and support when required.</w:t>
            </w:r>
          </w:p>
          <w:permEnd w:id="1562667824"/>
          <w:p w14:paraId="55F61162" w14:textId="651CE427" w:rsidR="000D64B6" w:rsidRPr="00B45CD3" w:rsidRDefault="000D64B6" w:rsidP="000D64B6">
            <w:pPr>
              <w:jc w:val="left"/>
              <w:rPr>
                <w:rFonts w:ascii="Arial" w:hAnsi="Arial" w:cs="Arial"/>
                <w:sz w:val="22"/>
              </w:rPr>
            </w:pPr>
          </w:p>
        </w:tc>
      </w:tr>
      <w:tr w:rsidR="000732D9" w:rsidRPr="000732D9" w14:paraId="7B9BD87B" w14:textId="77777777" w:rsidTr="00EA4278">
        <w:tc>
          <w:tcPr>
            <w:tcW w:w="9016" w:type="dxa"/>
            <w:shd w:val="clear" w:color="auto" w:fill="D9D9D9"/>
          </w:tcPr>
          <w:p w14:paraId="6104436F" w14:textId="491A8A26" w:rsidR="000732D9" w:rsidRPr="000732D9" w:rsidRDefault="000732D9" w:rsidP="000732D9">
            <w:pPr>
              <w:keepNext/>
              <w:jc w:val="left"/>
              <w:rPr>
                <w:rFonts w:ascii="Arial" w:hAnsi="Arial" w:cs="Arial"/>
                <w:sz w:val="22"/>
              </w:rPr>
            </w:pPr>
            <w:r w:rsidRPr="000732D9">
              <w:rPr>
                <w:rFonts w:ascii="Arial" w:hAnsi="Arial" w:cs="Arial"/>
                <w:b/>
                <w:sz w:val="22"/>
              </w:rPr>
              <w:lastRenderedPageBreak/>
              <w:t>Seek</w:t>
            </w:r>
            <w:r w:rsidR="003931E8">
              <w:rPr>
                <w:rFonts w:ascii="Arial" w:hAnsi="Arial" w:cs="Arial"/>
                <w:b/>
                <w:sz w:val="22"/>
              </w:rPr>
              <w:t>ing</w:t>
            </w:r>
            <w:r w:rsidRPr="000732D9">
              <w:rPr>
                <w:rFonts w:ascii="Arial" w:hAnsi="Arial" w:cs="Arial"/>
                <w:b/>
                <w:sz w:val="22"/>
              </w:rPr>
              <w:t xml:space="preserve"> contribution and support in planning, development and </w:t>
            </w:r>
            <w:r w:rsidR="00785FD4">
              <w:rPr>
                <w:rFonts w:ascii="Arial" w:hAnsi="Arial" w:cs="Arial"/>
                <w:b/>
                <w:sz w:val="22"/>
              </w:rPr>
              <w:t>implementation</w:t>
            </w:r>
          </w:p>
        </w:tc>
      </w:tr>
      <w:tr w:rsidR="000732D9" w:rsidRPr="00B45CD3" w14:paraId="533B37BB" w14:textId="77777777" w:rsidTr="000D64B6">
        <w:trPr>
          <w:trHeight w:val="5102"/>
        </w:trPr>
        <w:tc>
          <w:tcPr>
            <w:tcW w:w="9016" w:type="dxa"/>
          </w:tcPr>
          <w:p w14:paraId="012B4B28" w14:textId="77777777" w:rsidR="00EB4DB7" w:rsidRPr="00BC5033" w:rsidRDefault="00EB4DB7" w:rsidP="00EB4DB7">
            <w:pPr>
              <w:pStyle w:val="NormalWeb"/>
              <w:pBdr>
                <w:top w:val="single" w:sz="2" w:space="0" w:color="D9D9E3"/>
                <w:left w:val="single" w:sz="2" w:space="0" w:color="D9D9E3"/>
                <w:bottom w:val="single" w:sz="2" w:space="0" w:color="D9D9E3"/>
                <w:right w:val="single" w:sz="2" w:space="0" w:color="D9D9E3"/>
              </w:pBdr>
              <w:shd w:val="clear" w:color="auto" w:fill="F7F7F8"/>
              <w:spacing w:before="0" w:beforeAutospacing="0" w:after="300" w:afterAutospacing="0"/>
              <w:rPr>
                <w:rFonts w:ascii="Arial" w:hAnsi="Arial" w:cs="Arial"/>
                <w:color w:val="374151"/>
                <w:sz w:val="22"/>
                <w:szCs w:val="22"/>
              </w:rPr>
            </w:pPr>
            <w:permStart w:id="2002338623" w:edGrp="everyone"/>
            <w:r w:rsidRPr="00BC5033">
              <w:rPr>
                <w:rFonts w:ascii="Arial" w:hAnsi="Arial" w:cs="Arial"/>
                <w:color w:val="374151"/>
                <w:sz w:val="22"/>
                <w:szCs w:val="22"/>
              </w:rPr>
              <w:t>When an employer communicates with a worker about their return to work and the workplace health and safety management system (WHSMS) elements, it is important to ensure that the worker understands their role and responsibilities in maintaining a safe and healthy workplace. Here are some steps that an employer can take to effectively communicate about the WHSMS elements during a worker's return to work:</w:t>
            </w:r>
          </w:p>
          <w:p w14:paraId="74EEEDDB" w14:textId="77777777" w:rsidR="00EB4DB7" w:rsidRPr="00BC5033" w:rsidRDefault="00EB4DB7" w:rsidP="00F84DEE">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ind w:left="720"/>
              <w:rPr>
                <w:rFonts w:ascii="Arial" w:hAnsi="Arial" w:cs="Arial"/>
                <w:color w:val="374151"/>
                <w:sz w:val="22"/>
                <w:szCs w:val="22"/>
              </w:rPr>
            </w:pPr>
            <w:r w:rsidRPr="00BC5033">
              <w:rPr>
                <w:rFonts w:ascii="Arial" w:hAnsi="Arial" w:cs="Arial"/>
                <w:color w:val="374151"/>
                <w:sz w:val="22"/>
                <w:szCs w:val="22"/>
              </w:rPr>
              <w:t>Schedule a meeting: The employer should schedule a meeting with the worker to discuss their return to work and any relevant WHSMS elements. This can be done in person, via phone or video call, or through email.</w:t>
            </w:r>
          </w:p>
          <w:p w14:paraId="0D27F0D6" w14:textId="77777777" w:rsidR="00EB4DB7" w:rsidRPr="00BC5033" w:rsidRDefault="00EB4DB7" w:rsidP="00F84DEE">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ind w:left="720"/>
              <w:rPr>
                <w:rFonts w:ascii="Arial" w:hAnsi="Arial" w:cs="Arial"/>
                <w:color w:val="374151"/>
                <w:sz w:val="22"/>
                <w:szCs w:val="22"/>
              </w:rPr>
            </w:pPr>
            <w:r w:rsidRPr="00BC5033">
              <w:rPr>
                <w:rFonts w:ascii="Arial" w:hAnsi="Arial" w:cs="Arial"/>
                <w:color w:val="374151"/>
                <w:sz w:val="22"/>
                <w:szCs w:val="22"/>
              </w:rPr>
              <w:t>Provide a copy of the WHSMS documentation: The employer should provide the worker with a copy of the WHSMS documentation, including policies, procedures, and training materials, that are relevant to the worker's role. The worker should be given time to review the documentation and ask any questions they may have.</w:t>
            </w:r>
          </w:p>
          <w:p w14:paraId="504EED93" w14:textId="77777777" w:rsidR="00EB4DB7" w:rsidRPr="00BC5033" w:rsidRDefault="00EB4DB7" w:rsidP="00F84DEE">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ind w:left="720"/>
              <w:rPr>
                <w:rFonts w:ascii="Arial" w:hAnsi="Arial" w:cs="Arial"/>
                <w:color w:val="374151"/>
                <w:sz w:val="22"/>
                <w:szCs w:val="22"/>
              </w:rPr>
            </w:pPr>
            <w:r w:rsidRPr="00BC5033">
              <w:rPr>
                <w:rFonts w:ascii="Arial" w:hAnsi="Arial" w:cs="Arial"/>
                <w:color w:val="374151"/>
                <w:sz w:val="22"/>
                <w:szCs w:val="22"/>
              </w:rPr>
              <w:t>Discuss hazards and risks: The employer should discuss any hazards or risks associated with the worker's role, and ensure the</w:t>
            </w:r>
            <w:r>
              <w:rPr>
                <w:rFonts w:ascii="Segoe UI" w:hAnsi="Segoe UI" w:cs="Segoe UI"/>
                <w:color w:val="374151"/>
              </w:rPr>
              <w:t xml:space="preserve"> </w:t>
            </w:r>
            <w:r w:rsidRPr="00BC5033">
              <w:rPr>
                <w:rFonts w:ascii="Arial" w:hAnsi="Arial" w:cs="Arial"/>
                <w:color w:val="374151"/>
                <w:sz w:val="22"/>
                <w:szCs w:val="22"/>
              </w:rPr>
              <w:t>worker is aware of the procedures and controls that have been put in place to manage those hazards or risks.</w:t>
            </w:r>
          </w:p>
          <w:p w14:paraId="7EFD0434" w14:textId="77777777" w:rsidR="00EB4DB7" w:rsidRPr="00BC5033" w:rsidRDefault="00EB4DB7" w:rsidP="00F84DEE">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ind w:left="720"/>
              <w:rPr>
                <w:rFonts w:ascii="Arial" w:hAnsi="Arial" w:cs="Arial"/>
                <w:color w:val="374151"/>
                <w:sz w:val="22"/>
                <w:szCs w:val="22"/>
              </w:rPr>
            </w:pPr>
            <w:r w:rsidRPr="00BC5033">
              <w:rPr>
                <w:rFonts w:ascii="Arial" w:hAnsi="Arial" w:cs="Arial"/>
                <w:color w:val="374151"/>
                <w:sz w:val="22"/>
                <w:szCs w:val="22"/>
              </w:rPr>
              <w:t>Clarify responsibilities: The employer should clarify the worker's responsibilities for maintaining a safe and healthy workplace, including reporting incidents or hazards, participating in safety audits and inspections, and following the WHSMS procedures and controls.</w:t>
            </w:r>
          </w:p>
          <w:p w14:paraId="4B973CFF" w14:textId="77777777" w:rsidR="00EB4DB7" w:rsidRPr="00BC5033" w:rsidRDefault="00EB4DB7" w:rsidP="00F84DEE">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ind w:left="720"/>
              <w:rPr>
                <w:rFonts w:ascii="Arial" w:hAnsi="Arial" w:cs="Arial"/>
                <w:color w:val="374151"/>
                <w:sz w:val="22"/>
                <w:szCs w:val="22"/>
              </w:rPr>
            </w:pPr>
            <w:r w:rsidRPr="00BC5033">
              <w:rPr>
                <w:rFonts w:ascii="Arial" w:hAnsi="Arial" w:cs="Arial"/>
                <w:color w:val="374151"/>
                <w:sz w:val="22"/>
                <w:szCs w:val="22"/>
              </w:rPr>
              <w:t>Provide training and support: If necessary, the employer should provide additional training and support to ensure that the worker is fully prepared to perform their job responsibilities safely and in compliance with the WHSMS.</w:t>
            </w:r>
          </w:p>
          <w:permEnd w:id="2002338623"/>
          <w:p w14:paraId="6AEAF80F" w14:textId="77777777" w:rsidR="000732D9" w:rsidRPr="000732D9" w:rsidRDefault="000732D9" w:rsidP="00B45CD3">
            <w:pPr>
              <w:jc w:val="left"/>
              <w:rPr>
                <w:rFonts w:ascii="Arial" w:hAnsi="Arial" w:cs="Arial"/>
                <w:sz w:val="22"/>
              </w:rPr>
            </w:pPr>
          </w:p>
        </w:tc>
      </w:tr>
      <w:tr w:rsidR="000732D9" w:rsidRPr="000732D9" w14:paraId="28BF7332" w14:textId="77777777" w:rsidTr="00EA4278">
        <w:tc>
          <w:tcPr>
            <w:tcW w:w="9016" w:type="dxa"/>
            <w:shd w:val="clear" w:color="auto" w:fill="D9D9D9"/>
          </w:tcPr>
          <w:p w14:paraId="2B2AEC7E" w14:textId="0F71692D" w:rsidR="000732D9" w:rsidRPr="000732D9" w:rsidRDefault="000732D9" w:rsidP="000732D9">
            <w:pPr>
              <w:keepNext/>
              <w:jc w:val="left"/>
              <w:rPr>
                <w:rFonts w:ascii="Arial" w:hAnsi="Arial" w:cs="Arial"/>
                <w:sz w:val="22"/>
              </w:rPr>
            </w:pPr>
            <w:r w:rsidRPr="000732D9">
              <w:rPr>
                <w:rFonts w:ascii="Arial" w:hAnsi="Arial" w:cs="Arial"/>
                <w:b/>
                <w:sz w:val="22"/>
              </w:rPr>
              <w:t>Communicat</w:t>
            </w:r>
            <w:r w:rsidR="003931E8">
              <w:rPr>
                <w:rFonts w:ascii="Arial" w:hAnsi="Arial" w:cs="Arial"/>
                <w:b/>
                <w:sz w:val="22"/>
              </w:rPr>
              <w:t>ing about</w:t>
            </w:r>
            <w:r w:rsidRPr="000732D9">
              <w:rPr>
                <w:rFonts w:ascii="Arial" w:hAnsi="Arial" w:cs="Arial"/>
                <w:b/>
                <w:sz w:val="22"/>
              </w:rPr>
              <w:t xml:space="preserve"> WHSMS</w:t>
            </w:r>
            <w:r w:rsidR="00785FD4">
              <w:rPr>
                <w:rFonts w:ascii="Arial" w:hAnsi="Arial" w:cs="Arial"/>
                <w:b/>
                <w:sz w:val="22"/>
              </w:rPr>
              <w:t xml:space="preserve"> element</w:t>
            </w:r>
          </w:p>
        </w:tc>
      </w:tr>
      <w:tr w:rsidR="000732D9" w:rsidRPr="00B45CD3" w14:paraId="60D37E1A" w14:textId="77777777" w:rsidTr="000D64B6">
        <w:trPr>
          <w:trHeight w:val="3345"/>
        </w:trPr>
        <w:tc>
          <w:tcPr>
            <w:tcW w:w="9016" w:type="dxa"/>
          </w:tcPr>
          <w:p w14:paraId="6F913AFC" w14:textId="77777777" w:rsidR="00EB4DB7" w:rsidRPr="0044194C" w:rsidRDefault="00EB4DB7" w:rsidP="00EB4DB7">
            <w:pPr>
              <w:pStyle w:val="NormalWeb"/>
              <w:pBdr>
                <w:top w:val="single" w:sz="2" w:space="0" w:color="D9D9E3"/>
                <w:left w:val="single" w:sz="2" w:space="0" w:color="D9D9E3"/>
                <w:bottom w:val="single" w:sz="2" w:space="0" w:color="D9D9E3"/>
                <w:right w:val="single" w:sz="2" w:space="0" w:color="D9D9E3"/>
              </w:pBdr>
              <w:shd w:val="clear" w:color="auto" w:fill="F7F7F8"/>
              <w:spacing w:before="0" w:beforeAutospacing="0" w:after="300" w:afterAutospacing="0"/>
              <w:rPr>
                <w:rFonts w:ascii="Arial" w:hAnsi="Arial" w:cs="Arial"/>
                <w:color w:val="374151"/>
                <w:sz w:val="22"/>
                <w:szCs w:val="22"/>
              </w:rPr>
            </w:pPr>
            <w:permStart w:id="2062428245" w:edGrp="everyone"/>
            <w:r w:rsidRPr="0044194C">
              <w:rPr>
                <w:rFonts w:ascii="Arial" w:hAnsi="Arial" w:cs="Arial"/>
                <w:color w:val="374151"/>
                <w:sz w:val="22"/>
                <w:szCs w:val="22"/>
              </w:rPr>
              <w:t>When an employer communicates with a worker about their return to work and the workplace health and safety management system (WHSMS) elements, it is important to ensure that the worker understands their role and responsibilities in maintaining a safe and healthy workplace. Here are some steps that an employer can take to effectively communicate about the WHSMS elements during a worker's return to work:</w:t>
            </w:r>
          </w:p>
          <w:p w14:paraId="3190C74A" w14:textId="77777777" w:rsidR="00EB4DB7" w:rsidRPr="0044194C" w:rsidRDefault="00EB4DB7" w:rsidP="00F84DEE">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ind w:left="720"/>
              <w:rPr>
                <w:rFonts w:ascii="Arial" w:hAnsi="Arial" w:cs="Arial"/>
                <w:color w:val="374151"/>
                <w:sz w:val="22"/>
                <w:szCs w:val="22"/>
              </w:rPr>
            </w:pPr>
            <w:r w:rsidRPr="0044194C">
              <w:rPr>
                <w:rFonts w:ascii="Arial" w:hAnsi="Arial" w:cs="Arial"/>
                <w:color w:val="374151"/>
                <w:sz w:val="22"/>
                <w:szCs w:val="22"/>
              </w:rPr>
              <w:t>Schedule a meeting: Schedule a meeting with the worker to discuss their return to work and any relevant WHSMS elements. This can be done in person, via phone or video call, or through email.</w:t>
            </w:r>
          </w:p>
          <w:p w14:paraId="1A3A3189" w14:textId="77777777" w:rsidR="00EB4DB7" w:rsidRPr="0044194C" w:rsidRDefault="00EB4DB7" w:rsidP="00F84DEE">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ind w:left="720"/>
              <w:rPr>
                <w:rFonts w:ascii="Arial" w:hAnsi="Arial" w:cs="Arial"/>
                <w:color w:val="374151"/>
                <w:sz w:val="22"/>
                <w:szCs w:val="22"/>
              </w:rPr>
            </w:pPr>
            <w:r w:rsidRPr="0044194C">
              <w:rPr>
                <w:rFonts w:ascii="Arial" w:hAnsi="Arial" w:cs="Arial"/>
                <w:color w:val="374151"/>
                <w:sz w:val="22"/>
                <w:szCs w:val="22"/>
              </w:rPr>
              <w:t>Provide</w:t>
            </w:r>
            <w:r>
              <w:rPr>
                <w:rFonts w:ascii="Segoe UI" w:hAnsi="Segoe UI" w:cs="Segoe UI"/>
                <w:color w:val="374151"/>
              </w:rPr>
              <w:t xml:space="preserve"> a </w:t>
            </w:r>
            <w:r w:rsidRPr="0044194C">
              <w:rPr>
                <w:rFonts w:ascii="Arial" w:hAnsi="Arial" w:cs="Arial"/>
                <w:color w:val="374151"/>
                <w:sz w:val="22"/>
                <w:szCs w:val="22"/>
              </w:rPr>
              <w:t>copy of the WHSMS documentation: Provide the worker with a copy of the WHSMS documentation, including policies, procedures, and training materials, that are relevant to their role. Ensure they have enough time to review the documentation and ask any questions they may have.</w:t>
            </w:r>
          </w:p>
          <w:p w14:paraId="458B0B78" w14:textId="77777777" w:rsidR="00EB4DB7" w:rsidRPr="0044194C" w:rsidRDefault="00EB4DB7" w:rsidP="00F84DEE">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ind w:left="720"/>
              <w:rPr>
                <w:rFonts w:ascii="Arial" w:hAnsi="Arial" w:cs="Arial"/>
                <w:color w:val="374151"/>
                <w:sz w:val="22"/>
                <w:szCs w:val="22"/>
              </w:rPr>
            </w:pPr>
            <w:r w:rsidRPr="0044194C">
              <w:rPr>
                <w:rFonts w:ascii="Arial" w:hAnsi="Arial" w:cs="Arial"/>
                <w:color w:val="374151"/>
                <w:sz w:val="22"/>
                <w:szCs w:val="22"/>
              </w:rPr>
              <w:t>Review hazards and risks: Review any hazards or risks associated with the worker's role, and ensure they are aware of the procedures and controls that have been put in place to manage those hazards or risks.</w:t>
            </w:r>
          </w:p>
          <w:p w14:paraId="0243C500" w14:textId="77777777" w:rsidR="00EB4DB7" w:rsidRPr="0044194C" w:rsidRDefault="00EB4DB7" w:rsidP="00F84DEE">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ind w:left="720"/>
              <w:rPr>
                <w:rFonts w:ascii="Arial" w:hAnsi="Arial" w:cs="Arial"/>
                <w:color w:val="374151"/>
                <w:sz w:val="22"/>
                <w:szCs w:val="22"/>
              </w:rPr>
            </w:pPr>
            <w:r w:rsidRPr="0044194C">
              <w:rPr>
                <w:rFonts w:ascii="Arial" w:hAnsi="Arial" w:cs="Arial"/>
                <w:color w:val="374151"/>
                <w:sz w:val="22"/>
                <w:szCs w:val="22"/>
              </w:rPr>
              <w:t>Clarify responsibilities: Clarify the worker's responsibilities for maintaining a safe and healthy workplace, including reporting incidents or hazards, participating in safety audits and inspections, and following the WHSMS procedures and controls.</w:t>
            </w:r>
          </w:p>
          <w:p w14:paraId="7CE952A2" w14:textId="77777777" w:rsidR="00EB4DB7" w:rsidRPr="0044194C" w:rsidRDefault="00EB4DB7" w:rsidP="00F84DEE">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ind w:left="720"/>
              <w:rPr>
                <w:rFonts w:ascii="Arial" w:hAnsi="Arial" w:cs="Arial"/>
                <w:color w:val="374151"/>
                <w:sz w:val="22"/>
                <w:szCs w:val="22"/>
              </w:rPr>
            </w:pPr>
            <w:r w:rsidRPr="0044194C">
              <w:rPr>
                <w:rFonts w:ascii="Arial" w:hAnsi="Arial" w:cs="Arial"/>
                <w:color w:val="374151"/>
                <w:sz w:val="22"/>
                <w:szCs w:val="22"/>
              </w:rPr>
              <w:t>Provide training and support: If necessary, provide additional training and support to ensure that the worker is fully prepared to perform their job responsibilities safely and in compliance with the WHSMS.</w:t>
            </w:r>
          </w:p>
          <w:p w14:paraId="1E14158E" w14:textId="77777777" w:rsidR="00EB4DB7" w:rsidRPr="0044194C" w:rsidRDefault="00EB4DB7" w:rsidP="00F84DEE">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ind w:left="720"/>
              <w:rPr>
                <w:rFonts w:ascii="Arial" w:hAnsi="Arial" w:cs="Arial"/>
                <w:color w:val="374151"/>
                <w:sz w:val="22"/>
                <w:szCs w:val="22"/>
              </w:rPr>
            </w:pPr>
            <w:r w:rsidRPr="0044194C">
              <w:rPr>
                <w:rFonts w:ascii="Arial" w:hAnsi="Arial" w:cs="Arial"/>
                <w:color w:val="374151"/>
                <w:sz w:val="22"/>
                <w:szCs w:val="22"/>
              </w:rPr>
              <w:t>Follow-up: Follow-up with the worker to ensure they are comfortable with their responsibilities and to answer any questions or concerns they may have.</w:t>
            </w:r>
          </w:p>
          <w:permEnd w:id="2062428245"/>
          <w:p w14:paraId="672DBDB4" w14:textId="28DDAEE1" w:rsidR="006321B7" w:rsidRPr="000732D9" w:rsidRDefault="006321B7" w:rsidP="000732D9">
            <w:pPr>
              <w:jc w:val="left"/>
              <w:rPr>
                <w:rFonts w:ascii="Arial" w:hAnsi="Arial" w:cs="Arial"/>
                <w:sz w:val="22"/>
              </w:rPr>
            </w:pPr>
          </w:p>
        </w:tc>
      </w:tr>
    </w:tbl>
    <w:p w14:paraId="2C9991E0" w14:textId="77777777" w:rsidR="000732D9" w:rsidRPr="000732D9" w:rsidRDefault="000732D9" w:rsidP="000732D9">
      <w:pPr>
        <w:jc w:val="left"/>
        <w:rPr>
          <w:rFonts w:ascii="Arial" w:eastAsia="Calibri" w:hAnsi="Arial" w:cs="Arial"/>
          <w:sz w:val="22"/>
          <w:szCs w:val="22"/>
        </w:rPr>
      </w:pPr>
    </w:p>
    <w:p w14:paraId="7E1E23DB" w14:textId="1A7DFD78" w:rsidR="006E5181" w:rsidRPr="00830749" w:rsidRDefault="006E5181" w:rsidP="000732D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6E5181" w:rsidRPr="00830749" w14:paraId="03076B78" w14:textId="77777777" w:rsidTr="006E5181">
        <w:tc>
          <w:tcPr>
            <w:tcW w:w="1560" w:type="dxa"/>
            <w:tcBorders>
              <w:top w:val="nil"/>
              <w:left w:val="nil"/>
              <w:bottom w:val="nil"/>
              <w:right w:val="nil"/>
            </w:tcBorders>
          </w:tcPr>
          <w:p w14:paraId="65527FFE" w14:textId="77777777" w:rsidR="006E5181" w:rsidRPr="001C4084" w:rsidRDefault="006E5181" w:rsidP="006E5181">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90521CB" w14:textId="0797E1D8" w:rsidR="006E5181" w:rsidRPr="001C4084" w:rsidRDefault="006E5181" w:rsidP="006E5181">
            <w:pPr>
              <w:rPr>
                <w:rFonts w:ascii="Arial" w:hAnsi="Arial" w:cs="Arial"/>
                <w:sz w:val="22"/>
                <w:szCs w:val="22"/>
              </w:rPr>
            </w:pPr>
          </w:p>
        </w:tc>
        <w:permStart w:id="1127446083" w:edGrp="everyone"/>
        <w:tc>
          <w:tcPr>
            <w:tcW w:w="567" w:type="dxa"/>
            <w:tcBorders>
              <w:top w:val="nil"/>
              <w:left w:val="nil"/>
              <w:bottom w:val="nil"/>
              <w:right w:val="nil"/>
            </w:tcBorders>
          </w:tcPr>
          <w:p w14:paraId="44EE3F83" w14:textId="77777777" w:rsidR="006E5181" w:rsidRPr="00533511" w:rsidRDefault="00A71AA2" w:rsidP="006E5181">
            <w:pPr>
              <w:rPr>
                <w:rFonts w:ascii="Arial" w:hAnsi="Arial" w:cs="Arial"/>
                <w:sz w:val="44"/>
                <w:szCs w:val="44"/>
              </w:rPr>
            </w:pPr>
            <w:sdt>
              <w:sdtPr>
                <w:rPr>
                  <w:rFonts w:ascii="Arial" w:hAnsi="Arial" w:cs="Arial"/>
                  <w:sz w:val="44"/>
                  <w:szCs w:val="44"/>
                </w:rPr>
                <w:id w:val="-1206791338"/>
                <w14:checkbox>
                  <w14:checked w14:val="0"/>
                  <w14:checkedState w14:val="00FE" w14:font="Wingdings"/>
                  <w14:uncheckedState w14:val="00A8" w14:font="Wingdings"/>
                </w14:checkbox>
              </w:sdtPr>
              <w:sdtEndPr/>
              <w:sdtContent>
                <w:r w:rsidR="006E5181">
                  <w:rPr>
                    <w:rFonts w:ascii="Arial" w:hAnsi="Arial" w:cs="Arial"/>
                    <w:sz w:val="44"/>
                    <w:szCs w:val="44"/>
                  </w:rPr>
                  <w:sym w:font="Wingdings" w:char="F0A8"/>
                </w:r>
              </w:sdtContent>
            </w:sdt>
            <w:permEnd w:id="1127446083"/>
          </w:p>
        </w:tc>
      </w:tr>
    </w:tbl>
    <w:p w14:paraId="4EB29D21" w14:textId="77777777" w:rsidR="006E5181" w:rsidRDefault="006E5181" w:rsidP="006E5181">
      <w:pPr>
        <w:rPr>
          <w:rFonts w:ascii="Arial" w:hAnsi="Arial" w:cs="Arial"/>
          <w:sz w:val="22"/>
          <w:szCs w:val="22"/>
        </w:rPr>
      </w:pPr>
    </w:p>
    <w:p w14:paraId="748EE4B0" w14:textId="77777777" w:rsidR="000732D9" w:rsidRPr="000732D9" w:rsidRDefault="006E5181" w:rsidP="000732D9">
      <w:pPr>
        <w:rPr>
          <w:rFonts w:ascii="Arial" w:eastAsia="Calibri" w:hAnsi="Arial" w:cs="Arial"/>
          <w:sz w:val="22"/>
          <w:szCs w:val="22"/>
        </w:rPr>
      </w:pPr>
      <w:r>
        <w:rPr>
          <w:rFonts w:ascii="Arial" w:hAnsi="Arial" w:cs="Arial"/>
          <w:sz w:val="22"/>
          <w:szCs w:val="22"/>
        </w:rPr>
        <w:br w:type="page"/>
      </w:r>
    </w:p>
    <w:tbl>
      <w:tblPr>
        <w:tblStyle w:val="TableGrid15"/>
        <w:tblW w:w="0" w:type="auto"/>
        <w:shd w:val="clear" w:color="auto" w:fill="F7CAAC"/>
        <w:tblLook w:val="04A0" w:firstRow="1" w:lastRow="0" w:firstColumn="1" w:lastColumn="0" w:noHBand="0" w:noVBand="1"/>
      </w:tblPr>
      <w:tblGrid>
        <w:gridCol w:w="9016"/>
      </w:tblGrid>
      <w:tr w:rsidR="000732D9" w:rsidRPr="000732D9" w14:paraId="6CE36048" w14:textId="77777777" w:rsidTr="000732D9">
        <w:tc>
          <w:tcPr>
            <w:tcW w:w="9235" w:type="dxa"/>
            <w:shd w:val="clear" w:color="auto" w:fill="232F84"/>
          </w:tcPr>
          <w:p w14:paraId="28E82515" w14:textId="77777777" w:rsidR="000732D9" w:rsidRPr="000732D9" w:rsidRDefault="000732D9" w:rsidP="00EB4DB7">
            <w:pPr>
              <w:numPr>
                <w:ilvl w:val="0"/>
                <w:numId w:val="10"/>
              </w:numPr>
              <w:jc w:val="left"/>
              <w:rPr>
                <w:rFonts w:ascii="Arial" w:hAnsi="Arial" w:cs="Arial"/>
                <w:b/>
                <w:sz w:val="22"/>
              </w:rPr>
            </w:pPr>
            <w:bookmarkStart w:id="16" w:name="_Ref37237390"/>
          </w:p>
        </w:tc>
        <w:bookmarkEnd w:id="16"/>
      </w:tr>
      <w:tr w:rsidR="000732D9" w:rsidRPr="000732D9" w14:paraId="0C7E86A3" w14:textId="77777777" w:rsidTr="000732D9">
        <w:tc>
          <w:tcPr>
            <w:tcW w:w="9235" w:type="dxa"/>
            <w:shd w:val="clear" w:color="auto" w:fill="A1D7E1"/>
          </w:tcPr>
          <w:p w14:paraId="69F19933" w14:textId="788DB59F" w:rsidR="000732D9" w:rsidRPr="000732D9" w:rsidRDefault="000732D9" w:rsidP="000732D9">
            <w:pPr>
              <w:jc w:val="left"/>
              <w:rPr>
                <w:rFonts w:ascii="Arial" w:hAnsi="Arial" w:cs="Arial"/>
                <w:sz w:val="22"/>
              </w:rPr>
            </w:pPr>
            <w:r w:rsidRPr="000732D9">
              <w:rPr>
                <w:rFonts w:ascii="Arial" w:hAnsi="Arial" w:cs="Arial"/>
                <w:sz w:val="22"/>
              </w:rPr>
              <w:t xml:space="preserve">You are required, as a workgroup supervisor, to contribute to </w:t>
            </w:r>
            <w:r w:rsidR="00785FD4">
              <w:rPr>
                <w:rFonts w:ascii="Arial" w:hAnsi="Arial" w:cs="Arial"/>
                <w:sz w:val="22"/>
              </w:rPr>
              <w:t>reviewing the elements of the WHSMS plan addressed in Activity 2</w:t>
            </w:r>
            <w:r w:rsidRPr="000732D9">
              <w:rPr>
                <w:rFonts w:ascii="Arial" w:hAnsi="Arial" w:cs="Arial"/>
                <w:sz w:val="22"/>
              </w:rPr>
              <w:t>:</w:t>
            </w:r>
          </w:p>
          <w:p w14:paraId="27A1C873" w14:textId="77777777" w:rsidR="00785FD4" w:rsidRPr="000732D9" w:rsidRDefault="00785FD4" w:rsidP="00EB4DB7">
            <w:pPr>
              <w:numPr>
                <w:ilvl w:val="0"/>
                <w:numId w:val="11"/>
              </w:numPr>
              <w:contextualSpacing/>
              <w:jc w:val="left"/>
              <w:rPr>
                <w:rFonts w:ascii="Arial" w:hAnsi="Arial" w:cs="Arial"/>
                <w:sz w:val="22"/>
              </w:rPr>
            </w:pPr>
            <w:r w:rsidRPr="000732D9">
              <w:rPr>
                <w:rFonts w:ascii="Arial" w:hAnsi="Arial" w:cs="Arial"/>
                <w:sz w:val="22"/>
              </w:rPr>
              <w:t xml:space="preserve">Injury management </w:t>
            </w:r>
          </w:p>
          <w:p w14:paraId="0493B00F" w14:textId="77777777" w:rsidR="00785FD4" w:rsidRPr="000732D9" w:rsidRDefault="00785FD4" w:rsidP="00EB4DB7">
            <w:pPr>
              <w:numPr>
                <w:ilvl w:val="0"/>
                <w:numId w:val="11"/>
              </w:numPr>
              <w:contextualSpacing/>
              <w:jc w:val="left"/>
              <w:rPr>
                <w:rFonts w:ascii="Arial" w:hAnsi="Arial" w:cs="Arial"/>
                <w:sz w:val="22"/>
              </w:rPr>
            </w:pPr>
            <w:r w:rsidRPr="000732D9">
              <w:rPr>
                <w:rFonts w:ascii="Arial" w:hAnsi="Arial" w:cs="Arial"/>
                <w:sz w:val="22"/>
              </w:rPr>
              <w:t xml:space="preserve">Return-to-work </w:t>
            </w:r>
          </w:p>
          <w:p w14:paraId="581A84E5" w14:textId="77777777" w:rsidR="000732D9" w:rsidRPr="000732D9" w:rsidRDefault="000732D9" w:rsidP="000732D9">
            <w:pPr>
              <w:jc w:val="left"/>
              <w:rPr>
                <w:rFonts w:ascii="Arial" w:hAnsi="Arial" w:cs="Arial"/>
                <w:sz w:val="22"/>
              </w:rPr>
            </w:pPr>
          </w:p>
          <w:p w14:paraId="0C692075" w14:textId="48D25A62" w:rsidR="000732D9" w:rsidRPr="000732D9" w:rsidRDefault="002365C0" w:rsidP="000732D9">
            <w:pPr>
              <w:jc w:val="left"/>
              <w:rPr>
                <w:rFonts w:ascii="Arial" w:hAnsi="Arial" w:cs="Arial"/>
                <w:sz w:val="22"/>
              </w:rPr>
            </w:pPr>
            <w:r>
              <w:rPr>
                <w:rFonts w:ascii="Arial" w:hAnsi="Arial" w:cs="Arial"/>
                <w:sz w:val="22"/>
              </w:rPr>
              <w:t>E</w:t>
            </w:r>
            <w:r w:rsidR="000732D9" w:rsidRPr="000732D9">
              <w:rPr>
                <w:rFonts w:ascii="Arial" w:hAnsi="Arial" w:cs="Arial"/>
                <w:sz w:val="22"/>
              </w:rPr>
              <w:t>xplain how you would:</w:t>
            </w:r>
          </w:p>
          <w:p w14:paraId="7E52C44D" w14:textId="135F470E" w:rsidR="00785FD4" w:rsidRDefault="00785FD4" w:rsidP="00EB4DB7">
            <w:pPr>
              <w:numPr>
                <w:ilvl w:val="0"/>
                <w:numId w:val="17"/>
              </w:numPr>
              <w:contextualSpacing/>
              <w:jc w:val="left"/>
              <w:rPr>
                <w:rFonts w:ascii="Arial" w:hAnsi="Arial" w:cs="Arial"/>
                <w:sz w:val="22"/>
              </w:rPr>
            </w:pPr>
            <w:bookmarkStart w:id="17" w:name="_Ref37237392"/>
            <w:r>
              <w:rPr>
                <w:rFonts w:ascii="Arial" w:hAnsi="Arial" w:cs="Arial"/>
                <w:sz w:val="22"/>
              </w:rPr>
              <w:t xml:space="preserve">Monitor each of these </w:t>
            </w:r>
            <w:r w:rsidR="003931E8">
              <w:rPr>
                <w:rFonts w:ascii="Arial" w:hAnsi="Arial" w:cs="Arial"/>
                <w:sz w:val="22"/>
              </w:rPr>
              <w:t>elements</w:t>
            </w:r>
            <w:r>
              <w:rPr>
                <w:rFonts w:ascii="Arial" w:hAnsi="Arial" w:cs="Arial"/>
                <w:sz w:val="22"/>
              </w:rPr>
              <w:t xml:space="preserve">, to ensure they are </w:t>
            </w:r>
            <w:r w:rsidR="003931E8">
              <w:rPr>
                <w:rFonts w:ascii="Arial" w:hAnsi="Arial" w:cs="Arial"/>
                <w:sz w:val="22"/>
              </w:rPr>
              <w:t xml:space="preserve">effective and </w:t>
            </w:r>
            <w:r>
              <w:rPr>
                <w:rFonts w:ascii="Arial" w:hAnsi="Arial" w:cs="Arial"/>
                <w:sz w:val="22"/>
              </w:rPr>
              <w:t>providing safe systems of work</w:t>
            </w:r>
            <w:bookmarkEnd w:id="17"/>
            <w:r w:rsidR="003931E8">
              <w:rPr>
                <w:rFonts w:ascii="Arial" w:hAnsi="Arial" w:cs="Arial"/>
                <w:sz w:val="22"/>
              </w:rPr>
              <w:t xml:space="preserve"> </w:t>
            </w:r>
          </w:p>
          <w:p w14:paraId="39D13538" w14:textId="77777777" w:rsidR="003931E8" w:rsidRDefault="000732D9" w:rsidP="00EB4DB7">
            <w:pPr>
              <w:numPr>
                <w:ilvl w:val="0"/>
                <w:numId w:val="17"/>
              </w:numPr>
              <w:ind w:left="709"/>
              <w:jc w:val="left"/>
              <w:rPr>
                <w:rFonts w:ascii="Arial" w:hAnsi="Arial" w:cs="Arial"/>
                <w:sz w:val="22"/>
              </w:rPr>
            </w:pPr>
            <w:bookmarkStart w:id="18" w:name="_Ref37237406"/>
            <w:r w:rsidRPr="000732D9">
              <w:rPr>
                <w:rFonts w:ascii="Arial" w:hAnsi="Arial" w:cs="Arial"/>
                <w:sz w:val="22"/>
              </w:rPr>
              <w:t xml:space="preserve">For each </w:t>
            </w:r>
            <w:r w:rsidR="002365C0">
              <w:rPr>
                <w:rFonts w:ascii="Arial" w:hAnsi="Arial" w:cs="Arial"/>
                <w:sz w:val="22"/>
              </w:rPr>
              <w:t>element</w:t>
            </w:r>
            <w:r w:rsidRPr="000732D9">
              <w:rPr>
                <w:rFonts w:ascii="Arial" w:hAnsi="Arial" w:cs="Arial"/>
                <w:sz w:val="22"/>
              </w:rPr>
              <w:t>, provide one (1) example of a</w:t>
            </w:r>
            <w:r w:rsidR="003931E8">
              <w:rPr>
                <w:rFonts w:ascii="Arial" w:hAnsi="Arial" w:cs="Arial"/>
                <w:sz w:val="22"/>
              </w:rPr>
              <w:t xml:space="preserve">n implementation </w:t>
            </w:r>
            <w:r w:rsidRPr="000732D9">
              <w:rPr>
                <w:rFonts w:ascii="Arial" w:hAnsi="Arial" w:cs="Arial"/>
                <w:sz w:val="22"/>
              </w:rPr>
              <w:t>limitation that might be identified through the evaluation</w:t>
            </w:r>
            <w:bookmarkEnd w:id="18"/>
            <w:r w:rsidR="002365C0">
              <w:rPr>
                <w:rFonts w:ascii="Arial" w:hAnsi="Arial" w:cs="Arial"/>
                <w:sz w:val="22"/>
              </w:rPr>
              <w:t xml:space="preserve"> </w:t>
            </w:r>
          </w:p>
          <w:p w14:paraId="094FBF66" w14:textId="0A5D9621" w:rsidR="00CA15C8" w:rsidRDefault="003931E8" w:rsidP="00EB4DB7">
            <w:pPr>
              <w:numPr>
                <w:ilvl w:val="0"/>
                <w:numId w:val="17"/>
              </w:numPr>
              <w:ind w:left="709"/>
              <w:jc w:val="left"/>
              <w:rPr>
                <w:rFonts w:ascii="Arial" w:hAnsi="Arial" w:cs="Arial"/>
                <w:sz w:val="22"/>
              </w:rPr>
            </w:pPr>
            <w:bookmarkStart w:id="19" w:name="_Ref37240039"/>
            <w:bookmarkStart w:id="20" w:name="_Ref37237408"/>
            <w:bookmarkStart w:id="21" w:name="_Ref37238036"/>
            <w:r>
              <w:rPr>
                <w:rFonts w:ascii="Arial" w:hAnsi="Arial" w:cs="Arial"/>
                <w:sz w:val="22"/>
              </w:rPr>
              <w:t>P</w:t>
            </w:r>
            <w:r w:rsidR="002365C0">
              <w:rPr>
                <w:rFonts w:ascii="Arial" w:hAnsi="Arial" w:cs="Arial"/>
                <w:sz w:val="22"/>
              </w:rPr>
              <w:t xml:space="preserve">ropose </w:t>
            </w:r>
            <w:r w:rsidR="00CA15C8" w:rsidRPr="008F7EE4">
              <w:rPr>
                <w:rFonts w:ascii="Arial" w:hAnsi="Arial" w:cs="Arial"/>
                <w:sz w:val="22"/>
              </w:rPr>
              <w:t>two (2)</w:t>
            </w:r>
            <w:r w:rsidR="002365C0" w:rsidRPr="008F7EE4">
              <w:rPr>
                <w:rFonts w:ascii="Arial" w:hAnsi="Arial" w:cs="Arial"/>
                <w:sz w:val="22"/>
              </w:rPr>
              <w:t xml:space="preserve"> adjustment</w:t>
            </w:r>
            <w:r w:rsidR="00CA15C8" w:rsidRPr="008F7EE4">
              <w:rPr>
                <w:rFonts w:ascii="Arial" w:hAnsi="Arial" w:cs="Arial"/>
                <w:sz w:val="22"/>
              </w:rPr>
              <w:t>s</w:t>
            </w:r>
            <w:r w:rsidR="002365C0" w:rsidRPr="008F7EE4">
              <w:rPr>
                <w:rFonts w:ascii="Arial" w:hAnsi="Arial" w:cs="Arial"/>
                <w:sz w:val="22"/>
              </w:rPr>
              <w:t xml:space="preserve"> to</w:t>
            </w:r>
            <w:r w:rsidR="002365C0">
              <w:rPr>
                <w:rFonts w:ascii="Arial" w:hAnsi="Arial" w:cs="Arial"/>
                <w:sz w:val="22"/>
              </w:rPr>
              <w:t xml:space="preserve"> improve the WHSMS implementation plan</w:t>
            </w:r>
            <w:r>
              <w:rPr>
                <w:rFonts w:ascii="Arial" w:hAnsi="Arial" w:cs="Arial"/>
                <w:sz w:val="22"/>
              </w:rPr>
              <w:t xml:space="preserve"> to address </w:t>
            </w:r>
            <w:r w:rsidR="008F3346">
              <w:rPr>
                <w:rFonts w:ascii="Arial" w:hAnsi="Arial" w:cs="Arial"/>
                <w:sz w:val="22"/>
              </w:rPr>
              <w:t>each</w:t>
            </w:r>
            <w:r>
              <w:rPr>
                <w:rFonts w:ascii="Arial" w:hAnsi="Arial" w:cs="Arial"/>
                <w:sz w:val="22"/>
              </w:rPr>
              <w:t xml:space="preserve"> limitation</w:t>
            </w:r>
            <w:r w:rsidR="00CA15C8">
              <w:rPr>
                <w:rFonts w:ascii="Arial" w:hAnsi="Arial" w:cs="Arial"/>
                <w:sz w:val="22"/>
              </w:rPr>
              <w:t>, identifying the preferred option after considering time and resource constraints that may exist</w:t>
            </w:r>
            <w:bookmarkEnd w:id="19"/>
          </w:p>
          <w:p w14:paraId="3092D83E" w14:textId="49030536" w:rsidR="000732D9" w:rsidRPr="000732D9" w:rsidRDefault="00CA15C8" w:rsidP="00EB4DB7">
            <w:pPr>
              <w:numPr>
                <w:ilvl w:val="0"/>
                <w:numId w:val="17"/>
              </w:numPr>
              <w:ind w:left="709"/>
              <w:jc w:val="left"/>
              <w:rPr>
                <w:rFonts w:ascii="Arial" w:hAnsi="Arial" w:cs="Arial"/>
                <w:sz w:val="22"/>
              </w:rPr>
            </w:pPr>
            <w:bookmarkStart w:id="22" w:name="_Ref37239984"/>
            <w:r>
              <w:rPr>
                <w:rFonts w:ascii="Arial" w:hAnsi="Arial" w:cs="Arial"/>
                <w:sz w:val="22"/>
              </w:rPr>
              <w:t>E</w:t>
            </w:r>
            <w:r w:rsidR="008F3346">
              <w:rPr>
                <w:rFonts w:ascii="Arial" w:hAnsi="Arial" w:cs="Arial"/>
                <w:sz w:val="22"/>
              </w:rPr>
              <w:t>xplain</w:t>
            </w:r>
            <w:r w:rsidR="003931E8">
              <w:rPr>
                <w:rFonts w:ascii="Arial" w:hAnsi="Arial" w:cs="Arial"/>
                <w:sz w:val="22"/>
              </w:rPr>
              <w:t xml:space="preserve"> how you would document and distribut</w:t>
            </w:r>
            <w:r w:rsidR="008F3346">
              <w:rPr>
                <w:rFonts w:ascii="Arial" w:hAnsi="Arial" w:cs="Arial"/>
                <w:sz w:val="22"/>
              </w:rPr>
              <w:t>e</w:t>
            </w:r>
            <w:r w:rsidR="003931E8">
              <w:rPr>
                <w:rFonts w:ascii="Arial" w:hAnsi="Arial" w:cs="Arial"/>
                <w:sz w:val="22"/>
              </w:rPr>
              <w:t xml:space="preserve"> the details of the adjusted plan</w:t>
            </w:r>
            <w:bookmarkEnd w:id="20"/>
            <w:r w:rsidR="00D4121D">
              <w:rPr>
                <w:rFonts w:ascii="Arial" w:hAnsi="Arial" w:cs="Arial"/>
                <w:sz w:val="22"/>
              </w:rPr>
              <w:t xml:space="preserve">, considering </w:t>
            </w:r>
            <w:r w:rsidR="00D4121D" w:rsidRPr="008F7EE4">
              <w:rPr>
                <w:rFonts w:ascii="Arial" w:hAnsi="Arial" w:cs="Arial"/>
                <w:sz w:val="22"/>
              </w:rPr>
              <w:t>required training and induction requirements</w:t>
            </w:r>
            <w:bookmarkEnd w:id="21"/>
            <w:bookmarkEnd w:id="22"/>
          </w:p>
        </w:tc>
      </w:tr>
    </w:tbl>
    <w:p w14:paraId="6CFFD2F6" w14:textId="77777777" w:rsidR="000732D9" w:rsidRPr="000732D9" w:rsidRDefault="000732D9" w:rsidP="000732D9">
      <w:pPr>
        <w:jc w:val="left"/>
        <w:rPr>
          <w:rFonts w:ascii="Arial" w:eastAsia="Calibri" w:hAnsi="Arial" w:cs="Arial"/>
          <w:sz w:val="22"/>
          <w:szCs w:val="22"/>
        </w:rPr>
      </w:pPr>
    </w:p>
    <w:p w14:paraId="2D4D069A" w14:textId="77777777" w:rsidR="000732D9" w:rsidRPr="000732D9" w:rsidRDefault="000732D9" w:rsidP="000732D9">
      <w:pPr>
        <w:jc w:val="left"/>
        <w:rPr>
          <w:rFonts w:ascii="Arial" w:eastAsia="Calibri" w:hAnsi="Arial" w:cs="Arial"/>
          <w:sz w:val="22"/>
          <w:szCs w:val="22"/>
        </w:rPr>
      </w:pPr>
    </w:p>
    <w:tbl>
      <w:tblPr>
        <w:tblStyle w:val="TableGrid15"/>
        <w:tblW w:w="0" w:type="auto"/>
        <w:tblLook w:val="04A0" w:firstRow="1" w:lastRow="0" w:firstColumn="1" w:lastColumn="0" w:noHBand="0" w:noVBand="1"/>
      </w:tblPr>
      <w:tblGrid>
        <w:gridCol w:w="9016"/>
      </w:tblGrid>
      <w:tr w:rsidR="000732D9" w:rsidRPr="000732D9" w14:paraId="348A487D" w14:textId="77777777" w:rsidTr="003931E8">
        <w:trPr>
          <w:tblHeader/>
        </w:trPr>
        <w:tc>
          <w:tcPr>
            <w:tcW w:w="9016" w:type="dxa"/>
            <w:shd w:val="clear" w:color="auto" w:fill="000000"/>
          </w:tcPr>
          <w:p w14:paraId="7F0316B0" w14:textId="38CDDBDD" w:rsidR="000732D9" w:rsidRPr="000732D9" w:rsidRDefault="00785FD4" w:rsidP="000732D9">
            <w:pPr>
              <w:keepNext/>
              <w:jc w:val="left"/>
              <w:rPr>
                <w:rFonts w:ascii="Arial" w:hAnsi="Arial" w:cs="Arial"/>
                <w:sz w:val="22"/>
              </w:rPr>
            </w:pPr>
            <w:r>
              <w:rPr>
                <w:rFonts w:ascii="Arial" w:hAnsi="Arial" w:cs="Arial"/>
                <w:b/>
                <w:sz w:val="22"/>
              </w:rPr>
              <w:t>Injury management</w:t>
            </w:r>
          </w:p>
        </w:tc>
      </w:tr>
      <w:tr w:rsidR="000732D9" w:rsidRPr="000732D9" w14:paraId="315D407B" w14:textId="77777777" w:rsidTr="003931E8">
        <w:tc>
          <w:tcPr>
            <w:tcW w:w="9016" w:type="dxa"/>
            <w:shd w:val="clear" w:color="auto" w:fill="D9D9D9"/>
          </w:tcPr>
          <w:p w14:paraId="380BA247" w14:textId="264C0855" w:rsidR="000732D9" w:rsidRPr="000732D9" w:rsidRDefault="00785FD4" w:rsidP="000732D9">
            <w:pPr>
              <w:keepNext/>
              <w:jc w:val="left"/>
              <w:rPr>
                <w:rFonts w:ascii="Arial" w:hAnsi="Arial" w:cs="Arial"/>
                <w:sz w:val="22"/>
              </w:rPr>
            </w:pPr>
            <w:r>
              <w:rPr>
                <w:rFonts w:ascii="Arial" w:hAnsi="Arial" w:cs="Arial"/>
                <w:b/>
                <w:sz w:val="22"/>
              </w:rPr>
              <w:t xml:space="preserve">Monitoring </w:t>
            </w:r>
            <w:r w:rsidR="003931E8">
              <w:rPr>
                <w:rFonts w:ascii="Arial" w:hAnsi="Arial" w:cs="Arial"/>
                <w:b/>
                <w:sz w:val="22"/>
              </w:rPr>
              <w:t>effectiveness</w:t>
            </w:r>
          </w:p>
        </w:tc>
      </w:tr>
      <w:tr w:rsidR="000732D9" w:rsidRPr="00B45CD3" w14:paraId="72B124DA" w14:textId="77777777" w:rsidTr="00B43333">
        <w:trPr>
          <w:trHeight w:val="1077"/>
        </w:trPr>
        <w:tc>
          <w:tcPr>
            <w:tcW w:w="9016" w:type="dxa"/>
          </w:tcPr>
          <w:p w14:paraId="617F7B7C" w14:textId="4757D373" w:rsidR="006321B7" w:rsidRPr="000732D9" w:rsidRDefault="00EB4DB7" w:rsidP="00B45CD3">
            <w:pPr>
              <w:jc w:val="left"/>
              <w:rPr>
                <w:rFonts w:ascii="Arial" w:hAnsi="Arial" w:cs="Arial"/>
                <w:sz w:val="22"/>
              </w:rPr>
            </w:pPr>
            <w:permStart w:id="483154146" w:edGrp="everyone"/>
            <w:r>
              <w:rPr>
                <w:rFonts w:ascii="Arial" w:hAnsi="Arial" w:cs="Arial"/>
                <w:sz w:val="22"/>
              </w:rPr>
              <w:t xml:space="preserve">A workplace supervisor’s involvement in injury management is critical to ensuring a safe and healthy workplace for employees. By implementing safety procedures, identifying hazards, responding to injuries and monitoring and reviewing procedures, </w:t>
            </w:r>
            <w:proofErr w:type="spellStart"/>
            <w:proofErr w:type="gramStart"/>
            <w:r>
              <w:rPr>
                <w:rFonts w:ascii="Arial" w:hAnsi="Arial" w:cs="Arial"/>
                <w:sz w:val="22"/>
              </w:rPr>
              <w:t>supervisor’s</w:t>
            </w:r>
            <w:proofErr w:type="spellEnd"/>
            <w:proofErr w:type="gramEnd"/>
            <w:r>
              <w:rPr>
                <w:rFonts w:ascii="Arial" w:hAnsi="Arial" w:cs="Arial"/>
                <w:sz w:val="22"/>
              </w:rPr>
              <w:t xml:space="preserve"> can contribute to the effectiveness or injury management in the workplace.</w:t>
            </w:r>
            <w:permEnd w:id="483154146"/>
          </w:p>
        </w:tc>
      </w:tr>
      <w:tr w:rsidR="003931E8" w:rsidRPr="000732D9" w14:paraId="70E71302" w14:textId="77777777" w:rsidTr="00CA15C8">
        <w:tc>
          <w:tcPr>
            <w:tcW w:w="9016" w:type="dxa"/>
            <w:shd w:val="clear" w:color="auto" w:fill="D9D9D9" w:themeFill="background1" w:themeFillShade="D9"/>
          </w:tcPr>
          <w:p w14:paraId="10DFB31D" w14:textId="524F2465" w:rsidR="003931E8" w:rsidRPr="000732D9" w:rsidRDefault="003931E8" w:rsidP="003931E8">
            <w:pPr>
              <w:keepNext/>
              <w:jc w:val="left"/>
              <w:rPr>
                <w:rFonts w:ascii="Arial" w:hAnsi="Arial" w:cs="Arial"/>
                <w:sz w:val="22"/>
              </w:rPr>
            </w:pPr>
            <w:r w:rsidRPr="000732D9">
              <w:rPr>
                <w:rFonts w:ascii="Arial" w:hAnsi="Arial" w:cs="Arial"/>
                <w:b/>
                <w:sz w:val="22"/>
              </w:rPr>
              <w:t xml:space="preserve">Example limitation </w:t>
            </w:r>
          </w:p>
        </w:tc>
      </w:tr>
      <w:tr w:rsidR="003931E8" w:rsidRPr="00B45CD3" w14:paraId="5288B161" w14:textId="77777777" w:rsidTr="00B43333">
        <w:trPr>
          <w:trHeight w:val="1077"/>
        </w:trPr>
        <w:tc>
          <w:tcPr>
            <w:tcW w:w="9016" w:type="dxa"/>
          </w:tcPr>
          <w:p w14:paraId="6BD12BC2" w14:textId="45A1BEFE" w:rsidR="003931E8" w:rsidRPr="000732D9" w:rsidRDefault="00EB4DB7" w:rsidP="00B45CD3">
            <w:pPr>
              <w:jc w:val="left"/>
              <w:rPr>
                <w:rFonts w:ascii="Arial" w:hAnsi="Arial" w:cs="Arial"/>
                <w:sz w:val="22"/>
              </w:rPr>
            </w:pPr>
            <w:permStart w:id="195719499" w:edGrp="everyone"/>
            <w:r>
              <w:rPr>
                <w:rFonts w:ascii="Arial" w:hAnsi="Arial" w:cs="Arial"/>
                <w:sz w:val="22"/>
              </w:rPr>
              <w:t>Lack of support from management. Without support from upper management, supervisors may struggle to implement and maintain injury management procedures in the workplace. This can make it difficult for them to effectively manage injuries and ensure a safe working environment for employees.</w:t>
            </w:r>
            <w:permEnd w:id="195719499"/>
          </w:p>
        </w:tc>
      </w:tr>
      <w:tr w:rsidR="00CA15C8" w:rsidRPr="000732D9" w14:paraId="7578DFF5" w14:textId="77777777" w:rsidTr="00CA15C8">
        <w:trPr>
          <w:trHeight w:val="255"/>
        </w:trPr>
        <w:tc>
          <w:tcPr>
            <w:tcW w:w="9016" w:type="dxa"/>
            <w:shd w:val="clear" w:color="auto" w:fill="D9D9D9" w:themeFill="background1" w:themeFillShade="D9"/>
          </w:tcPr>
          <w:p w14:paraId="757A721E" w14:textId="3110EAD0" w:rsidR="00CA15C8" w:rsidRPr="000732D9" w:rsidRDefault="00CA15C8" w:rsidP="00CA15C8">
            <w:pPr>
              <w:keepNext/>
              <w:jc w:val="left"/>
              <w:rPr>
                <w:rFonts w:ascii="Arial" w:hAnsi="Arial" w:cs="Arial"/>
                <w:vanish/>
                <w:color w:val="17365D" w:themeColor="text2" w:themeShade="BF"/>
                <w:sz w:val="22"/>
              </w:rPr>
            </w:pPr>
            <w:r>
              <w:rPr>
                <w:rFonts w:ascii="Arial" w:hAnsi="Arial" w:cs="Arial"/>
                <w:b/>
                <w:sz w:val="22"/>
              </w:rPr>
              <w:t>Adjustments</w:t>
            </w:r>
            <w:r w:rsidRPr="000732D9">
              <w:rPr>
                <w:rFonts w:ascii="Arial" w:hAnsi="Arial" w:cs="Arial"/>
                <w:b/>
                <w:sz w:val="22"/>
              </w:rPr>
              <w:t xml:space="preserve"> </w:t>
            </w:r>
          </w:p>
        </w:tc>
      </w:tr>
      <w:tr w:rsidR="00CA15C8" w:rsidRPr="00B45CD3" w14:paraId="34B62D93" w14:textId="77777777" w:rsidTr="00B43333">
        <w:trPr>
          <w:trHeight w:val="2551"/>
        </w:trPr>
        <w:tc>
          <w:tcPr>
            <w:tcW w:w="9016" w:type="dxa"/>
            <w:shd w:val="clear" w:color="auto" w:fill="auto"/>
          </w:tcPr>
          <w:p w14:paraId="5DEAB30A" w14:textId="77777777" w:rsidR="00EB4DB7" w:rsidRDefault="00EB4DB7" w:rsidP="00EB4DB7">
            <w:pPr>
              <w:jc w:val="left"/>
              <w:rPr>
                <w:rFonts w:ascii="Arial" w:hAnsi="Arial" w:cs="Arial"/>
                <w:sz w:val="22"/>
              </w:rPr>
            </w:pPr>
            <w:permStart w:id="1177770415" w:edGrp="everyone"/>
            <w:proofErr w:type="spellStart"/>
            <w:r>
              <w:rPr>
                <w:rFonts w:ascii="Arial" w:hAnsi="Arial" w:cs="Arial"/>
                <w:sz w:val="22"/>
              </w:rPr>
              <w:t>In crease</w:t>
            </w:r>
            <w:proofErr w:type="spellEnd"/>
            <w:r>
              <w:rPr>
                <w:rFonts w:ascii="Arial" w:hAnsi="Arial" w:cs="Arial"/>
                <w:sz w:val="22"/>
              </w:rPr>
              <w:t xml:space="preserve"> communication and collaboration – regular meetings, </w:t>
            </w:r>
            <w:proofErr w:type="gramStart"/>
            <w:r>
              <w:rPr>
                <w:rFonts w:ascii="Arial" w:hAnsi="Arial" w:cs="Arial"/>
                <w:sz w:val="22"/>
              </w:rPr>
              <w:t>presentations</w:t>
            </w:r>
            <w:proofErr w:type="gramEnd"/>
            <w:r>
              <w:rPr>
                <w:rFonts w:ascii="Arial" w:hAnsi="Arial" w:cs="Arial"/>
                <w:sz w:val="22"/>
              </w:rPr>
              <w:t xml:space="preserve"> and reports to keep management informed about the progress and benefits of the WHSMS.</w:t>
            </w:r>
          </w:p>
          <w:p w14:paraId="0FE37A1A" w14:textId="77777777" w:rsidR="00EB4DB7" w:rsidRDefault="00EB4DB7" w:rsidP="00EB4DB7">
            <w:pPr>
              <w:jc w:val="left"/>
              <w:rPr>
                <w:rFonts w:ascii="Arial" w:hAnsi="Arial" w:cs="Arial"/>
                <w:sz w:val="22"/>
              </w:rPr>
            </w:pPr>
          </w:p>
          <w:p w14:paraId="3934ABF8" w14:textId="24CFE767" w:rsidR="00CA15C8" w:rsidRPr="00B45CD3" w:rsidRDefault="00EB4DB7" w:rsidP="00CA15C8">
            <w:pPr>
              <w:jc w:val="left"/>
              <w:rPr>
                <w:rFonts w:ascii="Arial" w:hAnsi="Arial" w:cs="Arial"/>
                <w:sz w:val="22"/>
              </w:rPr>
            </w:pPr>
            <w:r>
              <w:rPr>
                <w:rFonts w:ascii="Arial" w:hAnsi="Arial" w:cs="Arial"/>
                <w:sz w:val="22"/>
              </w:rPr>
              <w:t>Create incentives and recognition programs – programs can be designed to recognise and reward employees who adhere to safety procedures, report hazards and incidents and participate in safety training.</w:t>
            </w:r>
            <w:permEnd w:id="1177770415"/>
          </w:p>
        </w:tc>
      </w:tr>
      <w:tr w:rsidR="00CA15C8" w:rsidRPr="000732D9" w14:paraId="1F030487" w14:textId="77777777" w:rsidTr="003931E8">
        <w:tc>
          <w:tcPr>
            <w:tcW w:w="9016" w:type="dxa"/>
            <w:shd w:val="clear" w:color="auto" w:fill="D9D9D9"/>
          </w:tcPr>
          <w:p w14:paraId="7FB006D5" w14:textId="7A2672C0" w:rsidR="00CA15C8" w:rsidRPr="000732D9" w:rsidRDefault="00CA15C8" w:rsidP="00CA15C8">
            <w:pPr>
              <w:keepNext/>
              <w:jc w:val="left"/>
              <w:rPr>
                <w:rFonts w:ascii="Arial" w:hAnsi="Arial" w:cs="Arial"/>
                <w:sz w:val="22"/>
              </w:rPr>
            </w:pPr>
            <w:r>
              <w:rPr>
                <w:rFonts w:ascii="Arial" w:hAnsi="Arial" w:cs="Arial"/>
                <w:b/>
                <w:sz w:val="22"/>
              </w:rPr>
              <w:t>Communicating adjustments</w:t>
            </w:r>
          </w:p>
        </w:tc>
      </w:tr>
      <w:tr w:rsidR="00CA15C8" w:rsidRPr="00B45CD3" w14:paraId="6D0D2853" w14:textId="77777777" w:rsidTr="00B43333">
        <w:trPr>
          <w:trHeight w:val="1304"/>
        </w:trPr>
        <w:tc>
          <w:tcPr>
            <w:tcW w:w="9016" w:type="dxa"/>
            <w:shd w:val="clear" w:color="auto" w:fill="auto"/>
          </w:tcPr>
          <w:p w14:paraId="6E83E41E" w14:textId="77777777" w:rsidR="00EB4DB7" w:rsidRDefault="00EB4DB7" w:rsidP="00EB4DB7">
            <w:pPr>
              <w:jc w:val="left"/>
              <w:rPr>
                <w:rFonts w:ascii="Arial" w:hAnsi="Arial" w:cs="Arial"/>
                <w:sz w:val="22"/>
              </w:rPr>
            </w:pPr>
            <w:permStart w:id="862269697" w:edGrp="everyone"/>
            <w:r>
              <w:rPr>
                <w:rFonts w:ascii="Arial" w:hAnsi="Arial" w:cs="Arial"/>
                <w:sz w:val="22"/>
              </w:rPr>
              <w:t>Schedule regular meetings between the implementation team and upper management to discuss the progress.</w:t>
            </w:r>
          </w:p>
          <w:p w14:paraId="51D17F4A" w14:textId="54D334FB" w:rsidR="00CA15C8" w:rsidRPr="000732D9" w:rsidRDefault="00EB4DB7" w:rsidP="00CA15C8">
            <w:pPr>
              <w:jc w:val="left"/>
              <w:rPr>
                <w:rFonts w:ascii="Arial" w:hAnsi="Arial" w:cs="Arial"/>
                <w:sz w:val="22"/>
              </w:rPr>
            </w:pPr>
            <w:r>
              <w:rPr>
                <w:rFonts w:ascii="Arial" w:hAnsi="Arial" w:cs="Arial"/>
                <w:sz w:val="22"/>
              </w:rPr>
              <w:t>Provide progress reports to upper management to keep them informed about the status of the WHSMS implementation plan.</w:t>
            </w:r>
            <w:permEnd w:id="862269697"/>
          </w:p>
        </w:tc>
      </w:tr>
    </w:tbl>
    <w:p w14:paraId="66535E22" w14:textId="77777777" w:rsidR="000732D9" w:rsidRPr="000732D9" w:rsidRDefault="000732D9" w:rsidP="000732D9">
      <w:pPr>
        <w:jc w:val="left"/>
        <w:rPr>
          <w:rFonts w:ascii="Arial" w:eastAsia="Calibri" w:hAnsi="Arial" w:cs="Arial"/>
          <w:sz w:val="22"/>
          <w:szCs w:val="22"/>
        </w:rPr>
      </w:pPr>
    </w:p>
    <w:tbl>
      <w:tblPr>
        <w:tblStyle w:val="TableGrid15"/>
        <w:tblW w:w="0" w:type="auto"/>
        <w:tblLook w:val="04A0" w:firstRow="1" w:lastRow="0" w:firstColumn="1" w:lastColumn="0" w:noHBand="0" w:noVBand="1"/>
      </w:tblPr>
      <w:tblGrid>
        <w:gridCol w:w="9016"/>
      </w:tblGrid>
      <w:tr w:rsidR="000732D9" w:rsidRPr="000732D9" w14:paraId="239E9C19" w14:textId="77777777" w:rsidTr="008F3346">
        <w:tc>
          <w:tcPr>
            <w:tcW w:w="9016" w:type="dxa"/>
            <w:shd w:val="clear" w:color="auto" w:fill="000000"/>
          </w:tcPr>
          <w:p w14:paraId="274F2DD9" w14:textId="6870381B" w:rsidR="000732D9" w:rsidRPr="000732D9" w:rsidRDefault="008F3346" w:rsidP="000732D9">
            <w:pPr>
              <w:keepNext/>
              <w:jc w:val="left"/>
              <w:rPr>
                <w:rFonts w:ascii="Arial" w:hAnsi="Arial" w:cs="Arial"/>
                <w:sz w:val="22"/>
              </w:rPr>
            </w:pPr>
            <w:r>
              <w:rPr>
                <w:rFonts w:ascii="Arial" w:hAnsi="Arial" w:cs="Arial"/>
                <w:b/>
                <w:sz w:val="22"/>
              </w:rPr>
              <w:t>Return-to-work</w:t>
            </w:r>
          </w:p>
        </w:tc>
      </w:tr>
      <w:tr w:rsidR="000732D9" w:rsidRPr="000732D9" w14:paraId="5B288728" w14:textId="77777777" w:rsidTr="008F3346">
        <w:tc>
          <w:tcPr>
            <w:tcW w:w="9016" w:type="dxa"/>
            <w:shd w:val="clear" w:color="auto" w:fill="D9D9D9"/>
          </w:tcPr>
          <w:p w14:paraId="16D742C0" w14:textId="660F2062" w:rsidR="000732D9" w:rsidRPr="000732D9" w:rsidRDefault="008F3346" w:rsidP="00B73DD1">
            <w:pPr>
              <w:jc w:val="left"/>
              <w:rPr>
                <w:rFonts w:ascii="Arial" w:hAnsi="Arial" w:cs="Arial"/>
                <w:sz w:val="22"/>
              </w:rPr>
            </w:pPr>
            <w:r>
              <w:rPr>
                <w:rFonts w:ascii="Arial" w:hAnsi="Arial" w:cs="Arial"/>
                <w:b/>
                <w:sz w:val="22"/>
              </w:rPr>
              <w:t>Monitoring effectiveness</w:t>
            </w:r>
          </w:p>
        </w:tc>
      </w:tr>
      <w:tr w:rsidR="000732D9" w:rsidRPr="00B45CD3" w14:paraId="7518DE54" w14:textId="77777777" w:rsidTr="00B43333">
        <w:trPr>
          <w:trHeight w:val="1077"/>
        </w:trPr>
        <w:tc>
          <w:tcPr>
            <w:tcW w:w="9016" w:type="dxa"/>
          </w:tcPr>
          <w:p w14:paraId="3CD5E758" w14:textId="2D89FFD6" w:rsidR="006321B7" w:rsidRPr="000732D9" w:rsidRDefault="00EB4DB7" w:rsidP="00B45CD3">
            <w:pPr>
              <w:jc w:val="left"/>
              <w:rPr>
                <w:rFonts w:ascii="Arial" w:hAnsi="Arial" w:cs="Arial"/>
                <w:sz w:val="22"/>
              </w:rPr>
            </w:pPr>
            <w:permStart w:id="184433721" w:edGrp="everyone"/>
            <w:r>
              <w:rPr>
                <w:rFonts w:ascii="Arial" w:hAnsi="Arial" w:cs="Arial"/>
                <w:sz w:val="22"/>
              </w:rPr>
              <w:t xml:space="preserve">By communicating with the employee, making reasonable accommodations, facilitating access to resources, monitoring progress and collaborating with the </w:t>
            </w:r>
            <w:proofErr w:type="gramStart"/>
            <w:r>
              <w:rPr>
                <w:rFonts w:ascii="Arial" w:hAnsi="Arial" w:cs="Arial"/>
                <w:sz w:val="22"/>
              </w:rPr>
              <w:t>return to work</w:t>
            </w:r>
            <w:proofErr w:type="gramEnd"/>
            <w:r>
              <w:rPr>
                <w:rFonts w:ascii="Arial" w:hAnsi="Arial" w:cs="Arial"/>
                <w:sz w:val="22"/>
              </w:rPr>
              <w:t xml:space="preserve"> coordinator, a supervisor can help facilitate a safe and successful return to work for the employee.</w:t>
            </w:r>
            <w:permEnd w:id="184433721"/>
          </w:p>
        </w:tc>
      </w:tr>
      <w:tr w:rsidR="000732D9" w:rsidRPr="000732D9" w14:paraId="56A6A0DC" w14:textId="77777777" w:rsidTr="008F3346">
        <w:tc>
          <w:tcPr>
            <w:tcW w:w="9016" w:type="dxa"/>
            <w:shd w:val="clear" w:color="auto" w:fill="D9D9D9"/>
          </w:tcPr>
          <w:p w14:paraId="3BB2D51E" w14:textId="1B8A72D9" w:rsidR="000732D9" w:rsidRPr="000732D9" w:rsidRDefault="008F3346" w:rsidP="000732D9">
            <w:pPr>
              <w:keepNext/>
              <w:jc w:val="left"/>
              <w:rPr>
                <w:rFonts w:ascii="Arial" w:hAnsi="Arial" w:cs="Arial"/>
                <w:sz w:val="22"/>
              </w:rPr>
            </w:pPr>
            <w:r w:rsidRPr="000732D9">
              <w:rPr>
                <w:rFonts w:ascii="Arial" w:hAnsi="Arial" w:cs="Arial"/>
                <w:b/>
                <w:sz w:val="22"/>
              </w:rPr>
              <w:lastRenderedPageBreak/>
              <w:t>Example limitation</w:t>
            </w:r>
          </w:p>
        </w:tc>
      </w:tr>
      <w:tr w:rsidR="00B45CD3" w:rsidRPr="00B45CD3" w14:paraId="154F684C" w14:textId="77777777" w:rsidTr="00B73DD1">
        <w:trPr>
          <w:trHeight w:val="1077"/>
        </w:trPr>
        <w:tc>
          <w:tcPr>
            <w:tcW w:w="9016" w:type="dxa"/>
          </w:tcPr>
          <w:p w14:paraId="5CF3F01D" w14:textId="6507C417" w:rsidR="00CA7E53" w:rsidRPr="00B45CD3" w:rsidRDefault="00EB4DB7" w:rsidP="00CA7E53">
            <w:pPr>
              <w:keepNext/>
              <w:jc w:val="left"/>
              <w:rPr>
                <w:rFonts w:ascii="Arial" w:hAnsi="Arial" w:cs="Arial"/>
                <w:sz w:val="22"/>
              </w:rPr>
            </w:pPr>
            <w:permStart w:id="1475835994" w:edGrp="everyone"/>
            <w:r>
              <w:rPr>
                <w:rFonts w:ascii="Arial" w:hAnsi="Arial" w:cs="Arial"/>
                <w:sz w:val="22"/>
              </w:rPr>
              <w:t xml:space="preserve">An example of limitation a workplace supervisor might face when contributing to return to work monitoring is a lack of training or knowledge in injury management and return to work practices. This can limit their ability to effectively manage the </w:t>
            </w:r>
            <w:proofErr w:type="gramStart"/>
            <w:r>
              <w:rPr>
                <w:rFonts w:ascii="Arial" w:hAnsi="Arial" w:cs="Arial"/>
                <w:sz w:val="22"/>
              </w:rPr>
              <w:t>return to work</w:t>
            </w:r>
            <w:proofErr w:type="gramEnd"/>
            <w:r>
              <w:rPr>
                <w:rFonts w:ascii="Arial" w:hAnsi="Arial" w:cs="Arial"/>
                <w:sz w:val="22"/>
              </w:rPr>
              <w:t xml:space="preserve"> process and support the employee’s recovery.</w:t>
            </w:r>
            <w:permEnd w:id="1475835994"/>
          </w:p>
        </w:tc>
      </w:tr>
      <w:tr w:rsidR="000732D9" w:rsidRPr="000732D9" w14:paraId="7A24579C" w14:textId="77777777" w:rsidTr="008F3346">
        <w:tc>
          <w:tcPr>
            <w:tcW w:w="9016" w:type="dxa"/>
            <w:shd w:val="clear" w:color="auto" w:fill="D9D9D9"/>
          </w:tcPr>
          <w:p w14:paraId="2260E455" w14:textId="1D9934B9" w:rsidR="000732D9" w:rsidRPr="000732D9" w:rsidRDefault="008F3346" w:rsidP="000732D9">
            <w:pPr>
              <w:keepNext/>
              <w:jc w:val="left"/>
              <w:rPr>
                <w:rFonts w:ascii="Arial" w:hAnsi="Arial" w:cs="Arial"/>
                <w:sz w:val="22"/>
              </w:rPr>
            </w:pPr>
            <w:r>
              <w:rPr>
                <w:rFonts w:ascii="Arial" w:hAnsi="Arial" w:cs="Arial"/>
                <w:b/>
                <w:sz w:val="22"/>
              </w:rPr>
              <w:t>Adjustments</w:t>
            </w:r>
          </w:p>
        </w:tc>
      </w:tr>
      <w:tr w:rsidR="001665BF" w:rsidRPr="00B45CD3" w14:paraId="7E5AB54C" w14:textId="77777777" w:rsidTr="00B73DD1">
        <w:trPr>
          <w:trHeight w:val="2835"/>
        </w:trPr>
        <w:tc>
          <w:tcPr>
            <w:tcW w:w="9016" w:type="dxa"/>
            <w:shd w:val="clear" w:color="auto" w:fill="auto"/>
          </w:tcPr>
          <w:p w14:paraId="6746889A" w14:textId="77777777" w:rsidR="00EB4DB7" w:rsidRDefault="00EB4DB7" w:rsidP="00EB4DB7">
            <w:pPr>
              <w:jc w:val="left"/>
              <w:rPr>
                <w:rFonts w:ascii="Arial" w:hAnsi="Arial" w:cs="Arial"/>
                <w:sz w:val="22"/>
              </w:rPr>
            </w:pPr>
            <w:permStart w:id="813061870" w:edGrp="everyone"/>
            <w:r>
              <w:rPr>
                <w:rFonts w:ascii="Arial" w:hAnsi="Arial" w:cs="Arial"/>
                <w:sz w:val="22"/>
              </w:rPr>
              <w:t xml:space="preserve">Provide training – to supervisors and managers on injury management and return to work practices. The training can cover topics such as the importance of early intervention, the role of supervisors in the </w:t>
            </w:r>
            <w:proofErr w:type="gramStart"/>
            <w:r>
              <w:rPr>
                <w:rFonts w:ascii="Arial" w:hAnsi="Arial" w:cs="Arial"/>
                <w:sz w:val="22"/>
              </w:rPr>
              <w:t>return to work</w:t>
            </w:r>
            <w:proofErr w:type="gramEnd"/>
            <w:r>
              <w:rPr>
                <w:rFonts w:ascii="Arial" w:hAnsi="Arial" w:cs="Arial"/>
                <w:sz w:val="22"/>
              </w:rPr>
              <w:t xml:space="preserve"> process and how to develop effective return to work plans.</w:t>
            </w:r>
          </w:p>
          <w:p w14:paraId="5F41E77E" w14:textId="17F36D77" w:rsidR="001665BF" w:rsidRPr="000732D9" w:rsidRDefault="00EB4DB7" w:rsidP="001665BF">
            <w:pPr>
              <w:jc w:val="left"/>
              <w:rPr>
                <w:rFonts w:ascii="Arial" w:hAnsi="Arial" w:cs="Arial"/>
                <w:sz w:val="22"/>
              </w:rPr>
            </w:pPr>
            <w:r>
              <w:rPr>
                <w:rFonts w:ascii="Arial" w:hAnsi="Arial" w:cs="Arial"/>
                <w:sz w:val="22"/>
              </w:rPr>
              <w:t xml:space="preserve">Develop resources – the WHSMS implementation team can develop resources such as guides, checklists and templates to support supervisors and managers in the </w:t>
            </w:r>
            <w:proofErr w:type="gramStart"/>
            <w:r>
              <w:rPr>
                <w:rFonts w:ascii="Arial" w:hAnsi="Arial" w:cs="Arial"/>
                <w:sz w:val="22"/>
              </w:rPr>
              <w:t>return to work</w:t>
            </w:r>
            <w:proofErr w:type="gramEnd"/>
            <w:r>
              <w:rPr>
                <w:rFonts w:ascii="Arial" w:hAnsi="Arial" w:cs="Arial"/>
                <w:sz w:val="22"/>
              </w:rPr>
              <w:t xml:space="preserve"> process.</w:t>
            </w:r>
            <w:permEnd w:id="813061870"/>
          </w:p>
        </w:tc>
      </w:tr>
      <w:tr w:rsidR="00CA15C8" w:rsidRPr="000732D9" w14:paraId="717D1195" w14:textId="77777777" w:rsidTr="00CA15C8">
        <w:tc>
          <w:tcPr>
            <w:tcW w:w="9016" w:type="dxa"/>
            <w:shd w:val="clear" w:color="auto" w:fill="D9D9D9" w:themeFill="background1" w:themeFillShade="D9"/>
          </w:tcPr>
          <w:p w14:paraId="06EDF282" w14:textId="37CDFA82" w:rsidR="00CA15C8" w:rsidRPr="000732D9" w:rsidRDefault="00CA15C8" w:rsidP="00310887">
            <w:pPr>
              <w:keepNext/>
              <w:jc w:val="left"/>
              <w:rPr>
                <w:rFonts w:ascii="Arial" w:hAnsi="Arial" w:cs="Arial"/>
                <w:sz w:val="22"/>
              </w:rPr>
            </w:pPr>
            <w:r>
              <w:rPr>
                <w:rFonts w:ascii="Arial" w:hAnsi="Arial" w:cs="Arial"/>
                <w:b/>
                <w:sz w:val="22"/>
              </w:rPr>
              <w:t>Communicating adjustments</w:t>
            </w:r>
          </w:p>
        </w:tc>
      </w:tr>
      <w:tr w:rsidR="00CA15C8" w:rsidRPr="00B45CD3" w14:paraId="657C637C" w14:textId="77777777" w:rsidTr="00B73DD1">
        <w:trPr>
          <w:trHeight w:val="1134"/>
        </w:trPr>
        <w:tc>
          <w:tcPr>
            <w:tcW w:w="9016" w:type="dxa"/>
            <w:shd w:val="clear" w:color="auto" w:fill="auto"/>
          </w:tcPr>
          <w:p w14:paraId="5BF873B9" w14:textId="0D8BC9A9" w:rsidR="00CA15C8" w:rsidRPr="008F7EE4" w:rsidRDefault="00EB4DB7" w:rsidP="00310887">
            <w:pPr>
              <w:jc w:val="left"/>
              <w:rPr>
                <w:rFonts w:ascii="Arial" w:hAnsi="Arial" w:cs="Arial"/>
                <w:sz w:val="22"/>
              </w:rPr>
            </w:pPr>
            <w:permStart w:id="1060590615" w:edGrp="everyone"/>
            <w:r>
              <w:rPr>
                <w:rFonts w:ascii="Arial" w:hAnsi="Arial" w:cs="Arial"/>
                <w:sz w:val="22"/>
              </w:rPr>
              <w:t xml:space="preserve">By developing a communication plan, providing regular </w:t>
            </w:r>
            <w:proofErr w:type="gramStart"/>
            <w:r>
              <w:rPr>
                <w:rFonts w:ascii="Arial" w:hAnsi="Arial" w:cs="Arial"/>
                <w:sz w:val="22"/>
              </w:rPr>
              <w:t>updates</w:t>
            </w:r>
            <w:proofErr w:type="gramEnd"/>
            <w:r>
              <w:rPr>
                <w:rFonts w:ascii="Arial" w:hAnsi="Arial" w:cs="Arial"/>
                <w:sz w:val="22"/>
              </w:rPr>
              <w:t xml:space="preserve"> and encouraging feedback, the communication and collaboration related to return to work can be improved. This can help ensure that all relevant parties are informed and working together to facilitate a safe and successful return to work for employees who have experienced an injury or illness.</w:t>
            </w:r>
            <w:permEnd w:id="1060590615"/>
          </w:p>
        </w:tc>
      </w:tr>
    </w:tbl>
    <w:p w14:paraId="78EA0D5B" w14:textId="77777777" w:rsidR="000732D9" w:rsidRPr="000732D9" w:rsidRDefault="000732D9" w:rsidP="000732D9">
      <w:pPr>
        <w:jc w:val="left"/>
        <w:rPr>
          <w:rFonts w:ascii="Arial" w:eastAsia="Calibri" w:hAnsi="Arial" w:cs="Arial"/>
          <w:sz w:val="22"/>
          <w:szCs w:val="22"/>
        </w:rPr>
      </w:pPr>
    </w:p>
    <w:p w14:paraId="15080996" w14:textId="460F59DD" w:rsidR="0076313E" w:rsidRPr="00830749" w:rsidRDefault="0076313E" w:rsidP="000732D9">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76313E" w:rsidRPr="00830749" w14:paraId="5D9F211D" w14:textId="77777777" w:rsidTr="0076313E">
        <w:tc>
          <w:tcPr>
            <w:tcW w:w="1560" w:type="dxa"/>
            <w:tcBorders>
              <w:top w:val="nil"/>
              <w:left w:val="nil"/>
              <w:bottom w:val="nil"/>
              <w:right w:val="nil"/>
            </w:tcBorders>
          </w:tcPr>
          <w:p w14:paraId="7064815A" w14:textId="77777777" w:rsidR="0076313E" w:rsidRPr="001C4084" w:rsidRDefault="0076313E" w:rsidP="0076313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5AC34CEF" w14:textId="203EF6D1" w:rsidR="0076313E" w:rsidRPr="001C4084" w:rsidRDefault="0076313E" w:rsidP="0076313E">
            <w:pPr>
              <w:rPr>
                <w:rFonts w:ascii="Arial" w:hAnsi="Arial" w:cs="Arial"/>
                <w:sz w:val="22"/>
                <w:szCs w:val="22"/>
              </w:rPr>
            </w:pPr>
          </w:p>
        </w:tc>
        <w:permStart w:id="1167919639" w:edGrp="everyone"/>
        <w:tc>
          <w:tcPr>
            <w:tcW w:w="567" w:type="dxa"/>
            <w:tcBorders>
              <w:top w:val="nil"/>
              <w:left w:val="nil"/>
              <w:bottom w:val="nil"/>
              <w:right w:val="nil"/>
            </w:tcBorders>
          </w:tcPr>
          <w:p w14:paraId="116B54C1" w14:textId="0EB42AD8" w:rsidR="0076313E" w:rsidRPr="00533511" w:rsidRDefault="00A71AA2" w:rsidP="0076313E">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EndPr/>
              <w:sdtContent>
                <w:r w:rsidR="00B45CD3">
                  <w:rPr>
                    <w:rFonts w:ascii="Arial" w:hAnsi="Arial" w:cs="Arial"/>
                    <w:sz w:val="44"/>
                    <w:szCs w:val="44"/>
                  </w:rPr>
                  <w:sym w:font="Wingdings" w:char="F0A8"/>
                </w:r>
              </w:sdtContent>
            </w:sdt>
            <w:permEnd w:id="1167919639"/>
          </w:p>
        </w:tc>
      </w:tr>
    </w:tbl>
    <w:p w14:paraId="3CC64DCC" w14:textId="77777777" w:rsidR="0076313E" w:rsidRDefault="0076313E" w:rsidP="0076313E">
      <w:pPr>
        <w:rPr>
          <w:rFonts w:ascii="Arial" w:hAnsi="Arial" w:cs="Arial"/>
          <w:sz w:val="22"/>
          <w:szCs w:val="22"/>
        </w:rPr>
      </w:pPr>
    </w:p>
    <w:p w14:paraId="359F2132" w14:textId="7A5D1298" w:rsidR="006E5181" w:rsidRDefault="006E5181" w:rsidP="006E5181">
      <w:pPr>
        <w:rPr>
          <w:rFonts w:ascii="Arial" w:hAnsi="Arial" w:cs="Arial"/>
          <w:sz w:val="22"/>
          <w:szCs w:val="22"/>
        </w:rPr>
      </w:pPr>
    </w:p>
    <w:p w14:paraId="1AC50B24" w14:textId="0A13A9FC" w:rsidR="00832717" w:rsidRDefault="00832717" w:rsidP="00E110D5">
      <w:pPr>
        <w:jc w:val="left"/>
        <w:rPr>
          <w:rFonts w:ascii="Arial" w:hAnsi="Arial" w:cs="Arial"/>
          <w:sz w:val="22"/>
          <w:szCs w:val="22"/>
        </w:rPr>
        <w:sectPr w:rsidR="00832717" w:rsidSect="00101E97">
          <w:headerReference w:type="default" r:id="rId20"/>
          <w:footerReference w:type="default" r:id="rId21"/>
          <w:type w:val="oddPage"/>
          <w:pgSz w:w="11906" w:h="16838"/>
          <w:pgMar w:top="1440" w:right="1440" w:bottom="1440" w:left="1440" w:header="680" w:footer="680" w:gutter="0"/>
          <w:pgNumType w:start="1"/>
          <w:cols w:space="708"/>
          <w:docGrid w:linePitch="360"/>
        </w:sectPr>
      </w:pPr>
    </w:p>
    <w:p w14:paraId="16DEE982" w14:textId="231E8141" w:rsidR="00832717" w:rsidRPr="004932A4" w:rsidRDefault="00A71AA2" w:rsidP="00832717">
      <w:pPr>
        <w:pStyle w:val="01CSTCPLHeading1"/>
        <w:rPr>
          <w:szCs w:val="32"/>
        </w:rPr>
      </w:pPr>
      <w:sdt>
        <w:sdtPr>
          <w:rPr>
            <w:szCs w:val="32"/>
          </w:rPr>
          <w:alias w:val="Title"/>
          <w:tag w:val=""/>
          <w:id w:val="294414486"/>
          <w:placeholder>
            <w:docPart w:val="8AE53407F96A45069067EDAF0039F45C"/>
          </w:placeholder>
          <w:dataBinding w:prefixMappings="xmlns:ns0='http://purl.org/dc/elements/1.1/' xmlns:ns1='http://schemas.openxmlformats.org/package/2006/metadata/core-properties' " w:xpath="/ns1:coreProperties[1]/ns0:title[1]" w:storeItemID="{6C3C8BC8-F283-45AE-878A-BAB7291924A1}"/>
          <w:text/>
        </w:sdtPr>
        <w:sdtEndPr/>
        <w:sdtContent>
          <w:r w:rsidR="000330C0">
            <w:rPr>
              <w:szCs w:val="32"/>
            </w:rPr>
            <w:t>BSBWHS415</w:t>
          </w:r>
        </w:sdtContent>
      </w:sdt>
      <w:r w:rsidR="00832717" w:rsidRPr="004932A4">
        <w:rPr>
          <w:szCs w:val="32"/>
        </w:rPr>
        <w:t xml:space="preserve"> </w:t>
      </w:r>
    </w:p>
    <w:p w14:paraId="00B0F127" w14:textId="10F38BD2" w:rsidR="00832717" w:rsidRPr="004932A4" w:rsidRDefault="00A71AA2" w:rsidP="00832717">
      <w:pPr>
        <w:pStyle w:val="01CSTCPLHeading1"/>
        <w:rPr>
          <w:szCs w:val="32"/>
        </w:rPr>
      </w:pPr>
      <w:sdt>
        <w:sdtPr>
          <w:rPr>
            <w:szCs w:val="32"/>
          </w:rPr>
          <w:alias w:val="Subject"/>
          <w:tag w:val=""/>
          <w:id w:val="-1802292783"/>
          <w:placeholder>
            <w:docPart w:val="BE8C1C422BB741FA881A4940BCF9C9E3"/>
          </w:placeholder>
          <w:dataBinding w:prefixMappings="xmlns:ns0='http://purl.org/dc/elements/1.1/' xmlns:ns1='http://schemas.openxmlformats.org/package/2006/metadata/core-properties' " w:xpath="/ns1:coreProperties[1]/ns0:subject[1]" w:storeItemID="{6C3C8BC8-F283-45AE-878A-BAB7291924A1}"/>
          <w:text/>
        </w:sdtPr>
        <w:sdtEndPr/>
        <w:sdtContent>
          <w:r w:rsidR="000330C0">
            <w:rPr>
              <w:szCs w:val="32"/>
            </w:rPr>
            <w:t>Contribute to implementing WHS management systems</w:t>
          </w:r>
        </w:sdtContent>
      </w:sdt>
    </w:p>
    <w:p w14:paraId="1F201F3D" w14:textId="77777777" w:rsidR="00832717" w:rsidRDefault="00832717" w:rsidP="00832717">
      <w:pPr>
        <w:ind w:left="709" w:right="-24" w:hanging="709"/>
        <w:rPr>
          <w:rFonts w:ascii="Arial" w:hAnsi="Arial" w:cs="Arial"/>
          <w:sz w:val="22"/>
          <w:szCs w:val="22"/>
        </w:rPr>
      </w:pPr>
    </w:p>
    <w:p w14:paraId="2E5B383C" w14:textId="77777777" w:rsidR="00832717" w:rsidRDefault="00832717" w:rsidP="0083271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32717" w14:paraId="462E1DE5" w14:textId="77777777" w:rsidTr="0083271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C89294D" w14:textId="16A5F0E8" w:rsidR="00832717" w:rsidRDefault="00832717" w:rsidP="00832717">
            <w:pPr>
              <w:ind w:right="-24"/>
              <w:jc w:val="center"/>
              <w:rPr>
                <w:rFonts w:ascii="Arial" w:hAnsi="Arial" w:cs="Arial"/>
                <w:b/>
                <w:szCs w:val="24"/>
              </w:rPr>
            </w:pPr>
            <w:r>
              <w:rPr>
                <w:rFonts w:ascii="Arial" w:hAnsi="Arial" w:cs="Arial"/>
                <w:b/>
                <w:szCs w:val="24"/>
              </w:rPr>
              <w:t>QUIZ</w:t>
            </w:r>
            <w:r w:rsidRPr="0032118C">
              <w:rPr>
                <w:rFonts w:ascii="Arial" w:hAnsi="Arial" w:cs="Arial"/>
                <w:b/>
                <w:szCs w:val="24"/>
              </w:rPr>
              <w:t xml:space="preserve"> INSTRUCTIONS</w:t>
            </w:r>
          </w:p>
          <w:p w14:paraId="35026CD1" w14:textId="5DA6B85F" w:rsidR="00832717" w:rsidRPr="0032118C" w:rsidRDefault="00832717" w:rsidP="00832717">
            <w:pPr>
              <w:ind w:right="-24"/>
              <w:jc w:val="center"/>
              <w:rPr>
                <w:rFonts w:ascii="Arial" w:hAnsi="Arial" w:cs="Arial"/>
                <w:b/>
                <w:szCs w:val="24"/>
              </w:rPr>
            </w:pPr>
          </w:p>
          <w:p w14:paraId="39155722" w14:textId="79D257D8" w:rsidR="00832717" w:rsidRPr="0032118C" w:rsidRDefault="00832717" w:rsidP="00EB4DB7">
            <w:pPr>
              <w:pStyle w:val="ListParagraph"/>
              <w:numPr>
                <w:ilvl w:val="0"/>
                <w:numId w:val="9"/>
              </w:numPr>
              <w:ind w:right="390"/>
              <w:jc w:val="left"/>
              <w:rPr>
                <w:rFonts w:ascii="Arial" w:hAnsi="Arial" w:cs="Arial"/>
                <w:sz w:val="22"/>
                <w:szCs w:val="22"/>
              </w:rPr>
            </w:pPr>
            <w:r>
              <w:rPr>
                <w:rFonts w:ascii="Arial" w:hAnsi="Arial" w:cs="Arial"/>
                <w:sz w:val="22"/>
                <w:szCs w:val="22"/>
              </w:rPr>
              <w:t>This quiz</w:t>
            </w:r>
            <w:r w:rsidRPr="0032118C">
              <w:rPr>
                <w:rFonts w:ascii="Arial" w:hAnsi="Arial" w:cs="Arial"/>
                <w:sz w:val="22"/>
                <w:szCs w:val="22"/>
              </w:rPr>
              <w:t xml:space="preserve"> will occur under standard assessment conditions.</w:t>
            </w:r>
          </w:p>
          <w:p w14:paraId="02BC7897" w14:textId="77777777" w:rsidR="00832717" w:rsidRPr="0032118C" w:rsidRDefault="00832717" w:rsidP="00EB4DB7">
            <w:pPr>
              <w:pStyle w:val="ListParagraph"/>
              <w:numPr>
                <w:ilvl w:val="1"/>
                <w:numId w:val="9"/>
              </w:numPr>
              <w:ind w:right="390"/>
              <w:jc w:val="left"/>
              <w:rPr>
                <w:rFonts w:ascii="Arial" w:hAnsi="Arial" w:cs="Arial"/>
                <w:sz w:val="22"/>
                <w:szCs w:val="22"/>
              </w:rPr>
            </w:pPr>
            <w:r w:rsidRPr="0032118C">
              <w:rPr>
                <w:rFonts w:ascii="Arial" w:hAnsi="Arial" w:cs="Arial"/>
                <w:sz w:val="22"/>
                <w:szCs w:val="22"/>
              </w:rPr>
              <w:t xml:space="preserve">An oral </w:t>
            </w:r>
            <w:r>
              <w:rPr>
                <w:rFonts w:ascii="Arial" w:hAnsi="Arial" w:cs="Arial"/>
                <w:sz w:val="22"/>
                <w:szCs w:val="22"/>
              </w:rPr>
              <w:t xml:space="preserve">assessment </w:t>
            </w:r>
            <w:r w:rsidRPr="0032118C">
              <w:rPr>
                <w:rFonts w:ascii="Arial" w:hAnsi="Arial" w:cs="Arial"/>
                <w:sz w:val="22"/>
                <w:szCs w:val="22"/>
              </w:rPr>
              <w:t>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36AE60A" w14:textId="77777777" w:rsidR="00832717" w:rsidRPr="0032118C" w:rsidRDefault="00832717" w:rsidP="00EB4DB7">
            <w:pPr>
              <w:pStyle w:val="ListParagraph"/>
              <w:numPr>
                <w:ilvl w:val="0"/>
                <w:numId w:val="9"/>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707D56C" w14:textId="77777777" w:rsidR="00832717" w:rsidRDefault="00832717" w:rsidP="00EB4DB7">
            <w:pPr>
              <w:pStyle w:val="ListParagraph"/>
              <w:numPr>
                <w:ilvl w:val="0"/>
                <w:numId w:val="9"/>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29334CC" w14:textId="77777777" w:rsidR="00832717" w:rsidRPr="0032118C" w:rsidRDefault="00832717" w:rsidP="00EB4DB7">
            <w:pPr>
              <w:pStyle w:val="ListParagraph"/>
              <w:numPr>
                <w:ilvl w:val="1"/>
                <w:numId w:val="9"/>
              </w:numPr>
              <w:ind w:right="390"/>
              <w:jc w:val="left"/>
              <w:rPr>
                <w:rFonts w:ascii="Arial" w:hAnsi="Arial" w:cs="Arial"/>
                <w:sz w:val="22"/>
                <w:szCs w:val="22"/>
              </w:rPr>
            </w:pPr>
            <w:r>
              <w:rPr>
                <w:rFonts w:ascii="Arial" w:hAnsi="Arial" w:cs="Arial"/>
                <w:sz w:val="22"/>
                <w:szCs w:val="22"/>
              </w:rPr>
              <w:t>Your signature acknowledges that this is your own work.</w:t>
            </w:r>
          </w:p>
          <w:p w14:paraId="745D6886" w14:textId="77777777" w:rsidR="00832717" w:rsidRDefault="00832717" w:rsidP="00EB4DB7">
            <w:pPr>
              <w:pStyle w:val="ListParagraph"/>
              <w:numPr>
                <w:ilvl w:val="0"/>
                <w:numId w:val="9"/>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E7FC488" w14:textId="77777777" w:rsidR="00832717" w:rsidRPr="0032118C" w:rsidRDefault="00832717" w:rsidP="00EB4DB7">
            <w:pPr>
              <w:pStyle w:val="ListParagraph"/>
              <w:numPr>
                <w:ilvl w:val="0"/>
                <w:numId w:val="9"/>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6A365F4" w14:textId="77777777" w:rsidR="00832717" w:rsidRPr="0032118C" w:rsidRDefault="00832717" w:rsidP="00EB4DB7">
            <w:pPr>
              <w:pStyle w:val="ListParagraph"/>
              <w:numPr>
                <w:ilvl w:val="1"/>
                <w:numId w:val="9"/>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58B2599" w14:textId="77777777" w:rsidR="00832717" w:rsidRPr="00923E1E" w:rsidRDefault="00832717" w:rsidP="00EB4DB7">
            <w:pPr>
              <w:pStyle w:val="ListParagraph"/>
              <w:numPr>
                <w:ilvl w:val="1"/>
                <w:numId w:val="9"/>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723DC6AF" w14:textId="045DF029" w:rsidR="00832717" w:rsidRDefault="00832717" w:rsidP="00832717">
      <w:pPr>
        <w:ind w:right="-24"/>
        <w:rPr>
          <w:rFonts w:ascii="Arial" w:hAnsi="Arial" w:cs="Arial"/>
          <w:sz w:val="22"/>
          <w:szCs w:val="22"/>
        </w:rPr>
      </w:pPr>
    </w:p>
    <w:p w14:paraId="46FC2860" w14:textId="77777777" w:rsidR="00832717" w:rsidRPr="00830749" w:rsidRDefault="00832717" w:rsidP="0083271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510B9" w:rsidRPr="00830749" w14:paraId="631E3B7A" w14:textId="77777777" w:rsidTr="00907C95">
        <w:tc>
          <w:tcPr>
            <w:tcW w:w="2552" w:type="dxa"/>
            <w:tcBorders>
              <w:top w:val="nil"/>
              <w:left w:val="nil"/>
              <w:bottom w:val="nil"/>
              <w:right w:val="nil"/>
            </w:tcBorders>
          </w:tcPr>
          <w:p w14:paraId="3B174559" w14:textId="77777777" w:rsidR="00F510B9" w:rsidRPr="001C4084" w:rsidRDefault="00F510B9" w:rsidP="00907C95">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6CC351D" w14:textId="795BDECC" w:rsidR="00F510B9" w:rsidRPr="001C4084" w:rsidRDefault="00BC37A0" w:rsidP="00907C95">
            <w:pPr>
              <w:ind w:right="-24"/>
              <w:rPr>
                <w:rFonts w:ascii="Arial" w:hAnsi="Arial" w:cs="Arial"/>
                <w:sz w:val="22"/>
                <w:szCs w:val="22"/>
              </w:rPr>
            </w:pPr>
            <w:permStart w:id="770315419" w:edGrp="everyone"/>
            <w:r>
              <w:rPr>
                <w:rFonts w:ascii="Arial" w:hAnsi="Arial" w:cs="Arial"/>
                <w:sz w:val="22"/>
                <w:szCs w:val="22"/>
              </w:rPr>
              <w:t>Amanda Griffith</w:t>
            </w:r>
            <w:permEnd w:id="770315419"/>
          </w:p>
        </w:tc>
      </w:tr>
      <w:tr w:rsidR="00F510B9" w:rsidRPr="004E05D0" w14:paraId="0BA6C537" w14:textId="77777777" w:rsidTr="00907C95">
        <w:tc>
          <w:tcPr>
            <w:tcW w:w="2552" w:type="dxa"/>
            <w:tcBorders>
              <w:top w:val="nil"/>
              <w:left w:val="nil"/>
              <w:bottom w:val="nil"/>
              <w:right w:val="nil"/>
            </w:tcBorders>
          </w:tcPr>
          <w:p w14:paraId="19DC9C07" w14:textId="77777777" w:rsidR="00F510B9" w:rsidRPr="004E05D0" w:rsidRDefault="00F510B9" w:rsidP="00907C95">
            <w:pPr>
              <w:ind w:right="-24"/>
              <w:rPr>
                <w:rFonts w:ascii="Arial" w:hAnsi="Arial" w:cs="Arial"/>
                <w:sz w:val="10"/>
                <w:szCs w:val="10"/>
              </w:rPr>
            </w:pPr>
          </w:p>
        </w:tc>
        <w:tc>
          <w:tcPr>
            <w:tcW w:w="6520" w:type="dxa"/>
            <w:tcBorders>
              <w:top w:val="single" w:sz="8" w:space="0" w:color="auto"/>
              <w:left w:val="nil"/>
              <w:bottom w:val="nil"/>
              <w:right w:val="nil"/>
            </w:tcBorders>
          </w:tcPr>
          <w:p w14:paraId="3F5A70D1" w14:textId="77777777" w:rsidR="00F510B9" w:rsidRPr="004E05D0" w:rsidRDefault="00F510B9" w:rsidP="00907C95">
            <w:pPr>
              <w:ind w:right="-24"/>
              <w:rPr>
                <w:rFonts w:ascii="Arial" w:hAnsi="Arial" w:cs="Arial"/>
                <w:sz w:val="10"/>
                <w:szCs w:val="10"/>
              </w:rPr>
            </w:pPr>
          </w:p>
        </w:tc>
      </w:tr>
      <w:tr w:rsidR="00F510B9" w:rsidRPr="00830749" w14:paraId="5DF25965" w14:textId="77777777" w:rsidTr="00907C95">
        <w:tc>
          <w:tcPr>
            <w:tcW w:w="2552" w:type="dxa"/>
            <w:tcBorders>
              <w:top w:val="nil"/>
              <w:left w:val="nil"/>
              <w:bottom w:val="nil"/>
              <w:right w:val="nil"/>
            </w:tcBorders>
          </w:tcPr>
          <w:p w14:paraId="17E886CE" w14:textId="77777777" w:rsidR="00F510B9" w:rsidRPr="001C4084" w:rsidRDefault="00F510B9" w:rsidP="00907C95">
            <w:pPr>
              <w:ind w:right="-24"/>
              <w:rPr>
                <w:rFonts w:ascii="Arial" w:hAnsi="Arial" w:cs="Arial"/>
                <w:sz w:val="22"/>
                <w:szCs w:val="22"/>
              </w:rPr>
            </w:pPr>
            <w:r>
              <w:rPr>
                <w:rFonts w:ascii="Arial" w:hAnsi="Arial" w:cs="Arial"/>
                <w:sz w:val="22"/>
                <w:szCs w:val="22"/>
              </w:rPr>
              <w:t>Participant signature</w:t>
            </w:r>
          </w:p>
        </w:tc>
        <w:permStart w:id="1730815444" w:edGrp="everyone" w:displacedByCustomXml="next"/>
        <w:sdt>
          <w:sdtPr>
            <w:rPr>
              <w:rFonts w:ascii="Arial" w:hAnsi="Arial" w:cs="Arial"/>
              <w:sz w:val="22"/>
              <w:szCs w:val="22"/>
            </w:rPr>
            <w:id w:val="-750588159"/>
            <w:picture/>
          </w:sdtPr>
          <w:sdtEndPr/>
          <w:sdtContent>
            <w:tc>
              <w:tcPr>
                <w:tcW w:w="6520" w:type="dxa"/>
                <w:tcBorders>
                  <w:top w:val="nil"/>
                  <w:left w:val="nil"/>
                  <w:bottom w:val="single" w:sz="8" w:space="0" w:color="auto"/>
                  <w:right w:val="nil"/>
                </w:tcBorders>
              </w:tcPr>
              <w:p w14:paraId="4E884CAD" w14:textId="77777777" w:rsidR="00F510B9" w:rsidRPr="00DD7A44" w:rsidRDefault="00F510B9" w:rsidP="00907C9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0E78808" wp14:editId="053A296E">
                      <wp:extent cx="1409700" cy="428414"/>
                      <wp:effectExtent l="0" t="0" r="0" b="0"/>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1"/>
                              <pic:cNvPicPr>
                                <a:picLocks noChangeAspect="1" noChangeArrowheads="1"/>
                              </pic:cNvPicPr>
                            </pic:nvPicPr>
                            <pic:blipFill>
                              <a:blip r:embed="rId14"/>
                              <a:stretch>
                                <a:fillRect/>
                              </a:stretch>
                            </pic:blipFill>
                            <pic:spPr bwMode="auto">
                              <a:xfrm>
                                <a:off x="0" y="0"/>
                                <a:ext cx="1420204" cy="431606"/>
                              </a:xfrm>
                              <a:prstGeom prst="rect">
                                <a:avLst/>
                              </a:prstGeom>
                              <a:noFill/>
                              <a:ln>
                                <a:noFill/>
                              </a:ln>
                            </pic:spPr>
                          </pic:pic>
                        </a:graphicData>
                      </a:graphic>
                    </wp:inline>
                  </w:drawing>
                </w:r>
              </w:p>
            </w:tc>
          </w:sdtContent>
        </w:sdt>
        <w:permEnd w:id="1730815444" w:displacedByCustomXml="prev"/>
      </w:tr>
      <w:tr w:rsidR="00F510B9" w:rsidRPr="00830749" w14:paraId="071BCFE6" w14:textId="77777777" w:rsidTr="00907C95">
        <w:tc>
          <w:tcPr>
            <w:tcW w:w="2552" w:type="dxa"/>
            <w:tcBorders>
              <w:top w:val="nil"/>
              <w:left w:val="nil"/>
              <w:bottom w:val="nil"/>
              <w:right w:val="nil"/>
            </w:tcBorders>
          </w:tcPr>
          <w:p w14:paraId="355C5BA6" w14:textId="77777777" w:rsidR="00F510B9" w:rsidRDefault="00F510B9" w:rsidP="00907C95">
            <w:pPr>
              <w:ind w:right="-24"/>
              <w:rPr>
                <w:rFonts w:ascii="Arial" w:hAnsi="Arial" w:cs="Arial"/>
                <w:sz w:val="22"/>
                <w:szCs w:val="22"/>
              </w:rPr>
            </w:pPr>
          </w:p>
        </w:tc>
        <w:tc>
          <w:tcPr>
            <w:tcW w:w="6520" w:type="dxa"/>
            <w:tcBorders>
              <w:top w:val="single" w:sz="8" w:space="0" w:color="auto"/>
              <w:left w:val="nil"/>
              <w:bottom w:val="nil"/>
              <w:right w:val="nil"/>
            </w:tcBorders>
          </w:tcPr>
          <w:p w14:paraId="3334AE9F" w14:textId="77777777" w:rsidR="00F510B9" w:rsidRPr="001C4084" w:rsidRDefault="00F510B9" w:rsidP="00907C95">
            <w:pPr>
              <w:ind w:right="-24"/>
              <w:rPr>
                <w:rFonts w:ascii="Arial" w:hAnsi="Arial" w:cs="Arial"/>
                <w:sz w:val="22"/>
                <w:szCs w:val="22"/>
              </w:rPr>
            </w:pPr>
          </w:p>
        </w:tc>
      </w:tr>
      <w:tr w:rsidR="00F510B9" w:rsidRPr="0077428E" w14:paraId="30109848" w14:textId="77777777" w:rsidTr="00907C95">
        <w:tc>
          <w:tcPr>
            <w:tcW w:w="2552" w:type="dxa"/>
            <w:tcBorders>
              <w:top w:val="nil"/>
              <w:left w:val="nil"/>
              <w:bottom w:val="nil"/>
              <w:right w:val="nil"/>
            </w:tcBorders>
          </w:tcPr>
          <w:p w14:paraId="51035EA1" w14:textId="77777777" w:rsidR="00F510B9" w:rsidRPr="0077428E" w:rsidRDefault="00F510B9" w:rsidP="00907C95">
            <w:pPr>
              <w:ind w:right="-24"/>
              <w:rPr>
                <w:rFonts w:ascii="Arial" w:hAnsi="Arial" w:cs="Arial"/>
                <w:sz w:val="22"/>
                <w:szCs w:val="22"/>
              </w:rPr>
            </w:pPr>
            <w:r w:rsidRPr="0077428E">
              <w:rPr>
                <w:rFonts w:ascii="Arial" w:hAnsi="Arial" w:cs="Arial"/>
                <w:sz w:val="22"/>
                <w:szCs w:val="22"/>
              </w:rPr>
              <w:t>Date</w:t>
            </w:r>
          </w:p>
        </w:tc>
        <w:permStart w:id="76117870" w:edGrp="everyone" w:displacedByCustomXml="next"/>
        <w:sdt>
          <w:sdtPr>
            <w:rPr>
              <w:rFonts w:ascii="Arial" w:hAnsi="Arial" w:cs="Arial"/>
              <w:sz w:val="22"/>
              <w:szCs w:val="22"/>
            </w:rPr>
            <w:id w:val="1763261187"/>
            <w:placeholder>
              <w:docPart w:val="262A06E8A24245CF89B70E2465F08B85"/>
            </w:placeholder>
            <w:date w:fullDate="2023-03-26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952298C" w14:textId="6949F2E6" w:rsidR="00F510B9" w:rsidRPr="00DD7A44" w:rsidRDefault="00BC37A0" w:rsidP="00907C95">
                <w:pPr>
                  <w:ind w:right="-24"/>
                  <w:rPr>
                    <w:rFonts w:ascii="Arial" w:hAnsi="Arial" w:cs="Arial"/>
                    <w:sz w:val="22"/>
                    <w:szCs w:val="22"/>
                  </w:rPr>
                </w:pPr>
                <w:r>
                  <w:rPr>
                    <w:rFonts w:ascii="Arial" w:hAnsi="Arial" w:cs="Arial"/>
                    <w:sz w:val="22"/>
                    <w:szCs w:val="22"/>
                  </w:rPr>
                  <w:t>26/03/2023</w:t>
                </w:r>
              </w:p>
            </w:tc>
          </w:sdtContent>
        </w:sdt>
        <w:permEnd w:id="76117870" w:displacedByCustomXml="prev"/>
      </w:tr>
    </w:tbl>
    <w:p w14:paraId="07AED362" w14:textId="77777777" w:rsidR="00F510B9" w:rsidRPr="00333A12" w:rsidRDefault="00F510B9" w:rsidP="00F510B9">
      <w:pPr>
        <w:ind w:right="-24"/>
        <w:rPr>
          <w:rFonts w:ascii="Arial" w:hAnsi="Arial" w:cs="Arial"/>
          <w:sz w:val="20"/>
        </w:rPr>
      </w:pPr>
    </w:p>
    <w:p w14:paraId="58F0062E" w14:textId="77777777" w:rsidR="00F510B9" w:rsidRPr="00333A12" w:rsidRDefault="00F510B9" w:rsidP="00F510B9">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510B9" w:rsidRPr="0032118C" w14:paraId="2DB8C373" w14:textId="77777777" w:rsidTr="00907C95">
        <w:tc>
          <w:tcPr>
            <w:tcW w:w="2552" w:type="dxa"/>
            <w:tcBorders>
              <w:top w:val="nil"/>
              <w:left w:val="nil"/>
              <w:bottom w:val="nil"/>
              <w:right w:val="nil"/>
            </w:tcBorders>
          </w:tcPr>
          <w:p w14:paraId="0B29F9AA" w14:textId="77777777" w:rsidR="00F510B9" w:rsidRPr="0032118C" w:rsidRDefault="00F510B9" w:rsidP="00907C95">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45BB843" w14:textId="77777777" w:rsidR="00F510B9" w:rsidRPr="0032118C" w:rsidRDefault="00F510B9" w:rsidP="00907C95">
            <w:pPr>
              <w:ind w:right="-24"/>
              <w:rPr>
                <w:rFonts w:ascii="Arial" w:hAnsi="Arial" w:cs="Arial"/>
                <w:sz w:val="22"/>
                <w:szCs w:val="22"/>
              </w:rPr>
            </w:pPr>
            <w:permStart w:id="237516666" w:edGrp="everyone"/>
            <w:permEnd w:id="237516666"/>
          </w:p>
        </w:tc>
      </w:tr>
      <w:tr w:rsidR="00F510B9" w:rsidRPr="004E05D0" w14:paraId="0FA13C2C" w14:textId="77777777" w:rsidTr="00907C95">
        <w:trPr>
          <w:trHeight w:val="113"/>
        </w:trPr>
        <w:tc>
          <w:tcPr>
            <w:tcW w:w="2552" w:type="dxa"/>
            <w:tcBorders>
              <w:top w:val="nil"/>
              <w:left w:val="nil"/>
              <w:bottom w:val="nil"/>
              <w:right w:val="nil"/>
            </w:tcBorders>
          </w:tcPr>
          <w:p w14:paraId="242ED5D7" w14:textId="77777777" w:rsidR="00F510B9" w:rsidRPr="004E05D0" w:rsidRDefault="00F510B9" w:rsidP="00907C95">
            <w:pPr>
              <w:ind w:right="-24"/>
              <w:rPr>
                <w:rFonts w:ascii="Arial" w:hAnsi="Arial" w:cs="Arial"/>
                <w:sz w:val="10"/>
                <w:szCs w:val="10"/>
              </w:rPr>
            </w:pPr>
          </w:p>
        </w:tc>
        <w:tc>
          <w:tcPr>
            <w:tcW w:w="6520" w:type="dxa"/>
            <w:tcBorders>
              <w:top w:val="single" w:sz="8" w:space="0" w:color="auto"/>
              <w:left w:val="nil"/>
              <w:bottom w:val="nil"/>
              <w:right w:val="nil"/>
            </w:tcBorders>
          </w:tcPr>
          <w:p w14:paraId="33CE6263" w14:textId="77777777" w:rsidR="00F510B9" w:rsidRPr="004E05D0" w:rsidRDefault="00F510B9" w:rsidP="00907C95">
            <w:pPr>
              <w:ind w:right="-24"/>
              <w:rPr>
                <w:rFonts w:ascii="Arial" w:hAnsi="Arial" w:cs="Arial"/>
                <w:sz w:val="10"/>
                <w:szCs w:val="10"/>
              </w:rPr>
            </w:pPr>
          </w:p>
        </w:tc>
      </w:tr>
      <w:tr w:rsidR="00F510B9" w:rsidRPr="0032118C" w14:paraId="4A8597B8" w14:textId="77777777" w:rsidTr="00907C95">
        <w:tc>
          <w:tcPr>
            <w:tcW w:w="2552" w:type="dxa"/>
            <w:tcBorders>
              <w:top w:val="nil"/>
              <w:left w:val="nil"/>
              <w:bottom w:val="nil"/>
              <w:right w:val="nil"/>
            </w:tcBorders>
          </w:tcPr>
          <w:p w14:paraId="378E0D0C" w14:textId="77777777" w:rsidR="00F510B9" w:rsidRPr="0032118C" w:rsidRDefault="00F510B9" w:rsidP="00907C95">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824915208" w:edGrp="everyone" w:displacedByCustomXml="next"/>
        <w:sdt>
          <w:sdtPr>
            <w:rPr>
              <w:rFonts w:ascii="Arial" w:hAnsi="Arial" w:cs="Arial"/>
              <w:sz w:val="22"/>
              <w:szCs w:val="22"/>
            </w:rPr>
            <w:id w:val="672610787"/>
            <w:showingPlcHdr/>
            <w:picture/>
          </w:sdtPr>
          <w:sdtEndPr/>
          <w:sdtContent>
            <w:tc>
              <w:tcPr>
                <w:tcW w:w="6520" w:type="dxa"/>
                <w:tcBorders>
                  <w:top w:val="nil"/>
                  <w:left w:val="nil"/>
                  <w:bottom w:val="single" w:sz="8" w:space="0" w:color="auto"/>
                  <w:right w:val="nil"/>
                </w:tcBorders>
              </w:tcPr>
              <w:p w14:paraId="5F974D84" w14:textId="77777777" w:rsidR="00F510B9" w:rsidRPr="00DD7A44" w:rsidRDefault="00F510B9" w:rsidP="00907C9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CEDF23B" wp14:editId="3F72938E">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24915208" w:displacedByCustomXml="prev"/>
      </w:tr>
      <w:tr w:rsidR="00F510B9" w:rsidRPr="0032118C" w14:paraId="3DD00141" w14:textId="77777777" w:rsidTr="00907C95">
        <w:tc>
          <w:tcPr>
            <w:tcW w:w="2552" w:type="dxa"/>
            <w:tcBorders>
              <w:top w:val="nil"/>
              <w:left w:val="nil"/>
              <w:bottom w:val="nil"/>
              <w:right w:val="nil"/>
            </w:tcBorders>
          </w:tcPr>
          <w:p w14:paraId="021A54B9" w14:textId="77777777" w:rsidR="00F510B9" w:rsidRDefault="00F510B9" w:rsidP="00907C95">
            <w:pPr>
              <w:ind w:right="-24"/>
              <w:rPr>
                <w:rFonts w:ascii="Arial" w:hAnsi="Arial" w:cs="Arial"/>
                <w:sz w:val="22"/>
                <w:szCs w:val="22"/>
              </w:rPr>
            </w:pPr>
          </w:p>
        </w:tc>
        <w:tc>
          <w:tcPr>
            <w:tcW w:w="6520" w:type="dxa"/>
            <w:tcBorders>
              <w:top w:val="single" w:sz="8" w:space="0" w:color="auto"/>
              <w:left w:val="nil"/>
              <w:bottom w:val="nil"/>
              <w:right w:val="nil"/>
            </w:tcBorders>
          </w:tcPr>
          <w:p w14:paraId="4730FFBE" w14:textId="77777777" w:rsidR="00F510B9" w:rsidRPr="0032118C" w:rsidRDefault="00F510B9" w:rsidP="00907C95">
            <w:pPr>
              <w:ind w:right="-24"/>
              <w:rPr>
                <w:rFonts w:ascii="Arial" w:hAnsi="Arial" w:cs="Arial"/>
                <w:sz w:val="22"/>
                <w:szCs w:val="22"/>
              </w:rPr>
            </w:pPr>
          </w:p>
        </w:tc>
      </w:tr>
      <w:tr w:rsidR="00F510B9" w:rsidRPr="0077428E" w14:paraId="38394C2C" w14:textId="77777777" w:rsidTr="00907C95">
        <w:tc>
          <w:tcPr>
            <w:tcW w:w="2552" w:type="dxa"/>
            <w:tcBorders>
              <w:top w:val="nil"/>
              <w:left w:val="nil"/>
              <w:bottom w:val="nil"/>
              <w:right w:val="nil"/>
            </w:tcBorders>
          </w:tcPr>
          <w:p w14:paraId="6FCCF44D" w14:textId="77777777" w:rsidR="00F510B9" w:rsidRPr="0077428E" w:rsidRDefault="00F510B9" w:rsidP="00907C95">
            <w:pPr>
              <w:ind w:right="-24"/>
              <w:rPr>
                <w:rFonts w:ascii="Arial" w:hAnsi="Arial" w:cs="Arial"/>
                <w:sz w:val="22"/>
                <w:szCs w:val="22"/>
              </w:rPr>
            </w:pPr>
            <w:r w:rsidRPr="0077428E">
              <w:rPr>
                <w:rFonts w:ascii="Arial" w:hAnsi="Arial" w:cs="Arial"/>
                <w:sz w:val="22"/>
                <w:szCs w:val="22"/>
              </w:rPr>
              <w:t>Date</w:t>
            </w:r>
          </w:p>
        </w:tc>
        <w:permStart w:id="1518010966" w:edGrp="everyone"/>
        <w:tc>
          <w:tcPr>
            <w:tcW w:w="6520" w:type="dxa"/>
            <w:tcBorders>
              <w:top w:val="nil"/>
              <w:left w:val="nil"/>
              <w:bottom w:val="single" w:sz="8" w:space="0" w:color="auto"/>
              <w:right w:val="nil"/>
            </w:tcBorders>
          </w:tcPr>
          <w:p w14:paraId="24C51813" w14:textId="77777777" w:rsidR="00F510B9" w:rsidRPr="00DD7A44" w:rsidRDefault="00A71AA2" w:rsidP="00907C95">
            <w:pPr>
              <w:tabs>
                <w:tab w:val="left" w:pos="4492"/>
              </w:tabs>
              <w:ind w:right="-24"/>
              <w:rPr>
                <w:rFonts w:ascii="Arial" w:hAnsi="Arial" w:cs="Arial"/>
                <w:sz w:val="22"/>
                <w:szCs w:val="22"/>
              </w:rPr>
            </w:pPr>
            <w:sdt>
              <w:sdtPr>
                <w:rPr>
                  <w:rFonts w:ascii="Arial" w:hAnsi="Arial" w:cs="Arial"/>
                  <w:sz w:val="22"/>
                  <w:szCs w:val="22"/>
                </w:rPr>
                <w:id w:val="-114522660"/>
                <w:placeholder>
                  <w:docPart w:val="4A393F1B76CF471D8C3502712786F2D0"/>
                </w:placeholder>
                <w:showingPlcHdr/>
                <w:date w:fullDate="2017-04-04T00:00:00Z">
                  <w:dateFormat w:val="d/MM/yyyy"/>
                  <w:lid w:val="en-AU"/>
                  <w:storeMappedDataAs w:val="dateTime"/>
                  <w:calendar w:val="gregorian"/>
                </w:date>
              </w:sdtPr>
              <w:sdtEndPr/>
              <w:sdtContent>
                <w:r w:rsidR="00F510B9" w:rsidRPr="00DD7A44">
                  <w:rPr>
                    <w:rStyle w:val="PlaceholderText"/>
                    <w:color w:val="auto"/>
                  </w:rPr>
                  <w:t>Click here to enter a date.</w:t>
                </w:r>
              </w:sdtContent>
            </w:sdt>
            <w:permEnd w:id="1518010966"/>
          </w:p>
        </w:tc>
      </w:tr>
    </w:tbl>
    <w:p w14:paraId="092C0177" w14:textId="77777777" w:rsidR="00F510B9" w:rsidRPr="00333A12" w:rsidRDefault="00F510B9" w:rsidP="00F510B9">
      <w:pPr>
        <w:ind w:right="-24"/>
        <w:rPr>
          <w:rFonts w:ascii="Arial" w:hAnsi="Arial" w:cs="Arial"/>
          <w:sz w:val="20"/>
        </w:rPr>
      </w:pPr>
    </w:p>
    <w:p w14:paraId="7840DEA9" w14:textId="77777777" w:rsidR="00F510B9" w:rsidRPr="00333A12" w:rsidRDefault="00F510B9" w:rsidP="00F510B9">
      <w:pPr>
        <w:ind w:right="-24"/>
        <w:rPr>
          <w:rFonts w:ascii="Arial" w:hAnsi="Arial" w:cs="Arial"/>
          <w:b/>
          <w:sz w:val="20"/>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F510B9" w:rsidRPr="004932A4" w14:paraId="03CF75A8" w14:textId="77777777" w:rsidTr="00907C95">
        <w:trPr>
          <w:trHeight w:val="217"/>
          <w:jc w:val="center"/>
        </w:trPr>
        <w:tc>
          <w:tcPr>
            <w:tcW w:w="2528" w:type="dxa"/>
            <w:shd w:val="clear" w:color="auto" w:fill="F3F3F3"/>
            <w:vAlign w:val="center"/>
          </w:tcPr>
          <w:p w14:paraId="6BAAEE94" w14:textId="77777777" w:rsidR="00F510B9" w:rsidRPr="004932A4" w:rsidRDefault="00F510B9" w:rsidP="00907C95">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178FA744" w14:textId="77777777" w:rsidR="00F510B9" w:rsidRPr="004932A4" w:rsidRDefault="00F510B9" w:rsidP="00907C95">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7D10AD26" w14:textId="77777777" w:rsidR="00F510B9" w:rsidRPr="004932A4" w:rsidRDefault="00F510B9" w:rsidP="00907C95">
            <w:pPr>
              <w:ind w:right="-24"/>
              <w:jc w:val="center"/>
              <w:rPr>
                <w:rFonts w:ascii="Arial" w:hAnsi="Arial" w:cs="Arial"/>
                <w:b/>
                <w:bCs/>
                <w:sz w:val="22"/>
                <w:szCs w:val="22"/>
              </w:rPr>
            </w:pPr>
            <w:r>
              <w:rPr>
                <w:rFonts w:ascii="Arial" w:hAnsi="Arial" w:cs="Arial"/>
                <w:b/>
                <w:bCs/>
                <w:sz w:val="22"/>
                <w:szCs w:val="22"/>
              </w:rPr>
              <w:t>Task outcome (Tick)</w:t>
            </w:r>
          </w:p>
        </w:tc>
      </w:tr>
      <w:tr w:rsidR="00F510B9" w:rsidRPr="004932A4" w14:paraId="3F5A5042" w14:textId="77777777" w:rsidTr="00907C95">
        <w:trPr>
          <w:cantSplit/>
          <w:jc w:val="center"/>
        </w:trPr>
        <w:tc>
          <w:tcPr>
            <w:tcW w:w="2528" w:type="dxa"/>
            <w:vMerge w:val="restart"/>
            <w:vAlign w:val="center"/>
          </w:tcPr>
          <w:p w14:paraId="48E16268" w14:textId="77777777" w:rsidR="00F510B9" w:rsidRPr="004932A4" w:rsidRDefault="00F510B9" w:rsidP="00907C95">
            <w:pPr>
              <w:ind w:right="-24"/>
              <w:jc w:val="center"/>
              <w:rPr>
                <w:rFonts w:ascii="Arial" w:hAnsi="Arial" w:cs="Arial"/>
                <w:sz w:val="22"/>
                <w:szCs w:val="22"/>
              </w:rPr>
            </w:pPr>
            <w:r>
              <w:rPr>
                <w:rFonts w:ascii="Arial" w:hAnsi="Arial" w:cs="Arial"/>
                <w:sz w:val="22"/>
                <w:szCs w:val="22"/>
              </w:rPr>
              <w:t>4</w:t>
            </w:r>
          </w:p>
        </w:tc>
        <w:tc>
          <w:tcPr>
            <w:tcW w:w="2411" w:type="dxa"/>
            <w:vMerge w:val="restart"/>
            <w:vAlign w:val="center"/>
          </w:tcPr>
          <w:p w14:paraId="0989085A" w14:textId="77777777" w:rsidR="00F510B9" w:rsidRPr="004932A4" w:rsidRDefault="00F510B9" w:rsidP="00907C95">
            <w:pPr>
              <w:ind w:right="-24"/>
              <w:jc w:val="center"/>
              <w:rPr>
                <w:rFonts w:ascii="Arial" w:hAnsi="Arial" w:cs="Arial"/>
                <w:sz w:val="22"/>
                <w:szCs w:val="22"/>
              </w:rPr>
            </w:pPr>
            <w:permStart w:id="128278704" w:edGrp="everyone"/>
            <w:permEnd w:id="128278704"/>
          </w:p>
        </w:tc>
        <w:tc>
          <w:tcPr>
            <w:tcW w:w="1346" w:type="dxa"/>
            <w:vAlign w:val="center"/>
          </w:tcPr>
          <w:p w14:paraId="69120CA1" w14:textId="77777777" w:rsidR="00F510B9" w:rsidRPr="004932A4" w:rsidRDefault="00F510B9" w:rsidP="00907C95">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747B7592" w14:textId="77777777" w:rsidR="00F510B9" w:rsidRPr="004932A4" w:rsidRDefault="00F510B9" w:rsidP="00907C95">
            <w:pPr>
              <w:ind w:right="-24"/>
              <w:jc w:val="center"/>
              <w:rPr>
                <w:rFonts w:ascii="Arial" w:hAnsi="Arial" w:cs="Arial"/>
                <w:sz w:val="22"/>
                <w:szCs w:val="22"/>
              </w:rPr>
            </w:pPr>
            <w:r>
              <w:rPr>
                <w:rFonts w:ascii="Arial" w:hAnsi="Arial" w:cs="Arial"/>
                <w:sz w:val="22"/>
                <w:szCs w:val="22"/>
              </w:rPr>
              <w:t>Not Yet Satisfactory</w:t>
            </w:r>
          </w:p>
        </w:tc>
      </w:tr>
      <w:tr w:rsidR="00F510B9" w:rsidRPr="004932A4" w14:paraId="0F176E1A" w14:textId="77777777" w:rsidTr="00907C95">
        <w:trPr>
          <w:cantSplit/>
          <w:trHeight w:val="454"/>
          <w:jc w:val="center"/>
        </w:trPr>
        <w:tc>
          <w:tcPr>
            <w:tcW w:w="2528" w:type="dxa"/>
            <w:vMerge/>
            <w:vAlign w:val="center"/>
          </w:tcPr>
          <w:p w14:paraId="06C5D550" w14:textId="77777777" w:rsidR="00F510B9" w:rsidRPr="004932A4" w:rsidRDefault="00F510B9" w:rsidP="00907C95">
            <w:pPr>
              <w:ind w:right="-24"/>
              <w:jc w:val="center"/>
              <w:rPr>
                <w:rFonts w:ascii="Arial" w:hAnsi="Arial" w:cs="Arial"/>
                <w:sz w:val="22"/>
                <w:szCs w:val="22"/>
              </w:rPr>
            </w:pPr>
          </w:p>
        </w:tc>
        <w:tc>
          <w:tcPr>
            <w:tcW w:w="2411" w:type="dxa"/>
            <w:vMerge/>
            <w:vAlign w:val="center"/>
          </w:tcPr>
          <w:p w14:paraId="6E950FAA" w14:textId="77777777" w:rsidR="00F510B9" w:rsidRPr="004932A4" w:rsidRDefault="00F510B9" w:rsidP="00907C95">
            <w:pPr>
              <w:ind w:right="-24"/>
              <w:jc w:val="center"/>
              <w:rPr>
                <w:rFonts w:ascii="Arial" w:hAnsi="Arial" w:cs="Arial"/>
                <w:sz w:val="22"/>
                <w:szCs w:val="22"/>
              </w:rPr>
            </w:pPr>
          </w:p>
        </w:tc>
        <w:permStart w:id="1276643179" w:edGrp="everyone"/>
        <w:tc>
          <w:tcPr>
            <w:tcW w:w="1346" w:type="dxa"/>
            <w:vAlign w:val="center"/>
          </w:tcPr>
          <w:p w14:paraId="6786D009" w14:textId="77777777" w:rsidR="00F510B9" w:rsidRPr="00533511" w:rsidRDefault="00A71AA2" w:rsidP="00907C95">
            <w:pPr>
              <w:ind w:right="-24"/>
              <w:jc w:val="center"/>
              <w:rPr>
                <w:rFonts w:ascii="Arial" w:hAnsi="Arial" w:cs="Arial"/>
                <w:sz w:val="40"/>
                <w:szCs w:val="28"/>
              </w:rPr>
            </w:pPr>
            <w:sdt>
              <w:sdtPr>
                <w:rPr>
                  <w:rFonts w:ascii="Arial" w:hAnsi="Arial" w:cs="Arial"/>
                  <w:sz w:val="40"/>
                  <w:szCs w:val="28"/>
                </w:rPr>
                <w:id w:val="2068530340"/>
                <w14:checkbox>
                  <w14:checked w14:val="0"/>
                  <w14:checkedState w14:val="00FE" w14:font="Wingdings"/>
                  <w14:uncheckedState w14:val="00A8" w14:font="Wingdings"/>
                </w14:checkbox>
              </w:sdtPr>
              <w:sdtEndPr/>
              <w:sdtContent>
                <w:r w:rsidR="00F510B9" w:rsidRPr="00533511">
                  <w:rPr>
                    <w:rFonts w:ascii="Arial" w:hAnsi="Arial" w:cs="Arial"/>
                    <w:sz w:val="40"/>
                    <w:szCs w:val="28"/>
                  </w:rPr>
                  <w:sym w:font="Wingdings" w:char="F0A8"/>
                </w:r>
              </w:sdtContent>
            </w:sdt>
            <w:permEnd w:id="1276643179"/>
          </w:p>
        </w:tc>
        <w:permStart w:id="662991970" w:edGrp="everyone"/>
        <w:tc>
          <w:tcPr>
            <w:tcW w:w="1347" w:type="dxa"/>
            <w:vAlign w:val="center"/>
          </w:tcPr>
          <w:p w14:paraId="39E7DD09" w14:textId="77777777" w:rsidR="00F510B9" w:rsidRPr="00533511" w:rsidRDefault="00A71AA2" w:rsidP="00907C95">
            <w:pPr>
              <w:ind w:right="-24"/>
              <w:jc w:val="center"/>
              <w:rPr>
                <w:rFonts w:ascii="Arial" w:hAnsi="Arial" w:cs="Arial"/>
                <w:sz w:val="40"/>
                <w:szCs w:val="28"/>
              </w:rPr>
            </w:pPr>
            <w:sdt>
              <w:sdtPr>
                <w:rPr>
                  <w:rFonts w:ascii="Arial" w:hAnsi="Arial" w:cs="Arial"/>
                  <w:sz w:val="40"/>
                  <w:szCs w:val="28"/>
                </w:rPr>
                <w:id w:val="-1811396574"/>
                <w14:checkbox>
                  <w14:checked w14:val="0"/>
                  <w14:checkedState w14:val="00FE" w14:font="Wingdings"/>
                  <w14:uncheckedState w14:val="00A8" w14:font="Wingdings"/>
                </w14:checkbox>
              </w:sdtPr>
              <w:sdtEndPr/>
              <w:sdtContent>
                <w:r w:rsidR="00F510B9" w:rsidRPr="00533511">
                  <w:rPr>
                    <w:rFonts w:ascii="Arial" w:hAnsi="Arial" w:cs="Arial"/>
                    <w:sz w:val="40"/>
                    <w:szCs w:val="28"/>
                  </w:rPr>
                  <w:sym w:font="Wingdings" w:char="F0A8"/>
                </w:r>
              </w:sdtContent>
            </w:sdt>
            <w:permEnd w:id="662991970"/>
          </w:p>
        </w:tc>
      </w:tr>
    </w:tbl>
    <w:p w14:paraId="671187ED" w14:textId="77777777" w:rsidR="00832717" w:rsidRDefault="00832717" w:rsidP="00832717">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846809" w:rsidRPr="000C0B14" w14:paraId="470E4B0D" w14:textId="77777777" w:rsidTr="00907C95">
        <w:tc>
          <w:tcPr>
            <w:tcW w:w="9057" w:type="dxa"/>
            <w:shd w:val="clear" w:color="auto" w:fill="D9D9D9" w:themeFill="background1" w:themeFillShade="D9"/>
          </w:tcPr>
          <w:p w14:paraId="6F4BB93D" w14:textId="77777777" w:rsidR="00846809" w:rsidRPr="000C0B14" w:rsidRDefault="00846809" w:rsidP="00907C95">
            <w:pPr>
              <w:keepNext/>
              <w:rPr>
                <w:rFonts w:ascii="Arial" w:hAnsi="Arial" w:cs="Arial"/>
                <w:b/>
                <w:caps/>
                <w:szCs w:val="24"/>
              </w:rPr>
            </w:pPr>
            <w:bookmarkStart w:id="23" w:name="_Ref37244537"/>
            <w:r w:rsidRPr="000C0B14">
              <w:rPr>
                <w:rFonts w:ascii="Arial" w:hAnsi="Arial" w:cs="Arial"/>
                <w:b/>
                <w:caps/>
                <w:szCs w:val="24"/>
              </w:rPr>
              <w:lastRenderedPageBreak/>
              <w:t>ASSESSOR Comments</w:t>
            </w:r>
          </w:p>
        </w:tc>
      </w:tr>
      <w:tr w:rsidR="00846809" w:rsidRPr="000C0B14" w14:paraId="6EEC5EC6" w14:textId="77777777" w:rsidTr="00907C95">
        <w:trPr>
          <w:trHeight w:val="13433"/>
        </w:trPr>
        <w:tc>
          <w:tcPr>
            <w:tcW w:w="9057" w:type="dxa"/>
          </w:tcPr>
          <w:p w14:paraId="0A620F29" w14:textId="77777777" w:rsidR="00846809" w:rsidRPr="000C0B14" w:rsidRDefault="00846809" w:rsidP="00907C95">
            <w:pPr>
              <w:rPr>
                <w:rFonts w:ascii="Arial" w:hAnsi="Arial" w:cs="Arial"/>
                <w:szCs w:val="24"/>
              </w:rPr>
            </w:pPr>
            <w:permStart w:id="1646136262" w:edGrp="everyone"/>
            <w:permEnd w:id="1646136262"/>
          </w:p>
        </w:tc>
      </w:tr>
    </w:tbl>
    <w:p w14:paraId="4DFA8082" w14:textId="2A363117" w:rsidR="008F7EE4" w:rsidRPr="00830749" w:rsidRDefault="008F7EE4" w:rsidP="008F7EE4">
      <w:pPr>
        <w:pStyle w:val="11CSTCPLQuestionBullet"/>
        <w:ind w:left="709" w:hanging="709"/>
      </w:pPr>
      <w:r w:rsidRPr="00DE1C0D">
        <w:rPr>
          <w:rFonts w:cs="Arial"/>
        </w:rPr>
        <w:lastRenderedPageBreak/>
        <w:t xml:space="preserve">Which of the following </w:t>
      </w:r>
      <w:r>
        <w:rPr>
          <w:rFonts w:cs="Arial"/>
        </w:rPr>
        <w:t xml:space="preserve">are </w:t>
      </w:r>
      <w:r w:rsidR="002C3742">
        <w:rPr>
          <w:rFonts w:cs="Arial"/>
        </w:rPr>
        <w:t>elements that may be included in a WHSMS</w:t>
      </w:r>
      <w:r w:rsidRPr="00832717">
        <w:t>?</w:t>
      </w:r>
      <w:r>
        <w:t xml:space="preserve"> Tick all that apply.</w:t>
      </w:r>
      <w:bookmarkEnd w:id="23"/>
    </w:p>
    <w:p w14:paraId="1E20DC43" w14:textId="77777777" w:rsidR="008F7EE4" w:rsidRPr="00E44BDB" w:rsidRDefault="008F7EE4" w:rsidP="008F7EE4">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F7EE4" w14:paraId="156732A8" w14:textId="77777777" w:rsidTr="00F20429">
        <w:tc>
          <w:tcPr>
            <w:tcW w:w="610" w:type="pct"/>
            <w:tcBorders>
              <w:top w:val="nil"/>
              <w:left w:val="nil"/>
              <w:bottom w:val="nil"/>
              <w:right w:val="single" w:sz="12" w:space="0" w:color="auto"/>
            </w:tcBorders>
            <w:shd w:val="clear" w:color="auto" w:fill="auto"/>
          </w:tcPr>
          <w:p w14:paraId="6DAEB26E" w14:textId="77777777" w:rsidR="008F7EE4" w:rsidRDefault="008F7EE4" w:rsidP="00F2042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20019B9" w14:textId="77777777" w:rsidR="008F7EE4" w:rsidRDefault="008F7EE4" w:rsidP="00F2042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8E7C079" w14:textId="77777777" w:rsidR="008F7EE4" w:rsidRDefault="008F7EE4" w:rsidP="00F20429">
            <w:pPr>
              <w:keepNext/>
              <w:ind w:left="993" w:hanging="993"/>
              <w:jc w:val="center"/>
            </w:pPr>
            <w:r>
              <w:t>Possible Answers</w:t>
            </w:r>
          </w:p>
        </w:tc>
        <w:permStart w:id="1117341491" w:edGrp="everyone"/>
        <w:tc>
          <w:tcPr>
            <w:tcW w:w="335" w:type="pct"/>
            <w:tcBorders>
              <w:top w:val="nil"/>
              <w:left w:val="single" w:sz="12" w:space="0" w:color="auto"/>
              <w:bottom w:val="nil"/>
              <w:right w:val="nil"/>
            </w:tcBorders>
            <w:shd w:val="clear" w:color="auto" w:fill="auto"/>
          </w:tcPr>
          <w:p w14:paraId="2DCFBBDF" w14:textId="77777777" w:rsidR="008F7EE4" w:rsidRPr="00533511" w:rsidRDefault="00A71AA2" w:rsidP="00F20429">
            <w:pPr>
              <w:rPr>
                <w:rFonts w:ascii="Arial" w:hAnsi="Arial" w:cs="Arial"/>
                <w:sz w:val="44"/>
                <w:szCs w:val="44"/>
              </w:rPr>
            </w:pPr>
            <w:sdt>
              <w:sdtPr>
                <w:rPr>
                  <w:rFonts w:ascii="Arial" w:hAnsi="Arial" w:cs="Arial"/>
                  <w:sz w:val="44"/>
                  <w:szCs w:val="44"/>
                </w:rPr>
                <w:id w:val="1810671421"/>
                <w14:checkbox>
                  <w14:checked w14:val="0"/>
                  <w14:checkedState w14:val="00FE" w14:font="Wingdings"/>
                  <w14:uncheckedState w14:val="00A8" w14:font="Wingdings"/>
                </w14:checkbox>
              </w:sdtPr>
              <w:sdtEndPr/>
              <w:sdtContent>
                <w:r w:rsidR="008F7EE4">
                  <w:rPr>
                    <w:rFonts w:ascii="Arial" w:hAnsi="Arial" w:cs="Arial"/>
                    <w:sz w:val="44"/>
                    <w:szCs w:val="44"/>
                  </w:rPr>
                  <w:sym w:font="Wingdings" w:char="F0A8"/>
                </w:r>
              </w:sdtContent>
            </w:sdt>
            <w:permEnd w:id="1117341491"/>
          </w:p>
        </w:tc>
      </w:tr>
      <w:tr w:rsidR="00BA5D6D" w14:paraId="09C2DF53" w14:textId="77777777" w:rsidTr="002C3742">
        <w:trPr>
          <w:trHeight w:val="425"/>
          <w:hidden/>
        </w:trPr>
        <w:tc>
          <w:tcPr>
            <w:tcW w:w="610" w:type="pct"/>
            <w:tcBorders>
              <w:top w:val="nil"/>
              <w:left w:val="nil"/>
              <w:bottom w:val="nil"/>
              <w:right w:val="single" w:sz="12" w:space="0" w:color="auto"/>
            </w:tcBorders>
          </w:tcPr>
          <w:p w14:paraId="330F05F0" w14:textId="77777777" w:rsidR="00BA5D6D" w:rsidRPr="00FE608E" w:rsidRDefault="00BA5D6D" w:rsidP="00BA5D6D">
            <w:pPr>
              <w:ind w:left="993" w:hanging="993"/>
              <w:jc w:val="center"/>
              <w:rPr>
                <w:vanish/>
              </w:rPr>
            </w:pPr>
          </w:p>
        </w:tc>
        <w:permStart w:id="1048849785" w:edGrp="everyone" w:displacedByCustomXml="next"/>
        <w:sdt>
          <w:sdtPr>
            <w:rPr>
              <w:rFonts w:ascii="Arial" w:hAnsi="Arial" w:cs="Arial"/>
              <w:sz w:val="40"/>
              <w:szCs w:val="44"/>
            </w:rPr>
            <w:id w:val="-23871760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26396C9" w14:textId="22587AD6" w:rsidR="00BA5D6D" w:rsidRPr="00447473" w:rsidRDefault="00DD6AEA"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1048849785" w:displacedByCustomXml="prev"/>
        <w:tc>
          <w:tcPr>
            <w:tcW w:w="3514" w:type="pct"/>
            <w:tcBorders>
              <w:left w:val="single" w:sz="4" w:space="0" w:color="auto"/>
              <w:right w:val="single" w:sz="12" w:space="0" w:color="auto"/>
            </w:tcBorders>
            <w:shd w:val="clear" w:color="auto" w:fill="auto"/>
            <w:vAlign w:val="center"/>
          </w:tcPr>
          <w:p w14:paraId="219C8B9E" w14:textId="77627488" w:rsidR="00BA5D6D" w:rsidRDefault="00BA5D6D" w:rsidP="00BA5D6D">
            <w:pPr>
              <w:jc w:val="center"/>
            </w:pPr>
            <w:r>
              <w:t>Duty holders and their responsibility</w:t>
            </w:r>
          </w:p>
        </w:tc>
        <w:tc>
          <w:tcPr>
            <w:tcW w:w="335" w:type="pct"/>
            <w:tcBorders>
              <w:top w:val="nil"/>
              <w:left w:val="single" w:sz="12" w:space="0" w:color="auto"/>
              <w:bottom w:val="nil"/>
              <w:right w:val="nil"/>
            </w:tcBorders>
          </w:tcPr>
          <w:p w14:paraId="0DA4E3C6" w14:textId="77777777" w:rsidR="00BA5D6D" w:rsidRDefault="00BA5D6D" w:rsidP="00BA5D6D">
            <w:pPr>
              <w:ind w:left="993" w:hanging="993"/>
            </w:pPr>
          </w:p>
        </w:tc>
      </w:tr>
      <w:tr w:rsidR="00BA5D6D" w14:paraId="4669ED27" w14:textId="77777777" w:rsidTr="002C3742">
        <w:trPr>
          <w:trHeight w:val="425"/>
          <w:hidden/>
        </w:trPr>
        <w:tc>
          <w:tcPr>
            <w:tcW w:w="610" w:type="pct"/>
            <w:tcBorders>
              <w:top w:val="nil"/>
              <w:left w:val="nil"/>
              <w:bottom w:val="nil"/>
              <w:right w:val="single" w:sz="12" w:space="0" w:color="auto"/>
            </w:tcBorders>
          </w:tcPr>
          <w:p w14:paraId="13FE3611" w14:textId="77777777" w:rsidR="00BA5D6D" w:rsidRPr="00FE608E" w:rsidRDefault="00BA5D6D" w:rsidP="00BA5D6D">
            <w:pPr>
              <w:ind w:left="993" w:hanging="993"/>
              <w:jc w:val="center"/>
              <w:rPr>
                <w:vanish/>
              </w:rPr>
            </w:pPr>
          </w:p>
        </w:tc>
        <w:permStart w:id="1497265341" w:edGrp="everyone" w:displacedByCustomXml="next"/>
        <w:sdt>
          <w:sdtPr>
            <w:rPr>
              <w:rFonts w:ascii="Arial" w:hAnsi="Arial" w:cs="Arial"/>
              <w:sz w:val="40"/>
              <w:szCs w:val="44"/>
            </w:rPr>
            <w:id w:val="-94244994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A6CE586" w14:textId="7EA1B149" w:rsidR="00BA5D6D" w:rsidRPr="00447473" w:rsidRDefault="00DD6AEA"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1497265341" w:displacedByCustomXml="prev"/>
        <w:tc>
          <w:tcPr>
            <w:tcW w:w="3514" w:type="pct"/>
            <w:tcBorders>
              <w:left w:val="single" w:sz="4" w:space="0" w:color="auto"/>
              <w:right w:val="single" w:sz="12" w:space="0" w:color="auto"/>
            </w:tcBorders>
            <w:shd w:val="clear" w:color="auto" w:fill="auto"/>
            <w:vAlign w:val="center"/>
          </w:tcPr>
          <w:p w14:paraId="5EADF3C2" w14:textId="35931A5C" w:rsidR="00BA5D6D" w:rsidRDefault="00BA5D6D" w:rsidP="00BA5D6D">
            <w:pPr>
              <w:jc w:val="center"/>
            </w:pPr>
            <w:r>
              <w:t xml:space="preserve">Injury management </w:t>
            </w:r>
          </w:p>
        </w:tc>
        <w:tc>
          <w:tcPr>
            <w:tcW w:w="335" w:type="pct"/>
            <w:tcBorders>
              <w:top w:val="nil"/>
              <w:left w:val="single" w:sz="12" w:space="0" w:color="auto"/>
              <w:bottom w:val="nil"/>
              <w:right w:val="nil"/>
            </w:tcBorders>
          </w:tcPr>
          <w:p w14:paraId="526D4E84" w14:textId="77777777" w:rsidR="00BA5D6D" w:rsidRDefault="00BA5D6D" w:rsidP="00BA5D6D">
            <w:pPr>
              <w:ind w:left="993" w:hanging="993"/>
            </w:pPr>
          </w:p>
        </w:tc>
      </w:tr>
      <w:tr w:rsidR="00BA5D6D" w14:paraId="2DB0534D" w14:textId="77777777" w:rsidTr="002C3742">
        <w:trPr>
          <w:trHeight w:val="425"/>
          <w:hidden/>
        </w:trPr>
        <w:tc>
          <w:tcPr>
            <w:tcW w:w="610" w:type="pct"/>
            <w:tcBorders>
              <w:top w:val="nil"/>
              <w:left w:val="nil"/>
              <w:bottom w:val="nil"/>
              <w:right w:val="single" w:sz="12" w:space="0" w:color="auto"/>
            </w:tcBorders>
          </w:tcPr>
          <w:p w14:paraId="68BBCAC8" w14:textId="77777777" w:rsidR="00BA5D6D" w:rsidRPr="00FE608E" w:rsidRDefault="00BA5D6D" w:rsidP="00BA5D6D">
            <w:pPr>
              <w:ind w:left="993" w:hanging="993"/>
              <w:jc w:val="center"/>
              <w:rPr>
                <w:vanish/>
              </w:rPr>
            </w:pPr>
          </w:p>
        </w:tc>
        <w:permStart w:id="1591635123" w:edGrp="everyone" w:displacedByCustomXml="next"/>
        <w:sdt>
          <w:sdtPr>
            <w:rPr>
              <w:rFonts w:ascii="Arial" w:hAnsi="Arial" w:cs="Arial"/>
              <w:sz w:val="40"/>
              <w:szCs w:val="44"/>
            </w:rPr>
            <w:id w:val="-149488066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75F3DCA" w14:textId="682F5A19" w:rsidR="00BA5D6D" w:rsidRPr="00447473" w:rsidRDefault="00DD6AEA"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1591635123" w:displacedByCustomXml="prev"/>
        <w:tc>
          <w:tcPr>
            <w:tcW w:w="3514" w:type="pct"/>
            <w:tcBorders>
              <w:left w:val="single" w:sz="4" w:space="0" w:color="auto"/>
              <w:right w:val="single" w:sz="12" w:space="0" w:color="auto"/>
            </w:tcBorders>
            <w:shd w:val="clear" w:color="auto" w:fill="auto"/>
            <w:vAlign w:val="center"/>
          </w:tcPr>
          <w:p w14:paraId="6BD22DC5" w14:textId="3E062849" w:rsidR="00BA5D6D" w:rsidRDefault="00BA5D6D" w:rsidP="00BA5D6D">
            <w:pPr>
              <w:jc w:val="center"/>
            </w:pPr>
            <w:r>
              <w:t>Policies and procedures</w:t>
            </w:r>
          </w:p>
        </w:tc>
        <w:tc>
          <w:tcPr>
            <w:tcW w:w="335" w:type="pct"/>
            <w:tcBorders>
              <w:top w:val="nil"/>
              <w:left w:val="single" w:sz="12" w:space="0" w:color="auto"/>
              <w:bottom w:val="nil"/>
              <w:right w:val="nil"/>
            </w:tcBorders>
          </w:tcPr>
          <w:p w14:paraId="7932D207" w14:textId="77777777" w:rsidR="00BA5D6D" w:rsidRDefault="00BA5D6D" w:rsidP="00BA5D6D">
            <w:pPr>
              <w:ind w:left="993" w:hanging="993"/>
            </w:pPr>
          </w:p>
        </w:tc>
      </w:tr>
      <w:tr w:rsidR="00BA5D6D" w14:paraId="22635981" w14:textId="77777777" w:rsidTr="002C3742">
        <w:trPr>
          <w:trHeight w:val="425"/>
          <w:hidden/>
        </w:trPr>
        <w:tc>
          <w:tcPr>
            <w:tcW w:w="610" w:type="pct"/>
            <w:tcBorders>
              <w:top w:val="nil"/>
              <w:left w:val="nil"/>
              <w:bottom w:val="nil"/>
              <w:right w:val="single" w:sz="12" w:space="0" w:color="auto"/>
            </w:tcBorders>
          </w:tcPr>
          <w:p w14:paraId="60787515" w14:textId="77777777" w:rsidR="00BA5D6D" w:rsidRPr="00FE608E" w:rsidRDefault="00BA5D6D" w:rsidP="00BA5D6D">
            <w:pPr>
              <w:ind w:left="993" w:hanging="993"/>
              <w:jc w:val="center"/>
              <w:rPr>
                <w:vanish/>
              </w:rPr>
            </w:pPr>
          </w:p>
        </w:tc>
        <w:permStart w:id="1058289472" w:edGrp="everyone" w:displacedByCustomXml="next"/>
        <w:sdt>
          <w:sdtPr>
            <w:rPr>
              <w:rFonts w:ascii="Arial" w:hAnsi="Arial" w:cs="Arial"/>
              <w:sz w:val="40"/>
              <w:szCs w:val="44"/>
            </w:rPr>
            <w:id w:val="-171541868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83084BE" w14:textId="2CE7B3B0" w:rsidR="00BA5D6D" w:rsidRPr="00447473" w:rsidRDefault="00DD6AEA"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1058289472" w:displacedByCustomXml="prev"/>
        <w:tc>
          <w:tcPr>
            <w:tcW w:w="3514" w:type="pct"/>
            <w:tcBorders>
              <w:left w:val="single" w:sz="4" w:space="0" w:color="auto"/>
              <w:right w:val="single" w:sz="12" w:space="0" w:color="auto"/>
            </w:tcBorders>
            <w:shd w:val="clear" w:color="auto" w:fill="auto"/>
            <w:vAlign w:val="center"/>
          </w:tcPr>
          <w:p w14:paraId="486125E5" w14:textId="325FE339" w:rsidR="00BA5D6D" w:rsidRPr="00793099" w:rsidRDefault="00BA5D6D" w:rsidP="00BA5D6D">
            <w:pPr>
              <w:jc w:val="center"/>
            </w:pPr>
            <w:r>
              <w:t>Return-to-work procedures</w:t>
            </w:r>
          </w:p>
        </w:tc>
        <w:tc>
          <w:tcPr>
            <w:tcW w:w="335" w:type="pct"/>
            <w:tcBorders>
              <w:top w:val="nil"/>
              <w:left w:val="single" w:sz="12" w:space="0" w:color="auto"/>
              <w:bottom w:val="nil"/>
              <w:right w:val="nil"/>
            </w:tcBorders>
          </w:tcPr>
          <w:p w14:paraId="51F796DC" w14:textId="77777777" w:rsidR="00BA5D6D" w:rsidRDefault="00BA5D6D" w:rsidP="00BA5D6D">
            <w:pPr>
              <w:ind w:left="993" w:hanging="993"/>
            </w:pPr>
          </w:p>
        </w:tc>
      </w:tr>
      <w:tr w:rsidR="00BA5D6D" w14:paraId="38DF8E8B" w14:textId="77777777" w:rsidTr="002C3742">
        <w:trPr>
          <w:trHeight w:val="425"/>
          <w:hidden/>
        </w:trPr>
        <w:tc>
          <w:tcPr>
            <w:tcW w:w="610" w:type="pct"/>
            <w:tcBorders>
              <w:top w:val="nil"/>
              <w:left w:val="nil"/>
              <w:bottom w:val="nil"/>
              <w:right w:val="single" w:sz="12" w:space="0" w:color="auto"/>
            </w:tcBorders>
          </w:tcPr>
          <w:p w14:paraId="23088CBD" w14:textId="77777777" w:rsidR="00BA5D6D" w:rsidRPr="00FE608E" w:rsidRDefault="00BA5D6D" w:rsidP="00BA5D6D">
            <w:pPr>
              <w:ind w:left="993" w:hanging="993"/>
              <w:jc w:val="center"/>
              <w:rPr>
                <w:vanish/>
              </w:rPr>
            </w:pPr>
          </w:p>
        </w:tc>
        <w:permStart w:id="271400817" w:edGrp="everyone" w:displacedByCustomXml="next"/>
        <w:sdt>
          <w:sdtPr>
            <w:rPr>
              <w:rFonts w:ascii="Arial" w:hAnsi="Arial" w:cs="Arial"/>
              <w:sz w:val="40"/>
              <w:szCs w:val="44"/>
            </w:rPr>
            <w:id w:val="28654991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A0BF3F9" w14:textId="3EFFB1C2" w:rsidR="00BA5D6D" w:rsidRPr="00447473" w:rsidRDefault="00DD6AEA"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271400817" w:displacedByCustomXml="prev"/>
        <w:tc>
          <w:tcPr>
            <w:tcW w:w="3514" w:type="pct"/>
            <w:tcBorders>
              <w:left w:val="single" w:sz="4" w:space="0" w:color="auto"/>
              <w:right w:val="single" w:sz="12" w:space="0" w:color="auto"/>
            </w:tcBorders>
            <w:shd w:val="clear" w:color="auto" w:fill="auto"/>
            <w:vAlign w:val="center"/>
          </w:tcPr>
          <w:p w14:paraId="579B4B9B" w14:textId="34082111" w:rsidR="00BA5D6D" w:rsidRDefault="00BA5D6D" w:rsidP="00BA5D6D">
            <w:pPr>
              <w:jc w:val="center"/>
            </w:pPr>
            <w:r>
              <w:t>Risk assessment</w:t>
            </w:r>
          </w:p>
        </w:tc>
        <w:tc>
          <w:tcPr>
            <w:tcW w:w="335" w:type="pct"/>
            <w:tcBorders>
              <w:top w:val="nil"/>
              <w:left w:val="single" w:sz="12" w:space="0" w:color="auto"/>
              <w:bottom w:val="nil"/>
              <w:right w:val="nil"/>
            </w:tcBorders>
          </w:tcPr>
          <w:p w14:paraId="7BB06354" w14:textId="77777777" w:rsidR="00BA5D6D" w:rsidRDefault="00BA5D6D" w:rsidP="00BA5D6D">
            <w:pPr>
              <w:ind w:left="993" w:hanging="993"/>
            </w:pPr>
          </w:p>
        </w:tc>
      </w:tr>
      <w:tr w:rsidR="00BA5D6D" w14:paraId="74A3A704" w14:textId="77777777" w:rsidTr="002C3742">
        <w:trPr>
          <w:trHeight w:val="425"/>
          <w:hidden/>
        </w:trPr>
        <w:tc>
          <w:tcPr>
            <w:tcW w:w="610" w:type="pct"/>
            <w:tcBorders>
              <w:top w:val="nil"/>
              <w:left w:val="nil"/>
              <w:bottom w:val="nil"/>
              <w:right w:val="single" w:sz="12" w:space="0" w:color="auto"/>
            </w:tcBorders>
          </w:tcPr>
          <w:p w14:paraId="744EBE46" w14:textId="77777777" w:rsidR="00BA5D6D" w:rsidRPr="00FE608E" w:rsidRDefault="00BA5D6D" w:rsidP="00BA5D6D">
            <w:pPr>
              <w:ind w:left="993" w:hanging="993"/>
              <w:jc w:val="center"/>
              <w:rPr>
                <w:vanish/>
              </w:rPr>
            </w:pPr>
          </w:p>
        </w:tc>
        <w:permStart w:id="784024154" w:edGrp="everyone" w:displacedByCustomXml="next"/>
        <w:sdt>
          <w:sdtPr>
            <w:rPr>
              <w:rFonts w:ascii="Arial" w:hAnsi="Arial" w:cs="Arial"/>
              <w:sz w:val="40"/>
              <w:szCs w:val="44"/>
            </w:rPr>
            <w:id w:val="20499373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BE685A9" w14:textId="5F3C2A5B" w:rsidR="00BA5D6D" w:rsidRPr="00447473" w:rsidRDefault="00DD6AEA"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784024154" w:displacedByCustomXml="prev"/>
        <w:tc>
          <w:tcPr>
            <w:tcW w:w="3514" w:type="pct"/>
            <w:tcBorders>
              <w:left w:val="single" w:sz="4" w:space="0" w:color="auto"/>
              <w:right w:val="single" w:sz="12" w:space="0" w:color="auto"/>
            </w:tcBorders>
            <w:shd w:val="clear" w:color="auto" w:fill="auto"/>
            <w:vAlign w:val="center"/>
          </w:tcPr>
          <w:p w14:paraId="25A24C2F" w14:textId="744632A4" w:rsidR="00BA5D6D" w:rsidRDefault="00BA5D6D" w:rsidP="00BA5D6D">
            <w:pPr>
              <w:jc w:val="center"/>
            </w:pPr>
            <w:r>
              <w:t>Training and induction</w:t>
            </w:r>
          </w:p>
        </w:tc>
        <w:tc>
          <w:tcPr>
            <w:tcW w:w="335" w:type="pct"/>
            <w:tcBorders>
              <w:top w:val="nil"/>
              <w:left w:val="single" w:sz="12" w:space="0" w:color="auto"/>
              <w:bottom w:val="nil"/>
              <w:right w:val="nil"/>
            </w:tcBorders>
          </w:tcPr>
          <w:p w14:paraId="5E516BDB" w14:textId="77777777" w:rsidR="00BA5D6D" w:rsidRDefault="00BA5D6D" w:rsidP="00BA5D6D">
            <w:pPr>
              <w:ind w:left="993" w:hanging="993"/>
            </w:pPr>
          </w:p>
        </w:tc>
      </w:tr>
    </w:tbl>
    <w:p w14:paraId="586D6CB3" w14:textId="199EA957" w:rsidR="008F7EE4" w:rsidRPr="00E44BDB" w:rsidRDefault="008F7EE4" w:rsidP="008F7EE4">
      <w:pPr>
        <w:rPr>
          <w:rFonts w:ascii="Arial" w:hAnsi="Arial" w:cs="Arial"/>
          <w:sz w:val="20"/>
        </w:rPr>
      </w:pPr>
    </w:p>
    <w:p w14:paraId="76D321B4" w14:textId="77777777" w:rsidR="002C3742" w:rsidRPr="00E44BDB" w:rsidRDefault="002C3742" w:rsidP="008F7EE4">
      <w:pPr>
        <w:rPr>
          <w:rFonts w:ascii="Arial" w:hAnsi="Arial" w:cs="Arial"/>
          <w:sz w:val="20"/>
        </w:rPr>
      </w:pPr>
    </w:p>
    <w:p w14:paraId="26337E02" w14:textId="4BAD0660" w:rsidR="002C3742" w:rsidRPr="00830749" w:rsidRDefault="002C3742" w:rsidP="002C3742">
      <w:pPr>
        <w:pStyle w:val="11CSTCPLQuestionBullet"/>
        <w:ind w:left="709" w:hanging="709"/>
      </w:pPr>
      <w:bookmarkStart w:id="24" w:name="_Ref37244662"/>
      <w:r w:rsidRPr="00DE1C0D">
        <w:rPr>
          <w:rFonts w:cs="Arial"/>
        </w:rPr>
        <w:t xml:space="preserve">Which of the following </w:t>
      </w:r>
      <w:r>
        <w:rPr>
          <w:rFonts w:cs="Arial"/>
        </w:rPr>
        <w:t>tools may be referred to when undertaking WHSMS planning, implementation and review</w:t>
      </w:r>
      <w:r w:rsidRPr="00832717">
        <w:t>?</w:t>
      </w:r>
      <w:r>
        <w:t xml:space="preserve"> Tick all that apply.</w:t>
      </w:r>
      <w:bookmarkEnd w:id="24"/>
    </w:p>
    <w:p w14:paraId="2075D9B0" w14:textId="77777777" w:rsidR="002C3742" w:rsidRPr="00E44BDB" w:rsidRDefault="002C3742" w:rsidP="002C3742">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2C3742" w14:paraId="5B2696D2" w14:textId="77777777" w:rsidTr="00F20429">
        <w:tc>
          <w:tcPr>
            <w:tcW w:w="610" w:type="pct"/>
            <w:tcBorders>
              <w:top w:val="nil"/>
              <w:left w:val="nil"/>
              <w:bottom w:val="nil"/>
              <w:right w:val="single" w:sz="12" w:space="0" w:color="auto"/>
            </w:tcBorders>
            <w:shd w:val="clear" w:color="auto" w:fill="auto"/>
          </w:tcPr>
          <w:p w14:paraId="642CE8F0" w14:textId="77777777" w:rsidR="002C3742" w:rsidRDefault="002C3742" w:rsidP="00F2042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9F11B47" w14:textId="77777777" w:rsidR="002C3742" w:rsidRDefault="002C3742" w:rsidP="00F2042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1B02F56" w14:textId="77777777" w:rsidR="002C3742" w:rsidRDefault="002C3742" w:rsidP="00F20429">
            <w:pPr>
              <w:keepNext/>
              <w:ind w:left="993" w:hanging="993"/>
              <w:jc w:val="center"/>
            </w:pPr>
            <w:r>
              <w:t>Possible Answers</w:t>
            </w:r>
          </w:p>
        </w:tc>
        <w:permStart w:id="1122335069" w:edGrp="everyone"/>
        <w:tc>
          <w:tcPr>
            <w:tcW w:w="335" w:type="pct"/>
            <w:tcBorders>
              <w:top w:val="nil"/>
              <w:left w:val="single" w:sz="12" w:space="0" w:color="auto"/>
              <w:bottom w:val="nil"/>
              <w:right w:val="nil"/>
            </w:tcBorders>
            <w:shd w:val="clear" w:color="auto" w:fill="auto"/>
          </w:tcPr>
          <w:p w14:paraId="7F14C716" w14:textId="77777777" w:rsidR="002C3742" w:rsidRPr="00533511" w:rsidRDefault="00A71AA2" w:rsidP="00F20429">
            <w:pPr>
              <w:rPr>
                <w:rFonts w:ascii="Arial" w:hAnsi="Arial" w:cs="Arial"/>
                <w:sz w:val="44"/>
                <w:szCs w:val="44"/>
              </w:rPr>
            </w:pPr>
            <w:sdt>
              <w:sdtPr>
                <w:rPr>
                  <w:rFonts w:ascii="Arial" w:hAnsi="Arial" w:cs="Arial"/>
                  <w:sz w:val="44"/>
                  <w:szCs w:val="44"/>
                </w:rPr>
                <w:id w:val="1640840227"/>
                <w14:checkbox>
                  <w14:checked w14:val="0"/>
                  <w14:checkedState w14:val="00FE" w14:font="Wingdings"/>
                  <w14:uncheckedState w14:val="00A8" w14:font="Wingdings"/>
                </w14:checkbox>
              </w:sdtPr>
              <w:sdtEndPr/>
              <w:sdtContent>
                <w:r w:rsidR="002C3742">
                  <w:rPr>
                    <w:rFonts w:ascii="Arial" w:hAnsi="Arial" w:cs="Arial"/>
                    <w:sz w:val="44"/>
                    <w:szCs w:val="44"/>
                  </w:rPr>
                  <w:sym w:font="Wingdings" w:char="F0A8"/>
                </w:r>
              </w:sdtContent>
            </w:sdt>
            <w:permEnd w:id="1122335069"/>
          </w:p>
        </w:tc>
      </w:tr>
      <w:tr w:rsidR="00BA5D6D" w14:paraId="0CE9DA49" w14:textId="77777777" w:rsidTr="00F20429">
        <w:trPr>
          <w:trHeight w:val="425"/>
          <w:hidden/>
        </w:trPr>
        <w:tc>
          <w:tcPr>
            <w:tcW w:w="610" w:type="pct"/>
            <w:tcBorders>
              <w:top w:val="nil"/>
              <w:left w:val="nil"/>
              <w:bottom w:val="nil"/>
              <w:right w:val="single" w:sz="12" w:space="0" w:color="auto"/>
            </w:tcBorders>
          </w:tcPr>
          <w:p w14:paraId="7274CBA1" w14:textId="77777777" w:rsidR="00BA5D6D" w:rsidRPr="00FE608E" w:rsidRDefault="00BA5D6D" w:rsidP="00BA5D6D">
            <w:pPr>
              <w:ind w:left="993" w:hanging="993"/>
              <w:jc w:val="center"/>
              <w:rPr>
                <w:vanish/>
              </w:rPr>
            </w:pPr>
          </w:p>
        </w:tc>
        <w:permStart w:id="949753534" w:edGrp="everyone" w:displacedByCustomXml="next"/>
        <w:sdt>
          <w:sdtPr>
            <w:rPr>
              <w:rFonts w:ascii="Arial" w:hAnsi="Arial" w:cs="Arial"/>
              <w:sz w:val="40"/>
              <w:szCs w:val="44"/>
            </w:rPr>
            <w:id w:val="171191589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5B4DB6C" w14:textId="21F0419D" w:rsidR="00BA5D6D" w:rsidRPr="00447473" w:rsidRDefault="003F16C4"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949753534" w:displacedByCustomXml="prev"/>
        <w:tc>
          <w:tcPr>
            <w:tcW w:w="3514" w:type="pct"/>
            <w:tcBorders>
              <w:left w:val="single" w:sz="4" w:space="0" w:color="auto"/>
              <w:right w:val="single" w:sz="12" w:space="0" w:color="auto"/>
            </w:tcBorders>
            <w:shd w:val="clear" w:color="auto" w:fill="auto"/>
            <w:vAlign w:val="center"/>
          </w:tcPr>
          <w:p w14:paraId="0652827F" w14:textId="77777777" w:rsidR="00BA5D6D" w:rsidRDefault="00BA5D6D" w:rsidP="00BA5D6D">
            <w:pPr>
              <w:jc w:val="center"/>
            </w:pPr>
            <w:r>
              <w:t>Audit checklists</w:t>
            </w:r>
          </w:p>
        </w:tc>
        <w:tc>
          <w:tcPr>
            <w:tcW w:w="335" w:type="pct"/>
            <w:tcBorders>
              <w:top w:val="nil"/>
              <w:left w:val="single" w:sz="12" w:space="0" w:color="auto"/>
              <w:bottom w:val="nil"/>
              <w:right w:val="nil"/>
            </w:tcBorders>
          </w:tcPr>
          <w:p w14:paraId="266507D2" w14:textId="77777777" w:rsidR="00BA5D6D" w:rsidRDefault="00BA5D6D" w:rsidP="00BA5D6D">
            <w:pPr>
              <w:ind w:left="993" w:hanging="993"/>
            </w:pPr>
          </w:p>
        </w:tc>
      </w:tr>
      <w:tr w:rsidR="00BA5D6D" w14:paraId="01F47269" w14:textId="77777777" w:rsidTr="00F20429">
        <w:trPr>
          <w:trHeight w:val="425"/>
          <w:hidden/>
        </w:trPr>
        <w:tc>
          <w:tcPr>
            <w:tcW w:w="610" w:type="pct"/>
            <w:tcBorders>
              <w:top w:val="nil"/>
              <w:left w:val="nil"/>
              <w:bottom w:val="nil"/>
              <w:right w:val="single" w:sz="12" w:space="0" w:color="auto"/>
            </w:tcBorders>
          </w:tcPr>
          <w:p w14:paraId="0267D194" w14:textId="77777777" w:rsidR="00BA5D6D" w:rsidRPr="00FE608E" w:rsidRDefault="00BA5D6D" w:rsidP="00BA5D6D">
            <w:pPr>
              <w:ind w:left="993" w:hanging="993"/>
              <w:jc w:val="center"/>
              <w:rPr>
                <w:vanish/>
              </w:rPr>
            </w:pPr>
          </w:p>
        </w:tc>
        <w:permStart w:id="1925083142" w:edGrp="everyone" w:displacedByCustomXml="next"/>
        <w:sdt>
          <w:sdtPr>
            <w:rPr>
              <w:rFonts w:ascii="Arial" w:hAnsi="Arial" w:cs="Arial"/>
              <w:sz w:val="40"/>
              <w:szCs w:val="44"/>
            </w:rPr>
            <w:id w:val="114978614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3DFD0F0" w14:textId="05E05BAF" w:rsidR="00BA5D6D" w:rsidRPr="00447473" w:rsidRDefault="00075EA7"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1925083142" w:displacedByCustomXml="prev"/>
        <w:tc>
          <w:tcPr>
            <w:tcW w:w="3514" w:type="pct"/>
            <w:tcBorders>
              <w:left w:val="single" w:sz="4" w:space="0" w:color="auto"/>
              <w:right w:val="single" w:sz="12" w:space="0" w:color="auto"/>
            </w:tcBorders>
            <w:shd w:val="clear" w:color="auto" w:fill="auto"/>
            <w:vAlign w:val="center"/>
          </w:tcPr>
          <w:p w14:paraId="1C5F6D8B" w14:textId="77777777" w:rsidR="00BA5D6D" w:rsidRDefault="00BA5D6D" w:rsidP="00BA5D6D">
            <w:pPr>
              <w:jc w:val="center"/>
            </w:pPr>
            <w:r>
              <w:t>Cost analysis</w:t>
            </w:r>
          </w:p>
        </w:tc>
        <w:tc>
          <w:tcPr>
            <w:tcW w:w="335" w:type="pct"/>
            <w:tcBorders>
              <w:top w:val="nil"/>
              <w:left w:val="single" w:sz="12" w:space="0" w:color="auto"/>
              <w:bottom w:val="nil"/>
              <w:right w:val="nil"/>
            </w:tcBorders>
          </w:tcPr>
          <w:p w14:paraId="13FA3CA0" w14:textId="77777777" w:rsidR="00BA5D6D" w:rsidRDefault="00BA5D6D" w:rsidP="00BA5D6D">
            <w:pPr>
              <w:ind w:left="993" w:hanging="993"/>
            </w:pPr>
          </w:p>
        </w:tc>
      </w:tr>
      <w:tr w:rsidR="00BA5D6D" w14:paraId="535157CE" w14:textId="77777777" w:rsidTr="00F20429">
        <w:trPr>
          <w:trHeight w:val="425"/>
          <w:hidden/>
        </w:trPr>
        <w:tc>
          <w:tcPr>
            <w:tcW w:w="610" w:type="pct"/>
            <w:tcBorders>
              <w:top w:val="nil"/>
              <w:left w:val="nil"/>
              <w:bottom w:val="nil"/>
              <w:right w:val="single" w:sz="12" w:space="0" w:color="auto"/>
            </w:tcBorders>
          </w:tcPr>
          <w:p w14:paraId="313E27B5" w14:textId="77777777" w:rsidR="00BA5D6D" w:rsidRPr="00FE608E" w:rsidRDefault="00BA5D6D" w:rsidP="00BA5D6D">
            <w:pPr>
              <w:ind w:left="993" w:hanging="993"/>
              <w:jc w:val="center"/>
              <w:rPr>
                <w:vanish/>
              </w:rPr>
            </w:pPr>
          </w:p>
        </w:tc>
        <w:permStart w:id="1487349771" w:edGrp="everyone" w:displacedByCustomXml="next"/>
        <w:sdt>
          <w:sdtPr>
            <w:rPr>
              <w:rFonts w:ascii="Arial" w:hAnsi="Arial" w:cs="Arial"/>
              <w:sz w:val="40"/>
              <w:szCs w:val="44"/>
            </w:rPr>
            <w:id w:val="163244283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8861AB4" w14:textId="5A71B1EE" w:rsidR="00BA5D6D" w:rsidRPr="00447473" w:rsidRDefault="003F16C4"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1487349771" w:displacedByCustomXml="prev"/>
        <w:tc>
          <w:tcPr>
            <w:tcW w:w="3514" w:type="pct"/>
            <w:tcBorders>
              <w:left w:val="single" w:sz="4" w:space="0" w:color="auto"/>
              <w:right w:val="single" w:sz="12" w:space="0" w:color="auto"/>
            </w:tcBorders>
            <w:shd w:val="clear" w:color="auto" w:fill="auto"/>
            <w:vAlign w:val="center"/>
          </w:tcPr>
          <w:p w14:paraId="0BBB3DF7" w14:textId="28F5C9FA" w:rsidR="00BA5D6D" w:rsidRPr="00793099" w:rsidRDefault="00BA5D6D" w:rsidP="00BA5D6D">
            <w:pPr>
              <w:jc w:val="center"/>
            </w:pPr>
            <w:r w:rsidRPr="00DE1C0D">
              <w:t>Return to work checklists</w:t>
            </w:r>
          </w:p>
        </w:tc>
        <w:tc>
          <w:tcPr>
            <w:tcW w:w="335" w:type="pct"/>
            <w:tcBorders>
              <w:top w:val="nil"/>
              <w:left w:val="single" w:sz="12" w:space="0" w:color="auto"/>
              <w:bottom w:val="nil"/>
              <w:right w:val="nil"/>
            </w:tcBorders>
          </w:tcPr>
          <w:p w14:paraId="2944E6A7" w14:textId="77777777" w:rsidR="00BA5D6D" w:rsidRDefault="00BA5D6D" w:rsidP="00BA5D6D">
            <w:pPr>
              <w:ind w:left="993" w:hanging="993"/>
            </w:pPr>
          </w:p>
        </w:tc>
      </w:tr>
      <w:tr w:rsidR="00BA5D6D" w14:paraId="090AB248" w14:textId="77777777" w:rsidTr="00F20429">
        <w:trPr>
          <w:trHeight w:val="425"/>
          <w:hidden/>
        </w:trPr>
        <w:tc>
          <w:tcPr>
            <w:tcW w:w="610" w:type="pct"/>
            <w:tcBorders>
              <w:top w:val="nil"/>
              <w:left w:val="nil"/>
              <w:bottom w:val="nil"/>
              <w:right w:val="single" w:sz="12" w:space="0" w:color="auto"/>
            </w:tcBorders>
          </w:tcPr>
          <w:p w14:paraId="413865DA" w14:textId="77777777" w:rsidR="00BA5D6D" w:rsidRPr="00FE608E" w:rsidRDefault="00BA5D6D" w:rsidP="00BA5D6D">
            <w:pPr>
              <w:ind w:left="993" w:hanging="993"/>
              <w:jc w:val="center"/>
              <w:rPr>
                <w:vanish/>
              </w:rPr>
            </w:pPr>
          </w:p>
        </w:tc>
        <w:permStart w:id="2104498277" w:edGrp="everyone" w:displacedByCustomXml="next"/>
        <w:sdt>
          <w:sdtPr>
            <w:rPr>
              <w:rFonts w:ascii="Arial" w:hAnsi="Arial" w:cs="Arial"/>
              <w:sz w:val="40"/>
              <w:szCs w:val="44"/>
            </w:rPr>
            <w:id w:val="107409255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BA8246E" w14:textId="1561BF91" w:rsidR="00BA5D6D" w:rsidRPr="00447473" w:rsidRDefault="003F16C4"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2104498277" w:displacedByCustomXml="prev"/>
        <w:tc>
          <w:tcPr>
            <w:tcW w:w="3514" w:type="pct"/>
            <w:tcBorders>
              <w:left w:val="single" w:sz="4" w:space="0" w:color="auto"/>
              <w:right w:val="single" w:sz="12" w:space="0" w:color="auto"/>
            </w:tcBorders>
            <w:shd w:val="clear" w:color="auto" w:fill="auto"/>
            <w:vAlign w:val="center"/>
          </w:tcPr>
          <w:p w14:paraId="6C8A4755" w14:textId="12868A1E" w:rsidR="00BA5D6D" w:rsidRDefault="00BA5D6D" w:rsidP="00BA5D6D">
            <w:pPr>
              <w:jc w:val="center"/>
            </w:pPr>
            <w:r>
              <w:t>Risk registers</w:t>
            </w:r>
          </w:p>
        </w:tc>
        <w:tc>
          <w:tcPr>
            <w:tcW w:w="335" w:type="pct"/>
            <w:tcBorders>
              <w:top w:val="nil"/>
              <w:left w:val="single" w:sz="12" w:space="0" w:color="auto"/>
              <w:bottom w:val="nil"/>
              <w:right w:val="nil"/>
            </w:tcBorders>
          </w:tcPr>
          <w:p w14:paraId="0FDF6AA3" w14:textId="77777777" w:rsidR="00BA5D6D" w:rsidRDefault="00BA5D6D" w:rsidP="00BA5D6D">
            <w:pPr>
              <w:ind w:left="993" w:hanging="993"/>
            </w:pPr>
          </w:p>
        </w:tc>
      </w:tr>
    </w:tbl>
    <w:p w14:paraId="72A24A15" w14:textId="77777777" w:rsidR="002C3742" w:rsidRPr="00E44BDB" w:rsidRDefault="002C3742" w:rsidP="002C3742">
      <w:pPr>
        <w:rPr>
          <w:rFonts w:ascii="Arial" w:hAnsi="Arial" w:cs="Arial"/>
          <w:sz w:val="20"/>
        </w:rPr>
      </w:pPr>
    </w:p>
    <w:p w14:paraId="2B0293DD" w14:textId="77777777" w:rsidR="00DE1C0D" w:rsidRPr="00E44BDB" w:rsidRDefault="00DE1C0D" w:rsidP="00DE1C0D">
      <w:pPr>
        <w:ind w:right="-24"/>
        <w:rPr>
          <w:rFonts w:ascii="Arial" w:hAnsi="Arial" w:cs="Arial"/>
          <w:sz w:val="20"/>
        </w:rPr>
      </w:pPr>
    </w:p>
    <w:p w14:paraId="1CEF5F47" w14:textId="024A017C" w:rsidR="00DE1C0D" w:rsidRPr="00830749" w:rsidRDefault="00DE1C0D" w:rsidP="00DE1C0D">
      <w:pPr>
        <w:pStyle w:val="11CSTCPLQuestionBullet"/>
        <w:ind w:left="709" w:hanging="709"/>
      </w:pPr>
      <w:bookmarkStart w:id="25" w:name="_Ref37244576"/>
      <w:r>
        <w:t xml:space="preserve">True or False (Tick your response): </w:t>
      </w:r>
      <w:r w:rsidRPr="00DE1C0D">
        <w:t xml:space="preserve">It is best practice to communicate with others in the planning, implementation and review of </w:t>
      </w:r>
      <w:r w:rsidR="00E44BDB">
        <w:t xml:space="preserve">a </w:t>
      </w:r>
      <w:r w:rsidRPr="00DE1C0D">
        <w:t>WHSMS</w:t>
      </w:r>
      <w:r>
        <w:t>.</w:t>
      </w:r>
      <w:bookmarkEnd w:id="25"/>
    </w:p>
    <w:p w14:paraId="2626E00A" w14:textId="77777777" w:rsidR="00DE1C0D" w:rsidRPr="00E44BDB" w:rsidRDefault="00DE1C0D" w:rsidP="00DE1C0D">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174A0" w14:paraId="5E0D34E0" w14:textId="77777777" w:rsidTr="004174A0">
        <w:trPr>
          <w:trHeight w:val="510"/>
        </w:trPr>
        <w:tc>
          <w:tcPr>
            <w:tcW w:w="1556" w:type="pct"/>
            <w:tcBorders>
              <w:top w:val="nil"/>
              <w:left w:val="nil"/>
              <w:bottom w:val="nil"/>
              <w:right w:val="single" w:sz="12" w:space="0" w:color="auto"/>
            </w:tcBorders>
            <w:shd w:val="clear" w:color="auto" w:fill="auto"/>
          </w:tcPr>
          <w:p w14:paraId="3C6DB0C8" w14:textId="77777777" w:rsidR="004174A0" w:rsidRDefault="004174A0" w:rsidP="004174A0">
            <w:pPr>
              <w:keepNext/>
              <w:ind w:left="993" w:hanging="993"/>
            </w:pPr>
            <w:r w:rsidRPr="001C4084">
              <w:rPr>
                <w:rFonts w:ascii="Arial" w:hAnsi="Arial" w:cs="Arial"/>
                <w:b/>
                <w:sz w:val="22"/>
                <w:szCs w:val="22"/>
              </w:rPr>
              <w:t>Answer</w:t>
            </w:r>
          </w:p>
        </w:tc>
        <w:permStart w:id="1936655289" w:edGrp="everyone" w:displacedByCustomXml="next"/>
        <w:sdt>
          <w:sdtPr>
            <w:rPr>
              <w:rFonts w:ascii="Arial" w:hAnsi="Arial" w:cs="Arial"/>
              <w:sz w:val="40"/>
              <w:szCs w:val="44"/>
            </w:rPr>
            <w:id w:val="190679606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723B7A1" w14:textId="54D99280" w:rsidR="004174A0" w:rsidRPr="00B31E17" w:rsidRDefault="00C756E0" w:rsidP="004174A0">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193665528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0488690" w14:textId="77777777" w:rsidR="004174A0" w:rsidRPr="00FE608E" w:rsidRDefault="004174A0" w:rsidP="004174A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95F0B71" w14:textId="77777777" w:rsidR="004174A0" w:rsidRPr="00E106BF" w:rsidRDefault="004174A0" w:rsidP="004174A0">
            <w:pPr>
              <w:keepNext/>
              <w:ind w:left="993" w:hanging="993"/>
              <w:rPr>
                <w:rFonts w:ascii="Arial" w:hAnsi="Arial" w:cs="Arial"/>
                <w:sz w:val="44"/>
                <w:szCs w:val="44"/>
              </w:rPr>
            </w:pPr>
          </w:p>
        </w:tc>
        <w:permStart w:id="1243498015" w:edGrp="everyone"/>
        <w:tc>
          <w:tcPr>
            <w:tcW w:w="336" w:type="pct"/>
            <w:tcBorders>
              <w:top w:val="nil"/>
              <w:left w:val="nil"/>
              <w:bottom w:val="nil"/>
              <w:right w:val="nil"/>
            </w:tcBorders>
            <w:shd w:val="clear" w:color="auto" w:fill="auto"/>
          </w:tcPr>
          <w:p w14:paraId="5E46D2AE" w14:textId="59427309" w:rsidR="004174A0" w:rsidRPr="00533511" w:rsidRDefault="00A71AA2" w:rsidP="004174A0">
            <w:pPr>
              <w:rPr>
                <w:rFonts w:ascii="Arial" w:hAnsi="Arial" w:cs="Arial"/>
                <w:sz w:val="44"/>
                <w:szCs w:val="44"/>
              </w:rPr>
            </w:pPr>
            <w:sdt>
              <w:sdtPr>
                <w:rPr>
                  <w:rFonts w:ascii="Arial" w:hAnsi="Arial" w:cs="Arial"/>
                  <w:sz w:val="44"/>
                  <w:szCs w:val="44"/>
                </w:rPr>
                <w:id w:val="233058415"/>
                <w14:checkbox>
                  <w14:checked w14:val="0"/>
                  <w14:checkedState w14:val="00FE" w14:font="Wingdings"/>
                  <w14:uncheckedState w14:val="00A8" w14:font="Wingdings"/>
                </w14:checkbox>
              </w:sdtPr>
              <w:sdtEndPr/>
              <w:sdtContent>
                <w:r w:rsidR="00EE6E89">
                  <w:rPr>
                    <w:rFonts w:ascii="Arial" w:hAnsi="Arial" w:cs="Arial"/>
                    <w:sz w:val="44"/>
                    <w:szCs w:val="44"/>
                  </w:rPr>
                  <w:sym w:font="Wingdings" w:char="F0A8"/>
                </w:r>
              </w:sdtContent>
            </w:sdt>
            <w:permEnd w:id="1243498015"/>
          </w:p>
        </w:tc>
      </w:tr>
      <w:tr w:rsidR="004174A0" w14:paraId="1C3F340A" w14:textId="77777777" w:rsidTr="004174A0">
        <w:trPr>
          <w:trHeight w:val="510"/>
          <w:hidden/>
        </w:trPr>
        <w:tc>
          <w:tcPr>
            <w:tcW w:w="1556" w:type="pct"/>
            <w:tcBorders>
              <w:top w:val="nil"/>
              <w:left w:val="nil"/>
              <w:bottom w:val="nil"/>
              <w:right w:val="single" w:sz="12" w:space="0" w:color="auto"/>
            </w:tcBorders>
          </w:tcPr>
          <w:p w14:paraId="3BB26325" w14:textId="77777777" w:rsidR="004174A0" w:rsidRPr="00FE608E" w:rsidRDefault="004174A0" w:rsidP="004174A0">
            <w:pPr>
              <w:ind w:left="993" w:hanging="993"/>
              <w:jc w:val="center"/>
              <w:rPr>
                <w:vanish/>
              </w:rPr>
            </w:pPr>
          </w:p>
        </w:tc>
        <w:permStart w:id="1756314827" w:edGrp="everyone" w:displacedByCustomXml="next"/>
        <w:sdt>
          <w:sdtPr>
            <w:rPr>
              <w:rFonts w:ascii="Arial" w:hAnsi="Arial" w:cs="Arial"/>
              <w:sz w:val="40"/>
              <w:szCs w:val="44"/>
            </w:rPr>
            <w:id w:val="1172070782"/>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5926040" w14:textId="49BD74D6" w:rsidR="004174A0" w:rsidRPr="00B31E17" w:rsidRDefault="004174A0" w:rsidP="004174A0">
                <w:pPr>
                  <w:ind w:left="161" w:right="82" w:hanging="161"/>
                  <w:jc w:val="center"/>
                  <w:rPr>
                    <w:vanish/>
                    <w:color w:val="17365D" w:themeColor="text2" w:themeShade="BF"/>
                  </w:rPr>
                </w:pPr>
                <w:r>
                  <w:rPr>
                    <w:rFonts w:ascii="Arial" w:hAnsi="Arial" w:cs="Arial"/>
                    <w:sz w:val="40"/>
                    <w:szCs w:val="44"/>
                  </w:rPr>
                  <w:sym w:font="Wingdings" w:char="F0A8"/>
                </w:r>
              </w:p>
            </w:tc>
          </w:sdtContent>
        </w:sdt>
        <w:permEnd w:id="175631482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B8360FA" w14:textId="77777777" w:rsidR="004174A0" w:rsidRPr="00FE608E" w:rsidRDefault="004174A0" w:rsidP="004174A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A2C159D" w14:textId="77777777" w:rsidR="004174A0" w:rsidRDefault="004174A0" w:rsidP="004174A0">
            <w:pPr>
              <w:ind w:left="993" w:hanging="993"/>
            </w:pPr>
          </w:p>
        </w:tc>
        <w:tc>
          <w:tcPr>
            <w:tcW w:w="336" w:type="pct"/>
            <w:tcBorders>
              <w:top w:val="nil"/>
              <w:left w:val="nil"/>
              <w:bottom w:val="nil"/>
              <w:right w:val="nil"/>
            </w:tcBorders>
          </w:tcPr>
          <w:p w14:paraId="2845E3C1" w14:textId="77777777" w:rsidR="004174A0" w:rsidRDefault="004174A0" w:rsidP="004174A0">
            <w:pPr>
              <w:ind w:left="993" w:hanging="993"/>
            </w:pPr>
          </w:p>
        </w:tc>
      </w:tr>
    </w:tbl>
    <w:p w14:paraId="3FBC1DB4" w14:textId="77777777" w:rsidR="00DE1C0D" w:rsidRPr="00E44BDB" w:rsidRDefault="00DE1C0D" w:rsidP="00DE1C0D">
      <w:pPr>
        <w:rPr>
          <w:rFonts w:ascii="Arial" w:hAnsi="Arial" w:cs="Arial"/>
          <w:sz w:val="20"/>
        </w:rPr>
      </w:pPr>
    </w:p>
    <w:p w14:paraId="76191DC6" w14:textId="77777777" w:rsidR="00951718" w:rsidRPr="00E44BDB" w:rsidRDefault="00951718" w:rsidP="00951718">
      <w:pPr>
        <w:rPr>
          <w:rFonts w:ascii="Arial" w:hAnsi="Arial" w:cs="Arial"/>
          <w:sz w:val="20"/>
        </w:rPr>
      </w:pPr>
    </w:p>
    <w:p w14:paraId="3C9835D8" w14:textId="6DC2212B" w:rsidR="00951718" w:rsidRPr="00830749" w:rsidRDefault="00DE1C0D" w:rsidP="00951718">
      <w:pPr>
        <w:pStyle w:val="11CSTCPLQuestionBullet"/>
        <w:ind w:left="709" w:hanging="709"/>
      </w:pPr>
      <w:bookmarkStart w:id="26" w:name="_Ref35417543"/>
      <w:r w:rsidRPr="00DE1C0D">
        <w:rPr>
          <w:rFonts w:cs="Arial"/>
        </w:rPr>
        <w:t>Which of the following are types of evaluation processes for monitoring WHS performance</w:t>
      </w:r>
      <w:r w:rsidR="00951718" w:rsidRPr="00832717">
        <w:t>?</w:t>
      </w:r>
      <w:r w:rsidR="00951718">
        <w:t xml:space="preserve"> Tick all that apply.</w:t>
      </w:r>
      <w:bookmarkEnd w:id="26"/>
    </w:p>
    <w:p w14:paraId="365679E8" w14:textId="77777777" w:rsidR="00951718" w:rsidRPr="00E44BDB" w:rsidRDefault="00951718" w:rsidP="00951718">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51718" w14:paraId="72645E64" w14:textId="77777777" w:rsidTr="00951718">
        <w:tc>
          <w:tcPr>
            <w:tcW w:w="610" w:type="pct"/>
            <w:tcBorders>
              <w:top w:val="nil"/>
              <w:left w:val="nil"/>
              <w:bottom w:val="nil"/>
              <w:right w:val="single" w:sz="12" w:space="0" w:color="auto"/>
            </w:tcBorders>
            <w:shd w:val="clear" w:color="auto" w:fill="auto"/>
          </w:tcPr>
          <w:p w14:paraId="2E8F9C56" w14:textId="77777777" w:rsidR="00951718" w:rsidRDefault="00951718" w:rsidP="00951718">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66D6E07" w14:textId="77777777" w:rsidR="00951718" w:rsidRDefault="00951718" w:rsidP="00951718">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22D3C4" w14:textId="77777777" w:rsidR="00951718" w:rsidRDefault="00951718" w:rsidP="00951718">
            <w:pPr>
              <w:keepNext/>
              <w:ind w:left="993" w:hanging="993"/>
              <w:jc w:val="center"/>
            </w:pPr>
            <w:r>
              <w:t>Possible Answers</w:t>
            </w:r>
          </w:p>
        </w:tc>
        <w:permStart w:id="1296137866" w:edGrp="everyone"/>
        <w:tc>
          <w:tcPr>
            <w:tcW w:w="335" w:type="pct"/>
            <w:tcBorders>
              <w:top w:val="nil"/>
              <w:left w:val="single" w:sz="12" w:space="0" w:color="auto"/>
              <w:bottom w:val="nil"/>
              <w:right w:val="nil"/>
            </w:tcBorders>
            <w:shd w:val="clear" w:color="auto" w:fill="auto"/>
          </w:tcPr>
          <w:p w14:paraId="3622DC26" w14:textId="77777777" w:rsidR="00951718" w:rsidRPr="00533511" w:rsidRDefault="00A71AA2" w:rsidP="00951718">
            <w:pPr>
              <w:rPr>
                <w:rFonts w:ascii="Arial" w:hAnsi="Arial" w:cs="Arial"/>
                <w:sz w:val="44"/>
                <w:szCs w:val="44"/>
              </w:rPr>
            </w:pPr>
            <w:sdt>
              <w:sdtPr>
                <w:rPr>
                  <w:rFonts w:ascii="Arial" w:hAnsi="Arial" w:cs="Arial"/>
                  <w:sz w:val="44"/>
                  <w:szCs w:val="44"/>
                </w:rPr>
                <w:id w:val="1423379578"/>
                <w14:checkbox>
                  <w14:checked w14:val="0"/>
                  <w14:checkedState w14:val="00FE" w14:font="Wingdings"/>
                  <w14:uncheckedState w14:val="00A8" w14:font="Wingdings"/>
                </w14:checkbox>
              </w:sdtPr>
              <w:sdtEndPr/>
              <w:sdtContent>
                <w:r w:rsidR="00951718">
                  <w:rPr>
                    <w:rFonts w:ascii="Arial" w:hAnsi="Arial" w:cs="Arial"/>
                    <w:sz w:val="44"/>
                    <w:szCs w:val="44"/>
                  </w:rPr>
                  <w:sym w:font="Wingdings" w:char="F0A8"/>
                </w:r>
              </w:sdtContent>
            </w:sdt>
            <w:permEnd w:id="1296137866"/>
          </w:p>
        </w:tc>
      </w:tr>
      <w:tr w:rsidR="00BA5D6D" w14:paraId="23730772" w14:textId="77777777" w:rsidTr="00951718">
        <w:trPr>
          <w:trHeight w:val="425"/>
          <w:hidden/>
        </w:trPr>
        <w:tc>
          <w:tcPr>
            <w:tcW w:w="610" w:type="pct"/>
            <w:tcBorders>
              <w:top w:val="nil"/>
              <w:left w:val="nil"/>
              <w:bottom w:val="nil"/>
              <w:right w:val="single" w:sz="12" w:space="0" w:color="auto"/>
            </w:tcBorders>
          </w:tcPr>
          <w:p w14:paraId="1DE1AAAE" w14:textId="77777777" w:rsidR="00BA5D6D" w:rsidRPr="00FE608E" w:rsidRDefault="00BA5D6D" w:rsidP="00BA5D6D">
            <w:pPr>
              <w:ind w:left="993" w:hanging="993"/>
              <w:jc w:val="center"/>
              <w:rPr>
                <w:vanish/>
              </w:rPr>
            </w:pPr>
          </w:p>
        </w:tc>
        <w:permStart w:id="2133210511" w:edGrp="everyone" w:displacedByCustomXml="next"/>
        <w:sdt>
          <w:sdtPr>
            <w:rPr>
              <w:rFonts w:ascii="Arial" w:hAnsi="Arial" w:cs="Arial"/>
              <w:sz w:val="40"/>
              <w:szCs w:val="44"/>
            </w:rPr>
            <w:id w:val="-205422308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55D88D5" w14:textId="67DC95AD" w:rsidR="00BA5D6D" w:rsidRPr="00447473" w:rsidRDefault="008A5058"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2133210511" w:displacedByCustomXml="prev"/>
        <w:tc>
          <w:tcPr>
            <w:tcW w:w="3514" w:type="pct"/>
            <w:tcBorders>
              <w:left w:val="single" w:sz="4" w:space="0" w:color="auto"/>
              <w:right w:val="single" w:sz="12" w:space="0" w:color="auto"/>
            </w:tcBorders>
            <w:shd w:val="clear" w:color="auto" w:fill="auto"/>
            <w:vAlign w:val="center"/>
          </w:tcPr>
          <w:p w14:paraId="2057595A" w14:textId="78FC946B" w:rsidR="00BA5D6D" w:rsidRDefault="00BA5D6D" w:rsidP="00BA5D6D">
            <w:pPr>
              <w:jc w:val="center"/>
            </w:pPr>
            <w:r w:rsidRPr="00DE1C0D">
              <w:t>Worker health surveillance</w:t>
            </w:r>
          </w:p>
        </w:tc>
        <w:tc>
          <w:tcPr>
            <w:tcW w:w="335" w:type="pct"/>
            <w:tcBorders>
              <w:top w:val="nil"/>
              <w:left w:val="single" w:sz="12" w:space="0" w:color="auto"/>
              <w:bottom w:val="nil"/>
              <w:right w:val="nil"/>
            </w:tcBorders>
          </w:tcPr>
          <w:p w14:paraId="520BA2D8" w14:textId="77777777" w:rsidR="00BA5D6D" w:rsidRDefault="00BA5D6D" w:rsidP="00BA5D6D">
            <w:pPr>
              <w:ind w:left="993" w:hanging="993"/>
            </w:pPr>
          </w:p>
        </w:tc>
      </w:tr>
      <w:tr w:rsidR="00BA5D6D" w14:paraId="308A590E" w14:textId="77777777" w:rsidTr="00951718">
        <w:trPr>
          <w:trHeight w:val="425"/>
          <w:hidden/>
        </w:trPr>
        <w:tc>
          <w:tcPr>
            <w:tcW w:w="610" w:type="pct"/>
            <w:tcBorders>
              <w:top w:val="nil"/>
              <w:left w:val="nil"/>
              <w:bottom w:val="nil"/>
              <w:right w:val="single" w:sz="12" w:space="0" w:color="auto"/>
            </w:tcBorders>
          </w:tcPr>
          <w:p w14:paraId="2A7402B5" w14:textId="77777777" w:rsidR="00BA5D6D" w:rsidRPr="00FE608E" w:rsidRDefault="00BA5D6D" w:rsidP="00BA5D6D">
            <w:pPr>
              <w:ind w:left="993" w:hanging="993"/>
              <w:jc w:val="center"/>
              <w:rPr>
                <w:vanish/>
              </w:rPr>
            </w:pPr>
          </w:p>
        </w:tc>
        <w:permStart w:id="1009478153" w:edGrp="everyone" w:displacedByCustomXml="next"/>
        <w:sdt>
          <w:sdtPr>
            <w:rPr>
              <w:rFonts w:ascii="Arial" w:hAnsi="Arial" w:cs="Arial"/>
              <w:sz w:val="40"/>
              <w:szCs w:val="44"/>
            </w:rPr>
            <w:id w:val="-192478858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F98A030" w14:textId="70B6D23F" w:rsidR="00BA5D6D" w:rsidRPr="00447473" w:rsidRDefault="008A5058"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1009478153" w:displacedByCustomXml="prev"/>
        <w:tc>
          <w:tcPr>
            <w:tcW w:w="3514" w:type="pct"/>
            <w:tcBorders>
              <w:left w:val="single" w:sz="4" w:space="0" w:color="auto"/>
              <w:right w:val="single" w:sz="12" w:space="0" w:color="auto"/>
            </w:tcBorders>
            <w:shd w:val="clear" w:color="auto" w:fill="auto"/>
            <w:vAlign w:val="center"/>
          </w:tcPr>
          <w:p w14:paraId="5D462162" w14:textId="10EE5F34" w:rsidR="00BA5D6D" w:rsidRDefault="00BA5D6D" w:rsidP="00BA5D6D">
            <w:pPr>
              <w:jc w:val="center"/>
            </w:pPr>
            <w:r w:rsidRPr="00DE1C0D">
              <w:t>Writing policies and procedures</w:t>
            </w:r>
          </w:p>
        </w:tc>
        <w:tc>
          <w:tcPr>
            <w:tcW w:w="335" w:type="pct"/>
            <w:tcBorders>
              <w:top w:val="nil"/>
              <w:left w:val="single" w:sz="12" w:space="0" w:color="auto"/>
              <w:bottom w:val="nil"/>
              <w:right w:val="nil"/>
            </w:tcBorders>
          </w:tcPr>
          <w:p w14:paraId="667BA589" w14:textId="77777777" w:rsidR="00BA5D6D" w:rsidRDefault="00BA5D6D" w:rsidP="00BA5D6D">
            <w:pPr>
              <w:ind w:left="993" w:hanging="993"/>
            </w:pPr>
          </w:p>
        </w:tc>
      </w:tr>
      <w:tr w:rsidR="00BA5D6D" w14:paraId="055BDD61" w14:textId="77777777" w:rsidTr="00951718">
        <w:trPr>
          <w:trHeight w:val="425"/>
          <w:hidden/>
        </w:trPr>
        <w:tc>
          <w:tcPr>
            <w:tcW w:w="610" w:type="pct"/>
            <w:tcBorders>
              <w:top w:val="nil"/>
              <w:left w:val="nil"/>
              <w:bottom w:val="nil"/>
              <w:right w:val="single" w:sz="12" w:space="0" w:color="auto"/>
            </w:tcBorders>
          </w:tcPr>
          <w:p w14:paraId="7AC0AE59" w14:textId="77777777" w:rsidR="00BA5D6D" w:rsidRPr="00FE608E" w:rsidRDefault="00BA5D6D" w:rsidP="00BA5D6D">
            <w:pPr>
              <w:ind w:left="993" w:hanging="993"/>
              <w:jc w:val="center"/>
              <w:rPr>
                <w:vanish/>
              </w:rPr>
            </w:pPr>
          </w:p>
        </w:tc>
        <w:permStart w:id="1763914791" w:edGrp="everyone" w:displacedByCustomXml="next"/>
        <w:sdt>
          <w:sdtPr>
            <w:rPr>
              <w:rFonts w:ascii="Arial" w:hAnsi="Arial" w:cs="Arial"/>
              <w:sz w:val="40"/>
              <w:szCs w:val="44"/>
            </w:rPr>
            <w:id w:val="-190514149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CED9527" w14:textId="2120D1C9" w:rsidR="00BA5D6D" w:rsidRPr="00447473" w:rsidRDefault="008A5058"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1763914791" w:displacedByCustomXml="prev"/>
        <w:tc>
          <w:tcPr>
            <w:tcW w:w="3514" w:type="pct"/>
            <w:tcBorders>
              <w:left w:val="single" w:sz="4" w:space="0" w:color="auto"/>
              <w:right w:val="single" w:sz="12" w:space="0" w:color="auto"/>
            </w:tcBorders>
            <w:shd w:val="clear" w:color="auto" w:fill="auto"/>
            <w:vAlign w:val="center"/>
          </w:tcPr>
          <w:p w14:paraId="517FC6B8" w14:textId="4D7BFC44" w:rsidR="00BA5D6D" w:rsidRDefault="00BA5D6D" w:rsidP="00BA5D6D">
            <w:pPr>
              <w:jc w:val="center"/>
            </w:pPr>
            <w:r w:rsidRPr="00DE1C0D">
              <w:t>Monitoring effectiveness of risk controls</w:t>
            </w:r>
          </w:p>
        </w:tc>
        <w:tc>
          <w:tcPr>
            <w:tcW w:w="335" w:type="pct"/>
            <w:tcBorders>
              <w:top w:val="nil"/>
              <w:left w:val="single" w:sz="12" w:space="0" w:color="auto"/>
              <w:bottom w:val="nil"/>
              <w:right w:val="nil"/>
            </w:tcBorders>
          </w:tcPr>
          <w:p w14:paraId="2DF75A9C" w14:textId="77777777" w:rsidR="00BA5D6D" w:rsidRDefault="00BA5D6D" w:rsidP="00BA5D6D">
            <w:pPr>
              <w:ind w:left="993" w:hanging="993"/>
            </w:pPr>
          </w:p>
        </w:tc>
      </w:tr>
      <w:tr w:rsidR="00BA5D6D" w14:paraId="4D0B1F14" w14:textId="77777777" w:rsidTr="00951718">
        <w:trPr>
          <w:trHeight w:val="425"/>
          <w:hidden/>
        </w:trPr>
        <w:tc>
          <w:tcPr>
            <w:tcW w:w="610" w:type="pct"/>
            <w:tcBorders>
              <w:top w:val="nil"/>
              <w:left w:val="nil"/>
              <w:bottom w:val="nil"/>
              <w:right w:val="single" w:sz="12" w:space="0" w:color="auto"/>
            </w:tcBorders>
          </w:tcPr>
          <w:p w14:paraId="6DC00322" w14:textId="77777777" w:rsidR="00BA5D6D" w:rsidRPr="00FE608E" w:rsidRDefault="00BA5D6D" w:rsidP="00BA5D6D">
            <w:pPr>
              <w:ind w:left="993" w:hanging="993"/>
              <w:jc w:val="center"/>
              <w:rPr>
                <w:vanish/>
              </w:rPr>
            </w:pPr>
          </w:p>
        </w:tc>
        <w:permStart w:id="914833990" w:edGrp="everyone" w:displacedByCustomXml="next"/>
        <w:sdt>
          <w:sdtPr>
            <w:rPr>
              <w:rFonts w:ascii="Arial" w:hAnsi="Arial" w:cs="Arial"/>
              <w:sz w:val="40"/>
              <w:szCs w:val="44"/>
            </w:rPr>
            <w:id w:val="-21951912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A452E0D" w14:textId="7ACE682B" w:rsidR="00BA5D6D" w:rsidRPr="00447473" w:rsidRDefault="008A5058"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914833990" w:displacedByCustomXml="prev"/>
        <w:tc>
          <w:tcPr>
            <w:tcW w:w="3514" w:type="pct"/>
            <w:tcBorders>
              <w:left w:val="single" w:sz="4" w:space="0" w:color="auto"/>
              <w:right w:val="single" w:sz="12" w:space="0" w:color="auto"/>
            </w:tcBorders>
            <w:shd w:val="clear" w:color="auto" w:fill="auto"/>
            <w:vAlign w:val="center"/>
          </w:tcPr>
          <w:p w14:paraId="4B04AEEB" w14:textId="584F4D62" w:rsidR="00BA5D6D" w:rsidRPr="00793099" w:rsidRDefault="00BA5D6D" w:rsidP="00BA5D6D">
            <w:pPr>
              <w:jc w:val="center"/>
            </w:pPr>
            <w:r w:rsidRPr="00DE1C0D">
              <w:t>Auditing</w:t>
            </w:r>
          </w:p>
        </w:tc>
        <w:tc>
          <w:tcPr>
            <w:tcW w:w="335" w:type="pct"/>
            <w:tcBorders>
              <w:top w:val="nil"/>
              <w:left w:val="single" w:sz="12" w:space="0" w:color="auto"/>
              <w:bottom w:val="nil"/>
              <w:right w:val="nil"/>
            </w:tcBorders>
          </w:tcPr>
          <w:p w14:paraId="0DB75380" w14:textId="77777777" w:rsidR="00BA5D6D" w:rsidRDefault="00BA5D6D" w:rsidP="00BA5D6D">
            <w:pPr>
              <w:ind w:left="993" w:hanging="993"/>
            </w:pPr>
          </w:p>
        </w:tc>
      </w:tr>
    </w:tbl>
    <w:p w14:paraId="666EFB3A" w14:textId="0096C1C4" w:rsidR="008F7EE4" w:rsidRPr="004932A4" w:rsidRDefault="008F7EE4" w:rsidP="00C76B5E">
      <w:pPr>
        <w:rPr>
          <w:rFonts w:ascii="Arial" w:hAnsi="Arial" w:cs="Arial"/>
          <w:sz w:val="22"/>
          <w:szCs w:val="22"/>
        </w:rPr>
        <w:sectPr w:rsidR="008F7EE4" w:rsidRPr="004932A4" w:rsidSect="00101E97">
          <w:headerReference w:type="even" r:id="rId22"/>
          <w:headerReference w:type="default" r:id="rId23"/>
          <w:type w:val="oddPage"/>
          <w:pgSz w:w="11906" w:h="16838"/>
          <w:pgMar w:top="1440" w:right="1440" w:bottom="1440" w:left="1440" w:header="680" w:footer="680" w:gutter="0"/>
          <w:pgNumType w:start="1"/>
          <w:cols w:space="708"/>
          <w:docGrid w:linePitch="360"/>
        </w:sectPr>
      </w:pPr>
    </w:p>
    <w:p w14:paraId="4AA8D003" w14:textId="0909F8F5" w:rsidR="00C76B5E" w:rsidRPr="004932A4" w:rsidRDefault="00A71AA2"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0330C0">
            <w:rPr>
              <w:szCs w:val="32"/>
            </w:rPr>
            <w:t>BSBWHS415</w:t>
          </w:r>
        </w:sdtContent>
      </w:sdt>
      <w:r w:rsidR="00C76B5E" w:rsidRPr="004932A4">
        <w:rPr>
          <w:szCs w:val="32"/>
        </w:rPr>
        <w:t xml:space="preserve"> </w:t>
      </w:r>
    </w:p>
    <w:p w14:paraId="4940EB2A" w14:textId="2299343D" w:rsidR="00C76B5E" w:rsidRPr="004932A4" w:rsidRDefault="00A71AA2"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0330C0">
            <w:rPr>
              <w:szCs w:val="32"/>
            </w:rPr>
            <w:t>Contribute to implementing WHS management systems</w:t>
          </w:r>
        </w:sdtContent>
      </w:sdt>
    </w:p>
    <w:p w14:paraId="5A8A8F8F" w14:textId="77777777" w:rsidR="00C76B5E" w:rsidRDefault="00C76B5E" w:rsidP="00C76B5E">
      <w:pPr>
        <w:ind w:left="709" w:right="-24" w:hanging="709"/>
        <w:rPr>
          <w:rFonts w:ascii="Arial" w:hAnsi="Arial" w:cs="Arial"/>
          <w:sz w:val="22"/>
          <w:szCs w:val="22"/>
        </w:rPr>
      </w:pPr>
    </w:p>
    <w:p w14:paraId="10B250F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65F660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3D902C7"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74C471C" w14:textId="77777777" w:rsidR="004C6B3F" w:rsidRPr="00F01505" w:rsidRDefault="004C6B3F" w:rsidP="004C6B3F">
            <w:pPr>
              <w:ind w:right="-24"/>
              <w:jc w:val="center"/>
              <w:rPr>
                <w:rFonts w:ascii="Arial" w:hAnsi="Arial" w:cs="Arial"/>
                <w:b/>
                <w:szCs w:val="24"/>
              </w:rPr>
            </w:pPr>
          </w:p>
          <w:p w14:paraId="2450ED91" w14:textId="77777777" w:rsidR="004C6B3F" w:rsidRPr="00F01505" w:rsidRDefault="004C6B3F" w:rsidP="00EB4DB7">
            <w:pPr>
              <w:pStyle w:val="ListParagraph"/>
              <w:numPr>
                <w:ilvl w:val="0"/>
                <w:numId w:val="9"/>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FB698D5" w14:textId="77777777" w:rsidR="004C6B3F" w:rsidRPr="00F01505" w:rsidRDefault="004C6B3F" w:rsidP="00EB4DB7">
            <w:pPr>
              <w:pStyle w:val="ListParagraph"/>
              <w:numPr>
                <w:ilvl w:val="0"/>
                <w:numId w:val="9"/>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B121652" w14:textId="77777777" w:rsidR="004C6B3F" w:rsidRDefault="004C6B3F" w:rsidP="00EB4DB7">
            <w:pPr>
              <w:pStyle w:val="ListParagraph"/>
              <w:numPr>
                <w:ilvl w:val="0"/>
                <w:numId w:val="9"/>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FEF13B0" w14:textId="77777777" w:rsidR="004C6B3F" w:rsidRPr="00F01505" w:rsidRDefault="007678DC" w:rsidP="00EB4DB7">
            <w:pPr>
              <w:pStyle w:val="ListParagraph"/>
              <w:numPr>
                <w:ilvl w:val="1"/>
                <w:numId w:val="9"/>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1D34737" w14:textId="77777777" w:rsidR="004C6B3F" w:rsidRPr="00F01505" w:rsidRDefault="004C6B3F" w:rsidP="00EB4DB7">
            <w:pPr>
              <w:pStyle w:val="ListParagraph"/>
              <w:numPr>
                <w:ilvl w:val="0"/>
                <w:numId w:val="9"/>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15FE19E" w14:textId="77777777" w:rsidR="00C76B5E" w:rsidRPr="00F01505" w:rsidRDefault="004C6B3F" w:rsidP="00EB4DB7">
            <w:pPr>
              <w:pStyle w:val="ListParagraph"/>
              <w:numPr>
                <w:ilvl w:val="1"/>
                <w:numId w:val="9"/>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4DA0F83" w14:textId="77777777" w:rsidR="00C76B5E" w:rsidRDefault="00C76B5E" w:rsidP="00C76B5E">
      <w:pPr>
        <w:ind w:right="-24"/>
        <w:rPr>
          <w:rFonts w:ascii="Arial" w:hAnsi="Arial" w:cs="Arial"/>
          <w:sz w:val="22"/>
          <w:szCs w:val="22"/>
        </w:rPr>
      </w:pPr>
    </w:p>
    <w:p w14:paraId="3C91B675" w14:textId="77777777" w:rsidR="007678DC" w:rsidRDefault="007678DC" w:rsidP="007678DC">
      <w:pPr>
        <w:ind w:right="-24"/>
        <w:rPr>
          <w:rFonts w:ascii="Arial" w:hAnsi="Arial" w:cs="Arial"/>
          <w:sz w:val="22"/>
          <w:szCs w:val="22"/>
        </w:rPr>
      </w:pPr>
    </w:p>
    <w:p w14:paraId="3D11843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574B0" w:rsidRPr="00830749" w14:paraId="4AA9BB7C" w14:textId="77777777" w:rsidTr="00907C95">
        <w:tc>
          <w:tcPr>
            <w:tcW w:w="2552" w:type="dxa"/>
            <w:tcBorders>
              <w:top w:val="nil"/>
              <w:left w:val="nil"/>
              <w:bottom w:val="nil"/>
              <w:right w:val="nil"/>
            </w:tcBorders>
          </w:tcPr>
          <w:p w14:paraId="663CB9AA" w14:textId="77777777" w:rsidR="004574B0" w:rsidRPr="001C4084" w:rsidRDefault="004574B0" w:rsidP="00907C95">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2AB8F6A" w14:textId="59F2F8BD" w:rsidR="004574B0" w:rsidRPr="001C4084" w:rsidRDefault="00D51549" w:rsidP="00907C95">
            <w:pPr>
              <w:ind w:right="-24"/>
              <w:rPr>
                <w:rFonts w:ascii="Arial" w:hAnsi="Arial" w:cs="Arial"/>
                <w:sz w:val="22"/>
                <w:szCs w:val="22"/>
              </w:rPr>
            </w:pPr>
            <w:permStart w:id="994532289" w:edGrp="everyone"/>
            <w:r>
              <w:rPr>
                <w:rFonts w:ascii="Arial" w:hAnsi="Arial" w:cs="Arial"/>
                <w:sz w:val="22"/>
                <w:szCs w:val="22"/>
              </w:rPr>
              <w:t>Amanda Griffith</w:t>
            </w:r>
            <w:permEnd w:id="994532289"/>
          </w:p>
        </w:tc>
      </w:tr>
      <w:tr w:rsidR="004574B0" w:rsidRPr="004E05D0" w14:paraId="2520F143" w14:textId="77777777" w:rsidTr="00907C95">
        <w:tc>
          <w:tcPr>
            <w:tcW w:w="2552" w:type="dxa"/>
            <w:tcBorders>
              <w:top w:val="nil"/>
              <w:left w:val="nil"/>
              <w:bottom w:val="nil"/>
              <w:right w:val="nil"/>
            </w:tcBorders>
          </w:tcPr>
          <w:p w14:paraId="6C8A660D" w14:textId="77777777" w:rsidR="004574B0" w:rsidRPr="004E05D0" w:rsidRDefault="004574B0" w:rsidP="00907C95">
            <w:pPr>
              <w:ind w:right="-24"/>
              <w:rPr>
                <w:rFonts w:ascii="Arial" w:hAnsi="Arial" w:cs="Arial"/>
                <w:sz w:val="10"/>
                <w:szCs w:val="10"/>
              </w:rPr>
            </w:pPr>
          </w:p>
        </w:tc>
        <w:tc>
          <w:tcPr>
            <w:tcW w:w="6520" w:type="dxa"/>
            <w:tcBorders>
              <w:top w:val="single" w:sz="8" w:space="0" w:color="auto"/>
              <w:left w:val="nil"/>
              <w:bottom w:val="nil"/>
              <w:right w:val="nil"/>
            </w:tcBorders>
          </w:tcPr>
          <w:p w14:paraId="1479F10B" w14:textId="77777777" w:rsidR="004574B0" w:rsidRPr="004E05D0" w:rsidRDefault="004574B0" w:rsidP="00907C95">
            <w:pPr>
              <w:ind w:right="-24"/>
              <w:rPr>
                <w:rFonts w:ascii="Arial" w:hAnsi="Arial" w:cs="Arial"/>
                <w:sz w:val="10"/>
                <w:szCs w:val="10"/>
              </w:rPr>
            </w:pPr>
          </w:p>
        </w:tc>
      </w:tr>
      <w:tr w:rsidR="004574B0" w:rsidRPr="00830749" w14:paraId="4088613D" w14:textId="77777777" w:rsidTr="00907C95">
        <w:tc>
          <w:tcPr>
            <w:tcW w:w="2552" w:type="dxa"/>
            <w:tcBorders>
              <w:top w:val="nil"/>
              <w:left w:val="nil"/>
              <w:bottom w:val="nil"/>
              <w:right w:val="nil"/>
            </w:tcBorders>
          </w:tcPr>
          <w:p w14:paraId="7BD46F01" w14:textId="77777777" w:rsidR="004574B0" w:rsidRPr="001C4084" w:rsidRDefault="004574B0" w:rsidP="00907C95">
            <w:pPr>
              <w:ind w:right="-24"/>
              <w:rPr>
                <w:rFonts w:ascii="Arial" w:hAnsi="Arial" w:cs="Arial"/>
                <w:sz w:val="22"/>
                <w:szCs w:val="22"/>
              </w:rPr>
            </w:pPr>
            <w:r>
              <w:rPr>
                <w:rFonts w:ascii="Arial" w:hAnsi="Arial" w:cs="Arial"/>
                <w:sz w:val="22"/>
                <w:szCs w:val="22"/>
              </w:rPr>
              <w:t>Participant signature</w:t>
            </w:r>
          </w:p>
        </w:tc>
        <w:permStart w:id="1314740324" w:edGrp="everyone" w:displacedByCustomXml="next"/>
        <w:sdt>
          <w:sdtPr>
            <w:rPr>
              <w:rFonts w:ascii="Arial" w:hAnsi="Arial" w:cs="Arial"/>
              <w:sz w:val="22"/>
              <w:szCs w:val="22"/>
            </w:rPr>
            <w:id w:val="2042169723"/>
            <w:picture/>
          </w:sdtPr>
          <w:sdtEndPr/>
          <w:sdtContent>
            <w:tc>
              <w:tcPr>
                <w:tcW w:w="6520" w:type="dxa"/>
                <w:tcBorders>
                  <w:top w:val="nil"/>
                  <w:left w:val="nil"/>
                  <w:bottom w:val="single" w:sz="8" w:space="0" w:color="auto"/>
                  <w:right w:val="nil"/>
                </w:tcBorders>
              </w:tcPr>
              <w:p w14:paraId="1FB36723" w14:textId="77777777" w:rsidR="004574B0" w:rsidRPr="00DD7A44" w:rsidRDefault="004574B0" w:rsidP="00907C9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32A72E6" wp14:editId="121E6BD8">
                      <wp:extent cx="1200150" cy="428414"/>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noChangeArrowheads="1"/>
                              </pic:cNvPicPr>
                            </pic:nvPicPr>
                            <pic:blipFill>
                              <a:blip r:embed="rId14"/>
                              <a:stretch>
                                <a:fillRect/>
                              </a:stretch>
                            </pic:blipFill>
                            <pic:spPr bwMode="auto">
                              <a:xfrm>
                                <a:off x="0" y="0"/>
                                <a:ext cx="1207895" cy="431179"/>
                              </a:xfrm>
                              <a:prstGeom prst="rect">
                                <a:avLst/>
                              </a:prstGeom>
                              <a:noFill/>
                              <a:ln>
                                <a:noFill/>
                              </a:ln>
                            </pic:spPr>
                          </pic:pic>
                        </a:graphicData>
                      </a:graphic>
                    </wp:inline>
                  </w:drawing>
                </w:r>
              </w:p>
            </w:tc>
          </w:sdtContent>
        </w:sdt>
        <w:permEnd w:id="1314740324" w:displacedByCustomXml="prev"/>
      </w:tr>
      <w:tr w:rsidR="004574B0" w:rsidRPr="00830749" w14:paraId="6F214081" w14:textId="77777777" w:rsidTr="00907C95">
        <w:tc>
          <w:tcPr>
            <w:tcW w:w="2552" w:type="dxa"/>
            <w:tcBorders>
              <w:top w:val="nil"/>
              <w:left w:val="nil"/>
              <w:bottom w:val="nil"/>
              <w:right w:val="nil"/>
            </w:tcBorders>
          </w:tcPr>
          <w:p w14:paraId="4B072B7D" w14:textId="77777777" w:rsidR="004574B0" w:rsidRDefault="004574B0" w:rsidP="00907C95">
            <w:pPr>
              <w:ind w:right="-24"/>
              <w:rPr>
                <w:rFonts w:ascii="Arial" w:hAnsi="Arial" w:cs="Arial"/>
                <w:sz w:val="22"/>
                <w:szCs w:val="22"/>
              </w:rPr>
            </w:pPr>
          </w:p>
        </w:tc>
        <w:tc>
          <w:tcPr>
            <w:tcW w:w="6520" w:type="dxa"/>
            <w:tcBorders>
              <w:top w:val="single" w:sz="8" w:space="0" w:color="auto"/>
              <w:left w:val="nil"/>
              <w:bottom w:val="nil"/>
              <w:right w:val="nil"/>
            </w:tcBorders>
          </w:tcPr>
          <w:p w14:paraId="6D1C3B71" w14:textId="77777777" w:rsidR="004574B0" w:rsidRPr="001C4084" w:rsidRDefault="004574B0" w:rsidP="00907C95">
            <w:pPr>
              <w:ind w:right="-24"/>
              <w:rPr>
                <w:rFonts w:ascii="Arial" w:hAnsi="Arial" w:cs="Arial"/>
                <w:sz w:val="22"/>
                <w:szCs w:val="22"/>
              </w:rPr>
            </w:pPr>
          </w:p>
        </w:tc>
      </w:tr>
      <w:tr w:rsidR="004574B0" w:rsidRPr="0077428E" w14:paraId="0E412E07" w14:textId="77777777" w:rsidTr="00907C95">
        <w:tc>
          <w:tcPr>
            <w:tcW w:w="2552" w:type="dxa"/>
            <w:tcBorders>
              <w:top w:val="nil"/>
              <w:left w:val="nil"/>
              <w:bottom w:val="nil"/>
              <w:right w:val="nil"/>
            </w:tcBorders>
          </w:tcPr>
          <w:p w14:paraId="69B488C6" w14:textId="77777777" w:rsidR="004574B0" w:rsidRPr="0077428E" w:rsidRDefault="004574B0" w:rsidP="00907C95">
            <w:pPr>
              <w:ind w:right="-24"/>
              <w:rPr>
                <w:rFonts w:ascii="Arial" w:hAnsi="Arial" w:cs="Arial"/>
                <w:sz w:val="22"/>
                <w:szCs w:val="22"/>
              </w:rPr>
            </w:pPr>
            <w:r w:rsidRPr="0077428E">
              <w:rPr>
                <w:rFonts w:ascii="Arial" w:hAnsi="Arial" w:cs="Arial"/>
                <w:sz w:val="22"/>
                <w:szCs w:val="22"/>
              </w:rPr>
              <w:t>Date</w:t>
            </w:r>
          </w:p>
        </w:tc>
        <w:permStart w:id="679872189" w:edGrp="everyone" w:displacedByCustomXml="next"/>
        <w:sdt>
          <w:sdtPr>
            <w:rPr>
              <w:rFonts w:ascii="Arial" w:hAnsi="Arial" w:cs="Arial"/>
              <w:sz w:val="22"/>
              <w:szCs w:val="22"/>
            </w:rPr>
            <w:id w:val="-177893683"/>
            <w:placeholder>
              <w:docPart w:val="0B305F5367574456A492EB7CF8CF0116"/>
            </w:placeholder>
            <w:date w:fullDate="2023-03-26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4DF01422" w14:textId="4BF5A971" w:rsidR="004574B0" w:rsidRPr="00DD7A44" w:rsidRDefault="00D51549" w:rsidP="00907C95">
                <w:pPr>
                  <w:ind w:right="-24"/>
                  <w:rPr>
                    <w:rFonts w:ascii="Arial" w:hAnsi="Arial" w:cs="Arial"/>
                    <w:sz w:val="22"/>
                    <w:szCs w:val="22"/>
                  </w:rPr>
                </w:pPr>
                <w:r>
                  <w:rPr>
                    <w:rFonts w:ascii="Arial" w:hAnsi="Arial" w:cs="Arial"/>
                    <w:sz w:val="22"/>
                    <w:szCs w:val="22"/>
                  </w:rPr>
                  <w:t>26/03/2023</w:t>
                </w:r>
              </w:p>
            </w:tc>
          </w:sdtContent>
        </w:sdt>
        <w:permEnd w:id="679872189" w:displacedByCustomXml="prev"/>
      </w:tr>
    </w:tbl>
    <w:p w14:paraId="758F7591" w14:textId="77777777" w:rsidR="004574B0" w:rsidRDefault="004574B0" w:rsidP="004574B0">
      <w:pPr>
        <w:ind w:right="-24"/>
        <w:rPr>
          <w:rFonts w:ascii="Arial" w:hAnsi="Arial" w:cs="Arial"/>
          <w:sz w:val="22"/>
          <w:szCs w:val="22"/>
        </w:rPr>
      </w:pPr>
    </w:p>
    <w:p w14:paraId="1B9E3044" w14:textId="77777777" w:rsidR="004574B0" w:rsidRDefault="004574B0" w:rsidP="004574B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574B0" w:rsidRPr="0032118C" w14:paraId="664A9F90" w14:textId="77777777" w:rsidTr="00907C95">
        <w:tc>
          <w:tcPr>
            <w:tcW w:w="2552" w:type="dxa"/>
            <w:tcBorders>
              <w:top w:val="nil"/>
              <w:left w:val="nil"/>
              <w:bottom w:val="nil"/>
              <w:right w:val="nil"/>
            </w:tcBorders>
          </w:tcPr>
          <w:p w14:paraId="1EAE6C75" w14:textId="77777777" w:rsidR="004574B0" w:rsidRPr="0032118C" w:rsidRDefault="004574B0" w:rsidP="00907C95">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483907C" w14:textId="77777777" w:rsidR="004574B0" w:rsidRPr="0032118C" w:rsidRDefault="004574B0" w:rsidP="00907C95">
            <w:pPr>
              <w:ind w:right="-24"/>
              <w:rPr>
                <w:rFonts w:ascii="Arial" w:hAnsi="Arial" w:cs="Arial"/>
                <w:sz w:val="22"/>
                <w:szCs w:val="22"/>
              </w:rPr>
            </w:pPr>
            <w:permStart w:id="528639463" w:edGrp="everyone"/>
            <w:permEnd w:id="528639463"/>
          </w:p>
        </w:tc>
      </w:tr>
      <w:tr w:rsidR="004574B0" w:rsidRPr="004E05D0" w14:paraId="51425947" w14:textId="77777777" w:rsidTr="00907C95">
        <w:trPr>
          <w:trHeight w:val="113"/>
        </w:trPr>
        <w:tc>
          <w:tcPr>
            <w:tcW w:w="2552" w:type="dxa"/>
            <w:tcBorders>
              <w:top w:val="nil"/>
              <w:left w:val="nil"/>
              <w:bottom w:val="nil"/>
              <w:right w:val="nil"/>
            </w:tcBorders>
          </w:tcPr>
          <w:p w14:paraId="57D85232" w14:textId="77777777" w:rsidR="004574B0" w:rsidRPr="004E05D0" w:rsidRDefault="004574B0" w:rsidP="00907C95">
            <w:pPr>
              <w:ind w:right="-24"/>
              <w:rPr>
                <w:rFonts w:ascii="Arial" w:hAnsi="Arial" w:cs="Arial"/>
                <w:sz w:val="10"/>
                <w:szCs w:val="10"/>
              </w:rPr>
            </w:pPr>
          </w:p>
        </w:tc>
        <w:tc>
          <w:tcPr>
            <w:tcW w:w="6520" w:type="dxa"/>
            <w:tcBorders>
              <w:top w:val="single" w:sz="8" w:space="0" w:color="auto"/>
              <w:left w:val="nil"/>
              <w:bottom w:val="nil"/>
              <w:right w:val="nil"/>
            </w:tcBorders>
          </w:tcPr>
          <w:p w14:paraId="20D61DCF" w14:textId="77777777" w:rsidR="004574B0" w:rsidRPr="004E05D0" w:rsidRDefault="004574B0" w:rsidP="00907C95">
            <w:pPr>
              <w:ind w:right="-24"/>
              <w:rPr>
                <w:rFonts w:ascii="Arial" w:hAnsi="Arial" w:cs="Arial"/>
                <w:sz w:val="10"/>
                <w:szCs w:val="10"/>
              </w:rPr>
            </w:pPr>
          </w:p>
        </w:tc>
      </w:tr>
      <w:tr w:rsidR="004574B0" w:rsidRPr="0032118C" w14:paraId="7C455BD9" w14:textId="77777777" w:rsidTr="00907C95">
        <w:tc>
          <w:tcPr>
            <w:tcW w:w="2552" w:type="dxa"/>
            <w:tcBorders>
              <w:top w:val="nil"/>
              <w:left w:val="nil"/>
              <w:bottom w:val="nil"/>
              <w:right w:val="nil"/>
            </w:tcBorders>
          </w:tcPr>
          <w:p w14:paraId="7967D2C7" w14:textId="77777777" w:rsidR="004574B0" w:rsidRPr="0032118C" w:rsidRDefault="004574B0" w:rsidP="00907C95">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691027174" w:edGrp="everyone" w:displacedByCustomXml="next"/>
        <w:sdt>
          <w:sdtPr>
            <w:rPr>
              <w:rFonts w:ascii="Arial" w:hAnsi="Arial" w:cs="Arial"/>
              <w:sz w:val="22"/>
              <w:szCs w:val="22"/>
            </w:rPr>
            <w:id w:val="-1631322913"/>
            <w:showingPlcHdr/>
            <w:picture/>
          </w:sdtPr>
          <w:sdtEndPr/>
          <w:sdtContent>
            <w:tc>
              <w:tcPr>
                <w:tcW w:w="6520" w:type="dxa"/>
                <w:tcBorders>
                  <w:top w:val="nil"/>
                  <w:left w:val="nil"/>
                  <w:bottom w:val="single" w:sz="8" w:space="0" w:color="auto"/>
                  <w:right w:val="nil"/>
                </w:tcBorders>
              </w:tcPr>
              <w:p w14:paraId="1F0E2244" w14:textId="77777777" w:rsidR="004574B0" w:rsidRPr="00DD7A44" w:rsidRDefault="004574B0" w:rsidP="00907C9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B6C4CF3" wp14:editId="34D0E463">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91027174" w:displacedByCustomXml="prev"/>
      </w:tr>
      <w:tr w:rsidR="004574B0" w:rsidRPr="0032118C" w14:paraId="5E173289" w14:textId="77777777" w:rsidTr="00907C95">
        <w:tc>
          <w:tcPr>
            <w:tcW w:w="2552" w:type="dxa"/>
            <w:tcBorders>
              <w:top w:val="nil"/>
              <w:left w:val="nil"/>
              <w:bottom w:val="nil"/>
              <w:right w:val="nil"/>
            </w:tcBorders>
          </w:tcPr>
          <w:p w14:paraId="0BE1892C" w14:textId="77777777" w:rsidR="004574B0" w:rsidRDefault="004574B0" w:rsidP="00907C95">
            <w:pPr>
              <w:ind w:right="-24"/>
              <w:rPr>
                <w:rFonts w:ascii="Arial" w:hAnsi="Arial" w:cs="Arial"/>
                <w:sz w:val="22"/>
                <w:szCs w:val="22"/>
              </w:rPr>
            </w:pPr>
          </w:p>
        </w:tc>
        <w:tc>
          <w:tcPr>
            <w:tcW w:w="6520" w:type="dxa"/>
            <w:tcBorders>
              <w:top w:val="single" w:sz="8" w:space="0" w:color="auto"/>
              <w:left w:val="nil"/>
              <w:bottom w:val="nil"/>
              <w:right w:val="nil"/>
            </w:tcBorders>
          </w:tcPr>
          <w:p w14:paraId="665821D7" w14:textId="77777777" w:rsidR="004574B0" w:rsidRPr="0032118C" w:rsidRDefault="004574B0" w:rsidP="00907C95">
            <w:pPr>
              <w:ind w:right="-24"/>
              <w:rPr>
                <w:rFonts w:ascii="Arial" w:hAnsi="Arial" w:cs="Arial"/>
                <w:sz w:val="22"/>
                <w:szCs w:val="22"/>
              </w:rPr>
            </w:pPr>
          </w:p>
        </w:tc>
      </w:tr>
      <w:tr w:rsidR="004574B0" w:rsidRPr="0077428E" w14:paraId="785C66A3" w14:textId="77777777" w:rsidTr="00907C95">
        <w:tc>
          <w:tcPr>
            <w:tcW w:w="2552" w:type="dxa"/>
            <w:tcBorders>
              <w:top w:val="nil"/>
              <w:left w:val="nil"/>
              <w:bottom w:val="nil"/>
              <w:right w:val="nil"/>
            </w:tcBorders>
          </w:tcPr>
          <w:p w14:paraId="3AFA8E28" w14:textId="77777777" w:rsidR="004574B0" w:rsidRPr="0077428E" w:rsidRDefault="004574B0" w:rsidP="00907C95">
            <w:pPr>
              <w:ind w:right="-24"/>
              <w:rPr>
                <w:rFonts w:ascii="Arial" w:hAnsi="Arial" w:cs="Arial"/>
                <w:sz w:val="22"/>
                <w:szCs w:val="22"/>
              </w:rPr>
            </w:pPr>
            <w:r w:rsidRPr="0077428E">
              <w:rPr>
                <w:rFonts w:ascii="Arial" w:hAnsi="Arial" w:cs="Arial"/>
                <w:sz w:val="22"/>
                <w:szCs w:val="22"/>
              </w:rPr>
              <w:t>Date</w:t>
            </w:r>
          </w:p>
        </w:tc>
        <w:permStart w:id="663618670" w:edGrp="everyone"/>
        <w:tc>
          <w:tcPr>
            <w:tcW w:w="6520" w:type="dxa"/>
            <w:tcBorders>
              <w:top w:val="nil"/>
              <w:left w:val="nil"/>
              <w:bottom w:val="single" w:sz="8" w:space="0" w:color="auto"/>
              <w:right w:val="nil"/>
            </w:tcBorders>
          </w:tcPr>
          <w:p w14:paraId="392C6CF3" w14:textId="77777777" w:rsidR="004574B0" w:rsidRPr="00DD7A44" w:rsidRDefault="00A71AA2" w:rsidP="00907C95">
            <w:pPr>
              <w:tabs>
                <w:tab w:val="left" w:pos="4492"/>
              </w:tabs>
              <w:ind w:right="-24"/>
              <w:rPr>
                <w:rFonts w:ascii="Arial" w:hAnsi="Arial" w:cs="Arial"/>
                <w:sz w:val="22"/>
                <w:szCs w:val="22"/>
              </w:rPr>
            </w:pPr>
            <w:sdt>
              <w:sdtPr>
                <w:rPr>
                  <w:rFonts w:ascii="Arial" w:hAnsi="Arial" w:cs="Arial"/>
                  <w:sz w:val="22"/>
                  <w:szCs w:val="22"/>
                </w:rPr>
                <w:id w:val="1629899690"/>
                <w:placeholder>
                  <w:docPart w:val="8BAF77F43078499497EEADDF48671C54"/>
                </w:placeholder>
                <w:showingPlcHdr/>
                <w:date w:fullDate="2017-04-04T00:00:00Z">
                  <w:dateFormat w:val="d/MM/yyyy"/>
                  <w:lid w:val="en-AU"/>
                  <w:storeMappedDataAs w:val="dateTime"/>
                  <w:calendar w:val="gregorian"/>
                </w:date>
              </w:sdtPr>
              <w:sdtEndPr/>
              <w:sdtContent>
                <w:r w:rsidR="004574B0" w:rsidRPr="00DD7A44">
                  <w:rPr>
                    <w:rStyle w:val="PlaceholderText"/>
                    <w:color w:val="auto"/>
                  </w:rPr>
                  <w:t>Click here to enter a date.</w:t>
                </w:r>
              </w:sdtContent>
            </w:sdt>
            <w:permEnd w:id="663618670"/>
          </w:p>
        </w:tc>
      </w:tr>
    </w:tbl>
    <w:p w14:paraId="0BDA7C8B" w14:textId="77777777" w:rsidR="004574B0" w:rsidRPr="0077428E" w:rsidRDefault="004574B0" w:rsidP="004574B0">
      <w:pPr>
        <w:ind w:right="-24"/>
        <w:rPr>
          <w:rFonts w:ascii="Arial" w:hAnsi="Arial" w:cs="Arial"/>
          <w:sz w:val="22"/>
          <w:szCs w:val="22"/>
        </w:rPr>
      </w:pPr>
    </w:p>
    <w:p w14:paraId="57E8A7C0" w14:textId="77777777" w:rsidR="004574B0" w:rsidRDefault="004574B0" w:rsidP="004574B0">
      <w:pPr>
        <w:ind w:right="-24"/>
        <w:rPr>
          <w:rFonts w:ascii="Arial" w:hAnsi="Arial" w:cs="Arial"/>
          <w:sz w:val="22"/>
          <w:szCs w:val="22"/>
        </w:rPr>
      </w:pPr>
    </w:p>
    <w:p w14:paraId="137866FD" w14:textId="77777777" w:rsidR="004574B0" w:rsidRPr="004932A4" w:rsidRDefault="004574B0" w:rsidP="004574B0">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4574B0" w:rsidRPr="004932A4" w14:paraId="223C6566" w14:textId="77777777" w:rsidTr="00907C95">
        <w:trPr>
          <w:trHeight w:val="217"/>
          <w:jc w:val="center"/>
        </w:trPr>
        <w:tc>
          <w:tcPr>
            <w:tcW w:w="2528" w:type="dxa"/>
            <w:vMerge w:val="restart"/>
            <w:shd w:val="clear" w:color="auto" w:fill="F3F3F3"/>
            <w:vAlign w:val="center"/>
          </w:tcPr>
          <w:p w14:paraId="0D13C384" w14:textId="77777777" w:rsidR="004574B0" w:rsidRPr="004932A4" w:rsidRDefault="004574B0" w:rsidP="00907C95">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4A405CFE" w14:textId="77777777" w:rsidR="004574B0" w:rsidRPr="004932A4" w:rsidRDefault="004574B0" w:rsidP="00907C95">
            <w:pPr>
              <w:ind w:right="-24"/>
              <w:jc w:val="center"/>
              <w:rPr>
                <w:rFonts w:ascii="Arial" w:hAnsi="Arial" w:cs="Arial"/>
                <w:b/>
                <w:bCs/>
                <w:sz w:val="22"/>
                <w:szCs w:val="22"/>
              </w:rPr>
            </w:pPr>
            <w:r>
              <w:rPr>
                <w:rFonts w:ascii="Arial" w:hAnsi="Arial" w:cs="Arial"/>
                <w:b/>
                <w:bCs/>
                <w:sz w:val="22"/>
                <w:szCs w:val="22"/>
              </w:rPr>
              <w:t>Task outcome (Tick)</w:t>
            </w:r>
          </w:p>
        </w:tc>
      </w:tr>
      <w:tr w:rsidR="004574B0" w:rsidRPr="004932A4" w14:paraId="2C87FDBA" w14:textId="77777777" w:rsidTr="00907C95">
        <w:trPr>
          <w:cantSplit/>
          <w:jc w:val="center"/>
        </w:trPr>
        <w:tc>
          <w:tcPr>
            <w:tcW w:w="2528" w:type="dxa"/>
            <w:vMerge/>
            <w:tcBorders>
              <w:bottom w:val="single" w:sz="4" w:space="0" w:color="auto"/>
            </w:tcBorders>
            <w:vAlign w:val="center"/>
          </w:tcPr>
          <w:p w14:paraId="020ACDD4" w14:textId="77777777" w:rsidR="004574B0" w:rsidRPr="004932A4" w:rsidRDefault="004574B0" w:rsidP="00907C95">
            <w:pPr>
              <w:ind w:right="-24"/>
              <w:jc w:val="center"/>
              <w:rPr>
                <w:rFonts w:ascii="Arial" w:hAnsi="Arial" w:cs="Arial"/>
                <w:sz w:val="22"/>
                <w:szCs w:val="22"/>
              </w:rPr>
            </w:pPr>
          </w:p>
        </w:tc>
        <w:tc>
          <w:tcPr>
            <w:tcW w:w="2552" w:type="dxa"/>
            <w:shd w:val="clear" w:color="auto" w:fill="F2F2F2" w:themeFill="background1" w:themeFillShade="F2"/>
            <w:vAlign w:val="center"/>
          </w:tcPr>
          <w:p w14:paraId="7386F456" w14:textId="77777777" w:rsidR="004574B0" w:rsidRPr="004932A4" w:rsidRDefault="004574B0" w:rsidP="00907C95">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1B587B89" w14:textId="77777777" w:rsidR="004574B0" w:rsidRPr="004932A4" w:rsidRDefault="004574B0" w:rsidP="00907C95">
            <w:pPr>
              <w:ind w:right="-24"/>
              <w:jc w:val="center"/>
              <w:rPr>
                <w:rFonts w:ascii="Arial" w:hAnsi="Arial" w:cs="Arial"/>
                <w:sz w:val="22"/>
                <w:szCs w:val="22"/>
              </w:rPr>
            </w:pPr>
            <w:r>
              <w:rPr>
                <w:rFonts w:ascii="Arial" w:hAnsi="Arial" w:cs="Arial"/>
                <w:sz w:val="22"/>
                <w:szCs w:val="22"/>
              </w:rPr>
              <w:t>Not Yet Satisfactory</w:t>
            </w:r>
          </w:p>
        </w:tc>
      </w:tr>
      <w:tr w:rsidR="004574B0" w:rsidRPr="004932A4" w14:paraId="354780F1" w14:textId="77777777" w:rsidTr="00907C95">
        <w:trPr>
          <w:cantSplit/>
          <w:jc w:val="center"/>
        </w:trPr>
        <w:tc>
          <w:tcPr>
            <w:tcW w:w="2528" w:type="dxa"/>
            <w:tcBorders>
              <w:top w:val="single" w:sz="4" w:space="0" w:color="auto"/>
            </w:tcBorders>
            <w:vAlign w:val="center"/>
          </w:tcPr>
          <w:p w14:paraId="781DA2EE" w14:textId="77777777" w:rsidR="004574B0" w:rsidRPr="000967AF" w:rsidRDefault="004574B0" w:rsidP="00907C95">
            <w:pPr>
              <w:ind w:right="-24"/>
              <w:jc w:val="center"/>
              <w:rPr>
                <w:rFonts w:ascii="Arial" w:hAnsi="Arial" w:cs="Arial"/>
                <w:sz w:val="22"/>
                <w:szCs w:val="22"/>
              </w:rPr>
            </w:pPr>
            <w:r w:rsidRPr="000967AF">
              <w:rPr>
                <w:rFonts w:ascii="Arial" w:hAnsi="Arial" w:cs="Arial"/>
                <w:sz w:val="22"/>
                <w:szCs w:val="22"/>
              </w:rPr>
              <w:t xml:space="preserve">Task 1 </w:t>
            </w:r>
          </w:p>
        </w:tc>
        <w:permStart w:id="964763077" w:edGrp="everyone"/>
        <w:tc>
          <w:tcPr>
            <w:tcW w:w="2552" w:type="dxa"/>
            <w:vAlign w:val="center"/>
          </w:tcPr>
          <w:p w14:paraId="240086EA" w14:textId="77777777" w:rsidR="004574B0" w:rsidRPr="00533511" w:rsidRDefault="00A71AA2" w:rsidP="00907C95">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EndPr/>
              <w:sdtContent>
                <w:r w:rsidR="004574B0">
                  <w:rPr>
                    <w:rFonts w:ascii="Arial" w:hAnsi="Arial" w:cs="Arial"/>
                    <w:sz w:val="40"/>
                    <w:szCs w:val="28"/>
                  </w:rPr>
                  <w:sym w:font="Wingdings" w:char="F0A8"/>
                </w:r>
              </w:sdtContent>
            </w:sdt>
            <w:permEnd w:id="964763077"/>
          </w:p>
        </w:tc>
        <w:permStart w:id="1665158324" w:edGrp="everyone"/>
        <w:tc>
          <w:tcPr>
            <w:tcW w:w="2552" w:type="dxa"/>
            <w:vAlign w:val="center"/>
          </w:tcPr>
          <w:p w14:paraId="43447BA0" w14:textId="77777777" w:rsidR="004574B0" w:rsidRPr="00533511" w:rsidRDefault="00A71AA2" w:rsidP="00907C95">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EndPr/>
              <w:sdtContent>
                <w:r w:rsidR="004574B0">
                  <w:rPr>
                    <w:rFonts w:ascii="Arial" w:hAnsi="Arial" w:cs="Arial"/>
                    <w:sz w:val="40"/>
                    <w:szCs w:val="28"/>
                  </w:rPr>
                  <w:sym w:font="Wingdings" w:char="F0A8"/>
                </w:r>
              </w:sdtContent>
            </w:sdt>
            <w:permEnd w:id="1665158324"/>
          </w:p>
        </w:tc>
      </w:tr>
    </w:tbl>
    <w:p w14:paraId="05ABF891"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842490" w:rsidRPr="00553DDB" w14:paraId="15FAD4A0" w14:textId="77777777" w:rsidTr="00907C95">
        <w:tc>
          <w:tcPr>
            <w:tcW w:w="9016" w:type="dxa"/>
            <w:shd w:val="clear" w:color="auto" w:fill="D9D9D9" w:themeFill="background1" w:themeFillShade="D9"/>
          </w:tcPr>
          <w:p w14:paraId="7BEB892F" w14:textId="77777777" w:rsidR="00842490" w:rsidRPr="00553DDB" w:rsidRDefault="00842490" w:rsidP="00907C95">
            <w:pPr>
              <w:keepNext/>
              <w:rPr>
                <w:rFonts w:ascii="Arial" w:hAnsi="Arial" w:cs="Arial"/>
                <w:b/>
                <w:caps/>
                <w:szCs w:val="24"/>
              </w:rPr>
            </w:pPr>
            <w:r w:rsidRPr="00553DDB">
              <w:rPr>
                <w:rFonts w:ascii="Arial" w:hAnsi="Arial" w:cs="Arial"/>
                <w:b/>
                <w:caps/>
                <w:szCs w:val="24"/>
              </w:rPr>
              <w:lastRenderedPageBreak/>
              <w:t>Assessor Comments</w:t>
            </w:r>
          </w:p>
        </w:tc>
      </w:tr>
      <w:tr w:rsidR="00842490" w:rsidRPr="00553DDB" w14:paraId="07765D27" w14:textId="77777777" w:rsidTr="00907C95">
        <w:trPr>
          <w:trHeight w:val="13602"/>
        </w:trPr>
        <w:tc>
          <w:tcPr>
            <w:tcW w:w="9016" w:type="dxa"/>
          </w:tcPr>
          <w:p w14:paraId="52BBBE0A" w14:textId="77777777" w:rsidR="00842490" w:rsidRPr="00553DDB" w:rsidRDefault="00842490" w:rsidP="00907C95">
            <w:pPr>
              <w:rPr>
                <w:rFonts w:ascii="Arial" w:hAnsi="Arial" w:cs="Arial"/>
                <w:szCs w:val="24"/>
              </w:rPr>
            </w:pPr>
            <w:permStart w:id="1527925867" w:edGrp="everyone"/>
            <w:permEnd w:id="1527925867"/>
          </w:p>
        </w:tc>
      </w:tr>
    </w:tbl>
    <w:p w14:paraId="0449A29A" w14:textId="09BDC7BC" w:rsidR="00E753B9" w:rsidRPr="00BF7956" w:rsidRDefault="00A71AA2" w:rsidP="00E753B9">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1AAC91C3F4E3454D8EEF2DFF744551A7"/>
          </w:placeholder>
          <w:dataBinding w:prefixMappings="xmlns:ns0='http://purl.org/dc/elements/1.1/' xmlns:ns1='http://schemas.openxmlformats.org/package/2006/metadata/core-properties' " w:xpath="/ns1:coreProperties[1]/ns0:title[1]" w:storeItemID="{6C3C8BC8-F283-45AE-878A-BAB7291924A1}"/>
          <w:text/>
        </w:sdtPr>
        <w:sdtEndPr/>
        <w:sdtContent>
          <w:r w:rsidR="000330C0">
            <w:rPr>
              <w:rFonts w:ascii="Arial Black" w:hAnsi="Arial Black"/>
            </w:rPr>
            <w:t>BSBWHS415</w:t>
          </w:r>
        </w:sdtContent>
      </w:sdt>
    </w:p>
    <w:sdt>
      <w:sdtPr>
        <w:rPr>
          <w:rFonts w:ascii="Arial Black" w:hAnsi="Arial Black"/>
        </w:rPr>
        <w:alias w:val="Subject"/>
        <w:tag w:val=""/>
        <w:id w:val="399558998"/>
        <w:placeholder>
          <w:docPart w:val="287104C432824416AC5EDAF586836365"/>
        </w:placeholder>
        <w:dataBinding w:prefixMappings="xmlns:ns0='http://purl.org/dc/elements/1.1/' xmlns:ns1='http://schemas.openxmlformats.org/package/2006/metadata/core-properties' " w:xpath="/ns1:coreProperties[1]/ns0:subject[1]" w:storeItemID="{6C3C8BC8-F283-45AE-878A-BAB7291924A1}"/>
        <w:text/>
      </w:sdtPr>
      <w:sdtEndPr/>
      <w:sdtContent>
        <w:p w14:paraId="17EF9D61" w14:textId="5660E016" w:rsidR="00E753B9" w:rsidRPr="00BF7956" w:rsidRDefault="000330C0" w:rsidP="00E753B9">
          <w:pPr>
            <w:pStyle w:val="02CSTCPLHeading2"/>
            <w:jc w:val="center"/>
            <w:rPr>
              <w:rFonts w:ascii="Arial Black" w:hAnsi="Arial Black"/>
            </w:rPr>
          </w:pPr>
          <w:r>
            <w:rPr>
              <w:rFonts w:ascii="Arial Black" w:hAnsi="Arial Black"/>
            </w:rPr>
            <w:t>Contribute to implementing WHS management systems</w:t>
          </w:r>
        </w:p>
      </w:sdtContent>
    </w:sdt>
    <w:p w14:paraId="7B0DF485" w14:textId="77777777" w:rsidR="00F80F60" w:rsidRDefault="00F80F60" w:rsidP="00F80F60"/>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2"/>
        <w:gridCol w:w="4768"/>
        <w:gridCol w:w="1702"/>
      </w:tblGrid>
      <w:tr w:rsidR="00F80F60" w:rsidRPr="00683908" w14:paraId="52135829" w14:textId="77777777" w:rsidTr="00F80F60">
        <w:trPr>
          <w:trHeight w:val="567"/>
        </w:trPr>
        <w:tc>
          <w:tcPr>
            <w:tcW w:w="9072"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16A9CEF" w14:textId="77777777" w:rsidR="00F80F60" w:rsidRPr="00696855" w:rsidRDefault="00F80F60" w:rsidP="00F80F60">
            <w:pPr>
              <w:jc w:val="center"/>
              <w:rPr>
                <w:rFonts w:cs="Arial"/>
                <w:b/>
                <w:sz w:val="28"/>
                <w:szCs w:val="28"/>
              </w:rPr>
            </w:pPr>
            <w:r w:rsidRPr="00E753B9">
              <w:rPr>
                <w:rFonts w:cs="Arial"/>
                <w:b/>
                <w:sz w:val="28"/>
                <w:szCs w:val="28"/>
              </w:rPr>
              <w:t>Practical Task 1</w:t>
            </w:r>
          </w:p>
        </w:tc>
      </w:tr>
      <w:tr w:rsidR="00F80F60" w:rsidRPr="000559FC" w14:paraId="0C63C466" w14:textId="77777777" w:rsidTr="00B00C1A">
        <w:trPr>
          <w:trHeight w:val="44"/>
        </w:trPr>
        <w:tc>
          <w:tcPr>
            <w:tcW w:w="9072" w:type="dxa"/>
            <w:gridSpan w:val="3"/>
            <w:tcBorders>
              <w:left w:val="single" w:sz="12" w:space="0" w:color="000000"/>
              <w:bottom w:val="single" w:sz="4" w:space="0" w:color="000000"/>
              <w:right w:val="single" w:sz="12" w:space="0" w:color="000000"/>
            </w:tcBorders>
            <w:shd w:val="clear" w:color="auto" w:fill="auto"/>
            <w:vAlign w:val="center"/>
          </w:tcPr>
          <w:p w14:paraId="446305AF" w14:textId="77777777" w:rsidR="00F80F60" w:rsidRDefault="00F80F60" w:rsidP="00F80F60">
            <w:pPr>
              <w:jc w:val="left"/>
              <w:rPr>
                <w:rFonts w:cs="Arial"/>
                <w:b/>
                <w:sz w:val="20"/>
              </w:rPr>
            </w:pPr>
            <w:r w:rsidRPr="000559FC">
              <w:rPr>
                <w:rFonts w:cs="Arial"/>
                <w:b/>
                <w:sz w:val="20"/>
              </w:rPr>
              <w:t>Description of task:</w:t>
            </w:r>
          </w:p>
          <w:p w14:paraId="4830F557" w14:textId="77777777" w:rsidR="00F45037" w:rsidRDefault="00907D13" w:rsidP="00F80F60">
            <w:pPr>
              <w:jc w:val="left"/>
              <w:rPr>
                <w:rFonts w:cs="Arial"/>
                <w:sz w:val="20"/>
              </w:rPr>
            </w:pPr>
            <w:r>
              <w:rPr>
                <w:rFonts w:cs="Arial"/>
                <w:sz w:val="20"/>
              </w:rPr>
              <w:t xml:space="preserve">The participant is to complete </w:t>
            </w:r>
            <w:r w:rsidR="00F45037">
              <w:rPr>
                <w:rFonts w:cs="Arial"/>
                <w:sz w:val="20"/>
              </w:rPr>
              <w:t xml:space="preserve">the </w:t>
            </w:r>
            <w:r>
              <w:rPr>
                <w:rFonts w:cs="Arial"/>
                <w:sz w:val="20"/>
              </w:rPr>
              <w:t>Handout 2</w:t>
            </w:r>
            <w:r w:rsidR="00F45037">
              <w:rPr>
                <w:rFonts w:cs="Arial"/>
                <w:sz w:val="20"/>
              </w:rPr>
              <w:t xml:space="preserve"> template</w:t>
            </w:r>
            <w:r>
              <w:rPr>
                <w:rFonts w:cs="Arial"/>
                <w:sz w:val="20"/>
              </w:rPr>
              <w:t xml:space="preserve"> to plan the implementation of a work health and safety management system (WHSMS). </w:t>
            </w:r>
            <w:r w:rsidR="00F45037">
              <w:rPr>
                <w:rFonts w:cs="Arial"/>
                <w:sz w:val="20"/>
              </w:rPr>
              <w:t>As part of implementing the developed plan, t</w:t>
            </w:r>
            <w:r w:rsidR="00F80F60">
              <w:rPr>
                <w:rFonts w:cs="Arial"/>
                <w:sz w:val="20"/>
              </w:rPr>
              <w:t xml:space="preserve">he participant </w:t>
            </w:r>
            <w:r w:rsidR="00F45037">
              <w:rPr>
                <w:rFonts w:cs="Arial"/>
                <w:sz w:val="20"/>
              </w:rPr>
              <w:t>is required to:</w:t>
            </w:r>
            <w:r w:rsidR="00F80F60">
              <w:rPr>
                <w:rFonts w:cs="Arial"/>
                <w:sz w:val="20"/>
              </w:rPr>
              <w:t xml:space="preserve"> </w:t>
            </w:r>
          </w:p>
          <w:p w14:paraId="10735294" w14:textId="71C7A965" w:rsidR="00F80F60" w:rsidRDefault="00F45037" w:rsidP="00EB4DB7">
            <w:pPr>
              <w:pStyle w:val="ListParagraph"/>
              <w:numPr>
                <w:ilvl w:val="0"/>
                <w:numId w:val="9"/>
              </w:numPr>
              <w:jc w:val="left"/>
              <w:rPr>
                <w:rFonts w:cs="Arial"/>
                <w:sz w:val="20"/>
              </w:rPr>
            </w:pPr>
            <w:r>
              <w:rPr>
                <w:rFonts w:cs="Arial"/>
                <w:sz w:val="20"/>
              </w:rPr>
              <w:t>D</w:t>
            </w:r>
            <w:r w:rsidRPr="00F45037">
              <w:rPr>
                <w:rFonts w:cs="Arial"/>
                <w:sz w:val="20"/>
              </w:rPr>
              <w:t xml:space="preserve">evelop and deliver a short presentation (e.g. PowerPoint presentation slides with accompanying face-to-face delivery or real-time video, as arranged with your assessor) for the PCBU regarding the WHSMS implementation plan </w:t>
            </w:r>
          </w:p>
          <w:p w14:paraId="7273F778" w14:textId="77777777" w:rsidR="00B00C1A" w:rsidRDefault="00B00C1A" w:rsidP="00EB4DB7">
            <w:pPr>
              <w:pStyle w:val="ListParagraph"/>
              <w:numPr>
                <w:ilvl w:val="0"/>
                <w:numId w:val="9"/>
              </w:numPr>
              <w:jc w:val="left"/>
              <w:rPr>
                <w:rFonts w:cs="Arial"/>
                <w:sz w:val="20"/>
              </w:rPr>
            </w:pPr>
            <w:r>
              <w:rPr>
                <w:rFonts w:cs="Arial"/>
                <w:sz w:val="20"/>
              </w:rPr>
              <w:t>Offer adjustments to the WHSMS implementation plan, in response to the PCBU’s (i.e. assessor’s) identified limitations for each WHSMS element</w:t>
            </w:r>
          </w:p>
          <w:p w14:paraId="5C9AAB0C" w14:textId="3E1D8702" w:rsidR="00F45037" w:rsidRDefault="00F45037" w:rsidP="00B00C1A">
            <w:pPr>
              <w:jc w:val="left"/>
              <w:rPr>
                <w:rFonts w:cs="Arial"/>
                <w:sz w:val="20"/>
              </w:rPr>
            </w:pPr>
          </w:p>
          <w:p w14:paraId="0DD13EAE" w14:textId="40D50D48" w:rsidR="00B00C1A" w:rsidRPr="00B00C1A" w:rsidRDefault="00B00C1A" w:rsidP="00B00C1A">
            <w:pPr>
              <w:jc w:val="left"/>
              <w:rPr>
                <w:rFonts w:cs="Arial"/>
                <w:sz w:val="20"/>
              </w:rPr>
            </w:pPr>
            <w:r>
              <w:rPr>
                <w:rFonts w:cs="Arial"/>
                <w:sz w:val="20"/>
              </w:rPr>
              <w:t>After the presentation, you are required to submit the following to the PCBU:</w:t>
            </w:r>
          </w:p>
          <w:p w14:paraId="13D671C9" w14:textId="6ED429E0" w:rsidR="00B00C1A" w:rsidRDefault="00B00C1A" w:rsidP="00EB4DB7">
            <w:pPr>
              <w:pStyle w:val="ListParagraph"/>
              <w:numPr>
                <w:ilvl w:val="0"/>
                <w:numId w:val="9"/>
              </w:numPr>
              <w:jc w:val="left"/>
              <w:rPr>
                <w:rFonts w:cs="Arial"/>
                <w:sz w:val="20"/>
              </w:rPr>
            </w:pPr>
            <w:r>
              <w:rPr>
                <w:rFonts w:cs="Arial"/>
                <w:sz w:val="20"/>
              </w:rPr>
              <w:t>The adjusted WHSMS implementation plan</w:t>
            </w:r>
          </w:p>
          <w:p w14:paraId="7CDBAFE2" w14:textId="7A4DC048" w:rsidR="00B00C1A" w:rsidRDefault="00B00C1A" w:rsidP="00EB4DB7">
            <w:pPr>
              <w:pStyle w:val="ListParagraph"/>
              <w:numPr>
                <w:ilvl w:val="0"/>
                <w:numId w:val="9"/>
              </w:numPr>
              <w:jc w:val="left"/>
              <w:rPr>
                <w:rFonts w:cs="Arial"/>
                <w:sz w:val="20"/>
              </w:rPr>
            </w:pPr>
            <w:r>
              <w:rPr>
                <w:rFonts w:cs="Arial"/>
                <w:sz w:val="20"/>
              </w:rPr>
              <w:t>A WHSMS checklist to monitor and evaluate the WHSMS plan’s implementation</w:t>
            </w:r>
          </w:p>
          <w:p w14:paraId="3845BBAA" w14:textId="77777777" w:rsidR="00F45037" w:rsidRPr="00F45037" w:rsidRDefault="00F45037" w:rsidP="00F45037">
            <w:pPr>
              <w:pStyle w:val="ListParagraph"/>
              <w:jc w:val="left"/>
              <w:rPr>
                <w:rFonts w:cs="Arial"/>
                <w:sz w:val="20"/>
              </w:rPr>
            </w:pPr>
          </w:p>
          <w:p w14:paraId="3333A074" w14:textId="77777777" w:rsidR="00F80F60" w:rsidRDefault="00F80F60" w:rsidP="00F80F60">
            <w:pPr>
              <w:jc w:val="left"/>
              <w:rPr>
                <w:rFonts w:cs="Arial"/>
                <w:sz w:val="20"/>
              </w:rPr>
            </w:pPr>
            <w:r w:rsidRPr="00625A06">
              <w:rPr>
                <w:rFonts w:cs="Arial"/>
                <w:sz w:val="20"/>
              </w:rPr>
              <w:t xml:space="preserve">The participant is to </w:t>
            </w:r>
            <w:r>
              <w:rPr>
                <w:rFonts w:cs="Arial"/>
                <w:sz w:val="20"/>
              </w:rPr>
              <w:t>submit the following evidence</w:t>
            </w:r>
            <w:r w:rsidRPr="00625A06">
              <w:rPr>
                <w:rFonts w:cs="Arial"/>
                <w:sz w:val="20"/>
              </w:rPr>
              <w:t xml:space="preserve"> with this Practical Assessment sheet</w:t>
            </w:r>
            <w:r>
              <w:rPr>
                <w:rFonts w:cs="Arial"/>
                <w:sz w:val="20"/>
              </w:rPr>
              <w:t>. There should be two (2) of each of the following documents submitted (i.e. one for each PCBU):</w:t>
            </w:r>
          </w:p>
          <w:p w14:paraId="460EC353" w14:textId="6B4E4705" w:rsidR="009E1E87" w:rsidRDefault="00907D13" w:rsidP="00EB4DB7">
            <w:pPr>
              <w:pStyle w:val="ListParagraph"/>
              <w:numPr>
                <w:ilvl w:val="0"/>
                <w:numId w:val="9"/>
              </w:numPr>
              <w:jc w:val="left"/>
              <w:rPr>
                <w:rFonts w:cs="Arial"/>
                <w:sz w:val="20"/>
              </w:rPr>
            </w:pPr>
            <w:r>
              <w:rPr>
                <w:rFonts w:cs="Arial"/>
                <w:sz w:val="20"/>
              </w:rPr>
              <w:t>Work Health and Safety (WHS) Management Plan (</w:t>
            </w:r>
            <w:r w:rsidR="00B00C1A">
              <w:rPr>
                <w:rFonts w:cs="Arial"/>
                <w:sz w:val="20"/>
              </w:rPr>
              <w:t>i.e. c</w:t>
            </w:r>
            <w:r>
              <w:rPr>
                <w:rFonts w:cs="Arial"/>
                <w:sz w:val="20"/>
              </w:rPr>
              <w:t>ompleted Handout 2)</w:t>
            </w:r>
          </w:p>
          <w:p w14:paraId="2079364D" w14:textId="1D870CD3" w:rsidR="00F80F60" w:rsidRDefault="00F80F60" w:rsidP="00EB4DB7">
            <w:pPr>
              <w:pStyle w:val="ListParagraph"/>
              <w:numPr>
                <w:ilvl w:val="0"/>
                <w:numId w:val="9"/>
              </w:numPr>
              <w:jc w:val="left"/>
              <w:rPr>
                <w:rFonts w:cs="Arial"/>
                <w:sz w:val="20"/>
              </w:rPr>
            </w:pPr>
            <w:r w:rsidRPr="009C0A8B">
              <w:rPr>
                <w:rFonts w:cs="Arial"/>
                <w:sz w:val="20"/>
              </w:rPr>
              <w:t xml:space="preserve">Presentation materials (e.g. PowerPoint) </w:t>
            </w:r>
            <w:r w:rsidR="00B00C1A">
              <w:rPr>
                <w:rFonts w:cs="Arial"/>
                <w:sz w:val="20"/>
              </w:rPr>
              <w:t>for PCBU</w:t>
            </w:r>
          </w:p>
          <w:p w14:paraId="7D3C4E7D" w14:textId="3E149BE7" w:rsidR="00B00C1A" w:rsidRDefault="00B00C1A" w:rsidP="00EB4DB7">
            <w:pPr>
              <w:pStyle w:val="ListParagraph"/>
              <w:numPr>
                <w:ilvl w:val="0"/>
                <w:numId w:val="9"/>
              </w:numPr>
              <w:jc w:val="left"/>
              <w:rPr>
                <w:rFonts w:cs="Arial"/>
                <w:sz w:val="20"/>
              </w:rPr>
            </w:pPr>
            <w:r>
              <w:rPr>
                <w:rFonts w:cs="Arial"/>
                <w:sz w:val="20"/>
              </w:rPr>
              <w:t>WHSMS evaluation checklist</w:t>
            </w:r>
          </w:p>
          <w:p w14:paraId="4C464EE9" w14:textId="77777777" w:rsidR="009C0A8B" w:rsidRPr="009C0A8B" w:rsidRDefault="009C0A8B" w:rsidP="009C0A8B">
            <w:pPr>
              <w:pStyle w:val="ListParagraph"/>
              <w:jc w:val="left"/>
              <w:rPr>
                <w:rFonts w:cs="Arial"/>
                <w:sz w:val="20"/>
              </w:rPr>
            </w:pPr>
          </w:p>
          <w:p w14:paraId="776F858F" w14:textId="47BE198B" w:rsidR="00F80F60" w:rsidRPr="000861CC" w:rsidRDefault="00F80F60" w:rsidP="00F80F60">
            <w:pPr>
              <w:jc w:val="left"/>
              <w:rPr>
                <w:rFonts w:cs="Arial"/>
                <w:sz w:val="20"/>
              </w:rPr>
            </w:pPr>
            <w:r w:rsidRPr="00625A06">
              <w:rPr>
                <w:rFonts w:cs="Arial"/>
                <w:sz w:val="20"/>
              </w:rPr>
              <w:t xml:space="preserve">The </w:t>
            </w:r>
            <w:r>
              <w:rPr>
                <w:rFonts w:cs="Arial"/>
                <w:sz w:val="20"/>
              </w:rPr>
              <w:t>assessor</w:t>
            </w:r>
            <w:r w:rsidRPr="00625A06">
              <w:rPr>
                <w:rFonts w:cs="Arial"/>
                <w:sz w:val="20"/>
              </w:rPr>
              <w:t xml:space="preserve"> is to provide detailed comments on the tasks completed by the participant. </w:t>
            </w:r>
            <w:r>
              <w:rPr>
                <w:rFonts w:cs="Arial"/>
                <w:sz w:val="20"/>
              </w:rPr>
              <w:t>D</w:t>
            </w:r>
            <w:r w:rsidRPr="00703DE3">
              <w:rPr>
                <w:rFonts w:cs="Arial"/>
                <w:sz w:val="20"/>
              </w:rPr>
              <w:t>etail should be recorded in the Assessor’s Comments</w:t>
            </w:r>
            <w:r>
              <w:rPr>
                <w:rFonts w:cs="Arial"/>
                <w:sz w:val="20"/>
              </w:rPr>
              <w:t xml:space="preserve"> (e.g. </w:t>
            </w:r>
            <w:r w:rsidR="00B00C1A">
              <w:rPr>
                <w:rFonts w:cs="Arial"/>
                <w:sz w:val="20"/>
              </w:rPr>
              <w:t>Feedback on WHSMS plan, WHSMS limitations posed to participant and the participant’s suggested adjustments</w:t>
            </w:r>
            <w:r>
              <w:rPr>
                <w:rFonts w:cs="Arial"/>
                <w:sz w:val="20"/>
              </w:rPr>
              <w:t>)</w:t>
            </w:r>
            <w:r w:rsidRPr="00703DE3">
              <w:rPr>
                <w:rFonts w:cs="Arial"/>
                <w:sz w:val="20"/>
              </w:rPr>
              <w:t>.</w:t>
            </w:r>
          </w:p>
        </w:tc>
      </w:tr>
      <w:tr w:rsidR="00F80F60" w:rsidRPr="000559FC" w14:paraId="37BFC772" w14:textId="77777777" w:rsidTr="00B00C1A">
        <w:trPr>
          <w:trHeight w:val="64"/>
        </w:trPr>
        <w:tc>
          <w:tcPr>
            <w:tcW w:w="9072" w:type="dxa"/>
            <w:gridSpan w:val="3"/>
            <w:tcBorders>
              <w:left w:val="single" w:sz="12" w:space="0" w:color="000000"/>
              <w:bottom w:val="single" w:sz="12" w:space="0" w:color="000000"/>
              <w:right w:val="single" w:sz="12" w:space="0" w:color="000000"/>
            </w:tcBorders>
            <w:shd w:val="clear" w:color="auto" w:fill="auto"/>
            <w:vAlign w:val="center"/>
          </w:tcPr>
          <w:p w14:paraId="6A7243DC" w14:textId="77777777" w:rsidR="00F80F60" w:rsidRDefault="00F80F60" w:rsidP="00F80F60">
            <w:pPr>
              <w:jc w:val="left"/>
              <w:rPr>
                <w:rFonts w:cs="Arial"/>
                <w:b/>
                <w:sz w:val="20"/>
              </w:rPr>
            </w:pPr>
            <w:r>
              <w:rPr>
                <w:rFonts w:cs="Arial"/>
                <w:b/>
                <w:sz w:val="20"/>
              </w:rPr>
              <w:t xml:space="preserve">Resources required: </w:t>
            </w:r>
          </w:p>
          <w:p w14:paraId="3CA241B6" w14:textId="40C6F001" w:rsidR="00F80F60" w:rsidRPr="000861CC" w:rsidRDefault="00F80F60" w:rsidP="00F80F60">
            <w:pPr>
              <w:jc w:val="left"/>
              <w:rPr>
                <w:rFonts w:cs="Arial"/>
                <w:sz w:val="20"/>
              </w:rPr>
            </w:pPr>
            <w:r>
              <w:rPr>
                <w:rFonts w:cs="Arial"/>
                <w:sz w:val="20"/>
              </w:rPr>
              <w:t>Computer</w:t>
            </w:r>
            <w:r w:rsidR="00D07E09">
              <w:rPr>
                <w:rFonts w:cs="Arial"/>
                <w:sz w:val="20"/>
              </w:rPr>
              <w:t>, Handout 2.</w:t>
            </w:r>
          </w:p>
        </w:tc>
      </w:tr>
      <w:tr w:rsidR="00F80F60" w:rsidRPr="00683908" w14:paraId="3C2DB2EE" w14:textId="77777777" w:rsidTr="00F80F60">
        <w:trPr>
          <w:trHeight w:val="567"/>
        </w:trPr>
        <w:tc>
          <w:tcPr>
            <w:tcW w:w="9072" w:type="dxa"/>
            <w:gridSpan w:val="3"/>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53534292" w14:textId="77777777" w:rsidR="00F80F60" w:rsidRPr="00696855" w:rsidRDefault="00F80F60" w:rsidP="00F80F60">
            <w:pPr>
              <w:jc w:val="center"/>
              <w:rPr>
                <w:rFonts w:cs="Arial"/>
                <w:b/>
                <w:sz w:val="20"/>
              </w:rPr>
            </w:pPr>
            <w:r w:rsidRPr="00696855">
              <w:rPr>
                <w:rFonts w:cs="Arial"/>
                <w:b/>
                <w:sz w:val="20"/>
              </w:rPr>
              <w:t>Assessment of task</w:t>
            </w:r>
          </w:p>
        </w:tc>
      </w:tr>
      <w:tr w:rsidR="00173AF6" w:rsidRPr="00683908" w14:paraId="041466BA" w14:textId="77777777" w:rsidTr="00F80F60">
        <w:trPr>
          <w:trHeight w:val="454"/>
        </w:trPr>
        <w:tc>
          <w:tcPr>
            <w:tcW w:w="2602" w:type="dxa"/>
            <w:tcBorders>
              <w:top w:val="single" w:sz="12" w:space="0" w:color="auto"/>
              <w:left w:val="single" w:sz="12" w:space="0" w:color="000000"/>
              <w:right w:val="single" w:sz="4" w:space="0" w:color="000000"/>
            </w:tcBorders>
            <w:vAlign w:val="center"/>
          </w:tcPr>
          <w:p w14:paraId="403630C6" w14:textId="77777777" w:rsidR="00173AF6" w:rsidRPr="00696855" w:rsidRDefault="00173AF6" w:rsidP="00173AF6">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0" w:type="dxa"/>
            <w:gridSpan w:val="2"/>
            <w:tcBorders>
              <w:top w:val="single" w:sz="12" w:space="0" w:color="auto"/>
              <w:left w:val="single" w:sz="4" w:space="0" w:color="000000"/>
              <w:right w:val="single" w:sz="12" w:space="0" w:color="000000"/>
            </w:tcBorders>
            <w:vAlign w:val="center"/>
          </w:tcPr>
          <w:p w14:paraId="79F9ED60" w14:textId="26BFC982" w:rsidR="00173AF6" w:rsidRPr="0032142F" w:rsidRDefault="00E67791" w:rsidP="00173AF6">
            <w:pPr>
              <w:jc w:val="left"/>
              <w:rPr>
                <w:rFonts w:ascii="Arial" w:hAnsi="Arial" w:cs="Arial"/>
                <w:sz w:val="22"/>
                <w:szCs w:val="22"/>
              </w:rPr>
            </w:pPr>
            <w:permStart w:id="660107632" w:edGrp="everyone"/>
            <w:r>
              <w:rPr>
                <w:rFonts w:ascii="Arial" w:hAnsi="Arial" w:cs="Arial"/>
                <w:sz w:val="22"/>
                <w:szCs w:val="22"/>
              </w:rPr>
              <w:t>Amanda Griffith</w:t>
            </w:r>
            <w:permEnd w:id="660107632"/>
          </w:p>
        </w:tc>
      </w:tr>
      <w:tr w:rsidR="00173AF6" w:rsidRPr="00683908" w14:paraId="5096D1FC" w14:textId="77777777" w:rsidTr="00F80F60">
        <w:trPr>
          <w:trHeight w:val="454"/>
        </w:trPr>
        <w:tc>
          <w:tcPr>
            <w:tcW w:w="2602" w:type="dxa"/>
            <w:tcBorders>
              <w:left w:val="single" w:sz="12" w:space="0" w:color="000000"/>
              <w:right w:val="single" w:sz="4" w:space="0" w:color="000000"/>
            </w:tcBorders>
            <w:vAlign w:val="center"/>
          </w:tcPr>
          <w:p w14:paraId="1DB5A1F3" w14:textId="77777777" w:rsidR="00173AF6" w:rsidRPr="00696855" w:rsidRDefault="00173AF6" w:rsidP="00173AF6">
            <w:pPr>
              <w:jc w:val="right"/>
              <w:rPr>
                <w:rFonts w:cs="Arial"/>
                <w:b/>
                <w:sz w:val="20"/>
              </w:rPr>
            </w:pPr>
            <w:r w:rsidRPr="00696855">
              <w:rPr>
                <w:rFonts w:cs="Arial"/>
                <w:b/>
                <w:sz w:val="20"/>
              </w:rPr>
              <w:t>Name of assessor:</w:t>
            </w:r>
          </w:p>
        </w:tc>
        <w:tc>
          <w:tcPr>
            <w:tcW w:w="6470" w:type="dxa"/>
            <w:gridSpan w:val="2"/>
            <w:tcBorders>
              <w:left w:val="single" w:sz="4" w:space="0" w:color="000000"/>
              <w:right w:val="single" w:sz="12" w:space="0" w:color="000000"/>
            </w:tcBorders>
            <w:vAlign w:val="center"/>
          </w:tcPr>
          <w:p w14:paraId="5C12997A" w14:textId="77777777" w:rsidR="00173AF6" w:rsidRPr="0032142F" w:rsidRDefault="00173AF6" w:rsidP="00173AF6">
            <w:pPr>
              <w:jc w:val="left"/>
              <w:rPr>
                <w:rFonts w:ascii="Arial" w:hAnsi="Arial" w:cs="Arial"/>
                <w:sz w:val="22"/>
                <w:szCs w:val="22"/>
              </w:rPr>
            </w:pPr>
            <w:permStart w:id="805778466" w:edGrp="everyone"/>
            <w:permEnd w:id="805778466"/>
          </w:p>
        </w:tc>
      </w:tr>
      <w:tr w:rsidR="00173AF6" w:rsidRPr="00683908" w14:paraId="27B9FFFE" w14:textId="77777777" w:rsidTr="00F80F60">
        <w:trPr>
          <w:trHeight w:val="454"/>
        </w:trPr>
        <w:tc>
          <w:tcPr>
            <w:tcW w:w="2602" w:type="dxa"/>
            <w:tcBorders>
              <w:left w:val="single" w:sz="12" w:space="0" w:color="000000"/>
              <w:right w:val="single" w:sz="4" w:space="0" w:color="000000"/>
            </w:tcBorders>
            <w:vAlign w:val="center"/>
          </w:tcPr>
          <w:p w14:paraId="45028345" w14:textId="77777777" w:rsidR="00173AF6" w:rsidRPr="00696855" w:rsidRDefault="00173AF6" w:rsidP="00173AF6">
            <w:pPr>
              <w:jc w:val="right"/>
              <w:rPr>
                <w:rFonts w:cs="Arial"/>
                <w:b/>
                <w:sz w:val="20"/>
              </w:rPr>
            </w:pPr>
            <w:r w:rsidRPr="00696855">
              <w:rPr>
                <w:rFonts w:cs="Arial"/>
                <w:b/>
                <w:sz w:val="20"/>
              </w:rPr>
              <w:t>Location:</w:t>
            </w:r>
          </w:p>
        </w:tc>
        <w:tc>
          <w:tcPr>
            <w:tcW w:w="6470" w:type="dxa"/>
            <w:gridSpan w:val="2"/>
            <w:tcBorders>
              <w:left w:val="single" w:sz="4" w:space="0" w:color="000000"/>
              <w:right w:val="single" w:sz="12" w:space="0" w:color="000000"/>
            </w:tcBorders>
            <w:vAlign w:val="center"/>
          </w:tcPr>
          <w:p w14:paraId="0C72B5ED" w14:textId="77777777" w:rsidR="00173AF6" w:rsidRPr="0032142F" w:rsidRDefault="00173AF6" w:rsidP="00173AF6">
            <w:pPr>
              <w:jc w:val="left"/>
              <w:rPr>
                <w:rFonts w:ascii="Arial" w:hAnsi="Arial" w:cs="Arial"/>
                <w:sz w:val="22"/>
                <w:szCs w:val="22"/>
              </w:rPr>
            </w:pPr>
            <w:permStart w:id="1248660595" w:edGrp="everyone"/>
            <w:permEnd w:id="1248660595"/>
          </w:p>
        </w:tc>
      </w:tr>
      <w:tr w:rsidR="00173AF6" w:rsidRPr="00683908" w14:paraId="72ADF28B" w14:textId="77777777" w:rsidTr="00F80F60">
        <w:trPr>
          <w:trHeight w:val="454"/>
        </w:trPr>
        <w:tc>
          <w:tcPr>
            <w:tcW w:w="2602" w:type="dxa"/>
            <w:tcBorders>
              <w:left w:val="single" w:sz="12" w:space="0" w:color="000000"/>
              <w:right w:val="single" w:sz="4" w:space="0" w:color="000000"/>
            </w:tcBorders>
            <w:vAlign w:val="center"/>
          </w:tcPr>
          <w:p w14:paraId="259E8446" w14:textId="77777777" w:rsidR="00173AF6" w:rsidRPr="00696855" w:rsidRDefault="00173AF6" w:rsidP="00173AF6">
            <w:pPr>
              <w:jc w:val="right"/>
              <w:rPr>
                <w:rFonts w:cs="Arial"/>
                <w:b/>
                <w:sz w:val="20"/>
              </w:rPr>
            </w:pPr>
            <w:r w:rsidRPr="00696855">
              <w:rPr>
                <w:rFonts w:cs="Arial"/>
                <w:b/>
                <w:sz w:val="20"/>
              </w:rPr>
              <w:t>Date:</w:t>
            </w:r>
          </w:p>
        </w:tc>
        <w:permStart w:id="226434877" w:edGrp="everyone" w:displacedByCustomXml="next"/>
        <w:sdt>
          <w:sdtPr>
            <w:rPr>
              <w:rFonts w:ascii="Arial" w:hAnsi="Arial" w:cs="Arial"/>
              <w:sz w:val="22"/>
              <w:szCs w:val="22"/>
            </w:rPr>
            <w:id w:val="1340271914"/>
            <w:placeholder>
              <w:docPart w:val="1B5B426408E946B4A1FE3634F5FB0747"/>
            </w:placeholder>
            <w:date w:fullDate="2023-03-27T00:00:00Z">
              <w:dateFormat w:val="d/MM/yyyy"/>
              <w:lid w:val="en-AU"/>
              <w:storeMappedDataAs w:val="dateTime"/>
              <w:calendar w:val="gregorian"/>
            </w:date>
          </w:sdtPr>
          <w:sdtEndPr/>
          <w:sdtContent>
            <w:tc>
              <w:tcPr>
                <w:tcW w:w="6470" w:type="dxa"/>
                <w:gridSpan w:val="2"/>
                <w:tcBorders>
                  <w:left w:val="single" w:sz="4" w:space="0" w:color="000000"/>
                  <w:right w:val="single" w:sz="12" w:space="0" w:color="auto"/>
                </w:tcBorders>
                <w:vAlign w:val="center"/>
              </w:tcPr>
              <w:p w14:paraId="4D453278" w14:textId="42FFF7F5" w:rsidR="00173AF6" w:rsidRPr="0032142F" w:rsidRDefault="001D7C72" w:rsidP="00173AF6">
                <w:pPr>
                  <w:jc w:val="left"/>
                  <w:rPr>
                    <w:rFonts w:ascii="Arial" w:hAnsi="Arial" w:cs="Arial"/>
                    <w:sz w:val="22"/>
                    <w:szCs w:val="22"/>
                  </w:rPr>
                </w:pPr>
                <w:r>
                  <w:rPr>
                    <w:rFonts w:ascii="Arial" w:hAnsi="Arial" w:cs="Arial"/>
                    <w:sz w:val="22"/>
                    <w:szCs w:val="22"/>
                  </w:rPr>
                  <w:t>27/03/2023</w:t>
                </w:r>
              </w:p>
            </w:tc>
          </w:sdtContent>
        </w:sdt>
        <w:permEnd w:id="226434877" w:displacedByCustomXml="prev"/>
      </w:tr>
      <w:tr w:rsidR="00173AF6" w:rsidRPr="00696855" w14:paraId="085ECDA3" w14:textId="77777777" w:rsidTr="00F80F60">
        <w:tc>
          <w:tcPr>
            <w:tcW w:w="7370" w:type="dxa"/>
            <w:gridSpan w:val="2"/>
            <w:tcBorders>
              <w:left w:val="single" w:sz="12" w:space="0" w:color="000000"/>
            </w:tcBorders>
            <w:vAlign w:val="center"/>
          </w:tcPr>
          <w:p w14:paraId="163EAD3E" w14:textId="77777777" w:rsidR="00173AF6" w:rsidRPr="0019760F" w:rsidRDefault="00173AF6" w:rsidP="00173AF6">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2" w:type="dxa"/>
            <w:tcBorders>
              <w:right w:val="single" w:sz="12" w:space="0" w:color="auto"/>
            </w:tcBorders>
            <w:vAlign w:val="center"/>
          </w:tcPr>
          <w:p w14:paraId="7D88E8FB" w14:textId="77777777" w:rsidR="00173AF6" w:rsidRPr="00696855" w:rsidRDefault="00173AF6" w:rsidP="00173AF6">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173AF6" w:rsidRPr="00683908" w14:paraId="7E625F00" w14:textId="77777777" w:rsidTr="00F80F60">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3803A1C9" w14:textId="675FFC07" w:rsidR="00173AF6" w:rsidRPr="005E24F1" w:rsidRDefault="00173AF6" w:rsidP="00173AF6">
            <w:pPr>
              <w:jc w:val="center"/>
              <w:rPr>
                <w:rFonts w:cs="Arial"/>
                <w:b/>
                <w:sz w:val="20"/>
              </w:rPr>
            </w:pPr>
            <w:r>
              <w:rPr>
                <w:rFonts w:cs="Arial"/>
                <w:b/>
                <w:sz w:val="20"/>
              </w:rPr>
              <w:t xml:space="preserve">1 Develop and implement WHSMS plan </w:t>
            </w:r>
          </w:p>
        </w:tc>
      </w:tr>
      <w:tr w:rsidR="002F69B1" w:rsidRPr="00696855" w14:paraId="660F3B6A" w14:textId="77777777" w:rsidTr="003A10FE">
        <w:trPr>
          <w:trHeight w:val="27"/>
        </w:trPr>
        <w:tc>
          <w:tcPr>
            <w:tcW w:w="7370" w:type="dxa"/>
            <w:gridSpan w:val="2"/>
            <w:tcBorders>
              <w:left w:val="single" w:sz="12" w:space="0" w:color="000000"/>
            </w:tcBorders>
          </w:tcPr>
          <w:p w14:paraId="4098BAED" w14:textId="37FB9187" w:rsidR="002F69B1" w:rsidRPr="00C12B2E" w:rsidRDefault="002F69B1" w:rsidP="00EB4DB7">
            <w:pPr>
              <w:pStyle w:val="ListParagraph"/>
              <w:numPr>
                <w:ilvl w:val="0"/>
                <w:numId w:val="12"/>
              </w:numPr>
              <w:ind w:left="601" w:hanging="601"/>
              <w:rPr>
                <w:rFonts w:cs="Arial"/>
                <w:sz w:val="20"/>
              </w:rPr>
            </w:pPr>
            <w:bookmarkStart w:id="27" w:name="_Ref37248230"/>
            <w:r>
              <w:rPr>
                <w:rFonts w:cs="Arial"/>
                <w:sz w:val="20"/>
              </w:rPr>
              <w:t>Complete WHSMS plan, after referring to WHS laws and organisational policies and procedures.</w:t>
            </w:r>
            <w:bookmarkEnd w:id="27"/>
            <w:r>
              <w:rPr>
                <w:rFonts w:cs="Arial"/>
                <w:sz w:val="20"/>
              </w:rPr>
              <w:t xml:space="preserve"> </w:t>
            </w:r>
            <w:r w:rsidRPr="00C12B2E">
              <w:rPr>
                <w:rFonts w:cs="Arial"/>
                <w:sz w:val="20"/>
              </w:rPr>
              <w:t xml:space="preserve"> </w:t>
            </w:r>
          </w:p>
        </w:tc>
        <w:permStart w:id="1334581084" w:edGrp="everyone" w:displacedByCustomXml="next"/>
        <w:sdt>
          <w:sdtPr>
            <w:rPr>
              <w:rFonts w:ascii="Arial" w:hAnsi="Arial" w:cs="Arial"/>
              <w:sz w:val="44"/>
              <w:szCs w:val="44"/>
            </w:rPr>
            <w:id w:val="274757540"/>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3E47DDA8" w14:textId="75D67EEF" w:rsidR="002F69B1" w:rsidRPr="00696855" w:rsidRDefault="002F69B1" w:rsidP="002F69B1">
                <w:pPr>
                  <w:jc w:val="center"/>
                  <w:rPr>
                    <w:rFonts w:cs="Arial"/>
                    <w:sz w:val="20"/>
                  </w:rPr>
                </w:pPr>
                <w:r>
                  <w:rPr>
                    <w:rFonts w:ascii="Arial" w:hAnsi="Arial" w:cs="Arial"/>
                    <w:sz w:val="44"/>
                    <w:szCs w:val="44"/>
                  </w:rPr>
                  <w:sym w:font="Wingdings" w:char="F0A8"/>
                </w:r>
              </w:p>
            </w:tc>
          </w:sdtContent>
        </w:sdt>
        <w:permEnd w:id="1334581084" w:displacedByCustomXml="prev"/>
      </w:tr>
      <w:tr w:rsidR="002F69B1" w:rsidRPr="00696855" w14:paraId="0D36B359" w14:textId="77777777" w:rsidTr="003A10FE">
        <w:trPr>
          <w:trHeight w:val="27"/>
        </w:trPr>
        <w:tc>
          <w:tcPr>
            <w:tcW w:w="7370" w:type="dxa"/>
            <w:gridSpan w:val="2"/>
            <w:tcBorders>
              <w:left w:val="single" w:sz="12" w:space="0" w:color="000000"/>
            </w:tcBorders>
          </w:tcPr>
          <w:p w14:paraId="4A3D60C6" w14:textId="6FE5E8CC" w:rsidR="002F69B1" w:rsidRDefault="002F69B1" w:rsidP="00EB4DB7">
            <w:pPr>
              <w:pStyle w:val="ListParagraph"/>
              <w:numPr>
                <w:ilvl w:val="0"/>
                <w:numId w:val="12"/>
              </w:numPr>
              <w:ind w:left="601" w:hanging="601"/>
              <w:rPr>
                <w:rFonts w:cs="Arial"/>
                <w:sz w:val="20"/>
              </w:rPr>
            </w:pPr>
            <w:bookmarkStart w:id="28" w:name="_Ref37248211"/>
            <w:r>
              <w:rPr>
                <w:rFonts w:cs="Arial"/>
                <w:sz w:val="20"/>
              </w:rPr>
              <w:t>Develop a presentation for the PCBU which:</w:t>
            </w:r>
            <w:bookmarkEnd w:id="28"/>
          </w:p>
          <w:p w14:paraId="6A8EFC33" w14:textId="029C3F9A" w:rsidR="002F69B1" w:rsidRDefault="002F69B1" w:rsidP="00EB4DB7">
            <w:pPr>
              <w:pStyle w:val="ListParagraph"/>
              <w:numPr>
                <w:ilvl w:val="0"/>
                <w:numId w:val="9"/>
              </w:numPr>
              <w:ind w:left="1025"/>
              <w:rPr>
                <w:rFonts w:cs="Arial"/>
                <w:sz w:val="20"/>
              </w:rPr>
            </w:pPr>
            <w:r>
              <w:rPr>
                <w:rFonts w:cs="Arial"/>
                <w:sz w:val="20"/>
              </w:rPr>
              <w:t>Identifies duties, rights and obligations, as per legal and organisational requirements</w:t>
            </w:r>
          </w:p>
          <w:p w14:paraId="66FBEDC9" w14:textId="5F5561FC" w:rsidR="002F69B1" w:rsidRPr="0019533D" w:rsidRDefault="002F69B1" w:rsidP="00EB4DB7">
            <w:pPr>
              <w:pStyle w:val="ListParagraph"/>
              <w:numPr>
                <w:ilvl w:val="0"/>
                <w:numId w:val="9"/>
              </w:numPr>
              <w:ind w:left="1025"/>
              <w:rPr>
                <w:rFonts w:cs="Arial"/>
                <w:sz w:val="20"/>
              </w:rPr>
            </w:pPr>
            <w:r w:rsidRPr="00F45037">
              <w:rPr>
                <w:rFonts w:cs="Arial"/>
                <w:sz w:val="20"/>
              </w:rPr>
              <w:t>Highlight</w:t>
            </w:r>
            <w:r>
              <w:rPr>
                <w:rFonts w:cs="Arial"/>
                <w:sz w:val="20"/>
              </w:rPr>
              <w:t>s</w:t>
            </w:r>
            <w:r w:rsidRPr="00F45037">
              <w:rPr>
                <w:rFonts w:cs="Arial"/>
                <w:sz w:val="20"/>
              </w:rPr>
              <w:t xml:space="preserve"> key elements of the plan regarding </w:t>
            </w:r>
            <w:r>
              <w:rPr>
                <w:rFonts w:cs="Arial"/>
                <w:sz w:val="20"/>
              </w:rPr>
              <w:t xml:space="preserve">return-to-work and </w:t>
            </w:r>
            <w:r w:rsidRPr="00F45037">
              <w:rPr>
                <w:rFonts w:cs="Arial"/>
                <w:sz w:val="20"/>
              </w:rPr>
              <w:t>injury management</w:t>
            </w:r>
            <w:r>
              <w:rPr>
                <w:rFonts w:cs="Arial"/>
                <w:sz w:val="20"/>
              </w:rPr>
              <w:t>, plus another two (2) elements of their choice</w:t>
            </w:r>
          </w:p>
        </w:tc>
        <w:permStart w:id="58603436" w:edGrp="everyone" w:displacedByCustomXml="next"/>
        <w:sdt>
          <w:sdtPr>
            <w:rPr>
              <w:rFonts w:ascii="Arial" w:hAnsi="Arial" w:cs="Arial"/>
              <w:sz w:val="44"/>
              <w:szCs w:val="44"/>
            </w:rPr>
            <w:id w:val="-2120205797"/>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69DE38D2" w14:textId="19ADBF8C" w:rsidR="002F69B1" w:rsidRPr="00696855" w:rsidRDefault="002F69B1" w:rsidP="002F69B1">
                <w:pPr>
                  <w:jc w:val="center"/>
                  <w:rPr>
                    <w:rFonts w:cs="Arial"/>
                    <w:sz w:val="20"/>
                  </w:rPr>
                </w:pPr>
                <w:r>
                  <w:rPr>
                    <w:rFonts w:ascii="Arial" w:hAnsi="Arial" w:cs="Arial"/>
                    <w:sz w:val="44"/>
                    <w:szCs w:val="44"/>
                  </w:rPr>
                  <w:sym w:font="Wingdings" w:char="F0A8"/>
                </w:r>
              </w:p>
            </w:tc>
          </w:sdtContent>
        </w:sdt>
        <w:permEnd w:id="58603436" w:displacedByCustomXml="prev"/>
      </w:tr>
      <w:tr w:rsidR="002F69B1" w:rsidRPr="00696855" w14:paraId="16A44089" w14:textId="77777777" w:rsidTr="003A10FE">
        <w:trPr>
          <w:trHeight w:val="27"/>
        </w:trPr>
        <w:tc>
          <w:tcPr>
            <w:tcW w:w="7370" w:type="dxa"/>
            <w:gridSpan w:val="2"/>
            <w:tcBorders>
              <w:left w:val="single" w:sz="12" w:space="0" w:color="000000"/>
            </w:tcBorders>
          </w:tcPr>
          <w:p w14:paraId="14A0AA8B" w14:textId="64F91F56" w:rsidR="002F69B1" w:rsidRDefault="002F69B1" w:rsidP="00EB4DB7">
            <w:pPr>
              <w:pStyle w:val="ListParagraph"/>
              <w:numPr>
                <w:ilvl w:val="0"/>
                <w:numId w:val="12"/>
              </w:numPr>
              <w:ind w:left="601" w:hanging="601"/>
              <w:rPr>
                <w:rFonts w:cs="Arial"/>
                <w:sz w:val="20"/>
              </w:rPr>
            </w:pPr>
            <w:bookmarkStart w:id="29" w:name="_Ref37248237"/>
            <w:r>
              <w:rPr>
                <w:rFonts w:cs="Arial"/>
                <w:sz w:val="20"/>
              </w:rPr>
              <w:t>Deliver presentation (in person/via live stream video) and listen to PCBU to respond appropriately to any questions.</w:t>
            </w:r>
            <w:bookmarkEnd w:id="29"/>
          </w:p>
        </w:tc>
        <w:permStart w:id="50996806" w:edGrp="everyone" w:displacedByCustomXml="next"/>
        <w:sdt>
          <w:sdtPr>
            <w:rPr>
              <w:rFonts w:ascii="Arial" w:hAnsi="Arial" w:cs="Arial"/>
              <w:sz w:val="44"/>
              <w:szCs w:val="44"/>
            </w:rPr>
            <w:id w:val="1932776427"/>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72BB4DCA" w14:textId="4E52729B" w:rsidR="002F69B1" w:rsidRPr="00696855" w:rsidRDefault="002F69B1" w:rsidP="002F69B1">
                <w:pPr>
                  <w:jc w:val="center"/>
                  <w:rPr>
                    <w:rFonts w:cs="Arial"/>
                    <w:sz w:val="20"/>
                  </w:rPr>
                </w:pPr>
                <w:r>
                  <w:rPr>
                    <w:rFonts w:ascii="Arial" w:hAnsi="Arial" w:cs="Arial"/>
                    <w:sz w:val="44"/>
                    <w:szCs w:val="44"/>
                  </w:rPr>
                  <w:sym w:font="Wingdings" w:char="F0A8"/>
                </w:r>
              </w:p>
            </w:tc>
          </w:sdtContent>
        </w:sdt>
        <w:permEnd w:id="50996806" w:displacedByCustomXml="prev"/>
      </w:tr>
      <w:tr w:rsidR="002F69B1" w:rsidRPr="00696855" w14:paraId="0DA40914" w14:textId="77777777" w:rsidTr="003A10FE">
        <w:trPr>
          <w:trHeight w:val="27"/>
        </w:trPr>
        <w:tc>
          <w:tcPr>
            <w:tcW w:w="7370" w:type="dxa"/>
            <w:gridSpan w:val="2"/>
            <w:tcBorders>
              <w:left w:val="single" w:sz="12" w:space="0" w:color="000000"/>
            </w:tcBorders>
          </w:tcPr>
          <w:p w14:paraId="59E877D1" w14:textId="24CCD402" w:rsidR="002F69B1" w:rsidRDefault="002F69B1" w:rsidP="00EB4DB7">
            <w:pPr>
              <w:pStyle w:val="ListParagraph"/>
              <w:numPr>
                <w:ilvl w:val="0"/>
                <w:numId w:val="12"/>
              </w:numPr>
              <w:ind w:left="601" w:hanging="601"/>
              <w:rPr>
                <w:rFonts w:cs="Arial"/>
                <w:sz w:val="20"/>
              </w:rPr>
            </w:pPr>
            <w:bookmarkStart w:id="30" w:name="_Ref37248265"/>
            <w:r>
              <w:rPr>
                <w:rFonts w:cs="Arial"/>
                <w:sz w:val="20"/>
              </w:rPr>
              <w:lastRenderedPageBreak/>
              <w:t>Seek PCBU feedback about limitations to WHMS implementation plan.</w:t>
            </w:r>
            <w:bookmarkEnd w:id="30"/>
            <w:r>
              <w:rPr>
                <w:rFonts w:cs="Arial"/>
                <w:sz w:val="20"/>
              </w:rPr>
              <w:t xml:space="preserve"> </w:t>
            </w:r>
          </w:p>
        </w:tc>
        <w:permStart w:id="1656949182" w:edGrp="everyone" w:displacedByCustomXml="next"/>
        <w:sdt>
          <w:sdtPr>
            <w:rPr>
              <w:rFonts w:ascii="Arial" w:hAnsi="Arial" w:cs="Arial"/>
              <w:sz w:val="44"/>
              <w:szCs w:val="44"/>
            </w:rPr>
            <w:id w:val="-1744404505"/>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464985EF" w14:textId="27EDA88B" w:rsidR="002F69B1" w:rsidRPr="00696855" w:rsidRDefault="002F69B1" w:rsidP="002F69B1">
                <w:pPr>
                  <w:jc w:val="center"/>
                  <w:rPr>
                    <w:rFonts w:cs="Arial"/>
                    <w:sz w:val="20"/>
                  </w:rPr>
                </w:pPr>
                <w:r>
                  <w:rPr>
                    <w:rFonts w:ascii="Arial" w:hAnsi="Arial" w:cs="Arial"/>
                    <w:sz w:val="44"/>
                    <w:szCs w:val="44"/>
                  </w:rPr>
                  <w:sym w:font="Wingdings" w:char="F0A8"/>
                </w:r>
              </w:p>
            </w:tc>
          </w:sdtContent>
        </w:sdt>
        <w:permEnd w:id="1656949182" w:displacedByCustomXml="prev"/>
      </w:tr>
      <w:tr w:rsidR="002F69B1" w:rsidRPr="00696855" w14:paraId="730EE130" w14:textId="77777777" w:rsidTr="002B7FEF">
        <w:trPr>
          <w:trHeight w:val="27"/>
        </w:trPr>
        <w:tc>
          <w:tcPr>
            <w:tcW w:w="7370" w:type="dxa"/>
            <w:gridSpan w:val="2"/>
            <w:tcBorders>
              <w:left w:val="single" w:sz="12" w:space="0" w:color="000000"/>
            </w:tcBorders>
          </w:tcPr>
          <w:p w14:paraId="3614AE72" w14:textId="184EC844" w:rsidR="002F69B1" w:rsidRDefault="002F69B1" w:rsidP="00EB4DB7">
            <w:pPr>
              <w:pStyle w:val="ListParagraph"/>
              <w:numPr>
                <w:ilvl w:val="0"/>
                <w:numId w:val="12"/>
              </w:numPr>
              <w:ind w:left="601" w:hanging="601"/>
              <w:rPr>
                <w:rFonts w:cs="Arial"/>
                <w:sz w:val="20"/>
              </w:rPr>
            </w:pPr>
            <w:bookmarkStart w:id="31" w:name="_Ref37248298"/>
            <w:r>
              <w:rPr>
                <w:rFonts w:cs="Arial"/>
                <w:sz w:val="20"/>
              </w:rPr>
              <w:t>Offer adjustments to WHMS implementation plan in response to identified limitations.</w:t>
            </w:r>
            <w:bookmarkEnd w:id="31"/>
            <w:r>
              <w:rPr>
                <w:rFonts w:cs="Arial"/>
                <w:sz w:val="20"/>
              </w:rPr>
              <w:t xml:space="preserve"> </w:t>
            </w:r>
          </w:p>
        </w:tc>
        <w:permStart w:id="1092967308" w:edGrp="everyone" w:displacedByCustomXml="next"/>
        <w:sdt>
          <w:sdtPr>
            <w:rPr>
              <w:rFonts w:ascii="Arial" w:hAnsi="Arial" w:cs="Arial"/>
              <w:sz w:val="44"/>
              <w:szCs w:val="44"/>
            </w:rPr>
            <w:id w:val="61688676"/>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527524BA" w14:textId="7D4A04B7" w:rsidR="002F69B1" w:rsidRPr="00696855" w:rsidRDefault="002F69B1" w:rsidP="002F69B1">
                <w:pPr>
                  <w:jc w:val="center"/>
                  <w:rPr>
                    <w:rFonts w:cs="Arial"/>
                    <w:sz w:val="20"/>
                  </w:rPr>
                </w:pPr>
                <w:r>
                  <w:rPr>
                    <w:rFonts w:ascii="Arial" w:hAnsi="Arial" w:cs="Arial"/>
                    <w:sz w:val="44"/>
                    <w:szCs w:val="44"/>
                  </w:rPr>
                  <w:sym w:font="Wingdings" w:char="F0A8"/>
                </w:r>
              </w:p>
            </w:tc>
          </w:sdtContent>
        </w:sdt>
        <w:permEnd w:id="1092967308" w:displacedByCustomXml="prev"/>
      </w:tr>
      <w:tr w:rsidR="002F69B1" w:rsidRPr="005E24F1" w14:paraId="538618DD" w14:textId="77777777" w:rsidTr="00F80F60">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0DA023B2" w14:textId="0CC63429" w:rsidR="002F69B1" w:rsidRPr="003F4F73" w:rsidRDefault="002F69B1" w:rsidP="002F69B1">
            <w:pPr>
              <w:pStyle w:val="ListParagraph"/>
              <w:ind w:left="0"/>
              <w:jc w:val="center"/>
              <w:rPr>
                <w:rFonts w:cs="Arial"/>
                <w:b/>
                <w:sz w:val="20"/>
              </w:rPr>
            </w:pPr>
            <w:r>
              <w:rPr>
                <w:rFonts w:cs="Arial"/>
                <w:b/>
                <w:sz w:val="20"/>
              </w:rPr>
              <w:t>2 Reviewing WHSMS implementation plan</w:t>
            </w:r>
          </w:p>
        </w:tc>
      </w:tr>
      <w:tr w:rsidR="002F69B1" w:rsidRPr="00696855" w14:paraId="30C2576B" w14:textId="77777777" w:rsidTr="00A72D6C">
        <w:trPr>
          <w:trHeight w:val="25"/>
        </w:trPr>
        <w:tc>
          <w:tcPr>
            <w:tcW w:w="7370" w:type="dxa"/>
            <w:gridSpan w:val="2"/>
            <w:tcBorders>
              <w:left w:val="single" w:sz="12" w:space="0" w:color="000000"/>
            </w:tcBorders>
          </w:tcPr>
          <w:p w14:paraId="0B49CE51" w14:textId="34EC95BA" w:rsidR="002F69B1" w:rsidRDefault="002F69B1" w:rsidP="00EB4DB7">
            <w:pPr>
              <w:pStyle w:val="ListParagraph"/>
              <w:numPr>
                <w:ilvl w:val="0"/>
                <w:numId w:val="13"/>
              </w:numPr>
              <w:ind w:left="601" w:hanging="611"/>
              <w:jc w:val="left"/>
              <w:rPr>
                <w:rFonts w:cs="Arial"/>
                <w:sz w:val="20"/>
              </w:rPr>
            </w:pPr>
            <w:bookmarkStart w:id="32" w:name="_Ref37248302"/>
            <w:r>
              <w:rPr>
                <w:rFonts w:cs="Arial"/>
                <w:sz w:val="20"/>
              </w:rPr>
              <w:t>Distribute adjusted WHSMS plan to PCBU.</w:t>
            </w:r>
            <w:bookmarkEnd w:id="32"/>
          </w:p>
        </w:tc>
        <w:permStart w:id="1957442098" w:edGrp="everyone" w:displacedByCustomXml="next"/>
        <w:sdt>
          <w:sdtPr>
            <w:rPr>
              <w:rFonts w:ascii="Arial" w:hAnsi="Arial" w:cs="Arial"/>
              <w:sz w:val="44"/>
              <w:szCs w:val="44"/>
            </w:rPr>
            <w:id w:val="-187987582"/>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297CB898" w14:textId="3F980C92" w:rsidR="002F69B1" w:rsidRPr="00696855" w:rsidRDefault="002F69B1" w:rsidP="002F69B1">
                <w:pPr>
                  <w:jc w:val="center"/>
                  <w:rPr>
                    <w:rFonts w:cs="Arial"/>
                    <w:sz w:val="20"/>
                  </w:rPr>
                </w:pPr>
                <w:r>
                  <w:rPr>
                    <w:rFonts w:ascii="Arial" w:hAnsi="Arial" w:cs="Arial"/>
                    <w:sz w:val="44"/>
                    <w:szCs w:val="44"/>
                  </w:rPr>
                  <w:sym w:font="Wingdings" w:char="F0A8"/>
                </w:r>
              </w:p>
            </w:tc>
          </w:sdtContent>
        </w:sdt>
        <w:permEnd w:id="1957442098" w:displacedByCustomXml="prev"/>
      </w:tr>
      <w:tr w:rsidR="002F69B1" w:rsidRPr="00696855" w14:paraId="6B11A5D9" w14:textId="77777777" w:rsidTr="00A72D6C">
        <w:trPr>
          <w:trHeight w:val="25"/>
        </w:trPr>
        <w:tc>
          <w:tcPr>
            <w:tcW w:w="7370" w:type="dxa"/>
            <w:gridSpan w:val="2"/>
            <w:tcBorders>
              <w:left w:val="single" w:sz="12" w:space="0" w:color="000000"/>
            </w:tcBorders>
          </w:tcPr>
          <w:p w14:paraId="2AA06031" w14:textId="6E501165" w:rsidR="002F69B1" w:rsidRDefault="002F69B1" w:rsidP="00EB4DB7">
            <w:pPr>
              <w:pStyle w:val="ListParagraph"/>
              <w:numPr>
                <w:ilvl w:val="0"/>
                <w:numId w:val="13"/>
              </w:numPr>
              <w:ind w:left="601" w:hanging="611"/>
              <w:jc w:val="left"/>
              <w:rPr>
                <w:rFonts w:cs="Arial"/>
                <w:sz w:val="20"/>
              </w:rPr>
            </w:pPr>
            <w:bookmarkStart w:id="33" w:name="_Ref36811105"/>
            <w:r>
              <w:rPr>
                <w:rFonts w:cs="Arial"/>
                <w:sz w:val="20"/>
              </w:rPr>
              <w:t>Outline plan for monitoring and evaluate WHSMS implementation (i.e. using checklist).</w:t>
            </w:r>
            <w:bookmarkEnd w:id="33"/>
            <w:r>
              <w:rPr>
                <w:rFonts w:cs="Arial"/>
                <w:sz w:val="20"/>
              </w:rPr>
              <w:t xml:space="preserve"> </w:t>
            </w:r>
          </w:p>
        </w:tc>
        <w:permStart w:id="1634955974" w:edGrp="everyone" w:displacedByCustomXml="next"/>
        <w:sdt>
          <w:sdtPr>
            <w:rPr>
              <w:rFonts w:ascii="Arial" w:hAnsi="Arial" w:cs="Arial"/>
              <w:sz w:val="44"/>
              <w:szCs w:val="44"/>
            </w:rPr>
            <w:id w:val="-1907523317"/>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6596F3BE" w14:textId="3F3E627D" w:rsidR="002F69B1" w:rsidRPr="00696855" w:rsidRDefault="002F69B1" w:rsidP="002F69B1">
                <w:pPr>
                  <w:jc w:val="center"/>
                  <w:rPr>
                    <w:rFonts w:cs="Arial"/>
                    <w:sz w:val="20"/>
                  </w:rPr>
                </w:pPr>
                <w:r>
                  <w:rPr>
                    <w:rFonts w:ascii="Arial" w:hAnsi="Arial" w:cs="Arial"/>
                    <w:sz w:val="44"/>
                    <w:szCs w:val="44"/>
                  </w:rPr>
                  <w:sym w:font="Wingdings" w:char="F0A8"/>
                </w:r>
              </w:p>
            </w:tc>
          </w:sdtContent>
        </w:sdt>
        <w:permEnd w:id="1634955974" w:displacedByCustomXml="prev"/>
      </w:tr>
      <w:tr w:rsidR="00C014B0" w:rsidRPr="00683908" w14:paraId="555E2083" w14:textId="77777777" w:rsidTr="00F80F60">
        <w:trPr>
          <w:trHeight w:val="567"/>
        </w:trPr>
        <w:tc>
          <w:tcPr>
            <w:tcW w:w="9072" w:type="dxa"/>
            <w:gridSpan w:val="3"/>
            <w:tcBorders>
              <w:top w:val="single" w:sz="12" w:space="0" w:color="auto"/>
              <w:left w:val="single" w:sz="12" w:space="0" w:color="000000"/>
              <w:bottom w:val="single" w:sz="12" w:space="0" w:color="auto"/>
              <w:right w:val="single" w:sz="12" w:space="0" w:color="000000"/>
            </w:tcBorders>
            <w:vAlign w:val="center"/>
          </w:tcPr>
          <w:p w14:paraId="4CDD0037" w14:textId="095B5005" w:rsidR="00C014B0" w:rsidRPr="001D07E7" w:rsidRDefault="00C014B0" w:rsidP="00C014B0">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941010295"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941010295"/>
            <w:r w:rsidRPr="001D07E7">
              <w:rPr>
                <w:rFonts w:cs="Arial"/>
                <w:b/>
                <w:szCs w:val="22"/>
              </w:rPr>
              <w:t xml:space="preserve"> Satisfactory    </w:t>
            </w:r>
            <w:permStart w:id="347811092"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347811092"/>
            <w:r w:rsidRPr="00993DFF">
              <w:rPr>
                <w:rFonts w:cs="Arial"/>
                <w:b/>
                <w:sz w:val="36"/>
                <w:szCs w:val="36"/>
              </w:rPr>
              <w:t xml:space="preserve"> </w:t>
            </w:r>
            <w:r w:rsidRPr="001D07E7">
              <w:rPr>
                <w:rFonts w:cs="Arial"/>
                <w:b/>
                <w:szCs w:val="22"/>
              </w:rPr>
              <w:t>Not Satisfactory</w:t>
            </w:r>
          </w:p>
        </w:tc>
      </w:tr>
    </w:tbl>
    <w:p w14:paraId="715B3B29" w14:textId="0B4D3420" w:rsidR="00E909B8" w:rsidRPr="004E5716" w:rsidRDefault="00E909B8" w:rsidP="004E5716">
      <w:pPr>
        <w:jc w:val="left"/>
        <w:rPr>
          <w:rFonts w:ascii="Arial" w:hAnsi="Arial" w:cs="Arial"/>
          <w:sz w:val="20"/>
        </w:rPr>
      </w:pPr>
    </w:p>
    <w:sectPr w:rsidR="00E909B8" w:rsidRPr="004E5716" w:rsidSect="004E5716">
      <w:headerReference w:type="even" r:id="rId24"/>
      <w:headerReference w:type="default" r:id="rId25"/>
      <w:footerReference w:type="default" r:id="rId26"/>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59521F" w14:textId="77777777" w:rsidR="005D7AEB" w:rsidRDefault="005D7AEB" w:rsidP="00A67754">
      <w:r>
        <w:separator/>
      </w:r>
    </w:p>
  </w:endnote>
  <w:endnote w:type="continuationSeparator" w:id="0">
    <w:p w14:paraId="7AF6FBDB" w14:textId="77777777" w:rsidR="005D7AEB" w:rsidRDefault="005D7AEB"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ordia New">
    <w:panose1 w:val="020B0304020202020204"/>
    <w:charset w:val="DE"/>
    <w:family w:val="swiss"/>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ngsana New">
    <w:panose1 w:val="02020603050405020304"/>
    <w:charset w:val="DE"/>
    <w:family w:val="roman"/>
    <w:pitch w:val="variable"/>
    <w:sig w:usb0="81000003" w:usb1="00000000" w:usb2="00000000" w:usb3="00000000" w:csb0="00010001" w:csb1="00000000"/>
  </w:font>
  <w:font w:name="Arial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5B76C" w14:textId="77777777" w:rsidR="00E56B8B" w:rsidRPr="00830749" w:rsidRDefault="00E56B8B" w:rsidP="00830749">
    <w:pPr>
      <w:pBdr>
        <w:top w:val="single" w:sz="4" w:space="1" w:color="auto"/>
      </w:pBdr>
      <w:rPr>
        <w:rFonts w:ascii="Arial" w:hAnsi="Arial" w:cs="Arial"/>
        <w:b/>
        <w:sz w:val="16"/>
        <w:szCs w:val="16"/>
      </w:rPr>
    </w:pPr>
  </w:p>
  <w:p w14:paraId="5BAA6580" w14:textId="5251B2B8" w:rsidR="00E56B8B" w:rsidRPr="00830749" w:rsidRDefault="00A71AA2"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E56B8B" w:rsidRPr="004932A4">
              <w:rPr>
                <w:rFonts w:ascii="Arial" w:hAnsi="Arial" w:cs="Arial"/>
                <w:b/>
                <w:sz w:val="16"/>
                <w:szCs w:val="16"/>
              </w:rPr>
              <w:t xml:space="preserve">Page </w:t>
            </w:r>
            <w:r w:rsidR="00E56B8B" w:rsidRPr="004932A4">
              <w:rPr>
                <w:rFonts w:ascii="Arial" w:hAnsi="Arial" w:cs="Arial"/>
                <w:b/>
                <w:bCs/>
                <w:sz w:val="16"/>
                <w:szCs w:val="16"/>
              </w:rPr>
              <w:fldChar w:fldCharType="begin"/>
            </w:r>
            <w:r w:rsidR="00E56B8B" w:rsidRPr="004932A4">
              <w:rPr>
                <w:rFonts w:ascii="Arial" w:hAnsi="Arial" w:cs="Arial"/>
                <w:b/>
                <w:bCs/>
                <w:sz w:val="16"/>
                <w:szCs w:val="16"/>
              </w:rPr>
              <w:instrText xml:space="preserve"> PAGE </w:instrText>
            </w:r>
            <w:r w:rsidR="00E56B8B" w:rsidRPr="004932A4">
              <w:rPr>
                <w:rFonts w:ascii="Arial" w:hAnsi="Arial" w:cs="Arial"/>
                <w:b/>
                <w:bCs/>
                <w:sz w:val="16"/>
                <w:szCs w:val="16"/>
              </w:rPr>
              <w:fldChar w:fldCharType="separate"/>
            </w:r>
            <w:r w:rsidR="00E56B8B">
              <w:rPr>
                <w:rFonts w:ascii="Arial" w:hAnsi="Arial" w:cs="Arial"/>
                <w:b/>
                <w:bCs/>
                <w:noProof/>
                <w:sz w:val="16"/>
                <w:szCs w:val="16"/>
              </w:rPr>
              <w:t>14</w:t>
            </w:r>
            <w:r w:rsidR="00E56B8B" w:rsidRPr="004932A4">
              <w:rPr>
                <w:rFonts w:ascii="Arial" w:hAnsi="Arial" w:cs="Arial"/>
                <w:b/>
                <w:sz w:val="16"/>
                <w:szCs w:val="16"/>
              </w:rPr>
              <w:fldChar w:fldCharType="end"/>
            </w:r>
            <w:r w:rsidR="00E56B8B" w:rsidRPr="004932A4">
              <w:rPr>
                <w:rFonts w:ascii="Arial" w:hAnsi="Arial" w:cs="Arial"/>
                <w:b/>
                <w:sz w:val="16"/>
                <w:szCs w:val="16"/>
              </w:rPr>
              <w:t xml:space="preserve"> of </w:t>
            </w:r>
            <w:r w:rsidR="00E56B8B" w:rsidRPr="004932A4">
              <w:rPr>
                <w:rFonts w:ascii="Arial" w:hAnsi="Arial" w:cs="Arial"/>
                <w:b/>
                <w:bCs/>
                <w:sz w:val="16"/>
                <w:szCs w:val="16"/>
              </w:rPr>
              <w:fldChar w:fldCharType="begin"/>
            </w:r>
            <w:r w:rsidR="00E56B8B" w:rsidRPr="004932A4">
              <w:rPr>
                <w:rFonts w:ascii="Arial" w:hAnsi="Arial" w:cs="Arial"/>
                <w:b/>
                <w:bCs/>
                <w:sz w:val="16"/>
                <w:szCs w:val="16"/>
              </w:rPr>
              <w:instrText xml:space="preserve"> SECTIONPAGES  </w:instrText>
            </w:r>
            <w:r w:rsidR="00E56B8B" w:rsidRPr="004932A4">
              <w:rPr>
                <w:rFonts w:ascii="Arial" w:hAnsi="Arial" w:cs="Arial"/>
                <w:b/>
                <w:bCs/>
                <w:sz w:val="16"/>
                <w:szCs w:val="16"/>
              </w:rPr>
              <w:fldChar w:fldCharType="separate"/>
            </w:r>
            <w:r>
              <w:rPr>
                <w:rFonts w:ascii="Arial" w:hAnsi="Arial" w:cs="Arial"/>
                <w:b/>
                <w:bCs/>
                <w:noProof/>
                <w:sz w:val="16"/>
                <w:szCs w:val="16"/>
              </w:rPr>
              <w:t>4</w:t>
            </w:r>
            <w:r w:rsidR="00E56B8B" w:rsidRPr="004932A4">
              <w:rPr>
                <w:rFonts w:ascii="Arial" w:hAnsi="Arial" w:cs="Arial"/>
                <w:b/>
                <w:sz w:val="16"/>
                <w:szCs w:val="16"/>
              </w:rPr>
              <w:fldChar w:fldCharType="end"/>
            </w:r>
          </w:sdtContent>
        </w:sdt>
      </w:sdtContent>
    </w:sdt>
    <w:r w:rsidR="00E56B8B">
      <w:rPr>
        <w:rFonts w:ascii="Arial" w:hAnsi="Arial" w:cs="Arial"/>
        <w:b/>
        <w:sz w:val="16"/>
        <w:szCs w:val="16"/>
      </w:rPr>
      <w:ptab w:relativeTo="margin" w:alignment="right" w:leader="none"/>
    </w:r>
    <w:r w:rsidR="00E56B8B" w:rsidRPr="00B115D7">
      <w:rPr>
        <w:rFonts w:ascii="Arial" w:hAnsi="Arial" w:cs="Arial"/>
        <w:b/>
        <w:sz w:val="16"/>
        <w:szCs w:val="16"/>
      </w:rPr>
      <w:t>CSTC Pty Ltd_</w:t>
    </w:r>
    <w:r w:rsidR="00E56B8B">
      <w:rPr>
        <w:rFonts w:ascii="Arial" w:hAnsi="Arial" w:cs="Arial"/>
        <w:b/>
        <w:sz w:val="16"/>
        <w:szCs w:val="16"/>
      </w:rPr>
      <w:t>RTO#</w:t>
    </w:r>
    <w:r w:rsidR="00E56B8B"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E56B8B">
          <w:rPr>
            <w:rFonts w:ascii="Arial" w:hAnsi="Arial" w:cs="Arial"/>
            <w:b/>
            <w:sz w:val="16"/>
            <w:szCs w:val="16"/>
          </w:rPr>
          <w:t>v1-0_08/04/2020</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C8366" w14:textId="77777777" w:rsidR="00E56B8B" w:rsidRPr="00830749" w:rsidRDefault="00E56B8B" w:rsidP="00830749">
    <w:pPr>
      <w:pBdr>
        <w:top w:val="single" w:sz="4" w:space="1" w:color="auto"/>
      </w:pBdr>
      <w:rPr>
        <w:rFonts w:ascii="Arial" w:hAnsi="Arial" w:cs="Arial"/>
        <w:b/>
        <w:sz w:val="16"/>
        <w:szCs w:val="16"/>
      </w:rPr>
    </w:pPr>
  </w:p>
  <w:p w14:paraId="55B9D53E" w14:textId="393263B0" w:rsidR="00E56B8B" w:rsidRPr="00830749" w:rsidRDefault="00E56B8B"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v1-0_08/04/2020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F84DEE">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9AAF6" w14:textId="77777777" w:rsidR="00E56B8B" w:rsidRPr="00830749" w:rsidRDefault="00E56B8B" w:rsidP="00830749">
    <w:pPr>
      <w:pBdr>
        <w:top w:val="single" w:sz="4" w:space="1" w:color="auto"/>
      </w:pBdr>
      <w:rPr>
        <w:rFonts w:ascii="Arial" w:hAnsi="Arial" w:cs="Arial"/>
        <w:b/>
        <w:sz w:val="16"/>
        <w:szCs w:val="16"/>
      </w:rPr>
    </w:pPr>
  </w:p>
  <w:p w14:paraId="2BA07B28" w14:textId="5423A76F" w:rsidR="00E56B8B" w:rsidRPr="00830749" w:rsidRDefault="00E56B8B"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v1-0_08/04/2020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71AA2">
          <w:rPr>
            <w:rFonts w:ascii="Arial" w:hAnsi="Arial" w:cs="Arial"/>
            <w:b/>
            <w:bCs/>
            <w:noProof/>
            <w:sz w:val="16"/>
            <w:szCs w:val="16"/>
          </w:rPr>
          <w:t>3</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6C647" w14:textId="77777777" w:rsidR="00E56B8B" w:rsidRPr="00830749" w:rsidRDefault="00E56B8B" w:rsidP="00830749">
    <w:pPr>
      <w:pBdr>
        <w:top w:val="single" w:sz="4" w:space="1" w:color="auto"/>
      </w:pBdr>
      <w:rPr>
        <w:rFonts w:ascii="Arial" w:hAnsi="Arial" w:cs="Arial"/>
        <w:b/>
        <w:sz w:val="16"/>
        <w:szCs w:val="16"/>
      </w:rPr>
    </w:pPr>
  </w:p>
  <w:p w14:paraId="2E0164D1" w14:textId="534BC103" w:rsidR="00E56B8B" w:rsidRPr="00830749" w:rsidRDefault="00E56B8B"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v1-0_08/04/2020</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F84DEE">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666EE6" w14:textId="77777777" w:rsidR="005D7AEB" w:rsidRDefault="005D7AEB" w:rsidP="00A67754">
      <w:r>
        <w:separator/>
      </w:r>
    </w:p>
  </w:footnote>
  <w:footnote w:type="continuationSeparator" w:id="0">
    <w:p w14:paraId="410B104A" w14:textId="77777777" w:rsidR="005D7AEB" w:rsidRDefault="005D7AEB"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728CB" w14:textId="609DEE96" w:rsidR="00E56B8B" w:rsidRPr="009D55FA" w:rsidRDefault="00E56B8B" w:rsidP="00830749">
    <w:pPr>
      <w:pBdr>
        <w:bottom w:val="single" w:sz="4" w:space="1" w:color="auto"/>
      </w:pBdr>
      <w:tabs>
        <w:tab w:val="right" w:pos="9072"/>
      </w:tabs>
      <w:rPr>
        <w:rFonts w:ascii="Arial Bold" w:hAnsi="Arial Bold" w:cs="Arial"/>
        <w:sz w:val="16"/>
        <w:szCs w:val="16"/>
      </w:rPr>
    </w:pPr>
    <w:r w:rsidRPr="009D55FA">
      <w:rPr>
        <w:rFonts w:ascii="Arial Bold" w:hAnsi="Arial Bold" w:cs="Arial"/>
        <w:b/>
        <w:sz w:val="16"/>
        <w:szCs w:val="16"/>
      </w:rPr>
      <w:t xml:space="preserve">Workbook - </w:t>
    </w:r>
    <w:sdt>
      <w:sdtPr>
        <w:rPr>
          <w:rFonts w:ascii="Arial Bold" w:hAnsi="Arial Bold"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z w:val="16"/>
            <w:szCs w:val="16"/>
          </w:rPr>
          <w:t>BSBWHS415</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z w:val="16"/>
            <w:szCs w:val="16"/>
          </w:rPr>
          <w:t>Contribute to implementing WHS management systems</w:t>
        </w:r>
      </w:sdtContent>
    </w:sdt>
  </w:p>
  <w:p w14:paraId="1554D9E0" w14:textId="77777777" w:rsidR="00E56B8B" w:rsidRPr="009D55FA" w:rsidRDefault="00E56B8B"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78BB8" w14:textId="78A5BBB4" w:rsidR="00E56B8B" w:rsidRPr="009D55FA" w:rsidRDefault="00E56B8B" w:rsidP="00E106BF">
    <w:pPr>
      <w:pBdr>
        <w:bottom w:val="single" w:sz="4" w:space="1" w:color="auto"/>
      </w:pBdr>
      <w:tabs>
        <w:tab w:val="right" w:pos="9072"/>
      </w:tabs>
      <w:rPr>
        <w:rFonts w:ascii="Arial Bold" w:hAnsi="Arial Bold" w:cs="Arial"/>
        <w:sz w:val="16"/>
        <w:szCs w:val="16"/>
      </w:rPr>
    </w:pPr>
    <w:r w:rsidRPr="009D55FA">
      <w:rPr>
        <w:rFonts w:ascii="Arial" w:hAnsi="Arial" w:cs="Arial"/>
        <w:b/>
        <w:sz w:val="16"/>
        <w:szCs w:val="16"/>
      </w:rPr>
      <w:ptab w:relativeTo="margin" w:alignment="right" w:leader="none"/>
    </w:r>
    <w:r w:rsidRPr="009D55FA">
      <w:rPr>
        <w:rFonts w:ascii="Arial Bold" w:hAnsi="Arial Bold" w:cs="Arial"/>
        <w:b/>
        <w:sz w:val="16"/>
        <w:szCs w:val="16"/>
      </w:rPr>
      <w:t xml:space="preserve">Assessment Summary - </w:t>
    </w:r>
    <w:sdt>
      <w:sdtPr>
        <w:rPr>
          <w:rFonts w:ascii="Arial Bold" w:hAnsi="Arial Bold"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Pr="009D55FA">
          <w:rPr>
            <w:rFonts w:ascii="Arial Bold" w:hAnsi="Arial Bold" w:cs="Arial"/>
            <w:b/>
            <w:sz w:val="16"/>
            <w:szCs w:val="16"/>
          </w:rPr>
          <w:t>BSBWHS41</w:t>
        </w:r>
        <w:r>
          <w:rPr>
            <w:rFonts w:ascii="Arial Bold" w:hAnsi="Arial Bold" w:cs="Arial"/>
            <w:b/>
            <w:sz w:val="16"/>
            <w:szCs w:val="16"/>
          </w:rPr>
          <w:t>5</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Pr="000330C0">
          <w:rPr>
            <w:rFonts w:ascii="Arial Bold" w:hAnsi="Arial Bold" w:cs="Arial"/>
            <w:b/>
            <w:sz w:val="16"/>
            <w:szCs w:val="16"/>
          </w:rPr>
          <w:t>Contribute to implementing WHS management systems</w:t>
        </w:r>
      </w:sdtContent>
    </w:sdt>
  </w:p>
  <w:p w14:paraId="18F7D0DC" w14:textId="77777777" w:rsidR="00E56B8B" w:rsidRPr="009D55FA" w:rsidRDefault="00E56B8B"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F380F" w14:textId="07C7581D" w:rsidR="00E56B8B" w:rsidRPr="009D55FA" w:rsidRDefault="00E56B8B" w:rsidP="00E106BF">
    <w:pPr>
      <w:pBdr>
        <w:bottom w:val="single" w:sz="4" w:space="1" w:color="auto"/>
      </w:pBdr>
      <w:tabs>
        <w:tab w:val="right" w:pos="9072"/>
      </w:tabs>
      <w:rPr>
        <w:rFonts w:ascii="Arial" w:hAnsi="Arial" w:cs="Arial"/>
        <w:sz w:val="16"/>
        <w:szCs w:val="16"/>
      </w:rPr>
    </w:pPr>
    <w:r w:rsidRPr="009D55FA">
      <w:rPr>
        <w:rFonts w:ascii="Arial" w:hAnsi="Arial" w:cs="Arial"/>
        <w:b/>
        <w:sz w:val="16"/>
        <w:szCs w:val="16"/>
      </w:rPr>
      <w:ptab w:relativeTo="margin" w:alignment="right" w:leader="none"/>
    </w:r>
    <w:r w:rsidRPr="009D55FA">
      <w:rPr>
        <w:rFonts w:ascii="Arial Bold" w:hAnsi="Arial Bold" w:cs="Arial"/>
        <w:b/>
        <w:sz w:val="16"/>
        <w:szCs w:val="16"/>
      </w:rPr>
      <w:t xml:space="preserve">Workbook - </w:t>
    </w:r>
    <w:sdt>
      <w:sdtPr>
        <w:rPr>
          <w:rFonts w:ascii="Arial Bold" w:hAnsi="Arial Bold"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z w:val="16"/>
            <w:szCs w:val="16"/>
          </w:rPr>
          <w:t>BSBWHS415</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z w:val="16"/>
            <w:szCs w:val="16"/>
          </w:rPr>
          <w:t>Contribute to implementing WHS management systems</w:t>
        </w:r>
      </w:sdtContent>
    </w:sdt>
  </w:p>
  <w:p w14:paraId="576684FE" w14:textId="77777777" w:rsidR="00E56B8B" w:rsidRPr="009D55FA" w:rsidRDefault="00E56B8B"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04017" w14:textId="3C5BDA57" w:rsidR="00E56B8B" w:rsidRDefault="00E56B8B" w:rsidP="00830749">
    <w:pPr>
      <w:pBdr>
        <w:bottom w:val="single" w:sz="4" w:space="1" w:color="auto"/>
      </w:pBdr>
      <w:tabs>
        <w:tab w:val="right" w:pos="9072"/>
      </w:tabs>
      <w:rPr>
        <w:rFonts w:ascii="Arial" w:hAnsi="Arial" w:cs="Arial"/>
        <w:sz w:val="16"/>
        <w:szCs w:val="16"/>
      </w:rPr>
    </w:pP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188691636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BSBWHS415</w:t>
        </w:r>
      </w:sdtContent>
    </w:sdt>
    <w:r w:rsidRPr="000C7FA2">
      <w:rPr>
        <w:rFonts w:ascii="Arial" w:hAnsi="Arial" w:cs="Arial"/>
        <w:b/>
        <w:sz w:val="16"/>
        <w:szCs w:val="16"/>
      </w:rPr>
      <w:t xml:space="preserve"> </w:t>
    </w:r>
    <w:sdt>
      <w:sdtPr>
        <w:rPr>
          <w:rFonts w:ascii="Arial" w:hAnsi="Arial" w:cs="Arial"/>
          <w:b/>
          <w:sz w:val="16"/>
          <w:szCs w:val="16"/>
        </w:rPr>
        <w:alias w:val="Subject"/>
        <w:tag w:val=""/>
        <w:id w:val="43988334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Contribute to implementing WHS management systems</w:t>
        </w:r>
      </w:sdtContent>
    </w:sdt>
  </w:p>
  <w:p w14:paraId="59D79E1A" w14:textId="77777777" w:rsidR="00E56B8B" w:rsidRPr="00830749" w:rsidRDefault="00E56B8B"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1DF3C" w14:textId="00E8FA69" w:rsidR="00E56B8B" w:rsidRDefault="00E56B8B"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633907184"/>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BSBWHS415</w:t>
        </w:r>
      </w:sdtContent>
    </w:sdt>
    <w:r w:rsidRPr="000C7FA2">
      <w:rPr>
        <w:rFonts w:ascii="Arial" w:hAnsi="Arial" w:cs="Arial"/>
        <w:b/>
        <w:sz w:val="16"/>
        <w:szCs w:val="16"/>
      </w:rPr>
      <w:t xml:space="preserve"> </w:t>
    </w:r>
    <w:sdt>
      <w:sdtPr>
        <w:rPr>
          <w:rFonts w:ascii="Arial" w:hAnsi="Arial" w:cs="Arial"/>
          <w:b/>
          <w:sz w:val="16"/>
          <w:szCs w:val="16"/>
        </w:rPr>
        <w:alias w:val="Subject"/>
        <w:tag w:val=""/>
        <w:id w:val="-43903843"/>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Contribute to implementing WHS management systems</w:t>
        </w:r>
      </w:sdtContent>
    </w:sdt>
  </w:p>
  <w:p w14:paraId="045DC3C9" w14:textId="77777777" w:rsidR="00E56B8B" w:rsidRPr="00830749" w:rsidRDefault="00E56B8B"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2B944" w14:textId="674A99E2" w:rsidR="00E56B8B" w:rsidRDefault="004E5716" w:rsidP="00830749">
    <w:pPr>
      <w:pBdr>
        <w:bottom w:val="single" w:sz="4" w:space="1" w:color="auto"/>
      </w:pBdr>
      <w:tabs>
        <w:tab w:val="right" w:pos="9072"/>
      </w:tabs>
      <w:rPr>
        <w:rFonts w:ascii="Arial" w:hAnsi="Arial" w:cs="Arial"/>
        <w:sz w:val="16"/>
        <w:szCs w:val="16"/>
      </w:rPr>
    </w:pPr>
    <w:r w:rsidRPr="009D55FA">
      <w:rPr>
        <w:rFonts w:ascii="Arial Bold" w:hAnsi="Arial Bold" w:cs="Arial"/>
        <w:b/>
        <w:sz w:val="16"/>
        <w:szCs w:val="16"/>
      </w:rPr>
      <w:t>Practical Assessment</w:t>
    </w:r>
    <w:r w:rsidRPr="000C7FA2">
      <w:rPr>
        <w:rFonts w:ascii="Arial" w:hAnsi="Arial" w:cs="Arial"/>
        <w:b/>
        <w:sz w:val="16"/>
        <w:szCs w:val="16"/>
      </w:rPr>
      <w:t xml:space="preserve"> </w:t>
    </w:r>
    <w:r w:rsidR="00E56B8B"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E56B8B">
          <w:rPr>
            <w:rFonts w:ascii="Arial" w:hAnsi="Arial" w:cs="Arial"/>
            <w:b/>
            <w:sz w:val="16"/>
            <w:szCs w:val="16"/>
          </w:rPr>
          <w:t>BSBWHS415</w:t>
        </w:r>
      </w:sdtContent>
    </w:sdt>
    <w:r w:rsidR="00E56B8B"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E56B8B">
          <w:rPr>
            <w:rFonts w:ascii="Arial" w:hAnsi="Arial" w:cs="Arial"/>
            <w:b/>
            <w:sz w:val="16"/>
            <w:szCs w:val="16"/>
          </w:rPr>
          <w:t>Contribute to implementing WHS management systems</w:t>
        </w:r>
      </w:sdtContent>
    </w:sdt>
  </w:p>
  <w:p w14:paraId="063A0673" w14:textId="77777777" w:rsidR="00E56B8B" w:rsidRPr="00830749" w:rsidRDefault="00E56B8B"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7F652" w14:textId="7D7CE4D3" w:rsidR="00E56B8B" w:rsidRDefault="00E56B8B"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4E5716" w:rsidRPr="009D55FA">
      <w:rPr>
        <w:rFonts w:ascii="Arial Bold" w:hAnsi="Arial Bold" w:cs="Arial"/>
        <w:b/>
        <w:sz w:val="16"/>
        <w:szCs w:val="16"/>
      </w:rPr>
      <w:t>Practical Assessment</w:t>
    </w:r>
    <w:r w:rsidR="004E5716" w:rsidRPr="000C7FA2">
      <w:rPr>
        <w:rFonts w:ascii="Arial" w:hAnsi="Arial" w:cs="Arial"/>
        <w:b/>
        <w:sz w:val="16"/>
        <w:szCs w:val="16"/>
      </w:rPr>
      <w:t xml:space="preserve">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BSBWHS415</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Contribute to implementing WHS management systems</w:t>
        </w:r>
      </w:sdtContent>
    </w:sdt>
  </w:p>
  <w:p w14:paraId="0CD1733F" w14:textId="77777777" w:rsidR="00E56B8B" w:rsidRPr="00830749" w:rsidRDefault="00E56B8B"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614111"/>
    <w:multiLevelType w:val="multilevel"/>
    <w:tmpl w:val="CD18B8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6" w15:restartNumberingAfterBreak="0">
    <w:nsid w:val="1AA01DA6"/>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9"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3747652F"/>
    <w:multiLevelType w:val="multilevel"/>
    <w:tmpl w:val="FBD269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9D96E70"/>
    <w:multiLevelType w:val="multilevel"/>
    <w:tmpl w:val="392A54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7747BEA"/>
    <w:multiLevelType w:val="hybridMultilevel"/>
    <w:tmpl w:val="71D8F07C"/>
    <w:lvl w:ilvl="0" w:tplc="5260B90A">
      <w:start w:val="1"/>
      <w:numFmt w:val="lowerLetter"/>
      <w:lvlText w:val="%1)"/>
      <w:lvlJc w:val="left"/>
      <w:pPr>
        <w:ind w:left="340" w:hanging="340"/>
      </w:pPr>
      <w:rPr>
        <w:rFonts w:hint="default"/>
        <w:b w:val="0"/>
        <w:i w:val="0"/>
        <w:iCs/>
      </w:rPr>
    </w:lvl>
    <w:lvl w:ilvl="1" w:tplc="5A8053F4">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48AD68C3"/>
    <w:multiLevelType w:val="multilevel"/>
    <w:tmpl w:val="ADA8A7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6" w15:restartNumberingAfterBreak="0">
    <w:nsid w:val="501D408E"/>
    <w:multiLevelType w:val="hybridMultilevel"/>
    <w:tmpl w:val="EC88CC6E"/>
    <w:lvl w:ilvl="0" w:tplc="464E8AD0">
      <w:numFmt w:val="bullet"/>
      <w:lvlText w:val="-"/>
      <w:lvlJc w:val="left"/>
      <w:pPr>
        <w:ind w:left="720" w:hanging="360"/>
      </w:pPr>
      <w:rPr>
        <w:rFonts w:ascii="Arial" w:eastAsia="Calibr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56140606"/>
    <w:multiLevelType w:val="hybridMultilevel"/>
    <w:tmpl w:val="27D6B104"/>
    <w:lvl w:ilvl="0" w:tplc="8FAAEA04">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AD017D0"/>
    <w:multiLevelType w:val="multilevel"/>
    <w:tmpl w:val="7B9A41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BD658D5"/>
    <w:multiLevelType w:val="multilevel"/>
    <w:tmpl w:val="3CE483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E5F3059"/>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5ED55B0E"/>
    <w:multiLevelType w:val="hybridMultilevel"/>
    <w:tmpl w:val="39EC88C2"/>
    <w:lvl w:ilvl="0" w:tplc="EFEE3770">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710958512">
    <w:abstractNumId w:val="1"/>
  </w:num>
  <w:num w:numId="2" w16cid:durableId="2083329488">
    <w:abstractNumId w:val="4"/>
  </w:num>
  <w:num w:numId="3" w16cid:durableId="1960187441">
    <w:abstractNumId w:val="9"/>
  </w:num>
  <w:num w:numId="4" w16cid:durableId="174225946">
    <w:abstractNumId w:val="19"/>
  </w:num>
  <w:num w:numId="5" w16cid:durableId="722675474">
    <w:abstractNumId w:val="3"/>
  </w:num>
  <w:num w:numId="6" w16cid:durableId="1693721641">
    <w:abstractNumId w:val="15"/>
  </w:num>
  <w:num w:numId="7" w16cid:durableId="685979073">
    <w:abstractNumId w:val="8"/>
  </w:num>
  <w:num w:numId="8" w16cid:durableId="46925831">
    <w:abstractNumId w:val="7"/>
  </w:num>
  <w:num w:numId="9" w16cid:durableId="785974641">
    <w:abstractNumId w:val="18"/>
  </w:num>
  <w:num w:numId="10" w16cid:durableId="1119106596">
    <w:abstractNumId w:val="10"/>
  </w:num>
  <w:num w:numId="11" w16cid:durableId="681006793">
    <w:abstractNumId w:val="23"/>
  </w:num>
  <w:num w:numId="12" w16cid:durableId="563105697">
    <w:abstractNumId w:val="5"/>
  </w:num>
  <w:num w:numId="13" w16cid:durableId="816996354">
    <w:abstractNumId w:val="0"/>
  </w:num>
  <w:num w:numId="14" w16cid:durableId="1789464910">
    <w:abstractNumId w:val="22"/>
  </w:num>
  <w:num w:numId="15" w16cid:durableId="1445613128">
    <w:abstractNumId w:val="13"/>
  </w:num>
  <w:num w:numId="16" w16cid:durableId="493688517">
    <w:abstractNumId w:val="6"/>
  </w:num>
  <w:num w:numId="17" w16cid:durableId="618729569">
    <w:abstractNumId w:val="17"/>
  </w:num>
  <w:num w:numId="18" w16cid:durableId="1157846163">
    <w:abstractNumId w:val="16"/>
  </w:num>
  <w:num w:numId="19" w16cid:durableId="451676186">
    <w:abstractNumId w:val="11"/>
  </w:num>
  <w:num w:numId="20" w16cid:durableId="140587465">
    <w:abstractNumId w:val="20"/>
  </w:num>
  <w:num w:numId="21" w16cid:durableId="588007505">
    <w:abstractNumId w:val="14"/>
  </w:num>
  <w:num w:numId="22" w16cid:durableId="1416394338">
    <w:abstractNumId w:val="2"/>
  </w:num>
  <w:num w:numId="23" w16cid:durableId="2075548149">
    <w:abstractNumId w:val="21"/>
  </w:num>
  <w:num w:numId="24" w16cid:durableId="1041395854">
    <w:abstractNumId w:val="1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ocumentProtection w:edit="readOnly" w:enforcement="1" w:cryptProviderType="rsaAES" w:cryptAlgorithmClass="hash" w:cryptAlgorithmType="typeAny" w:cryptAlgorithmSid="14" w:cryptSpinCount="100000" w:hash="+5ZiUhFud9KJgN0xQ9Z2qpy5+X9s2t3z/7PqeJMN2k6eCXKpVOWh+cjcPUzQM0ZmqG4dVckZpSLKabbOs/t2NA==" w:salt="EMRrYQIESm/DAPm9GhJ1UA=="/>
  <w:defaultTabStop w:val="720"/>
  <w:evenAndOddHeaders/>
  <w:drawingGridHorizontalSpacing w:val="12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7AAE"/>
    <w:rsid w:val="00020BB6"/>
    <w:rsid w:val="00022598"/>
    <w:rsid w:val="00022D30"/>
    <w:rsid w:val="00023C04"/>
    <w:rsid w:val="00024F65"/>
    <w:rsid w:val="00027B47"/>
    <w:rsid w:val="000330C0"/>
    <w:rsid w:val="00035243"/>
    <w:rsid w:val="0004368E"/>
    <w:rsid w:val="00043AB3"/>
    <w:rsid w:val="0004675B"/>
    <w:rsid w:val="00046E93"/>
    <w:rsid w:val="00047EF4"/>
    <w:rsid w:val="00052041"/>
    <w:rsid w:val="000539C1"/>
    <w:rsid w:val="00054D7B"/>
    <w:rsid w:val="00061726"/>
    <w:rsid w:val="000636A4"/>
    <w:rsid w:val="00064C64"/>
    <w:rsid w:val="000653FD"/>
    <w:rsid w:val="000672EE"/>
    <w:rsid w:val="00067A5F"/>
    <w:rsid w:val="000726D8"/>
    <w:rsid w:val="000732D9"/>
    <w:rsid w:val="00074457"/>
    <w:rsid w:val="00075EA7"/>
    <w:rsid w:val="00076AD6"/>
    <w:rsid w:val="0008468E"/>
    <w:rsid w:val="00090D03"/>
    <w:rsid w:val="00091491"/>
    <w:rsid w:val="000967AF"/>
    <w:rsid w:val="000A2303"/>
    <w:rsid w:val="000A7B07"/>
    <w:rsid w:val="000B346C"/>
    <w:rsid w:val="000B66D3"/>
    <w:rsid w:val="000B7B64"/>
    <w:rsid w:val="000C0067"/>
    <w:rsid w:val="000C233D"/>
    <w:rsid w:val="000C2E6D"/>
    <w:rsid w:val="000C4060"/>
    <w:rsid w:val="000C4F46"/>
    <w:rsid w:val="000C6FB4"/>
    <w:rsid w:val="000C7FA2"/>
    <w:rsid w:val="000D64B6"/>
    <w:rsid w:val="000E680F"/>
    <w:rsid w:val="000F0FCA"/>
    <w:rsid w:val="000F6AFC"/>
    <w:rsid w:val="0010146B"/>
    <w:rsid w:val="00101E97"/>
    <w:rsid w:val="00103A5E"/>
    <w:rsid w:val="00106585"/>
    <w:rsid w:val="0011218C"/>
    <w:rsid w:val="001157AF"/>
    <w:rsid w:val="00116B1F"/>
    <w:rsid w:val="00116C30"/>
    <w:rsid w:val="00124C36"/>
    <w:rsid w:val="0012562F"/>
    <w:rsid w:val="001266C6"/>
    <w:rsid w:val="00126C85"/>
    <w:rsid w:val="00132977"/>
    <w:rsid w:val="00133A08"/>
    <w:rsid w:val="001457FC"/>
    <w:rsid w:val="00151E6D"/>
    <w:rsid w:val="00152592"/>
    <w:rsid w:val="00154A40"/>
    <w:rsid w:val="00154DAE"/>
    <w:rsid w:val="0015733E"/>
    <w:rsid w:val="001578F8"/>
    <w:rsid w:val="001665BF"/>
    <w:rsid w:val="00166E7F"/>
    <w:rsid w:val="001709EB"/>
    <w:rsid w:val="00173AF6"/>
    <w:rsid w:val="00175F6C"/>
    <w:rsid w:val="001827EB"/>
    <w:rsid w:val="00184237"/>
    <w:rsid w:val="0018673D"/>
    <w:rsid w:val="00187D1C"/>
    <w:rsid w:val="00191E86"/>
    <w:rsid w:val="0019250A"/>
    <w:rsid w:val="00193316"/>
    <w:rsid w:val="0019533D"/>
    <w:rsid w:val="001A16D7"/>
    <w:rsid w:val="001A77CF"/>
    <w:rsid w:val="001B0445"/>
    <w:rsid w:val="001B09BC"/>
    <w:rsid w:val="001C0B34"/>
    <w:rsid w:val="001C0F8A"/>
    <w:rsid w:val="001C4084"/>
    <w:rsid w:val="001C4BFE"/>
    <w:rsid w:val="001D01D1"/>
    <w:rsid w:val="001D49A1"/>
    <w:rsid w:val="001D7C72"/>
    <w:rsid w:val="001E05E8"/>
    <w:rsid w:val="001E600A"/>
    <w:rsid w:val="001F3555"/>
    <w:rsid w:val="001F6FA5"/>
    <w:rsid w:val="00201769"/>
    <w:rsid w:val="00201E01"/>
    <w:rsid w:val="00202782"/>
    <w:rsid w:val="00204C77"/>
    <w:rsid w:val="002055D2"/>
    <w:rsid w:val="0020614F"/>
    <w:rsid w:val="00210502"/>
    <w:rsid w:val="0021139D"/>
    <w:rsid w:val="00213294"/>
    <w:rsid w:val="0021376B"/>
    <w:rsid w:val="00214096"/>
    <w:rsid w:val="002168EB"/>
    <w:rsid w:val="00220F44"/>
    <w:rsid w:val="0022264D"/>
    <w:rsid w:val="00222B64"/>
    <w:rsid w:val="0022594D"/>
    <w:rsid w:val="00231316"/>
    <w:rsid w:val="00232AA7"/>
    <w:rsid w:val="00233402"/>
    <w:rsid w:val="002337BA"/>
    <w:rsid w:val="002365C0"/>
    <w:rsid w:val="00252300"/>
    <w:rsid w:val="00252494"/>
    <w:rsid w:val="00257541"/>
    <w:rsid w:val="0025778A"/>
    <w:rsid w:val="00265A8F"/>
    <w:rsid w:val="0026676B"/>
    <w:rsid w:val="00267C62"/>
    <w:rsid w:val="0027068C"/>
    <w:rsid w:val="00271B12"/>
    <w:rsid w:val="0027392A"/>
    <w:rsid w:val="00273B70"/>
    <w:rsid w:val="002762BF"/>
    <w:rsid w:val="0027664F"/>
    <w:rsid w:val="00280367"/>
    <w:rsid w:val="00281347"/>
    <w:rsid w:val="00281ED1"/>
    <w:rsid w:val="00282382"/>
    <w:rsid w:val="002824BE"/>
    <w:rsid w:val="00282828"/>
    <w:rsid w:val="00287CC3"/>
    <w:rsid w:val="00294162"/>
    <w:rsid w:val="002A108E"/>
    <w:rsid w:val="002A1EB3"/>
    <w:rsid w:val="002A316B"/>
    <w:rsid w:val="002A35D4"/>
    <w:rsid w:val="002A4B14"/>
    <w:rsid w:val="002B03AC"/>
    <w:rsid w:val="002B2600"/>
    <w:rsid w:val="002B3B34"/>
    <w:rsid w:val="002B6786"/>
    <w:rsid w:val="002B6985"/>
    <w:rsid w:val="002B7054"/>
    <w:rsid w:val="002C3742"/>
    <w:rsid w:val="002C4301"/>
    <w:rsid w:val="002C651B"/>
    <w:rsid w:val="002C66FA"/>
    <w:rsid w:val="002C6F26"/>
    <w:rsid w:val="002D1837"/>
    <w:rsid w:val="002D3E2B"/>
    <w:rsid w:val="002D4688"/>
    <w:rsid w:val="002D4C72"/>
    <w:rsid w:val="002E052A"/>
    <w:rsid w:val="002E2E6F"/>
    <w:rsid w:val="002F69B1"/>
    <w:rsid w:val="002F7E30"/>
    <w:rsid w:val="00301207"/>
    <w:rsid w:val="00301C4E"/>
    <w:rsid w:val="00304897"/>
    <w:rsid w:val="003050B6"/>
    <w:rsid w:val="00305282"/>
    <w:rsid w:val="00310887"/>
    <w:rsid w:val="00311E5D"/>
    <w:rsid w:val="00314915"/>
    <w:rsid w:val="00315805"/>
    <w:rsid w:val="00315AAA"/>
    <w:rsid w:val="0031615A"/>
    <w:rsid w:val="00317056"/>
    <w:rsid w:val="00317391"/>
    <w:rsid w:val="00317404"/>
    <w:rsid w:val="0032142F"/>
    <w:rsid w:val="00324DB2"/>
    <w:rsid w:val="003259FD"/>
    <w:rsid w:val="003322F2"/>
    <w:rsid w:val="0033666D"/>
    <w:rsid w:val="00336763"/>
    <w:rsid w:val="00340FD1"/>
    <w:rsid w:val="003430D8"/>
    <w:rsid w:val="00343189"/>
    <w:rsid w:val="00347500"/>
    <w:rsid w:val="00347A6D"/>
    <w:rsid w:val="00354498"/>
    <w:rsid w:val="003548CB"/>
    <w:rsid w:val="003614DC"/>
    <w:rsid w:val="00361CE5"/>
    <w:rsid w:val="00362760"/>
    <w:rsid w:val="00363F2B"/>
    <w:rsid w:val="00374DDE"/>
    <w:rsid w:val="003758B4"/>
    <w:rsid w:val="00376162"/>
    <w:rsid w:val="00384CE8"/>
    <w:rsid w:val="00387070"/>
    <w:rsid w:val="0039160D"/>
    <w:rsid w:val="003931E8"/>
    <w:rsid w:val="00396581"/>
    <w:rsid w:val="003A226A"/>
    <w:rsid w:val="003A7715"/>
    <w:rsid w:val="003B0DC7"/>
    <w:rsid w:val="003B5C02"/>
    <w:rsid w:val="003B60C2"/>
    <w:rsid w:val="003C173C"/>
    <w:rsid w:val="003C33FB"/>
    <w:rsid w:val="003C399A"/>
    <w:rsid w:val="003C3E0C"/>
    <w:rsid w:val="003C6A1A"/>
    <w:rsid w:val="003C7B25"/>
    <w:rsid w:val="003D2DB8"/>
    <w:rsid w:val="003D337A"/>
    <w:rsid w:val="003D3B69"/>
    <w:rsid w:val="003D6EB8"/>
    <w:rsid w:val="003D7CD7"/>
    <w:rsid w:val="003E1DAB"/>
    <w:rsid w:val="003E41CD"/>
    <w:rsid w:val="003E58AF"/>
    <w:rsid w:val="003F16C4"/>
    <w:rsid w:val="003F4120"/>
    <w:rsid w:val="003F4E60"/>
    <w:rsid w:val="003F4F73"/>
    <w:rsid w:val="003F6E9C"/>
    <w:rsid w:val="00400774"/>
    <w:rsid w:val="00401C9F"/>
    <w:rsid w:val="00402AD2"/>
    <w:rsid w:val="00402F76"/>
    <w:rsid w:val="00410BC8"/>
    <w:rsid w:val="00410EFE"/>
    <w:rsid w:val="004163B0"/>
    <w:rsid w:val="00417106"/>
    <w:rsid w:val="004174A0"/>
    <w:rsid w:val="00420D74"/>
    <w:rsid w:val="004316FB"/>
    <w:rsid w:val="00433D65"/>
    <w:rsid w:val="00435D5B"/>
    <w:rsid w:val="004403AD"/>
    <w:rsid w:val="00454B97"/>
    <w:rsid w:val="004559DC"/>
    <w:rsid w:val="004574B0"/>
    <w:rsid w:val="004575AD"/>
    <w:rsid w:val="004624D6"/>
    <w:rsid w:val="004632AB"/>
    <w:rsid w:val="0046338F"/>
    <w:rsid w:val="00466598"/>
    <w:rsid w:val="004676B1"/>
    <w:rsid w:val="00467952"/>
    <w:rsid w:val="00470101"/>
    <w:rsid w:val="004768EA"/>
    <w:rsid w:val="00482720"/>
    <w:rsid w:val="00494BA4"/>
    <w:rsid w:val="004A3499"/>
    <w:rsid w:val="004B0525"/>
    <w:rsid w:val="004B42E2"/>
    <w:rsid w:val="004B5E1C"/>
    <w:rsid w:val="004B6B29"/>
    <w:rsid w:val="004B7C32"/>
    <w:rsid w:val="004C3241"/>
    <w:rsid w:val="004C48E0"/>
    <w:rsid w:val="004C56C5"/>
    <w:rsid w:val="004C6B3F"/>
    <w:rsid w:val="004C72F3"/>
    <w:rsid w:val="004D0680"/>
    <w:rsid w:val="004D18D8"/>
    <w:rsid w:val="004D5BC2"/>
    <w:rsid w:val="004D7CCC"/>
    <w:rsid w:val="004E38ED"/>
    <w:rsid w:val="004E3FB7"/>
    <w:rsid w:val="004E5716"/>
    <w:rsid w:val="004E5C7F"/>
    <w:rsid w:val="004E6613"/>
    <w:rsid w:val="004E67D0"/>
    <w:rsid w:val="004E79AD"/>
    <w:rsid w:val="004F06CC"/>
    <w:rsid w:val="0050226B"/>
    <w:rsid w:val="005025D4"/>
    <w:rsid w:val="00503E80"/>
    <w:rsid w:val="00504748"/>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4F63"/>
    <w:rsid w:val="00545C50"/>
    <w:rsid w:val="00551A50"/>
    <w:rsid w:val="00554FD6"/>
    <w:rsid w:val="00555130"/>
    <w:rsid w:val="00573C4A"/>
    <w:rsid w:val="00583840"/>
    <w:rsid w:val="005868D2"/>
    <w:rsid w:val="00592155"/>
    <w:rsid w:val="005924B9"/>
    <w:rsid w:val="00592ABB"/>
    <w:rsid w:val="005948F5"/>
    <w:rsid w:val="00594B1F"/>
    <w:rsid w:val="005B2BCD"/>
    <w:rsid w:val="005B3088"/>
    <w:rsid w:val="005B3783"/>
    <w:rsid w:val="005B3D52"/>
    <w:rsid w:val="005B424E"/>
    <w:rsid w:val="005B4B38"/>
    <w:rsid w:val="005C1FB7"/>
    <w:rsid w:val="005C20EC"/>
    <w:rsid w:val="005C48AD"/>
    <w:rsid w:val="005C4DB9"/>
    <w:rsid w:val="005C617B"/>
    <w:rsid w:val="005D0D43"/>
    <w:rsid w:val="005D5743"/>
    <w:rsid w:val="005D5A5E"/>
    <w:rsid w:val="005D6DBE"/>
    <w:rsid w:val="005D7AEB"/>
    <w:rsid w:val="005E26ED"/>
    <w:rsid w:val="005E296F"/>
    <w:rsid w:val="005E2B40"/>
    <w:rsid w:val="005E2C83"/>
    <w:rsid w:val="005F3093"/>
    <w:rsid w:val="005F48A3"/>
    <w:rsid w:val="005F4FFD"/>
    <w:rsid w:val="005F55E6"/>
    <w:rsid w:val="00601B14"/>
    <w:rsid w:val="00601C41"/>
    <w:rsid w:val="00602BB0"/>
    <w:rsid w:val="00603400"/>
    <w:rsid w:val="006040AF"/>
    <w:rsid w:val="0060689F"/>
    <w:rsid w:val="0060728C"/>
    <w:rsid w:val="00607DE8"/>
    <w:rsid w:val="0061390C"/>
    <w:rsid w:val="00614655"/>
    <w:rsid w:val="00616E96"/>
    <w:rsid w:val="00621440"/>
    <w:rsid w:val="00622B2F"/>
    <w:rsid w:val="0062596B"/>
    <w:rsid w:val="00625D42"/>
    <w:rsid w:val="00625E7C"/>
    <w:rsid w:val="00626283"/>
    <w:rsid w:val="00627CAE"/>
    <w:rsid w:val="006302E6"/>
    <w:rsid w:val="006321B7"/>
    <w:rsid w:val="00632918"/>
    <w:rsid w:val="00633CAE"/>
    <w:rsid w:val="0063511D"/>
    <w:rsid w:val="006369DC"/>
    <w:rsid w:val="00640395"/>
    <w:rsid w:val="006407D6"/>
    <w:rsid w:val="00640DDA"/>
    <w:rsid w:val="00641C09"/>
    <w:rsid w:val="006420A5"/>
    <w:rsid w:val="00650C50"/>
    <w:rsid w:val="0065179C"/>
    <w:rsid w:val="00652FA9"/>
    <w:rsid w:val="00653936"/>
    <w:rsid w:val="006555C5"/>
    <w:rsid w:val="00655694"/>
    <w:rsid w:val="00655F6F"/>
    <w:rsid w:val="00666379"/>
    <w:rsid w:val="0066767E"/>
    <w:rsid w:val="00672D43"/>
    <w:rsid w:val="00672FAE"/>
    <w:rsid w:val="006739F9"/>
    <w:rsid w:val="0067479F"/>
    <w:rsid w:val="00674DE6"/>
    <w:rsid w:val="00675E17"/>
    <w:rsid w:val="00677444"/>
    <w:rsid w:val="006774E6"/>
    <w:rsid w:val="00680BFE"/>
    <w:rsid w:val="00682C44"/>
    <w:rsid w:val="0068582E"/>
    <w:rsid w:val="006862FA"/>
    <w:rsid w:val="00691ED4"/>
    <w:rsid w:val="006923AD"/>
    <w:rsid w:val="006953F8"/>
    <w:rsid w:val="00695BB7"/>
    <w:rsid w:val="00697DC1"/>
    <w:rsid w:val="00697EDC"/>
    <w:rsid w:val="006A4B98"/>
    <w:rsid w:val="006A4E12"/>
    <w:rsid w:val="006A6387"/>
    <w:rsid w:val="006B065A"/>
    <w:rsid w:val="006B2FB9"/>
    <w:rsid w:val="006B5A1A"/>
    <w:rsid w:val="006B6115"/>
    <w:rsid w:val="006B7CFD"/>
    <w:rsid w:val="006C0C3A"/>
    <w:rsid w:val="006C0CB4"/>
    <w:rsid w:val="006C212E"/>
    <w:rsid w:val="006C26ED"/>
    <w:rsid w:val="006C2CD3"/>
    <w:rsid w:val="006C7661"/>
    <w:rsid w:val="006D0444"/>
    <w:rsid w:val="006D4449"/>
    <w:rsid w:val="006D4794"/>
    <w:rsid w:val="006D4902"/>
    <w:rsid w:val="006E0BDE"/>
    <w:rsid w:val="006E5181"/>
    <w:rsid w:val="006E7215"/>
    <w:rsid w:val="006F01CB"/>
    <w:rsid w:val="006F1570"/>
    <w:rsid w:val="006F1E14"/>
    <w:rsid w:val="006F5046"/>
    <w:rsid w:val="006F5707"/>
    <w:rsid w:val="006F7D66"/>
    <w:rsid w:val="00703DE3"/>
    <w:rsid w:val="007045DB"/>
    <w:rsid w:val="00704ABF"/>
    <w:rsid w:val="007070CF"/>
    <w:rsid w:val="00707627"/>
    <w:rsid w:val="00707741"/>
    <w:rsid w:val="007128AF"/>
    <w:rsid w:val="00714EB8"/>
    <w:rsid w:val="00720CF3"/>
    <w:rsid w:val="00720E1B"/>
    <w:rsid w:val="007210E2"/>
    <w:rsid w:val="0072118A"/>
    <w:rsid w:val="0072174F"/>
    <w:rsid w:val="0072177C"/>
    <w:rsid w:val="0072700B"/>
    <w:rsid w:val="007317A7"/>
    <w:rsid w:val="00732325"/>
    <w:rsid w:val="00732F50"/>
    <w:rsid w:val="007339D1"/>
    <w:rsid w:val="00734157"/>
    <w:rsid w:val="00734580"/>
    <w:rsid w:val="0073643E"/>
    <w:rsid w:val="00740FE9"/>
    <w:rsid w:val="00743307"/>
    <w:rsid w:val="00743AEF"/>
    <w:rsid w:val="00745651"/>
    <w:rsid w:val="00747137"/>
    <w:rsid w:val="007518B1"/>
    <w:rsid w:val="00754C46"/>
    <w:rsid w:val="00757B27"/>
    <w:rsid w:val="00760358"/>
    <w:rsid w:val="00761876"/>
    <w:rsid w:val="0076313E"/>
    <w:rsid w:val="00764294"/>
    <w:rsid w:val="007649A3"/>
    <w:rsid w:val="00765796"/>
    <w:rsid w:val="0076703A"/>
    <w:rsid w:val="007678DC"/>
    <w:rsid w:val="007715C5"/>
    <w:rsid w:val="0077287B"/>
    <w:rsid w:val="00774F40"/>
    <w:rsid w:val="007750F4"/>
    <w:rsid w:val="00775598"/>
    <w:rsid w:val="007830B6"/>
    <w:rsid w:val="00785FD4"/>
    <w:rsid w:val="00793099"/>
    <w:rsid w:val="007A1BB4"/>
    <w:rsid w:val="007A5008"/>
    <w:rsid w:val="007B284E"/>
    <w:rsid w:val="007B40B0"/>
    <w:rsid w:val="007B48B1"/>
    <w:rsid w:val="007C1D61"/>
    <w:rsid w:val="007C4FE0"/>
    <w:rsid w:val="007C52E8"/>
    <w:rsid w:val="007C63F4"/>
    <w:rsid w:val="007D2B02"/>
    <w:rsid w:val="007D3292"/>
    <w:rsid w:val="007D3954"/>
    <w:rsid w:val="007D3BDB"/>
    <w:rsid w:val="007E0151"/>
    <w:rsid w:val="007E2C77"/>
    <w:rsid w:val="007E57E8"/>
    <w:rsid w:val="007E72A0"/>
    <w:rsid w:val="007E7CAC"/>
    <w:rsid w:val="007E7F46"/>
    <w:rsid w:val="007F1F7F"/>
    <w:rsid w:val="007F575E"/>
    <w:rsid w:val="007F7C57"/>
    <w:rsid w:val="008121F4"/>
    <w:rsid w:val="008133D3"/>
    <w:rsid w:val="008136F4"/>
    <w:rsid w:val="00817A2D"/>
    <w:rsid w:val="008264AD"/>
    <w:rsid w:val="008279D4"/>
    <w:rsid w:val="0083003D"/>
    <w:rsid w:val="00830749"/>
    <w:rsid w:val="00832717"/>
    <w:rsid w:val="00833553"/>
    <w:rsid w:val="00833EB1"/>
    <w:rsid w:val="00835B05"/>
    <w:rsid w:val="00837A66"/>
    <w:rsid w:val="00842490"/>
    <w:rsid w:val="00842AE4"/>
    <w:rsid w:val="00843997"/>
    <w:rsid w:val="00846809"/>
    <w:rsid w:val="00847C7B"/>
    <w:rsid w:val="00854B07"/>
    <w:rsid w:val="00855F97"/>
    <w:rsid w:val="00860AFB"/>
    <w:rsid w:val="0086100E"/>
    <w:rsid w:val="008643F9"/>
    <w:rsid w:val="00864D30"/>
    <w:rsid w:val="008748CE"/>
    <w:rsid w:val="0087615D"/>
    <w:rsid w:val="00881F05"/>
    <w:rsid w:val="00882B9D"/>
    <w:rsid w:val="00883FA8"/>
    <w:rsid w:val="008868DF"/>
    <w:rsid w:val="008A082C"/>
    <w:rsid w:val="008A257C"/>
    <w:rsid w:val="008A3A99"/>
    <w:rsid w:val="008A5058"/>
    <w:rsid w:val="008B22FC"/>
    <w:rsid w:val="008B39C9"/>
    <w:rsid w:val="008B7A41"/>
    <w:rsid w:val="008C2309"/>
    <w:rsid w:val="008C48F6"/>
    <w:rsid w:val="008D63D0"/>
    <w:rsid w:val="008E3568"/>
    <w:rsid w:val="008E3F3D"/>
    <w:rsid w:val="008F0BA8"/>
    <w:rsid w:val="008F3346"/>
    <w:rsid w:val="008F464C"/>
    <w:rsid w:val="008F7EE4"/>
    <w:rsid w:val="00901593"/>
    <w:rsid w:val="009025D4"/>
    <w:rsid w:val="009030D3"/>
    <w:rsid w:val="009046CD"/>
    <w:rsid w:val="009055FD"/>
    <w:rsid w:val="009056E2"/>
    <w:rsid w:val="00907D13"/>
    <w:rsid w:val="00914CA4"/>
    <w:rsid w:val="00917FD2"/>
    <w:rsid w:val="00921288"/>
    <w:rsid w:val="00924B3C"/>
    <w:rsid w:val="00925912"/>
    <w:rsid w:val="009304CA"/>
    <w:rsid w:val="0093060F"/>
    <w:rsid w:val="0093095D"/>
    <w:rsid w:val="009324BA"/>
    <w:rsid w:val="00936180"/>
    <w:rsid w:val="00944834"/>
    <w:rsid w:val="00944A01"/>
    <w:rsid w:val="00945C7B"/>
    <w:rsid w:val="009470AF"/>
    <w:rsid w:val="009476CA"/>
    <w:rsid w:val="0095100C"/>
    <w:rsid w:val="0095160D"/>
    <w:rsid w:val="00951718"/>
    <w:rsid w:val="00951B1D"/>
    <w:rsid w:val="00951DE8"/>
    <w:rsid w:val="00954532"/>
    <w:rsid w:val="0095645B"/>
    <w:rsid w:val="00956BD4"/>
    <w:rsid w:val="009606F6"/>
    <w:rsid w:val="009612DE"/>
    <w:rsid w:val="00961ADD"/>
    <w:rsid w:val="00970B74"/>
    <w:rsid w:val="00971AC8"/>
    <w:rsid w:val="0098186A"/>
    <w:rsid w:val="00986974"/>
    <w:rsid w:val="00986BC7"/>
    <w:rsid w:val="00987F28"/>
    <w:rsid w:val="0099289C"/>
    <w:rsid w:val="00993997"/>
    <w:rsid w:val="00996BEA"/>
    <w:rsid w:val="009A268E"/>
    <w:rsid w:val="009A34C4"/>
    <w:rsid w:val="009A4937"/>
    <w:rsid w:val="009B2C5D"/>
    <w:rsid w:val="009B7377"/>
    <w:rsid w:val="009B750D"/>
    <w:rsid w:val="009C0A8B"/>
    <w:rsid w:val="009C7961"/>
    <w:rsid w:val="009D1E85"/>
    <w:rsid w:val="009D31CB"/>
    <w:rsid w:val="009D55FA"/>
    <w:rsid w:val="009E08FC"/>
    <w:rsid w:val="009E1E87"/>
    <w:rsid w:val="009E3CED"/>
    <w:rsid w:val="009E4376"/>
    <w:rsid w:val="009E48EF"/>
    <w:rsid w:val="009E78AF"/>
    <w:rsid w:val="009F34EB"/>
    <w:rsid w:val="00A07F94"/>
    <w:rsid w:val="00A1567C"/>
    <w:rsid w:val="00A20371"/>
    <w:rsid w:val="00A2147E"/>
    <w:rsid w:val="00A252B0"/>
    <w:rsid w:val="00A25B81"/>
    <w:rsid w:val="00A2624A"/>
    <w:rsid w:val="00A265D7"/>
    <w:rsid w:val="00A27F39"/>
    <w:rsid w:val="00A32690"/>
    <w:rsid w:val="00A33567"/>
    <w:rsid w:val="00A3467D"/>
    <w:rsid w:val="00A34BA9"/>
    <w:rsid w:val="00A3519E"/>
    <w:rsid w:val="00A36B30"/>
    <w:rsid w:val="00A406B8"/>
    <w:rsid w:val="00A41676"/>
    <w:rsid w:val="00A4380C"/>
    <w:rsid w:val="00A43D76"/>
    <w:rsid w:val="00A526B7"/>
    <w:rsid w:val="00A52BAB"/>
    <w:rsid w:val="00A52C7C"/>
    <w:rsid w:val="00A579E6"/>
    <w:rsid w:val="00A61D78"/>
    <w:rsid w:val="00A67415"/>
    <w:rsid w:val="00A67754"/>
    <w:rsid w:val="00A706D2"/>
    <w:rsid w:val="00A71AA2"/>
    <w:rsid w:val="00A730A2"/>
    <w:rsid w:val="00A7628D"/>
    <w:rsid w:val="00A763CE"/>
    <w:rsid w:val="00A76EA1"/>
    <w:rsid w:val="00A773FD"/>
    <w:rsid w:val="00A80ACC"/>
    <w:rsid w:val="00A81BDD"/>
    <w:rsid w:val="00A81FCA"/>
    <w:rsid w:val="00A8283F"/>
    <w:rsid w:val="00A86913"/>
    <w:rsid w:val="00A86E26"/>
    <w:rsid w:val="00A877AF"/>
    <w:rsid w:val="00A93221"/>
    <w:rsid w:val="00A93CB5"/>
    <w:rsid w:val="00A93E84"/>
    <w:rsid w:val="00A94EC2"/>
    <w:rsid w:val="00A9666F"/>
    <w:rsid w:val="00A96EE8"/>
    <w:rsid w:val="00AA212D"/>
    <w:rsid w:val="00AA517E"/>
    <w:rsid w:val="00AA653D"/>
    <w:rsid w:val="00AB15C0"/>
    <w:rsid w:val="00AB5FF9"/>
    <w:rsid w:val="00AC5228"/>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031C"/>
    <w:rsid w:val="00B00C1A"/>
    <w:rsid w:val="00B01066"/>
    <w:rsid w:val="00B01E5D"/>
    <w:rsid w:val="00B0452D"/>
    <w:rsid w:val="00B0469A"/>
    <w:rsid w:val="00B06958"/>
    <w:rsid w:val="00B10211"/>
    <w:rsid w:val="00B115D7"/>
    <w:rsid w:val="00B11880"/>
    <w:rsid w:val="00B141EE"/>
    <w:rsid w:val="00B21A3B"/>
    <w:rsid w:val="00B21CC5"/>
    <w:rsid w:val="00B23004"/>
    <w:rsid w:val="00B23116"/>
    <w:rsid w:val="00B24E19"/>
    <w:rsid w:val="00B26113"/>
    <w:rsid w:val="00B26E17"/>
    <w:rsid w:val="00B370F6"/>
    <w:rsid w:val="00B37A11"/>
    <w:rsid w:val="00B43333"/>
    <w:rsid w:val="00B44885"/>
    <w:rsid w:val="00B45123"/>
    <w:rsid w:val="00B45CD3"/>
    <w:rsid w:val="00B46CA0"/>
    <w:rsid w:val="00B50D23"/>
    <w:rsid w:val="00B53437"/>
    <w:rsid w:val="00B54A58"/>
    <w:rsid w:val="00B60A8E"/>
    <w:rsid w:val="00B61114"/>
    <w:rsid w:val="00B6207A"/>
    <w:rsid w:val="00B63435"/>
    <w:rsid w:val="00B64BF7"/>
    <w:rsid w:val="00B65524"/>
    <w:rsid w:val="00B70F66"/>
    <w:rsid w:val="00B73DD1"/>
    <w:rsid w:val="00B76C22"/>
    <w:rsid w:val="00B80970"/>
    <w:rsid w:val="00B84397"/>
    <w:rsid w:val="00B876C2"/>
    <w:rsid w:val="00B91309"/>
    <w:rsid w:val="00B91399"/>
    <w:rsid w:val="00B916BF"/>
    <w:rsid w:val="00B9239D"/>
    <w:rsid w:val="00B930C4"/>
    <w:rsid w:val="00B93C88"/>
    <w:rsid w:val="00B942C7"/>
    <w:rsid w:val="00B96243"/>
    <w:rsid w:val="00B9778C"/>
    <w:rsid w:val="00BA235F"/>
    <w:rsid w:val="00BA45C3"/>
    <w:rsid w:val="00BA5D6D"/>
    <w:rsid w:val="00BA6543"/>
    <w:rsid w:val="00BA7D5F"/>
    <w:rsid w:val="00BB3713"/>
    <w:rsid w:val="00BC0DAB"/>
    <w:rsid w:val="00BC2D43"/>
    <w:rsid w:val="00BC37A0"/>
    <w:rsid w:val="00BD1359"/>
    <w:rsid w:val="00BD2445"/>
    <w:rsid w:val="00BD4B75"/>
    <w:rsid w:val="00BD5D83"/>
    <w:rsid w:val="00BE1F60"/>
    <w:rsid w:val="00BE5659"/>
    <w:rsid w:val="00BF15FF"/>
    <w:rsid w:val="00BF51EE"/>
    <w:rsid w:val="00BF721E"/>
    <w:rsid w:val="00C014B0"/>
    <w:rsid w:val="00C02070"/>
    <w:rsid w:val="00C05340"/>
    <w:rsid w:val="00C0551E"/>
    <w:rsid w:val="00C0790A"/>
    <w:rsid w:val="00C116AB"/>
    <w:rsid w:val="00C12B2E"/>
    <w:rsid w:val="00C145EE"/>
    <w:rsid w:val="00C1477C"/>
    <w:rsid w:val="00C17076"/>
    <w:rsid w:val="00C21B79"/>
    <w:rsid w:val="00C2303D"/>
    <w:rsid w:val="00C25494"/>
    <w:rsid w:val="00C320F8"/>
    <w:rsid w:val="00C35DC9"/>
    <w:rsid w:val="00C3636D"/>
    <w:rsid w:val="00C373BC"/>
    <w:rsid w:val="00C41923"/>
    <w:rsid w:val="00C42B32"/>
    <w:rsid w:val="00C478B5"/>
    <w:rsid w:val="00C53DA4"/>
    <w:rsid w:val="00C5478A"/>
    <w:rsid w:val="00C547D1"/>
    <w:rsid w:val="00C55618"/>
    <w:rsid w:val="00C558D5"/>
    <w:rsid w:val="00C55A27"/>
    <w:rsid w:val="00C60356"/>
    <w:rsid w:val="00C65EC9"/>
    <w:rsid w:val="00C711E9"/>
    <w:rsid w:val="00C731E3"/>
    <w:rsid w:val="00C7472B"/>
    <w:rsid w:val="00C756E0"/>
    <w:rsid w:val="00C76B5E"/>
    <w:rsid w:val="00C804A2"/>
    <w:rsid w:val="00C806B2"/>
    <w:rsid w:val="00C82BD7"/>
    <w:rsid w:val="00C83199"/>
    <w:rsid w:val="00C931D7"/>
    <w:rsid w:val="00C9508C"/>
    <w:rsid w:val="00C95773"/>
    <w:rsid w:val="00C963C2"/>
    <w:rsid w:val="00C963E0"/>
    <w:rsid w:val="00C97C42"/>
    <w:rsid w:val="00CA0F42"/>
    <w:rsid w:val="00CA15C8"/>
    <w:rsid w:val="00CA71DA"/>
    <w:rsid w:val="00CA78C3"/>
    <w:rsid w:val="00CA7E53"/>
    <w:rsid w:val="00CB7163"/>
    <w:rsid w:val="00CB7187"/>
    <w:rsid w:val="00CC28AE"/>
    <w:rsid w:val="00CC3D35"/>
    <w:rsid w:val="00CC5E27"/>
    <w:rsid w:val="00CD0491"/>
    <w:rsid w:val="00CD1161"/>
    <w:rsid w:val="00CE048B"/>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07E09"/>
    <w:rsid w:val="00D10C1C"/>
    <w:rsid w:val="00D12E1D"/>
    <w:rsid w:val="00D157D2"/>
    <w:rsid w:val="00D20EA7"/>
    <w:rsid w:val="00D238C2"/>
    <w:rsid w:val="00D25838"/>
    <w:rsid w:val="00D26665"/>
    <w:rsid w:val="00D323A9"/>
    <w:rsid w:val="00D34074"/>
    <w:rsid w:val="00D342DF"/>
    <w:rsid w:val="00D402D1"/>
    <w:rsid w:val="00D4121D"/>
    <w:rsid w:val="00D41220"/>
    <w:rsid w:val="00D4407A"/>
    <w:rsid w:val="00D44406"/>
    <w:rsid w:val="00D445AA"/>
    <w:rsid w:val="00D448E3"/>
    <w:rsid w:val="00D44AC7"/>
    <w:rsid w:val="00D51549"/>
    <w:rsid w:val="00D51F14"/>
    <w:rsid w:val="00D5204C"/>
    <w:rsid w:val="00D521B0"/>
    <w:rsid w:val="00D52AE9"/>
    <w:rsid w:val="00D612CD"/>
    <w:rsid w:val="00D641A3"/>
    <w:rsid w:val="00D70A7A"/>
    <w:rsid w:val="00D72E53"/>
    <w:rsid w:val="00D74ACB"/>
    <w:rsid w:val="00D74F43"/>
    <w:rsid w:val="00D762CD"/>
    <w:rsid w:val="00D80A9C"/>
    <w:rsid w:val="00D80B40"/>
    <w:rsid w:val="00D82D93"/>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1CCB"/>
    <w:rsid w:val="00DC25CE"/>
    <w:rsid w:val="00DC54AD"/>
    <w:rsid w:val="00DC763D"/>
    <w:rsid w:val="00DD0BB5"/>
    <w:rsid w:val="00DD1A2A"/>
    <w:rsid w:val="00DD4242"/>
    <w:rsid w:val="00DD533D"/>
    <w:rsid w:val="00DD6AEA"/>
    <w:rsid w:val="00DD74B0"/>
    <w:rsid w:val="00DE18C7"/>
    <w:rsid w:val="00DE1C0D"/>
    <w:rsid w:val="00DE37A3"/>
    <w:rsid w:val="00DE4062"/>
    <w:rsid w:val="00DE52AD"/>
    <w:rsid w:val="00DE52BE"/>
    <w:rsid w:val="00DF0328"/>
    <w:rsid w:val="00DF5671"/>
    <w:rsid w:val="00DF71FB"/>
    <w:rsid w:val="00DF7A49"/>
    <w:rsid w:val="00E015C8"/>
    <w:rsid w:val="00E01B72"/>
    <w:rsid w:val="00E0429C"/>
    <w:rsid w:val="00E06C7B"/>
    <w:rsid w:val="00E07F3E"/>
    <w:rsid w:val="00E106BF"/>
    <w:rsid w:val="00E110D5"/>
    <w:rsid w:val="00E14454"/>
    <w:rsid w:val="00E14FDF"/>
    <w:rsid w:val="00E20A05"/>
    <w:rsid w:val="00E221F2"/>
    <w:rsid w:val="00E24B88"/>
    <w:rsid w:val="00E264E3"/>
    <w:rsid w:val="00E26E31"/>
    <w:rsid w:val="00E3181C"/>
    <w:rsid w:val="00E36EDD"/>
    <w:rsid w:val="00E42E04"/>
    <w:rsid w:val="00E441DD"/>
    <w:rsid w:val="00E44BDB"/>
    <w:rsid w:val="00E50AAD"/>
    <w:rsid w:val="00E51079"/>
    <w:rsid w:val="00E51C4F"/>
    <w:rsid w:val="00E548A5"/>
    <w:rsid w:val="00E56B8B"/>
    <w:rsid w:val="00E572E5"/>
    <w:rsid w:val="00E62A2B"/>
    <w:rsid w:val="00E64415"/>
    <w:rsid w:val="00E659D7"/>
    <w:rsid w:val="00E662AB"/>
    <w:rsid w:val="00E67791"/>
    <w:rsid w:val="00E7090F"/>
    <w:rsid w:val="00E73091"/>
    <w:rsid w:val="00E753B9"/>
    <w:rsid w:val="00E77A19"/>
    <w:rsid w:val="00E83A7C"/>
    <w:rsid w:val="00E85228"/>
    <w:rsid w:val="00E906B7"/>
    <w:rsid w:val="00E909B8"/>
    <w:rsid w:val="00E91CA9"/>
    <w:rsid w:val="00E930E5"/>
    <w:rsid w:val="00EA2593"/>
    <w:rsid w:val="00EA4278"/>
    <w:rsid w:val="00EA4ACC"/>
    <w:rsid w:val="00EA4C21"/>
    <w:rsid w:val="00EA5ACC"/>
    <w:rsid w:val="00EB0AA2"/>
    <w:rsid w:val="00EB100E"/>
    <w:rsid w:val="00EB2F5E"/>
    <w:rsid w:val="00EB4DB7"/>
    <w:rsid w:val="00EB5CE4"/>
    <w:rsid w:val="00EB7E28"/>
    <w:rsid w:val="00EC21C9"/>
    <w:rsid w:val="00ED7EE8"/>
    <w:rsid w:val="00EE0EDC"/>
    <w:rsid w:val="00EE235C"/>
    <w:rsid w:val="00EE272B"/>
    <w:rsid w:val="00EE4CDC"/>
    <w:rsid w:val="00EE6E89"/>
    <w:rsid w:val="00EF07BD"/>
    <w:rsid w:val="00EF2F06"/>
    <w:rsid w:val="00EF529A"/>
    <w:rsid w:val="00EF630D"/>
    <w:rsid w:val="00EF69A4"/>
    <w:rsid w:val="00F00A06"/>
    <w:rsid w:val="00F01B45"/>
    <w:rsid w:val="00F023CE"/>
    <w:rsid w:val="00F02407"/>
    <w:rsid w:val="00F02F4E"/>
    <w:rsid w:val="00F03457"/>
    <w:rsid w:val="00F03C94"/>
    <w:rsid w:val="00F04BBE"/>
    <w:rsid w:val="00F06903"/>
    <w:rsid w:val="00F06E9D"/>
    <w:rsid w:val="00F07185"/>
    <w:rsid w:val="00F168D4"/>
    <w:rsid w:val="00F20429"/>
    <w:rsid w:val="00F212C3"/>
    <w:rsid w:val="00F21DF2"/>
    <w:rsid w:val="00F23659"/>
    <w:rsid w:val="00F2516C"/>
    <w:rsid w:val="00F26735"/>
    <w:rsid w:val="00F26F54"/>
    <w:rsid w:val="00F30473"/>
    <w:rsid w:val="00F348BA"/>
    <w:rsid w:val="00F413B9"/>
    <w:rsid w:val="00F425D4"/>
    <w:rsid w:val="00F4286F"/>
    <w:rsid w:val="00F4354F"/>
    <w:rsid w:val="00F45037"/>
    <w:rsid w:val="00F46E9C"/>
    <w:rsid w:val="00F4706B"/>
    <w:rsid w:val="00F47987"/>
    <w:rsid w:val="00F510B9"/>
    <w:rsid w:val="00F56D33"/>
    <w:rsid w:val="00F715C5"/>
    <w:rsid w:val="00F7213B"/>
    <w:rsid w:val="00F72340"/>
    <w:rsid w:val="00F739DD"/>
    <w:rsid w:val="00F73AD5"/>
    <w:rsid w:val="00F7673C"/>
    <w:rsid w:val="00F769F2"/>
    <w:rsid w:val="00F80F60"/>
    <w:rsid w:val="00F83BF5"/>
    <w:rsid w:val="00F84646"/>
    <w:rsid w:val="00F84DEE"/>
    <w:rsid w:val="00F8522E"/>
    <w:rsid w:val="00F8647F"/>
    <w:rsid w:val="00F8706B"/>
    <w:rsid w:val="00F904BC"/>
    <w:rsid w:val="00F92D00"/>
    <w:rsid w:val="00F92F09"/>
    <w:rsid w:val="00F97200"/>
    <w:rsid w:val="00F97320"/>
    <w:rsid w:val="00FA33EB"/>
    <w:rsid w:val="00FA5265"/>
    <w:rsid w:val="00FB203E"/>
    <w:rsid w:val="00FB4E1E"/>
    <w:rsid w:val="00FB5100"/>
    <w:rsid w:val="00FB5C12"/>
    <w:rsid w:val="00FB5E2A"/>
    <w:rsid w:val="00FC083A"/>
    <w:rsid w:val="00FC2BA4"/>
    <w:rsid w:val="00FC4794"/>
    <w:rsid w:val="00FC73DB"/>
    <w:rsid w:val="00FD01E7"/>
    <w:rsid w:val="00FD095A"/>
    <w:rsid w:val="00FD51DF"/>
    <w:rsid w:val="00FE33FB"/>
    <w:rsid w:val="00FE5ACC"/>
    <w:rsid w:val="00FE5B94"/>
    <w:rsid w:val="00FE7F43"/>
    <w:rsid w:val="00FF3E4A"/>
    <w:rsid w:val="00FF75BE"/>
  </w:rsids>
  <m:mathPr>
    <m:mathFont m:val="Cambria Math"/>
    <m:brkBin m:val="before"/>
    <m:brkBinSub m:val="--"/>
    <m:smallFrac m:val="0"/>
    <m:dispDef/>
    <m:lMargin m:val="0"/>
    <m:rMargin m:val="0"/>
    <m:defJc m:val="centerGroup"/>
    <m:wrapIndent m:val="1440"/>
    <m:intLim m:val="subSup"/>
    <m:naryLim m:val="undOvr"/>
  </m:mathPr>
  <w:themeFontLang w:val="en-AU"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77491C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6958"/>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table" w:customStyle="1" w:styleId="TableGrid1">
    <w:name w:val="Table Grid1"/>
    <w:basedOn w:val="TableNormal"/>
    <w:next w:val="TableGrid"/>
    <w:uiPriority w:val="39"/>
    <w:rsid w:val="00DD1A2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99289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854B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F024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3B60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E110D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A27F3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0732D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39"/>
    <w:rsid w:val="000732D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0732D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EB4DB7"/>
    <w:pPr>
      <w:spacing w:before="100" w:beforeAutospacing="1" w:after="100" w:afterAutospacing="1"/>
      <w:jc w:val="left"/>
    </w:pPr>
    <w:rPr>
      <w:rFonts w:ascii="Times New Roman" w:hAnsi="Times New Roman"/>
      <w:szCs w:val="24"/>
      <w:lang w:eastAsia="zh-CN" w:bidi="th-T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154438">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15502568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937664400">
      <w:bodyDiv w:val="1"/>
      <w:marLeft w:val="0"/>
      <w:marRight w:val="0"/>
      <w:marTop w:val="0"/>
      <w:marBottom w:val="0"/>
      <w:divBdr>
        <w:top w:val="none" w:sz="0" w:space="0" w:color="auto"/>
        <w:left w:val="none" w:sz="0" w:space="0" w:color="auto"/>
        <w:bottom w:val="none" w:sz="0" w:space="0" w:color="auto"/>
        <w:right w:val="none" w:sz="0" w:space="0" w:color="auto"/>
      </w:divBdr>
    </w:div>
    <w:div w:id="2016301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diagramColors" Target="diagrams/colors1.xml"/><Relationship Id="rId26"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diagramQuickStyle" Target="diagrams/quickStyle1.xml"/><Relationship Id="rId25" Type="http://schemas.openxmlformats.org/officeDocument/2006/relationships/header" Target="header7.xml"/><Relationship Id="rId2" Type="http://schemas.openxmlformats.org/officeDocument/2006/relationships/customXml" Target="../customXml/item2.xml"/><Relationship Id="rId16" Type="http://schemas.openxmlformats.org/officeDocument/2006/relationships/diagramLayout" Target="diagrams/layout1.xml"/><Relationship Id="rId20" Type="http://schemas.openxmlformats.org/officeDocument/2006/relationships/header" Target="header3.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6.xml"/><Relationship Id="rId5" Type="http://schemas.openxmlformats.org/officeDocument/2006/relationships/settings" Target="settings.xml"/><Relationship Id="rId15" Type="http://schemas.openxmlformats.org/officeDocument/2006/relationships/diagramData" Target="diagrams/data1.xml"/><Relationship Id="rId23" Type="http://schemas.openxmlformats.org/officeDocument/2006/relationships/header" Target="header5.xml"/><Relationship Id="rId28" Type="http://schemas.openxmlformats.org/officeDocument/2006/relationships/glossaryDocument" Target="glossary/document.xml"/><Relationship Id="rId10" Type="http://schemas.openxmlformats.org/officeDocument/2006/relationships/header" Target="header1.xml"/><Relationship Id="rId19" Type="http://schemas.microsoft.com/office/2007/relationships/diagramDrawing" Target="diagrams/drawing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header" Target="header4.xml"/><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a:xfrm>
          <a:off x="1854324" y="966"/>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a:xfrm>
          <a:off x="1338686" y="60609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Management</a:t>
          </a:r>
        </a:p>
      </dgm:t>
    </dgm:pt>
    <dgm:pt modelId="{A1D7833F-8A19-4E59-AC94-D1189CB8BF07}" type="parTrans" cxnId="{B2041979-DD36-4FE5-8A1E-B3014A0B1EF3}">
      <dgm:prSet/>
      <dgm:spPr>
        <a:xfrm>
          <a:off x="2145261" y="427113"/>
          <a:ext cx="91440" cy="392055"/>
        </a:xfrm>
        <a:custGeom>
          <a:avLst/>
          <a:gdLst/>
          <a:ahLst/>
          <a:cxnLst/>
          <a:rect l="0" t="0" r="0" b="0"/>
          <a:pathLst>
            <a:path>
              <a:moveTo>
                <a:pt x="135211" y="0"/>
              </a:moveTo>
              <a:lnTo>
                <a:pt x="135211" y="392055"/>
              </a:lnTo>
              <a:lnTo>
                <a:pt x="45720" y="392055"/>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xfrm>
          <a:off x="823047" y="1211225"/>
          <a:ext cx="852295" cy="426147"/>
        </a:xfrm>
        <a:prstGeom prst="rect">
          <a:avLst/>
        </a:prstGeom>
        <a:solidFill>
          <a:sysClr val="windowText" lastClr="000000"/>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 lastClr="FFFFFF"/>
              </a:solidFill>
              <a:latin typeface="Calibri"/>
              <a:ea typeface="+mn-ea"/>
              <a:cs typeface="+mn-cs"/>
            </a:rPr>
            <a:t>Supervisor: Workgroup 1</a:t>
          </a:r>
        </a:p>
      </dgm:t>
    </dgm:pt>
    <dgm:pt modelId="{D276F56B-F1B4-44AE-939C-7646969641DF}" type="parTrans" cxnId="{F0B91DFB-60FA-4722-80B8-17F2443F3FD1}">
      <dgm:prSet/>
      <dgm: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a:xfrm>
          <a:off x="1854324"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Supervisor: Workgroup 2</a:t>
          </a:r>
        </a:p>
      </dgm:t>
    </dgm:pt>
    <dgm:pt modelId="{CF70EFC4-84DD-4FAB-9793-D408708B7D2D}" type="parTrans" cxnId="{56FBBFB1-EFAD-42CB-9074-EAA88A25858E}">
      <dgm:prSet/>
      <dgm:spPr>
        <a:xfrm>
          <a:off x="2234752" y="427113"/>
          <a:ext cx="91440" cy="784111"/>
        </a:xfrm>
        <a:custGeom>
          <a:avLst/>
          <a:gdLst/>
          <a:ahLst/>
          <a:cxnLst/>
          <a:rect l="0" t="0" r="0" b="0"/>
          <a:pathLst>
            <a:path>
              <a:moveTo>
                <a:pt x="45720" y="0"/>
              </a:moveTo>
              <a:lnTo>
                <a:pt x="45720" y="784111"/>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a:xfrm>
          <a:off x="2885602"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Supervisor: Workgroup 3</a:t>
          </a:r>
        </a:p>
      </dgm:t>
    </dgm:pt>
    <dgm:pt modelId="{58CD1DE8-74DF-406D-A545-7E9285F35BD5}" type="parTrans" cxnId="{C0A45420-3AC2-412A-BA83-648BFFD5E43D}">
      <dgm:prSet/>
      <dgm: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a:xfrm>
          <a:off x="1036121"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Workers</a:t>
          </a:r>
        </a:p>
      </dgm:t>
    </dgm:pt>
    <dgm:pt modelId="{8CBC956A-5B33-48A0-B5B2-F2A712C261C1}" type="parTrans" cxnId="{BD2031F3-2312-40C1-A46E-A010C9C979FA}">
      <dgm:prSet/>
      <dgm:spPr>
        <a:xfrm>
          <a:off x="908277"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a:xfrm>
          <a:off x="2067398"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Workers</a:t>
          </a:r>
        </a:p>
      </dgm:t>
    </dgm:pt>
    <dgm:pt modelId="{6DA49E83-DC52-41B9-9858-5CD127C3BC1B}" type="parTrans" cxnId="{D0DCFC61-8712-4208-AA64-263CE6B8D833}">
      <dgm:prSet/>
      <dgm:spPr>
        <a:xfrm>
          <a:off x="1939554"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a:xfrm>
          <a:off x="3098676"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Workers</a:t>
          </a:r>
        </a:p>
      </dgm:t>
    </dgm:pt>
    <dgm:pt modelId="{046FD920-A06E-4FC0-97B3-7EF399712808}" type="parTrans" cxnId="{D21665AF-9060-45B9-BFA2-A6B786BECB33}">
      <dgm:prSet/>
      <dgm:spPr>
        <a:xfrm>
          <a:off x="2970831"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22423E04-7906-4A7D-8912-2EB7A8EF34CA}" type="presOf" srcId="{CF70EFC4-84DD-4FAB-9793-D408708B7D2D}" destId="{69B49066-3B76-4EB6-AD92-A67CCEA0189A}" srcOrd="0" destOrd="0" presId="urn:microsoft.com/office/officeart/2005/8/layout/orgChart1"/>
    <dgm:cxn modelId="{CDA8C413-504E-4D1A-A945-595BAAA71F8A}" type="presOf" srcId="{8CBC956A-5B33-48A0-B5B2-F2A712C261C1}" destId="{73EF01F7-F0E4-46B2-9C17-C35466F9E07A}"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BC0A5528-B3ED-4DDD-87C3-578388F52073}" type="presOf" srcId="{046FD920-A06E-4FC0-97B3-7EF399712808}" destId="{B7FBAED5-464D-426D-B808-0943597AF66D}" srcOrd="0" destOrd="0" presId="urn:microsoft.com/office/officeart/2005/8/layout/orgChart1"/>
    <dgm:cxn modelId="{707B5F36-F124-4E0F-A942-B4FDAE631F8E}" type="presOf" srcId="{64C9005B-366A-4383-AE5E-A99B91ADDEDA}" destId="{C2298DD6-FD46-47F9-A26C-0EA48C1887EC}" srcOrd="0" destOrd="0" presId="urn:microsoft.com/office/officeart/2005/8/layout/orgChart1"/>
    <dgm:cxn modelId="{C800CA37-4B0D-4E51-8631-635C98F62A18}" type="presOf" srcId="{B174BEA3-22BB-4277-B7DA-3123BE88A8E3}" destId="{4A5BD0B9-2E61-467D-93F3-B7B4656D7A35}" srcOrd="1" destOrd="0" presId="urn:microsoft.com/office/officeart/2005/8/layout/orgChart1"/>
    <dgm:cxn modelId="{68DFAA38-BF94-424D-8E4F-75DD4A484641}" type="presOf" srcId="{4D9DCB8B-79A5-4FBA-96CF-20DC2EA080CA}" destId="{4EF91815-9434-4CF9-92F0-BD1C8FEB62C7}" srcOrd="0" destOrd="0" presId="urn:microsoft.com/office/officeart/2005/8/layout/orgChart1"/>
    <dgm:cxn modelId="{8946005F-1922-449E-9C45-F58F870E6878}" type="presOf" srcId="{22D18A4E-3A3A-407A-B21E-2AA5C0F71C74}" destId="{112F6B41-1816-4B17-884A-588BB3707E4F}" srcOrd="0" destOrd="0" presId="urn:microsoft.com/office/officeart/2005/8/layout/orgChart1"/>
    <dgm:cxn modelId="{16D76561-4A08-4DB2-839C-900D42A137DB}" type="presOf" srcId="{A1D7833F-8A19-4E59-AC94-D1189CB8BF07}" destId="{09ABA022-3909-44D5-9B4A-4DB212A2AF3A}"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30695365-E3F6-4DC8-99A8-F332BDEB97B0}" type="presOf" srcId="{5AEBCC33-BAED-473E-B950-03621502CC23}" destId="{4C2249E3-47CA-462B-9F00-BB25E1A052A4}" srcOrd="1" destOrd="0" presId="urn:microsoft.com/office/officeart/2005/8/layout/orgChart1"/>
    <dgm:cxn modelId="{06616267-925D-4C20-884F-B105F21D38A3}" type="presOf" srcId="{D22D499D-3FA8-48CC-8B3E-1DBF36009A25}" destId="{5CC56419-F262-4289-90C4-76C1CFC7357B}" srcOrd="1"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4F68114E-2BFC-4E87-825E-1E9939930584}" type="presOf" srcId="{9FA94EA2-CBFD-4E28-AB5F-8B00195DAABC}" destId="{ECE3086A-AECB-41D5-897C-7806A44ECCAC}" srcOrd="1"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7F8E4887-0EF0-481F-99D3-BA52AA961E1E}" type="presOf" srcId="{22D18A4E-3A3A-407A-B21E-2AA5C0F71C74}" destId="{E6771ADB-14B9-4C7E-9E08-BD1B566ED64D}" srcOrd="1" destOrd="0" presId="urn:microsoft.com/office/officeart/2005/8/layout/orgChart1"/>
    <dgm:cxn modelId="{C82CBC87-1511-47D8-9AEC-35346E3A8D11}" type="presOf" srcId="{5AEBCC33-BAED-473E-B950-03621502CC23}" destId="{90DD2EE8-6372-4F10-9880-55C02BE89785}" srcOrd="0" destOrd="0" presId="urn:microsoft.com/office/officeart/2005/8/layout/orgChart1"/>
    <dgm:cxn modelId="{A5F9F599-2B16-4277-BF19-F2703B35E759}" type="presOf" srcId="{B174BEA3-22BB-4277-B7DA-3123BE88A8E3}" destId="{AF6DE343-B75C-4AA2-BF35-B0016EA040C9}"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56FBBFB1-EFAD-42CB-9074-EAA88A25858E}" srcId="{64C9005B-366A-4383-AE5E-A99B91ADDEDA}" destId="{F2738E7C-FEA3-4413-AADA-C88588BC2786}" srcOrd="2" destOrd="0" parTransId="{CF70EFC4-84DD-4FAB-9793-D408708B7D2D}" sibTransId="{306A7DF7-CEE8-4626-BE4D-577C5FE20406}"/>
    <dgm:cxn modelId="{025CB3BC-F255-4390-B6B1-4A543FAE84B9}" type="presOf" srcId="{F2738E7C-FEA3-4413-AADA-C88588BC2786}" destId="{2750C6B9-5282-4FA9-933F-8047BFEE89FF}" srcOrd="0" destOrd="0" presId="urn:microsoft.com/office/officeart/2005/8/layout/orgChart1"/>
    <dgm:cxn modelId="{62D3E8BD-662C-4146-948B-33B63BE6680E}" type="presOf" srcId="{F2738E7C-FEA3-4413-AADA-C88588BC2786}" destId="{0DF36838-7F7E-47CD-AB02-0F54E411367D}" srcOrd="1" destOrd="0" presId="urn:microsoft.com/office/officeart/2005/8/layout/orgChart1"/>
    <dgm:cxn modelId="{B5E935D3-5058-4990-8C03-C848DF4B918E}" type="presOf" srcId="{D276F56B-F1B4-44AE-939C-7646969641DF}" destId="{59D618E6-0CA5-4E74-B900-EB22293EBC6E}" srcOrd="0" destOrd="0" presId="urn:microsoft.com/office/officeart/2005/8/layout/orgChart1"/>
    <dgm:cxn modelId="{A215FED6-A38A-4DBD-9A10-7C448EB3E1BF}" type="presOf" srcId="{6DA49E83-DC52-41B9-9858-5CD127C3BC1B}" destId="{D8F028CD-E56C-4A46-BD75-BBB602258C91}" srcOrd="0" destOrd="0" presId="urn:microsoft.com/office/officeart/2005/8/layout/orgChart1"/>
    <dgm:cxn modelId="{74C051DD-7FC8-4D6C-8952-868D3F201D05}" type="presOf" srcId="{4D9DCB8B-79A5-4FBA-96CF-20DC2EA080CA}" destId="{3E9EB97F-F7B5-4572-B3D3-8D7EE76799F3}" srcOrd="1" destOrd="0" presId="urn:microsoft.com/office/officeart/2005/8/layout/orgChart1"/>
    <dgm:cxn modelId="{6F40A6E1-70AB-4502-99F1-45BF4B83E8D6}" type="presOf" srcId="{9FA94EA2-CBFD-4E28-AB5F-8B00195DAABC}" destId="{0F789356-BF48-4674-8347-D1974F5470A3}" srcOrd="0" destOrd="0" presId="urn:microsoft.com/office/officeart/2005/8/layout/orgChart1"/>
    <dgm:cxn modelId="{5A1784E3-2461-4AD3-A3AC-E39E036650DD}" type="presOf" srcId="{64C9005B-366A-4383-AE5E-A99B91ADDEDA}" destId="{8E9D6AC6-0FCD-41A9-BD7C-D162DB33C34A}" srcOrd="1"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DFC8A4F7-9808-46C0-9C40-9CB729A6FF1F}" type="presOf" srcId="{AF20AE30-0972-4B1A-BB74-576CE6D17D36}" destId="{88D1FD66-6902-40F8-AB19-75D9325F5E77}" srcOrd="0" destOrd="0" presId="urn:microsoft.com/office/officeart/2005/8/layout/orgChart1"/>
    <dgm:cxn modelId="{66C00CF8-5602-4023-9E05-3BBA7A89EAD4}" type="presOf" srcId="{D22D499D-3FA8-48CC-8B3E-1DBF36009A25}" destId="{4BCB10A6-C5AC-4EB7-A6E9-E20174A914AD}" srcOrd="0"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9FAA2EFE-6DEC-4209-82A1-A7E7BFB63FC4}" type="presOf" srcId="{58CD1DE8-74DF-406D-A545-7E9285F35BD5}" destId="{B775B71F-4CA5-48B7-9DFB-7E2ECD5B672C}" srcOrd="0" destOrd="0" presId="urn:microsoft.com/office/officeart/2005/8/layout/orgChart1"/>
    <dgm:cxn modelId="{432B4C64-D2D8-41B3-8071-52D379F00513}" type="presParOf" srcId="{88D1FD66-6902-40F8-AB19-75D9325F5E77}" destId="{2AD2E962-4703-4665-873E-B872229A80F0}" srcOrd="0" destOrd="0" presId="urn:microsoft.com/office/officeart/2005/8/layout/orgChart1"/>
    <dgm:cxn modelId="{FAC2BE9E-BA58-44E4-95D1-D74B942BD26C}" type="presParOf" srcId="{2AD2E962-4703-4665-873E-B872229A80F0}" destId="{7979D3B9-1E4F-439A-996B-FB19CFA29826}" srcOrd="0" destOrd="0" presId="urn:microsoft.com/office/officeart/2005/8/layout/orgChart1"/>
    <dgm:cxn modelId="{DBB8A191-607B-49E4-A00F-1BA647563881}" type="presParOf" srcId="{7979D3B9-1E4F-439A-996B-FB19CFA29826}" destId="{C2298DD6-FD46-47F9-A26C-0EA48C1887EC}" srcOrd="0" destOrd="0" presId="urn:microsoft.com/office/officeart/2005/8/layout/orgChart1"/>
    <dgm:cxn modelId="{52E27490-0DDD-49BD-B247-1DF257E8F437}" type="presParOf" srcId="{7979D3B9-1E4F-439A-996B-FB19CFA29826}" destId="{8E9D6AC6-0FCD-41A9-BD7C-D162DB33C34A}" srcOrd="1" destOrd="0" presId="urn:microsoft.com/office/officeart/2005/8/layout/orgChart1"/>
    <dgm:cxn modelId="{BABCAF9B-B0D3-407D-BB8E-7CEF00163ED8}" type="presParOf" srcId="{2AD2E962-4703-4665-873E-B872229A80F0}" destId="{31336E10-D276-4B53-9C0D-C4411FAA2576}" srcOrd="1" destOrd="0" presId="urn:microsoft.com/office/officeart/2005/8/layout/orgChart1"/>
    <dgm:cxn modelId="{7865403B-4732-4BC7-A50B-A12774D379E9}" type="presParOf" srcId="{31336E10-D276-4B53-9C0D-C4411FAA2576}" destId="{59D618E6-0CA5-4E74-B900-EB22293EBC6E}" srcOrd="0" destOrd="0" presId="urn:microsoft.com/office/officeart/2005/8/layout/orgChart1"/>
    <dgm:cxn modelId="{E6659605-28CB-42ED-B1C6-BB480692B49D}" type="presParOf" srcId="{31336E10-D276-4B53-9C0D-C4411FAA2576}" destId="{4FCD03ED-C3A5-4E5B-AD62-CD215D63CD55}" srcOrd="1" destOrd="0" presId="urn:microsoft.com/office/officeart/2005/8/layout/orgChart1"/>
    <dgm:cxn modelId="{F8F997C8-9E02-4900-B5E8-6A03A934E9BB}" type="presParOf" srcId="{4FCD03ED-C3A5-4E5B-AD62-CD215D63CD55}" destId="{7C471CA2-7316-4B70-A580-136F69342B32}" srcOrd="0" destOrd="0" presId="urn:microsoft.com/office/officeart/2005/8/layout/orgChart1"/>
    <dgm:cxn modelId="{187C56A3-4F30-46FA-9C74-1838A7FFBC6B}" type="presParOf" srcId="{7C471CA2-7316-4B70-A580-136F69342B32}" destId="{112F6B41-1816-4B17-884A-588BB3707E4F}" srcOrd="0" destOrd="0" presId="urn:microsoft.com/office/officeart/2005/8/layout/orgChart1"/>
    <dgm:cxn modelId="{7172CD39-B44B-40D2-9FC5-208504F77F2F}" type="presParOf" srcId="{7C471CA2-7316-4B70-A580-136F69342B32}" destId="{E6771ADB-14B9-4C7E-9E08-BD1B566ED64D}" srcOrd="1" destOrd="0" presId="urn:microsoft.com/office/officeart/2005/8/layout/orgChart1"/>
    <dgm:cxn modelId="{E87B565E-298C-4A8A-8452-FC06959D9D3F}" type="presParOf" srcId="{4FCD03ED-C3A5-4E5B-AD62-CD215D63CD55}" destId="{3F50108A-65F7-4BB7-BCA3-C767214EF3CF}" srcOrd="1" destOrd="0" presId="urn:microsoft.com/office/officeart/2005/8/layout/orgChart1"/>
    <dgm:cxn modelId="{722755A9-DAF4-4273-821C-D2B96792F8A9}" type="presParOf" srcId="{3F50108A-65F7-4BB7-BCA3-C767214EF3CF}" destId="{73EF01F7-F0E4-46B2-9C17-C35466F9E07A}" srcOrd="0" destOrd="0" presId="urn:microsoft.com/office/officeart/2005/8/layout/orgChart1"/>
    <dgm:cxn modelId="{2E05B6B4-1FEC-45C2-8065-A9DCB30E815E}" type="presParOf" srcId="{3F50108A-65F7-4BB7-BCA3-C767214EF3CF}" destId="{B9AD941F-4D40-4EE8-B058-569C34BD4F14}" srcOrd="1" destOrd="0" presId="urn:microsoft.com/office/officeart/2005/8/layout/orgChart1"/>
    <dgm:cxn modelId="{67BDBDAF-DFC0-4998-8FAE-96D78F711CD4}" type="presParOf" srcId="{B9AD941F-4D40-4EE8-B058-569C34BD4F14}" destId="{241FCEA8-B031-461E-999B-A574C2D8D004}" srcOrd="0" destOrd="0" presId="urn:microsoft.com/office/officeart/2005/8/layout/orgChart1"/>
    <dgm:cxn modelId="{E6471909-AC9F-42F9-834E-0CFE2611A972}" type="presParOf" srcId="{241FCEA8-B031-461E-999B-A574C2D8D004}" destId="{4EF91815-9434-4CF9-92F0-BD1C8FEB62C7}" srcOrd="0" destOrd="0" presId="urn:microsoft.com/office/officeart/2005/8/layout/orgChart1"/>
    <dgm:cxn modelId="{08AC1B54-EF91-4E28-A096-3E82A1999F9B}" type="presParOf" srcId="{241FCEA8-B031-461E-999B-A574C2D8D004}" destId="{3E9EB97F-F7B5-4572-B3D3-8D7EE76799F3}" srcOrd="1" destOrd="0" presId="urn:microsoft.com/office/officeart/2005/8/layout/orgChart1"/>
    <dgm:cxn modelId="{786B3901-A275-4699-A1F1-9144C86B4D03}" type="presParOf" srcId="{B9AD941F-4D40-4EE8-B058-569C34BD4F14}" destId="{F5CB98C8-CA4D-4A00-ABDC-6880E8B51512}" srcOrd="1" destOrd="0" presId="urn:microsoft.com/office/officeart/2005/8/layout/orgChart1"/>
    <dgm:cxn modelId="{C9BD75CF-E2B2-4017-BF6F-06AED920FC77}" type="presParOf" srcId="{B9AD941F-4D40-4EE8-B058-569C34BD4F14}" destId="{24A4941A-7615-495D-A23F-22F53E60C8AE}" srcOrd="2" destOrd="0" presId="urn:microsoft.com/office/officeart/2005/8/layout/orgChart1"/>
    <dgm:cxn modelId="{6C39634B-D654-441B-93AB-88F683E633EA}" type="presParOf" srcId="{4FCD03ED-C3A5-4E5B-AD62-CD215D63CD55}" destId="{A41F28FE-A1FC-47FF-BBBE-0760D0E72FE4}" srcOrd="2" destOrd="0" presId="urn:microsoft.com/office/officeart/2005/8/layout/orgChart1"/>
    <dgm:cxn modelId="{303001DE-9C64-4D30-B80C-8DAF4B90542D}" type="presParOf" srcId="{31336E10-D276-4B53-9C0D-C4411FAA2576}" destId="{69B49066-3B76-4EB6-AD92-A67CCEA0189A}" srcOrd="2" destOrd="0" presId="urn:microsoft.com/office/officeart/2005/8/layout/orgChart1"/>
    <dgm:cxn modelId="{910956C7-C7E5-4F3F-AD89-868A6479F605}" type="presParOf" srcId="{31336E10-D276-4B53-9C0D-C4411FAA2576}" destId="{94812630-EA1B-4D9B-B606-722E8CFA1652}" srcOrd="3" destOrd="0" presId="urn:microsoft.com/office/officeart/2005/8/layout/orgChart1"/>
    <dgm:cxn modelId="{C9F0B2D1-75AD-4B47-AFEE-3398472C024C}" type="presParOf" srcId="{94812630-EA1B-4D9B-B606-722E8CFA1652}" destId="{412B5B53-11F6-4DD6-A0FA-597533C97C39}" srcOrd="0" destOrd="0" presId="urn:microsoft.com/office/officeart/2005/8/layout/orgChart1"/>
    <dgm:cxn modelId="{3231E906-D777-43AF-92F6-1E206C6C6D53}" type="presParOf" srcId="{412B5B53-11F6-4DD6-A0FA-597533C97C39}" destId="{2750C6B9-5282-4FA9-933F-8047BFEE89FF}" srcOrd="0" destOrd="0" presId="urn:microsoft.com/office/officeart/2005/8/layout/orgChart1"/>
    <dgm:cxn modelId="{E7EF018F-7A4D-406B-B7E9-BEAFBC9263A0}" type="presParOf" srcId="{412B5B53-11F6-4DD6-A0FA-597533C97C39}" destId="{0DF36838-7F7E-47CD-AB02-0F54E411367D}" srcOrd="1" destOrd="0" presId="urn:microsoft.com/office/officeart/2005/8/layout/orgChart1"/>
    <dgm:cxn modelId="{EFBC3314-44E4-44DB-8364-985F689B9396}" type="presParOf" srcId="{94812630-EA1B-4D9B-B606-722E8CFA1652}" destId="{7062F0CF-98F9-4629-B1A2-D2380443F6F7}" srcOrd="1" destOrd="0" presId="urn:microsoft.com/office/officeart/2005/8/layout/orgChart1"/>
    <dgm:cxn modelId="{3CB189B3-9120-47EF-B174-59F23CA43344}" type="presParOf" srcId="{7062F0CF-98F9-4629-B1A2-D2380443F6F7}" destId="{D8F028CD-E56C-4A46-BD75-BBB602258C91}" srcOrd="0" destOrd="0" presId="urn:microsoft.com/office/officeart/2005/8/layout/orgChart1"/>
    <dgm:cxn modelId="{A023DA77-3FCD-42AC-965F-FF5E4925F10D}" type="presParOf" srcId="{7062F0CF-98F9-4629-B1A2-D2380443F6F7}" destId="{E6219F1A-C1C7-4D35-8729-F8A63C906F44}" srcOrd="1" destOrd="0" presId="urn:microsoft.com/office/officeart/2005/8/layout/orgChart1"/>
    <dgm:cxn modelId="{FC0CA037-4D9F-4681-84F6-5CA8A0250A64}" type="presParOf" srcId="{E6219F1A-C1C7-4D35-8729-F8A63C906F44}" destId="{ECF00DBA-775F-4DC4-BB5E-5945BA8AFDFF}" srcOrd="0" destOrd="0" presId="urn:microsoft.com/office/officeart/2005/8/layout/orgChart1"/>
    <dgm:cxn modelId="{7FD5F298-1392-417D-90EC-5076061BBFDE}" type="presParOf" srcId="{ECF00DBA-775F-4DC4-BB5E-5945BA8AFDFF}" destId="{0F789356-BF48-4674-8347-D1974F5470A3}" srcOrd="0" destOrd="0" presId="urn:microsoft.com/office/officeart/2005/8/layout/orgChart1"/>
    <dgm:cxn modelId="{3CE6EBDC-EE3A-420A-8F1D-DA5B4478C826}" type="presParOf" srcId="{ECF00DBA-775F-4DC4-BB5E-5945BA8AFDFF}" destId="{ECE3086A-AECB-41D5-897C-7806A44ECCAC}" srcOrd="1" destOrd="0" presId="urn:microsoft.com/office/officeart/2005/8/layout/orgChart1"/>
    <dgm:cxn modelId="{25C38806-0984-4B79-B1EB-4BCB4FE1F552}" type="presParOf" srcId="{E6219F1A-C1C7-4D35-8729-F8A63C906F44}" destId="{62340771-B4A6-453F-BB5E-E58236E4CE72}" srcOrd="1" destOrd="0" presId="urn:microsoft.com/office/officeart/2005/8/layout/orgChart1"/>
    <dgm:cxn modelId="{912438B5-0A51-47E9-A983-9CD57418074C}" type="presParOf" srcId="{E6219F1A-C1C7-4D35-8729-F8A63C906F44}" destId="{AFD02C83-1221-4B8E-926F-CF3D0B171D3A}" srcOrd="2" destOrd="0" presId="urn:microsoft.com/office/officeart/2005/8/layout/orgChart1"/>
    <dgm:cxn modelId="{B0345ED4-8117-4D3A-B178-3049E34C845D}" type="presParOf" srcId="{94812630-EA1B-4D9B-B606-722E8CFA1652}" destId="{7308CFFB-6424-4625-BFCE-7DBD65F6DE4D}" srcOrd="2" destOrd="0" presId="urn:microsoft.com/office/officeart/2005/8/layout/orgChart1"/>
    <dgm:cxn modelId="{C862952E-C20D-4D06-8164-D7DAD2883D90}" type="presParOf" srcId="{31336E10-D276-4B53-9C0D-C4411FAA2576}" destId="{B775B71F-4CA5-48B7-9DFB-7E2ECD5B672C}" srcOrd="4" destOrd="0" presId="urn:microsoft.com/office/officeart/2005/8/layout/orgChart1"/>
    <dgm:cxn modelId="{0A01BF45-B5FF-4FAA-9B74-F6C4C0382B1E}" type="presParOf" srcId="{31336E10-D276-4B53-9C0D-C4411FAA2576}" destId="{CB4DE528-4BF9-4BDB-B728-623C8F15837D}" srcOrd="5" destOrd="0" presId="urn:microsoft.com/office/officeart/2005/8/layout/orgChart1"/>
    <dgm:cxn modelId="{46639020-FDC3-450C-9E9A-8D82C0022ACD}" type="presParOf" srcId="{CB4DE528-4BF9-4BDB-B728-623C8F15837D}" destId="{CCA5546B-91F2-48BD-B559-BAC0504D5BFC}" srcOrd="0" destOrd="0" presId="urn:microsoft.com/office/officeart/2005/8/layout/orgChart1"/>
    <dgm:cxn modelId="{50BF10D7-7FED-483A-A417-0B23671FCD4E}" type="presParOf" srcId="{CCA5546B-91F2-48BD-B559-BAC0504D5BFC}" destId="{90DD2EE8-6372-4F10-9880-55C02BE89785}" srcOrd="0" destOrd="0" presId="urn:microsoft.com/office/officeart/2005/8/layout/orgChart1"/>
    <dgm:cxn modelId="{EDA6CE24-8AD3-4253-9A1D-74F97D36D463}" type="presParOf" srcId="{CCA5546B-91F2-48BD-B559-BAC0504D5BFC}" destId="{4C2249E3-47CA-462B-9F00-BB25E1A052A4}" srcOrd="1" destOrd="0" presId="urn:microsoft.com/office/officeart/2005/8/layout/orgChart1"/>
    <dgm:cxn modelId="{DC79B124-FA9B-4336-BDC8-3007FB0F96A3}" type="presParOf" srcId="{CB4DE528-4BF9-4BDB-B728-623C8F15837D}" destId="{5743147A-93AC-4A31-A391-5FC31E2C5FDF}" srcOrd="1" destOrd="0" presId="urn:microsoft.com/office/officeart/2005/8/layout/orgChart1"/>
    <dgm:cxn modelId="{36DB958B-2E20-4B4A-A63C-0FC30AFCDB4B}" type="presParOf" srcId="{5743147A-93AC-4A31-A391-5FC31E2C5FDF}" destId="{B7FBAED5-464D-426D-B808-0943597AF66D}" srcOrd="0" destOrd="0" presId="urn:microsoft.com/office/officeart/2005/8/layout/orgChart1"/>
    <dgm:cxn modelId="{291B8A15-5490-4FEB-BA37-BF11ED798989}" type="presParOf" srcId="{5743147A-93AC-4A31-A391-5FC31E2C5FDF}" destId="{2C74CB39-82EB-43BE-BF70-7F04FC5DA75B}" srcOrd="1" destOrd="0" presId="urn:microsoft.com/office/officeart/2005/8/layout/orgChart1"/>
    <dgm:cxn modelId="{F29C5D28-4D97-463D-A970-6DD6FDC045C4}" type="presParOf" srcId="{2C74CB39-82EB-43BE-BF70-7F04FC5DA75B}" destId="{7311C92B-4294-44E5-B5FE-2616B56BB8D9}" srcOrd="0" destOrd="0" presId="urn:microsoft.com/office/officeart/2005/8/layout/orgChart1"/>
    <dgm:cxn modelId="{30EC1748-14D3-4D7D-B907-5AC925F6875D}" type="presParOf" srcId="{7311C92B-4294-44E5-B5FE-2616B56BB8D9}" destId="{AF6DE343-B75C-4AA2-BF35-B0016EA040C9}" srcOrd="0" destOrd="0" presId="urn:microsoft.com/office/officeart/2005/8/layout/orgChart1"/>
    <dgm:cxn modelId="{C7F4F21F-7517-49DE-A8CB-E90E5FA690A3}" type="presParOf" srcId="{7311C92B-4294-44E5-B5FE-2616B56BB8D9}" destId="{4A5BD0B9-2E61-467D-93F3-B7B4656D7A35}" srcOrd="1" destOrd="0" presId="urn:microsoft.com/office/officeart/2005/8/layout/orgChart1"/>
    <dgm:cxn modelId="{FEAC280B-0A89-46B9-A187-D7B0F9AC831C}" type="presParOf" srcId="{2C74CB39-82EB-43BE-BF70-7F04FC5DA75B}" destId="{FD2C7E5A-3464-4673-91CC-D9642B38C7D1}" srcOrd="1" destOrd="0" presId="urn:microsoft.com/office/officeart/2005/8/layout/orgChart1"/>
    <dgm:cxn modelId="{47380C3C-3993-42CD-A2AE-000CC5DC6FC9}" type="presParOf" srcId="{2C74CB39-82EB-43BE-BF70-7F04FC5DA75B}" destId="{351153C8-B171-4B23-8C7B-26276C7BE100}" srcOrd="2" destOrd="0" presId="urn:microsoft.com/office/officeart/2005/8/layout/orgChart1"/>
    <dgm:cxn modelId="{C6F1E98E-E70E-417E-8EE5-0AF6632FB788}" type="presParOf" srcId="{CB4DE528-4BF9-4BDB-B728-623C8F15837D}" destId="{710DF7F0-87F0-4A72-9F81-BAC452A2723D}" srcOrd="2" destOrd="0" presId="urn:microsoft.com/office/officeart/2005/8/layout/orgChart1"/>
    <dgm:cxn modelId="{D2996BBD-F749-4A11-904B-7B9D24862CD7}" type="presParOf" srcId="{2AD2E962-4703-4665-873E-B872229A80F0}" destId="{24493E2C-CEF4-461F-8CB4-DF9D5465469E}" srcOrd="2" destOrd="0" presId="urn:microsoft.com/office/officeart/2005/8/layout/orgChart1"/>
    <dgm:cxn modelId="{C76952EA-15DD-47E7-B2B3-CC43869A4B30}" type="presParOf" srcId="{24493E2C-CEF4-461F-8CB4-DF9D5465469E}" destId="{09ABA022-3909-44D5-9B4A-4DB212A2AF3A}" srcOrd="0" destOrd="0" presId="urn:microsoft.com/office/officeart/2005/8/layout/orgChart1"/>
    <dgm:cxn modelId="{1F4A230F-DA3A-4412-B17F-5DC20A022CD4}" type="presParOf" srcId="{24493E2C-CEF4-461F-8CB4-DF9D5465469E}" destId="{EDB0A71C-3EAA-4B71-82C9-94B1337DD158}" srcOrd="1" destOrd="0" presId="urn:microsoft.com/office/officeart/2005/8/layout/orgChart1"/>
    <dgm:cxn modelId="{E1F49D55-ADE3-4BAB-802B-B9CD5EA8BD15}" type="presParOf" srcId="{EDB0A71C-3EAA-4B71-82C9-94B1337DD158}" destId="{EFDF53EB-D3FD-469E-8A51-6CF71A3325BE}" srcOrd="0" destOrd="0" presId="urn:microsoft.com/office/officeart/2005/8/layout/orgChart1"/>
    <dgm:cxn modelId="{4793A885-6EEC-4C7C-8AE7-0B2DB5A11F1B}" type="presParOf" srcId="{EFDF53EB-D3FD-469E-8A51-6CF71A3325BE}" destId="{4BCB10A6-C5AC-4EB7-A6E9-E20174A914AD}" srcOrd="0" destOrd="0" presId="urn:microsoft.com/office/officeart/2005/8/layout/orgChart1"/>
    <dgm:cxn modelId="{E0F63024-DEFB-404F-88D4-1097D759D094}" type="presParOf" srcId="{EFDF53EB-D3FD-469E-8A51-6CF71A3325BE}" destId="{5CC56419-F262-4289-90C4-76C1CFC7357B}" srcOrd="1" destOrd="0" presId="urn:microsoft.com/office/officeart/2005/8/layout/orgChart1"/>
    <dgm:cxn modelId="{AB5354BD-C942-4DFF-99F4-985EA04931B7}" type="presParOf" srcId="{EDB0A71C-3EAA-4B71-82C9-94B1337DD158}" destId="{EEC8AB06-2484-49F0-BBDB-BCE8A6C83146}" srcOrd="1" destOrd="0" presId="urn:microsoft.com/office/officeart/2005/8/layout/orgChart1"/>
    <dgm:cxn modelId="{B3B8ED20-0E00-47B0-94D6-C41F4A6A7E8B}"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ysClr val="windowText" lastClr="000000"/>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 lastClr="FFFFFF"/>
              </a:solidFill>
              <a:latin typeface="Calibri"/>
              <a:ea typeface="+mn-ea"/>
              <a:cs typeface="+mn-cs"/>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AE53407F96A45069067EDAF0039F45C"/>
        <w:category>
          <w:name w:val="General"/>
          <w:gallery w:val="placeholder"/>
        </w:category>
        <w:types>
          <w:type w:val="bbPlcHdr"/>
        </w:types>
        <w:behaviors>
          <w:behavior w:val="content"/>
        </w:behaviors>
        <w:guid w:val="{98A5F570-ED87-4FAC-A302-6FE982E135F8}"/>
      </w:docPartPr>
      <w:docPartBody>
        <w:p w:rsidR="00C142A5" w:rsidRDefault="00C142A5" w:rsidP="00C142A5">
          <w:pPr>
            <w:pStyle w:val="8AE53407F96A45069067EDAF0039F45C"/>
          </w:pPr>
          <w:r w:rsidRPr="00A24C5D">
            <w:rPr>
              <w:rStyle w:val="PlaceholderText"/>
            </w:rPr>
            <w:t>[Title]</w:t>
          </w:r>
        </w:p>
      </w:docPartBody>
    </w:docPart>
    <w:docPart>
      <w:docPartPr>
        <w:name w:val="BE8C1C422BB741FA881A4940BCF9C9E3"/>
        <w:category>
          <w:name w:val="General"/>
          <w:gallery w:val="placeholder"/>
        </w:category>
        <w:types>
          <w:type w:val="bbPlcHdr"/>
        </w:types>
        <w:behaviors>
          <w:behavior w:val="content"/>
        </w:behaviors>
        <w:guid w:val="{8BA17246-0703-47B4-B205-65F080FF754F}"/>
      </w:docPartPr>
      <w:docPartBody>
        <w:p w:rsidR="00C142A5" w:rsidRDefault="00C142A5" w:rsidP="00C142A5">
          <w:pPr>
            <w:pStyle w:val="BE8C1C422BB741FA881A4940BCF9C9E3"/>
          </w:pPr>
          <w:r w:rsidRPr="00A24C5D">
            <w:rPr>
              <w:rStyle w:val="PlaceholderText"/>
            </w:rPr>
            <w:t>[Subject]</w:t>
          </w:r>
        </w:p>
      </w:docPartBody>
    </w:docPart>
    <w:docPart>
      <w:docPartPr>
        <w:name w:val="1AAC91C3F4E3454D8EEF2DFF744551A7"/>
        <w:category>
          <w:name w:val="General"/>
          <w:gallery w:val="placeholder"/>
        </w:category>
        <w:types>
          <w:type w:val="bbPlcHdr"/>
        </w:types>
        <w:behaviors>
          <w:behavior w:val="content"/>
        </w:behaviors>
        <w:guid w:val="{01A1F61D-343E-4EE2-9B87-1BB54278F84E}"/>
      </w:docPartPr>
      <w:docPartBody>
        <w:p w:rsidR="00C142A5" w:rsidRDefault="00C142A5" w:rsidP="00C142A5">
          <w:pPr>
            <w:pStyle w:val="1AAC91C3F4E3454D8EEF2DFF744551A7"/>
          </w:pPr>
          <w:r w:rsidRPr="00A24C5D">
            <w:rPr>
              <w:rStyle w:val="PlaceholderText"/>
            </w:rPr>
            <w:t>[Title]</w:t>
          </w:r>
        </w:p>
      </w:docPartBody>
    </w:docPart>
    <w:docPart>
      <w:docPartPr>
        <w:name w:val="287104C432824416AC5EDAF586836365"/>
        <w:category>
          <w:name w:val="General"/>
          <w:gallery w:val="placeholder"/>
        </w:category>
        <w:types>
          <w:type w:val="bbPlcHdr"/>
        </w:types>
        <w:behaviors>
          <w:behavior w:val="content"/>
        </w:behaviors>
        <w:guid w:val="{8827082C-0EFC-4A6D-86F1-8CE784B66BCA}"/>
      </w:docPartPr>
      <w:docPartBody>
        <w:p w:rsidR="00C142A5" w:rsidRDefault="00C142A5" w:rsidP="00C142A5">
          <w:pPr>
            <w:pStyle w:val="287104C432824416AC5EDAF586836365"/>
          </w:pPr>
          <w:r w:rsidRPr="00A24C5D">
            <w:rPr>
              <w:rStyle w:val="PlaceholderText"/>
            </w:rPr>
            <w:t>[Subject]</w:t>
          </w:r>
        </w:p>
      </w:docPartBody>
    </w:docPart>
    <w:docPart>
      <w:docPartPr>
        <w:name w:val="891E195F6EA4468DA5233EBD54DFE626"/>
        <w:category>
          <w:name w:val="General"/>
          <w:gallery w:val="placeholder"/>
        </w:category>
        <w:types>
          <w:type w:val="bbPlcHdr"/>
        </w:types>
        <w:behaviors>
          <w:behavior w:val="content"/>
        </w:behaviors>
        <w:guid w:val="{F75E000E-C041-4F67-A528-694CCDF474FD}"/>
      </w:docPartPr>
      <w:docPartBody>
        <w:p w:rsidR="00455B36" w:rsidRDefault="00D30B47" w:rsidP="00D30B47">
          <w:pPr>
            <w:pStyle w:val="891E195F6EA4468DA5233EBD54DFE626"/>
          </w:pPr>
          <w:r w:rsidRPr="006A17DD">
            <w:rPr>
              <w:rStyle w:val="PlaceholderText"/>
            </w:rPr>
            <w:t>Click here to enter a date.</w:t>
          </w:r>
        </w:p>
      </w:docPartBody>
    </w:docPart>
    <w:docPart>
      <w:docPartPr>
        <w:name w:val="DDA8A9177518440EAC666B02F0330A3A"/>
        <w:category>
          <w:name w:val="General"/>
          <w:gallery w:val="placeholder"/>
        </w:category>
        <w:types>
          <w:type w:val="bbPlcHdr"/>
        </w:types>
        <w:behaviors>
          <w:behavior w:val="content"/>
        </w:behaviors>
        <w:guid w:val="{7A1D3074-B7B4-447A-8103-ABCBF23CAF5E}"/>
      </w:docPartPr>
      <w:docPartBody>
        <w:p w:rsidR="00455B36" w:rsidRDefault="00D30B47" w:rsidP="00D30B47">
          <w:pPr>
            <w:pStyle w:val="DDA8A9177518440EAC666B02F0330A3A"/>
          </w:pPr>
          <w:r w:rsidRPr="006A17DD">
            <w:rPr>
              <w:rStyle w:val="PlaceholderText"/>
            </w:rPr>
            <w:t>Click here to enter a date.</w:t>
          </w:r>
        </w:p>
      </w:docPartBody>
    </w:docPart>
    <w:docPart>
      <w:docPartPr>
        <w:name w:val="9FAFFCCB0A264F1595F5E1D8C696FB36"/>
        <w:category>
          <w:name w:val="General"/>
          <w:gallery w:val="placeholder"/>
        </w:category>
        <w:types>
          <w:type w:val="bbPlcHdr"/>
        </w:types>
        <w:behaviors>
          <w:behavior w:val="content"/>
        </w:behaviors>
        <w:guid w:val="{343AF665-B09D-4A79-8747-58CF09E27246}"/>
      </w:docPartPr>
      <w:docPartBody>
        <w:p w:rsidR="00455B36" w:rsidRDefault="00D30B47" w:rsidP="00D30B47">
          <w:pPr>
            <w:pStyle w:val="9FAFFCCB0A264F1595F5E1D8C696FB36"/>
          </w:pPr>
          <w:r w:rsidRPr="006A17DD">
            <w:rPr>
              <w:rStyle w:val="PlaceholderText"/>
            </w:rPr>
            <w:t>Click here to enter a date.</w:t>
          </w:r>
        </w:p>
      </w:docPartBody>
    </w:docPart>
    <w:docPart>
      <w:docPartPr>
        <w:name w:val="262A06E8A24245CF89B70E2465F08B85"/>
        <w:category>
          <w:name w:val="General"/>
          <w:gallery w:val="placeholder"/>
        </w:category>
        <w:types>
          <w:type w:val="bbPlcHdr"/>
        </w:types>
        <w:behaviors>
          <w:behavior w:val="content"/>
        </w:behaviors>
        <w:guid w:val="{8F2731ED-E5CF-4E7E-89BC-6EFB9F1D1736}"/>
      </w:docPartPr>
      <w:docPartBody>
        <w:p w:rsidR="00455B36" w:rsidRDefault="00D30B47" w:rsidP="00D30B47">
          <w:pPr>
            <w:pStyle w:val="262A06E8A24245CF89B70E2465F08B85"/>
          </w:pPr>
          <w:r w:rsidRPr="006A17DD">
            <w:rPr>
              <w:rStyle w:val="PlaceholderText"/>
            </w:rPr>
            <w:t>Click here to enter a date.</w:t>
          </w:r>
        </w:p>
      </w:docPartBody>
    </w:docPart>
    <w:docPart>
      <w:docPartPr>
        <w:name w:val="4A393F1B76CF471D8C3502712786F2D0"/>
        <w:category>
          <w:name w:val="General"/>
          <w:gallery w:val="placeholder"/>
        </w:category>
        <w:types>
          <w:type w:val="bbPlcHdr"/>
        </w:types>
        <w:behaviors>
          <w:behavior w:val="content"/>
        </w:behaviors>
        <w:guid w:val="{2314B86B-3CA9-412F-842D-65533A3CB6C0}"/>
      </w:docPartPr>
      <w:docPartBody>
        <w:p w:rsidR="00455B36" w:rsidRDefault="00D30B47" w:rsidP="00D30B47">
          <w:pPr>
            <w:pStyle w:val="4A393F1B76CF471D8C3502712786F2D0"/>
          </w:pPr>
          <w:r w:rsidRPr="006A17DD">
            <w:rPr>
              <w:rStyle w:val="PlaceholderText"/>
            </w:rPr>
            <w:t>Click here to enter a date.</w:t>
          </w:r>
        </w:p>
      </w:docPartBody>
    </w:docPart>
    <w:docPart>
      <w:docPartPr>
        <w:name w:val="0B305F5367574456A492EB7CF8CF0116"/>
        <w:category>
          <w:name w:val="General"/>
          <w:gallery w:val="placeholder"/>
        </w:category>
        <w:types>
          <w:type w:val="bbPlcHdr"/>
        </w:types>
        <w:behaviors>
          <w:behavior w:val="content"/>
        </w:behaviors>
        <w:guid w:val="{B884B226-2A6F-445C-906C-EAEC060F4C09}"/>
      </w:docPartPr>
      <w:docPartBody>
        <w:p w:rsidR="00455B36" w:rsidRDefault="00D30B47" w:rsidP="00D30B47">
          <w:pPr>
            <w:pStyle w:val="0B305F5367574456A492EB7CF8CF0116"/>
          </w:pPr>
          <w:r w:rsidRPr="006A17DD">
            <w:rPr>
              <w:rStyle w:val="PlaceholderText"/>
            </w:rPr>
            <w:t>Click here to enter a date.</w:t>
          </w:r>
        </w:p>
      </w:docPartBody>
    </w:docPart>
    <w:docPart>
      <w:docPartPr>
        <w:name w:val="8BAF77F43078499497EEADDF48671C54"/>
        <w:category>
          <w:name w:val="General"/>
          <w:gallery w:val="placeholder"/>
        </w:category>
        <w:types>
          <w:type w:val="bbPlcHdr"/>
        </w:types>
        <w:behaviors>
          <w:behavior w:val="content"/>
        </w:behaviors>
        <w:guid w:val="{A7513EB8-8637-4583-B6A1-0D2915833B5B}"/>
      </w:docPartPr>
      <w:docPartBody>
        <w:p w:rsidR="00455B36" w:rsidRDefault="00D30B47" w:rsidP="00D30B47">
          <w:pPr>
            <w:pStyle w:val="8BAF77F43078499497EEADDF48671C54"/>
          </w:pPr>
          <w:r w:rsidRPr="006A17DD">
            <w:rPr>
              <w:rStyle w:val="PlaceholderText"/>
            </w:rPr>
            <w:t>Click here to enter a date.</w:t>
          </w:r>
        </w:p>
      </w:docPartBody>
    </w:docPart>
    <w:docPart>
      <w:docPartPr>
        <w:name w:val="1B5B426408E946B4A1FE3634F5FB0747"/>
        <w:category>
          <w:name w:val="General"/>
          <w:gallery w:val="placeholder"/>
        </w:category>
        <w:types>
          <w:type w:val="bbPlcHdr"/>
        </w:types>
        <w:behaviors>
          <w:behavior w:val="content"/>
        </w:behaviors>
        <w:guid w:val="{70F9F3CE-1DBD-48B5-B57D-253250C3E5E6}"/>
      </w:docPartPr>
      <w:docPartBody>
        <w:p w:rsidR="004F1512" w:rsidRDefault="00455B36" w:rsidP="00455B36">
          <w:pPr>
            <w:pStyle w:val="1B5B426408E946B4A1FE3634F5FB0747"/>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ordia New">
    <w:panose1 w:val="020B0304020202020204"/>
    <w:charset w:val="DE"/>
    <w:family w:val="swiss"/>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ngsana New">
    <w:panose1 w:val="02020603050405020304"/>
    <w:charset w:val="DE"/>
    <w:family w:val="roman"/>
    <w:pitch w:val="variable"/>
    <w:sig w:usb0="81000003" w:usb1="00000000" w:usb2="00000000" w:usb3="00000000" w:csb0="00010001" w:csb1="00000000"/>
  </w:font>
  <w:font w:name="Arial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D7AF8"/>
    <w:rsid w:val="004070EB"/>
    <w:rsid w:val="00455B36"/>
    <w:rsid w:val="004F1512"/>
    <w:rsid w:val="00530616"/>
    <w:rsid w:val="005D3BC9"/>
    <w:rsid w:val="006206DC"/>
    <w:rsid w:val="00645E48"/>
    <w:rsid w:val="00654A91"/>
    <w:rsid w:val="006A5ED9"/>
    <w:rsid w:val="007B29F4"/>
    <w:rsid w:val="007C130D"/>
    <w:rsid w:val="007E2E66"/>
    <w:rsid w:val="007F5DDF"/>
    <w:rsid w:val="00834F76"/>
    <w:rsid w:val="00844511"/>
    <w:rsid w:val="00854CEF"/>
    <w:rsid w:val="008946ED"/>
    <w:rsid w:val="008A49B9"/>
    <w:rsid w:val="008C1EB3"/>
    <w:rsid w:val="009133ED"/>
    <w:rsid w:val="0092096F"/>
    <w:rsid w:val="00955000"/>
    <w:rsid w:val="009662BC"/>
    <w:rsid w:val="009A5338"/>
    <w:rsid w:val="009A7ADB"/>
    <w:rsid w:val="009B3343"/>
    <w:rsid w:val="009D1912"/>
    <w:rsid w:val="00A12C05"/>
    <w:rsid w:val="00AA340B"/>
    <w:rsid w:val="00B06821"/>
    <w:rsid w:val="00B4136F"/>
    <w:rsid w:val="00B50BE1"/>
    <w:rsid w:val="00B50CCC"/>
    <w:rsid w:val="00B54662"/>
    <w:rsid w:val="00B92AE2"/>
    <w:rsid w:val="00BB03B3"/>
    <w:rsid w:val="00C0142D"/>
    <w:rsid w:val="00C10BE1"/>
    <w:rsid w:val="00C142A5"/>
    <w:rsid w:val="00C216BE"/>
    <w:rsid w:val="00C86AC1"/>
    <w:rsid w:val="00C942CC"/>
    <w:rsid w:val="00CF3EAC"/>
    <w:rsid w:val="00D1199A"/>
    <w:rsid w:val="00D30B47"/>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zh-CN" w:bidi="th-T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55B36"/>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8AE53407F96A45069067EDAF0039F45C">
    <w:name w:val="8AE53407F96A45069067EDAF0039F45C"/>
    <w:rsid w:val="00C142A5"/>
    <w:pPr>
      <w:spacing w:after="160" w:line="259" w:lineRule="auto"/>
    </w:pPr>
  </w:style>
  <w:style w:type="paragraph" w:customStyle="1" w:styleId="BE8C1C422BB741FA881A4940BCF9C9E3">
    <w:name w:val="BE8C1C422BB741FA881A4940BCF9C9E3"/>
    <w:rsid w:val="00C142A5"/>
    <w:pPr>
      <w:spacing w:after="160" w:line="259" w:lineRule="auto"/>
    </w:pPr>
  </w:style>
  <w:style w:type="paragraph" w:customStyle="1" w:styleId="1AAC91C3F4E3454D8EEF2DFF744551A7">
    <w:name w:val="1AAC91C3F4E3454D8EEF2DFF744551A7"/>
    <w:rsid w:val="00C142A5"/>
    <w:pPr>
      <w:spacing w:after="160" w:line="259" w:lineRule="auto"/>
    </w:pPr>
  </w:style>
  <w:style w:type="paragraph" w:customStyle="1" w:styleId="287104C432824416AC5EDAF586836365">
    <w:name w:val="287104C432824416AC5EDAF586836365"/>
    <w:rsid w:val="00C142A5"/>
    <w:pPr>
      <w:spacing w:after="160" w:line="259" w:lineRule="auto"/>
    </w:pPr>
  </w:style>
  <w:style w:type="paragraph" w:customStyle="1" w:styleId="891E195F6EA4468DA5233EBD54DFE626">
    <w:name w:val="891E195F6EA4468DA5233EBD54DFE626"/>
    <w:rsid w:val="00D30B47"/>
    <w:pPr>
      <w:spacing w:after="160" w:line="259" w:lineRule="auto"/>
    </w:pPr>
  </w:style>
  <w:style w:type="paragraph" w:customStyle="1" w:styleId="DDA8A9177518440EAC666B02F0330A3A">
    <w:name w:val="DDA8A9177518440EAC666B02F0330A3A"/>
    <w:rsid w:val="00D30B47"/>
    <w:pPr>
      <w:spacing w:after="160" w:line="259" w:lineRule="auto"/>
    </w:pPr>
  </w:style>
  <w:style w:type="paragraph" w:customStyle="1" w:styleId="9FAFFCCB0A264F1595F5E1D8C696FB36">
    <w:name w:val="9FAFFCCB0A264F1595F5E1D8C696FB36"/>
    <w:rsid w:val="00D30B47"/>
    <w:pPr>
      <w:spacing w:after="160" w:line="259" w:lineRule="auto"/>
    </w:pPr>
  </w:style>
  <w:style w:type="paragraph" w:customStyle="1" w:styleId="262A06E8A24245CF89B70E2465F08B85">
    <w:name w:val="262A06E8A24245CF89B70E2465F08B85"/>
    <w:rsid w:val="00D30B47"/>
    <w:pPr>
      <w:spacing w:after="160" w:line="259" w:lineRule="auto"/>
    </w:pPr>
  </w:style>
  <w:style w:type="paragraph" w:customStyle="1" w:styleId="4A393F1B76CF471D8C3502712786F2D0">
    <w:name w:val="4A393F1B76CF471D8C3502712786F2D0"/>
    <w:rsid w:val="00D30B47"/>
    <w:pPr>
      <w:spacing w:after="160" w:line="259" w:lineRule="auto"/>
    </w:pPr>
  </w:style>
  <w:style w:type="paragraph" w:customStyle="1" w:styleId="0B305F5367574456A492EB7CF8CF0116">
    <w:name w:val="0B305F5367574456A492EB7CF8CF0116"/>
    <w:rsid w:val="00D30B47"/>
    <w:pPr>
      <w:spacing w:after="160" w:line="259" w:lineRule="auto"/>
    </w:pPr>
  </w:style>
  <w:style w:type="paragraph" w:customStyle="1" w:styleId="8BAF77F43078499497EEADDF48671C54">
    <w:name w:val="8BAF77F43078499497EEADDF48671C54"/>
    <w:rsid w:val="00D30B47"/>
    <w:pPr>
      <w:spacing w:after="160" w:line="259" w:lineRule="auto"/>
    </w:pPr>
  </w:style>
  <w:style w:type="paragraph" w:customStyle="1" w:styleId="1B5B426408E946B4A1FE3634F5FB0747">
    <w:name w:val="1B5B426408E946B4A1FE3634F5FB0747"/>
    <w:rsid w:val="00455B36"/>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4614EB74-EB4B-469E-9509-4660CBA442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1274</TotalTime>
  <Pages>24</Pages>
  <Words>4358</Words>
  <Characters>24843</Characters>
  <Application>Microsoft Office Word</Application>
  <DocSecurity>8</DocSecurity>
  <Lines>207</Lines>
  <Paragraphs>58</Paragraphs>
  <ScaleCrop>false</ScaleCrop>
  <HeadingPairs>
    <vt:vector size="2" baseType="variant">
      <vt:variant>
        <vt:lpstr>Title</vt:lpstr>
      </vt:variant>
      <vt:variant>
        <vt:i4>1</vt:i4>
      </vt:variant>
    </vt:vector>
  </HeadingPairs>
  <TitlesOfParts>
    <vt:vector size="1" baseType="lpstr">
      <vt:lpstr>BSBWHS415</vt:lpstr>
    </vt:vector>
  </TitlesOfParts>
  <Company/>
  <LinksUpToDate>false</LinksUpToDate>
  <CharactersWithSpaces>29143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BSBWHS415</dc:title>
  <dc:subject>Contribute to implementing WHS management systems</dc:subject>
  <dc:creator>Michelle Curro, Owen Flynn</dc:creator>
  <cp:lastModifiedBy>Amanda Griffith</cp:lastModifiedBy>
  <cp:revision>31</cp:revision>
  <cp:lastPrinted>2020-04-25T07:35:00Z</cp:lastPrinted>
  <dcterms:created xsi:type="dcterms:W3CDTF">2023-03-26T10:09:00Z</dcterms:created>
  <dcterms:modified xsi:type="dcterms:W3CDTF">2023-03-27T07:25:00Z</dcterms:modified>
  <cp:contentStatus>v1-0_08/04/2020</cp:contentStatus>
</cp:coreProperties>
</file>