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7C8" w:rsidRPr="001D42AF" w:rsidRDefault="004C07C8" w:rsidP="004C07C8">
      <w:pPr>
        <w:jc w:val="center"/>
        <w:rPr>
          <w:b/>
          <w:u w:val="single"/>
        </w:rPr>
      </w:pPr>
      <w:r>
        <w:rPr>
          <w:rFonts w:ascii="Arial" w:hAnsi="Arial" w:cs="Arial"/>
          <w:b/>
          <w:bCs/>
          <w:i/>
          <w:sz w:val="32"/>
          <w:szCs w:val="32"/>
          <w:lang w:val="en-US"/>
        </w:rPr>
        <w:t xml:space="preserve">Assessment </w:t>
      </w:r>
      <w:r w:rsidRPr="001D42AF">
        <w:rPr>
          <w:b/>
          <w:u w:val="single"/>
        </w:rPr>
        <w:t>CPCCBC4004A</w:t>
      </w:r>
    </w:p>
    <w:p w:rsidR="004C07C8" w:rsidRPr="004C07C8" w:rsidRDefault="004C07C8" w:rsidP="004C07C8">
      <w:pPr>
        <w:rPr>
          <w:rFonts w:ascii="Arial" w:hAnsi="Arial" w:cs="Arial"/>
          <w:b/>
          <w:bCs/>
          <w:i/>
          <w:sz w:val="32"/>
          <w:szCs w:val="32"/>
          <w:lang w:val="en-US"/>
        </w:rPr>
      </w:pPr>
    </w:p>
    <w:p w:rsidR="004C07C8" w:rsidRPr="004C07C8" w:rsidRDefault="004C07C8" w:rsidP="004C07C8">
      <w:pPr>
        <w:rPr>
          <w:rFonts w:ascii="Arial" w:hAnsi="Arial" w:cs="Arial"/>
          <w:b/>
          <w:bCs/>
          <w:i/>
          <w:sz w:val="32"/>
          <w:szCs w:val="32"/>
          <w:lang w:val="en-US"/>
        </w:rPr>
      </w:pPr>
      <w:r w:rsidRPr="004C07C8">
        <w:rPr>
          <w:rFonts w:ascii="Arial" w:hAnsi="Arial" w:cs="Arial"/>
          <w:b/>
          <w:bCs/>
          <w:i/>
          <w:sz w:val="32"/>
          <w:szCs w:val="32"/>
          <w:lang w:val="en-US"/>
        </w:rPr>
        <w:t>Minimum Contractor Requirements</w:t>
      </w:r>
    </w:p>
    <w:p w:rsidR="00C0336F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Building and Construction Industry (Improving Productivity) Act 2016</w:t>
      </w:r>
    </w:p>
    <w:p w:rsidR="004C07C8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4C07C8">
        <w:rPr>
          <w:rFonts w:ascii="Arial" w:hAnsi="Arial" w:cs="Arial"/>
          <w:sz w:val="20"/>
        </w:rPr>
        <w:t>Building Code 2016</w:t>
      </w:r>
    </w:p>
    <w:p w:rsidR="004C07C8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Fair Work Act 2009</w:t>
      </w:r>
    </w:p>
    <w:p w:rsidR="004C07C8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QBCC</w:t>
      </w:r>
    </w:p>
    <w:p w:rsid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Industrial Relations ACT 1999</w:t>
      </w:r>
    </w:p>
    <w:p w:rsidR="002C0488" w:rsidRPr="004C07C8" w:rsidRDefault="002C0488" w:rsidP="002C048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2B5EA0">
        <w:rPr>
          <w:rFonts w:cs="Arial"/>
          <w:i/>
          <w:sz w:val="20"/>
        </w:rPr>
        <w:t>Corporations Act 2001</w:t>
      </w:r>
    </w:p>
    <w:p w:rsidR="004C07C8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Building Construction Industrial Award State 2003</w:t>
      </w:r>
    </w:p>
    <w:p w:rsidR="004C07C8" w:rsidRP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proofErr w:type="spellStart"/>
      <w:r w:rsidRPr="004C07C8">
        <w:rPr>
          <w:rFonts w:ascii="Arial" w:hAnsi="Arial" w:cs="Arial"/>
          <w:bCs/>
          <w:i/>
          <w:sz w:val="20"/>
          <w:lang w:val="en-US"/>
        </w:rPr>
        <w:t>Qld</w:t>
      </w:r>
      <w:proofErr w:type="spellEnd"/>
      <w:r w:rsidRPr="004C07C8">
        <w:rPr>
          <w:rFonts w:ascii="Arial" w:hAnsi="Arial" w:cs="Arial"/>
          <w:bCs/>
          <w:i/>
          <w:sz w:val="20"/>
          <w:lang w:val="en-US"/>
        </w:rPr>
        <w:t xml:space="preserve"> Workplace Health and safety ACT 2011</w:t>
      </w:r>
    </w:p>
    <w:p w:rsidR="004C07C8" w:rsidRDefault="004C07C8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 w:rsidRPr="004C07C8">
        <w:rPr>
          <w:rFonts w:ascii="Arial" w:hAnsi="Arial" w:cs="Arial"/>
          <w:bCs/>
          <w:i/>
          <w:sz w:val="20"/>
          <w:lang w:val="en-US"/>
        </w:rPr>
        <w:t>National Construction Code Volume 2, Part 3.3.5.0 – Part 3.3.3.14 Masonry veneer</w:t>
      </w:r>
    </w:p>
    <w:p w:rsidR="0019419F" w:rsidRPr="004C07C8" w:rsidRDefault="0019419F" w:rsidP="004C07C8">
      <w:pPr>
        <w:pStyle w:val="ListParagraph"/>
        <w:numPr>
          <w:ilvl w:val="0"/>
          <w:numId w:val="1"/>
        </w:numPr>
        <w:rPr>
          <w:rFonts w:ascii="Arial" w:hAnsi="Arial" w:cs="Arial"/>
          <w:bCs/>
          <w:i/>
          <w:sz w:val="20"/>
          <w:lang w:val="en-US"/>
        </w:rPr>
      </w:pPr>
      <w:r>
        <w:rPr>
          <w:rFonts w:ascii="Arial" w:hAnsi="Arial" w:cs="Arial"/>
          <w:bCs/>
          <w:i/>
          <w:sz w:val="20"/>
          <w:lang w:val="en-US"/>
        </w:rPr>
        <w:t>Environmental Management Plan ISO 14001:2016 Standards</w:t>
      </w:r>
      <w:bookmarkStart w:id="0" w:name="_GoBack"/>
      <w:bookmarkEnd w:id="0"/>
    </w:p>
    <w:p w:rsidR="004C07C8" w:rsidRDefault="004C07C8"/>
    <w:sectPr w:rsidR="004C0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360E3"/>
    <w:multiLevelType w:val="hybridMultilevel"/>
    <w:tmpl w:val="69844C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C8"/>
    <w:rsid w:val="0019419F"/>
    <w:rsid w:val="002C0488"/>
    <w:rsid w:val="004C07C8"/>
    <w:rsid w:val="00C0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7D1B6"/>
  <w15:chartTrackingRefBased/>
  <w15:docId w15:val="{990AB669-2E36-466C-87D4-9085346A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Van Der Merwe</dc:creator>
  <cp:keywords/>
  <dc:description/>
  <cp:lastModifiedBy>Jonathan Van Der Merwe</cp:lastModifiedBy>
  <cp:revision>3</cp:revision>
  <dcterms:created xsi:type="dcterms:W3CDTF">2022-06-25T03:31:00Z</dcterms:created>
  <dcterms:modified xsi:type="dcterms:W3CDTF">2022-06-25T03:51:00Z</dcterms:modified>
</cp:coreProperties>
</file>