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37A23A" w14:textId="2B681193" w:rsidR="00C76B5E" w:rsidRDefault="003631E0" w:rsidP="00C76B5E">
      <w:pPr>
        <w:pStyle w:val="01CSTCPLHeading1"/>
        <w:rPr>
          <w:rFonts w:cs="Arial"/>
          <w:caps w:val="0"/>
          <w:szCs w:val="32"/>
        </w:rPr>
      </w:pPr>
      <w:r>
        <w:rPr>
          <w:rFonts w:cs="Arial"/>
          <w:caps w:val="0"/>
          <w:szCs w:val="32"/>
        </w:rPr>
        <w:t>1</w:t>
      </w:r>
      <w:r w:rsidR="00AE3689">
        <w:rPr>
          <w:rFonts w:cs="Arial"/>
          <w:caps w:val="0"/>
          <w:szCs w:val="32"/>
        </w:rPr>
        <w:t>Cost Estimation Sheet</w:t>
      </w:r>
    </w:p>
    <w:p w14:paraId="49D2F7C7" w14:textId="77777777" w:rsidR="00351CB8" w:rsidRPr="00AE3689" w:rsidRDefault="00351CB8" w:rsidP="00351CB8">
      <w:pPr>
        <w:rPr>
          <w:sz w:val="20"/>
          <w:szCs w:val="16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127"/>
        <w:gridCol w:w="13288"/>
      </w:tblGrid>
      <w:tr w:rsidR="00351CB8" w14:paraId="201BA530" w14:textId="77777777" w:rsidTr="00E66B7E">
        <w:trPr>
          <w:trHeight w:val="454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51DE04B7" w14:textId="6D221360" w:rsidR="00351CB8" w:rsidRDefault="00351CB8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13288" w:type="dxa"/>
            <w:vAlign w:val="center"/>
          </w:tcPr>
          <w:p w14:paraId="4D67BF1D" w14:textId="1C04F541" w:rsidR="00351CB8" w:rsidRDefault="00881E28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Abbie Heaslip</w:t>
            </w:r>
          </w:p>
        </w:tc>
      </w:tr>
      <w:tr w:rsidR="00351CB8" w14:paraId="59704142" w14:textId="77777777" w:rsidTr="00E66B7E">
        <w:trPr>
          <w:trHeight w:val="454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5F9CDA42" w14:textId="78290580" w:rsidR="00351CB8" w:rsidRDefault="00351CB8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13288" w:type="dxa"/>
            <w:vAlign w:val="center"/>
          </w:tcPr>
          <w:p w14:paraId="1F6DFC2E" w14:textId="3944FB7B" w:rsidR="00351CB8" w:rsidRDefault="00881E28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25/09/2024</w:t>
            </w:r>
          </w:p>
        </w:tc>
      </w:tr>
    </w:tbl>
    <w:p w14:paraId="56575A6B" w14:textId="66AE62FA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B180B2E" w14:textId="46A5EC46" w:rsidR="00351CB8" w:rsidRPr="00351CB8" w:rsidRDefault="00351CB8" w:rsidP="00351CB8">
      <w:pPr>
        <w:tabs>
          <w:tab w:val="left" w:pos="934"/>
        </w:tabs>
        <w:ind w:left="709" w:right="-24" w:hanging="709"/>
        <w:jc w:val="left"/>
        <w:rPr>
          <w:rFonts w:ascii="Arial" w:hAnsi="Arial" w:cs="Arial"/>
          <w:b/>
          <w:bCs/>
          <w:sz w:val="28"/>
          <w:szCs w:val="28"/>
        </w:rPr>
      </w:pPr>
      <w:r w:rsidRPr="00351CB8">
        <w:rPr>
          <w:rFonts w:ascii="Arial" w:hAnsi="Arial" w:cs="Arial"/>
          <w:b/>
          <w:bCs/>
          <w:sz w:val="28"/>
          <w:szCs w:val="28"/>
        </w:rPr>
        <w:t>Details of Building and Construction Project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127"/>
        <w:gridCol w:w="13288"/>
      </w:tblGrid>
      <w:tr w:rsidR="00351CB8" w14:paraId="1DDAEAF8" w14:textId="77777777" w:rsidTr="00E66B7E">
        <w:trPr>
          <w:trHeight w:val="454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48EA3730" w14:textId="598CD1E2" w:rsidR="00351CB8" w:rsidRDefault="00351CB8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Name of project</w:t>
            </w:r>
          </w:p>
        </w:tc>
        <w:tc>
          <w:tcPr>
            <w:tcW w:w="13288" w:type="dxa"/>
            <w:vAlign w:val="center"/>
          </w:tcPr>
          <w:p w14:paraId="5C5401EE" w14:textId="77858161" w:rsidR="00351CB8" w:rsidRDefault="00881E28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Southern Queensland Correctional P</w:t>
            </w:r>
            <w:r w:rsidR="00FD726D">
              <w:rPr>
                <w:rFonts w:ascii="Arial" w:hAnsi="Arial" w:cs="Arial"/>
                <w:sz w:val="22"/>
                <w:szCs w:val="22"/>
              </w:rPr>
              <w:t>recinct – Stage 2</w:t>
            </w:r>
          </w:p>
        </w:tc>
      </w:tr>
      <w:tr w:rsidR="00351CB8" w14:paraId="63633469" w14:textId="77777777" w:rsidTr="00E66B7E">
        <w:trPr>
          <w:trHeight w:val="567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7274E7F5" w14:textId="685E9F77" w:rsidR="00351CB8" w:rsidRDefault="00351CB8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Type of project</w:t>
            </w:r>
          </w:p>
        </w:tc>
        <w:tc>
          <w:tcPr>
            <w:tcW w:w="13288" w:type="dxa"/>
            <w:vAlign w:val="center"/>
          </w:tcPr>
          <w:p w14:paraId="2F106D95" w14:textId="0EAE5E6F" w:rsidR="00351CB8" w:rsidRPr="00F72CBC" w:rsidRDefault="00C55280" w:rsidP="00E66B7E">
            <w:pPr>
              <w:tabs>
                <w:tab w:val="left" w:pos="180"/>
              </w:tabs>
              <w:ind w:right="29"/>
              <w:jc w:val="left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Cs w:val="24"/>
                </w:rPr>
                <w:id w:val="-4733750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66B7E">
                  <w:rPr>
                    <w:rFonts w:ascii="Arial" w:hAnsi="Arial" w:cs="Arial"/>
                    <w:color w:val="262626" w:themeColor="text1" w:themeTint="D9"/>
                    <w:szCs w:val="24"/>
                  </w:rPr>
                  <w:sym w:font="Wingdings" w:char="F0A8"/>
                </w:r>
              </w:sdtContent>
            </w:sdt>
            <w:r w:rsidR="00351CB8" w:rsidRPr="00F72CBC">
              <w:rPr>
                <w:rFonts w:ascii="Arial" w:hAnsi="Arial" w:cs="Arial"/>
                <w:color w:val="262626" w:themeColor="text1" w:themeTint="D9"/>
                <w:sz w:val="20"/>
              </w:rPr>
              <w:t xml:space="preserve"> </w:t>
            </w:r>
            <w:r w:rsidR="00351CB8" w:rsidRPr="00351CB8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Residential building</w:t>
            </w:r>
          </w:p>
          <w:p w14:paraId="09F3A73B" w14:textId="3297C262" w:rsidR="00351CB8" w:rsidRDefault="00C55280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Cs w:val="24"/>
                </w:rPr>
                <w:id w:val="66590400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D726D">
                  <w:rPr>
                    <w:rFonts w:ascii="Arial" w:hAnsi="Arial" w:cs="Arial"/>
                    <w:color w:val="262626" w:themeColor="text1" w:themeTint="D9"/>
                    <w:szCs w:val="24"/>
                  </w:rPr>
                  <w:sym w:font="Wingdings" w:char="F0FE"/>
                </w:r>
              </w:sdtContent>
            </w:sdt>
            <w:r w:rsidR="00351CB8" w:rsidRPr="00F72CBC">
              <w:rPr>
                <w:rFonts w:ascii="Arial" w:hAnsi="Arial" w:cs="Arial"/>
                <w:color w:val="262626" w:themeColor="text1" w:themeTint="D9"/>
                <w:sz w:val="20"/>
              </w:rPr>
              <w:t xml:space="preserve"> </w:t>
            </w:r>
            <w:r w:rsidR="00351CB8" w:rsidRPr="00351CB8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Commercial building</w:t>
            </w:r>
          </w:p>
        </w:tc>
      </w:tr>
      <w:tr w:rsidR="00351CB8" w14:paraId="62500D2B" w14:textId="77777777" w:rsidTr="00E66B7E">
        <w:trPr>
          <w:trHeight w:val="454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FDE7FE6" w14:textId="1453A7F2" w:rsidR="00351CB8" w:rsidRDefault="00351CB8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State/Territory</w:t>
            </w:r>
          </w:p>
        </w:tc>
        <w:tc>
          <w:tcPr>
            <w:tcW w:w="13288" w:type="dxa"/>
            <w:vAlign w:val="center"/>
          </w:tcPr>
          <w:p w14:paraId="45DDA000" w14:textId="33AD7B95" w:rsidR="00351CB8" w:rsidRDefault="00FD726D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Qld</w:t>
            </w:r>
          </w:p>
        </w:tc>
      </w:tr>
      <w:tr w:rsidR="0038396F" w14:paraId="52E83E47" w14:textId="77777777" w:rsidTr="00E66B7E">
        <w:trPr>
          <w:trHeight w:val="624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00FA0F6C" w14:textId="2BBBEB5E" w:rsidR="0038396F" w:rsidRDefault="0038396F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Plans accessed for material estimates</w:t>
            </w:r>
          </w:p>
        </w:tc>
        <w:tc>
          <w:tcPr>
            <w:tcW w:w="13288" w:type="dxa"/>
            <w:vAlign w:val="center"/>
          </w:tcPr>
          <w:p w14:paraId="633785FA" w14:textId="57602018" w:rsidR="0038396F" w:rsidRDefault="00931595" w:rsidP="0093159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31595">
              <w:rPr>
                <w:rFonts w:ascii="Arial" w:hAnsi="Arial" w:cs="Arial"/>
                <w:sz w:val="22"/>
                <w:szCs w:val="22"/>
              </w:rPr>
              <w:t>GBA-DWG-AR-AD-120</w:t>
            </w:r>
            <w:r w:rsidR="00D732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1595">
              <w:rPr>
                <w:rFonts w:ascii="Arial" w:hAnsi="Arial" w:cs="Arial"/>
                <w:sz w:val="22"/>
                <w:szCs w:val="22"/>
              </w:rPr>
              <w:t>GROUND FLOOR - SETOUT PLAN</w:t>
            </w:r>
          </w:p>
          <w:p w14:paraId="142E6513" w14:textId="09649CC6" w:rsidR="00A96E00" w:rsidRDefault="00A96E00" w:rsidP="0093159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96E00">
              <w:rPr>
                <w:rFonts w:ascii="Arial" w:hAnsi="Arial" w:cs="Arial"/>
                <w:sz w:val="22"/>
                <w:szCs w:val="22"/>
              </w:rPr>
              <w:t>GBA-DWG-AR-DU-140</w:t>
            </w:r>
            <w:r w:rsidR="00D732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73211" w:rsidRPr="00D73211">
              <w:rPr>
                <w:rFonts w:ascii="Arial" w:hAnsi="Arial" w:cs="Arial"/>
                <w:sz w:val="22"/>
                <w:szCs w:val="22"/>
              </w:rPr>
              <w:t>ROOF PLAN</w:t>
            </w:r>
          </w:p>
        </w:tc>
      </w:tr>
    </w:tbl>
    <w:p w14:paraId="4DF70216" w14:textId="77777777" w:rsidR="00351CB8" w:rsidRDefault="00351CB8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89FB3A2" w14:textId="77777777" w:rsidR="00021321" w:rsidRDefault="00021321" w:rsidP="00021321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1BB1961" w14:textId="666623AD" w:rsidR="00021321" w:rsidRPr="00351CB8" w:rsidRDefault="00021321" w:rsidP="00021321">
      <w:pPr>
        <w:tabs>
          <w:tab w:val="left" w:pos="908"/>
        </w:tabs>
        <w:ind w:left="709" w:right="-24" w:hanging="709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Identify </w:t>
      </w:r>
      <w:r w:rsidRPr="00021321">
        <w:rPr>
          <w:rFonts w:ascii="Arial" w:hAnsi="Arial" w:cs="Arial"/>
          <w:b/>
          <w:bCs/>
          <w:sz w:val="28"/>
          <w:szCs w:val="28"/>
        </w:rPr>
        <w:t>internal linings, external cladding and roof materials from plans and specification</w:t>
      </w:r>
    </w:p>
    <w:tbl>
      <w:tblPr>
        <w:tblStyle w:val="TableGrid"/>
        <w:tblW w:w="15451" w:type="dxa"/>
        <w:tblInd w:w="-5" w:type="dxa"/>
        <w:tblLook w:val="04A0" w:firstRow="1" w:lastRow="0" w:firstColumn="1" w:lastColumn="0" w:noHBand="0" w:noVBand="1"/>
      </w:tblPr>
      <w:tblGrid>
        <w:gridCol w:w="2127"/>
        <w:gridCol w:w="13324"/>
      </w:tblGrid>
      <w:tr w:rsidR="00021321" w14:paraId="1DD37209" w14:textId="77777777" w:rsidTr="004C28AE">
        <w:trPr>
          <w:trHeight w:val="454"/>
          <w:tblHeader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1C97BAC" w14:textId="77777777" w:rsidR="00021321" w:rsidRPr="00351CB8" w:rsidRDefault="00021321" w:rsidP="00112FB1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51CB8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3324" w:type="dxa"/>
            <w:shd w:val="clear" w:color="auto" w:fill="D9D9D9" w:themeFill="background1" w:themeFillShade="D9"/>
            <w:vAlign w:val="center"/>
          </w:tcPr>
          <w:p w14:paraId="099A62BC" w14:textId="77777777" w:rsidR="00021321" w:rsidRPr="00351CB8" w:rsidRDefault="00021321" w:rsidP="00112FB1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Description </w:t>
            </w:r>
          </w:p>
        </w:tc>
      </w:tr>
      <w:tr w:rsidR="00021321" w14:paraId="775718E3" w14:textId="77777777" w:rsidTr="00E66B7E">
        <w:trPr>
          <w:trHeight w:val="1134"/>
        </w:trPr>
        <w:tc>
          <w:tcPr>
            <w:tcW w:w="2127" w:type="dxa"/>
          </w:tcPr>
          <w:p w14:paraId="53CA81E9" w14:textId="49527A3C" w:rsidR="00021321" w:rsidRPr="00021321" w:rsidRDefault="00021321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Internal linings</w:t>
            </w:r>
          </w:p>
        </w:tc>
        <w:tc>
          <w:tcPr>
            <w:tcW w:w="13324" w:type="dxa"/>
          </w:tcPr>
          <w:p w14:paraId="1AE69BCB" w14:textId="68ED6B46" w:rsidR="00021321" w:rsidRDefault="00740948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Blockwork</w:t>
            </w:r>
            <w:r w:rsidR="00BE75F5">
              <w:rPr>
                <w:rFonts w:ascii="Arial" w:hAnsi="Arial" w:cs="Arial"/>
                <w:sz w:val="22"/>
                <w:szCs w:val="22"/>
              </w:rPr>
              <w:t>/ precast concrete</w:t>
            </w:r>
          </w:p>
        </w:tc>
      </w:tr>
      <w:tr w:rsidR="00021321" w14:paraId="01EFC861" w14:textId="77777777" w:rsidTr="00E66B7E">
        <w:trPr>
          <w:trHeight w:val="1134"/>
        </w:trPr>
        <w:tc>
          <w:tcPr>
            <w:tcW w:w="2127" w:type="dxa"/>
          </w:tcPr>
          <w:p w14:paraId="6362A7FC" w14:textId="0D06F549" w:rsidR="00021321" w:rsidRPr="00021321" w:rsidRDefault="00021321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External cladding</w:t>
            </w:r>
          </w:p>
        </w:tc>
        <w:tc>
          <w:tcPr>
            <w:tcW w:w="13324" w:type="dxa"/>
          </w:tcPr>
          <w:p w14:paraId="5B1F3CC6" w14:textId="4F20B53E" w:rsidR="00596980" w:rsidRPr="00596980" w:rsidRDefault="00BE75F5" w:rsidP="005969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Blockwork/ precast concrete</w:t>
            </w:r>
            <w:r w:rsidR="00596980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596980" w:rsidRPr="00596980">
              <w:rPr>
                <w:rFonts w:ascii="Arial" w:hAnsi="Arial" w:cs="Arial"/>
                <w:sz w:val="22"/>
                <w:szCs w:val="22"/>
              </w:rPr>
              <w:t>Fibre cement linings are located on the wet area /</w:t>
            </w:r>
          </w:p>
          <w:p w14:paraId="5AD3618F" w14:textId="0BFB1BE7" w:rsidR="00021321" w:rsidRDefault="00596980" w:rsidP="005969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96980">
              <w:rPr>
                <w:rFonts w:ascii="Arial" w:hAnsi="Arial" w:cs="Arial"/>
                <w:sz w:val="22"/>
                <w:szCs w:val="22"/>
              </w:rPr>
              <w:t>Plumbing side of the wall</w:t>
            </w:r>
          </w:p>
        </w:tc>
      </w:tr>
      <w:tr w:rsidR="00021321" w14:paraId="1DC2A1AE" w14:textId="77777777" w:rsidTr="00E66B7E">
        <w:trPr>
          <w:trHeight w:val="1134"/>
        </w:trPr>
        <w:tc>
          <w:tcPr>
            <w:tcW w:w="2127" w:type="dxa"/>
          </w:tcPr>
          <w:p w14:paraId="66E6E71C" w14:textId="22F10D7F" w:rsidR="00021321" w:rsidRPr="00021321" w:rsidRDefault="00021321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Roofing materials</w:t>
            </w:r>
          </w:p>
        </w:tc>
        <w:tc>
          <w:tcPr>
            <w:tcW w:w="13324" w:type="dxa"/>
          </w:tcPr>
          <w:p w14:paraId="433D0E04" w14:textId="37E45E32" w:rsidR="00021321" w:rsidRDefault="00896A65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96A65">
              <w:rPr>
                <w:rFonts w:ascii="Arial" w:hAnsi="Arial" w:cs="Arial"/>
                <w:sz w:val="22"/>
                <w:szCs w:val="22"/>
              </w:rPr>
              <w:t xml:space="preserve">MR01-CB01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896A65">
              <w:rPr>
                <w:rFonts w:ascii="Arial" w:hAnsi="Arial" w:cs="Arial"/>
                <w:sz w:val="22"/>
                <w:szCs w:val="22"/>
              </w:rPr>
              <w:t>conoclad metal roof sheeting</w:t>
            </w:r>
          </w:p>
        </w:tc>
      </w:tr>
    </w:tbl>
    <w:p w14:paraId="40EA5F69" w14:textId="77777777" w:rsidR="00636A71" w:rsidRDefault="00636A71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1B825CB" w14:textId="77777777" w:rsidR="00636A71" w:rsidRDefault="00636A71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7034A26B" w14:textId="240E3196" w:rsidR="00D7254C" w:rsidRPr="00351CB8" w:rsidRDefault="00351CB8" w:rsidP="00351CB8">
      <w:pPr>
        <w:tabs>
          <w:tab w:val="left" w:pos="908"/>
        </w:tabs>
        <w:ind w:left="709" w:right="-24" w:hanging="709"/>
        <w:rPr>
          <w:rFonts w:ascii="Arial" w:hAnsi="Arial" w:cs="Arial"/>
          <w:b/>
          <w:bCs/>
          <w:sz w:val="28"/>
          <w:szCs w:val="28"/>
        </w:rPr>
      </w:pPr>
      <w:r w:rsidRPr="00351CB8">
        <w:rPr>
          <w:rFonts w:ascii="Arial" w:hAnsi="Arial" w:cs="Arial"/>
          <w:b/>
          <w:bCs/>
          <w:sz w:val="28"/>
          <w:szCs w:val="28"/>
        </w:rPr>
        <w:lastRenderedPageBreak/>
        <w:t>Opinion of costs</w:t>
      </w:r>
      <w:r w:rsidR="0038396F">
        <w:rPr>
          <w:rFonts w:ascii="Arial" w:hAnsi="Arial" w:cs="Arial"/>
          <w:b/>
          <w:bCs/>
          <w:sz w:val="28"/>
          <w:szCs w:val="28"/>
        </w:rPr>
        <w:t xml:space="preserve"> </w:t>
      </w:r>
      <w:r w:rsidR="00AF40FC">
        <w:rPr>
          <w:rFonts w:ascii="Arial" w:hAnsi="Arial" w:cs="Arial"/>
          <w:b/>
          <w:bCs/>
          <w:sz w:val="28"/>
          <w:szCs w:val="28"/>
        </w:rPr>
        <w:t xml:space="preserve">- </w:t>
      </w:r>
      <w:r w:rsidR="0038396F">
        <w:rPr>
          <w:rFonts w:ascii="Arial" w:hAnsi="Arial" w:cs="Arial"/>
          <w:b/>
          <w:bCs/>
          <w:sz w:val="28"/>
          <w:szCs w:val="28"/>
        </w:rPr>
        <w:t>for one</w:t>
      </w:r>
      <w:r w:rsidR="00021321">
        <w:rPr>
          <w:rFonts w:ascii="Arial" w:hAnsi="Arial" w:cs="Arial"/>
          <w:b/>
          <w:bCs/>
          <w:sz w:val="28"/>
          <w:szCs w:val="28"/>
        </w:rPr>
        <w:t xml:space="preserve"> (1)</w:t>
      </w:r>
      <w:r w:rsidR="0038396F">
        <w:rPr>
          <w:rFonts w:ascii="Arial" w:hAnsi="Arial" w:cs="Arial"/>
          <w:b/>
          <w:bCs/>
          <w:sz w:val="28"/>
          <w:szCs w:val="28"/>
        </w:rPr>
        <w:t xml:space="preserve"> room</w:t>
      </w:r>
      <w:r w:rsidR="00AF40FC">
        <w:rPr>
          <w:rFonts w:ascii="Arial" w:hAnsi="Arial" w:cs="Arial"/>
          <w:b/>
          <w:bCs/>
          <w:sz w:val="28"/>
          <w:szCs w:val="28"/>
        </w:rPr>
        <w:t xml:space="preserve"> identify costs of three </w:t>
      </w:r>
      <w:r w:rsidR="00021321">
        <w:rPr>
          <w:rFonts w:ascii="Arial" w:hAnsi="Arial" w:cs="Arial"/>
          <w:b/>
          <w:bCs/>
          <w:sz w:val="28"/>
          <w:szCs w:val="28"/>
        </w:rPr>
        <w:t xml:space="preserve">(3) </w:t>
      </w:r>
      <w:r w:rsidR="00AF40FC">
        <w:rPr>
          <w:rFonts w:ascii="Arial" w:hAnsi="Arial" w:cs="Arial"/>
          <w:b/>
          <w:bCs/>
          <w:sz w:val="28"/>
          <w:szCs w:val="28"/>
        </w:rPr>
        <w:t>materials needed.</w:t>
      </w:r>
    </w:p>
    <w:tbl>
      <w:tblPr>
        <w:tblStyle w:val="TableGrid"/>
        <w:tblW w:w="15451" w:type="dxa"/>
        <w:tblInd w:w="-5" w:type="dxa"/>
        <w:tblLook w:val="04A0" w:firstRow="1" w:lastRow="0" w:firstColumn="1" w:lastColumn="0" w:noHBand="0" w:noVBand="1"/>
      </w:tblPr>
      <w:tblGrid>
        <w:gridCol w:w="851"/>
        <w:gridCol w:w="6378"/>
        <w:gridCol w:w="1843"/>
        <w:gridCol w:w="1701"/>
        <w:gridCol w:w="1701"/>
        <w:gridCol w:w="2977"/>
      </w:tblGrid>
      <w:tr w:rsidR="004C28AE" w14:paraId="392C7EFD" w14:textId="16815CFF" w:rsidTr="004C28AE">
        <w:trPr>
          <w:trHeight w:val="454"/>
          <w:tblHeader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8DEC418" w14:textId="17986FC5" w:rsidR="004C28AE" w:rsidRPr="00351CB8" w:rsidRDefault="004C28AE" w:rsidP="00351CB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51CB8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6378" w:type="dxa"/>
            <w:shd w:val="clear" w:color="auto" w:fill="D9D9D9" w:themeFill="background1" w:themeFillShade="D9"/>
            <w:vAlign w:val="center"/>
          </w:tcPr>
          <w:p w14:paraId="0515915C" w14:textId="2EB856A7" w:rsidR="004C28AE" w:rsidRPr="00351CB8" w:rsidRDefault="004C28AE" w:rsidP="00351CB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Description (including size, thickness)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795F133D" w14:textId="775581FD" w:rsidR="004C28AE" w:rsidRPr="00351CB8" w:rsidRDefault="004C28AE" w:rsidP="00351CB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Cost per Unit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F72093A" w14:textId="5A7831B1" w:rsidR="004C28AE" w:rsidRPr="00351CB8" w:rsidRDefault="004C28AE" w:rsidP="00351CB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Quantity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D53A7D0" w14:textId="4DA10BB9" w:rsidR="004C28AE" w:rsidRPr="00351CB8" w:rsidRDefault="004C28AE" w:rsidP="00351CB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Total cost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7BD97009" w14:textId="6DCB37A4" w:rsidR="004C28AE" w:rsidRDefault="004C28AE" w:rsidP="004C28AE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Construction method</w:t>
            </w:r>
          </w:p>
        </w:tc>
      </w:tr>
      <w:tr w:rsidR="004C28AE" w14:paraId="0FC9DD19" w14:textId="5FABFB75" w:rsidTr="00E66B7E">
        <w:trPr>
          <w:trHeight w:val="737"/>
        </w:trPr>
        <w:tc>
          <w:tcPr>
            <w:tcW w:w="851" w:type="dxa"/>
            <w:vAlign w:val="center"/>
          </w:tcPr>
          <w:p w14:paraId="7B107631" w14:textId="63CA44E1" w:rsidR="004C28AE" w:rsidRPr="00E66B7E" w:rsidRDefault="00E66B7E" w:rsidP="00E66B7E">
            <w:pPr>
              <w:ind w:right="3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378" w:type="dxa"/>
            <w:vAlign w:val="center"/>
          </w:tcPr>
          <w:p w14:paraId="41931E2D" w14:textId="1BFC7FB1" w:rsidR="004C28AE" w:rsidRDefault="00AB4D09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PNT01</w:t>
            </w:r>
            <w:r w:rsidRPr="00C43FC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537681" w:rsidRPr="00C43FC6">
              <w:rPr>
                <w:rFonts w:ascii="Arial" w:hAnsi="Arial" w:cs="Arial"/>
                <w:b/>
                <w:bCs/>
                <w:sz w:val="22"/>
                <w:szCs w:val="22"/>
              </w:rPr>
              <w:t>(2.4m</w:t>
            </w:r>
            <w:r w:rsidR="00730B98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537681" w:rsidRPr="00C43FC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x 4.</w:t>
            </w:r>
            <w:r w:rsidR="00183032" w:rsidRPr="00C43FC6">
              <w:rPr>
                <w:rFonts w:ascii="Arial" w:hAnsi="Arial" w:cs="Arial"/>
                <w:b/>
                <w:bCs/>
                <w:sz w:val="22"/>
                <w:szCs w:val="22"/>
              </w:rPr>
              <w:t>2m</w:t>
            </w:r>
            <w:r w:rsidR="00730B98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183032" w:rsidRPr="00C43FC6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  <w:r w:rsidR="00C43FC6" w:rsidRPr="00C43FC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5593074C" w14:textId="6A6A2008" w:rsidR="004C28AE" w:rsidRDefault="00357B1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$30/m2</w:t>
            </w:r>
          </w:p>
        </w:tc>
        <w:tc>
          <w:tcPr>
            <w:tcW w:w="1701" w:type="dxa"/>
            <w:vAlign w:val="center"/>
          </w:tcPr>
          <w:p w14:paraId="048BDB09" w14:textId="32BBEC8F" w:rsidR="004C28AE" w:rsidRDefault="00357B1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6.6m2</w:t>
            </w:r>
          </w:p>
        </w:tc>
        <w:tc>
          <w:tcPr>
            <w:tcW w:w="1701" w:type="dxa"/>
            <w:vAlign w:val="center"/>
          </w:tcPr>
          <w:p w14:paraId="3B956B0D" w14:textId="71F838FA" w:rsidR="004C28AE" w:rsidRDefault="00357B1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$198</w:t>
            </w:r>
          </w:p>
        </w:tc>
        <w:tc>
          <w:tcPr>
            <w:tcW w:w="2977" w:type="dxa"/>
            <w:vAlign w:val="center"/>
          </w:tcPr>
          <w:p w14:paraId="63DAB0D0" w14:textId="19304735" w:rsidR="004C28AE" w:rsidRDefault="00AB4D09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Painting</w:t>
            </w:r>
          </w:p>
        </w:tc>
      </w:tr>
      <w:tr w:rsidR="004C28AE" w14:paraId="1D20C45A" w14:textId="57BDF853" w:rsidTr="00E66B7E">
        <w:trPr>
          <w:trHeight w:val="737"/>
        </w:trPr>
        <w:tc>
          <w:tcPr>
            <w:tcW w:w="851" w:type="dxa"/>
            <w:vAlign w:val="center"/>
          </w:tcPr>
          <w:p w14:paraId="4E33CC57" w14:textId="61C15B74" w:rsidR="004C28AE" w:rsidRPr="00E66B7E" w:rsidRDefault="00E66B7E" w:rsidP="00E66B7E">
            <w:pPr>
              <w:ind w:right="3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378" w:type="dxa"/>
            <w:vAlign w:val="center"/>
          </w:tcPr>
          <w:p w14:paraId="343311A7" w14:textId="40BB634C" w:rsidR="004C28AE" w:rsidRDefault="00EC7D2B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C7D2B">
              <w:rPr>
                <w:rFonts w:ascii="Arial" w:hAnsi="Arial" w:cs="Arial"/>
                <w:sz w:val="22"/>
                <w:szCs w:val="22"/>
              </w:rPr>
              <w:t>FV10</w:t>
            </w:r>
            <w:r w:rsidR="00C43FC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43FC6" w:rsidRPr="00C43FC6">
              <w:rPr>
                <w:rFonts w:ascii="Arial" w:hAnsi="Arial" w:cs="Arial"/>
                <w:b/>
                <w:bCs/>
                <w:sz w:val="22"/>
                <w:szCs w:val="22"/>
              </w:rPr>
              <w:t>(2.4m x 4.2m)</w:t>
            </w:r>
          </w:p>
        </w:tc>
        <w:tc>
          <w:tcPr>
            <w:tcW w:w="1843" w:type="dxa"/>
            <w:vAlign w:val="center"/>
          </w:tcPr>
          <w:p w14:paraId="755ACACF" w14:textId="5EDA4E4C" w:rsidR="004C28AE" w:rsidRDefault="00D17CCF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$58.62/m2</w:t>
            </w:r>
          </w:p>
        </w:tc>
        <w:tc>
          <w:tcPr>
            <w:tcW w:w="1701" w:type="dxa"/>
            <w:vAlign w:val="center"/>
          </w:tcPr>
          <w:p w14:paraId="37236A1A" w14:textId="664D2E0A" w:rsidR="004C28AE" w:rsidRDefault="00D17CCF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6.6m2</w:t>
            </w:r>
          </w:p>
        </w:tc>
        <w:tc>
          <w:tcPr>
            <w:tcW w:w="1701" w:type="dxa"/>
            <w:vAlign w:val="center"/>
          </w:tcPr>
          <w:p w14:paraId="6EBA8BAD" w14:textId="59D0C742" w:rsidR="004C28AE" w:rsidRDefault="00C72953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$386.9</w:t>
            </w:r>
          </w:p>
        </w:tc>
        <w:tc>
          <w:tcPr>
            <w:tcW w:w="2977" w:type="dxa"/>
            <w:vAlign w:val="center"/>
          </w:tcPr>
          <w:p w14:paraId="2DEC5D0C" w14:textId="705C450B" w:rsidR="004C28AE" w:rsidRDefault="00D1011C" w:rsidP="00E66B7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</w:t>
            </w:r>
            <w:r w:rsidRPr="00D1011C">
              <w:rPr>
                <w:rFonts w:ascii="Arial" w:hAnsi="Arial" w:cs="Arial"/>
                <w:sz w:val="22"/>
                <w:szCs w:val="22"/>
              </w:rPr>
              <w:t>inyl flooring, to achieve slip resistant</w:t>
            </w:r>
            <w:r>
              <w:rPr>
                <w:rFonts w:ascii="Arial" w:hAnsi="Arial" w:cs="Arial"/>
                <w:sz w:val="22"/>
                <w:szCs w:val="22"/>
              </w:rPr>
              <w:t>. F</w:t>
            </w:r>
            <w:r w:rsidRPr="00D1011C">
              <w:rPr>
                <w:rFonts w:ascii="Arial" w:hAnsi="Arial" w:cs="Arial"/>
                <w:sz w:val="22"/>
                <w:szCs w:val="22"/>
              </w:rPr>
              <w:t>ixed in accordance with the manufacturer's recommendation</w:t>
            </w:r>
          </w:p>
        </w:tc>
      </w:tr>
      <w:tr w:rsidR="00FE1A8B" w14:paraId="4E0ABB5A" w14:textId="5FBA677B" w:rsidTr="00E66B7E">
        <w:trPr>
          <w:trHeight w:val="737"/>
        </w:trPr>
        <w:tc>
          <w:tcPr>
            <w:tcW w:w="851" w:type="dxa"/>
            <w:vAlign w:val="center"/>
          </w:tcPr>
          <w:p w14:paraId="0D19733C" w14:textId="51DE6AAC" w:rsidR="00FE1A8B" w:rsidRPr="00E66B7E" w:rsidRDefault="00FE1A8B" w:rsidP="00FE1A8B">
            <w:pPr>
              <w:ind w:right="3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378" w:type="dxa"/>
            <w:vAlign w:val="center"/>
          </w:tcPr>
          <w:p w14:paraId="6A030D24" w14:textId="77777777" w:rsidR="00FE1A8B" w:rsidRPr="003B21B0" w:rsidRDefault="00FE1A8B" w:rsidP="00FE1A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B21B0">
              <w:rPr>
                <w:rFonts w:ascii="Arial" w:hAnsi="Arial" w:cs="Arial"/>
                <w:sz w:val="22"/>
                <w:szCs w:val="22"/>
              </w:rPr>
              <w:t>Paint to Doors:</w:t>
            </w:r>
          </w:p>
          <w:p w14:paraId="121C1345" w14:textId="3FA276F7" w:rsidR="00FE1A8B" w:rsidRPr="003B21B0" w:rsidRDefault="00FE1A8B" w:rsidP="00FE1A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B21B0">
              <w:rPr>
                <w:rFonts w:ascii="Arial" w:hAnsi="Arial" w:cs="Arial"/>
                <w:sz w:val="22"/>
                <w:szCs w:val="22"/>
              </w:rPr>
              <w:t xml:space="preserve">PNT22 </w:t>
            </w:r>
          </w:p>
          <w:p w14:paraId="7D8CAD79" w14:textId="77777777" w:rsidR="00FE1A8B" w:rsidRPr="003B21B0" w:rsidRDefault="00FE1A8B" w:rsidP="00FE1A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B21B0">
              <w:rPr>
                <w:rFonts w:ascii="Arial" w:hAnsi="Arial" w:cs="Arial"/>
                <w:sz w:val="22"/>
                <w:szCs w:val="22"/>
              </w:rPr>
              <w:t>to Room Entry Door</w:t>
            </w:r>
          </w:p>
          <w:p w14:paraId="246683AA" w14:textId="18E80534" w:rsidR="00FE1A8B" w:rsidRDefault="00FE1A8B" w:rsidP="00FE1A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B21B0">
              <w:rPr>
                <w:rFonts w:ascii="Arial" w:hAnsi="Arial" w:cs="Arial"/>
                <w:sz w:val="22"/>
                <w:szCs w:val="22"/>
              </w:rPr>
              <w:t>(Type PD10)</w:t>
            </w:r>
          </w:p>
        </w:tc>
        <w:tc>
          <w:tcPr>
            <w:tcW w:w="1843" w:type="dxa"/>
            <w:vAlign w:val="center"/>
          </w:tcPr>
          <w:p w14:paraId="251D8938" w14:textId="32599E1C" w:rsidR="00FE1A8B" w:rsidRDefault="00FE1A8B" w:rsidP="00FE1A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$30/m</w:t>
            </w:r>
            <w:r w:rsidR="0042158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14:paraId="7925E3C9" w14:textId="077A0739" w:rsidR="006C0E1B" w:rsidRDefault="006C0E1B" w:rsidP="00FE1A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214AC8">
              <w:rPr>
                <w:rFonts w:ascii="Arial" w:hAnsi="Arial" w:cs="Arial"/>
                <w:sz w:val="22"/>
                <w:szCs w:val="22"/>
              </w:rPr>
              <w:t>m2</w:t>
            </w:r>
          </w:p>
        </w:tc>
        <w:tc>
          <w:tcPr>
            <w:tcW w:w="1701" w:type="dxa"/>
            <w:vAlign w:val="center"/>
          </w:tcPr>
          <w:p w14:paraId="52D86FAA" w14:textId="39791567" w:rsidR="00FE1A8B" w:rsidRDefault="00C72953" w:rsidP="00FE1A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</w:t>
            </w:r>
            <w:r w:rsidR="006C0E1B"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2977" w:type="dxa"/>
            <w:vAlign w:val="center"/>
          </w:tcPr>
          <w:p w14:paraId="0D20B686" w14:textId="3278DF0B" w:rsidR="00FE1A8B" w:rsidRDefault="00FE1A8B" w:rsidP="00FE1A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Painting</w:t>
            </w:r>
          </w:p>
        </w:tc>
      </w:tr>
    </w:tbl>
    <w:p w14:paraId="17075FD7" w14:textId="77777777" w:rsidR="00951F2F" w:rsidRDefault="00951F2F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BAAFECF" w14:textId="77777777" w:rsidR="004C28AE" w:rsidRDefault="004C28AE" w:rsidP="004C28AE"/>
    <w:p w14:paraId="19FE4CAE" w14:textId="77777777" w:rsidR="004C28AE" w:rsidRPr="00021321" w:rsidRDefault="004C28AE" w:rsidP="004C28AE">
      <w:pPr>
        <w:rPr>
          <w:rFonts w:ascii="Arial" w:hAnsi="Arial" w:cs="Arial"/>
          <w:b/>
          <w:bCs/>
          <w:sz w:val="28"/>
          <w:szCs w:val="28"/>
        </w:rPr>
      </w:pPr>
      <w:r w:rsidRPr="00021321">
        <w:rPr>
          <w:rFonts w:ascii="Arial" w:hAnsi="Arial" w:cs="Arial"/>
          <w:b/>
          <w:bCs/>
          <w:sz w:val="28"/>
          <w:szCs w:val="28"/>
        </w:rPr>
        <w:t>Identify two (2) Prime Cost (PC) items</w:t>
      </w:r>
      <w:r>
        <w:rPr>
          <w:rFonts w:ascii="Arial" w:hAnsi="Arial" w:cs="Arial"/>
          <w:b/>
          <w:bCs/>
          <w:sz w:val="28"/>
          <w:szCs w:val="28"/>
        </w:rPr>
        <w:t xml:space="preserve"> and two Provisional Sum items</w:t>
      </w:r>
    </w:p>
    <w:tbl>
      <w:tblPr>
        <w:tblStyle w:val="TableGrid"/>
        <w:tblW w:w="15451" w:type="dxa"/>
        <w:tblInd w:w="-5" w:type="dxa"/>
        <w:tblLook w:val="04A0" w:firstRow="1" w:lastRow="0" w:firstColumn="1" w:lastColumn="0" w:noHBand="0" w:noVBand="1"/>
      </w:tblPr>
      <w:tblGrid>
        <w:gridCol w:w="7725"/>
        <w:gridCol w:w="7726"/>
      </w:tblGrid>
      <w:tr w:rsidR="004C28AE" w14:paraId="3503800F" w14:textId="77777777" w:rsidTr="004C28AE">
        <w:trPr>
          <w:trHeight w:val="454"/>
          <w:tblHeader/>
        </w:trPr>
        <w:tc>
          <w:tcPr>
            <w:tcW w:w="7725" w:type="dxa"/>
            <w:shd w:val="clear" w:color="auto" w:fill="D9D9D9" w:themeFill="background1" w:themeFillShade="D9"/>
            <w:vAlign w:val="center"/>
          </w:tcPr>
          <w:p w14:paraId="4BD05DE4" w14:textId="77777777" w:rsidR="004C28AE" w:rsidRPr="00351CB8" w:rsidRDefault="004C28AE" w:rsidP="002B1AB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Prime Cost items</w:t>
            </w:r>
          </w:p>
        </w:tc>
        <w:tc>
          <w:tcPr>
            <w:tcW w:w="7726" w:type="dxa"/>
            <w:shd w:val="clear" w:color="auto" w:fill="D9D9D9" w:themeFill="background1" w:themeFillShade="D9"/>
            <w:vAlign w:val="center"/>
          </w:tcPr>
          <w:p w14:paraId="13AED3E4" w14:textId="77777777" w:rsidR="004C28AE" w:rsidRPr="00351CB8" w:rsidRDefault="004C28AE" w:rsidP="002B1AB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Provisional Sum items</w:t>
            </w:r>
          </w:p>
        </w:tc>
      </w:tr>
      <w:tr w:rsidR="004C28AE" w14:paraId="3FCFD7EE" w14:textId="77777777" w:rsidTr="004C28AE">
        <w:trPr>
          <w:trHeight w:val="1247"/>
        </w:trPr>
        <w:tc>
          <w:tcPr>
            <w:tcW w:w="7725" w:type="dxa"/>
          </w:tcPr>
          <w:p w14:paraId="62549C0F" w14:textId="14598EB9" w:rsidR="004C28AE" w:rsidRPr="00021321" w:rsidRDefault="001860C3" w:rsidP="002B1A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Bathroom Fixtures</w:t>
            </w:r>
          </w:p>
        </w:tc>
        <w:tc>
          <w:tcPr>
            <w:tcW w:w="7726" w:type="dxa"/>
          </w:tcPr>
          <w:p w14:paraId="62F3D8C5" w14:textId="6627AA01" w:rsidR="004C28AE" w:rsidRDefault="009B5880" w:rsidP="00AE368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Earthworks</w:t>
            </w:r>
          </w:p>
        </w:tc>
      </w:tr>
      <w:tr w:rsidR="004C28AE" w14:paraId="7753E20C" w14:textId="77777777" w:rsidTr="004C28AE">
        <w:trPr>
          <w:trHeight w:val="1247"/>
        </w:trPr>
        <w:tc>
          <w:tcPr>
            <w:tcW w:w="7725" w:type="dxa"/>
          </w:tcPr>
          <w:p w14:paraId="239BA18D" w14:textId="5A1D545D" w:rsidR="004C28AE" w:rsidRPr="00021321" w:rsidRDefault="00434794" w:rsidP="002B1A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Cabinetry</w:t>
            </w:r>
          </w:p>
        </w:tc>
        <w:tc>
          <w:tcPr>
            <w:tcW w:w="7726" w:type="dxa"/>
          </w:tcPr>
          <w:p w14:paraId="24915AC4" w14:textId="080F750B" w:rsidR="004C28AE" w:rsidRDefault="00C55280" w:rsidP="00AE368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Services Connections</w:t>
            </w:r>
          </w:p>
        </w:tc>
      </w:tr>
    </w:tbl>
    <w:p w14:paraId="6813E62F" w14:textId="77777777" w:rsidR="004C28AE" w:rsidRDefault="004C28AE" w:rsidP="004C28A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8A825E1" w14:textId="77777777" w:rsidR="004C28AE" w:rsidRDefault="004C28A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sectPr w:rsidR="004C28AE" w:rsidSect="002407D2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709" w:bottom="1134" w:left="709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37EEF7" w14:textId="77777777" w:rsidR="00D53C4E" w:rsidRDefault="00D53C4E" w:rsidP="00A67754">
      <w:r>
        <w:separator/>
      </w:r>
    </w:p>
  </w:endnote>
  <w:endnote w:type="continuationSeparator" w:id="0">
    <w:p w14:paraId="2AB752E0" w14:textId="77777777" w:rsidR="00D53C4E" w:rsidRDefault="00D53C4E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E975A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21470B" w14:textId="58374769" w:rsidR="00951F2F" w:rsidRPr="00951F2F" w:rsidRDefault="00C5528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807A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807A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E31D53" w:rsidRPr="00830749">
      <w:rPr>
        <w:rFonts w:ascii="Arial" w:hAnsi="Arial" w:cs="Arial"/>
        <w:b/>
        <w:sz w:val="16"/>
        <w:szCs w:val="16"/>
      </w:rPr>
      <w:t>CSTC Pty Ltd_</w:t>
    </w:r>
    <w:r w:rsidR="006807AC">
      <w:rPr>
        <w:rFonts w:ascii="Arial" w:hAnsi="Arial" w:cs="Arial"/>
        <w:b/>
        <w:sz w:val="16"/>
        <w:szCs w:val="16"/>
      </w:rPr>
      <w:t>RTO#</w:t>
    </w:r>
    <w:r w:rsidR="00E31D53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8396F">
          <w:rPr>
            <w:rFonts w:ascii="Arial" w:hAnsi="Arial" w:cs="Arial"/>
            <w:b/>
            <w:sz w:val="16"/>
            <w:szCs w:val="16"/>
          </w:rPr>
          <w:t>v1-1_12/01/2024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9E4D10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7FF2579" w14:textId="3DFD5B4C" w:rsidR="00DE7FB5" w:rsidRPr="00830749" w:rsidRDefault="00DE7FB5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Ltd_</w:t>
    </w:r>
    <w:r w:rsidR="006807AC">
      <w:rPr>
        <w:rFonts w:ascii="Arial" w:hAnsi="Arial" w:cs="Arial"/>
        <w:b/>
        <w:sz w:val="16"/>
        <w:szCs w:val="16"/>
      </w:rPr>
      <w:t>RTO#</w:t>
    </w:r>
    <w:r w:rsidR="00E31D53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8396F">
          <w:rPr>
            <w:rFonts w:ascii="Arial" w:hAnsi="Arial" w:cs="Arial"/>
            <w:b/>
            <w:sz w:val="16"/>
            <w:szCs w:val="16"/>
          </w:rPr>
          <w:t>v1-1_12/01/2024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6807AC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6807AC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49EBD6" w14:textId="77777777" w:rsidR="00D53C4E" w:rsidRDefault="00D53C4E" w:rsidP="00A67754">
      <w:r>
        <w:separator/>
      </w:r>
    </w:p>
  </w:footnote>
  <w:footnote w:type="continuationSeparator" w:id="0">
    <w:p w14:paraId="2B20F951" w14:textId="77777777" w:rsidR="00D53C4E" w:rsidRDefault="00D53C4E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BFD54" w14:textId="765CD97E" w:rsidR="00DE7FB5" w:rsidRDefault="00C5528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740326750"/>
        <w:placeholder>
          <w:docPart w:val="D224002791DC45C8A7C7F83F111DD87D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810464">
          <w:rPr>
            <w:rFonts w:ascii="Arial" w:hAnsi="Arial" w:cs="Arial"/>
            <w:b/>
            <w:sz w:val="16"/>
            <w:szCs w:val="16"/>
          </w:rPr>
          <w:t>Handout 5</w:t>
        </w:r>
      </w:sdtContent>
    </w:sdt>
    <w:r w:rsidR="00810464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51CB8">
          <w:rPr>
            <w:rFonts w:ascii="Arial" w:hAnsi="Arial" w:cs="Arial"/>
            <w:b/>
            <w:sz w:val="16"/>
            <w:szCs w:val="16"/>
          </w:rPr>
          <w:t>CPCCBC4012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E3689"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14:paraId="3F524473" w14:textId="77777777" w:rsidR="00DE7FB5" w:rsidRPr="00830749" w:rsidRDefault="00DE7FB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9C7CD5" w14:textId="754C272D" w:rsidR="00DE7FB5" w:rsidRDefault="00DE7FB5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384072247"/>
        <w:placeholder>
          <w:docPart w:val="126143654FFD4DE88E709A551AEAE445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810464">
          <w:rPr>
            <w:rFonts w:ascii="Arial" w:hAnsi="Arial" w:cs="Arial"/>
            <w:b/>
            <w:sz w:val="16"/>
            <w:szCs w:val="16"/>
          </w:rPr>
          <w:t>Handout 5</w:t>
        </w:r>
      </w:sdtContent>
    </w:sdt>
    <w:r w:rsidR="00AE3689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51CB8">
          <w:rPr>
            <w:rFonts w:ascii="Arial" w:hAnsi="Arial" w:cs="Arial"/>
            <w:b/>
            <w:sz w:val="16"/>
            <w:szCs w:val="16"/>
          </w:rPr>
          <w:t>CPCCBC4012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E3689" w:rsidRPr="00AE3689"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14:paraId="3A6DA9CE" w14:textId="77777777" w:rsidR="00DE7FB5" w:rsidRPr="00830749" w:rsidRDefault="00DE7FB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0849D9"/>
    <w:multiLevelType w:val="hybridMultilevel"/>
    <w:tmpl w:val="9BBE7770"/>
    <w:lvl w:ilvl="0" w:tplc="DA9E71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264CF0"/>
    <w:multiLevelType w:val="hybridMultilevel"/>
    <w:tmpl w:val="9BBE7770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67301"/>
    <w:multiLevelType w:val="hybridMultilevel"/>
    <w:tmpl w:val="9BBE7770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9715616">
    <w:abstractNumId w:val="0"/>
  </w:num>
  <w:num w:numId="2" w16cid:durableId="401102832">
    <w:abstractNumId w:val="2"/>
  </w:num>
  <w:num w:numId="3" w16cid:durableId="2033459032">
    <w:abstractNumId w:val="5"/>
  </w:num>
  <w:num w:numId="4" w16cid:durableId="1839684531">
    <w:abstractNumId w:val="9"/>
  </w:num>
  <w:num w:numId="5" w16cid:durableId="2004622618">
    <w:abstractNumId w:val="1"/>
  </w:num>
  <w:num w:numId="6" w16cid:durableId="1796750597">
    <w:abstractNumId w:val="8"/>
  </w:num>
  <w:num w:numId="7" w16cid:durableId="1788111568">
    <w:abstractNumId w:val="4"/>
  </w:num>
  <w:num w:numId="8" w16cid:durableId="87047415">
    <w:abstractNumId w:val="3"/>
  </w:num>
  <w:num w:numId="9" w16cid:durableId="1534878213">
    <w:abstractNumId w:val="6"/>
  </w:num>
  <w:num w:numId="10" w16cid:durableId="1270160042">
    <w:abstractNumId w:val="7"/>
  </w:num>
  <w:num w:numId="11" w16cid:durableId="1301959513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CB8"/>
    <w:rsid w:val="00004086"/>
    <w:rsid w:val="000058E5"/>
    <w:rsid w:val="0000698A"/>
    <w:rsid w:val="00010145"/>
    <w:rsid w:val="00010AAE"/>
    <w:rsid w:val="00020BB6"/>
    <w:rsid w:val="00021321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3A5E"/>
    <w:rsid w:val="00106585"/>
    <w:rsid w:val="0011218C"/>
    <w:rsid w:val="001157AF"/>
    <w:rsid w:val="00116C30"/>
    <w:rsid w:val="0012562F"/>
    <w:rsid w:val="001266C6"/>
    <w:rsid w:val="00126C85"/>
    <w:rsid w:val="00127870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3032"/>
    <w:rsid w:val="00184237"/>
    <w:rsid w:val="001860C3"/>
    <w:rsid w:val="0018673D"/>
    <w:rsid w:val="00187D1C"/>
    <w:rsid w:val="00191E86"/>
    <w:rsid w:val="0019250A"/>
    <w:rsid w:val="001A77CF"/>
    <w:rsid w:val="001B09BC"/>
    <w:rsid w:val="001C0B34"/>
    <w:rsid w:val="001C4084"/>
    <w:rsid w:val="001C746D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4AC8"/>
    <w:rsid w:val="002168EB"/>
    <w:rsid w:val="00220F44"/>
    <w:rsid w:val="00222B64"/>
    <w:rsid w:val="00233402"/>
    <w:rsid w:val="002337BA"/>
    <w:rsid w:val="002407D2"/>
    <w:rsid w:val="00247294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707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1CB8"/>
    <w:rsid w:val="00354498"/>
    <w:rsid w:val="003548CB"/>
    <w:rsid w:val="00357B1B"/>
    <w:rsid w:val="003614DC"/>
    <w:rsid w:val="00361CE5"/>
    <w:rsid w:val="00362760"/>
    <w:rsid w:val="003631E0"/>
    <w:rsid w:val="00374DDE"/>
    <w:rsid w:val="003758B4"/>
    <w:rsid w:val="00376162"/>
    <w:rsid w:val="0038396F"/>
    <w:rsid w:val="0039160D"/>
    <w:rsid w:val="00396581"/>
    <w:rsid w:val="003B0DC7"/>
    <w:rsid w:val="003B21B0"/>
    <w:rsid w:val="003B5C02"/>
    <w:rsid w:val="003B7E30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5532"/>
    <w:rsid w:val="00410BC8"/>
    <w:rsid w:val="00410EFE"/>
    <w:rsid w:val="004163B0"/>
    <w:rsid w:val="00417106"/>
    <w:rsid w:val="00420D74"/>
    <w:rsid w:val="0042158A"/>
    <w:rsid w:val="004316FB"/>
    <w:rsid w:val="00433D65"/>
    <w:rsid w:val="00434794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28AE"/>
    <w:rsid w:val="004C48E0"/>
    <w:rsid w:val="004C56C5"/>
    <w:rsid w:val="004C6B3F"/>
    <w:rsid w:val="004C72F3"/>
    <w:rsid w:val="004D0680"/>
    <w:rsid w:val="004D18D8"/>
    <w:rsid w:val="004D1E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681"/>
    <w:rsid w:val="00543100"/>
    <w:rsid w:val="00544F28"/>
    <w:rsid w:val="00545C50"/>
    <w:rsid w:val="00555130"/>
    <w:rsid w:val="00573C4A"/>
    <w:rsid w:val="00575B80"/>
    <w:rsid w:val="00583840"/>
    <w:rsid w:val="005868D2"/>
    <w:rsid w:val="005948F5"/>
    <w:rsid w:val="00596980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D70D3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76"/>
    <w:rsid w:val="0061390C"/>
    <w:rsid w:val="00614655"/>
    <w:rsid w:val="00616E96"/>
    <w:rsid w:val="00621440"/>
    <w:rsid w:val="00621F55"/>
    <w:rsid w:val="00625D42"/>
    <w:rsid w:val="00625E7C"/>
    <w:rsid w:val="00626283"/>
    <w:rsid w:val="00627CAE"/>
    <w:rsid w:val="006302E6"/>
    <w:rsid w:val="00632918"/>
    <w:rsid w:val="00633CAE"/>
    <w:rsid w:val="0063511D"/>
    <w:rsid w:val="00636A71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7AC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0E1B"/>
    <w:rsid w:val="006C212E"/>
    <w:rsid w:val="006C26ED"/>
    <w:rsid w:val="006C7661"/>
    <w:rsid w:val="006D4449"/>
    <w:rsid w:val="006D4794"/>
    <w:rsid w:val="006D753D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0B98"/>
    <w:rsid w:val="007317A7"/>
    <w:rsid w:val="00732F50"/>
    <w:rsid w:val="007339D1"/>
    <w:rsid w:val="00734157"/>
    <w:rsid w:val="00734580"/>
    <w:rsid w:val="00740948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05FDC"/>
    <w:rsid w:val="00810464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E28"/>
    <w:rsid w:val="00881F05"/>
    <w:rsid w:val="00882B9D"/>
    <w:rsid w:val="008868DF"/>
    <w:rsid w:val="00896A65"/>
    <w:rsid w:val="008A082C"/>
    <w:rsid w:val="008A257C"/>
    <w:rsid w:val="008A3A99"/>
    <w:rsid w:val="008B39C9"/>
    <w:rsid w:val="008C48F6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1595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5880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C60"/>
    <w:rsid w:val="00A96E00"/>
    <w:rsid w:val="00A96EE8"/>
    <w:rsid w:val="00AA212D"/>
    <w:rsid w:val="00AA517E"/>
    <w:rsid w:val="00AA653D"/>
    <w:rsid w:val="00AB15C0"/>
    <w:rsid w:val="00AB4D09"/>
    <w:rsid w:val="00AB5FF9"/>
    <w:rsid w:val="00AC6BE2"/>
    <w:rsid w:val="00AC79B9"/>
    <w:rsid w:val="00AD147B"/>
    <w:rsid w:val="00AD2C30"/>
    <w:rsid w:val="00AD390C"/>
    <w:rsid w:val="00AD7FAE"/>
    <w:rsid w:val="00AE25FB"/>
    <w:rsid w:val="00AE3689"/>
    <w:rsid w:val="00AE7E0E"/>
    <w:rsid w:val="00AF272A"/>
    <w:rsid w:val="00AF28A2"/>
    <w:rsid w:val="00AF40FC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75F5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3FC6"/>
    <w:rsid w:val="00C478B5"/>
    <w:rsid w:val="00C53DA4"/>
    <w:rsid w:val="00C547D1"/>
    <w:rsid w:val="00C55280"/>
    <w:rsid w:val="00C55618"/>
    <w:rsid w:val="00C55A27"/>
    <w:rsid w:val="00C60356"/>
    <w:rsid w:val="00C65EC9"/>
    <w:rsid w:val="00C72953"/>
    <w:rsid w:val="00C731E3"/>
    <w:rsid w:val="00C73B9D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11C"/>
    <w:rsid w:val="00D10C1C"/>
    <w:rsid w:val="00D12E1D"/>
    <w:rsid w:val="00D157D2"/>
    <w:rsid w:val="00D17CCF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53C4E"/>
    <w:rsid w:val="00D56727"/>
    <w:rsid w:val="00D612CD"/>
    <w:rsid w:val="00D7254C"/>
    <w:rsid w:val="00D73211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1D53"/>
    <w:rsid w:val="00E36EDD"/>
    <w:rsid w:val="00E441DD"/>
    <w:rsid w:val="00E50AAD"/>
    <w:rsid w:val="00E51079"/>
    <w:rsid w:val="00E51C4F"/>
    <w:rsid w:val="00E548A5"/>
    <w:rsid w:val="00E572E5"/>
    <w:rsid w:val="00E62A2B"/>
    <w:rsid w:val="00E66B7E"/>
    <w:rsid w:val="00E7090F"/>
    <w:rsid w:val="00E77A19"/>
    <w:rsid w:val="00E83A7C"/>
    <w:rsid w:val="00E85228"/>
    <w:rsid w:val="00E8566B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C7D2B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56C3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D726D"/>
    <w:rsid w:val="00FE1A8B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838135"/>
  <w15:docId w15:val="{901A7885-9A83-49B2-B6D3-DB015F2F4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1321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D7321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2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9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8_Form%20Template%20LANDSCAPE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26143654FFD4DE88E709A551AEAE4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B9E55C-6024-4BE1-BA0B-352E3644F5D8}"/>
      </w:docPartPr>
      <w:docPartBody>
        <w:p w:rsidR="009B7C78" w:rsidRDefault="009B7C78">
          <w:r w:rsidRPr="00746339">
            <w:rPr>
              <w:rStyle w:val="PlaceholderText"/>
            </w:rPr>
            <w:t>[Category]</w:t>
          </w:r>
        </w:p>
      </w:docPartBody>
    </w:docPart>
    <w:docPart>
      <w:docPartPr>
        <w:name w:val="D224002791DC45C8A7C7F83F111DD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E750F-DD37-43BA-ACEF-FCF3AE2DAAC4}"/>
      </w:docPartPr>
      <w:docPartBody>
        <w:p w:rsidR="00CF6738" w:rsidRDefault="00CF6738">
          <w:r w:rsidRPr="00746339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921"/>
    <w:rsid w:val="00367921"/>
    <w:rsid w:val="003E7C4A"/>
    <w:rsid w:val="009B7C78"/>
    <w:rsid w:val="00C73B9D"/>
    <w:rsid w:val="00CF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673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7FC5574-A12D-40CB-AB5F-A1AB8BD5E6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C27A87-A775-4CA4-8D07-565918B62657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T068_Form Template LANDSCAPE_1-1</Template>
  <TotalTime>268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CPCCBC4012</vt:lpstr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</dc:title>
  <dc:subject>Read and interpret plans and specifications</dc:subject>
  <dc:creator>Heidi Newton</dc:creator>
  <cp:lastModifiedBy>Abbie Heaslip-JHG</cp:lastModifiedBy>
  <cp:revision>42</cp:revision>
  <cp:lastPrinted>2014-09-18T04:01:00Z</cp:lastPrinted>
  <dcterms:created xsi:type="dcterms:W3CDTF">2024-01-12T02:47:00Z</dcterms:created>
  <dcterms:modified xsi:type="dcterms:W3CDTF">2024-09-25T02:40:00Z</dcterms:modified>
  <cp:category>Handout 5</cp:category>
  <cp:contentStatus>v1-1_12/01/2024</cp:contentStatus>
</cp:coreProperties>
</file>