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D2912" w:rsidP="00F507EB">
      <w:bookmarkStart w:id="0" w:name="_Toc397429585"/>
      <w:bookmarkStart w:id="1" w:name="_Toc397429695"/>
      <w:bookmarkStart w:id="2" w:name="_Toc397429715"/>
      <w:r>
        <w:rPr>
          <w:noProof/>
          <w:lang w:val="en-GB" w:eastAsia="en-GB"/>
        </w:rPr>
        <mc:AlternateContent>
          <mc:Choice Requires="wps">
            <w:drawing>
              <wp:anchor distT="0" distB="0" distL="114300" distR="114300" simplePos="0" relativeHeight="251658240" behindDoc="0" locked="0" layoutInCell="1" allowOverlap="1" wp14:anchorId="6581FAD3" wp14:editId="46805E1F">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2178" w:rsidRDefault="00432178" w:rsidP="00292674">
                            <w:pPr>
                              <w:spacing w:line="240" w:lineRule="auto"/>
                              <w:jc w:val="right"/>
                              <w:rPr>
                                <w:b/>
                                <w:color w:val="C61002"/>
                                <w:sz w:val="86"/>
                                <w:szCs w:val="86"/>
                              </w:rPr>
                            </w:pPr>
                          </w:p>
                          <w:p w:rsidR="00432178" w:rsidRDefault="00432178" w:rsidP="00292674">
                            <w:pPr>
                              <w:spacing w:after="0" w:line="240" w:lineRule="auto"/>
                              <w:jc w:val="right"/>
                              <w:rPr>
                                <w:b/>
                                <w:color w:val="C00000"/>
                                <w:sz w:val="48"/>
                              </w:rPr>
                            </w:pPr>
                          </w:p>
                          <w:p w:rsidR="00432178" w:rsidRPr="00E0185A" w:rsidRDefault="00432178" w:rsidP="002E2E40">
                            <w:pPr>
                              <w:spacing w:line="240" w:lineRule="auto"/>
                              <w:jc w:val="right"/>
                              <w:rPr>
                                <w:b/>
                                <w:color w:val="C00000"/>
                                <w:sz w:val="80"/>
                                <w:szCs w:val="80"/>
                              </w:rPr>
                            </w:pPr>
                            <w:r w:rsidRPr="00E0185A">
                              <w:rPr>
                                <w:b/>
                                <w:color w:val="C00000"/>
                                <w:sz w:val="80"/>
                                <w:szCs w:val="80"/>
                              </w:rPr>
                              <w:t>CHCECE011</w:t>
                            </w:r>
                          </w:p>
                          <w:p w:rsidR="00432178" w:rsidRDefault="00432178" w:rsidP="002E2E40">
                            <w:pPr>
                              <w:spacing w:line="240" w:lineRule="auto"/>
                              <w:jc w:val="right"/>
                              <w:rPr>
                                <w:b/>
                                <w:color w:val="C00000"/>
                                <w:sz w:val="72"/>
                              </w:rPr>
                            </w:pPr>
                            <w:r>
                              <w:rPr>
                                <w:b/>
                                <w:color w:val="C00000"/>
                                <w:sz w:val="72"/>
                              </w:rPr>
                              <w:t>Provide experiences to support children’s play and learning</w:t>
                            </w:r>
                          </w:p>
                          <w:p w:rsidR="00432178" w:rsidRPr="009120AB" w:rsidRDefault="00432178" w:rsidP="002E2E40">
                            <w:pPr>
                              <w:spacing w:line="240" w:lineRule="auto"/>
                              <w:jc w:val="right"/>
                              <w:rPr>
                                <w:b/>
                                <w:color w:val="C61002"/>
                                <w:sz w:val="48"/>
                                <w:szCs w:val="86"/>
                              </w:rPr>
                            </w:pPr>
                            <w:r>
                              <w:rPr>
                                <w:b/>
                                <w:color w:val="C00000"/>
                                <w:sz w:val="32"/>
                              </w:rPr>
                              <w:t>Instructor Workbook</w:t>
                            </w:r>
                          </w:p>
                          <w:p w:rsidR="00432178" w:rsidRPr="00D82F1A" w:rsidRDefault="0043217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32178" w:rsidRDefault="00432178" w:rsidP="00292674">
                      <w:pPr>
                        <w:spacing w:line="240" w:lineRule="auto"/>
                        <w:jc w:val="right"/>
                        <w:rPr>
                          <w:b/>
                          <w:color w:val="C61002"/>
                          <w:sz w:val="86"/>
                          <w:szCs w:val="86"/>
                        </w:rPr>
                      </w:pPr>
                    </w:p>
                    <w:p w:rsidR="00432178" w:rsidRDefault="00432178" w:rsidP="00292674">
                      <w:pPr>
                        <w:spacing w:after="0" w:line="240" w:lineRule="auto"/>
                        <w:jc w:val="right"/>
                        <w:rPr>
                          <w:b/>
                          <w:color w:val="C00000"/>
                          <w:sz w:val="48"/>
                        </w:rPr>
                      </w:pPr>
                    </w:p>
                    <w:p w:rsidR="00432178" w:rsidRPr="00E0185A" w:rsidRDefault="00432178" w:rsidP="002E2E40">
                      <w:pPr>
                        <w:spacing w:line="240" w:lineRule="auto"/>
                        <w:jc w:val="right"/>
                        <w:rPr>
                          <w:b/>
                          <w:color w:val="C00000"/>
                          <w:sz w:val="80"/>
                          <w:szCs w:val="80"/>
                        </w:rPr>
                      </w:pPr>
                      <w:r w:rsidRPr="00E0185A">
                        <w:rPr>
                          <w:b/>
                          <w:color w:val="C00000"/>
                          <w:sz w:val="80"/>
                          <w:szCs w:val="80"/>
                        </w:rPr>
                        <w:t>CHCECE011</w:t>
                      </w:r>
                    </w:p>
                    <w:p w:rsidR="00432178" w:rsidRDefault="00432178" w:rsidP="002E2E40">
                      <w:pPr>
                        <w:spacing w:line="240" w:lineRule="auto"/>
                        <w:jc w:val="right"/>
                        <w:rPr>
                          <w:b/>
                          <w:color w:val="C00000"/>
                          <w:sz w:val="72"/>
                        </w:rPr>
                      </w:pPr>
                      <w:r>
                        <w:rPr>
                          <w:b/>
                          <w:color w:val="C00000"/>
                          <w:sz w:val="72"/>
                        </w:rPr>
                        <w:t>Provide experiences to support children’s play and learning</w:t>
                      </w:r>
                    </w:p>
                    <w:p w:rsidR="00432178" w:rsidRPr="009120AB" w:rsidRDefault="00432178" w:rsidP="002E2E40">
                      <w:pPr>
                        <w:spacing w:line="240" w:lineRule="auto"/>
                        <w:jc w:val="right"/>
                        <w:rPr>
                          <w:b/>
                          <w:color w:val="C61002"/>
                          <w:sz w:val="48"/>
                          <w:szCs w:val="86"/>
                        </w:rPr>
                      </w:pPr>
                      <w:r>
                        <w:rPr>
                          <w:b/>
                          <w:color w:val="C00000"/>
                          <w:sz w:val="32"/>
                        </w:rPr>
                        <w:t>Instructor Workbook</w:t>
                      </w:r>
                    </w:p>
                    <w:p w:rsidR="00432178" w:rsidRPr="00D82F1A" w:rsidRDefault="0043217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0185A" w:rsidP="001971EE">
      <w:r w:rsidRPr="002E2E40">
        <w:rPr>
          <w:noProof/>
          <w:lang w:val="en-GB" w:eastAsia="en-GB"/>
        </w:rPr>
        <w:drawing>
          <wp:anchor distT="0" distB="0" distL="114300" distR="114300" simplePos="0" relativeHeight="251660288" behindDoc="1" locked="0" layoutInCell="1" allowOverlap="1" wp14:anchorId="66EECFDB" wp14:editId="72A8EC42">
            <wp:simplePos x="0" y="0"/>
            <wp:positionH relativeFrom="column">
              <wp:posOffset>228600</wp:posOffset>
            </wp:positionH>
            <wp:positionV relativeFrom="paragraph">
              <wp:posOffset>170180</wp:posOffset>
            </wp:positionV>
            <wp:extent cx="4742180" cy="2371725"/>
            <wp:effectExtent l="0" t="0" r="0" b="0"/>
            <wp:wrapTight wrapText="bothSides">
              <wp:wrapPolygon edited="0">
                <wp:start x="0" y="0"/>
                <wp:lineTo x="0" y="21513"/>
                <wp:lineTo x="21519" y="21513"/>
                <wp:lineTo x="21519"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2180" cy="237172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F507EB" w:rsidRDefault="00F507EB">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3" w:name="_Toc451434678"/>
      <w:r w:rsidRPr="004F5688">
        <w:lastRenderedPageBreak/>
        <w:t>Table of Contents</w:t>
      </w:r>
      <w:bookmarkEnd w:id="3"/>
    </w:p>
    <w:p w:rsidR="00446DAF"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4" w:name="_GoBack"/>
    <w:bookmarkEnd w:id="4"/>
    <w:p w:rsidR="00446DAF" w:rsidRDefault="00446DAF">
      <w:pPr>
        <w:pStyle w:val="TOC1"/>
        <w:rPr>
          <w:rFonts w:asciiTheme="minorHAnsi" w:eastAsiaTheme="minorEastAsia" w:hAnsiTheme="minorHAnsi" w:cstheme="minorBidi"/>
          <w:b w:val="0"/>
          <w:noProof/>
          <w:lang w:val="en-GB" w:eastAsia="en-GB"/>
        </w:rPr>
      </w:pPr>
      <w:r w:rsidRPr="00944B9B">
        <w:rPr>
          <w:rStyle w:val="Hyperlink"/>
          <w:noProof/>
        </w:rPr>
        <w:fldChar w:fldCharType="begin"/>
      </w:r>
      <w:r w:rsidRPr="00944B9B">
        <w:rPr>
          <w:rStyle w:val="Hyperlink"/>
          <w:noProof/>
        </w:rPr>
        <w:instrText xml:space="preserve"> </w:instrText>
      </w:r>
      <w:r>
        <w:rPr>
          <w:noProof/>
        </w:rPr>
        <w:instrText>HYPERLINK \l "_Toc451434678"</w:instrText>
      </w:r>
      <w:r w:rsidRPr="00944B9B">
        <w:rPr>
          <w:rStyle w:val="Hyperlink"/>
          <w:noProof/>
        </w:rPr>
        <w:instrText xml:space="preserve"> </w:instrText>
      </w:r>
      <w:r w:rsidRPr="00944B9B">
        <w:rPr>
          <w:rStyle w:val="Hyperlink"/>
          <w:noProof/>
        </w:rPr>
      </w:r>
      <w:r w:rsidRPr="00944B9B">
        <w:rPr>
          <w:rStyle w:val="Hyperlink"/>
          <w:noProof/>
        </w:rPr>
        <w:fldChar w:fldCharType="separate"/>
      </w:r>
      <w:r w:rsidRPr="00944B9B">
        <w:rPr>
          <w:rStyle w:val="Hyperlink"/>
          <w:noProof/>
        </w:rPr>
        <w:t>Table of Contents</w:t>
      </w:r>
      <w:r>
        <w:rPr>
          <w:noProof/>
          <w:webHidden/>
        </w:rPr>
        <w:tab/>
      </w:r>
      <w:r>
        <w:rPr>
          <w:noProof/>
          <w:webHidden/>
        </w:rPr>
        <w:fldChar w:fldCharType="begin"/>
      </w:r>
      <w:r>
        <w:rPr>
          <w:noProof/>
          <w:webHidden/>
        </w:rPr>
        <w:instrText xml:space="preserve"> PAGEREF _Toc451434678 \h </w:instrText>
      </w:r>
      <w:r>
        <w:rPr>
          <w:noProof/>
          <w:webHidden/>
        </w:rPr>
      </w:r>
      <w:r>
        <w:rPr>
          <w:noProof/>
          <w:webHidden/>
        </w:rPr>
        <w:fldChar w:fldCharType="separate"/>
      </w:r>
      <w:r>
        <w:rPr>
          <w:noProof/>
          <w:webHidden/>
        </w:rPr>
        <w:t>2</w:t>
      </w:r>
      <w:r>
        <w:rPr>
          <w:noProof/>
          <w:webHidden/>
        </w:rPr>
        <w:fldChar w:fldCharType="end"/>
      </w:r>
      <w:r w:rsidRPr="00944B9B">
        <w:rPr>
          <w:rStyle w:val="Hyperlink"/>
          <w:noProof/>
        </w:rPr>
        <w:fldChar w:fldCharType="end"/>
      </w:r>
    </w:p>
    <w:p w:rsidR="00446DAF" w:rsidRDefault="00446DAF">
      <w:pPr>
        <w:pStyle w:val="TOC1"/>
        <w:rPr>
          <w:rFonts w:asciiTheme="minorHAnsi" w:eastAsiaTheme="minorEastAsia" w:hAnsiTheme="minorHAnsi" w:cstheme="minorBidi"/>
          <w:b w:val="0"/>
          <w:noProof/>
          <w:lang w:val="en-GB" w:eastAsia="en-GB"/>
        </w:rPr>
      </w:pPr>
      <w:hyperlink w:anchor="_Toc451434679" w:history="1">
        <w:r w:rsidRPr="00944B9B">
          <w:rPr>
            <w:rStyle w:val="Hyperlink"/>
            <w:noProof/>
          </w:rPr>
          <w:t>Candidate Details</w:t>
        </w:r>
        <w:r>
          <w:rPr>
            <w:noProof/>
            <w:webHidden/>
          </w:rPr>
          <w:tab/>
        </w:r>
        <w:r>
          <w:rPr>
            <w:noProof/>
            <w:webHidden/>
          </w:rPr>
          <w:fldChar w:fldCharType="begin"/>
        </w:r>
        <w:r>
          <w:rPr>
            <w:noProof/>
            <w:webHidden/>
          </w:rPr>
          <w:instrText xml:space="preserve"> PAGEREF _Toc451434679 \h </w:instrText>
        </w:r>
        <w:r>
          <w:rPr>
            <w:noProof/>
            <w:webHidden/>
          </w:rPr>
        </w:r>
        <w:r>
          <w:rPr>
            <w:noProof/>
            <w:webHidden/>
          </w:rPr>
          <w:fldChar w:fldCharType="separate"/>
        </w:r>
        <w:r>
          <w:rPr>
            <w:noProof/>
            <w:webHidden/>
          </w:rPr>
          <w:t>3</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0" w:history="1">
        <w:r w:rsidRPr="00944B9B">
          <w:rPr>
            <w:rStyle w:val="Hyperlink"/>
            <w:noProof/>
          </w:rPr>
          <w:t>Assessment – CHCECE011 Provide experiences to support children’s play and learning</w:t>
        </w:r>
        <w:r>
          <w:rPr>
            <w:noProof/>
            <w:webHidden/>
          </w:rPr>
          <w:tab/>
        </w:r>
        <w:r>
          <w:rPr>
            <w:noProof/>
            <w:webHidden/>
          </w:rPr>
          <w:fldChar w:fldCharType="begin"/>
        </w:r>
        <w:r>
          <w:rPr>
            <w:noProof/>
            <w:webHidden/>
          </w:rPr>
          <w:instrText xml:space="preserve"> PAGEREF _Toc451434680 \h </w:instrText>
        </w:r>
        <w:r>
          <w:rPr>
            <w:noProof/>
            <w:webHidden/>
          </w:rPr>
        </w:r>
        <w:r>
          <w:rPr>
            <w:noProof/>
            <w:webHidden/>
          </w:rPr>
          <w:fldChar w:fldCharType="separate"/>
        </w:r>
        <w:r>
          <w:rPr>
            <w:noProof/>
            <w:webHidden/>
          </w:rPr>
          <w:t>3</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1" w:history="1">
        <w:r w:rsidRPr="00944B9B">
          <w:rPr>
            <w:rStyle w:val="Hyperlink"/>
            <w:noProof/>
          </w:rPr>
          <w:t>Competency Record to be completed by Assessor</w:t>
        </w:r>
        <w:r>
          <w:rPr>
            <w:noProof/>
            <w:webHidden/>
          </w:rPr>
          <w:tab/>
        </w:r>
        <w:r>
          <w:rPr>
            <w:noProof/>
            <w:webHidden/>
          </w:rPr>
          <w:fldChar w:fldCharType="begin"/>
        </w:r>
        <w:r>
          <w:rPr>
            <w:noProof/>
            <w:webHidden/>
          </w:rPr>
          <w:instrText xml:space="preserve"> PAGEREF _Toc451434681 \h </w:instrText>
        </w:r>
        <w:r>
          <w:rPr>
            <w:noProof/>
            <w:webHidden/>
          </w:rPr>
        </w:r>
        <w:r>
          <w:rPr>
            <w:noProof/>
            <w:webHidden/>
          </w:rPr>
          <w:fldChar w:fldCharType="separate"/>
        </w:r>
        <w:r>
          <w:rPr>
            <w:noProof/>
            <w:webHidden/>
          </w:rPr>
          <w:t>4</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2" w:history="1">
        <w:r w:rsidRPr="00944B9B">
          <w:rPr>
            <w:rStyle w:val="Hyperlink"/>
            <w:noProof/>
          </w:rPr>
          <w:t>Activity 1A</w:t>
        </w:r>
        <w:r>
          <w:rPr>
            <w:noProof/>
            <w:webHidden/>
          </w:rPr>
          <w:tab/>
        </w:r>
        <w:r>
          <w:rPr>
            <w:noProof/>
            <w:webHidden/>
          </w:rPr>
          <w:fldChar w:fldCharType="begin"/>
        </w:r>
        <w:r>
          <w:rPr>
            <w:noProof/>
            <w:webHidden/>
          </w:rPr>
          <w:instrText xml:space="preserve"> PAGEREF _Toc451434682 \h </w:instrText>
        </w:r>
        <w:r>
          <w:rPr>
            <w:noProof/>
            <w:webHidden/>
          </w:rPr>
        </w:r>
        <w:r>
          <w:rPr>
            <w:noProof/>
            <w:webHidden/>
          </w:rPr>
          <w:fldChar w:fldCharType="separate"/>
        </w:r>
        <w:r>
          <w:rPr>
            <w:noProof/>
            <w:webHidden/>
          </w:rPr>
          <w:t>5</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3" w:history="1">
        <w:r w:rsidRPr="00944B9B">
          <w:rPr>
            <w:rStyle w:val="Hyperlink"/>
            <w:noProof/>
          </w:rPr>
          <w:t>Activity 1B</w:t>
        </w:r>
        <w:r>
          <w:rPr>
            <w:noProof/>
            <w:webHidden/>
          </w:rPr>
          <w:tab/>
        </w:r>
        <w:r>
          <w:rPr>
            <w:noProof/>
            <w:webHidden/>
          </w:rPr>
          <w:fldChar w:fldCharType="begin"/>
        </w:r>
        <w:r>
          <w:rPr>
            <w:noProof/>
            <w:webHidden/>
          </w:rPr>
          <w:instrText xml:space="preserve"> PAGEREF _Toc451434683 \h </w:instrText>
        </w:r>
        <w:r>
          <w:rPr>
            <w:noProof/>
            <w:webHidden/>
          </w:rPr>
        </w:r>
        <w:r>
          <w:rPr>
            <w:noProof/>
            <w:webHidden/>
          </w:rPr>
          <w:fldChar w:fldCharType="separate"/>
        </w:r>
        <w:r>
          <w:rPr>
            <w:noProof/>
            <w:webHidden/>
          </w:rPr>
          <w:t>6</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4" w:history="1">
        <w:r w:rsidRPr="00944B9B">
          <w:rPr>
            <w:rStyle w:val="Hyperlink"/>
            <w:noProof/>
          </w:rPr>
          <w:t>Activity 1C</w:t>
        </w:r>
        <w:r>
          <w:rPr>
            <w:noProof/>
            <w:webHidden/>
          </w:rPr>
          <w:tab/>
        </w:r>
        <w:r>
          <w:rPr>
            <w:noProof/>
            <w:webHidden/>
          </w:rPr>
          <w:fldChar w:fldCharType="begin"/>
        </w:r>
        <w:r>
          <w:rPr>
            <w:noProof/>
            <w:webHidden/>
          </w:rPr>
          <w:instrText xml:space="preserve"> PAGEREF _Toc451434684 \h </w:instrText>
        </w:r>
        <w:r>
          <w:rPr>
            <w:noProof/>
            <w:webHidden/>
          </w:rPr>
        </w:r>
        <w:r>
          <w:rPr>
            <w:noProof/>
            <w:webHidden/>
          </w:rPr>
          <w:fldChar w:fldCharType="separate"/>
        </w:r>
        <w:r>
          <w:rPr>
            <w:noProof/>
            <w:webHidden/>
          </w:rPr>
          <w:t>7</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5" w:history="1">
        <w:r w:rsidRPr="00944B9B">
          <w:rPr>
            <w:rStyle w:val="Hyperlink"/>
            <w:noProof/>
          </w:rPr>
          <w:t>Activity 2A</w:t>
        </w:r>
        <w:r>
          <w:rPr>
            <w:noProof/>
            <w:webHidden/>
          </w:rPr>
          <w:tab/>
        </w:r>
        <w:r>
          <w:rPr>
            <w:noProof/>
            <w:webHidden/>
          </w:rPr>
          <w:fldChar w:fldCharType="begin"/>
        </w:r>
        <w:r>
          <w:rPr>
            <w:noProof/>
            <w:webHidden/>
          </w:rPr>
          <w:instrText xml:space="preserve"> PAGEREF _Toc451434685 \h </w:instrText>
        </w:r>
        <w:r>
          <w:rPr>
            <w:noProof/>
            <w:webHidden/>
          </w:rPr>
        </w:r>
        <w:r>
          <w:rPr>
            <w:noProof/>
            <w:webHidden/>
          </w:rPr>
          <w:fldChar w:fldCharType="separate"/>
        </w:r>
        <w:r>
          <w:rPr>
            <w:noProof/>
            <w:webHidden/>
          </w:rPr>
          <w:t>8</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6" w:history="1">
        <w:r w:rsidRPr="00944B9B">
          <w:rPr>
            <w:rStyle w:val="Hyperlink"/>
            <w:noProof/>
          </w:rPr>
          <w:t>Activity 2B</w:t>
        </w:r>
        <w:r>
          <w:rPr>
            <w:noProof/>
            <w:webHidden/>
          </w:rPr>
          <w:tab/>
        </w:r>
        <w:r>
          <w:rPr>
            <w:noProof/>
            <w:webHidden/>
          </w:rPr>
          <w:fldChar w:fldCharType="begin"/>
        </w:r>
        <w:r>
          <w:rPr>
            <w:noProof/>
            <w:webHidden/>
          </w:rPr>
          <w:instrText xml:space="preserve"> PAGEREF _Toc451434686 \h </w:instrText>
        </w:r>
        <w:r>
          <w:rPr>
            <w:noProof/>
            <w:webHidden/>
          </w:rPr>
        </w:r>
        <w:r>
          <w:rPr>
            <w:noProof/>
            <w:webHidden/>
          </w:rPr>
          <w:fldChar w:fldCharType="separate"/>
        </w:r>
        <w:r>
          <w:rPr>
            <w:noProof/>
            <w:webHidden/>
          </w:rPr>
          <w:t>9</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7" w:history="1">
        <w:r w:rsidRPr="00944B9B">
          <w:rPr>
            <w:rStyle w:val="Hyperlink"/>
            <w:noProof/>
          </w:rPr>
          <w:t>Activity 2C</w:t>
        </w:r>
        <w:r>
          <w:rPr>
            <w:noProof/>
            <w:webHidden/>
          </w:rPr>
          <w:tab/>
        </w:r>
        <w:r>
          <w:rPr>
            <w:noProof/>
            <w:webHidden/>
          </w:rPr>
          <w:fldChar w:fldCharType="begin"/>
        </w:r>
        <w:r>
          <w:rPr>
            <w:noProof/>
            <w:webHidden/>
          </w:rPr>
          <w:instrText xml:space="preserve"> PAGEREF _Toc451434687 \h </w:instrText>
        </w:r>
        <w:r>
          <w:rPr>
            <w:noProof/>
            <w:webHidden/>
          </w:rPr>
        </w:r>
        <w:r>
          <w:rPr>
            <w:noProof/>
            <w:webHidden/>
          </w:rPr>
          <w:fldChar w:fldCharType="separate"/>
        </w:r>
        <w:r>
          <w:rPr>
            <w:noProof/>
            <w:webHidden/>
          </w:rPr>
          <w:t>10</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8" w:history="1">
        <w:r w:rsidRPr="00944B9B">
          <w:rPr>
            <w:rStyle w:val="Hyperlink"/>
            <w:noProof/>
          </w:rPr>
          <w:t>Activity 2D</w:t>
        </w:r>
        <w:r>
          <w:rPr>
            <w:noProof/>
            <w:webHidden/>
          </w:rPr>
          <w:tab/>
        </w:r>
        <w:r>
          <w:rPr>
            <w:noProof/>
            <w:webHidden/>
          </w:rPr>
          <w:fldChar w:fldCharType="begin"/>
        </w:r>
        <w:r>
          <w:rPr>
            <w:noProof/>
            <w:webHidden/>
          </w:rPr>
          <w:instrText xml:space="preserve"> PAGEREF _Toc451434688 \h </w:instrText>
        </w:r>
        <w:r>
          <w:rPr>
            <w:noProof/>
            <w:webHidden/>
          </w:rPr>
        </w:r>
        <w:r>
          <w:rPr>
            <w:noProof/>
            <w:webHidden/>
          </w:rPr>
          <w:fldChar w:fldCharType="separate"/>
        </w:r>
        <w:r>
          <w:rPr>
            <w:noProof/>
            <w:webHidden/>
          </w:rPr>
          <w:t>11</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89" w:history="1">
        <w:r w:rsidRPr="00944B9B">
          <w:rPr>
            <w:rStyle w:val="Hyperlink"/>
            <w:noProof/>
          </w:rPr>
          <w:t>Activity 2E</w:t>
        </w:r>
        <w:r>
          <w:rPr>
            <w:noProof/>
            <w:webHidden/>
          </w:rPr>
          <w:tab/>
        </w:r>
        <w:r>
          <w:rPr>
            <w:noProof/>
            <w:webHidden/>
          </w:rPr>
          <w:fldChar w:fldCharType="begin"/>
        </w:r>
        <w:r>
          <w:rPr>
            <w:noProof/>
            <w:webHidden/>
          </w:rPr>
          <w:instrText xml:space="preserve"> PAGEREF _Toc451434689 \h </w:instrText>
        </w:r>
        <w:r>
          <w:rPr>
            <w:noProof/>
            <w:webHidden/>
          </w:rPr>
        </w:r>
        <w:r>
          <w:rPr>
            <w:noProof/>
            <w:webHidden/>
          </w:rPr>
          <w:fldChar w:fldCharType="separate"/>
        </w:r>
        <w:r>
          <w:rPr>
            <w:noProof/>
            <w:webHidden/>
          </w:rPr>
          <w:t>12</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90" w:history="1">
        <w:r w:rsidRPr="00944B9B">
          <w:rPr>
            <w:rStyle w:val="Hyperlink"/>
            <w:noProof/>
          </w:rPr>
          <w:t>Activity 3A</w:t>
        </w:r>
        <w:r>
          <w:rPr>
            <w:noProof/>
            <w:webHidden/>
          </w:rPr>
          <w:tab/>
        </w:r>
        <w:r>
          <w:rPr>
            <w:noProof/>
            <w:webHidden/>
          </w:rPr>
          <w:fldChar w:fldCharType="begin"/>
        </w:r>
        <w:r>
          <w:rPr>
            <w:noProof/>
            <w:webHidden/>
          </w:rPr>
          <w:instrText xml:space="preserve"> PAGEREF _Toc451434690 \h </w:instrText>
        </w:r>
        <w:r>
          <w:rPr>
            <w:noProof/>
            <w:webHidden/>
          </w:rPr>
        </w:r>
        <w:r>
          <w:rPr>
            <w:noProof/>
            <w:webHidden/>
          </w:rPr>
          <w:fldChar w:fldCharType="separate"/>
        </w:r>
        <w:r>
          <w:rPr>
            <w:noProof/>
            <w:webHidden/>
          </w:rPr>
          <w:t>13</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91" w:history="1">
        <w:r w:rsidRPr="00944B9B">
          <w:rPr>
            <w:rStyle w:val="Hyperlink"/>
            <w:noProof/>
          </w:rPr>
          <w:t>Activity 3B</w:t>
        </w:r>
        <w:r>
          <w:rPr>
            <w:noProof/>
            <w:webHidden/>
          </w:rPr>
          <w:tab/>
        </w:r>
        <w:r>
          <w:rPr>
            <w:noProof/>
            <w:webHidden/>
          </w:rPr>
          <w:fldChar w:fldCharType="begin"/>
        </w:r>
        <w:r>
          <w:rPr>
            <w:noProof/>
            <w:webHidden/>
          </w:rPr>
          <w:instrText xml:space="preserve"> PAGEREF _Toc451434691 \h </w:instrText>
        </w:r>
        <w:r>
          <w:rPr>
            <w:noProof/>
            <w:webHidden/>
          </w:rPr>
        </w:r>
        <w:r>
          <w:rPr>
            <w:noProof/>
            <w:webHidden/>
          </w:rPr>
          <w:fldChar w:fldCharType="separate"/>
        </w:r>
        <w:r>
          <w:rPr>
            <w:noProof/>
            <w:webHidden/>
          </w:rPr>
          <w:t>14</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92" w:history="1">
        <w:r w:rsidRPr="00944B9B">
          <w:rPr>
            <w:rStyle w:val="Hyperlink"/>
            <w:noProof/>
          </w:rPr>
          <w:t>Activity 3C</w:t>
        </w:r>
        <w:r>
          <w:rPr>
            <w:noProof/>
            <w:webHidden/>
          </w:rPr>
          <w:tab/>
        </w:r>
        <w:r>
          <w:rPr>
            <w:noProof/>
            <w:webHidden/>
          </w:rPr>
          <w:fldChar w:fldCharType="begin"/>
        </w:r>
        <w:r>
          <w:rPr>
            <w:noProof/>
            <w:webHidden/>
          </w:rPr>
          <w:instrText xml:space="preserve"> PAGEREF _Toc451434692 \h </w:instrText>
        </w:r>
        <w:r>
          <w:rPr>
            <w:noProof/>
            <w:webHidden/>
          </w:rPr>
        </w:r>
        <w:r>
          <w:rPr>
            <w:noProof/>
            <w:webHidden/>
          </w:rPr>
          <w:fldChar w:fldCharType="separate"/>
        </w:r>
        <w:r>
          <w:rPr>
            <w:noProof/>
            <w:webHidden/>
          </w:rPr>
          <w:t>15</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93" w:history="1">
        <w:r w:rsidRPr="00944B9B">
          <w:rPr>
            <w:rStyle w:val="Hyperlink"/>
            <w:noProof/>
          </w:rPr>
          <w:t>Skills and Knowledge Activity</w:t>
        </w:r>
        <w:r>
          <w:rPr>
            <w:noProof/>
            <w:webHidden/>
          </w:rPr>
          <w:tab/>
        </w:r>
        <w:r>
          <w:rPr>
            <w:noProof/>
            <w:webHidden/>
          </w:rPr>
          <w:fldChar w:fldCharType="begin"/>
        </w:r>
        <w:r>
          <w:rPr>
            <w:noProof/>
            <w:webHidden/>
          </w:rPr>
          <w:instrText xml:space="preserve"> PAGEREF _Toc451434693 \h </w:instrText>
        </w:r>
        <w:r>
          <w:rPr>
            <w:noProof/>
            <w:webHidden/>
          </w:rPr>
        </w:r>
        <w:r>
          <w:rPr>
            <w:noProof/>
            <w:webHidden/>
          </w:rPr>
          <w:fldChar w:fldCharType="separate"/>
        </w:r>
        <w:r>
          <w:rPr>
            <w:noProof/>
            <w:webHidden/>
          </w:rPr>
          <w:t>16</w:t>
        </w:r>
        <w:r>
          <w:rPr>
            <w:noProof/>
            <w:webHidden/>
          </w:rPr>
          <w:fldChar w:fldCharType="end"/>
        </w:r>
      </w:hyperlink>
    </w:p>
    <w:p w:rsidR="00446DAF" w:rsidRDefault="00446DAF">
      <w:pPr>
        <w:pStyle w:val="TOC3"/>
        <w:tabs>
          <w:tab w:val="right" w:leader="dot" w:pos="9016"/>
        </w:tabs>
        <w:rPr>
          <w:rFonts w:asciiTheme="minorHAnsi" w:eastAsiaTheme="minorEastAsia" w:hAnsiTheme="minorHAnsi" w:cstheme="minorBidi"/>
          <w:noProof/>
          <w:lang w:val="en-GB" w:eastAsia="en-GB"/>
        </w:rPr>
      </w:pPr>
      <w:hyperlink w:anchor="_Toc451434694" w:history="1">
        <w:r w:rsidRPr="00944B9B">
          <w:rPr>
            <w:rStyle w:val="Hyperlink"/>
            <w:noProof/>
          </w:rPr>
          <w:t>Major</w:t>
        </w:r>
        <w:r w:rsidRPr="00944B9B">
          <w:rPr>
            <w:rStyle w:val="Hyperlink"/>
            <w:rFonts w:cs="Arial"/>
            <w:noProof/>
          </w:rPr>
          <w:t xml:space="preserve"> </w:t>
        </w:r>
        <w:r w:rsidRPr="00944B9B">
          <w:rPr>
            <w:rStyle w:val="Hyperlink"/>
            <w:noProof/>
          </w:rPr>
          <w:t>Activity</w:t>
        </w:r>
        <w:r>
          <w:rPr>
            <w:noProof/>
            <w:webHidden/>
          </w:rPr>
          <w:tab/>
        </w:r>
        <w:r>
          <w:rPr>
            <w:noProof/>
            <w:webHidden/>
          </w:rPr>
          <w:fldChar w:fldCharType="begin"/>
        </w:r>
        <w:r>
          <w:rPr>
            <w:noProof/>
            <w:webHidden/>
          </w:rPr>
          <w:instrText xml:space="preserve"> PAGEREF _Toc451434694 \h </w:instrText>
        </w:r>
        <w:r>
          <w:rPr>
            <w:noProof/>
            <w:webHidden/>
          </w:rPr>
        </w:r>
        <w:r>
          <w:rPr>
            <w:noProof/>
            <w:webHidden/>
          </w:rPr>
          <w:fldChar w:fldCharType="separate"/>
        </w:r>
        <w:r>
          <w:rPr>
            <w:noProof/>
            <w:webHidden/>
          </w:rPr>
          <w:t>19</w:t>
        </w:r>
        <w:r>
          <w:rPr>
            <w:noProof/>
            <w:webHidden/>
          </w:rPr>
          <w:fldChar w:fldCharType="end"/>
        </w:r>
      </w:hyperlink>
    </w:p>
    <w:p w:rsidR="00EA1196" w:rsidRDefault="00FE3C22" w:rsidP="000E3637">
      <w:pPr>
        <w:pStyle w:val="Heading1"/>
      </w:pPr>
      <w:r w:rsidRPr="004F5688">
        <w:fldChar w:fldCharType="end"/>
      </w:r>
      <w:r w:rsidR="00EA1196">
        <w:br w:type="page"/>
      </w:r>
      <w:bookmarkStart w:id="5" w:name="_Toc451434679"/>
      <w:r w:rsidR="00EA1196">
        <w:lastRenderedPageBreak/>
        <w:t>Candidate Details</w:t>
      </w:r>
      <w:bookmarkEnd w:id="5"/>
    </w:p>
    <w:p w:rsidR="00EA1196" w:rsidRDefault="00780B36" w:rsidP="00EA1196">
      <w:pPr>
        <w:pStyle w:val="Heading3"/>
      </w:pPr>
      <w:bookmarkStart w:id="6" w:name="_Toc451434680"/>
      <w:r>
        <w:t xml:space="preserve">Assessment – </w:t>
      </w:r>
      <w:r w:rsidR="007668DD">
        <w:t>CHCECE011 Provide experiences to support children’s play and learning</w:t>
      </w:r>
      <w:bookmarkEnd w:id="6"/>
    </w:p>
    <w:p w:rsidR="00EA1196" w:rsidRDefault="004261AB" w:rsidP="00EA1196">
      <w:r w:rsidRPr="007668DD">
        <w:t>The learners must</w:t>
      </w:r>
      <w:r w:rsidR="00EA1196" w:rsidRPr="007668DD">
        <w:t xml:space="preserve"> complete the </w:t>
      </w:r>
      <w:r w:rsidRPr="007668DD">
        <w:t>following activities and hand them into you for</w:t>
      </w:r>
      <w:r w:rsidR="00EA1196" w:rsidRPr="007668DD">
        <w:t xml:space="preserve"> marking.  This forms part </w:t>
      </w:r>
      <w:r w:rsidRPr="007668DD">
        <w:t xml:space="preserve">of the learner’s </w:t>
      </w:r>
      <w:r w:rsidR="00A66D4D" w:rsidRPr="007668DD">
        <w:t>asse</w:t>
      </w:r>
      <w:r w:rsidR="00780B36" w:rsidRPr="007668DD">
        <w:t>ss</w:t>
      </w:r>
      <w:r w:rsidR="00445F40" w:rsidRPr="007668DD">
        <w:t>ment for</w:t>
      </w:r>
      <w:r w:rsidR="007668DD">
        <w:t xml:space="preserve"> CHCECE011 Provide experiences to support children’s play and learning. </w:t>
      </w:r>
      <w:r w:rsidRPr="007668DD">
        <w:t>The initial activities are formative - the Major Activity is summative but all should show the learner’s knowledge of the unit.</w:t>
      </w:r>
      <w:r w:rsidR="001B61A1" w:rsidRPr="007668DD">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7" w:name="_Toc451434681"/>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0185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432178" w:rsidRPr="007A60F6" w:rsidRDefault="00432178" w:rsidP="00432178">
      <w:pPr>
        <w:pStyle w:val="Heading3"/>
        <w:rPr>
          <w:lang w:val="en-AU"/>
        </w:rPr>
      </w:pPr>
      <w:bookmarkStart w:id="8" w:name="_Toc369806382"/>
      <w:bookmarkStart w:id="9" w:name="_Toc451434682"/>
      <w:r w:rsidRPr="007A60F6">
        <w:rPr>
          <w:lang w:val="en-AU"/>
        </w:rPr>
        <w:t>Activity 1</w:t>
      </w:r>
      <w:bookmarkEnd w:id="8"/>
      <w:r w:rsidR="00446DAF">
        <w:rPr>
          <w:lang w:val="en-AU"/>
        </w:rPr>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7A60F6" w:rsidTr="00432178">
        <w:tc>
          <w:tcPr>
            <w:tcW w:w="1668" w:type="dxa"/>
            <w:tcBorders>
              <w:top w:val="single" w:sz="8" w:space="0" w:color="C0504D"/>
              <w:left w:val="single" w:sz="8" w:space="0" w:color="C0504D"/>
              <w:bottom w:val="single" w:sz="18" w:space="0" w:color="C0504D"/>
              <w:right w:val="single" w:sz="8" w:space="0" w:color="C0504D"/>
            </w:tcBorders>
          </w:tcPr>
          <w:p w:rsidR="00432178" w:rsidRPr="007A60F6" w:rsidRDefault="00432178" w:rsidP="00432178">
            <w:pPr>
              <w:spacing w:after="0"/>
              <w:rPr>
                <w:rFonts w:eastAsia="Times New Roman"/>
                <w:b/>
                <w:bCs/>
                <w:color w:val="000000"/>
              </w:rPr>
            </w:pPr>
            <w:r w:rsidRPr="007A60F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7A60F6" w:rsidRDefault="00432178" w:rsidP="00432178">
            <w:pPr>
              <w:spacing w:after="0"/>
              <w:rPr>
                <w:rFonts w:eastAsia="Times New Roman"/>
                <w:b/>
                <w:bCs/>
                <w:color w:val="000000"/>
              </w:rPr>
            </w:pPr>
            <w:r w:rsidRPr="007A60F6">
              <w:rPr>
                <w:rFonts w:eastAsia="Times New Roman"/>
                <w:b/>
                <w:bCs/>
                <w:color w:val="000000"/>
              </w:rPr>
              <w:t>25 Minutes</w:t>
            </w:r>
          </w:p>
        </w:tc>
      </w:tr>
      <w:tr w:rsidR="00432178" w:rsidRPr="007A60F6"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7A60F6" w:rsidRDefault="00432178" w:rsidP="00432178">
            <w:pPr>
              <w:spacing w:after="0"/>
              <w:rPr>
                <w:rFonts w:eastAsia="Times New Roman"/>
                <w:b/>
                <w:bCs/>
              </w:rPr>
            </w:pPr>
            <w:r w:rsidRPr="007A60F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7A60F6" w:rsidRDefault="00432178" w:rsidP="00432178">
            <w:pPr>
              <w:pStyle w:val="NormalBold"/>
              <w:spacing w:after="0"/>
              <w:rPr>
                <w:lang w:val="en-AU"/>
              </w:rPr>
            </w:pPr>
            <w:r w:rsidRPr="007A60F6">
              <w:rPr>
                <w:lang w:val="en-AU"/>
              </w:rPr>
              <w:t xml:space="preserve">To provide you with an opportunity to </w:t>
            </w:r>
            <w:r w:rsidRPr="007A60F6">
              <w:rPr>
                <w:color w:val="000000" w:themeColor="text1"/>
                <w:lang w:val="en-AU"/>
              </w:rPr>
              <w:t>assist in the provision of areas, resources and materials for different kinds of play</w:t>
            </w:r>
            <w:r>
              <w:rPr>
                <w:color w:val="000000" w:themeColor="text1"/>
                <w:lang w:val="en-AU"/>
              </w:rPr>
              <w:t>.</w:t>
            </w:r>
          </w:p>
        </w:tc>
      </w:tr>
      <w:tr w:rsidR="00432178" w:rsidRPr="00432178" w:rsidTr="00446DAF">
        <w:trPr>
          <w:trHeight w:val="7111"/>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pStyle w:val="NormalBold"/>
              <w:rPr>
                <w:lang w:val="en-AU"/>
              </w:rPr>
            </w:pPr>
            <w:r w:rsidRPr="00432178">
              <w:rPr>
                <w:lang w:val="en-AU"/>
              </w:rPr>
              <w:t>Individually, in pairs or in groups, complete the following:</w:t>
            </w:r>
          </w:p>
          <w:p w:rsidR="00432178" w:rsidRPr="00432178" w:rsidRDefault="00432178" w:rsidP="00432178">
            <w:pPr>
              <w:spacing w:line="240" w:lineRule="auto"/>
              <w:rPr>
                <w:b/>
              </w:rPr>
            </w:pPr>
            <w:r w:rsidRPr="00432178">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31"/>
              <w:gridCol w:w="5605"/>
            </w:tblGrid>
            <w:tr w:rsidR="00432178" w:rsidRPr="00432178" w:rsidTr="00432178">
              <w:trPr>
                <w:trHeight w:val="842"/>
              </w:trPr>
              <w:tc>
                <w:tcPr>
                  <w:tcW w:w="1908" w:type="dxa"/>
                  <w:shd w:val="clear" w:color="auto" w:fill="F2DBDB" w:themeFill="accent2" w:themeFillTint="33"/>
                  <w:vAlign w:val="center"/>
                </w:tcPr>
                <w:p w:rsidR="00432178" w:rsidRPr="00432178" w:rsidRDefault="00432178" w:rsidP="00432178">
                  <w:pPr>
                    <w:spacing w:after="0"/>
                    <w:rPr>
                      <w:rFonts w:asciiTheme="minorHAnsi" w:hAnsiTheme="minorHAnsi"/>
                      <w:b/>
                    </w:rPr>
                  </w:pPr>
                  <w:r w:rsidRPr="00432178">
                    <w:rPr>
                      <w:b/>
                    </w:rPr>
                    <w:t>Unoccupied Play</w:t>
                  </w:r>
                </w:p>
              </w:tc>
              <w:tc>
                <w:tcPr>
                  <w:tcW w:w="7332" w:type="dxa"/>
                  <w:vAlign w:val="center"/>
                </w:tcPr>
                <w:p w:rsidR="00432178" w:rsidRPr="00432178" w:rsidRDefault="00432178" w:rsidP="00432178">
                  <w:pPr>
                    <w:spacing w:after="0"/>
                    <w:rPr>
                      <w:rFonts w:asciiTheme="minorHAnsi" w:hAnsiTheme="minorHAnsi"/>
                      <w:i/>
                    </w:rPr>
                  </w:pPr>
                  <w:r w:rsidRPr="00432178">
                    <w:rPr>
                      <w:rFonts w:asciiTheme="minorHAnsi" w:hAnsiTheme="minorHAnsi"/>
                      <w:i/>
                    </w:rPr>
                    <w:t>No set up necessary</w:t>
                  </w:r>
                </w:p>
              </w:tc>
            </w:tr>
            <w:tr w:rsidR="00432178" w:rsidRPr="00432178" w:rsidTr="00432178">
              <w:trPr>
                <w:trHeight w:val="842"/>
              </w:trPr>
              <w:tc>
                <w:tcPr>
                  <w:tcW w:w="1908" w:type="dxa"/>
                  <w:shd w:val="clear" w:color="auto" w:fill="F2DBDB" w:themeFill="accent2" w:themeFillTint="33"/>
                  <w:vAlign w:val="center"/>
                </w:tcPr>
                <w:p w:rsidR="00432178" w:rsidRPr="00432178" w:rsidRDefault="00432178" w:rsidP="00432178">
                  <w:pPr>
                    <w:spacing w:after="0"/>
                    <w:rPr>
                      <w:rFonts w:asciiTheme="minorHAnsi" w:hAnsiTheme="minorHAnsi"/>
                      <w:b/>
                    </w:rPr>
                  </w:pPr>
                  <w:r w:rsidRPr="00432178">
                    <w:rPr>
                      <w:b/>
                    </w:rPr>
                    <w:t>Solitary Play</w:t>
                  </w:r>
                </w:p>
              </w:tc>
              <w:tc>
                <w:tcPr>
                  <w:tcW w:w="7332" w:type="dxa"/>
                  <w:vAlign w:val="center"/>
                </w:tcPr>
                <w:p w:rsidR="00432178" w:rsidRPr="00432178" w:rsidRDefault="00432178" w:rsidP="00432178">
                  <w:pPr>
                    <w:spacing w:after="0"/>
                    <w:rPr>
                      <w:rFonts w:asciiTheme="minorHAnsi" w:hAnsiTheme="minorHAnsi"/>
                      <w:i/>
                    </w:rPr>
                  </w:pPr>
                  <w:r w:rsidRPr="00432178">
                    <w:rPr>
                      <w:rFonts w:asciiTheme="minorHAnsi" w:hAnsiTheme="minorHAnsi"/>
                      <w:i/>
                    </w:rPr>
                    <w:t>Have developmentally appropriate objects in easy to reach baskets</w:t>
                  </w:r>
                </w:p>
              </w:tc>
            </w:tr>
            <w:tr w:rsidR="00432178" w:rsidRPr="00432178" w:rsidTr="00432178">
              <w:trPr>
                <w:trHeight w:val="842"/>
              </w:trPr>
              <w:tc>
                <w:tcPr>
                  <w:tcW w:w="1908" w:type="dxa"/>
                  <w:shd w:val="clear" w:color="auto" w:fill="F2DBDB" w:themeFill="accent2" w:themeFillTint="33"/>
                  <w:vAlign w:val="center"/>
                </w:tcPr>
                <w:p w:rsidR="00432178" w:rsidRPr="00432178" w:rsidRDefault="00432178" w:rsidP="00432178">
                  <w:pPr>
                    <w:spacing w:after="0"/>
                    <w:rPr>
                      <w:rFonts w:asciiTheme="minorHAnsi" w:hAnsiTheme="minorHAnsi"/>
                      <w:b/>
                    </w:rPr>
                  </w:pPr>
                  <w:r w:rsidRPr="00432178">
                    <w:rPr>
                      <w:b/>
                    </w:rPr>
                    <w:t>Onlooker Play</w:t>
                  </w:r>
                </w:p>
              </w:tc>
              <w:tc>
                <w:tcPr>
                  <w:tcW w:w="7332" w:type="dxa"/>
                  <w:vAlign w:val="center"/>
                </w:tcPr>
                <w:p w:rsidR="00432178" w:rsidRPr="00432178" w:rsidRDefault="00432178" w:rsidP="00432178">
                  <w:pPr>
                    <w:spacing w:after="0"/>
                    <w:rPr>
                      <w:rFonts w:asciiTheme="minorHAnsi" w:hAnsiTheme="minorHAnsi"/>
                      <w:i/>
                    </w:rPr>
                  </w:pPr>
                  <w:r w:rsidRPr="00432178">
                    <w:rPr>
                      <w:rFonts w:asciiTheme="minorHAnsi" w:hAnsiTheme="minorHAnsi"/>
                      <w:i/>
                    </w:rPr>
                    <w:t>Ensure there is room around different activity centres for other children to watch and ask questions</w:t>
                  </w:r>
                </w:p>
              </w:tc>
            </w:tr>
            <w:tr w:rsidR="00432178" w:rsidRPr="00432178" w:rsidTr="00432178">
              <w:trPr>
                <w:trHeight w:val="842"/>
              </w:trPr>
              <w:tc>
                <w:tcPr>
                  <w:tcW w:w="1908" w:type="dxa"/>
                  <w:shd w:val="clear" w:color="auto" w:fill="F2DBDB" w:themeFill="accent2" w:themeFillTint="33"/>
                  <w:vAlign w:val="center"/>
                </w:tcPr>
                <w:p w:rsidR="00432178" w:rsidRPr="00432178" w:rsidRDefault="00432178" w:rsidP="00432178">
                  <w:pPr>
                    <w:spacing w:after="0"/>
                    <w:rPr>
                      <w:rFonts w:asciiTheme="minorHAnsi" w:hAnsiTheme="minorHAnsi"/>
                      <w:b/>
                    </w:rPr>
                  </w:pPr>
                  <w:r w:rsidRPr="00432178">
                    <w:rPr>
                      <w:b/>
                    </w:rPr>
                    <w:t>Parallel Play</w:t>
                  </w:r>
                </w:p>
              </w:tc>
              <w:tc>
                <w:tcPr>
                  <w:tcW w:w="7332" w:type="dxa"/>
                  <w:vAlign w:val="center"/>
                </w:tcPr>
                <w:p w:rsidR="00432178" w:rsidRPr="00432178" w:rsidRDefault="00432178" w:rsidP="00432178">
                  <w:pPr>
                    <w:spacing w:after="0"/>
                    <w:rPr>
                      <w:rFonts w:asciiTheme="minorHAnsi" w:hAnsiTheme="minorHAnsi"/>
                      <w:i/>
                    </w:rPr>
                  </w:pPr>
                  <w:r w:rsidRPr="00432178">
                    <w:rPr>
                      <w:rFonts w:asciiTheme="minorHAnsi" w:hAnsiTheme="minorHAnsi"/>
                      <w:i/>
                    </w:rPr>
                    <w:t>Provide multiples of toys to children can play side by side with the same toy</w:t>
                  </w:r>
                </w:p>
              </w:tc>
            </w:tr>
            <w:tr w:rsidR="00432178" w:rsidRPr="00432178" w:rsidTr="00432178">
              <w:trPr>
                <w:trHeight w:val="842"/>
              </w:trPr>
              <w:tc>
                <w:tcPr>
                  <w:tcW w:w="1908" w:type="dxa"/>
                  <w:shd w:val="clear" w:color="auto" w:fill="F2DBDB" w:themeFill="accent2" w:themeFillTint="33"/>
                  <w:vAlign w:val="center"/>
                </w:tcPr>
                <w:p w:rsidR="00432178" w:rsidRPr="00432178" w:rsidRDefault="00432178" w:rsidP="00432178">
                  <w:pPr>
                    <w:spacing w:after="0"/>
                    <w:rPr>
                      <w:rFonts w:asciiTheme="minorHAnsi" w:hAnsiTheme="minorHAnsi"/>
                      <w:b/>
                    </w:rPr>
                  </w:pPr>
                  <w:r w:rsidRPr="00432178">
                    <w:rPr>
                      <w:b/>
                    </w:rPr>
                    <w:t>Associative Play</w:t>
                  </w:r>
                </w:p>
              </w:tc>
              <w:tc>
                <w:tcPr>
                  <w:tcW w:w="7332" w:type="dxa"/>
                  <w:vAlign w:val="center"/>
                </w:tcPr>
                <w:p w:rsidR="00432178" w:rsidRPr="00432178" w:rsidRDefault="00432178" w:rsidP="00432178">
                  <w:pPr>
                    <w:spacing w:after="0"/>
                    <w:rPr>
                      <w:rFonts w:asciiTheme="minorHAnsi" w:hAnsiTheme="minorHAnsi"/>
                      <w:i/>
                    </w:rPr>
                  </w:pPr>
                  <w:r w:rsidRPr="00432178">
                    <w:rPr>
                      <w:rFonts w:asciiTheme="minorHAnsi" w:hAnsiTheme="minorHAnsi"/>
                      <w:i/>
                    </w:rPr>
                    <w:t>Provide a variety of items within a theme, e.g., kitchen items for children to both play in the same area, but not necessarily with the same object</w:t>
                  </w:r>
                </w:p>
              </w:tc>
            </w:tr>
            <w:tr w:rsidR="00432178" w:rsidRPr="00432178" w:rsidTr="00432178">
              <w:trPr>
                <w:trHeight w:val="842"/>
              </w:trPr>
              <w:tc>
                <w:tcPr>
                  <w:tcW w:w="1908" w:type="dxa"/>
                  <w:shd w:val="clear" w:color="auto" w:fill="F2DBDB" w:themeFill="accent2" w:themeFillTint="33"/>
                  <w:vAlign w:val="center"/>
                </w:tcPr>
                <w:p w:rsidR="00432178" w:rsidRPr="00432178" w:rsidRDefault="00432178" w:rsidP="00432178">
                  <w:pPr>
                    <w:spacing w:after="0"/>
                    <w:rPr>
                      <w:rFonts w:asciiTheme="minorHAnsi" w:hAnsiTheme="minorHAnsi"/>
                      <w:b/>
                    </w:rPr>
                  </w:pPr>
                  <w:r w:rsidRPr="00432178">
                    <w:rPr>
                      <w:b/>
                    </w:rPr>
                    <w:t>Cooperative Play</w:t>
                  </w:r>
                </w:p>
              </w:tc>
              <w:tc>
                <w:tcPr>
                  <w:tcW w:w="7332" w:type="dxa"/>
                  <w:vAlign w:val="center"/>
                </w:tcPr>
                <w:p w:rsidR="00432178" w:rsidRPr="00432178" w:rsidRDefault="00432178" w:rsidP="00432178">
                  <w:pPr>
                    <w:spacing w:after="0"/>
                    <w:rPr>
                      <w:rFonts w:asciiTheme="minorHAnsi" w:hAnsiTheme="minorHAnsi"/>
                      <w:i/>
                    </w:rPr>
                  </w:pPr>
                  <w:r w:rsidRPr="00432178">
                    <w:rPr>
                      <w:rFonts w:asciiTheme="minorHAnsi" w:hAnsiTheme="minorHAnsi"/>
                      <w:i/>
                    </w:rPr>
                    <w:t>Set up a basket of dress up clothes for children to use to engage in imaginative play</w:t>
                  </w:r>
                </w:p>
              </w:tc>
            </w:tr>
          </w:tbl>
          <w:p w:rsidR="00432178" w:rsidRPr="00432178" w:rsidRDefault="00432178" w:rsidP="00446DAF">
            <w:pPr>
              <w:pStyle w:val="AAAQuestions"/>
              <w:rPr>
                <w:color w:val="auto"/>
                <w:spacing w:val="-2"/>
                <w:lang w:val="en-AU"/>
              </w:rPr>
            </w:pPr>
          </w:p>
        </w:tc>
      </w:tr>
    </w:tbl>
    <w:p w:rsidR="00446DAF" w:rsidRDefault="00446DAF" w:rsidP="00432178">
      <w:pPr>
        <w:pStyle w:val="Heading3"/>
        <w:rPr>
          <w:lang w:val="en-AU"/>
        </w:rPr>
      </w:pPr>
      <w:bookmarkStart w:id="10" w:name="_Toc369806383"/>
    </w:p>
    <w:p w:rsidR="00446DAF" w:rsidRDefault="00446DAF">
      <w:pPr>
        <w:spacing w:after="0" w:line="240" w:lineRule="auto"/>
        <w:rPr>
          <w:b/>
          <w:bCs/>
          <w:sz w:val="26"/>
          <w:szCs w:val="26"/>
        </w:rPr>
      </w:pPr>
      <w:r>
        <w:br w:type="page"/>
      </w:r>
    </w:p>
    <w:p w:rsidR="00432178" w:rsidRPr="00432178" w:rsidRDefault="00432178" w:rsidP="00432178">
      <w:pPr>
        <w:pStyle w:val="Heading3"/>
        <w:rPr>
          <w:lang w:val="en-AU"/>
        </w:rPr>
      </w:pPr>
      <w:bookmarkStart w:id="11" w:name="_Toc451434683"/>
      <w:r w:rsidRPr="00432178">
        <w:rPr>
          <w:lang w:val="en-AU"/>
        </w:rPr>
        <w:lastRenderedPageBreak/>
        <w:t>Activity 1</w:t>
      </w:r>
      <w:bookmarkEnd w:id="10"/>
      <w:r w:rsidR="00446DAF">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25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CF7004" w:rsidRDefault="00432178" w:rsidP="00CF7004">
            <w:pPr>
              <w:spacing w:after="0"/>
              <w:rPr>
                <w:b/>
                <w:i/>
              </w:rPr>
            </w:pPr>
            <w:r w:rsidRPr="00CF7004">
              <w:rPr>
                <w:b/>
              </w:rPr>
              <w:t>To provide you with an opportunity to set up a safe environment that is non-threatening, challenging, stimulating and promotes a</w:t>
            </w:r>
            <w:r w:rsidR="000B0583" w:rsidRPr="00CF7004">
              <w:rPr>
                <w:b/>
              </w:rPr>
              <w:t xml:space="preserve"> sense of belonging.</w:t>
            </w:r>
          </w:p>
        </w:tc>
      </w:tr>
      <w:tr w:rsidR="00432178" w:rsidRPr="00432178" w:rsidTr="00446DAF">
        <w:trPr>
          <w:trHeight w:val="5372"/>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2B7B4A">
            <w:pPr>
              <w:pStyle w:val="NormalBold"/>
              <w:rPr>
                <w:lang w:val="en-AU"/>
              </w:rPr>
            </w:pPr>
            <w:r w:rsidRPr="00432178">
              <w:rPr>
                <w:lang w:val="en-AU"/>
              </w:rPr>
              <w:t xml:space="preserve">Individually, in pairs or in </w:t>
            </w:r>
            <w:r w:rsidR="002B7B4A">
              <w:rPr>
                <w:lang w:val="en-AU"/>
              </w:rPr>
              <w:t>groups, complete the following:</w:t>
            </w:r>
          </w:p>
          <w:p w:rsidR="00432178" w:rsidRPr="000B0583" w:rsidRDefault="00432178" w:rsidP="00432178">
            <w:pPr>
              <w:pStyle w:val="AAAQuestions"/>
              <w:rPr>
                <w:color w:val="auto"/>
                <w:lang w:val="en-AU"/>
              </w:rPr>
            </w:pPr>
            <w:r w:rsidRPr="000B0583">
              <w:rPr>
                <w:color w:val="auto"/>
                <w:lang w:val="en-AU"/>
              </w:rPr>
              <w:t>Choose one area in the room where you work and describe it.</w:t>
            </w:r>
          </w:p>
          <w:p w:rsidR="00432178" w:rsidRPr="00432178" w:rsidRDefault="00432178" w:rsidP="00432178">
            <w:pPr>
              <w:pStyle w:val="AAAQuestions"/>
              <w:rPr>
                <w:b w:val="0"/>
                <w:color w:val="auto"/>
                <w:lang w:val="en-AU"/>
              </w:rPr>
            </w:pPr>
          </w:p>
          <w:p w:rsidR="00432178" w:rsidRPr="00432178" w:rsidRDefault="00432178" w:rsidP="00571EAA">
            <w:pPr>
              <w:pStyle w:val="AAAQuestions"/>
              <w:numPr>
                <w:ilvl w:val="0"/>
                <w:numId w:val="41"/>
              </w:numPr>
              <w:rPr>
                <w:b w:val="0"/>
                <w:i/>
                <w:color w:val="auto"/>
                <w:lang w:val="en-AU"/>
              </w:rPr>
            </w:pPr>
            <w:r w:rsidRPr="00432178">
              <w:rPr>
                <w:b w:val="0"/>
                <w:i/>
                <w:color w:val="auto"/>
                <w:lang w:val="en-AU"/>
              </w:rPr>
              <w:t>There is an area for blocks and other for building materials. There is room around the area free of clutter so children have room to build elaborate structures. There is a shelving unit separating the area from the reading nook.</w:t>
            </w:r>
          </w:p>
          <w:p w:rsidR="00432178" w:rsidRPr="00432178" w:rsidRDefault="00432178" w:rsidP="00432178">
            <w:pPr>
              <w:pStyle w:val="AAAQuestions"/>
              <w:rPr>
                <w:b w:val="0"/>
                <w:color w:val="auto"/>
                <w:lang w:val="en-AU"/>
              </w:rPr>
            </w:pPr>
          </w:p>
          <w:p w:rsidR="00432178" w:rsidRPr="000B0583" w:rsidRDefault="00432178" w:rsidP="00432178">
            <w:pPr>
              <w:pStyle w:val="AAAQuestions"/>
              <w:rPr>
                <w:color w:val="auto"/>
                <w:lang w:val="en-AU"/>
              </w:rPr>
            </w:pPr>
            <w:r w:rsidRPr="000B0583">
              <w:rPr>
                <w:color w:val="auto"/>
                <w:lang w:val="en-AU"/>
              </w:rPr>
              <w:t>Provide 4 suggestions for improving this area to make it more non-threatening, challenging, stimulating and to help children feel like they belong.</w:t>
            </w:r>
          </w:p>
          <w:p w:rsidR="00432178" w:rsidRPr="00432178" w:rsidRDefault="00432178" w:rsidP="00432178">
            <w:pPr>
              <w:pStyle w:val="AAAQuestions"/>
              <w:rPr>
                <w:color w:val="auto"/>
                <w:lang w:val="en-AU"/>
              </w:rPr>
            </w:pPr>
          </w:p>
          <w:p w:rsidR="00432178" w:rsidRPr="00432178" w:rsidRDefault="00432178" w:rsidP="007A5FA3">
            <w:pPr>
              <w:pStyle w:val="ListParagraph"/>
              <w:numPr>
                <w:ilvl w:val="0"/>
                <w:numId w:val="16"/>
              </w:numPr>
              <w:contextualSpacing/>
              <w:rPr>
                <w:rFonts w:eastAsia="Times New Roman" w:cs="Calibri"/>
                <w:i/>
                <w:lang w:eastAsia="en-AU"/>
              </w:rPr>
            </w:pPr>
            <w:r w:rsidRPr="00432178">
              <w:rPr>
                <w:rFonts w:eastAsia="Times New Roman" w:cs="Calibri"/>
                <w:i/>
                <w:lang w:eastAsia="en-AU"/>
              </w:rPr>
              <w:t>We could move it over towards the corner of the room to give the space a more protected feel</w:t>
            </w:r>
          </w:p>
          <w:p w:rsidR="00432178" w:rsidRPr="00432178" w:rsidRDefault="00432178" w:rsidP="007A5FA3">
            <w:pPr>
              <w:pStyle w:val="ListParagraph"/>
              <w:numPr>
                <w:ilvl w:val="0"/>
                <w:numId w:val="16"/>
              </w:numPr>
              <w:contextualSpacing/>
              <w:rPr>
                <w:rFonts w:eastAsia="Times New Roman" w:cs="Calibri"/>
                <w:i/>
                <w:lang w:eastAsia="en-AU"/>
              </w:rPr>
            </w:pPr>
            <w:r w:rsidRPr="00432178">
              <w:rPr>
                <w:rFonts w:eastAsia="Times New Roman" w:cs="Calibri"/>
                <w:i/>
                <w:lang w:eastAsia="en-AU"/>
              </w:rPr>
              <w:t>Provide a few large boxes to build on to make it more challenging</w:t>
            </w:r>
          </w:p>
          <w:p w:rsidR="00432178" w:rsidRPr="00432178" w:rsidRDefault="00432178" w:rsidP="007A5FA3">
            <w:pPr>
              <w:pStyle w:val="ListParagraph"/>
              <w:numPr>
                <w:ilvl w:val="0"/>
                <w:numId w:val="16"/>
              </w:numPr>
              <w:contextualSpacing/>
              <w:rPr>
                <w:rFonts w:eastAsia="Times New Roman" w:cs="Calibri"/>
                <w:i/>
                <w:lang w:eastAsia="en-AU"/>
              </w:rPr>
            </w:pPr>
            <w:r w:rsidRPr="00432178">
              <w:rPr>
                <w:rFonts w:eastAsia="Times New Roman" w:cs="Calibri"/>
                <w:i/>
                <w:lang w:eastAsia="en-AU"/>
              </w:rPr>
              <w:t>Add a basket of toys that children might want to use along with the blocks, i.e., cars to drive around the city they build, animals for a farm etc.</w:t>
            </w:r>
          </w:p>
          <w:p w:rsidR="00432178" w:rsidRPr="00432178" w:rsidRDefault="00432178" w:rsidP="007A5FA3">
            <w:pPr>
              <w:pStyle w:val="ListParagraph"/>
              <w:numPr>
                <w:ilvl w:val="0"/>
                <w:numId w:val="16"/>
              </w:numPr>
              <w:contextualSpacing/>
              <w:rPr>
                <w:rFonts w:eastAsia="Times New Roman" w:cs="Calibri"/>
                <w:i/>
                <w:lang w:eastAsia="en-AU"/>
              </w:rPr>
            </w:pPr>
            <w:r w:rsidRPr="00432178">
              <w:rPr>
                <w:rFonts w:eastAsia="Times New Roman" w:cs="Calibri"/>
                <w:i/>
                <w:lang w:eastAsia="en-AU"/>
              </w:rPr>
              <w:t>Move the shelf to the wall, so that the area is not closed off to the rest of the room</w:t>
            </w:r>
          </w:p>
          <w:p w:rsidR="00432178" w:rsidRPr="00432178" w:rsidRDefault="00432178" w:rsidP="00446DAF">
            <w:pPr>
              <w:pStyle w:val="Answers"/>
            </w:pPr>
          </w:p>
        </w:tc>
      </w:tr>
    </w:tbl>
    <w:p w:rsidR="00432178" w:rsidRPr="00432178" w:rsidRDefault="00432178" w:rsidP="00432178">
      <w:pPr>
        <w:pStyle w:val="Heading3"/>
        <w:rPr>
          <w:lang w:val="en-AU"/>
        </w:rPr>
      </w:pPr>
      <w:bookmarkStart w:id="12" w:name="_Toc369806384"/>
    </w:p>
    <w:p w:rsidR="00432178" w:rsidRPr="00432178" w:rsidRDefault="00432178" w:rsidP="00432178">
      <w:pPr>
        <w:pStyle w:val="Heading3"/>
        <w:rPr>
          <w:lang w:val="en-AU"/>
        </w:rPr>
      </w:pPr>
      <w:r w:rsidRPr="00432178">
        <w:rPr>
          <w:lang w:val="en-AU"/>
        </w:rPr>
        <w:br w:type="column"/>
      </w:r>
      <w:bookmarkStart w:id="13" w:name="_Toc451434684"/>
      <w:r w:rsidRPr="00432178">
        <w:rPr>
          <w:lang w:val="en-AU"/>
        </w:rPr>
        <w:lastRenderedPageBreak/>
        <w:t>Activity 1</w:t>
      </w:r>
      <w:bookmarkEnd w:id="12"/>
      <w:r w:rsidR="00446DAF">
        <w:rPr>
          <w:lang w:val="en-AU"/>
        </w:rPr>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0B0583">
            <w:pPr>
              <w:pStyle w:val="NormalBold"/>
              <w:spacing w:after="0"/>
              <w:rPr>
                <w:lang w:val="en-AU"/>
              </w:rPr>
            </w:pPr>
            <w:r w:rsidRPr="00432178">
              <w:rPr>
                <w:lang w:val="en-AU"/>
              </w:rPr>
              <w:t>To provide you with an opportunity to assist in the provision of unhurried opportunities for both group and individual play activities and experiences indoors and outdoors</w:t>
            </w:r>
            <w:r w:rsidR="000B0583">
              <w:rPr>
                <w:lang w:val="en-AU"/>
              </w:rPr>
              <w:t>.</w:t>
            </w:r>
          </w:p>
        </w:tc>
      </w:tr>
      <w:tr w:rsidR="00432178" w:rsidRPr="00432178" w:rsidTr="00446DAF">
        <w:trPr>
          <w:trHeight w:val="8822"/>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rPr>
                <w:b/>
              </w:rPr>
            </w:pPr>
            <w:r w:rsidRPr="00432178">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32178" w:rsidRPr="002B7B4A" w:rsidRDefault="00432178" w:rsidP="002B7B4A">
            <w:pPr>
              <w:pStyle w:val="NormalBold"/>
              <w:rPr>
                <w:lang w:val="en-AU"/>
              </w:rPr>
            </w:pPr>
            <w:r w:rsidRPr="00432178">
              <w:rPr>
                <w:lang w:val="en-AU"/>
              </w:rPr>
              <w:t xml:space="preserve">Individually, in pairs or in </w:t>
            </w:r>
            <w:r w:rsidR="000B0583">
              <w:rPr>
                <w:lang w:val="en-AU"/>
              </w:rPr>
              <w:t>groups, complete the following;</w:t>
            </w:r>
          </w:p>
          <w:p w:rsidR="00432178" w:rsidRPr="000B0583" w:rsidRDefault="00432178" w:rsidP="00432178">
            <w:pPr>
              <w:pStyle w:val="AAAQuestions"/>
              <w:rPr>
                <w:color w:val="auto"/>
                <w:lang w:val="en-AU"/>
              </w:rPr>
            </w:pPr>
            <w:r w:rsidRPr="000B0583">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432178" w:rsidRPr="00432178" w:rsidRDefault="00432178" w:rsidP="00432178">
            <w:pPr>
              <w:pStyle w:val="AAAQuestions"/>
              <w:rPr>
                <w:color w:val="auto"/>
                <w:lang w:val="en-AU"/>
              </w:rPr>
            </w:pPr>
          </w:p>
          <w:p w:rsidR="00432178" w:rsidRPr="00432178" w:rsidRDefault="00432178" w:rsidP="00432178">
            <w:pPr>
              <w:pStyle w:val="AAAQuestions"/>
              <w:rPr>
                <w:b w:val="0"/>
                <w:i/>
                <w:color w:val="auto"/>
                <w:lang w:val="en-AU"/>
              </w:rPr>
            </w:pPr>
            <w:r w:rsidRPr="00432178">
              <w:rPr>
                <w:b w:val="0"/>
                <w:i/>
                <w:color w:val="auto"/>
                <w:lang w:val="en-AU"/>
              </w:rPr>
              <w:t xml:space="preserve">Indoor activity: </w:t>
            </w:r>
          </w:p>
          <w:p w:rsidR="00432178" w:rsidRPr="00432178" w:rsidRDefault="00432178" w:rsidP="00432178">
            <w:pPr>
              <w:pStyle w:val="AAAQuestions"/>
              <w:rPr>
                <w:b w:val="0"/>
                <w:i/>
                <w:color w:val="auto"/>
                <w:lang w:val="en-AU"/>
              </w:rPr>
            </w:pPr>
          </w:p>
          <w:p w:rsidR="00432178" w:rsidRPr="00432178" w:rsidRDefault="00432178" w:rsidP="00432178">
            <w:pPr>
              <w:pStyle w:val="AAAQuestions"/>
              <w:rPr>
                <w:b w:val="0"/>
                <w:i/>
                <w:color w:val="auto"/>
                <w:lang w:val="en-AU"/>
              </w:rPr>
            </w:pPr>
            <w:r w:rsidRPr="00432178">
              <w:rPr>
                <w:b w:val="0"/>
                <w:i/>
                <w:color w:val="auto"/>
                <w:lang w:val="en-AU"/>
              </w:rPr>
              <w:t>Place a small pile of shaving cream in front of each child sitting at a table. Encourage them to touch it and see how it feels. Then, add glitter or colouring and see what the children think. Observe and make notes regarding the conversation in order to try and build on this activity the following day.</w:t>
            </w:r>
          </w:p>
          <w:p w:rsidR="00432178" w:rsidRPr="00432178" w:rsidRDefault="00432178" w:rsidP="00432178">
            <w:pPr>
              <w:pStyle w:val="AAAQuestions"/>
              <w:rPr>
                <w:b w:val="0"/>
                <w:i/>
                <w:color w:val="auto"/>
                <w:lang w:val="en-AU"/>
              </w:rPr>
            </w:pPr>
          </w:p>
          <w:p w:rsidR="000B0583" w:rsidRDefault="00432178" w:rsidP="00432178">
            <w:pPr>
              <w:pStyle w:val="AAAQuestions"/>
              <w:rPr>
                <w:b w:val="0"/>
                <w:i/>
                <w:color w:val="auto"/>
                <w:lang w:val="en-AU"/>
              </w:rPr>
            </w:pPr>
            <w:r w:rsidRPr="00432178">
              <w:rPr>
                <w:b w:val="0"/>
                <w:i/>
                <w:color w:val="auto"/>
                <w:lang w:val="en-AU"/>
              </w:rPr>
              <w:t>Material List:</w:t>
            </w:r>
          </w:p>
          <w:p w:rsidR="000B0583" w:rsidRPr="00432178" w:rsidRDefault="000B0583" w:rsidP="00432178">
            <w:pPr>
              <w:pStyle w:val="AAAQuestions"/>
              <w:rPr>
                <w:b w:val="0"/>
                <w:i/>
                <w:color w:val="auto"/>
                <w:lang w:val="en-AU"/>
              </w:rPr>
            </w:pPr>
          </w:p>
          <w:p w:rsidR="00432178" w:rsidRPr="00432178" w:rsidRDefault="00432178" w:rsidP="007A5FA3">
            <w:pPr>
              <w:pStyle w:val="AAAQuestions"/>
              <w:numPr>
                <w:ilvl w:val="0"/>
                <w:numId w:val="19"/>
              </w:numPr>
              <w:rPr>
                <w:b w:val="0"/>
                <w:i/>
                <w:color w:val="auto"/>
                <w:lang w:val="en-AU"/>
              </w:rPr>
            </w:pPr>
            <w:r w:rsidRPr="00432178">
              <w:rPr>
                <w:b w:val="0"/>
                <w:i/>
                <w:color w:val="auto"/>
                <w:lang w:val="en-AU"/>
              </w:rPr>
              <w:t>Shaving cream</w:t>
            </w:r>
          </w:p>
          <w:p w:rsidR="00432178" w:rsidRPr="00432178" w:rsidRDefault="00432178" w:rsidP="007A5FA3">
            <w:pPr>
              <w:pStyle w:val="AAAQuestions"/>
              <w:numPr>
                <w:ilvl w:val="0"/>
                <w:numId w:val="19"/>
              </w:numPr>
              <w:rPr>
                <w:b w:val="0"/>
                <w:i/>
                <w:color w:val="auto"/>
                <w:lang w:val="en-AU"/>
              </w:rPr>
            </w:pPr>
            <w:r w:rsidRPr="00432178">
              <w:rPr>
                <w:b w:val="0"/>
                <w:i/>
                <w:color w:val="auto"/>
                <w:lang w:val="en-AU"/>
              </w:rPr>
              <w:t>Glitter</w:t>
            </w:r>
          </w:p>
          <w:p w:rsidR="00432178" w:rsidRPr="00432178" w:rsidRDefault="00432178" w:rsidP="007A5FA3">
            <w:pPr>
              <w:pStyle w:val="AAAQuestions"/>
              <w:numPr>
                <w:ilvl w:val="0"/>
                <w:numId w:val="19"/>
              </w:numPr>
              <w:rPr>
                <w:b w:val="0"/>
                <w:i/>
                <w:color w:val="auto"/>
                <w:lang w:val="en-AU"/>
              </w:rPr>
            </w:pPr>
            <w:r w:rsidRPr="00432178">
              <w:rPr>
                <w:b w:val="0"/>
                <w:i/>
                <w:color w:val="auto"/>
                <w:lang w:val="en-AU"/>
              </w:rPr>
              <w:t>Colouring</w:t>
            </w:r>
          </w:p>
          <w:p w:rsidR="00432178" w:rsidRPr="00432178" w:rsidRDefault="00432178" w:rsidP="007A5FA3">
            <w:pPr>
              <w:pStyle w:val="AAAQuestions"/>
              <w:numPr>
                <w:ilvl w:val="0"/>
                <w:numId w:val="19"/>
              </w:numPr>
              <w:rPr>
                <w:b w:val="0"/>
                <w:i/>
                <w:color w:val="auto"/>
                <w:lang w:val="en-AU"/>
              </w:rPr>
            </w:pPr>
            <w:r w:rsidRPr="00432178">
              <w:rPr>
                <w:b w:val="0"/>
                <w:i/>
                <w:color w:val="auto"/>
                <w:lang w:val="en-AU"/>
              </w:rPr>
              <w:t>Wet rags for cleaning</w:t>
            </w:r>
          </w:p>
          <w:p w:rsidR="00432178" w:rsidRPr="00432178" w:rsidRDefault="00432178" w:rsidP="007A5FA3">
            <w:pPr>
              <w:pStyle w:val="AAAQuestions"/>
              <w:numPr>
                <w:ilvl w:val="0"/>
                <w:numId w:val="19"/>
              </w:numPr>
              <w:rPr>
                <w:b w:val="0"/>
                <w:i/>
                <w:color w:val="auto"/>
                <w:lang w:val="en-AU"/>
              </w:rPr>
            </w:pPr>
            <w:r w:rsidRPr="00432178">
              <w:rPr>
                <w:b w:val="0"/>
                <w:i/>
                <w:color w:val="auto"/>
                <w:lang w:val="en-AU"/>
              </w:rPr>
              <w:t>Smocks, if needed</w:t>
            </w:r>
          </w:p>
          <w:p w:rsidR="00432178" w:rsidRPr="00432178" w:rsidRDefault="00432178" w:rsidP="00432178">
            <w:pPr>
              <w:pStyle w:val="AAAQuestions"/>
              <w:rPr>
                <w:color w:val="auto"/>
                <w:lang w:val="en-AU"/>
              </w:rPr>
            </w:pPr>
          </w:p>
          <w:p w:rsidR="00432178" w:rsidRPr="00432178" w:rsidRDefault="00432178" w:rsidP="00432178">
            <w:pPr>
              <w:rPr>
                <w:i/>
                <w:spacing w:val="-2"/>
              </w:rPr>
            </w:pPr>
            <w:r w:rsidRPr="00432178">
              <w:rPr>
                <w:i/>
                <w:spacing w:val="-2"/>
              </w:rPr>
              <w:t>Outdoor activity:</w:t>
            </w:r>
          </w:p>
          <w:p w:rsidR="00432178" w:rsidRPr="00432178" w:rsidRDefault="00432178" w:rsidP="00432178">
            <w:pPr>
              <w:rPr>
                <w:i/>
                <w:spacing w:val="-2"/>
              </w:rPr>
            </w:pPr>
            <w:r w:rsidRPr="00432178">
              <w:rPr>
                <w:i/>
                <w:spacing w:val="-2"/>
              </w:rPr>
              <w:t xml:space="preserve">Take children to a local park or the playground. Have them participate in rocket races. Each child lines up at one end of an open area. They all help counting backwards from 10 and the blasting off like a rocket. They all then run to a designated area. </w:t>
            </w:r>
          </w:p>
          <w:p w:rsidR="00432178" w:rsidRPr="00432178" w:rsidRDefault="00432178" w:rsidP="00432178">
            <w:pPr>
              <w:rPr>
                <w:i/>
                <w:spacing w:val="-2"/>
              </w:rPr>
            </w:pPr>
            <w:r w:rsidRPr="00432178">
              <w:rPr>
                <w:i/>
                <w:spacing w:val="-2"/>
              </w:rPr>
              <w:t>Material List:</w:t>
            </w:r>
          </w:p>
          <w:p w:rsidR="00432178" w:rsidRPr="00432178" w:rsidRDefault="00432178" w:rsidP="007A5FA3">
            <w:pPr>
              <w:pStyle w:val="ListParagraph"/>
              <w:numPr>
                <w:ilvl w:val="0"/>
                <w:numId w:val="20"/>
              </w:numPr>
              <w:contextualSpacing/>
              <w:rPr>
                <w:i/>
                <w:spacing w:val="-2"/>
              </w:rPr>
            </w:pPr>
            <w:r w:rsidRPr="00432178">
              <w:rPr>
                <w:i/>
                <w:spacing w:val="-2"/>
              </w:rPr>
              <w:t>None required</w:t>
            </w:r>
          </w:p>
          <w:p w:rsidR="00432178" w:rsidRPr="00432178" w:rsidRDefault="00432178" w:rsidP="007A5FA3">
            <w:pPr>
              <w:pStyle w:val="ListParagraph"/>
              <w:numPr>
                <w:ilvl w:val="0"/>
                <w:numId w:val="20"/>
              </w:numPr>
              <w:contextualSpacing/>
              <w:rPr>
                <w:i/>
                <w:spacing w:val="-2"/>
              </w:rPr>
            </w:pPr>
            <w:r w:rsidRPr="00432178">
              <w:rPr>
                <w:i/>
                <w:spacing w:val="-2"/>
              </w:rPr>
              <w:t>Make sure there are no tripping hazards in the area where the children will be running</w:t>
            </w:r>
          </w:p>
          <w:p w:rsidR="00432178" w:rsidRPr="00432178" w:rsidRDefault="00432178" w:rsidP="00446DAF">
            <w:pPr>
              <w:pStyle w:val="Answers"/>
            </w:pPr>
          </w:p>
        </w:tc>
      </w:tr>
    </w:tbl>
    <w:p w:rsidR="000B0583" w:rsidRDefault="000B0583" w:rsidP="00432178">
      <w:pPr>
        <w:pStyle w:val="Heading3"/>
        <w:rPr>
          <w:lang w:val="en-AU"/>
        </w:rPr>
      </w:pPr>
      <w:bookmarkStart w:id="14" w:name="_Toc369806385"/>
      <w:r>
        <w:rPr>
          <w:lang w:val="en-AU"/>
        </w:rPr>
        <w:br w:type="page"/>
      </w:r>
    </w:p>
    <w:p w:rsidR="00432178" w:rsidRPr="00432178" w:rsidRDefault="00432178" w:rsidP="00432178">
      <w:pPr>
        <w:pStyle w:val="Heading3"/>
        <w:rPr>
          <w:lang w:val="en-AU"/>
        </w:rPr>
      </w:pPr>
      <w:bookmarkStart w:id="15" w:name="_Toc451434685"/>
      <w:r w:rsidRPr="00432178">
        <w:rPr>
          <w:lang w:val="en-AU"/>
        </w:rPr>
        <w:lastRenderedPageBreak/>
        <w:t>Activity 2</w:t>
      </w:r>
      <w:bookmarkEnd w:id="14"/>
      <w:r w:rsidR="00446DAF">
        <w:rPr>
          <w:lang w:val="en-AU"/>
        </w:rPr>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0B0583">
            <w:pPr>
              <w:spacing w:after="0"/>
              <w:rPr>
                <w:b/>
              </w:rPr>
            </w:pPr>
            <w:r w:rsidRPr="00432178">
              <w:rPr>
                <w:b/>
              </w:rPr>
              <w:t>To provide you with an opportunity to engage children in discussion (as appropriate) of their play and learning</w:t>
            </w:r>
            <w:r w:rsidR="000B0583">
              <w:rPr>
                <w:b/>
              </w:rPr>
              <w:t>.</w:t>
            </w:r>
            <w:r w:rsidRPr="00432178">
              <w:rPr>
                <w:b/>
              </w:rPr>
              <w:t xml:space="preserve"> </w:t>
            </w:r>
          </w:p>
        </w:tc>
      </w:tr>
      <w:tr w:rsidR="00432178" w:rsidRPr="00432178" w:rsidTr="00446DAF">
        <w:trPr>
          <w:trHeight w:val="4664"/>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Cs/>
              </w:rPr>
            </w:pPr>
            <w:r w:rsidRPr="00432178">
              <w:rPr>
                <w:rFonts w:eastAsia="Times New Roman"/>
                <w:b/>
                <w:bCs/>
              </w:rPr>
              <w:t>Activity</w:t>
            </w:r>
          </w:p>
          <w:p w:rsidR="00432178" w:rsidRPr="00432178" w:rsidRDefault="00432178" w:rsidP="00432178">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pStyle w:val="NormalBold"/>
              <w:rPr>
                <w:lang w:val="en-AU"/>
              </w:rPr>
            </w:pPr>
            <w:r w:rsidRPr="00432178">
              <w:rPr>
                <w:lang w:val="en-AU"/>
              </w:rPr>
              <w:t xml:space="preserve">Individually, in pairs or in </w:t>
            </w:r>
            <w:r w:rsidR="000B0583">
              <w:rPr>
                <w:lang w:val="en-AU"/>
              </w:rPr>
              <w:t>groups, complete the following;</w:t>
            </w:r>
          </w:p>
          <w:p w:rsidR="00432178" w:rsidRPr="000B0583" w:rsidRDefault="00432178" w:rsidP="00432178">
            <w:pPr>
              <w:rPr>
                <w:b/>
                <w:szCs w:val="20"/>
                <w:lang w:eastAsia="en-GB"/>
              </w:rPr>
            </w:pPr>
            <w:r w:rsidRPr="000B0583">
              <w:rPr>
                <w:b/>
                <w:szCs w:val="20"/>
                <w:lang w:eastAsia="en-GB"/>
              </w:rPr>
              <w:t xml:space="preserve">Come up with a plan to discuss children’s play and learning with them. </w:t>
            </w:r>
          </w:p>
          <w:p w:rsidR="00432178" w:rsidRPr="00432178" w:rsidRDefault="00432178" w:rsidP="00432178">
            <w:pPr>
              <w:rPr>
                <w:i/>
                <w:szCs w:val="20"/>
                <w:lang w:eastAsia="en-GB"/>
              </w:rPr>
            </w:pPr>
            <w:r w:rsidRPr="00432178">
              <w:rPr>
                <w:i/>
                <w:szCs w:val="20"/>
                <w:lang w:eastAsia="en-GB"/>
              </w:rPr>
              <w:t>Theme: Space exploration</w:t>
            </w:r>
          </w:p>
          <w:p w:rsidR="00432178" w:rsidRPr="000B0583" w:rsidRDefault="00432178" w:rsidP="00432178">
            <w:pPr>
              <w:rPr>
                <w:b/>
                <w:szCs w:val="20"/>
                <w:lang w:eastAsia="en-GB"/>
              </w:rPr>
            </w:pPr>
            <w:r w:rsidRPr="000B0583">
              <w:rPr>
                <w:b/>
                <w:szCs w:val="20"/>
                <w:lang w:eastAsia="en-GB"/>
              </w:rPr>
              <w:t>Outline when, why and how you will accomplish this.</w:t>
            </w:r>
          </w:p>
          <w:p w:rsidR="00432178" w:rsidRPr="00432178" w:rsidRDefault="00432178" w:rsidP="007A5FA3">
            <w:pPr>
              <w:pStyle w:val="ListParagraph"/>
              <w:numPr>
                <w:ilvl w:val="0"/>
                <w:numId w:val="21"/>
              </w:numPr>
              <w:contextualSpacing/>
              <w:rPr>
                <w:i/>
                <w:spacing w:val="-2"/>
              </w:rPr>
            </w:pPr>
            <w:r w:rsidRPr="00432178">
              <w:rPr>
                <w:i/>
                <w:spacing w:val="-2"/>
              </w:rPr>
              <w:t>I will choose a time when the children have gotten their wiggles out and are able to sit and focus for an extended period of time</w:t>
            </w:r>
          </w:p>
          <w:p w:rsidR="00432178" w:rsidRPr="00432178" w:rsidRDefault="00432178" w:rsidP="007A5FA3">
            <w:pPr>
              <w:pStyle w:val="ListParagraph"/>
              <w:numPr>
                <w:ilvl w:val="0"/>
                <w:numId w:val="21"/>
              </w:numPr>
              <w:contextualSpacing/>
              <w:rPr>
                <w:i/>
                <w:spacing w:val="-2"/>
              </w:rPr>
            </w:pPr>
            <w:r w:rsidRPr="00432178">
              <w:rPr>
                <w:i/>
                <w:spacing w:val="-2"/>
              </w:rPr>
              <w:t>Before discussing anything with children, I will gather a few books and pictures about space to pass around</w:t>
            </w:r>
          </w:p>
          <w:p w:rsidR="00432178" w:rsidRPr="00432178" w:rsidRDefault="00432178" w:rsidP="007A5FA3">
            <w:pPr>
              <w:pStyle w:val="ListParagraph"/>
              <w:numPr>
                <w:ilvl w:val="0"/>
                <w:numId w:val="21"/>
              </w:numPr>
              <w:contextualSpacing/>
              <w:rPr>
                <w:i/>
                <w:spacing w:val="-2"/>
              </w:rPr>
            </w:pPr>
            <w:r w:rsidRPr="00432178">
              <w:rPr>
                <w:i/>
                <w:spacing w:val="-2"/>
              </w:rPr>
              <w:t>I will pass around the books and ask kids what they know about space</w:t>
            </w:r>
          </w:p>
          <w:p w:rsidR="00432178" w:rsidRPr="00432178" w:rsidRDefault="00432178" w:rsidP="007A5FA3">
            <w:pPr>
              <w:pStyle w:val="ListParagraph"/>
              <w:numPr>
                <w:ilvl w:val="0"/>
                <w:numId w:val="21"/>
              </w:numPr>
              <w:contextualSpacing/>
              <w:rPr>
                <w:i/>
                <w:spacing w:val="-2"/>
              </w:rPr>
            </w:pPr>
            <w:r w:rsidRPr="00432178">
              <w:rPr>
                <w:i/>
                <w:spacing w:val="-2"/>
              </w:rPr>
              <w:t>I will then ask a few questions about space and see if they are interested</w:t>
            </w:r>
          </w:p>
          <w:p w:rsidR="00432178" w:rsidRPr="00432178" w:rsidRDefault="00432178" w:rsidP="007A5FA3">
            <w:pPr>
              <w:pStyle w:val="ListParagraph"/>
              <w:numPr>
                <w:ilvl w:val="0"/>
                <w:numId w:val="21"/>
              </w:numPr>
              <w:contextualSpacing/>
              <w:rPr>
                <w:i/>
                <w:spacing w:val="-2"/>
              </w:rPr>
            </w:pPr>
            <w:r w:rsidRPr="00432178">
              <w:rPr>
                <w:i/>
                <w:spacing w:val="-2"/>
              </w:rPr>
              <w:t>If they are, I will invite them to participate in a drawing activity about space</w:t>
            </w:r>
          </w:p>
          <w:p w:rsidR="00432178" w:rsidRPr="00432178" w:rsidRDefault="00432178" w:rsidP="00446DAF">
            <w:pPr>
              <w:pStyle w:val="Answers"/>
            </w:pPr>
          </w:p>
        </w:tc>
      </w:tr>
    </w:tbl>
    <w:p w:rsidR="00446DAF" w:rsidRDefault="00446DAF" w:rsidP="00432178">
      <w:pPr>
        <w:pStyle w:val="Heading3"/>
        <w:rPr>
          <w:lang w:val="en-AU"/>
        </w:rPr>
      </w:pPr>
      <w:bookmarkStart w:id="16" w:name="_Toc369806386"/>
    </w:p>
    <w:p w:rsidR="00446DAF" w:rsidRDefault="00446DAF">
      <w:pPr>
        <w:spacing w:after="0" w:line="240" w:lineRule="auto"/>
        <w:rPr>
          <w:b/>
          <w:bCs/>
          <w:sz w:val="26"/>
          <w:szCs w:val="26"/>
        </w:rPr>
      </w:pPr>
      <w:r>
        <w:br w:type="page"/>
      </w:r>
    </w:p>
    <w:p w:rsidR="00432178" w:rsidRPr="00432178" w:rsidRDefault="00432178" w:rsidP="00432178">
      <w:pPr>
        <w:pStyle w:val="Heading3"/>
        <w:rPr>
          <w:lang w:val="en-AU"/>
        </w:rPr>
      </w:pPr>
      <w:bookmarkStart w:id="17" w:name="_Toc451434686"/>
      <w:r w:rsidRPr="00432178">
        <w:rPr>
          <w:lang w:val="en-AU"/>
        </w:rPr>
        <w:lastRenderedPageBreak/>
        <w:t>Activity 2</w:t>
      </w:r>
      <w:bookmarkEnd w:id="16"/>
      <w:r w:rsidR="00446DAF">
        <w:rPr>
          <w:lang w:val="en-AU"/>
        </w:rPr>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0B0583">
            <w:pPr>
              <w:pStyle w:val="NormalBold"/>
              <w:spacing w:after="0"/>
              <w:rPr>
                <w:lang w:val="en-AU"/>
              </w:rPr>
            </w:pPr>
            <w:r w:rsidRPr="00432178">
              <w:rPr>
                <w:lang w:val="en-AU"/>
              </w:rPr>
              <w:t>To provide you with an opportunity to use routines to undertake intentional teaching and seek opportunities for spontaneous learning</w:t>
            </w:r>
            <w:r w:rsidR="000B0583">
              <w:rPr>
                <w:lang w:val="en-AU"/>
              </w:rPr>
              <w:t>.</w:t>
            </w:r>
          </w:p>
        </w:tc>
      </w:tr>
      <w:tr w:rsidR="00432178" w:rsidRPr="00432178" w:rsidTr="00446DAF">
        <w:trPr>
          <w:trHeight w:val="4890"/>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0B0583" w:rsidRDefault="00432178" w:rsidP="000B0583">
            <w:pPr>
              <w:pStyle w:val="NormalBold"/>
              <w:rPr>
                <w:lang w:val="en-AU"/>
              </w:rPr>
            </w:pPr>
            <w:r w:rsidRPr="00432178">
              <w:rPr>
                <w:lang w:val="en-AU"/>
              </w:rPr>
              <w:t xml:space="preserve">Individually, in pairs or in </w:t>
            </w:r>
            <w:r w:rsidR="000B0583">
              <w:rPr>
                <w:lang w:val="en-AU"/>
              </w:rPr>
              <w:t>groups, complete the following;</w:t>
            </w:r>
          </w:p>
          <w:p w:rsidR="00432178" w:rsidRPr="000B0583" w:rsidRDefault="00432178" w:rsidP="00432178">
            <w:pPr>
              <w:rPr>
                <w:b/>
                <w:szCs w:val="20"/>
                <w:lang w:eastAsia="en-GB"/>
              </w:rPr>
            </w:pPr>
            <w:r w:rsidRPr="000B0583">
              <w:rPr>
                <w:b/>
                <w:szCs w:val="20"/>
                <w:lang w:eastAsia="en-GB"/>
              </w:rPr>
              <w:t>Describe the routines used in the room at your centre to undertake intentional teaching? Provide 2 suggestions to improve them.</w:t>
            </w:r>
          </w:p>
          <w:p w:rsidR="00432178" w:rsidRPr="000B0583" w:rsidRDefault="00432178" w:rsidP="007A5FA3">
            <w:pPr>
              <w:pStyle w:val="ListParagraph"/>
              <w:numPr>
                <w:ilvl w:val="0"/>
                <w:numId w:val="22"/>
              </w:numPr>
              <w:contextualSpacing/>
              <w:rPr>
                <w:i/>
                <w:szCs w:val="20"/>
                <w:lang w:eastAsia="en-GB"/>
              </w:rPr>
            </w:pPr>
            <w:r w:rsidRPr="00432178">
              <w:rPr>
                <w:i/>
                <w:szCs w:val="20"/>
                <w:lang w:eastAsia="en-GB"/>
              </w:rPr>
              <w:t>Lining up before going outside</w:t>
            </w:r>
            <w:r w:rsidR="000B0583">
              <w:rPr>
                <w:i/>
                <w:szCs w:val="20"/>
                <w:lang w:eastAsia="en-GB"/>
              </w:rPr>
              <w:t xml:space="preserve"> - w</w:t>
            </w:r>
            <w:r w:rsidRPr="000B0583">
              <w:rPr>
                <w:i/>
                <w:szCs w:val="20"/>
                <w:lang w:eastAsia="en-GB"/>
              </w:rPr>
              <w:t>e could have children line up in a particular order from shortest to tallest to challenge them a bit</w:t>
            </w:r>
          </w:p>
          <w:p w:rsidR="00432178" w:rsidRPr="002B7B4A" w:rsidRDefault="00432178" w:rsidP="00432178">
            <w:pPr>
              <w:pStyle w:val="ListParagraph"/>
              <w:numPr>
                <w:ilvl w:val="0"/>
                <w:numId w:val="22"/>
              </w:numPr>
              <w:contextualSpacing/>
              <w:rPr>
                <w:i/>
                <w:szCs w:val="20"/>
                <w:lang w:eastAsia="en-GB"/>
              </w:rPr>
            </w:pPr>
            <w:r w:rsidRPr="00432178">
              <w:rPr>
                <w:i/>
                <w:szCs w:val="20"/>
                <w:lang w:eastAsia="en-GB"/>
              </w:rPr>
              <w:t>Washing hands before snack time</w:t>
            </w:r>
            <w:r w:rsidR="000B0583">
              <w:rPr>
                <w:i/>
                <w:szCs w:val="20"/>
                <w:lang w:eastAsia="en-GB"/>
              </w:rPr>
              <w:t xml:space="preserve"> - t</w:t>
            </w:r>
            <w:r w:rsidRPr="000B0583">
              <w:rPr>
                <w:i/>
                <w:szCs w:val="20"/>
                <w:lang w:eastAsia="en-GB"/>
              </w:rPr>
              <w:t>each children to sing the ABC song while they wash (to ensure they wash long enough)</w:t>
            </w:r>
          </w:p>
          <w:p w:rsidR="00D4347A" w:rsidRDefault="00432178" w:rsidP="00D4347A">
            <w:pPr>
              <w:rPr>
                <w:b/>
                <w:szCs w:val="20"/>
                <w:lang w:eastAsia="en-GB"/>
              </w:rPr>
            </w:pPr>
            <w:r w:rsidRPr="000B0583">
              <w:rPr>
                <w:b/>
                <w:szCs w:val="20"/>
                <w:lang w:eastAsia="en-GB"/>
              </w:rPr>
              <w:t>Provide 2 examples of opportunities you use in your room t</w:t>
            </w:r>
            <w:r w:rsidR="00D4347A">
              <w:rPr>
                <w:b/>
                <w:szCs w:val="20"/>
                <w:lang w:eastAsia="en-GB"/>
              </w:rPr>
              <w:t>o enhance spontaneous learning.</w:t>
            </w:r>
          </w:p>
          <w:p w:rsidR="00432178" w:rsidRPr="00D4347A" w:rsidRDefault="00432178" w:rsidP="00D4347A">
            <w:pPr>
              <w:pStyle w:val="ListParagraph"/>
              <w:numPr>
                <w:ilvl w:val="0"/>
                <w:numId w:val="36"/>
              </w:numPr>
              <w:rPr>
                <w:b/>
                <w:i/>
                <w:szCs w:val="20"/>
                <w:lang w:eastAsia="en-GB"/>
              </w:rPr>
            </w:pPr>
            <w:r w:rsidRPr="00D4347A">
              <w:rPr>
                <w:i/>
              </w:rPr>
              <w:t>Children are building a city with blocks and pretending to drive cars and motorcycles in the city. You use the opportunity to talk about other forms of transportation with the children.</w:t>
            </w:r>
          </w:p>
          <w:p w:rsidR="00432178" w:rsidRPr="00432178" w:rsidRDefault="00432178" w:rsidP="00446DAF">
            <w:pPr>
              <w:pStyle w:val="Answers"/>
            </w:pPr>
          </w:p>
        </w:tc>
      </w:tr>
    </w:tbl>
    <w:p w:rsidR="000B0583" w:rsidRDefault="000B0583" w:rsidP="00432178">
      <w:pPr>
        <w:pStyle w:val="Heading3"/>
        <w:rPr>
          <w:lang w:val="en-AU"/>
        </w:rPr>
      </w:pPr>
      <w:bookmarkStart w:id="18" w:name="_Toc369806387"/>
      <w:r>
        <w:rPr>
          <w:lang w:val="en-AU"/>
        </w:rPr>
        <w:br w:type="page"/>
      </w:r>
    </w:p>
    <w:p w:rsidR="00432178" w:rsidRPr="00432178" w:rsidRDefault="00432178" w:rsidP="00432178">
      <w:pPr>
        <w:pStyle w:val="Heading3"/>
        <w:rPr>
          <w:lang w:val="en-AU"/>
        </w:rPr>
      </w:pPr>
      <w:bookmarkStart w:id="19" w:name="_Toc451434687"/>
      <w:r w:rsidRPr="00432178">
        <w:rPr>
          <w:lang w:val="en-AU"/>
        </w:rPr>
        <w:lastRenderedPageBreak/>
        <w:t>Activity 2</w:t>
      </w:r>
      <w:bookmarkEnd w:id="18"/>
      <w:r w:rsidR="00446DAF">
        <w:rPr>
          <w:lang w:val="en-AU"/>
        </w:rPr>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0B0583">
            <w:pPr>
              <w:pStyle w:val="NormalBold"/>
              <w:spacing w:after="0"/>
              <w:rPr>
                <w:lang w:val="en-AU"/>
              </w:rPr>
            </w:pPr>
            <w:r w:rsidRPr="00432178">
              <w:rPr>
                <w:lang w:val="en-AU"/>
              </w:rPr>
              <w:t>To provide you with an opportunity to use experiences, resources and materials flexibly to meet children’s individual preferences and to prompt extensions of play</w:t>
            </w:r>
            <w:r w:rsidR="000B0583">
              <w:rPr>
                <w:lang w:val="en-AU"/>
              </w:rPr>
              <w:t>.</w:t>
            </w:r>
          </w:p>
        </w:tc>
      </w:tr>
      <w:tr w:rsidR="00432178" w:rsidRPr="00432178" w:rsidTr="00446DAF">
        <w:trPr>
          <w:trHeight w:val="2625"/>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0B0583" w:rsidRDefault="00432178" w:rsidP="000B0583">
            <w:pPr>
              <w:pStyle w:val="NormalBold"/>
              <w:rPr>
                <w:lang w:val="en-AU"/>
              </w:rPr>
            </w:pPr>
            <w:r w:rsidRPr="00432178">
              <w:rPr>
                <w:lang w:val="en-AU"/>
              </w:rPr>
              <w:t>Individually, in pairs or in groups, comple</w:t>
            </w:r>
            <w:r w:rsidR="000B0583">
              <w:rPr>
                <w:lang w:val="en-AU"/>
              </w:rPr>
              <w:t>te the following;</w:t>
            </w:r>
          </w:p>
          <w:p w:rsidR="00432178" w:rsidRPr="000B0583" w:rsidRDefault="00432178" w:rsidP="00432178">
            <w:pPr>
              <w:rPr>
                <w:b/>
                <w:szCs w:val="20"/>
                <w:lang w:eastAsia="en-GB"/>
              </w:rPr>
            </w:pPr>
            <w:r w:rsidRPr="000B0583">
              <w:rPr>
                <w:b/>
                <w:szCs w:val="20"/>
                <w:lang w:eastAsia="en-GB"/>
              </w:rPr>
              <w:t>Observe one particular child in your room. Come up with an activity to meet this child’s preferences and extend his/her play. Include the way you will use the materia</w:t>
            </w:r>
            <w:r w:rsidR="000B0583">
              <w:rPr>
                <w:b/>
                <w:szCs w:val="20"/>
                <w:lang w:eastAsia="en-GB"/>
              </w:rPr>
              <w:t>ls you have on hand to do this.</w:t>
            </w:r>
          </w:p>
          <w:p w:rsidR="00432178" w:rsidRPr="00D4347A" w:rsidRDefault="00432178" w:rsidP="00D4347A">
            <w:pPr>
              <w:pStyle w:val="ListParagraph"/>
              <w:numPr>
                <w:ilvl w:val="0"/>
                <w:numId w:val="36"/>
              </w:numPr>
              <w:rPr>
                <w:i/>
                <w:spacing w:val="-2"/>
              </w:rPr>
            </w:pPr>
            <w:r w:rsidRPr="00D4347A">
              <w:rPr>
                <w:i/>
                <w:spacing w:val="-2"/>
              </w:rPr>
              <w:t>After observing for some time, I realise that Tim really likes to play with Legos. I sit with him and play Legos for a bit and then suggest we add building blocks and animals to our creation.</w:t>
            </w:r>
          </w:p>
          <w:p w:rsidR="00432178" w:rsidRPr="00432178" w:rsidRDefault="00432178" w:rsidP="00446DAF">
            <w:pPr>
              <w:pStyle w:val="Answers"/>
            </w:pPr>
          </w:p>
        </w:tc>
      </w:tr>
    </w:tbl>
    <w:p w:rsidR="00432178" w:rsidRPr="00432178" w:rsidRDefault="000B0583" w:rsidP="00432178">
      <w:pPr>
        <w:pStyle w:val="Heading3"/>
        <w:rPr>
          <w:lang w:val="en-AU"/>
        </w:rPr>
      </w:pPr>
      <w:bookmarkStart w:id="20" w:name="_Toc369806388"/>
      <w:r>
        <w:rPr>
          <w:lang w:val="en-AU"/>
        </w:rPr>
        <w:br w:type="page"/>
      </w:r>
      <w:bookmarkStart w:id="21" w:name="_Toc451434688"/>
      <w:r w:rsidR="00432178" w:rsidRPr="00432178">
        <w:rPr>
          <w:lang w:val="en-AU"/>
        </w:rPr>
        <w:lastRenderedPageBreak/>
        <w:t>Activity 2</w:t>
      </w:r>
      <w:bookmarkEnd w:id="20"/>
      <w:r w:rsidR="00446DAF">
        <w:rPr>
          <w:lang w:val="en-AU"/>
        </w:rPr>
        <w:t>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25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CF7004" w:rsidRDefault="00432178" w:rsidP="00CF7004">
            <w:pPr>
              <w:spacing w:after="0"/>
              <w:rPr>
                <w:b/>
                <w:i/>
                <w:iCs/>
                <w:lang w:eastAsia="en-AU"/>
              </w:rPr>
            </w:pPr>
            <w:r w:rsidRPr="00CF7004">
              <w:rPr>
                <w:b/>
                <w:lang w:eastAsia="en-AU"/>
              </w:rPr>
              <w:t>To provide you with an opportunity to assist children to participate in a variety of experiences and to choose those which support their competency and confidence</w:t>
            </w:r>
            <w:r w:rsidR="000B0583" w:rsidRPr="00CF7004">
              <w:rPr>
                <w:b/>
                <w:lang w:eastAsia="en-AU"/>
              </w:rPr>
              <w:t>.</w:t>
            </w:r>
          </w:p>
        </w:tc>
      </w:tr>
      <w:tr w:rsidR="00432178" w:rsidRPr="00432178" w:rsidTr="00446DAF">
        <w:trPr>
          <w:trHeight w:val="5805"/>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pStyle w:val="NormalBold"/>
              <w:rPr>
                <w:lang w:val="en-AU"/>
              </w:rPr>
            </w:pPr>
            <w:r w:rsidRPr="00432178">
              <w:rPr>
                <w:lang w:val="en-AU"/>
              </w:rPr>
              <w:t xml:space="preserve">Individually, in pairs or in </w:t>
            </w:r>
            <w:r w:rsidR="000B0583">
              <w:rPr>
                <w:lang w:val="en-AU"/>
              </w:rPr>
              <w:t>groups, complete the following;</w:t>
            </w:r>
          </w:p>
          <w:p w:rsidR="00432178" w:rsidRPr="000B0583" w:rsidRDefault="00432178" w:rsidP="00432178">
            <w:pPr>
              <w:rPr>
                <w:b/>
                <w:spacing w:val="-2"/>
              </w:rPr>
            </w:pPr>
            <w:r w:rsidRPr="000B0583">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w:t>
            </w:r>
            <w:r w:rsidR="000B0583">
              <w:rPr>
                <w:b/>
                <w:spacing w:val="-2"/>
              </w:rPr>
              <w:t xml:space="preserve"> been sad and withdrawn lately.</w:t>
            </w:r>
          </w:p>
          <w:p w:rsidR="00432178" w:rsidRPr="000B0583" w:rsidRDefault="00432178" w:rsidP="00432178">
            <w:pPr>
              <w:rPr>
                <w:b/>
                <w:spacing w:val="-2"/>
              </w:rPr>
            </w:pPr>
            <w:r w:rsidRPr="000B0583">
              <w:rPr>
                <w:b/>
                <w:spacing w:val="-2"/>
              </w:rPr>
              <w:t>Outline the steps you could take to help Stephen, relating to activity choice and supporting his competency and confidence. Be specific.</w:t>
            </w:r>
          </w:p>
          <w:p w:rsidR="00432178" w:rsidRPr="00432178" w:rsidRDefault="00432178" w:rsidP="007A5FA3">
            <w:pPr>
              <w:pStyle w:val="ListParagraph"/>
              <w:numPr>
                <w:ilvl w:val="0"/>
                <w:numId w:val="24"/>
              </w:numPr>
              <w:contextualSpacing/>
              <w:rPr>
                <w:i/>
                <w:spacing w:val="-2"/>
              </w:rPr>
            </w:pPr>
            <w:r w:rsidRPr="00432178">
              <w:rPr>
                <w:i/>
                <w:spacing w:val="-2"/>
              </w:rPr>
              <w:t>Suggest to Stephen that he try the low bar to swing on for a while to get a feel for the movement</w:t>
            </w:r>
          </w:p>
          <w:p w:rsidR="00432178" w:rsidRPr="00432178" w:rsidRDefault="00432178" w:rsidP="007A5FA3">
            <w:pPr>
              <w:pStyle w:val="ListParagraph"/>
              <w:numPr>
                <w:ilvl w:val="0"/>
                <w:numId w:val="24"/>
              </w:numPr>
              <w:contextualSpacing/>
              <w:rPr>
                <w:i/>
                <w:spacing w:val="-2"/>
              </w:rPr>
            </w:pPr>
            <w:r w:rsidRPr="00432178">
              <w:rPr>
                <w:i/>
                <w:spacing w:val="-2"/>
              </w:rPr>
              <w:t>Join him and have fun together</w:t>
            </w:r>
          </w:p>
          <w:p w:rsidR="00432178" w:rsidRPr="00432178" w:rsidRDefault="00432178" w:rsidP="007A5FA3">
            <w:pPr>
              <w:pStyle w:val="ListParagraph"/>
              <w:numPr>
                <w:ilvl w:val="0"/>
                <w:numId w:val="24"/>
              </w:numPr>
              <w:contextualSpacing/>
              <w:rPr>
                <w:i/>
                <w:spacing w:val="-2"/>
              </w:rPr>
            </w:pPr>
            <w:r w:rsidRPr="00432178">
              <w:rPr>
                <w:i/>
                <w:spacing w:val="-2"/>
              </w:rPr>
              <w:t>Once he feels comfortable with the low bar, lift him up to try the monkey bars</w:t>
            </w:r>
          </w:p>
          <w:p w:rsidR="00432178" w:rsidRPr="00432178" w:rsidRDefault="00432178" w:rsidP="007A5FA3">
            <w:pPr>
              <w:pStyle w:val="ListParagraph"/>
              <w:numPr>
                <w:ilvl w:val="0"/>
                <w:numId w:val="24"/>
              </w:numPr>
              <w:contextualSpacing/>
              <w:rPr>
                <w:i/>
                <w:spacing w:val="-2"/>
              </w:rPr>
            </w:pPr>
            <w:r w:rsidRPr="00432178">
              <w:rPr>
                <w:i/>
                <w:spacing w:val="-2"/>
              </w:rPr>
              <w:t>Explain how difficult it can be and that a lot of children cannot do the monkey bars</w:t>
            </w:r>
          </w:p>
          <w:p w:rsidR="00432178" w:rsidRPr="00432178" w:rsidRDefault="00432178" w:rsidP="007A5FA3">
            <w:pPr>
              <w:pStyle w:val="ListParagraph"/>
              <w:numPr>
                <w:ilvl w:val="0"/>
                <w:numId w:val="24"/>
              </w:numPr>
              <w:contextualSpacing/>
              <w:rPr>
                <w:i/>
                <w:spacing w:val="-2"/>
              </w:rPr>
            </w:pPr>
            <w:r w:rsidRPr="00432178">
              <w:rPr>
                <w:i/>
                <w:spacing w:val="-2"/>
              </w:rPr>
              <w:t>Talk about different ways to build his muscles so he can get stronger</w:t>
            </w:r>
          </w:p>
          <w:p w:rsidR="00432178" w:rsidRPr="00432178" w:rsidRDefault="00432178" w:rsidP="007A5FA3">
            <w:pPr>
              <w:pStyle w:val="ListParagraph"/>
              <w:numPr>
                <w:ilvl w:val="0"/>
                <w:numId w:val="24"/>
              </w:numPr>
              <w:contextualSpacing/>
              <w:rPr>
                <w:i/>
                <w:spacing w:val="-2"/>
              </w:rPr>
            </w:pPr>
            <w:r w:rsidRPr="00432178">
              <w:rPr>
                <w:i/>
                <w:spacing w:val="-2"/>
              </w:rPr>
              <w:t>Point out a few things he is really good at (and others struggle)</w:t>
            </w:r>
          </w:p>
          <w:p w:rsidR="00432178" w:rsidRPr="00432178" w:rsidRDefault="00432178" w:rsidP="00446DAF">
            <w:pPr>
              <w:pStyle w:val="Answers"/>
            </w:pPr>
          </w:p>
        </w:tc>
      </w:tr>
    </w:tbl>
    <w:p w:rsidR="00432178" w:rsidRPr="00432178" w:rsidRDefault="00432178" w:rsidP="00432178">
      <w:pPr>
        <w:pStyle w:val="Heading3"/>
        <w:rPr>
          <w:lang w:val="en-AU"/>
        </w:rPr>
      </w:pPr>
      <w:bookmarkStart w:id="22" w:name="_Toc369806389"/>
    </w:p>
    <w:p w:rsidR="00432178" w:rsidRPr="00432178" w:rsidRDefault="00432178" w:rsidP="00432178">
      <w:pPr>
        <w:pStyle w:val="Heading3"/>
        <w:rPr>
          <w:lang w:val="en-AU"/>
        </w:rPr>
      </w:pPr>
      <w:r w:rsidRPr="00432178">
        <w:rPr>
          <w:lang w:val="en-AU"/>
        </w:rPr>
        <w:br w:type="column"/>
      </w:r>
      <w:bookmarkStart w:id="23" w:name="_Toc451434689"/>
      <w:r w:rsidRPr="00432178">
        <w:rPr>
          <w:lang w:val="en-AU"/>
        </w:rPr>
        <w:lastRenderedPageBreak/>
        <w:t>Activity 2</w:t>
      </w:r>
      <w:bookmarkEnd w:id="22"/>
      <w:r w:rsidR="00446DAF">
        <w:rPr>
          <w:lang w:val="en-AU"/>
        </w:rPr>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CF7004" w:rsidRDefault="00432178" w:rsidP="00CF7004">
            <w:pPr>
              <w:spacing w:after="0"/>
              <w:rPr>
                <w:b/>
              </w:rPr>
            </w:pPr>
            <w:r w:rsidRPr="00CF7004">
              <w:rPr>
                <w:b/>
                <w:lang w:eastAsia="en-AU"/>
              </w:rPr>
              <w:t>To provide you with an opportunity to demonstrate respect for children’s choice not to participate and encourage participation where an experience is new or unknown</w:t>
            </w:r>
            <w:r w:rsidR="000B006E" w:rsidRPr="00CF7004">
              <w:rPr>
                <w:b/>
                <w:lang w:eastAsia="en-AU"/>
              </w:rPr>
              <w:t>.</w:t>
            </w:r>
          </w:p>
        </w:tc>
      </w:tr>
      <w:tr w:rsidR="00432178" w:rsidRPr="00432178" w:rsidTr="00446DAF">
        <w:trPr>
          <w:trHeight w:val="4741"/>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2B7B4A">
            <w:pPr>
              <w:pStyle w:val="NormalBold"/>
              <w:rPr>
                <w:lang w:val="en-AU"/>
              </w:rPr>
            </w:pPr>
            <w:r w:rsidRPr="00432178">
              <w:rPr>
                <w:lang w:val="en-AU"/>
              </w:rPr>
              <w:t xml:space="preserve">Individually, in pairs or in </w:t>
            </w:r>
            <w:r w:rsidR="000B006E">
              <w:rPr>
                <w:lang w:val="en-AU"/>
              </w:rPr>
              <w:t>groups, complete the following;</w:t>
            </w:r>
          </w:p>
          <w:p w:rsidR="00432178" w:rsidRPr="000B006E" w:rsidRDefault="00432178" w:rsidP="00432178">
            <w:pPr>
              <w:pStyle w:val="AAAQuestions"/>
              <w:rPr>
                <w:rFonts w:asciiTheme="minorHAnsi" w:hAnsiTheme="minorHAnsi"/>
                <w:color w:val="auto"/>
                <w:szCs w:val="22"/>
                <w:lang w:val="en-AU"/>
              </w:rPr>
            </w:pPr>
            <w:r w:rsidRPr="000B006E">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432178" w:rsidRPr="00432178" w:rsidRDefault="00432178" w:rsidP="00432178">
            <w:pPr>
              <w:pStyle w:val="AAAQuestions"/>
              <w:rPr>
                <w:rFonts w:asciiTheme="minorHAnsi" w:hAnsiTheme="minorHAnsi"/>
                <w:b w:val="0"/>
                <w:color w:val="auto"/>
                <w:szCs w:val="22"/>
                <w:lang w:val="en-AU"/>
              </w:rPr>
            </w:pPr>
          </w:p>
          <w:p w:rsidR="00432178" w:rsidRPr="000B006E" w:rsidRDefault="00432178" w:rsidP="00432178">
            <w:pPr>
              <w:pStyle w:val="AAAQuestions"/>
              <w:rPr>
                <w:rFonts w:asciiTheme="minorHAnsi" w:hAnsiTheme="minorHAnsi"/>
                <w:color w:val="auto"/>
                <w:szCs w:val="22"/>
                <w:lang w:val="en-AU"/>
              </w:rPr>
            </w:pPr>
            <w:r w:rsidRPr="000B006E">
              <w:rPr>
                <w:rFonts w:asciiTheme="minorHAnsi" w:hAnsiTheme="minorHAnsi"/>
                <w:color w:val="auto"/>
                <w:szCs w:val="22"/>
                <w:lang w:val="en-AU"/>
              </w:rPr>
              <w:t>What strategies would you employ to encourage her?</w:t>
            </w:r>
          </w:p>
          <w:p w:rsidR="00432178" w:rsidRPr="00432178" w:rsidRDefault="00432178" w:rsidP="00432178">
            <w:pPr>
              <w:pStyle w:val="AAAQuestions"/>
              <w:rPr>
                <w:color w:val="auto"/>
                <w:lang w:val="en-AU"/>
              </w:rPr>
            </w:pPr>
          </w:p>
          <w:p w:rsidR="00432178" w:rsidRPr="00432178" w:rsidRDefault="00432178" w:rsidP="007A5FA3">
            <w:pPr>
              <w:pStyle w:val="AAAQuestions"/>
              <w:numPr>
                <w:ilvl w:val="0"/>
                <w:numId w:val="25"/>
              </w:numPr>
              <w:rPr>
                <w:b w:val="0"/>
                <w:i/>
                <w:color w:val="auto"/>
                <w:lang w:val="en-AU"/>
              </w:rPr>
            </w:pPr>
            <w:r w:rsidRPr="00432178">
              <w:rPr>
                <w:b w:val="0"/>
                <w:i/>
                <w:color w:val="auto"/>
                <w:lang w:val="en-AU"/>
              </w:rPr>
              <w:t xml:space="preserve">I would say to Allison, “I notice you know all the words to the songs we sing! Where did you learn them?” </w:t>
            </w:r>
          </w:p>
          <w:p w:rsidR="00432178" w:rsidRPr="00432178" w:rsidRDefault="00432178" w:rsidP="007A5FA3">
            <w:pPr>
              <w:pStyle w:val="AAAQuestions"/>
              <w:numPr>
                <w:ilvl w:val="0"/>
                <w:numId w:val="25"/>
              </w:numPr>
              <w:rPr>
                <w:b w:val="0"/>
                <w:i/>
                <w:color w:val="auto"/>
                <w:lang w:val="en-AU"/>
              </w:rPr>
            </w:pPr>
            <w:r w:rsidRPr="00432178">
              <w:rPr>
                <w:b w:val="0"/>
                <w:i/>
                <w:color w:val="auto"/>
                <w:lang w:val="en-AU"/>
              </w:rPr>
              <w:t>I would sit next to her next time we do a sing along and smile at her as she is mouthing the words</w:t>
            </w:r>
            <w:r w:rsidR="00D4347A">
              <w:rPr>
                <w:b w:val="0"/>
                <w:i/>
                <w:color w:val="auto"/>
                <w:lang w:val="en-AU"/>
              </w:rPr>
              <w:t>.</w:t>
            </w:r>
          </w:p>
          <w:p w:rsidR="00432178" w:rsidRPr="00432178" w:rsidRDefault="00432178" w:rsidP="007A5FA3">
            <w:pPr>
              <w:pStyle w:val="AAAQuestions"/>
              <w:numPr>
                <w:ilvl w:val="0"/>
                <w:numId w:val="25"/>
              </w:numPr>
              <w:rPr>
                <w:b w:val="0"/>
                <w:i/>
                <w:color w:val="auto"/>
                <w:lang w:val="en-AU"/>
              </w:rPr>
            </w:pPr>
            <w:r w:rsidRPr="00432178">
              <w:rPr>
                <w:b w:val="0"/>
                <w:i/>
                <w:color w:val="auto"/>
                <w:lang w:val="en-AU"/>
              </w:rPr>
              <w:t xml:space="preserve">I would say, </w:t>
            </w:r>
            <w:r w:rsidRPr="00432178">
              <w:rPr>
                <w:rFonts w:asciiTheme="minorHAnsi" w:eastAsia="Times New Roman" w:hAnsiTheme="minorHAnsi" w:cs="Helvetica"/>
                <w:b w:val="0"/>
                <w:i/>
                <w:color w:val="auto"/>
                <w:szCs w:val="22"/>
                <w:lang w:val="en-AU"/>
              </w:rPr>
              <w:t>“I know you will be g</w:t>
            </w:r>
            <w:r w:rsidR="00D4347A">
              <w:rPr>
                <w:rFonts w:asciiTheme="minorHAnsi" w:eastAsia="Times New Roman" w:hAnsiTheme="minorHAnsi" w:cs="Helvetica"/>
                <w:b w:val="0"/>
                <w:i/>
                <w:color w:val="auto"/>
                <w:szCs w:val="22"/>
                <w:lang w:val="en-AU"/>
              </w:rPr>
              <w:t>reat when you are ready to try.</w:t>
            </w:r>
            <w:r w:rsidRPr="00432178">
              <w:rPr>
                <w:rFonts w:asciiTheme="minorHAnsi" w:eastAsia="Times New Roman" w:hAnsiTheme="minorHAnsi" w:cs="Helvetica"/>
                <w:b w:val="0"/>
                <w:i/>
                <w:color w:val="auto"/>
                <w:szCs w:val="22"/>
                <w:lang w:val="en-AU"/>
              </w:rPr>
              <w:t xml:space="preserve"> Why don’t you let me know when you are ready?”</w:t>
            </w:r>
          </w:p>
          <w:p w:rsidR="00432178" w:rsidRPr="00432178" w:rsidRDefault="00432178" w:rsidP="007A5FA3">
            <w:pPr>
              <w:pStyle w:val="AAAQuestions"/>
              <w:numPr>
                <w:ilvl w:val="0"/>
                <w:numId w:val="25"/>
              </w:numPr>
              <w:rPr>
                <w:b w:val="0"/>
                <w:i/>
                <w:color w:val="auto"/>
                <w:lang w:val="en-AU"/>
              </w:rPr>
            </w:pPr>
            <w:r w:rsidRPr="00432178">
              <w:rPr>
                <w:b w:val="0"/>
                <w:i/>
                <w:color w:val="auto"/>
                <w:lang w:val="en-AU"/>
              </w:rPr>
              <w:t>I would ask her if she has a favourite song she would like the group to learn</w:t>
            </w:r>
            <w:r w:rsidR="00D4347A">
              <w:rPr>
                <w:b w:val="0"/>
                <w:i/>
                <w:color w:val="auto"/>
                <w:lang w:val="en-AU"/>
              </w:rPr>
              <w:t>.</w:t>
            </w:r>
          </w:p>
          <w:p w:rsidR="00432178" w:rsidRPr="00446DAF" w:rsidRDefault="00432178" w:rsidP="00446DAF">
            <w:pPr>
              <w:pStyle w:val="Answers"/>
            </w:pPr>
          </w:p>
        </w:tc>
      </w:tr>
    </w:tbl>
    <w:p w:rsidR="00432178" w:rsidRPr="00432178" w:rsidRDefault="00432178" w:rsidP="00432178">
      <w:pPr>
        <w:pStyle w:val="Heading3"/>
        <w:rPr>
          <w:lang w:val="en-AU"/>
        </w:rPr>
      </w:pPr>
      <w:bookmarkStart w:id="24" w:name="_Toc369806390"/>
    </w:p>
    <w:p w:rsidR="00432178" w:rsidRPr="00432178" w:rsidRDefault="00432178" w:rsidP="00432178">
      <w:pPr>
        <w:pStyle w:val="Heading3"/>
        <w:rPr>
          <w:lang w:val="en-AU"/>
        </w:rPr>
      </w:pPr>
      <w:r w:rsidRPr="00432178">
        <w:rPr>
          <w:lang w:val="en-AU"/>
        </w:rPr>
        <w:br w:type="column"/>
      </w:r>
      <w:bookmarkStart w:id="25" w:name="_Toc451434690"/>
      <w:r w:rsidRPr="00432178">
        <w:rPr>
          <w:lang w:val="en-AU"/>
        </w:rPr>
        <w:lastRenderedPageBreak/>
        <w:t>Activity 3</w:t>
      </w:r>
      <w:bookmarkEnd w:id="24"/>
      <w:r w:rsidR="00446DAF">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CF7004" w:rsidRDefault="00432178" w:rsidP="00CF7004">
            <w:pPr>
              <w:spacing w:after="0"/>
              <w:rPr>
                <w:b/>
                <w:i/>
                <w:iCs/>
                <w:lang w:eastAsia="en-AU"/>
              </w:rPr>
            </w:pPr>
            <w:r w:rsidRPr="00CF7004">
              <w:rPr>
                <w:b/>
                <w:lang w:eastAsia="en-AU"/>
              </w:rPr>
              <w:t>To provide you with an opportunity to follow child’s lead in play and participate when invited, initiate play and invite the child to participate, and interact with children showing enthusiasm, playfulness and enjoyment</w:t>
            </w:r>
            <w:r w:rsidR="000B006E" w:rsidRPr="00CF7004">
              <w:rPr>
                <w:b/>
                <w:lang w:eastAsia="en-AU"/>
              </w:rPr>
              <w:t>.</w:t>
            </w:r>
          </w:p>
        </w:tc>
      </w:tr>
      <w:tr w:rsidR="00432178" w:rsidRPr="00432178" w:rsidTr="00446DAF">
        <w:trPr>
          <w:trHeight w:val="5875"/>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0B006E" w:rsidRDefault="00432178" w:rsidP="000B006E">
            <w:pPr>
              <w:pStyle w:val="NormalBold"/>
              <w:rPr>
                <w:lang w:val="en-AU"/>
              </w:rPr>
            </w:pPr>
            <w:r w:rsidRPr="00432178">
              <w:rPr>
                <w:lang w:val="en-AU"/>
              </w:rPr>
              <w:t xml:space="preserve">Individually, in pairs or in </w:t>
            </w:r>
            <w:r w:rsidR="000B006E">
              <w:rPr>
                <w:lang w:val="en-AU"/>
              </w:rPr>
              <w:t>groups, complete the following;</w:t>
            </w:r>
          </w:p>
          <w:p w:rsidR="00432178" w:rsidRPr="000B006E" w:rsidRDefault="00432178" w:rsidP="00432178">
            <w:pPr>
              <w:rPr>
                <w:b/>
                <w:i/>
                <w:spacing w:val="-2"/>
              </w:rPr>
            </w:pPr>
            <w:r w:rsidRPr="000B006E">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432178" w:rsidRPr="00432178" w:rsidRDefault="00432178" w:rsidP="00432178">
            <w:pPr>
              <w:rPr>
                <w:i/>
                <w:spacing w:val="-2"/>
              </w:rPr>
            </w:pPr>
            <w:r w:rsidRPr="00432178">
              <w:rPr>
                <w:i/>
                <w:spacing w:val="-2"/>
              </w:rPr>
              <w:t>Dance Party:</w:t>
            </w:r>
          </w:p>
          <w:p w:rsidR="00432178" w:rsidRPr="00432178" w:rsidRDefault="00432178" w:rsidP="007A5FA3">
            <w:pPr>
              <w:pStyle w:val="ListParagraph"/>
              <w:numPr>
                <w:ilvl w:val="0"/>
                <w:numId w:val="26"/>
              </w:numPr>
              <w:contextualSpacing/>
              <w:rPr>
                <w:i/>
                <w:spacing w:val="-2"/>
              </w:rPr>
            </w:pPr>
            <w:r w:rsidRPr="00432178">
              <w:rPr>
                <w:i/>
                <w:spacing w:val="-2"/>
              </w:rPr>
              <w:t>I would initiate this activity if I noticed children needing to get their wiggles out.</w:t>
            </w:r>
          </w:p>
          <w:p w:rsidR="00432178" w:rsidRPr="00432178" w:rsidRDefault="00432178" w:rsidP="007A5FA3">
            <w:pPr>
              <w:pStyle w:val="ListParagraph"/>
              <w:numPr>
                <w:ilvl w:val="0"/>
                <w:numId w:val="26"/>
              </w:numPr>
              <w:contextualSpacing/>
              <w:rPr>
                <w:i/>
                <w:spacing w:val="-2"/>
              </w:rPr>
            </w:pPr>
            <w:r w:rsidRPr="00432178">
              <w:rPr>
                <w:i/>
                <w:spacing w:val="-2"/>
              </w:rPr>
              <w:t>I would say, “Would anyone like to have a dance party? I feel like getting my wiggles out before lunch!” (</w:t>
            </w:r>
            <w:r w:rsidR="00A245AF" w:rsidRPr="00432178">
              <w:rPr>
                <w:i/>
                <w:spacing w:val="-2"/>
              </w:rPr>
              <w:t>With</w:t>
            </w:r>
            <w:r w:rsidRPr="00432178">
              <w:rPr>
                <w:i/>
                <w:spacing w:val="-2"/>
              </w:rPr>
              <w:t xml:space="preserve"> enthusiasm)</w:t>
            </w:r>
            <w:r w:rsidR="00A245AF">
              <w:rPr>
                <w:i/>
                <w:spacing w:val="-2"/>
              </w:rPr>
              <w:t>.</w:t>
            </w:r>
          </w:p>
          <w:p w:rsidR="00432178" w:rsidRPr="00432178" w:rsidRDefault="00432178" w:rsidP="007A5FA3">
            <w:pPr>
              <w:pStyle w:val="ListParagraph"/>
              <w:numPr>
                <w:ilvl w:val="0"/>
                <w:numId w:val="26"/>
              </w:numPr>
              <w:contextualSpacing/>
              <w:rPr>
                <w:i/>
                <w:spacing w:val="-2"/>
              </w:rPr>
            </w:pPr>
            <w:r w:rsidRPr="00432178">
              <w:rPr>
                <w:i/>
                <w:spacing w:val="-2"/>
              </w:rPr>
              <w:t>Suggest a few songs for the children to choose from and have a dance party</w:t>
            </w:r>
            <w:r w:rsidR="00A245AF">
              <w:rPr>
                <w:i/>
                <w:spacing w:val="-2"/>
              </w:rPr>
              <w:t>.</w:t>
            </w:r>
          </w:p>
          <w:p w:rsidR="00432178" w:rsidRPr="00432178" w:rsidRDefault="00432178" w:rsidP="007A5FA3">
            <w:pPr>
              <w:pStyle w:val="ListParagraph"/>
              <w:numPr>
                <w:ilvl w:val="0"/>
                <w:numId w:val="26"/>
              </w:numPr>
              <w:contextualSpacing/>
              <w:rPr>
                <w:i/>
                <w:spacing w:val="-2"/>
              </w:rPr>
            </w:pPr>
            <w:r w:rsidRPr="00432178">
              <w:rPr>
                <w:i/>
                <w:spacing w:val="-2"/>
              </w:rPr>
              <w:t>If any of the children are reluctant, I would encourage them by reaching out for their hand if they were close by</w:t>
            </w:r>
            <w:r w:rsidR="00A245AF">
              <w:rPr>
                <w:i/>
                <w:spacing w:val="-2"/>
              </w:rPr>
              <w:t>.</w:t>
            </w:r>
          </w:p>
          <w:p w:rsidR="00432178" w:rsidRPr="00432178" w:rsidRDefault="00432178" w:rsidP="007A5FA3">
            <w:pPr>
              <w:pStyle w:val="ListParagraph"/>
              <w:numPr>
                <w:ilvl w:val="0"/>
                <w:numId w:val="26"/>
              </w:numPr>
              <w:contextualSpacing/>
              <w:rPr>
                <w:i/>
                <w:spacing w:val="-2"/>
              </w:rPr>
            </w:pPr>
            <w:r w:rsidRPr="00432178">
              <w:rPr>
                <w:i/>
                <w:spacing w:val="-2"/>
              </w:rPr>
              <w:t xml:space="preserve">I would say to a reluctant child, “You really like music. If you want to just stand here and join us that would be great. Let me know if you are ready to come </w:t>
            </w:r>
            <w:r w:rsidR="000B006E">
              <w:rPr>
                <w:i/>
                <w:spacing w:val="-2"/>
              </w:rPr>
              <w:t xml:space="preserve">and </w:t>
            </w:r>
            <w:r w:rsidRPr="00432178">
              <w:rPr>
                <w:i/>
                <w:spacing w:val="-2"/>
              </w:rPr>
              <w:t>dance!” (</w:t>
            </w:r>
            <w:proofErr w:type="gramStart"/>
            <w:r w:rsidRPr="00432178">
              <w:rPr>
                <w:i/>
                <w:spacing w:val="-2"/>
              </w:rPr>
              <w:t>again</w:t>
            </w:r>
            <w:proofErr w:type="gramEnd"/>
            <w:r w:rsidRPr="00432178">
              <w:rPr>
                <w:i/>
                <w:spacing w:val="-2"/>
              </w:rPr>
              <w:t>, with enthusiasm)</w:t>
            </w:r>
            <w:r w:rsidR="00A245AF">
              <w:rPr>
                <w:i/>
                <w:spacing w:val="-2"/>
              </w:rPr>
              <w:t>.</w:t>
            </w:r>
          </w:p>
          <w:p w:rsidR="00432178" w:rsidRPr="00432178" w:rsidRDefault="00432178" w:rsidP="007A5FA3">
            <w:pPr>
              <w:pStyle w:val="ListParagraph"/>
              <w:numPr>
                <w:ilvl w:val="0"/>
                <w:numId w:val="26"/>
              </w:numPr>
              <w:contextualSpacing/>
              <w:rPr>
                <w:i/>
                <w:spacing w:val="-2"/>
              </w:rPr>
            </w:pPr>
            <w:r w:rsidRPr="00432178">
              <w:rPr>
                <w:i/>
                <w:spacing w:val="-2"/>
              </w:rPr>
              <w:t>I would ask anyone if they knew any dance moves they teach the group</w:t>
            </w:r>
            <w:r w:rsidR="00A245AF">
              <w:rPr>
                <w:i/>
                <w:spacing w:val="-2"/>
              </w:rPr>
              <w:t>.</w:t>
            </w:r>
          </w:p>
          <w:p w:rsidR="00432178" w:rsidRPr="00432178" w:rsidRDefault="00432178" w:rsidP="00446DAF">
            <w:pPr>
              <w:pStyle w:val="Answers"/>
            </w:pPr>
          </w:p>
        </w:tc>
      </w:tr>
    </w:tbl>
    <w:p w:rsidR="00432178" w:rsidRPr="00432178" w:rsidRDefault="00432178" w:rsidP="00432178">
      <w:pPr>
        <w:pStyle w:val="Heading3"/>
        <w:rPr>
          <w:lang w:val="en-AU"/>
        </w:rPr>
      </w:pPr>
      <w:bookmarkStart w:id="26" w:name="_Toc369806391"/>
    </w:p>
    <w:p w:rsidR="00432178" w:rsidRPr="00432178" w:rsidRDefault="00432178" w:rsidP="00432178">
      <w:pPr>
        <w:pStyle w:val="Heading3"/>
        <w:rPr>
          <w:lang w:val="en-AU"/>
        </w:rPr>
      </w:pPr>
      <w:r w:rsidRPr="00432178">
        <w:rPr>
          <w:lang w:val="en-AU"/>
        </w:rPr>
        <w:br w:type="column"/>
      </w:r>
      <w:bookmarkStart w:id="27" w:name="_Toc451434691"/>
      <w:r w:rsidRPr="00432178">
        <w:rPr>
          <w:lang w:val="en-AU"/>
        </w:rPr>
        <w:lastRenderedPageBreak/>
        <w:t>Activity 3</w:t>
      </w:r>
      <w:r w:rsidR="00446DAF">
        <w:rPr>
          <w:lang w:val="en-AU"/>
        </w:rPr>
        <w:t>B</w:t>
      </w:r>
      <w:bookmarkEnd w:id="27"/>
      <w:r w:rsidRPr="00432178">
        <w:rPr>
          <w:lang w:val="en-AU"/>
        </w:rPr>
        <w:t xml:space="preserve"> </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0B006E">
            <w:pPr>
              <w:pStyle w:val="NormalBold"/>
              <w:spacing w:after="0"/>
              <w:rPr>
                <w:lang w:val="en-AU"/>
              </w:rPr>
            </w:pPr>
            <w:r w:rsidRPr="00432178">
              <w:rPr>
                <w:lang w:val="en-AU"/>
              </w:rPr>
              <w:t>To provide you with an opportunity to respond to children’s reactions to play environments to ensure each child remains interested, challenged but not frustrated</w:t>
            </w:r>
            <w:r w:rsidR="000B006E">
              <w:rPr>
                <w:lang w:val="en-AU"/>
              </w:rPr>
              <w:t>.</w:t>
            </w:r>
          </w:p>
        </w:tc>
      </w:tr>
      <w:tr w:rsidR="00432178" w:rsidRPr="00432178" w:rsidTr="00432178">
        <w:trPr>
          <w:trHeight w:val="440"/>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677C0B">
            <w:pPr>
              <w:pStyle w:val="NormalBold"/>
              <w:rPr>
                <w:lang w:val="en-AU"/>
              </w:rPr>
            </w:pPr>
            <w:r w:rsidRPr="00432178">
              <w:rPr>
                <w:lang w:val="en-AU"/>
              </w:rPr>
              <w:t xml:space="preserve">Individually, in pairs or in </w:t>
            </w:r>
            <w:r w:rsidR="000B006E">
              <w:rPr>
                <w:lang w:val="en-AU"/>
              </w:rPr>
              <w:t>groups, complete the following;</w:t>
            </w:r>
          </w:p>
          <w:p w:rsidR="00432178" w:rsidRPr="000B006E" w:rsidRDefault="00432178" w:rsidP="00432178">
            <w:pPr>
              <w:pStyle w:val="AAAQuestions"/>
              <w:rPr>
                <w:rFonts w:asciiTheme="minorHAnsi" w:hAnsiTheme="minorHAnsi"/>
                <w:color w:val="auto"/>
                <w:szCs w:val="22"/>
                <w:lang w:val="en-AU"/>
              </w:rPr>
            </w:pPr>
            <w:r w:rsidRPr="000B006E">
              <w:rPr>
                <w:rFonts w:asciiTheme="minorHAnsi" w:hAnsiTheme="minorHAnsi"/>
                <w:color w:val="auto"/>
                <w:szCs w:val="22"/>
                <w:lang w:val="en-AU"/>
              </w:rPr>
              <w:t xml:space="preserve">3-year-old Declan is playing with a puzzle. He is putting all the pieces in the wrong place and he seems annoyed. </w:t>
            </w:r>
          </w:p>
          <w:p w:rsidR="00432178" w:rsidRPr="00432178" w:rsidRDefault="00432178" w:rsidP="00432178">
            <w:pPr>
              <w:pStyle w:val="AAAQuestions"/>
              <w:rPr>
                <w:rFonts w:asciiTheme="minorHAnsi" w:hAnsiTheme="minorHAnsi"/>
                <w:b w:val="0"/>
                <w:color w:val="auto"/>
                <w:szCs w:val="22"/>
                <w:lang w:val="en-AU"/>
              </w:rPr>
            </w:pPr>
          </w:p>
          <w:p w:rsidR="00432178" w:rsidRPr="000B006E" w:rsidRDefault="00432178" w:rsidP="000B006E">
            <w:pPr>
              <w:pStyle w:val="AAAQuestions"/>
              <w:rPr>
                <w:rFonts w:asciiTheme="minorHAnsi" w:hAnsiTheme="minorHAnsi"/>
                <w:color w:val="auto"/>
                <w:szCs w:val="22"/>
                <w:lang w:val="en-AU"/>
              </w:rPr>
            </w:pPr>
            <w:r w:rsidRPr="000B006E">
              <w:rPr>
                <w:rFonts w:asciiTheme="minorHAnsi" w:hAnsiTheme="minorHAnsi"/>
                <w:color w:val="auto"/>
                <w:szCs w:val="22"/>
                <w:lang w:val="en-AU"/>
              </w:rPr>
              <w:t>What do you do if you determine that he is bored and the puzzle is too easy for him and no longer fun?</w:t>
            </w:r>
          </w:p>
          <w:p w:rsidR="00432178" w:rsidRPr="00432178" w:rsidRDefault="00432178" w:rsidP="00432178">
            <w:pPr>
              <w:pStyle w:val="AAAQuestions"/>
              <w:rPr>
                <w:rFonts w:asciiTheme="minorHAnsi" w:hAnsiTheme="minorHAnsi"/>
                <w:b w:val="0"/>
                <w:color w:val="auto"/>
                <w:szCs w:val="22"/>
                <w:lang w:val="en-AU"/>
              </w:rPr>
            </w:pPr>
          </w:p>
          <w:p w:rsidR="00432178" w:rsidRPr="00432178" w:rsidRDefault="00432178" w:rsidP="00A245AF">
            <w:pPr>
              <w:pStyle w:val="AAAQuestions"/>
              <w:numPr>
                <w:ilvl w:val="0"/>
                <w:numId w:val="37"/>
              </w:numPr>
              <w:rPr>
                <w:rFonts w:asciiTheme="minorHAnsi" w:hAnsiTheme="minorHAnsi"/>
                <w:b w:val="0"/>
                <w:i/>
                <w:color w:val="auto"/>
                <w:szCs w:val="22"/>
                <w:lang w:val="en-AU"/>
              </w:rPr>
            </w:pPr>
            <w:r w:rsidRPr="00432178">
              <w:rPr>
                <w:rFonts w:asciiTheme="minorHAnsi" w:hAnsiTheme="minorHAnsi"/>
                <w:b w:val="0"/>
                <w:i/>
                <w:color w:val="auto"/>
                <w:szCs w:val="22"/>
                <w:lang w:val="en-AU"/>
              </w:rPr>
              <w:t>I would suggest a different puzzle for him after letting him know that I noticed the current puzzle is too easy for him. I would say, “You have gotten really good at that puzzle. I noticed you like trucks. Shall we go find a truck puzzle that might be fun for you?”</w:t>
            </w:r>
          </w:p>
          <w:p w:rsidR="00432178" w:rsidRPr="00432178" w:rsidRDefault="00432178" w:rsidP="00432178">
            <w:pPr>
              <w:pStyle w:val="AAAQuestions"/>
              <w:rPr>
                <w:rFonts w:asciiTheme="minorHAnsi" w:hAnsiTheme="minorHAnsi"/>
                <w:b w:val="0"/>
                <w:color w:val="auto"/>
                <w:szCs w:val="22"/>
                <w:lang w:val="en-AU"/>
              </w:rPr>
            </w:pPr>
          </w:p>
          <w:p w:rsidR="00432178" w:rsidRPr="00432178" w:rsidRDefault="00432178" w:rsidP="00432178">
            <w:pPr>
              <w:pStyle w:val="AAAQuestions"/>
              <w:rPr>
                <w:rFonts w:asciiTheme="minorHAnsi" w:hAnsiTheme="minorHAnsi"/>
                <w:b w:val="0"/>
                <w:color w:val="auto"/>
                <w:szCs w:val="22"/>
                <w:lang w:val="en-AU"/>
              </w:rPr>
            </w:pPr>
          </w:p>
          <w:p w:rsidR="00432178" w:rsidRPr="000B006E" w:rsidRDefault="00432178" w:rsidP="000B006E">
            <w:pPr>
              <w:pStyle w:val="AAAQuestions"/>
              <w:rPr>
                <w:rFonts w:asciiTheme="minorHAnsi" w:hAnsiTheme="minorHAnsi"/>
                <w:color w:val="auto"/>
                <w:szCs w:val="22"/>
                <w:lang w:val="en-AU"/>
              </w:rPr>
            </w:pPr>
            <w:r w:rsidRPr="000B006E">
              <w:rPr>
                <w:rFonts w:asciiTheme="minorHAnsi" w:hAnsiTheme="minorHAnsi"/>
                <w:color w:val="auto"/>
                <w:szCs w:val="22"/>
                <w:lang w:val="en-AU"/>
              </w:rPr>
              <w:t>What do you do if you determine that he is frustrated because the puzzle is too difficult for him?</w:t>
            </w:r>
          </w:p>
          <w:p w:rsidR="00432178" w:rsidRPr="00432178" w:rsidRDefault="00432178" w:rsidP="00432178">
            <w:pPr>
              <w:pStyle w:val="AAAQuestions"/>
              <w:rPr>
                <w:rFonts w:asciiTheme="minorHAnsi" w:hAnsiTheme="minorHAnsi"/>
                <w:b w:val="0"/>
                <w:color w:val="auto"/>
                <w:szCs w:val="22"/>
                <w:lang w:val="en-AU"/>
              </w:rPr>
            </w:pPr>
          </w:p>
          <w:p w:rsidR="00432178" w:rsidRPr="00432178" w:rsidRDefault="00432178" w:rsidP="00A245AF">
            <w:pPr>
              <w:pStyle w:val="AAAQuestions"/>
              <w:numPr>
                <w:ilvl w:val="0"/>
                <w:numId w:val="38"/>
              </w:numPr>
              <w:rPr>
                <w:b w:val="0"/>
                <w:i/>
                <w:color w:val="auto"/>
                <w:lang w:val="en-AU"/>
              </w:rPr>
            </w:pPr>
            <w:r w:rsidRPr="00432178">
              <w:rPr>
                <w:b w:val="0"/>
                <w:i/>
                <w:color w:val="auto"/>
                <w:lang w:val="en-AU"/>
              </w:rPr>
              <w:t>I would suggest a different puzzle for him after letting him know that I noticed the current puzzle seems frustrating. I would say, “Let’s try this puzzle with cats on it. I noticed you like cats.”</w:t>
            </w:r>
          </w:p>
          <w:p w:rsidR="00432178" w:rsidRPr="00432178" w:rsidRDefault="00432178" w:rsidP="00432178">
            <w:pPr>
              <w:pStyle w:val="AAAQuestions"/>
              <w:rPr>
                <w:color w:val="auto"/>
                <w:lang w:val="en-AU"/>
              </w:rPr>
            </w:pPr>
          </w:p>
          <w:p w:rsidR="00432178" w:rsidRPr="00432178" w:rsidRDefault="00432178" w:rsidP="00A245AF">
            <w:pPr>
              <w:pStyle w:val="AAAQuestions"/>
              <w:numPr>
                <w:ilvl w:val="0"/>
                <w:numId w:val="38"/>
              </w:numPr>
              <w:rPr>
                <w:b w:val="0"/>
                <w:i/>
                <w:color w:val="auto"/>
                <w:lang w:val="en-AU"/>
              </w:rPr>
            </w:pPr>
            <w:r w:rsidRPr="00432178">
              <w:rPr>
                <w:b w:val="0"/>
                <w:i/>
                <w:color w:val="auto"/>
                <w:lang w:val="en-AU"/>
              </w:rPr>
              <w:t>Or I would ask if I could do the puzzle with him, by sayi</w:t>
            </w:r>
            <w:r w:rsidR="000B006E">
              <w:rPr>
                <w:b w:val="0"/>
                <w:i/>
                <w:color w:val="auto"/>
                <w:lang w:val="en-AU"/>
              </w:rPr>
              <w:t>ng, “I notice you’re having some</w:t>
            </w:r>
            <w:r w:rsidRPr="00432178">
              <w:rPr>
                <w:b w:val="0"/>
                <w:i/>
                <w:color w:val="auto"/>
                <w:lang w:val="en-AU"/>
              </w:rPr>
              <w:t xml:space="preserve"> </w:t>
            </w:r>
            <w:r w:rsidR="000B006E">
              <w:rPr>
                <w:b w:val="0"/>
                <w:i/>
                <w:color w:val="auto"/>
                <w:lang w:val="en-AU"/>
              </w:rPr>
              <w:t>t</w:t>
            </w:r>
            <w:r w:rsidRPr="00432178">
              <w:rPr>
                <w:b w:val="0"/>
                <w:i/>
                <w:color w:val="auto"/>
                <w:lang w:val="en-AU"/>
              </w:rPr>
              <w:t>rouble with the puzzle, can I work in it with you? I know a few tricks I could show you”</w:t>
            </w:r>
          </w:p>
          <w:p w:rsidR="00432178" w:rsidRPr="00432178" w:rsidRDefault="00432178" w:rsidP="00446DAF">
            <w:pPr>
              <w:pStyle w:val="Answers"/>
            </w:pPr>
          </w:p>
        </w:tc>
      </w:tr>
    </w:tbl>
    <w:p w:rsidR="000B006E" w:rsidRDefault="000B006E" w:rsidP="00432178">
      <w:pPr>
        <w:pStyle w:val="Heading3"/>
        <w:rPr>
          <w:lang w:val="en-AU"/>
        </w:rPr>
      </w:pPr>
      <w:bookmarkStart w:id="28" w:name="_Toc369806392"/>
      <w:r>
        <w:rPr>
          <w:lang w:val="en-AU"/>
        </w:rPr>
        <w:br w:type="page"/>
      </w:r>
    </w:p>
    <w:p w:rsidR="00432178" w:rsidRPr="00432178" w:rsidRDefault="00432178" w:rsidP="00432178">
      <w:pPr>
        <w:pStyle w:val="Heading3"/>
        <w:rPr>
          <w:lang w:val="en-AU"/>
        </w:rPr>
      </w:pPr>
      <w:bookmarkStart w:id="29" w:name="_Toc451434692"/>
      <w:r w:rsidRPr="00432178">
        <w:rPr>
          <w:lang w:val="en-AU"/>
        </w:rPr>
        <w:lastRenderedPageBreak/>
        <w:t>Activity 3</w:t>
      </w:r>
      <w:bookmarkEnd w:id="28"/>
      <w:r w:rsidR="00446DAF">
        <w:rPr>
          <w:lang w:val="en-AU"/>
        </w:rPr>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30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0B006E">
            <w:pPr>
              <w:pStyle w:val="NormalBold"/>
              <w:spacing w:after="0"/>
              <w:rPr>
                <w:lang w:val="en-AU"/>
              </w:rPr>
            </w:pPr>
            <w:r w:rsidRPr="00432178">
              <w:rPr>
                <w:lang w:val="en-AU"/>
              </w:rPr>
              <w:t>To provide you with an opportunity to establish routine with children so as to support them in remaining safe</w:t>
            </w:r>
            <w:r w:rsidR="000B006E">
              <w:rPr>
                <w:lang w:val="en-AU"/>
              </w:rPr>
              <w:t>.</w:t>
            </w:r>
          </w:p>
        </w:tc>
      </w:tr>
      <w:tr w:rsidR="00432178" w:rsidRPr="00432178" w:rsidTr="00446DAF">
        <w:trPr>
          <w:trHeight w:val="4464"/>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677C0B">
            <w:pPr>
              <w:pStyle w:val="NormalBold"/>
              <w:spacing w:after="0"/>
              <w:rPr>
                <w:lang w:val="en-AU"/>
              </w:rPr>
            </w:pPr>
            <w:r w:rsidRPr="00432178">
              <w:rPr>
                <w:lang w:val="en-AU"/>
              </w:rPr>
              <w:t>Individually, in pairs or in groups, complete the following;</w:t>
            </w:r>
          </w:p>
          <w:p w:rsidR="00432178" w:rsidRPr="00432178" w:rsidRDefault="00432178" w:rsidP="00432178">
            <w:pPr>
              <w:pStyle w:val="AAAQuestions"/>
              <w:rPr>
                <w:rFonts w:asciiTheme="minorHAnsi" w:hAnsiTheme="minorHAnsi"/>
                <w:b w:val="0"/>
                <w:color w:val="auto"/>
                <w:szCs w:val="22"/>
                <w:lang w:val="en-AU"/>
              </w:rPr>
            </w:pPr>
          </w:p>
          <w:p w:rsidR="00432178" w:rsidRPr="0091226F" w:rsidRDefault="00432178" w:rsidP="0091226F">
            <w:pPr>
              <w:pStyle w:val="AAAQuestions"/>
              <w:spacing w:after="240"/>
              <w:rPr>
                <w:rFonts w:asciiTheme="minorHAnsi" w:hAnsiTheme="minorHAnsi"/>
                <w:color w:val="auto"/>
                <w:szCs w:val="22"/>
                <w:lang w:val="en-AU"/>
              </w:rPr>
            </w:pPr>
            <w:r w:rsidRPr="000B006E">
              <w:rPr>
                <w:rFonts w:asciiTheme="minorHAnsi" w:hAnsiTheme="minorHAnsi"/>
                <w:color w:val="auto"/>
                <w:szCs w:val="22"/>
                <w:lang w:val="en-AU"/>
              </w:rPr>
              <w:t>Provide 5 examples of routines in your centre that supp</w:t>
            </w:r>
            <w:r w:rsidR="0091226F">
              <w:rPr>
                <w:rFonts w:asciiTheme="minorHAnsi" w:hAnsiTheme="minorHAnsi"/>
                <w:color w:val="auto"/>
                <w:szCs w:val="22"/>
                <w:lang w:val="en-AU"/>
              </w:rPr>
              <w:t>ort children in remaining safe.</w:t>
            </w:r>
          </w:p>
          <w:p w:rsidR="00432178" w:rsidRPr="00432178" w:rsidRDefault="00432178" w:rsidP="007A5FA3">
            <w:pPr>
              <w:pStyle w:val="Answers"/>
              <w:numPr>
                <w:ilvl w:val="0"/>
                <w:numId w:val="27"/>
              </w:numPr>
            </w:pPr>
            <w:r w:rsidRPr="00432178">
              <w:t>Lining up to go outside</w:t>
            </w:r>
          </w:p>
          <w:p w:rsidR="00432178" w:rsidRPr="00432178" w:rsidRDefault="00432178" w:rsidP="007A5FA3">
            <w:pPr>
              <w:pStyle w:val="Answers"/>
              <w:numPr>
                <w:ilvl w:val="0"/>
                <w:numId w:val="27"/>
              </w:numPr>
            </w:pPr>
            <w:r w:rsidRPr="00432178">
              <w:t>Putting shoes away in cubbies</w:t>
            </w:r>
          </w:p>
          <w:p w:rsidR="00432178" w:rsidRPr="00432178" w:rsidRDefault="00432178" w:rsidP="007A5FA3">
            <w:pPr>
              <w:pStyle w:val="Answers"/>
              <w:numPr>
                <w:ilvl w:val="0"/>
                <w:numId w:val="27"/>
              </w:numPr>
            </w:pPr>
            <w:r w:rsidRPr="00432178">
              <w:t>Using sunscreen before going out in the sun</w:t>
            </w:r>
          </w:p>
          <w:p w:rsidR="00432178" w:rsidRPr="00432178" w:rsidRDefault="00432178" w:rsidP="007A5FA3">
            <w:pPr>
              <w:pStyle w:val="Answers"/>
              <w:numPr>
                <w:ilvl w:val="0"/>
                <w:numId w:val="27"/>
              </w:numPr>
            </w:pPr>
            <w:r w:rsidRPr="00432178">
              <w:t>Taking turns on playground equipment</w:t>
            </w:r>
          </w:p>
          <w:p w:rsidR="00432178" w:rsidRPr="00432178" w:rsidRDefault="00432178" w:rsidP="007A5FA3">
            <w:pPr>
              <w:pStyle w:val="Answers"/>
              <w:numPr>
                <w:ilvl w:val="0"/>
                <w:numId w:val="27"/>
              </w:numPr>
            </w:pPr>
            <w:r w:rsidRPr="00432178">
              <w:t>Cleaning up after all activities</w:t>
            </w:r>
          </w:p>
          <w:p w:rsidR="00432178" w:rsidRPr="00432178" w:rsidRDefault="00432178" w:rsidP="00432178">
            <w:pPr>
              <w:pStyle w:val="AAAQuestions"/>
              <w:rPr>
                <w:rFonts w:asciiTheme="minorHAnsi" w:hAnsiTheme="minorHAnsi"/>
                <w:b w:val="0"/>
                <w:color w:val="auto"/>
                <w:szCs w:val="22"/>
                <w:lang w:val="en-AU"/>
              </w:rPr>
            </w:pPr>
          </w:p>
          <w:p w:rsidR="00432178" w:rsidRPr="00C47629" w:rsidRDefault="00432178" w:rsidP="00C47629">
            <w:pPr>
              <w:pStyle w:val="AAAQuestions"/>
              <w:rPr>
                <w:color w:val="auto"/>
              </w:rPr>
            </w:pPr>
            <w:r w:rsidRPr="00C47629">
              <w:rPr>
                <w:color w:val="auto"/>
              </w:rPr>
              <w:t>Suggestion 2 new routines that you could implement to support children in remaining safe.</w:t>
            </w:r>
          </w:p>
          <w:p w:rsidR="00432178" w:rsidRPr="00432178" w:rsidRDefault="00432178" w:rsidP="00432178">
            <w:pPr>
              <w:pStyle w:val="AAAQuestions"/>
              <w:rPr>
                <w:rFonts w:asciiTheme="minorHAnsi" w:hAnsiTheme="minorHAnsi"/>
                <w:b w:val="0"/>
                <w:i/>
                <w:color w:val="auto"/>
                <w:szCs w:val="22"/>
                <w:lang w:val="en-AU"/>
              </w:rPr>
            </w:pPr>
          </w:p>
          <w:p w:rsidR="00432178" w:rsidRPr="00432178" w:rsidRDefault="00432178" w:rsidP="007A5FA3">
            <w:pPr>
              <w:pStyle w:val="Answers"/>
              <w:numPr>
                <w:ilvl w:val="0"/>
                <w:numId w:val="28"/>
              </w:numPr>
            </w:pPr>
            <w:r w:rsidRPr="00432178">
              <w:t>Provide a 10 min, a 5 min, and a 1 min warning before transitions</w:t>
            </w:r>
          </w:p>
          <w:p w:rsidR="00432178" w:rsidRPr="00432178" w:rsidRDefault="00432178" w:rsidP="007A5FA3">
            <w:pPr>
              <w:pStyle w:val="Answers"/>
              <w:numPr>
                <w:ilvl w:val="0"/>
                <w:numId w:val="28"/>
              </w:numPr>
            </w:pPr>
            <w:r w:rsidRPr="00432178">
              <w:t>Come up with gentle sound to replace the bell used to indicate a transition</w:t>
            </w:r>
          </w:p>
          <w:p w:rsidR="00E0185A" w:rsidRPr="00432178" w:rsidRDefault="00E0185A" w:rsidP="00446DAF">
            <w:pPr>
              <w:pStyle w:val="Answers"/>
            </w:pPr>
          </w:p>
        </w:tc>
      </w:tr>
    </w:tbl>
    <w:p w:rsidR="00446DAF" w:rsidRDefault="00446DAF" w:rsidP="00432178">
      <w:pPr>
        <w:pStyle w:val="Heading3"/>
        <w:rPr>
          <w:lang w:val="en-AU"/>
        </w:rPr>
      </w:pPr>
      <w:bookmarkStart w:id="30" w:name="_Toc360624853"/>
      <w:bookmarkStart w:id="31" w:name="_Toc369806393"/>
    </w:p>
    <w:p w:rsidR="00446DAF" w:rsidRDefault="00446DAF">
      <w:pPr>
        <w:spacing w:after="0" w:line="240" w:lineRule="auto"/>
        <w:rPr>
          <w:b/>
          <w:bCs/>
          <w:sz w:val="26"/>
          <w:szCs w:val="26"/>
        </w:rPr>
      </w:pPr>
      <w:r>
        <w:br w:type="page"/>
      </w:r>
    </w:p>
    <w:p w:rsidR="00432178" w:rsidRPr="00432178" w:rsidRDefault="00432178" w:rsidP="00432178">
      <w:pPr>
        <w:pStyle w:val="Heading3"/>
        <w:rPr>
          <w:lang w:val="en-AU"/>
        </w:rPr>
      </w:pPr>
      <w:bookmarkStart w:id="32" w:name="_Toc451434693"/>
      <w:r w:rsidRPr="00432178">
        <w:rPr>
          <w:lang w:val="en-AU"/>
        </w:rPr>
        <w:lastRenderedPageBreak/>
        <w:t>Skills and Knowledge Activity</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C47629">
              <w:rPr>
                <w:rFonts w:eastAsia="Times New Roman"/>
                <w:b/>
                <w:bCs/>
              </w:rPr>
              <w:t>60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C47629">
            <w:pPr>
              <w:pStyle w:val="NormalBold"/>
              <w:spacing w:after="0"/>
              <w:rPr>
                <w:lang w:val="en-AU"/>
              </w:rPr>
            </w:pPr>
            <w:r w:rsidRPr="00432178">
              <w:rPr>
                <w:lang w:val="en-AU"/>
              </w:rPr>
              <w:t>To provide you with an opportunity to demonstrate your knowledge of the required skills, knowledge and critical aspects of the assessment.</w:t>
            </w:r>
          </w:p>
        </w:tc>
      </w:tr>
      <w:tr w:rsidR="00432178" w:rsidRPr="00432178" w:rsidTr="00432178">
        <w:trPr>
          <w:trHeight w:val="440"/>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pStyle w:val="AAAQuestions"/>
              <w:rPr>
                <w:color w:val="auto"/>
                <w:lang w:val="en-AU"/>
              </w:rPr>
            </w:pPr>
            <w:r w:rsidRPr="00432178">
              <w:rPr>
                <w:color w:val="auto"/>
                <w:lang w:val="en-AU"/>
              </w:rPr>
              <w:t>Complete the following individually and attach your completed work to your workbook.</w:t>
            </w:r>
          </w:p>
          <w:p w:rsidR="00432178" w:rsidRPr="00432178" w:rsidRDefault="00432178" w:rsidP="00432178">
            <w:pPr>
              <w:pStyle w:val="AAAQuestions"/>
              <w:rPr>
                <w:color w:val="auto"/>
                <w:lang w:val="en-AU"/>
              </w:rPr>
            </w:pPr>
          </w:p>
          <w:p w:rsidR="00432178" w:rsidRPr="00432178" w:rsidRDefault="00432178" w:rsidP="00432178">
            <w:pPr>
              <w:autoSpaceDE w:val="0"/>
              <w:autoSpaceDN w:val="0"/>
              <w:adjustRightInd w:val="0"/>
              <w:rPr>
                <w:rFonts w:asciiTheme="minorHAnsi" w:hAnsiTheme="minorHAnsi" w:cs="Verdana"/>
                <w:b/>
              </w:rPr>
            </w:pPr>
            <w:r w:rsidRPr="00432178">
              <w:rPr>
                <w:rFonts w:asciiTheme="minorHAnsi" w:hAnsiTheme="minorHAnsi" w:cs="Verdana"/>
                <w:b/>
              </w:rPr>
              <w:t xml:space="preserve">Complete this activity individually, using a computer. </w:t>
            </w:r>
          </w:p>
          <w:p w:rsidR="00432178" w:rsidRPr="00432178" w:rsidRDefault="00432178" w:rsidP="00432178">
            <w:pPr>
              <w:autoSpaceDE w:val="0"/>
              <w:autoSpaceDN w:val="0"/>
              <w:adjustRightInd w:val="0"/>
              <w:rPr>
                <w:rFonts w:asciiTheme="minorHAnsi" w:hAnsiTheme="minorHAnsi" w:cs="Verdana"/>
              </w:rPr>
            </w:pPr>
            <w:r w:rsidRPr="00432178">
              <w:rPr>
                <w:rFonts w:asciiTheme="minorHAnsi" w:hAnsiTheme="minorHAnsi" w:cs="Verdana"/>
              </w:rPr>
              <w:t>Successful completion of this activity will enable you to demonstrate your skills and knowledge of:</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Setting up a safe environment on at least three occasions (including at least one indoor and one outdoor), including:</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 xml:space="preserve">Demonstrating effective selection and placement of equipment and resources, with consideration for safety of the children </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Guiding and facilitating individual children’s play and learning experiences, including allowing for children to make decisions</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Creating an environment that allows for individual and collaborative experiences</w:t>
            </w:r>
          </w:p>
          <w:p w:rsidR="00432178" w:rsidRPr="00C47629" w:rsidRDefault="00432178" w:rsidP="007A5FA3">
            <w:pPr>
              <w:pStyle w:val="ListParagraph"/>
              <w:numPr>
                <w:ilvl w:val="0"/>
                <w:numId w:val="15"/>
              </w:numPr>
              <w:spacing w:after="0"/>
              <w:contextualSpacing/>
              <w:rPr>
                <w:rFonts w:asciiTheme="minorHAnsi" w:hAnsiTheme="minorHAnsi"/>
              </w:rPr>
            </w:pPr>
            <w:r w:rsidRPr="00C47629">
              <w:rPr>
                <w:rFonts w:asciiTheme="minorHAnsi" w:hAnsiTheme="minorHAnsi"/>
              </w:rPr>
              <w:t>Providing a range of experiences to stimulate children and aid learning, including those that allow exploration of natural materials, environments and experiences.</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How to access and navigate through:</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The National Quality Framework</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The National Quality Standards</w:t>
            </w:r>
          </w:p>
          <w:p w:rsidR="00432178" w:rsidRPr="00C47629" w:rsidRDefault="00432178" w:rsidP="007A5FA3">
            <w:pPr>
              <w:pStyle w:val="ListBullet2"/>
              <w:numPr>
                <w:ilvl w:val="0"/>
                <w:numId w:val="15"/>
              </w:numPr>
              <w:spacing w:before="0" w:after="0" w:line="276" w:lineRule="auto"/>
              <w:rPr>
                <w:rFonts w:asciiTheme="minorHAnsi" w:hAnsiTheme="minorHAnsi"/>
                <w:sz w:val="22"/>
              </w:rPr>
            </w:pPr>
            <w:r w:rsidRPr="00C47629">
              <w:rPr>
                <w:rFonts w:asciiTheme="minorHAnsi" w:hAnsiTheme="minorHAnsi"/>
                <w:sz w:val="22"/>
              </w:rPr>
              <w:t>The relevant approved learning framework</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Relevance of the approved framework to pedagogical practices</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 xml:space="preserve">Play and learning experiences, associated resources and materials relevant to the interests and abilities of children </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Role of play in learning</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Theories that pertain to play</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Reflective practice</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United Nations Convention of the Rights of the Child</w:t>
            </w:r>
          </w:p>
          <w:p w:rsidR="00432178" w:rsidRPr="00C47629" w:rsidRDefault="00432178" w:rsidP="007A5FA3">
            <w:pPr>
              <w:pStyle w:val="ListBullet"/>
              <w:numPr>
                <w:ilvl w:val="0"/>
                <w:numId w:val="15"/>
              </w:numPr>
              <w:spacing w:before="0" w:after="0" w:line="276" w:lineRule="auto"/>
              <w:rPr>
                <w:rFonts w:asciiTheme="minorHAnsi" w:hAnsiTheme="minorHAnsi"/>
                <w:sz w:val="22"/>
              </w:rPr>
            </w:pPr>
            <w:r w:rsidRPr="00C47629">
              <w:rPr>
                <w:rFonts w:asciiTheme="minorHAnsi" w:hAnsiTheme="minorHAnsi"/>
                <w:sz w:val="22"/>
              </w:rPr>
              <w:t>Organisational standards, policies and procedures</w:t>
            </w:r>
          </w:p>
          <w:p w:rsidR="00432178" w:rsidRPr="00C47629" w:rsidRDefault="00432178" w:rsidP="007A5FA3">
            <w:pPr>
              <w:pStyle w:val="ListParagraph"/>
              <w:numPr>
                <w:ilvl w:val="0"/>
                <w:numId w:val="15"/>
              </w:numPr>
              <w:spacing w:after="0"/>
              <w:contextualSpacing/>
              <w:rPr>
                <w:rFonts w:asciiTheme="minorHAnsi" w:hAnsiTheme="minorHAnsi"/>
              </w:rPr>
            </w:pPr>
            <w:r w:rsidRPr="00C47629">
              <w:rPr>
                <w:rFonts w:asciiTheme="minorHAnsi" w:hAnsiTheme="minorHAnsi"/>
              </w:rPr>
              <w:t>Safety measures available to minimise risks for children and others</w:t>
            </w:r>
          </w:p>
          <w:p w:rsidR="00432178" w:rsidRPr="00432178" w:rsidRDefault="00432178" w:rsidP="00C47629">
            <w:pPr>
              <w:pStyle w:val="ListBullet"/>
              <w:numPr>
                <w:ilvl w:val="0"/>
                <w:numId w:val="0"/>
              </w:numPr>
              <w:rPr>
                <w:rFonts w:asciiTheme="minorHAnsi" w:hAnsiTheme="minorHAnsi"/>
                <w:sz w:val="22"/>
              </w:rPr>
            </w:pPr>
          </w:p>
          <w:p w:rsidR="00432178" w:rsidRPr="00432178" w:rsidRDefault="00432178" w:rsidP="007A5FA3">
            <w:pPr>
              <w:pStyle w:val="BasicParagraph"/>
              <w:numPr>
                <w:ilvl w:val="0"/>
                <w:numId w:val="29"/>
              </w:numPr>
              <w:spacing w:after="120" w:line="240" w:lineRule="auto"/>
              <w:rPr>
                <w:rFonts w:ascii="Calibri" w:hAnsi="Calibri"/>
                <w:b/>
                <w:color w:val="auto"/>
                <w:sz w:val="22"/>
                <w:szCs w:val="22"/>
                <w:lang w:val="en-AU"/>
              </w:rPr>
            </w:pPr>
            <w:r w:rsidRPr="00432178">
              <w:rPr>
                <w:rFonts w:ascii="Calibri" w:hAnsi="Calibri"/>
                <w:b/>
                <w:color w:val="auto"/>
                <w:sz w:val="22"/>
                <w:szCs w:val="22"/>
                <w:lang w:val="en-AU"/>
              </w:rPr>
              <w:t xml:space="preserve">National Framework and Standards </w:t>
            </w:r>
          </w:p>
          <w:p w:rsidR="00432178" w:rsidRPr="007A5FA3" w:rsidRDefault="00432178" w:rsidP="00432178">
            <w:pPr>
              <w:pStyle w:val="BasicParagraph"/>
              <w:spacing w:after="120" w:line="240" w:lineRule="auto"/>
              <w:contextualSpacing/>
              <w:rPr>
                <w:rFonts w:ascii="Calibri" w:hAnsi="Calibri"/>
                <w:b/>
                <w:color w:val="auto"/>
                <w:sz w:val="22"/>
                <w:szCs w:val="22"/>
                <w:lang w:val="en-AU"/>
              </w:rPr>
            </w:pPr>
            <w:r w:rsidRPr="007A5FA3">
              <w:rPr>
                <w:rFonts w:ascii="Calibri" w:hAnsi="Calibri"/>
                <w:b/>
                <w:color w:val="auto"/>
                <w:sz w:val="22"/>
                <w:szCs w:val="22"/>
                <w:lang w:val="en-AU"/>
              </w:rPr>
              <w:t>Locate and use the following documents:</w:t>
            </w:r>
          </w:p>
          <w:p w:rsidR="00432178" w:rsidRPr="00432178" w:rsidRDefault="00432178" w:rsidP="007A5FA3">
            <w:pPr>
              <w:pStyle w:val="ListBullet2"/>
              <w:numPr>
                <w:ilvl w:val="0"/>
                <w:numId w:val="15"/>
              </w:numPr>
              <w:spacing w:before="0" w:after="0" w:line="276" w:lineRule="auto"/>
              <w:rPr>
                <w:rFonts w:asciiTheme="minorHAnsi" w:hAnsiTheme="minorHAnsi"/>
                <w:sz w:val="22"/>
              </w:rPr>
            </w:pPr>
            <w:r w:rsidRPr="00432178">
              <w:rPr>
                <w:rFonts w:asciiTheme="minorHAnsi" w:hAnsiTheme="minorHAnsi"/>
                <w:sz w:val="22"/>
              </w:rPr>
              <w:t>The National Quality Framework</w:t>
            </w:r>
          </w:p>
          <w:p w:rsidR="00432178" w:rsidRPr="00432178" w:rsidRDefault="00432178" w:rsidP="007A5FA3">
            <w:pPr>
              <w:pStyle w:val="ListBullet2"/>
              <w:numPr>
                <w:ilvl w:val="0"/>
                <w:numId w:val="15"/>
              </w:numPr>
              <w:spacing w:before="0" w:after="0" w:line="276" w:lineRule="auto"/>
              <w:rPr>
                <w:rFonts w:asciiTheme="minorHAnsi" w:hAnsiTheme="minorHAnsi"/>
                <w:sz w:val="22"/>
              </w:rPr>
            </w:pPr>
            <w:r w:rsidRPr="00432178">
              <w:rPr>
                <w:rFonts w:asciiTheme="minorHAnsi" w:hAnsiTheme="minorHAnsi"/>
                <w:sz w:val="22"/>
              </w:rPr>
              <w:t>The National Quality Standards</w:t>
            </w:r>
          </w:p>
          <w:p w:rsidR="00432178" w:rsidRPr="00432178" w:rsidRDefault="00432178" w:rsidP="007A5FA3">
            <w:pPr>
              <w:pStyle w:val="ListBullet"/>
              <w:numPr>
                <w:ilvl w:val="0"/>
                <w:numId w:val="15"/>
              </w:numPr>
              <w:spacing w:before="0" w:after="0" w:line="276" w:lineRule="auto"/>
              <w:rPr>
                <w:rFonts w:asciiTheme="minorHAnsi" w:hAnsiTheme="minorHAnsi"/>
                <w:sz w:val="22"/>
              </w:rPr>
            </w:pPr>
            <w:r w:rsidRPr="00432178">
              <w:rPr>
                <w:rFonts w:asciiTheme="minorHAnsi" w:hAnsiTheme="minorHAnsi"/>
                <w:sz w:val="22"/>
              </w:rPr>
              <w:t>United Nations Convention on the Rights of the Child</w:t>
            </w:r>
          </w:p>
          <w:p w:rsidR="00432178" w:rsidRPr="00432178" w:rsidRDefault="00432178" w:rsidP="007A5FA3">
            <w:pPr>
              <w:pStyle w:val="ListBullet"/>
              <w:numPr>
                <w:ilvl w:val="0"/>
                <w:numId w:val="15"/>
              </w:numPr>
              <w:spacing w:before="0" w:after="0" w:line="276" w:lineRule="auto"/>
              <w:rPr>
                <w:rFonts w:asciiTheme="minorHAnsi" w:hAnsiTheme="minorHAnsi"/>
                <w:sz w:val="22"/>
              </w:rPr>
            </w:pPr>
            <w:r w:rsidRPr="00432178">
              <w:rPr>
                <w:rFonts w:asciiTheme="minorHAnsi" w:hAnsiTheme="minorHAnsi"/>
                <w:sz w:val="22"/>
              </w:rPr>
              <w:t>Organisational standards, policies, procedures and codes of ethics</w:t>
            </w:r>
          </w:p>
          <w:p w:rsidR="00432178" w:rsidRPr="00432178" w:rsidRDefault="00432178" w:rsidP="00432178">
            <w:pPr>
              <w:pStyle w:val="ListBullet"/>
              <w:numPr>
                <w:ilvl w:val="0"/>
                <w:numId w:val="0"/>
              </w:numPr>
              <w:spacing w:before="0" w:after="0" w:line="276" w:lineRule="auto"/>
              <w:ind w:left="720"/>
              <w:rPr>
                <w:rFonts w:asciiTheme="minorHAnsi" w:hAnsiTheme="minorHAnsi"/>
                <w:sz w:val="22"/>
              </w:rPr>
            </w:pPr>
          </w:p>
          <w:p w:rsidR="00E0185A" w:rsidRDefault="00E0185A" w:rsidP="007A5FA3">
            <w:pPr>
              <w:pStyle w:val="ListParagraph"/>
              <w:spacing w:after="120"/>
              <w:ind w:left="0"/>
              <w:rPr>
                <w:b/>
                <w:spacing w:val="-2"/>
              </w:rPr>
            </w:pPr>
          </w:p>
          <w:p w:rsidR="00432178" w:rsidRPr="007A5FA3" w:rsidRDefault="00432178" w:rsidP="007A5FA3">
            <w:pPr>
              <w:pStyle w:val="ListParagraph"/>
              <w:spacing w:after="120"/>
              <w:ind w:left="0"/>
              <w:rPr>
                <w:b/>
              </w:rPr>
            </w:pPr>
            <w:r w:rsidRPr="007A5FA3">
              <w:rPr>
                <w:b/>
                <w:spacing w:val="-2"/>
              </w:rPr>
              <w:t>Outline what each of these standards specifically say about e</w:t>
            </w:r>
            <w:r w:rsidRPr="007A5FA3">
              <w:rPr>
                <w:b/>
              </w:rPr>
              <w:t>nsuring educators can:</w:t>
            </w:r>
          </w:p>
          <w:p w:rsidR="00432178" w:rsidRPr="00432178" w:rsidRDefault="00432178" w:rsidP="007A5FA3">
            <w:pPr>
              <w:pStyle w:val="ListParagraph"/>
              <w:numPr>
                <w:ilvl w:val="0"/>
                <w:numId w:val="15"/>
              </w:numPr>
              <w:spacing w:after="120"/>
              <w:contextualSpacing/>
            </w:pPr>
            <w:r w:rsidRPr="00432178">
              <w:t xml:space="preserve">Create an environment for play </w:t>
            </w:r>
          </w:p>
          <w:p w:rsidR="00432178" w:rsidRPr="00432178" w:rsidRDefault="00432178" w:rsidP="007A5FA3">
            <w:pPr>
              <w:pStyle w:val="ListParagraph"/>
              <w:numPr>
                <w:ilvl w:val="0"/>
                <w:numId w:val="15"/>
              </w:numPr>
              <w:spacing w:after="120"/>
              <w:contextualSpacing/>
            </w:pPr>
            <w:r w:rsidRPr="00432178">
              <w:t xml:space="preserve">Support children’s play and learning </w:t>
            </w:r>
          </w:p>
          <w:p w:rsidR="00432178" w:rsidRPr="00432178" w:rsidRDefault="00432178" w:rsidP="007A5FA3">
            <w:pPr>
              <w:pStyle w:val="ListParagraph"/>
              <w:numPr>
                <w:ilvl w:val="0"/>
                <w:numId w:val="15"/>
              </w:numPr>
              <w:contextualSpacing/>
              <w:rPr>
                <w:i/>
              </w:rPr>
            </w:pPr>
            <w:r w:rsidRPr="00432178">
              <w:t>Facilitate children’s play, learning and physical activity</w:t>
            </w:r>
          </w:p>
          <w:p w:rsidR="007A5FA3" w:rsidRPr="00A245AF" w:rsidRDefault="00432178" w:rsidP="007A5FA3">
            <w:pPr>
              <w:pStyle w:val="ListParagraph"/>
              <w:numPr>
                <w:ilvl w:val="0"/>
                <w:numId w:val="15"/>
              </w:numPr>
              <w:contextualSpacing/>
              <w:rPr>
                <w:i/>
              </w:rPr>
            </w:pPr>
            <w:r w:rsidRPr="00432178">
              <w:t>Reflect on their work with children</w:t>
            </w:r>
          </w:p>
          <w:p w:rsidR="00773362" w:rsidRDefault="00773362" w:rsidP="00773362">
            <w:pPr>
              <w:pStyle w:val="Answers"/>
            </w:pPr>
            <w:r>
              <w:t xml:space="preserve">For example, providing the opportunity for children to climb, jump, ride tricycles etc. should be incorporated into their daily routine as it helps them develop essential physical skills. The National Quality Framework instructs that facilities should be designed or adapted to ensure access and participation by every child. </w:t>
            </w:r>
          </w:p>
          <w:p w:rsidR="00773362" w:rsidRDefault="00773362" w:rsidP="00773362">
            <w:pPr>
              <w:pStyle w:val="Answers"/>
            </w:pPr>
            <w:r>
              <w:t>The documents can be accessed at:</w:t>
            </w:r>
          </w:p>
          <w:p w:rsidR="00773362" w:rsidRDefault="0043707A" w:rsidP="00773362">
            <w:pPr>
              <w:pStyle w:val="Answers"/>
              <w:numPr>
                <w:ilvl w:val="0"/>
                <w:numId w:val="43"/>
              </w:numPr>
            </w:pPr>
            <w:hyperlink r:id="rId10" w:history="1">
              <w:r w:rsidR="00773362" w:rsidRPr="00F44769">
                <w:rPr>
                  <w:rStyle w:val="Hyperlink"/>
                </w:rPr>
                <w:t>http://www.acecqa.gov.au/national-quality-framework</w:t>
              </w:r>
            </w:hyperlink>
          </w:p>
          <w:p w:rsidR="00773362" w:rsidRDefault="0043707A" w:rsidP="00773362">
            <w:pPr>
              <w:pStyle w:val="Answers"/>
              <w:numPr>
                <w:ilvl w:val="0"/>
                <w:numId w:val="43"/>
              </w:numPr>
            </w:pPr>
            <w:hyperlink r:id="rId11" w:history="1">
              <w:r w:rsidR="00773362" w:rsidRPr="00F44769">
                <w:rPr>
                  <w:rStyle w:val="Hyperlink"/>
                </w:rPr>
                <w:t>http://www.acecqa.gov.au/the-national-quality-standard</w:t>
              </w:r>
            </w:hyperlink>
            <w:r w:rsidR="00773362">
              <w:t xml:space="preserve"> </w:t>
            </w:r>
          </w:p>
          <w:p w:rsidR="00773362" w:rsidRDefault="0043707A" w:rsidP="00773362">
            <w:pPr>
              <w:pStyle w:val="Answers"/>
              <w:numPr>
                <w:ilvl w:val="0"/>
                <w:numId w:val="43"/>
              </w:numPr>
            </w:pPr>
            <w:hyperlink r:id="rId12" w:history="1">
              <w:r w:rsidR="00773362" w:rsidRPr="00F44769">
                <w:rPr>
                  <w:rStyle w:val="Hyperlink"/>
                </w:rPr>
                <w:t>http://www.unicef.org/crc/</w:t>
              </w:r>
            </w:hyperlink>
            <w:r w:rsidR="00773362">
              <w:t xml:space="preserve"> </w:t>
            </w:r>
          </w:p>
          <w:p w:rsidR="00773362" w:rsidRPr="00A245AF" w:rsidRDefault="00773362" w:rsidP="00A245AF">
            <w:pPr>
              <w:pStyle w:val="ListParagraph"/>
              <w:contextualSpacing/>
              <w:rPr>
                <w:i/>
              </w:rPr>
            </w:pPr>
          </w:p>
          <w:p w:rsidR="00432178" w:rsidRPr="007A5FA3" w:rsidRDefault="00432178" w:rsidP="007A5FA3">
            <w:pPr>
              <w:pStyle w:val="ListParagraph"/>
              <w:numPr>
                <w:ilvl w:val="0"/>
                <w:numId w:val="29"/>
              </w:numPr>
              <w:rPr>
                <w:rFonts w:asciiTheme="minorHAnsi" w:hAnsiTheme="minorHAnsi"/>
                <w:b/>
                <w:lang w:eastAsia="en-GB"/>
              </w:rPr>
            </w:pPr>
            <w:r w:rsidRPr="007A5FA3">
              <w:rPr>
                <w:rFonts w:asciiTheme="minorHAnsi" w:hAnsiTheme="minorHAnsi"/>
                <w:lang w:eastAsia="en-GB"/>
              </w:rPr>
              <w:t xml:space="preserve"> </w:t>
            </w:r>
            <w:r w:rsidRPr="007A5FA3">
              <w:rPr>
                <w:rFonts w:asciiTheme="minorHAnsi" w:hAnsiTheme="minorHAnsi"/>
                <w:b/>
                <w:lang w:eastAsia="en-GB"/>
              </w:rPr>
              <w:t>How relevant is the framework to pedagogical practices?</w:t>
            </w:r>
          </w:p>
          <w:p w:rsidR="00773362" w:rsidRDefault="00432178" w:rsidP="00432178">
            <w:pPr>
              <w:pStyle w:val="ListParagraph"/>
              <w:numPr>
                <w:ilvl w:val="0"/>
                <w:numId w:val="39"/>
              </w:numPr>
              <w:rPr>
                <w:i/>
              </w:rPr>
            </w:pPr>
            <w:r w:rsidRPr="00A245AF">
              <w:rPr>
                <w:i/>
              </w:rPr>
              <w:t>Responses may vary but must demonstrate that students can access the above documents and navigate through them to find areas relevant to providing experiences to support children’s play and learning.</w:t>
            </w:r>
          </w:p>
          <w:p w:rsidR="00432178" w:rsidRPr="00A245AF" w:rsidRDefault="00773362" w:rsidP="00432178">
            <w:pPr>
              <w:pStyle w:val="ListParagraph"/>
              <w:numPr>
                <w:ilvl w:val="0"/>
                <w:numId w:val="39"/>
              </w:numPr>
              <w:rPr>
                <w:i/>
              </w:rPr>
            </w:pPr>
            <w:r>
              <w:rPr>
                <w:i/>
              </w:rPr>
              <w:t xml:space="preserve">The frameworks are consistent with pedagogical practices and suggest feasible </w:t>
            </w:r>
            <w:r w:rsidR="00705F89">
              <w:rPr>
                <w:i/>
              </w:rPr>
              <w:t>activities such as riding bikes and painting</w:t>
            </w:r>
            <w:r>
              <w:rPr>
                <w:i/>
              </w:rPr>
              <w:t>.</w:t>
            </w:r>
          </w:p>
          <w:p w:rsidR="00432178" w:rsidRPr="007A5FA3" w:rsidRDefault="00432178" w:rsidP="007A5FA3">
            <w:pPr>
              <w:pStyle w:val="ListParagraph"/>
              <w:numPr>
                <w:ilvl w:val="0"/>
                <w:numId w:val="29"/>
              </w:numPr>
              <w:contextualSpacing/>
              <w:rPr>
                <w:b/>
              </w:rPr>
            </w:pPr>
            <w:r w:rsidRPr="007A5FA3">
              <w:rPr>
                <w:b/>
              </w:rPr>
              <w:t>Research two theories that pertain to play</w:t>
            </w:r>
            <w:r w:rsidRPr="00432178">
              <w:t xml:space="preserve"> </w:t>
            </w:r>
            <w:r w:rsidRPr="007A5FA3">
              <w:rPr>
                <w:b/>
              </w:rPr>
              <w:t>and summarise their main concepts, including the role of play in learning.</w:t>
            </w:r>
          </w:p>
          <w:p w:rsidR="00432178" w:rsidRPr="007A5FA3" w:rsidRDefault="00432178" w:rsidP="00432178">
            <w:pPr>
              <w:rPr>
                <w:i/>
              </w:rPr>
            </w:pPr>
            <w:r w:rsidRPr="007A5FA3">
              <w:rPr>
                <w:i/>
              </w:rPr>
              <w:t>Piaget’s Theory of Play:</w:t>
            </w:r>
          </w:p>
          <w:p w:rsidR="00432178" w:rsidRPr="00432178" w:rsidRDefault="00432178" w:rsidP="007A5FA3">
            <w:pPr>
              <w:pStyle w:val="ListParagraph"/>
              <w:numPr>
                <w:ilvl w:val="0"/>
                <w:numId w:val="30"/>
              </w:numPr>
              <w:contextualSpacing/>
              <w:rPr>
                <w:i/>
              </w:rPr>
            </w:pPr>
            <w:r w:rsidRPr="00432178">
              <w:rPr>
                <w:i/>
              </w:rPr>
              <w:t xml:space="preserve">Play provides a relaxed atmosphere in which learning can easily occur. </w:t>
            </w:r>
          </w:p>
          <w:p w:rsidR="00432178" w:rsidRPr="00432178" w:rsidRDefault="00432178" w:rsidP="007A5FA3">
            <w:pPr>
              <w:pStyle w:val="ListParagraph"/>
              <w:numPr>
                <w:ilvl w:val="0"/>
                <w:numId w:val="30"/>
              </w:numPr>
              <w:contextualSpacing/>
              <w:rPr>
                <w:i/>
              </w:rPr>
            </w:pPr>
            <w:r w:rsidRPr="00432178">
              <w:rPr>
                <w:i/>
              </w:rPr>
              <w:t>Play is NOT the same as learning; cognitive development requires both assimilation and adaptation, while play is assimilation without accommodation.</w:t>
            </w:r>
          </w:p>
          <w:p w:rsidR="00432178" w:rsidRPr="00432178" w:rsidRDefault="00432178" w:rsidP="007A5FA3">
            <w:pPr>
              <w:pStyle w:val="ListParagraph"/>
              <w:numPr>
                <w:ilvl w:val="0"/>
                <w:numId w:val="30"/>
              </w:numPr>
              <w:contextualSpacing/>
              <w:rPr>
                <w:i/>
              </w:rPr>
            </w:pPr>
            <w:r w:rsidRPr="00432178">
              <w:rPr>
                <w:i/>
              </w:rPr>
              <w:t>Four Types of Play:</w:t>
            </w:r>
          </w:p>
          <w:p w:rsidR="00432178" w:rsidRPr="00432178" w:rsidRDefault="00432178" w:rsidP="007A5FA3">
            <w:pPr>
              <w:pStyle w:val="ListParagraph"/>
              <w:numPr>
                <w:ilvl w:val="1"/>
                <w:numId w:val="31"/>
              </w:numPr>
              <w:contextualSpacing/>
              <w:rPr>
                <w:i/>
              </w:rPr>
            </w:pPr>
            <w:r w:rsidRPr="00432178">
              <w:rPr>
                <w:i/>
              </w:rPr>
              <w:t>Sensory-motor, or physical, play - Child repeats a physical activity, such as swinging its feet or throwing its head back, for the sheer enjoyment of doing it</w:t>
            </w:r>
          </w:p>
          <w:p w:rsidR="00432178" w:rsidRPr="00432178" w:rsidRDefault="00432178" w:rsidP="007A5FA3">
            <w:pPr>
              <w:pStyle w:val="ListParagraph"/>
              <w:numPr>
                <w:ilvl w:val="1"/>
                <w:numId w:val="31"/>
              </w:numPr>
              <w:contextualSpacing/>
              <w:rPr>
                <w:i/>
              </w:rPr>
            </w:pPr>
            <w:r w:rsidRPr="00432178">
              <w:rPr>
                <w:i/>
              </w:rPr>
              <w:t>Symbolic Play - Child mentally represents realities that are not present</w:t>
            </w:r>
          </w:p>
          <w:p w:rsidR="00432178" w:rsidRPr="00432178" w:rsidRDefault="00432178" w:rsidP="007A5FA3">
            <w:pPr>
              <w:pStyle w:val="ListParagraph"/>
              <w:numPr>
                <w:ilvl w:val="1"/>
                <w:numId w:val="31"/>
              </w:numPr>
              <w:contextualSpacing/>
              <w:rPr>
                <w:i/>
              </w:rPr>
            </w:pPr>
            <w:r w:rsidRPr="00432178">
              <w:rPr>
                <w:i/>
              </w:rPr>
              <w:t>Games of Construction - Involve accidental learning emerging from symbolic play</w:t>
            </w:r>
          </w:p>
          <w:p w:rsidR="00432178" w:rsidRPr="00432178" w:rsidRDefault="00432178" w:rsidP="007A5FA3">
            <w:pPr>
              <w:pStyle w:val="ListParagraph"/>
              <w:numPr>
                <w:ilvl w:val="1"/>
                <w:numId w:val="31"/>
              </w:numPr>
              <w:contextualSpacing/>
              <w:rPr>
                <w:i/>
              </w:rPr>
            </w:pPr>
            <w:r w:rsidRPr="00432178">
              <w:rPr>
                <w:i/>
              </w:rPr>
              <w:t>Games With Rules</w:t>
            </w:r>
            <w:r w:rsidR="007A5FA3">
              <w:rPr>
                <w:i/>
              </w:rPr>
              <w:t>:</w:t>
            </w:r>
          </w:p>
          <w:p w:rsidR="00432178" w:rsidRPr="00432178" w:rsidRDefault="00432178" w:rsidP="00E0185A">
            <w:pPr>
              <w:pStyle w:val="ListParagraph"/>
              <w:numPr>
                <w:ilvl w:val="2"/>
                <w:numId w:val="32"/>
              </w:numPr>
              <w:contextualSpacing/>
              <w:rPr>
                <w:i/>
              </w:rPr>
            </w:pPr>
            <w:r w:rsidRPr="00432178">
              <w:rPr>
                <w:i/>
              </w:rPr>
              <w:t>Involve two or more players</w:t>
            </w:r>
          </w:p>
          <w:p w:rsidR="00432178" w:rsidRPr="00432178" w:rsidRDefault="00432178" w:rsidP="00E0185A">
            <w:pPr>
              <w:pStyle w:val="ListParagraph"/>
              <w:numPr>
                <w:ilvl w:val="2"/>
                <w:numId w:val="32"/>
              </w:numPr>
              <w:contextualSpacing/>
              <w:rPr>
                <w:i/>
              </w:rPr>
            </w:pPr>
            <w:r w:rsidRPr="00432178">
              <w:rPr>
                <w:i/>
              </w:rPr>
              <w:t>Rules may be completely arbitrary</w:t>
            </w:r>
          </w:p>
          <w:p w:rsidR="00432178" w:rsidRPr="00432178" w:rsidRDefault="00432178" w:rsidP="00E0185A">
            <w:pPr>
              <w:pStyle w:val="ListParagraph"/>
              <w:numPr>
                <w:ilvl w:val="2"/>
                <w:numId w:val="32"/>
              </w:numPr>
              <w:contextualSpacing/>
              <w:rPr>
                <w:i/>
              </w:rPr>
            </w:pPr>
            <w:r w:rsidRPr="00432178">
              <w:rPr>
                <w:i/>
              </w:rPr>
              <w:t>Board Games</w:t>
            </w:r>
          </w:p>
          <w:p w:rsidR="00432178" w:rsidRPr="00432178" w:rsidRDefault="00432178" w:rsidP="00E0185A">
            <w:pPr>
              <w:pStyle w:val="ListParagraph"/>
              <w:numPr>
                <w:ilvl w:val="2"/>
                <w:numId w:val="32"/>
              </w:numPr>
              <w:contextualSpacing/>
              <w:rPr>
                <w:i/>
              </w:rPr>
            </w:pPr>
            <w:r w:rsidRPr="00432178">
              <w:rPr>
                <w:i/>
              </w:rPr>
              <w:t>Card Games</w:t>
            </w:r>
          </w:p>
          <w:p w:rsidR="00432178" w:rsidRPr="007A5FA3" w:rsidRDefault="00432178" w:rsidP="00E0185A">
            <w:pPr>
              <w:pStyle w:val="ListParagraph"/>
              <w:numPr>
                <w:ilvl w:val="2"/>
                <w:numId w:val="32"/>
              </w:numPr>
              <w:contextualSpacing/>
              <w:rPr>
                <w:i/>
              </w:rPr>
            </w:pPr>
            <w:r w:rsidRPr="00432178">
              <w:rPr>
                <w:i/>
              </w:rPr>
              <w:lastRenderedPageBreak/>
              <w:t xml:space="preserve"> Sports</w:t>
            </w:r>
          </w:p>
          <w:p w:rsidR="00432178" w:rsidRPr="00432178" w:rsidRDefault="006F5526" w:rsidP="00432178">
            <w:pPr>
              <w:rPr>
                <w:rFonts w:asciiTheme="minorHAnsi" w:hAnsiTheme="minorHAnsi"/>
                <w:lang w:eastAsia="en-GB"/>
              </w:rPr>
            </w:pPr>
            <w:r>
              <w:rPr>
                <w:rFonts w:asciiTheme="minorHAnsi" w:hAnsiTheme="minorHAnsi"/>
                <w:b/>
              </w:rPr>
              <w:t>4</w:t>
            </w:r>
            <w:r w:rsidR="00432178" w:rsidRPr="00432178">
              <w:rPr>
                <w:rFonts w:asciiTheme="minorHAnsi" w:hAnsiTheme="minorHAnsi"/>
                <w:lang w:eastAsia="en-GB"/>
              </w:rPr>
              <w:t xml:space="preserve">.   </w:t>
            </w:r>
            <w:r w:rsidR="00432178" w:rsidRPr="00432178">
              <w:rPr>
                <w:rFonts w:asciiTheme="minorHAnsi" w:hAnsiTheme="minorHAnsi"/>
                <w:b/>
                <w:lang w:eastAsia="en-GB"/>
              </w:rPr>
              <w:t>Set up a three different activities</w:t>
            </w:r>
            <w:r w:rsidR="00432178" w:rsidRPr="00432178">
              <w:rPr>
                <w:rFonts w:asciiTheme="minorHAnsi" w:hAnsiTheme="minorHAnsi"/>
                <w:lang w:eastAsia="en-GB"/>
              </w:rPr>
              <w:t xml:space="preserve"> </w:t>
            </w:r>
            <w:r w:rsidR="00432178" w:rsidRPr="007A5FA3">
              <w:rPr>
                <w:rFonts w:asciiTheme="minorHAnsi" w:hAnsiTheme="minorHAnsi"/>
                <w:b/>
                <w:lang w:eastAsia="en-GB"/>
              </w:rPr>
              <w:t>using the main concepts of the theories of play summarised above (including at least one indoor and one outdoor. Be sure to:</w:t>
            </w:r>
          </w:p>
          <w:p w:rsidR="00432178" w:rsidRPr="00432178" w:rsidRDefault="00432178" w:rsidP="007A5FA3">
            <w:pPr>
              <w:pStyle w:val="ListBullet2"/>
              <w:numPr>
                <w:ilvl w:val="0"/>
                <w:numId w:val="17"/>
              </w:numPr>
              <w:spacing w:before="0" w:after="0" w:line="276" w:lineRule="auto"/>
              <w:rPr>
                <w:rFonts w:asciiTheme="minorHAnsi" w:eastAsia="Calibri" w:hAnsiTheme="minorHAnsi"/>
                <w:sz w:val="22"/>
                <w:lang w:eastAsia="en-GB"/>
              </w:rPr>
            </w:pPr>
            <w:r w:rsidRPr="00432178">
              <w:rPr>
                <w:rFonts w:asciiTheme="minorHAnsi" w:eastAsia="Calibri" w:hAnsiTheme="minorHAnsi"/>
                <w:sz w:val="22"/>
                <w:lang w:eastAsia="en-GB"/>
              </w:rPr>
              <w:t xml:space="preserve">Demonstrate effective selection and placement of equipment and resources, with consideration for safety of the children </w:t>
            </w:r>
          </w:p>
          <w:p w:rsidR="00432178" w:rsidRPr="00432178" w:rsidRDefault="00432178" w:rsidP="007A5FA3">
            <w:pPr>
              <w:pStyle w:val="ListBullet2"/>
              <w:numPr>
                <w:ilvl w:val="0"/>
                <w:numId w:val="17"/>
              </w:numPr>
              <w:spacing w:before="0" w:after="0" w:line="276" w:lineRule="auto"/>
              <w:rPr>
                <w:rFonts w:asciiTheme="minorHAnsi" w:eastAsia="Calibri" w:hAnsiTheme="minorHAnsi"/>
                <w:sz w:val="22"/>
                <w:lang w:eastAsia="en-GB"/>
              </w:rPr>
            </w:pPr>
            <w:r w:rsidRPr="00432178">
              <w:rPr>
                <w:rFonts w:asciiTheme="minorHAnsi" w:eastAsia="Calibri" w:hAnsiTheme="minorHAnsi"/>
                <w:sz w:val="22"/>
                <w:lang w:eastAsia="en-GB"/>
              </w:rPr>
              <w:t>Guide and facilitate individual children’s play and learning experiences, including allowing for children to make decisions</w:t>
            </w:r>
          </w:p>
          <w:p w:rsidR="00432178" w:rsidRPr="00432178" w:rsidRDefault="00432178" w:rsidP="007A5FA3">
            <w:pPr>
              <w:pStyle w:val="ListBullet2"/>
              <w:numPr>
                <w:ilvl w:val="0"/>
                <w:numId w:val="17"/>
              </w:numPr>
              <w:spacing w:before="0" w:after="0" w:line="276" w:lineRule="auto"/>
              <w:rPr>
                <w:rFonts w:asciiTheme="minorHAnsi" w:eastAsia="Calibri" w:hAnsiTheme="minorHAnsi"/>
                <w:sz w:val="22"/>
                <w:lang w:eastAsia="en-GB"/>
              </w:rPr>
            </w:pPr>
            <w:r w:rsidRPr="00432178">
              <w:rPr>
                <w:rFonts w:asciiTheme="minorHAnsi" w:eastAsia="Calibri" w:hAnsiTheme="minorHAnsi"/>
                <w:sz w:val="22"/>
                <w:lang w:eastAsia="en-GB"/>
              </w:rPr>
              <w:t>Create an environment that allows for individual and collaborative experiences</w:t>
            </w:r>
          </w:p>
          <w:p w:rsidR="00432178" w:rsidRPr="00432178" w:rsidRDefault="00432178" w:rsidP="007A5FA3">
            <w:pPr>
              <w:pStyle w:val="ListParagraph"/>
              <w:numPr>
                <w:ilvl w:val="0"/>
                <w:numId w:val="17"/>
              </w:numPr>
              <w:spacing w:after="0"/>
              <w:contextualSpacing/>
              <w:rPr>
                <w:rFonts w:asciiTheme="minorHAnsi" w:hAnsiTheme="minorHAnsi"/>
                <w:lang w:eastAsia="en-GB"/>
              </w:rPr>
            </w:pPr>
            <w:r w:rsidRPr="00432178">
              <w:rPr>
                <w:rFonts w:asciiTheme="minorHAnsi" w:hAnsiTheme="minorHAnsi"/>
                <w:lang w:eastAsia="en-GB"/>
              </w:rPr>
              <w:t>Provide a range of experiences to stimulate children and aid learning, including those that allow exploration of natural materials, environments and experiences</w:t>
            </w:r>
          </w:p>
          <w:p w:rsidR="00432178" w:rsidRPr="00432178" w:rsidRDefault="00432178" w:rsidP="007A5FA3">
            <w:pPr>
              <w:pStyle w:val="ListParagraph"/>
              <w:numPr>
                <w:ilvl w:val="0"/>
                <w:numId w:val="17"/>
              </w:numPr>
              <w:spacing w:after="0"/>
              <w:contextualSpacing/>
              <w:rPr>
                <w:rFonts w:asciiTheme="minorHAnsi" w:hAnsiTheme="minorHAnsi"/>
                <w:lang w:eastAsia="en-GB"/>
              </w:rPr>
            </w:pPr>
            <w:r w:rsidRPr="00432178">
              <w:rPr>
                <w:rFonts w:asciiTheme="minorHAnsi" w:hAnsiTheme="minorHAnsi"/>
                <w:lang w:eastAsia="en-GB"/>
              </w:rPr>
              <w:t>Outline how the safety measures you will implement to minimise risks for children</w:t>
            </w:r>
          </w:p>
          <w:p w:rsidR="00432178" w:rsidRPr="00432178" w:rsidRDefault="00432178" w:rsidP="00432178">
            <w:pPr>
              <w:spacing w:after="0"/>
              <w:rPr>
                <w:rFonts w:asciiTheme="minorHAnsi" w:hAnsiTheme="minorHAnsi"/>
                <w:lang w:eastAsia="en-GB"/>
              </w:rPr>
            </w:pPr>
          </w:p>
          <w:p w:rsidR="00432178" w:rsidRPr="007A5FA3" w:rsidRDefault="00432178" w:rsidP="00432178">
            <w:pPr>
              <w:spacing w:after="0"/>
              <w:rPr>
                <w:rFonts w:asciiTheme="minorHAnsi" w:hAnsiTheme="minorHAnsi"/>
                <w:b/>
              </w:rPr>
            </w:pPr>
            <w:r w:rsidRPr="007A5FA3">
              <w:rPr>
                <w:rFonts w:asciiTheme="minorHAnsi" w:hAnsiTheme="minorHAnsi"/>
                <w:b/>
              </w:rPr>
              <w:t>Provide a list of materials and equipment you will need for each activity.</w:t>
            </w:r>
          </w:p>
          <w:p w:rsidR="00432178" w:rsidRPr="00432178" w:rsidRDefault="00432178" w:rsidP="00432178">
            <w:pPr>
              <w:spacing w:after="0"/>
              <w:rPr>
                <w:rFonts w:asciiTheme="minorHAnsi" w:hAnsiTheme="minorHAnsi"/>
              </w:rPr>
            </w:pPr>
          </w:p>
          <w:p w:rsidR="00432178" w:rsidRPr="00A245AF" w:rsidRDefault="00432178" w:rsidP="00A245AF">
            <w:pPr>
              <w:pStyle w:val="ListParagraph"/>
              <w:numPr>
                <w:ilvl w:val="0"/>
                <w:numId w:val="40"/>
              </w:numPr>
              <w:spacing w:after="0"/>
              <w:rPr>
                <w:i/>
              </w:rPr>
            </w:pPr>
            <w:r w:rsidRPr="00A245AF">
              <w:rPr>
                <w:i/>
              </w:rPr>
              <w:t>I am going to have a group of children set up an obstacle course outside and then go through it together. I will guide the children to help them create a course that is safe yet challenging, but, ultimately, they will decide where the equipment goes and the rules for the course.</w:t>
            </w:r>
          </w:p>
          <w:p w:rsidR="007A5FA3" w:rsidRDefault="007A5FA3" w:rsidP="00432178">
            <w:pPr>
              <w:spacing w:after="0"/>
              <w:rPr>
                <w:i/>
              </w:rPr>
            </w:pPr>
          </w:p>
          <w:p w:rsidR="00432178" w:rsidRDefault="00432178" w:rsidP="00432178">
            <w:pPr>
              <w:spacing w:after="0"/>
              <w:rPr>
                <w:i/>
              </w:rPr>
            </w:pPr>
            <w:r w:rsidRPr="00432178">
              <w:rPr>
                <w:i/>
              </w:rPr>
              <w:t>Materials list:</w:t>
            </w:r>
          </w:p>
          <w:p w:rsidR="007A5FA3" w:rsidRPr="00432178" w:rsidRDefault="007A5FA3" w:rsidP="00432178">
            <w:pPr>
              <w:spacing w:after="0"/>
              <w:rPr>
                <w:i/>
              </w:rPr>
            </w:pPr>
          </w:p>
          <w:p w:rsidR="00432178" w:rsidRPr="00432178" w:rsidRDefault="00432178" w:rsidP="007A5FA3">
            <w:pPr>
              <w:pStyle w:val="ListParagraph"/>
              <w:numPr>
                <w:ilvl w:val="0"/>
                <w:numId w:val="18"/>
              </w:numPr>
              <w:spacing w:after="0"/>
              <w:contextualSpacing/>
              <w:rPr>
                <w:i/>
              </w:rPr>
            </w:pPr>
            <w:r w:rsidRPr="00432178">
              <w:rPr>
                <w:i/>
              </w:rPr>
              <w:t>Broom</w:t>
            </w:r>
          </w:p>
          <w:p w:rsidR="00432178" w:rsidRPr="00432178" w:rsidRDefault="00432178" w:rsidP="007A5FA3">
            <w:pPr>
              <w:pStyle w:val="ListParagraph"/>
              <w:numPr>
                <w:ilvl w:val="0"/>
                <w:numId w:val="18"/>
              </w:numPr>
              <w:spacing w:after="0"/>
              <w:contextualSpacing/>
              <w:rPr>
                <w:i/>
              </w:rPr>
            </w:pPr>
            <w:r w:rsidRPr="00432178">
              <w:rPr>
                <w:i/>
              </w:rPr>
              <w:t>Tire</w:t>
            </w:r>
          </w:p>
          <w:p w:rsidR="00432178" w:rsidRPr="00432178" w:rsidRDefault="00432178" w:rsidP="007A5FA3">
            <w:pPr>
              <w:pStyle w:val="ListParagraph"/>
              <w:numPr>
                <w:ilvl w:val="0"/>
                <w:numId w:val="18"/>
              </w:numPr>
              <w:spacing w:after="0"/>
              <w:contextualSpacing/>
              <w:rPr>
                <w:i/>
              </w:rPr>
            </w:pPr>
            <w:r w:rsidRPr="00432178">
              <w:rPr>
                <w:i/>
              </w:rPr>
              <w:t>Witches hat</w:t>
            </w:r>
          </w:p>
          <w:p w:rsidR="00432178" w:rsidRPr="00432178" w:rsidRDefault="00432178" w:rsidP="007A5FA3">
            <w:pPr>
              <w:pStyle w:val="ListParagraph"/>
              <w:numPr>
                <w:ilvl w:val="0"/>
                <w:numId w:val="18"/>
              </w:numPr>
              <w:spacing w:after="0"/>
              <w:contextualSpacing/>
              <w:rPr>
                <w:i/>
              </w:rPr>
            </w:pPr>
            <w:r w:rsidRPr="00432178">
              <w:rPr>
                <w:i/>
              </w:rPr>
              <w:t>Balance beam</w:t>
            </w:r>
          </w:p>
          <w:p w:rsidR="00432178" w:rsidRPr="00432178" w:rsidRDefault="00432178" w:rsidP="00432178">
            <w:pPr>
              <w:pStyle w:val="AAAQuestions"/>
              <w:rPr>
                <w:color w:val="auto"/>
                <w:lang w:val="en-AU"/>
              </w:rPr>
            </w:pPr>
          </w:p>
        </w:tc>
      </w:tr>
    </w:tbl>
    <w:p w:rsidR="00432178" w:rsidRPr="00432178" w:rsidRDefault="00432178" w:rsidP="00432178">
      <w:pPr>
        <w:pStyle w:val="Heading3"/>
        <w:rPr>
          <w:lang w:val="en-AU"/>
        </w:rPr>
      </w:pPr>
      <w:bookmarkStart w:id="33" w:name="_Toc369806394"/>
      <w:r w:rsidRPr="00432178">
        <w:rPr>
          <w:lang w:val="en-AU"/>
        </w:rPr>
        <w:lastRenderedPageBreak/>
        <w:br w:type="column"/>
      </w:r>
      <w:bookmarkStart w:id="34" w:name="_Toc451434694"/>
      <w:r w:rsidRPr="00432178">
        <w:rPr>
          <w:lang w:val="en-AU"/>
        </w:rPr>
        <w:lastRenderedPageBreak/>
        <w:t>Major</w:t>
      </w:r>
      <w:r w:rsidRPr="00432178">
        <w:rPr>
          <w:rFonts w:cs="Arial"/>
          <w:b w:val="0"/>
          <w:lang w:val="en-AU"/>
        </w:rPr>
        <w:t xml:space="preserve"> </w:t>
      </w:r>
      <w:r w:rsidRPr="00432178">
        <w:rPr>
          <w:lang w:val="en-AU"/>
        </w:rPr>
        <w:t>Activity</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178" w:rsidRPr="00432178" w:rsidTr="00432178">
        <w:tc>
          <w:tcPr>
            <w:tcW w:w="1668"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60 – 120 Minutes</w:t>
            </w:r>
          </w:p>
        </w:tc>
      </w:tr>
      <w:tr w:rsidR="00432178" w:rsidRPr="00432178" w:rsidTr="0043217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432178">
            <w:pPr>
              <w:spacing w:after="0"/>
              <w:rPr>
                <w:rFonts w:eastAsia="Times New Roman"/>
                <w:b/>
                <w:bCs/>
              </w:rPr>
            </w:pPr>
            <w:r w:rsidRPr="0043217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178" w:rsidRPr="00432178" w:rsidRDefault="00432178" w:rsidP="006F5526">
            <w:pPr>
              <w:pStyle w:val="NormalBold"/>
              <w:spacing w:after="0"/>
              <w:rPr>
                <w:lang w:val="en-AU"/>
              </w:rPr>
            </w:pPr>
            <w:r w:rsidRPr="00432178">
              <w:rPr>
                <w:lang w:val="en-AU"/>
              </w:rPr>
              <w:t>To provide you with an opportunity to revise the unit.</w:t>
            </w:r>
          </w:p>
        </w:tc>
      </w:tr>
      <w:tr w:rsidR="00432178" w:rsidRPr="00432178" w:rsidTr="00446DAF">
        <w:trPr>
          <w:trHeight w:val="10815"/>
        </w:trPr>
        <w:tc>
          <w:tcPr>
            <w:tcW w:w="1668" w:type="dxa"/>
            <w:tcBorders>
              <w:top w:val="single" w:sz="8" w:space="0" w:color="C0504D"/>
              <w:left w:val="single" w:sz="8" w:space="0" w:color="C0504D"/>
              <w:bottom w:val="single" w:sz="8" w:space="0" w:color="C0504D"/>
              <w:right w:val="single" w:sz="8" w:space="0" w:color="C0504D"/>
            </w:tcBorders>
          </w:tcPr>
          <w:p w:rsidR="00432178" w:rsidRPr="00432178" w:rsidRDefault="00432178" w:rsidP="00432178">
            <w:pPr>
              <w:spacing w:after="0"/>
              <w:rPr>
                <w:rFonts w:eastAsia="Times New Roman"/>
                <w:b/>
                <w:bCs/>
              </w:rPr>
            </w:pPr>
            <w:r w:rsidRPr="0043217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2178" w:rsidRPr="007A5FA3" w:rsidRDefault="00432178" w:rsidP="007A5FA3">
            <w:pPr>
              <w:pStyle w:val="NormalBold"/>
              <w:rPr>
                <w:lang w:val="en-AU"/>
              </w:rPr>
            </w:pPr>
            <w:r w:rsidRPr="00432178">
              <w:rPr>
                <w:lang w:val="en-AU"/>
              </w:rPr>
              <w:t>This is a major activity – your trainer will let you know whether you will complete it du</w:t>
            </w:r>
            <w:r w:rsidR="007A5FA3">
              <w:rPr>
                <w:lang w:val="en-AU"/>
              </w:rPr>
              <w:t>ring class or in your own time.</w:t>
            </w:r>
          </w:p>
          <w:p w:rsidR="00432178" w:rsidRPr="00457B3C" w:rsidRDefault="00432178" w:rsidP="00457B3C">
            <w:pPr>
              <w:pStyle w:val="ListParagraph"/>
              <w:numPr>
                <w:ilvl w:val="0"/>
                <w:numId w:val="42"/>
              </w:numPr>
              <w:spacing w:after="120"/>
              <w:rPr>
                <w:b/>
                <w:spacing w:val="-2"/>
              </w:rPr>
            </w:pPr>
            <w:r w:rsidRPr="00457B3C">
              <w:rPr>
                <w:b/>
                <w:spacing w:val="-2"/>
              </w:rPr>
              <w:t>Asking the children in your room what they prefer, choose one of the following themes:</w:t>
            </w:r>
          </w:p>
          <w:p w:rsidR="00432178" w:rsidRPr="006F5526" w:rsidRDefault="00432178" w:rsidP="007A5FA3">
            <w:pPr>
              <w:pStyle w:val="ListParagraph"/>
              <w:numPr>
                <w:ilvl w:val="0"/>
                <w:numId w:val="33"/>
              </w:numPr>
              <w:spacing w:after="120"/>
              <w:contextualSpacing/>
              <w:rPr>
                <w:spacing w:val="-2"/>
              </w:rPr>
            </w:pPr>
            <w:r w:rsidRPr="006F5526">
              <w:rPr>
                <w:spacing w:val="-2"/>
              </w:rPr>
              <w:t>Transportation</w:t>
            </w:r>
          </w:p>
          <w:p w:rsidR="00432178" w:rsidRPr="006F5526" w:rsidRDefault="00432178" w:rsidP="007A5FA3">
            <w:pPr>
              <w:pStyle w:val="ListParagraph"/>
              <w:numPr>
                <w:ilvl w:val="0"/>
                <w:numId w:val="33"/>
              </w:numPr>
              <w:spacing w:after="120"/>
              <w:contextualSpacing/>
              <w:rPr>
                <w:spacing w:val="-2"/>
              </w:rPr>
            </w:pPr>
            <w:r w:rsidRPr="006F5526">
              <w:rPr>
                <w:spacing w:val="-2"/>
              </w:rPr>
              <w:t>Bugs</w:t>
            </w:r>
          </w:p>
          <w:p w:rsidR="00432178" w:rsidRPr="006F5526" w:rsidRDefault="00432178" w:rsidP="007A5FA3">
            <w:pPr>
              <w:pStyle w:val="ListParagraph"/>
              <w:numPr>
                <w:ilvl w:val="0"/>
                <w:numId w:val="33"/>
              </w:numPr>
              <w:spacing w:after="120"/>
              <w:contextualSpacing/>
              <w:rPr>
                <w:spacing w:val="-2"/>
              </w:rPr>
            </w:pPr>
            <w:r w:rsidRPr="006F5526">
              <w:rPr>
                <w:spacing w:val="-2"/>
              </w:rPr>
              <w:t>Feelings</w:t>
            </w:r>
          </w:p>
          <w:p w:rsidR="00432178" w:rsidRPr="007A5FA3" w:rsidRDefault="00432178" w:rsidP="00432178">
            <w:pPr>
              <w:spacing w:after="120"/>
              <w:rPr>
                <w:b/>
                <w:spacing w:val="-2"/>
              </w:rPr>
            </w:pPr>
            <w:r w:rsidRPr="007A5FA3">
              <w:rPr>
                <w:b/>
                <w:spacing w:val="-2"/>
              </w:rPr>
              <w:t xml:space="preserve">Design a </w:t>
            </w:r>
            <w:r w:rsidR="007A5FA3" w:rsidRPr="007A5FA3">
              <w:rPr>
                <w:b/>
                <w:spacing w:val="-2"/>
              </w:rPr>
              <w:t>week’s worth</w:t>
            </w:r>
            <w:r w:rsidRPr="007A5FA3">
              <w:rPr>
                <w:b/>
                <w:spacing w:val="-2"/>
              </w:rPr>
              <w:t xml:space="preserve"> of activities using this theme. Include materials lists for each activity, an explanation of why you chose the activity and how each activity intentionall</w:t>
            </w:r>
            <w:r w:rsidR="007A5FA3">
              <w:rPr>
                <w:b/>
                <w:spacing w:val="-2"/>
              </w:rPr>
              <w:t>y builds upon the previous one.</w:t>
            </w:r>
          </w:p>
          <w:p w:rsidR="00432178" w:rsidRPr="007A5FA3" w:rsidRDefault="00432178" w:rsidP="00432178">
            <w:pPr>
              <w:spacing w:after="120"/>
              <w:rPr>
                <w:b/>
                <w:spacing w:val="-2"/>
              </w:rPr>
            </w:pPr>
            <w:r w:rsidRPr="007A5FA3">
              <w:rPr>
                <w:b/>
                <w:spacing w:val="-2"/>
              </w:rPr>
              <w:t>Be sure you:</w:t>
            </w:r>
          </w:p>
          <w:p w:rsidR="00432178" w:rsidRPr="007A5FA3" w:rsidRDefault="00432178" w:rsidP="007A5FA3">
            <w:pPr>
              <w:pStyle w:val="ListParagraph"/>
              <w:numPr>
                <w:ilvl w:val="0"/>
                <w:numId w:val="34"/>
              </w:numPr>
              <w:spacing w:after="120"/>
              <w:contextualSpacing/>
              <w:rPr>
                <w:spacing w:val="-2"/>
              </w:rPr>
            </w:pPr>
            <w:r w:rsidRPr="007A5FA3">
              <w:rPr>
                <w:spacing w:val="-2"/>
              </w:rPr>
              <w:t>Ensure the environment is physically and emotionally safe and non-threatening</w:t>
            </w:r>
          </w:p>
          <w:p w:rsidR="00432178" w:rsidRPr="007A5FA3" w:rsidRDefault="00432178" w:rsidP="007A5FA3">
            <w:pPr>
              <w:pStyle w:val="ListParagraph"/>
              <w:numPr>
                <w:ilvl w:val="0"/>
                <w:numId w:val="34"/>
              </w:numPr>
              <w:spacing w:after="120"/>
              <w:contextualSpacing/>
              <w:rPr>
                <w:spacing w:val="-2"/>
              </w:rPr>
            </w:pPr>
            <w:r w:rsidRPr="007A5FA3">
              <w:rPr>
                <w:spacing w:val="-2"/>
              </w:rPr>
              <w:t>Design indoor and outdoor activities</w:t>
            </w:r>
          </w:p>
          <w:p w:rsidR="00432178" w:rsidRPr="007A5FA3" w:rsidRDefault="00432178" w:rsidP="007A5FA3">
            <w:pPr>
              <w:pStyle w:val="ListParagraph"/>
              <w:numPr>
                <w:ilvl w:val="0"/>
                <w:numId w:val="34"/>
              </w:numPr>
              <w:spacing w:after="120"/>
              <w:contextualSpacing/>
              <w:rPr>
                <w:spacing w:val="-2"/>
              </w:rPr>
            </w:pPr>
            <w:r w:rsidRPr="007A5FA3">
              <w:rPr>
                <w:spacing w:val="-2"/>
              </w:rPr>
              <w:t>Provide options for those children who do not wish to participate</w:t>
            </w:r>
          </w:p>
          <w:p w:rsidR="00432178" w:rsidRPr="007A5FA3" w:rsidRDefault="00432178" w:rsidP="007A5FA3">
            <w:pPr>
              <w:pStyle w:val="ListParagraph"/>
              <w:numPr>
                <w:ilvl w:val="0"/>
                <w:numId w:val="34"/>
              </w:numPr>
              <w:spacing w:after="120"/>
              <w:contextualSpacing/>
              <w:rPr>
                <w:spacing w:val="-2"/>
              </w:rPr>
            </w:pPr>
            <w:r w:rsidRPr="007A5FA3">
              <w:rPr>
                <w:spacing w:val="-2"/>
              </w:rPr>
              <w:t>Engage children in discussion about the activities and their play and learning</w:t>
            </w:r>
          </w:p>
          <w:p w:rsidR="00432178" w:rsidRPr="007A5FA3" w:rsidRDefault="00432178" w:rsidP="007A5FA3">
            <w:pPr>
              <w:pStyle w:val="ListParagraph"/>
              <w:numPr>
                <w:ilvl w:val="0"/>
                <w:numId w:val="34"/>
              </w:numPr>
              <w:spacing w:after="120"/>
              <w:contextualSpacing/>
              <w:rPr>
                <w:spacing w:val="-2"/>
              </w:rPr>
            </w:pPr>
            <w:r w:rsidRPr="007A5FA3">
              <w:rPr>
                <w:spacing w:val="-2"/>
              </w:rPr>
              <w:t>Plan activities where you are both engaging with the children and providing opportunities for independent play</w:t>
            </w:r>
          </w:p>
          <w:p w:rsidR="00432178" w:rsidRPr="00432178" w:rsidRDefault="00432178" w:rsidP="00432178">
            <w:pPr>
              <w:spacing w:after="120"/>
              <w:rPr>
                <w:i/>
                <w:spacing w:val="-2"/>
              </w:rPr>
            </w:pPr>
            <w:r w:rsidRPr="00432178">
              <w:rPr>
                <w:i/>
                <w:spacing w:val="-2"/>
              </w:rPr>
              <w:t>Transportation theme examples:</w:t>
            </w:r>
          </w:p>
          <w:p w:rsidR="00432178" w:rsidRPr="00432178" w:rsidRDefault="00432178" w:rsidP="007A5FA3">
            <w:pPr>
              <w:pStyle w:val="ListParagraph"/>
              <w:numPr>
                <w:ilvl w:val="0"/>
                <w:numId w:val="35"/>
              </w:numPr>
              <w:spacing w:after="120"/>
              <w:contextualSpacing/>
              <w:rPr>
                <w:i/>
                <w:spacing w:val="-2"/>
              </w:rPr>
            </w:pPr>
            <w:r w:rsidRPr="00432178">
              <w:rPr>
                <w:i/>
                <w:spacing w:val="-2"/>
              </w:rPr>
              <w:t>Take the bus to a park and discuss transportation</w:t>
            </w:r>
          </w:p>
          <w:p w:rsidR="00432178" w:rsidRPr="00432178" w:rsidRDefault="00432178" w:rsidP="007A5FA3">
            <w:pPr>
              <w:pStyle w:val="ListParagraph"/>
              <w:numPr>
                <w:ilvl w:val="0"/>
                <w:numId w:val="35"/>
              </w:numPr>
              <w:spacing w:after="120"/>
              <w:contextualSpacing/>
              <w:rPr>
                <w:i/>
                <w:spacing w:val="-2"/>
              </w:rPr>
            </w:pPr>
            <w:r w:rsidRPr="00432178">
              <w:rPr>
                <w:i/>
                <w:spacing w:val="-2"/>
              </w:rPr>
              <w:t>Build a car</w:t>
            </w:r>
            <w:r w:rsidR="00773362">
              <w:rPr>
                <w:i/>
                <w:spacing w:val="-2"/>
              </w:rPr>
              <w:t xml:space="preserve"> (materials include boxes, cardboard tubes, cardboard, polystyrene, milk cartons) </w:t>
            </w:r>
          </w:p>
          <w:p w:rsidR="00432178" w:rsidRPr="00432178" w:rsidRDefault="00432178" w:rsidP="007A5FA3">
            <w:pPr>
              <w:pStyle w:val="ListParagraph"/>
              <w:numPr>
                <w:ilvl w:val="0"/>
                <w:numId w:val="35"/>
              </w:numPr>
              <w:spacing w:after="120"/>
              <w:contextualSpacing/>
              <w:rPr>
                <w:i/>
                <w:spacing w:val="-2"/>
              </w:rPr>
            </w:pPr>
            <w:r w:rsidRPr="00432178">
              <w:rPr>
                <w:i/>
                <w:spacing w:val="-2"/>
              </w:rPr>
              <w:t>Using materials in the room, build a city and include all forms of transportation available</w:t>
            </w:r>
          </w:p>
          <w:p w:rsidR="00432178" w:rsidRPr="00432178" w:rsidRDefault="00432178" w:rsidP="007A5FA3">
            <w:pPr>
              <w:pStyle w:val="ListParagraph"/>
              <w:numPr>
                <w:ilvl w:val="0"/>
                <w:numId w:val="35"/>
              </w:numPr>
              <w:spacing w:after="120"/>
              <w:contextualSpacing/>
              <w:rPr>
                <w:i/>
                <w:spacing w:val="-2"/>
              </w:rPr>
            </w:pPr>
            <w:r w:rsidRPr="00432178">
              <w:rPr>
                <w:i/>
                <w:spacing w:val="-2"/>
              </w:rPr>
              <w:t>Read books about transportation</w:t>
            </w:r>
          </w:p>
          <w:p w:rsidR="00432178" w:rsidRPr="00432178" w:rsidRDefault="00432178" w:rsidP="007A5FA3">
            <w:pPr>
              <w:pStyle w:val="ListParagraph"/>
              <w:numPr>
                <w:ilvl w:val="0"/>
                <w:numId w:val="35"/>
              </w:numPr>
              <w:spacing w:after="120"/>
              <w:contextualSpacing/>
              <w:rPr>
                <w:i/>
                <w:spacing w:val="-2"/>
              </w:rPr>
            </w:pPr>
            <w:r w:rsidRPr="00432178">
              <w:rPr>
                <w:i/>
                <w:spacing w:val="-2"/>
              </w:rPr>
              <w:t>Make up a song about transportation</w:t>
            </w:r>
          </w:p>
          <w:p w:rsidR="00773362" w:rsidRPr="00773362" w:rsidRDefault="00432178" w:rsidP="00773362">
            <w:pPr>
              <w:pStyle w:val="ListParagraph"/>
              <w:numPr>
                <w:ilvl w:val="0"/>
                <w:numId w:val="35"/>
              </w:numPr>
              <w:spacing w:after="120"/>
              <w:contextualSpacing/>
              <w:rPr>
                <w:spacing w:val="-2"/>
              </w:rPr>
            </w:pPr>
            <w:r w:rsidRPr="00432178">
              <w:rPr>
                <w:i/>
                <w:spacing w:val="-2"/>
              </w:rPr>
              <w:t>Invite a transportation worker come in a visit with the children</w:t>
            </w:r>
          </w:p>
          <w:p w:rsidR="00773362" w:rsidRDefault="00773362" w:rsidP="00773362">
            <w:pPr>
              <w:pStyle w:val="Answers"/>
            </w:pPr>
            <w:r>
              <w:t xml:space="preserve">Taking the bus puts the week’s activities into context and allows the children to see the genuine value of the activity. It will increase their awareness of the need for safety, communication and </w:t>
            </w:r>
            <w:r w:rsidR="00FE1C1A">
              <w:t>working together. The following activity allows the children to be creative and apply what they have seen. They will be able to design and build their own cars, use their imagination and work together.</w:t>
            </w:r>
          </w:p>
          <w:p w:rsidR="00446DAF" w:rsidRPr="00773362" w:rsidRDefault="00446DAF" w:rsidP="00773362">
            <w:pPr>
              <w:pStyle w:val="Answers"/>
            </w:pPr>
          </w:p>
        </w:tc>
      </w:tr>
    </w:tbl>
    <w:p w:rsidR="00BA06B8" w:rsidRDefault="00BA06B8" w:rsidP="007A5FA3">
      <w:pPr>
        <w:rPr>
          <w:b/>
        </w:rPr>
      </w:pPr>
      <w:bookmarkStart w:id="35" w:name="_Toc315170863"/>
      <w:bookmarkEnd w:id="35"/>
    </w:p>
    <w:sectPr w:rsidR="00BA06B8"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07A" w:rsidRDefault="0043707A" w:rsidP="00665202">
      <w:pPr>
        <w:spacing w:after="0" w:line="240" w:lineRule="auto"/>
      </w:pPr>
      <w:r>
        <w:separator/>
      </w:r>
    </w:p>
  </w:endnote>
  <w:endnote w:type="continuationSeparator" w:id="0">
    <w:p w:rsidR="0043707A" w:rsidRDefault="0043707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07A" w:rsidRDefault="0043707A" w:rsidP="00665202">
      <w:pPr>
        <w:spacing w:after="0" w:line="240" w:lineRule="auto"/>
      </w:pPr>
      <w:r>
        <w:separator/>
      </w:r>
    </w:p>
  </w:footnote>
  <w:footnote w:type="continuationSeparator" w:id="0">
    <w:p w:rsidR="0043707A" w:rsidRDefault="0043707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178" w:rsidRDefault="0043217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46DAF" w:rsidRPr="00446DAF">
      <w:rPr>
        <w:b/>
        <w:noProof/>
      </w:rPr>
      <w:t>2</w:t>
    </w:r>
    <w:r>
      <w:rPr>
        <w:b/>
        <w:noProof/>
      </w:rPr>
      <w:fldChar w:fldCharType="end"/>
    </w:r>
  </w:p>
  <w:p w:rsidR="00432178" w:rsidRDefault="004321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FC3559"/>
    <w:multiLevelType w:val="hybridMultilevel"/>
    <w:tmpl w:val="85EE826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6">
    <w:nsid w:val="17EE42B7"/>
    <w:multiLevelType w:val="hybridMultilevel"/>
    <w:tmpl w:val="72EAF6A8"/>
    <w:lvl w:ilvl="0" w:tplc="08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C308AE"/>
    <w:multiLevelType w:val="hybridMultilevel"/>
    <w:tmpl w:val="77F0C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695E91"/>
    <w:multiLevelType w:val="hybridMultilevel"/>
    <w:tmpl w:val="39A00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0E5416"/>
    <w:multiLevelType w:val="hybridMultilevel"/>
    <w:tmpl w:val="356A94F6"/>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05">
      <w:start w:val="1"/>
      <w:numFmt w:val="bullet"/>
      <w:lvlText w:val=""/>
      <w:lvlJc w:val="left"/>
      <w:pPr>
        <w:ind w:left="1800" w:hanging="180"/>
      </w:pPr>
      <w:rPr>
        <w:rFonts w:ascii="Wingdings" w:hAnsi="Wingding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2A5D35"/>
    <w:multiLevelType w:val="hybridMultilevel"/>
    <w:tmpl w:val="EA9CFA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4B4EF5"/>
    <w:multiLevelType w:val="hybridMultilevel"/>
    <w:tmpl w:val="C8FC0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4847885"/>
    <w:multiLevelType w:val="hybridMultilevel"/>
    <w:tmpl w:val="AE603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78C42C9"/>
    <w:multiLevelType w:val="hybridMultilevel"/>
    <w:tmpl w:val="916A3C9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DF3505"/>
    <w:multiLevelType w:val="hybridMultilevel"/>
    <w:tmpl w:val="967C840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FFA2404"/>
    <w:multiLevelType w:val="hybridMultilevel"/>
    <w:tmpl w:val="C86C7CDC"/>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263093C"/>
    <w:multiLevelType w:val="hybridMultilevel"/>
    <w:tmpl w:val="A23A1E7C"/>
    <w:lvl w:ilvl="0" w:tplc="F078CD1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221FEA"/>
    <w:multiLevelType w:val="hybridMultilevel"/>
    <w:tmpl w:val="04021FF6"/>
    <w:lvl w:ilvl="0" w:tplc="8BFCBF54">
      <w:start w:val="1"/>
      <w:numFmt w:val="decimal"/>
      <w:lvlText w:val="%1."/>
      <w:lvlJc w:val="left"/>
      <w:pPr>
        <w:ind w:left="360" w:hanging="360"/>
      </w:pPr>
      <w:rPr>
        <w:rFonts w:asciiTheme="minorHAnsi" w:eastAsia="Times New Roman" w:hAnsiTheme="minorHAnsi" w:cs="Times New Roman" w:hint="default"/>
        <w:b/>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180"/>
      </w:pPr>
      <w:rPr>
        <w:rFonts w:ascii="Courier New" w:hAnsi="Courier New" w:cs="Courier New"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B85C20"/>
    <w:multiLevelType w:val="hybridMultilevel"/>
    <w:tmpl w:val="1BBED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DE80C44"/>
    <w:multiLevelType w:val="hybridMultilevel"/>
    <w:tmpl w:val="7A3CE92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FF82F29"/>
    <w:multiLevelType w:val="hybridMultilevel"/>
    <w:tmpl w:val="EB0845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CA0FBB"/>
    <w:multiLevelType w:val="hybridMultilevel"/>
    <w:tmpl w:val="4AF860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6AD5477"/>
    <w:multiLevelType w:val="hybridMultilevel"/>
    <w:tmpl w:val="2F4010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AA20A03"/>
    <w:multiLevelType w:val="hybridMultilevel"/>
    <w:tmpl w:val="6C708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F42C56"/>
    <w:multiLevelType w:val="hybridMultilevel"/>
    <w:tmpl w:val="246808B4"/>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747AA"/>
    <w:multiLevelType w:val="hybridMultilevel"/>
    <w:tmpl w:val="58C04A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0"/>
  </w:num>
  <w:num w:numId="6">
    <w:abstractNumId w:val="22"/>
  </w:num>
  <w:num w:numId="7">
    <w:abstractNumId w:val="38"/>
  </w:num>
  <w:num w:numId="8">
    <w:abstractNumId w:val="13"/>
  </w:num>
  <w:num w:numId="9">
    <w:abstractNumId w:val="26"/>
  </w:num>
  <w:num w:numId="10">
    <w:abstractNumId w:val="41"/>
    <w:lvlOverride w:ilvl="0">
      <w:startOverride w:val="1"/>
    </w:lvlOverride>
  </w:num>
  <w:num w:numId="11">
    <w:abstractNumId w:val="28"/>
    <w:lvlOverride w:ilvl="0">
      <w:startOverride w:val="1"/>
    </w:lvlOverride>
  </w:num>
  <w:num w:numId="12">
    <w:abstractNumId w:val="5"/>
  </w:num>
  <w:num w:numId="13">
    <w:abstractNumId w:val="30"/>
  </w:num>
  <w:num w:numId="14">
    <w:abstractNumId w:val="12"/>
  </w:num>
  <w:num w:numId="15">
    <w:abstractNumId w:val="31"/>
  </w:num>
  <w:num w:numId="16">
    <w:abstractNumId w:val="33"/>
  </w:num>
  <w:num w:numId="17">
    <w:abstractNumId w:val="2"/>
  </w:num>
  <w:num w:numId="18">
    <w:abstractNumId w:val="32"/>
  </w:num>
  <w:num w:numId="19">
    <w:abstractNumId w:val="29"/>
  </w:num>
  <w:num w:numId="20">
    <w:abstractNumId w:val="20"/>
  </w:num>
  <w:num w:numId="21">
    <w:abstractNumId w:val="19"/>
  </w:num>
  <w:num w:numId="22">
    <w:abstractNumId w:val="6"/>
  </w:num>
  <w:num w:numId="23">
    <w:abstractNumId w:val="23"/>
  </w:num>
  <w:num w:numId="24">
    <w:abstractNumId w:val="11"/>
  </w:num>
  <w:num w:numId="25">
    <w:abstractNumId w:val="3"/>
  </w:num>
  <w:num w:numId="26">
    <w:abstractNumId w:val="39"/>
  </w:num>
  <w:num w:numId="27">
    <w:abstractNumId w:val="37"/>
  </w:num>
  <w:num w:numId="28">
    <w:abstractNumId w:val="27"/>
  </w:num>
  <w:num w:numId="29">
    <w:abstractNumId w:val="10"/>
  </w:num>
  <w:num w:numId="30">
    <w:abstractNumId w:val="16"/>
  </w:num>
  <w:num w:numId="31">
    <w:abstractNumId w:val="25"/>
  </w:num>
  <w:num w:numId="32">
    <w:abstractNumId w:val="9"/>
  </w:num>
  <w:num w:numId="33">
    <w:abstractNumId w:val="17"/>
  </w:num>
  <w:num w:numId="34">
    <w:abstractNumId w:val="42"/>
  </w:num>
  <w:num w:numId="35">
    <w:abstractNumId w:val="24"/>
  </w:num>
  <w:num w:numId="36">
    <w:abstractNumId w:val="1"/>
  </w:num>
  <w:num w:numId="37">
    <w:abstractNumId w:val="14"/>
  </w:num>
  <w:num w:numId="38">
    <w:abstractNumId w:val="8"/>
  </w:num>
  <w:num w:numId="39">
    <w:abstractNumId w:val="7"/>
  </w:num>
  <w:num w:numId="40">
    <w:abstractNumId w:val="36"/>
  </w:num>
  <w:num w:numId="41">
    <w:abstractNumId w:val="15"/>
  </w:num>
  <w:num w:numId="42">
    <w:abstractNumId w:val="40"/>
  </w:num>
  <w:num w:numId="43">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1849"/>
    <w:rsid w:val="00052605"/>
    <w:rsid w:val="00054E4A"/>
    <w:rsid w:val="00061602"/>
    <w:rsid w:val="00064655"/>
    <w:rsid w:val="000719F6"/>
    <w:rsid w:val="00072084"/>
    <w:rsid w:val="00076C2D"/>
    <w:rsid w:val="00077CB5"/>
    <w:rsid w:val="000841B1"/>
    <w:rsid w:val="00085E28"/>
    <w:rsid w:val="00096CCE"/>
    <w:rsid w:val="000A338E"/>
    <w:rsid w:val="000A7851"/>
    <w:rsid w:val="000B006E"/>
    <w:rsid w:val="000B0583"/>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A7A11"/>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B8D"/>
    <w:rsid w:val="00250557"/>
    <w:rsid w:val="00251235"/>
    <w:rsid w:val="00251D93"/>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B7B4A"/>
    <w:rsid w:val="002C5407"/>
    <w:rsid w:val="002D24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7343F"/>
    <w:rsid w:val="00373A25"/>
    <w:rsid w:val="00376B55"/>
    <w:rsid w:val="00387877"/>
    <w:rsid w:val="00387D82"/>
    <w:rsid w:val="00390924"/>
    <w:rsid w:val="00390D8E"/>
    <w:rsid w:val="0039111F"/>
    <w:rsid w:val="00392B87"/>
    <w:rsid w:val="0039574A"/>
    <w:rsid w:val="003C143D"/>
    <w:rsid w:val="003C417F"/>
    <w:rsid w:val="003C6578"/>
    <w:rsid w:val="003C6786"/>
    <w:rsid w:val="003C77F6"/>
    <w:rsid w:val="003D050D"/>
    <w:rsid w:val="003D76E3"/>
    <w:rsid w:val="003E1451"/>
    <w:rsid w:val="003E17FF"/>
    <w:rsid w:val="003E4275"/>
    <w:rsid w:val="003E750D"/>
    <w:rsid w:val="003F199D"/>
    <w:rsid w:val="003F24B8"/>
    <w:rsid w:val="00405B7E"/>
    <w:rsid w:val="00412A4D"/>
    <w:rsid w:val="0041315B"/>
    <w:rsid w:val="00424A89"/>
    <w:rsid w:val="004261AB"/>
    <w:rsid w:val="00426CE8"/>
    <w:rsid w:val="00432178"/>
    <w:rsid w:val="004350F4"/>
    <w:rsid w:val="0043518B"/>
    <w:rsid w:val="0043707A"/>
    <w:rsid w:val="00441E69"/>
    <w:rsid w:val="00443C50"/>
    <w:rsid w:val="00444A9B"/>
    <w:rsid w:val="00445F40"/>
    <w:rsid w:val="00446DAF"/>
    <w:rsid w:val="00451893"/>
    <w:rsid w:val="004532B5"/>
    <w:rsid w:val="00454792"/>
    <w:rsid w:val="004549DC"/>
    <w:rsid w:val="00457B3C"/>
    <w:rsid w:val="00461AF8"/>
    <w:rsid w:val="00462AB4"/>
    <w:rsid w:val="004632D8"/>
    <w:rsid w:val="004701B1"/>
    <w:rsid w:val="00470DEA"/>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6823"/>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1EAA"/>
    <w:rsid w:val="00574A64"/>
    <w:rsid w:val="00574E67"/>
    <w:rsid w:val="00575D2C"/>
    <w:rsid w:val="0057651E"/>
    <w:rsid w:val="005767FD"/>
    <w:rsid w:val="00577472"/>
    <w:rsid w:val="00583266"/>
    <w:rsid w:val="00584966"/>
    <w:rsid w:val="00585177"/>
    <w:rsid w:val="00586A25"/>
    <w:rsid w:val="00586FCF"/>
    <w:rsid w:val="00595FC6"/>
    <w:rsid w:val="005A2C21"/>
    <w:rsid w:val="005A475E"/>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77C0B"/>
    <w:rsid w:val="0068021B"/>
    <w:rsid w:val="00682608"/>
    <w:rsid w:val="0068380F"/>
    <w:rsid w:val="00684B30"/>
    <w:rsid w:val="00685F91"/>
    <w:rsid w:val="00691526"/>
    <w:rsid w:val="00691903"/>
    <w:rsid w:val="00694328"/>
    <w:rsid w:val="006A0325"/>
    <w:rsid w:val="006A1912"/>
    <w:rsid w:val="006A43DF"/>
    <w:rsid w:val="006A4E55"/>
    <w:rsid w:val="006A54F0"/>
    <w:rsid w:val="006A7EF8"/>
    <w:rsid w:val="006B4A2C"/>
    <w:rsid w:val="006C4B11"/>
    <w:rsid w:val="006C7C83"/>
    <w:rsid w:val="006D2424"/>
    <w:rsid w:val="006D35D2"/>
    <w:rsid w:val="006D4134"/>
    <w:rsid w:val="006E1D0E"/>
    <w:rsid w:val="006E517F"/>
    <w:rsid w:val="006F369E"/>
    <w:rsid w:val="006F5526"/>
    <w:rsid w:val="006F5C52"/>
    <w:rsid w:val="006F717E"/>
    <w:rsid w:val="006F7CA5"/>
    <w:rsid w:val="00705F89"/>
    <w:rsid w:val="0072702A"/>
    <w:rsid w:val="00730D8A"/>
    <w:rsid w:val="00742A46"/>
    <w:rsid w:val="00747906"/>
    <w:rsid w:val="00753E37"/>
    <w:rsid w:val="00755FC2"/>
    <w:rsid w:val="00760A90"/>
    <w:rsid w:val="0076173D"/>
    <w:rsid w:val="00761CEF"/>
    <w:rsid w:val="007668DD"/>
    <w:rsid w:val="00770774"/>
    <w:rsid w:val="00773362"/>
    <w:rsid w:val="0077545A"/>
    <w:rsid w:val="0077625D"/>
    <w:rsid w:val="00777C61"/>
    <w:rsid w:val="00780365"/>
    <w:rsid w:val="00780B36"/>
    <w:rsid w:val="00781243"/>
    <w:rsid w:val="00783E89"/>
    <w:rsid w:val="00785BDF"/>
    <w:rsid w:val="007863EE"/>
    <w:rsid w:val="00794466"/>
    <w:rsid w:val="007A30D8"/>
    <w:rsid w:val="007A50B1"/>
    <w:rsid w:val="007A5FA3"/>
    <w:rsid w:val="007B10CD"/>
    <w:rsid w:val="007B1BFD"/>
    <w:rsid w:val="007B6AC9"/>
    <w:rsid w:val="007C091E"/>
    <w:rsid w:val="007C5271"/>
    <w:rsid w:val="007C583D"/>
    <w:rsid w:val="007C67D7"/>
    <w:rsid w:val="007D1BE4"/>
    <w:rsid w:val="007D5915"/>
    <w:rsid w:val="007E2AB8"/>
    <w:rsid w:val="007E375E"/>
    <w:rsid w:val="007E392F"/>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226F"/>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7250D"/>
    <w:rsid w:val="00982FA7"/>
    <w:rsid w:val="00991B70"/>
    <w:rsid w:val="00992229"/>
    <w:rsid w:val="009A18E7"/>
    <w:rsid w:val="009A30CF"/>
    <w:rsid w:val="009A3399"/>
    <w:rsid w:val="009A7267"/>
    <w:rsid w:val="009A7C00"/>
    <w:rsid w:val="009C2E36"/>
    <w:rsid w:val="009E3E43"/>
    <w:rsid w:val="009E43E4"/>
    <w:rsid w:val="009E5A45"/>
    <w:rsid w:val="009E60F3"/>
    <w:rsid w:val="009E6B85"/>
    <w:rsid w:val="009F2B75"/>
    <w:rsid w:val="00A03676"/>
    <w:rsid w:val="00A04585"/>
    <w:rsid w:val="00A0485B"/>
    <w:rsid w:val="00A059BA"/>
    <w:rsid w:val="00A06F12"/>
    <w:rsid w:val="00A16F28"/>
    <w:rsid w:val="00A23FD5"/>
    <w:rsid w:val="00A245A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A435B"/>
    <w:rsid w:val="00AB14A2"/>
    <w:rsid w:val="00AB56D0"/>
    <w:rsid w:val="00AC4B59"/>
    <w:rsid w:val="00AD0BB6"/>
    <w:rsid w:val="00AD1302"/>
    <w:rsid w:val="00AD7988"/>
    <w:rsid w:val="00AD7F74"/>
    <w:rsid w:val="00AE0211"/>
    <w:rsid w:val="00AE55FC"/>
    <w:rsid w:val="00AE6715"/>
    <w:rsid w:val="00AF0177"/>
    <w:rsid w:val="00AF31F0"/>
    <w:rsid w:val="00AF3C2C"/>
    <w:rsid w:val="00B01385"/>
    <w:rsid w:val="00B014DB"/>
    <w:rsid w:val="00B1348E"/>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6B8"/>
    <w:rsid w:val="00BA2982"/>
    <w:rsid w:val="00BB1E7A"/>
    <w:rsid w:val="00BB7968"/>
    <w:rsid w:val="00BD2587"/>
    <w:rsid w:val="00BE0A41"/>
    <w:rsid w:val="00BF148F"/>
    <w:rsid w:val="00BF1E76"/>
    <w:rsid w:val="00BF289E"/>
    <w:rsid w:val="00C03ACB"/>
    <w:rsid w:val="00C118DD"/>
    <w:rsid w:val="00C124A3"/>
    <w:rsid w:val="00C12802"/>
    <w:rsid w:val="00C134B1"/>
    <w:rsid w:val="00C13908"/>
    <w:rsid w:val="00C144FD"/>
    <w:rsid w:val="00C14D2C"/>
    <w:rsid w:val="00C20199"/>
    <w:rsid w:val="00C2463C"/>
    <w:rsid w:val="00C25DD0"/>
    <w:rsid w:val="00C25FB0"/>
    <w:rsid w:val="00C30240"/>
    <w:rsid w:val="00C30DFF"/>
    <w:rsid w:val="00C32648"/>
    <w:rsid w:val="00C33510"/>
    <w:rsid w:val="00C348B8"/>
    <w:rsid w:val="00C47629"/>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CF7004"/>
    <w:rsid w:val="00D00E07"/>
    <w:rsid w:val="00D04CFE"/>
    <w:rsid w:val="00D05890"/>
    <w:rsid w:val="00D06080"/>
    <w:rsid w:val="00D17FBC"/>
    <w:rsid w:val="00D20160"/>
    <w:rsid w:val="00D21C4F"/>
    <w:rsid w:val="00D22671"/>
    <w:rsid w:val="00D3365C"/>
    <w:rsid w:val="00D4347A"/>
    <w:rsid w:val="00D435A3"/>
    <w:rsid w:val="00D44D13"/>
    <w:rsid w:val="00D46BF7"/>
    <w:rsid w:val="00D6608A"/>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6B17"/>
    <w:rsid w:val="00DF372C"/>
    <w:rsid w:val="00DF574C"/>
    <w:rsid w:val="00E0185A"/>
    <w:rsid w:val="00E1543A"/>
    <w:rsid w:val="00E21034"/>
    <w:rsid w:val="00E24FC3"/>
    <w:rsid w:val="00E2586F"/>
    <w:rsid w:val="00E40790"/>
    <w:rsid w:val="00E44F82"/>
    <w:rsid w:val="00E525F8"/>
    <w:rsid w:val="00E55CAE"/>
    <w:rsid w:val="00E62833"/>
    <w:rsid w:val="00E637A7"/>
    <w:rsid w:val="00E649BF"/>
    <w:rsid w:val="00E64FCF"/>
    <w:rsid w:val="00E73556"/>
    <w:rsid w:val="00E739BD"/>
    <w:rsid w:val="00E73DAD"/>
    <w:rsid w:val="00E74B1B"/>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D2912"/>
    <w:rsid w:val="00EE50CC"/>
    <w:rsid w:val="00EE5E1A"/>
    <w:rsid w:val="00EE653A"/>
    <w:rsid w:val="00EF0C6C"/>
    <w:rsid w:val="00EF4F5A"/>
    <w:rsid w:val="00EF6502"/>
    <w:rsid w:val="00F010B7"/>
    <w:rsid w:val="00F01F69"/>
    <w:rsid w:val="00F034F7"/>
    <w:rsid w:val="00F04043"/>
    <w:rsid w:val="00F05131"/>
    <w:rsid w:val="00F061B5"/>
    <w:rsid w:val="00F06A24"/>
    <w:rsid w:val="00F238BF"/>
    <w:rsid w:val="00F24839"/>
    <w:rsid w:val="00F34180"/>
    <w:rsid w:val="00F35E63"/>
    <w:rsid w:val="00F36871"/>
    <w:rsid w:val="00F37599"/>
    <w:rsid w:val="00F400AE"/>
    <w:rsid w:val="00F45324"/>
    <w:rsid w:val="00F507EB"/>
    <w:rsid w:val="00F5578B"/>
    <w:rsid w:val="00F60C1B"/>
    <w:rsid w:val="00F64A5B"/>
    <w:rsid w:val="00F65198"/>
    <w:rsid w:val="00F65DAE"/>
    <w:rsid w:val="00F66822"/>
    <w:rsid w:val="00F70765"/>
    <w:rsid w:val="00F76CED"/>
    <w:rsid w:val="00F967A8"/>
    <w:rsid w:val="00FA13E2"/>
    <w:rsid w:val="00FA45B0"/>
    <w:rsid w:val="00FA5204"/>
    <w:rsid w:val="00FB202E"/>
    <w:rsid w:val="00FB3872"/>
    <w:rsid w:val="00FB4FFC"/>
    <w:rsid w:val="00FC20BB"/>
    <w:rsid w:val="00FC24C4"/>
    <w:rsid w:val="00FC45C6"/>
    <w:rsid w:val="00FC56E4"/>
    <w:rsid w:val="00FD03A2"/>
    <w:rsid w:val="00FD0C00"/>
    <w:rsid w:val="00FD5CD9"/>
    <w:rsid w:val="00FD7382"/>
    <w:rsid w:val="00FD7D15"/>
    <w:rsid w:val="00FE0803"/>
    <w:rsid w:val="00FE1C1A"/>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3217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styleId="ListBullet">
    <w:name w:val="List Bullet"/>
    <w:basedOn w:val="List"/>
    <w:rsid w:val="00432178"/>
    <w:pPr>
      <w:keepNext/>
      <w:keepLines/>
      <w:numPr>
        <w:numId w:val="13"/>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rsid w:val="00432178"/>
    <w:pPr>
      <w:numPr>
        <w:numId w:val="14"/>
      </w:numPr>
      <w:tabs>
        <w:tab w:val="clear" w:pos="680"/>
        <w:tab w:val="num" w:pos="360"/>
      </w:tabs>
      <w:ind w:left="566" w:hanging="283"/>
    </w:pPr>
    <w:rPr>
      <w:lang w:val="en-AU"/>
    </w:rPr>
  </w:style>
  <w:style w:type="paragraph" w:customStyle="1" w:styleId="BasicParagraph">
    <w:name w:val="[Basic Paragraph]"/>
    <w:basedOn w:val="Normal"/>
    <w:uiPriority w:val="99"/>
    <w:rsid w:val="00432178"/>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32178"/>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3217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styleId="ListBullet">
    <w:name w:val="List Bullet"/>
    <w:basedOn w:val="List"/>
    <w:rsid w:val="00432178"/>
    <w:pPr>
      <w:keepNext/>
      <w:keepLines/>
      <w:numPr>
        <w:numId w:val="13"/>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rsid w:val="00432178"/>
    <w:pPr>
      <w:numPr>
        <w:numId w:val="14"/>
      </w:numPr>
      <w:tabs>
        <w:tab w:val="clear" w:pos="680"/>
        <w:tab w:val="num" w:pos="360"/>
      </w:tabs>
      <w:ind w:left="566" w:hanging="283"/>
    </w:pPr>
    <w:rPr>
      <w:lang w:val="en-AU"/>
    </w:rPr>
  </w:style>
  <w:style w:type="paragraph" w:customStyle="1" w:styleId="BasicParagraph">
    <w:name w:val="[Basic Paragraph]"/>
    <w:basedOn w:val="Normal"/>
    <w:uiPriority w:val="99"/>
    <w:rsid w:val="00432178"/>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32178"/>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38305">
      <w:bodyDiv w:val="1"/>
      <w:marLeft w:val="0"/>
      <w:marRight w:val="0"/>
      <w:marTop w:val="0"/>
      <w:marBottom w:val="0"/>
      <w:divBdr>
        <w:top w:val="none" w:sz="0" w:space="0" w:color="auto"/>
        <w:left w:val="none" w:sz="0" w:space="0" w:color="auto"/>
        <w:bottom w:val="none" w:sz="0" w:space="0" w:color="auto"/>
        <w:right w:val="none" w:sz="0" w:space="0" w:color="auto"/>
      </w:divBdr>
    </w:div>
    <w:div w:id="2553348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91397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icef.org/c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ecqa.gov.au/the-national-quality-standar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cecqa.gov.au/national-quality-framewor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58829-0338-49CC-B524-2F1B69977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19</Pages>
  <Words>3473</Words>
  <Characters>19799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8</cp:revision>
  <dcterms:created xsi:type="dcterms:W3CDTF">2014-09-03T19:41:00Z</dcterms:created>
  <dcterms:modified xsi:type="dcterms:W3CDTF">2016-05-19T14:22:00Z</dcterms:modified>
</cp:coreProperties>
</file>