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16C53" w14:textId="67936C7F" w:rsidR="004B2D90" w:rsidRPr="00C823B8" w:rsidRDefault="00156622" w:rsidP="0052067D">
      <w:pPr>
        <w:spacing w:line="240" w:lineRule="auto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 xml:space="preserve">    </w:t>
      </w:r>
    </w:p>
    <w:tbl>
      <w:tblPr>
        <w:tblStyle w:val="TableGrid41"/>
        <w:tblW w:w="9263" w:type="dxa"/>
        <w:tblLayout w:type="fixed"/>
        <w:tblLook w:val="04A0" w:firstRow="1" w:lastRow="0" w:firstColumn="1" w:lastColumn="0" w:noHBand="0" w:noVBand="1"/>
      </w:tblPr>
      <w:tblGrid>
        <w:gridCol w:w="2235"/>
        <w:gridCol w:w="852"/>
        <w:gridCol w:w="69"/>
        <w:gridCol w:w="921"/>
        <w:gridCol w:w="1728"/>
        <w:gridCol w:w="370"/>
        <w:gridCol w:w="1359"/>
        <w:gridCol w:w="1729"/>
      </w:tblGrid>
      <w:tr w:rsidR="00C823B8" w:rsidRPr="00C823B8" w14:paraId="4502AF53" w14:textId="77777777" w:rsidTr="005E76D3">
        <w:trPr>
          <w:trHeight w:val="567"/>
        </w:trPr>
        <w:tc>
          <w:tcPr>
            <w:tcW w:w="9263" w:type="dxa"/>
            <w:gridSpan w:val="8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50C58817" w14:textId="77777777"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C823B8" w:rsidRPr="00C823B8" w14:paraId="52D77365" w14:textId="77777777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30CDC3F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6F6A0F3C" w14:textId="516E7002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Football boys</w:t>
            </w:r>
          </w:p>
        </w:tc>
      </w:tr>
      <w:tr w:rsidR="00C823B8" w:rsidRPr="00C823B8" w14:paraId="3F7AE0FB" w14:textId="77777777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E72DA9C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07396240" w14:textId="588BFAF1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Sonny Davidson</w:t>
            </w:r>
          </w:p>
        </w:tc>
      </w:tr>
      <w:tr w:rsidR="00C823B8" w:rsidRPr="00C823B8" w14:paraId="2EAB5919" w14:textId="77777777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815CBB5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2734C662" w14:textId="1D44EC8E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3/4/18</w:t>
            </w:r>
          </w:p>
        </w:tc>
      </w:tr>
      <w:tr w:rsidR="00C823B8" w:rsidRPr="00C823B8" w14:paraId="3B3EF6B0" w14:textId="77777777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E85D019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6E8D3BE0" w14:textId="651F4790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their football performance </w:t>
            </w:r>
          </w:p>
        </w:tc>
      </w:tr>
      <w:tr w:rsidR="00C823B8" w:rsidRPr="00C823B8" w14:paraId="5BC4EDC4" w14:textId="77777777" w:rsidTr="005E76D3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98A9095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53D98B61" w14:textId="0AA6BE3F" w:rsidR="00C823B8" w:rsidRPr="00C823B8" w:rsidRDefault="00E72B8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hours </w:t>
            </w:r>
          </w:p>
        </w:tc>
      </w:tr>
      <w:tr w:rsidR="00C823B8" w:rsidRPr="00C823B8" w14:paraId="5CDC215A" w14:textId="77777777" w:rsidTr="005E76D3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E256C4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21" w:type="dxa"/>
            <w:gridSpan w:val="2"/>
            <w:shd w:val="clear" w:color="auto" w:fill="D9D9D9" w:themeFill="background1" w:themeFillShade="D9"/>
            <w:vAlign w:val="center"/>
          </w:tcPr>
          <w:p w14:paraId="02275986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21" w:type="dxa"/>
            <w:shd w:val="clear" w:color="auto" w:fill="D9D9D9" w:themeFill="background1" w:themeFillShade="D9"/>
            <w:vAlign w:val="center"/>
          </w:tcPr>
          <w:p w14:paraId="3AA2259F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8A2A97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90CDEE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38ECAC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Rest</w:t>
            </w:r>
          </w:p>
        </w:tc>
      </w:tr>
      <w:tr w:rsidR="00C823B8" w:rsidRPr="00C823B8" w14:paraId="7E78BEBF" w14:textId="77777777" w:rsidTr="005E76D3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03F8739C" w14:textId="77777777"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</w:tcPr>
          <w:p w14:paraId="6D77E017" w14:textId="77777777"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</w:tcPr>
          <w:p w14:paraId="2ADCC9F1" w14:textId="77777777"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202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733BF87E" w14:textId="77777777"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gridSpan w:val="2"/>
            <w:shd w:val="clear" w:color="auto" w:fill="F2F2F2" w:themeFill="background1" w:themeFillShade="F2"/>
          </w:tcPr>
          <w:p w14:paraId="5EB8E0B9" w14:textId="77777777"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5920939" w14:textId="77777777" w:rsidR="00C823B8" w:rsidRPr="00C823B8" w:rsidRDefault="00C823B8" w:rsidP="00C823B8">
            <w:pPr>
              <w:rPr>
                <w:rFonts w:ascii="Arial" w:hAnsi="Arial" w:cs="Arial"/>
                <w:i/>
              </w:rPr>
            </w:pPr>
            <w:r w:rsidRPr="00C823B8">
              <w:rPr>
                <w:rFonts w:ascii="Arial" w:hAnsi="Arial" w:cs="Arial"/>
                <w:i/>
              </w:rPr>
              <w:t>60 sec</w:t>
            </w:r>
          </w:p>
        </w:tc>
      </w:tr>
      <w:tr w:rsidR="00C823B8" w:rsidRPr="00C823B8" w14:paraId="67AD0DB6" w14:textId="77777777" w:rsidTr="005E76D3">
        <w:trPr>
          <w:trHeight w:val="698"/>
        </w:trPr>
        <w:tc>
          <w:tcPr>
            <w:tcW w:w="2235" w:type="dxa"/>
            <w:vAlign w:val="center"/>
          </w:tcPr>
          <w:p w14:paraId="793AAD14" w14:textId="3FBCD698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 lift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5B0ED6AB" w14:textId="0195432B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634E4871" w14:textId="0FB87779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  <w:tc>
          <w:tcPr>
            <w:tcW w:w="1728" w:type="dxa"/>
            <w:vAlign w:val="center"/>
          </w:tcPr>
          <w:p w14:paraId="4D3E0D96" w14:textId="7F03FD5A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6-8</w:t>
            </w:r>
          </w:p>
        </w:tc>
        <w:tc>
          <w:tcPr>
            <w:tcW w:w="1729" w:type="dxa"/>
            <w:gridSpan w:val="2"/>
            <w:vAlign w:val="center"/>
          </w:tcPr>
          <w:p w14:paraId="609C1AF7" w14:textId="45EC3DF0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5FC37003" w14:textId="1CF08030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823B8" w:rsidRPr="00C823B8" w14:paraId="06868514" w14:textId="77777777" w:rsidTr="005E76D3">
        <w:trPr>
          <w:trHeight w:val="698"/>
        </w:trPr>
        <w:tc>
          <w:tcPr>
            <w:tcW w:w="2235" w:type="dxa"/>
            <w:vAlign w:val="center"/>
          </w:tcPr>
          <w:p w14:paraId="74F3EB29" w14:textId="42930FC3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extensions 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4C918140" w14:textId="563E6E9C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051849BF" w14:textId="287A50E0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  <w:tc>
          <w:tcPr>
            <w:tcW w:w="1728" w:type="dxa"/>
            <w:vAlign w:val="center"/>
          </w:tcPr>
          <w:p w14:paraId="0FD1E188" w14:textId="0C17A571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gridSpan w:val="2"/>
            <w:vAlign w:val="center"/>
          </w:tcPr>
          <w:p w14:paraId="01C5DA47" w14:textId="1E54B86B" w:rsidR="00C823B8" w:rsidRPr="00C823B8" w:rsidRDefault="002F052B" w:rsidP="002F052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1E538E4B" w14:textId="706349D6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C823B8" w:rsidRPr="00C823B8" w14:paraId="1B23FAA3" w14:textId="77777777" w:rsidTr="005E76D3">
        <w:trPr>
          <w:trHeight w:val="698"/>
        </w:trPr>
        <w:tc>
          <w:tcPr>
            <w:tcW w:w="2235" w:type="dxa"/>
            <w:vAlign w:val="center"/>
          </w:tcPr>
          <w:p w14:paraId="71AC12B9" w14:textId="0E4EA8CC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press 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715747D4" w14:textId="34263409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3C6B7D56" w14:textId="11060D96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  <w:tc>
          <w:tcPr>
            <w:tcW w:w="1728" w:type="dxa"/>
            <w:vAlign w:val="center"/>
          </w:tcPr>
          <w:p w14:paraId="02B426AF" w14:textId="16063190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gridSpan w:val="2"/>
            <w:vAlign w:val="center"/>
          </w:tcPr>
          <w:p w14:paraId="543CC444" w14:textId="50CA8997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A42437E" w14:textId="53B8B778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823B8" w:rsidRPr="00C823B8" w14:paraId="558BFFF7" w14:textId="77777777" w:rsidTr="005E76D3">
        <w:trPr>
          <w:trHeight w:val="698"/>
        </w:trPr>
        <w:tc>
          <w:tcPr>
            <w:tcW w:w="2235" w:type="dxa"/>
            <w:vAlign w:val="center"/>
          </w:tcPr>
          <w:p w14:paraId="4E530C17" w14:textId="70670B0E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Bench press super set with puss ups 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6303B621" w14:textId="53E388F6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206EFFC9" w14:textId="08C34335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  <w:tc>
          <w:tcPr>
            <w:tcW w:w="1728" w:type="dxa"/>
            <w:vAlign w:val="center"/>
          </w:tcPr>
          <w:p w14:paraId="5D5775CB" w14:textId="11FCAD2A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6-8</w:t>
            </w:r>
          </w:p>
        </w:tc>
        <w:tc>
          <w:tcPr>
            <w:tcW w:w="1729" w:type="dxa"/>
            <w:gridSpan w:val="2"/>
            <w:vAlign w:val="center"/>
          </w:tcPr>
          <w:p w14:paraId="7F4EDA4A" w14:textId="4BA50020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0F193828" w14:textId="76206B0A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823B8" w:rsidRPr="00C823B8" w14:paraId="24EFF13F" w14:textId="77777777" w:rsidTr="005E76D3">
        <w:trPr>
          <w:trHeight w:val="698"/>
        </w:trPr>
        <w:tc>
          <w:tcPr>
            <w:tcW w:w="2235" w:type="dxa"/>
            <w:vAlign w:val="center"/>
          </w:tcPr>
          <w:p w14:paraId="76E791BA" w14:textId="02111BCB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Barbell rows 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2CCE7519" w14:textId="5B0A1803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076F028C" w14:textId="335D28E5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1728" w:type="dxa"/>
            <w:vAlign w:val="center"/>
          </w:tcPr>
          <w:p w14:paraId="48C16CC1" w14:textId="54EE9EA9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6-8</w:t>
            </w:r>
          </w:p>
        </w:tc>
        <w:tc>
          <w:tcPr>
            <w:tcW w:w="1729" w:type="dxa"/>
            <w:gridSpan w:val="2"/>
            <w:vAlign w:val="center"/>
          </w:tcPr>
          <w:p w14:paraId="3F761549" w14:textId="64C37C4B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vAlign w:val="center"/>
          </w:tcPr>
          <w:p w14:paraId="301B5DF3" w14:textId="5D990B84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823B8" w:rsidRPr="00C823B8" w14:paraId="3FE63B79" w14:textId="77777777" w:rsidTr="005E76D3">
        <w:trPr>
          <w:trHeight w:val="698"/>
        </w:trPr>
        <w:tc>
          <w:tcPr>
            <w:tcW w:w="2235" w:type="dxa"/>
            <w:vAlign w:val="center"/>
          </w:tcPr>
          <w:p w14:paraId="2406B9AE" w14:textId="20659786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Box jumps   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310E201A" w14:textId="2D481258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05F261C3" w14:textId="23EBF4D2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1728" w:type="dxa"/>
            <w:vAlign w:val="center"/>
          </w:tcPr>
          <w:p w14:paraId="3E9D20ED" w14:textId="2AD8145E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10-12</w:t>
            </w:r>
          </w:p>
        </w:tc>
        <w:tc>
          <w:tcPr>
            <w:tcW w:w="1729" w:type="dxa"/>
            <w:gridSpan w:val="2"/>
            <w:vAlign w:val="center"/>
          </w:tcPr>
          <w:p w14:paraId="2D04E895" w14:textId="72F0FA1D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weight </w:t>
            </w:r>
          </w:p>
        </w:tc>
        <w:tc>
          <w:tcPr>
            <w:tcW w:w="1729" w:type="dxa"/>
            <w:vAlign w:val="center"/>
          </w:tcPr>
          <w:p w14:paraId="305B76B8" w14:textId="587D4FFB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823B8" w:rsidRPr="00C823B8" w14:paraId="0F33DE1D" w14:textId="77777777" w:rsidTr="005E76D3">
        <w:trPr>
          <w:trHeight w:val="698"/>
        </w:trPr>
        <w:tc>
          <w:tcPr>
            <w:tcW w:w="2235" w:type="dxa"/>
            <w:vAlign w:val="center"/>
          </w:tcPr>
          <w:p w14:paraId="7E84677F" w14:textId="6AF40AFD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Hill sprints 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38836B79" w14:textId="40F478FC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24BED002" w14:textId="77777777"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473EA867" w14:textId="52FDB37F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gridSpan w:val="2"/>
            <w:vAlign w:val="center"/>
          </w:tcPr>
          <w:p w14:paraId="49CF62CA" w14:textId="37F1D996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  <w:tc>
          <w:tcPr>
            <w:tcW w:w="1729" w:type="dxa"/>
            <w:vAlign w:val="center"/>
          </w:tcPr>
          <w:p w14:paraId="340DC463" w14:textId="369D3897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90 sec </w:t>
            </w:r>
          </w:p>
        </w:tc>
      </w:tr>
      <w:tr w:rsidR="00C823B8" w:rsidRPr="00C823B8" w14:paraId="38D71926" w14:textId="77777777" w:rsidTr="005E76D3">
        <w:trPr>
          <w:trHeight w:val="698"/>
        </w:trPr>
        <w:tc>
          <w:tcPr>
            <w:tcW w:w="2235" w:type="dxa"/>
            <w:vAlign w:val="center"/>
          </w:tcPr>
          <w:p w14:paraId="53DCB156" w14:textId="53293E12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Agility ladder with a ball</w:t>
            </w:r>
          </w:p>
        </w:tc>
        <w:tc>
          <w:tcPr>
            <w:tcW w:w="921" w:type="dxa"/>
            <w:gridSpan w:val="2"/>
            <w:shd w:val="clear" w:color="auto" w:fill="F2F2F2" w:themeFill="background1" w:themeFillShade="F2"/>
            <w:vAlign w:val="center"/>
          </w:tcPr>
          <w:p w14:paraId="548C0FED" w14:textId="7DD22C2B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  <w:shd w:val="clear" w:color="auto" w:fill="F2F2F2" w:themeFill="background1" w:themeFillShade="F2"/>
            <w:vAlign w:val="center"/>
          </w:tcPr>
          <w:p w14:paraId="1C4BCF37" w14:textId="77777777" w:rsidR="00C823B8" w:rsidRPr="00C823B8" w:rsidRDefault="00C823B8" w:rsidP="00C823B8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3593BD6" w14:textId="703F1273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29" w:type="dxa"/>
            <w:gridSpan w:val="2"/>
            <w:vAlign w:val="center"/>
          </w:tcPr>
          <w:p w14:paraId="315945D4" w14:textId="2DBE9826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  <w:tc>
          <w:tcPr>
            <w:tcW w:w="1729" w:type="dxa"/>
            <w:vAlign w:val="center"/>
          </w:tcPr>
          <w:p w14:paraId="48D89BA0" w14:textId="37FE6CB5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C823B8" w:rsidRPr="00C823B8" w14:paraId="351B0603" w14:textId="77777777" w:rsidTr="005E76D3">
        <w:trPr>
          <w:trHeight w:val="612"/>
        </w:trPr>
        <w:tc>
          <w:tcPr>
            <w:tcW w:w="3087" w:type="dxa"/>
            <w:gridSpan w:val="2"/>
            <w:shd w:val="clear" w:color="auto" w:fill="D9D9D9" w:themeFill="background1" w:themeFillShade="D9"/>
            <w:vAlign w:val="center"/>
          </w:tcPr>
          <w:p w14:paraId="2EECA058" w14:textId="77777777"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3088" w:type="dxa"/>
            <w:gridSpan w:val="4"/>
            <w:shd w:val="clear" w:color="auto" w:fill="D9D9D9" w:themeFill="background1" w:themeFillShade="D9"/>
            <w:vAlign w:val="center"/>
          </w:tcPr>
          <w:p w14:paraId="46D02C21" w14:textId="77777777"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088" w:type="dxa"/>
            <w:gridSpan w:val="2"/>
            <w:shd w:val="clear" w:color="auto" w:fill="D9D9D9" w:themeFill="background1" w:themeFillShade="D9"/>
            <w:vAlign w:val="center"/>
          </w:tcPr>
          <w:p w14:paraId="3B39D7DD" w14:textId="77777777" w:rsidR="00C823B8" w:rsidRPr="00C823B8" w:rsidRDefault="00C823B8" w:rsidP="00C823B8">
            <w:pPr>
              <w:jc w:val="center"/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C823B8" w:rsidRPr="00C823B8" w14:paraId="4C2D9240" w14:textId="77777777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14:paraId="68C27AED" w14:textId="6D8CAABB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Run on treadmill</w:t>
            </w:r>
          </w:p>
        </w:tc>
        <w:tc>
          <w:tcPr>
            <w:tcW w:w="3088" w:type="dxa"/>
            <w:gridSpan w:val="4"/>
            <w:vAlign w:val="center"/>
          </w:tcPr>
          <w:p w14:paraId="07F2CE23" w14:textId="3F4FE0D0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5k</w:t>
            </w:r>
          </w:p>
        </w:tc>
        <w:tc>
          <w:tcPr>
            <w:tcW w:w="3088" w:type="dxa"/>
            <w:gridSpan w:val="2"/>
            <w:vAlign w:val="center"/>
          </w:tcPr>
          <w:p w14:paraId="08DAC7BF" w14:textId="4F2026E9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C823B8" w:rsidRPr="00C823B8" w14:paraId="0AD3B4EF" w14:textId="77777777" w:rsidTr="005E76D3">
        <w:trPr>
          <w:trHeight w:val="856"/>
        </w:trPr>
        <w:tc>
          <w:tcPr>
            <w:tcW w:w="3087" w:type="dxa"/>
            <w:gridSpan w:val="2"/>
            <w:vAlign w:val="center"/>
          </w:tcPr>
          <w:p w14:paraId="0B506D02" w14:textId="546DACFF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core session </w:t>
            </w:r>
          </w:p>
        </w:tc>
        <w:tc>
          <w:tcPr>
            <w:tcW w:w="3088" w:type="dxa"/>
            <w:gridSpan w:val="4"/>
            <w:vAlign w:val="center"/>
          </w:tcPr>
          <w:p w14:paraId="27728B58" w14:textId="6A379C91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</w:p>
        </w:tc>
        <w:tc>
          <w:tcPr>
            <w:tcW w:w="3088" w:type="dxa"/>
            <w:gridSpan w:val="2"/>
            <w:vAlign w:val="center"/>
          </w:tcPr>
          <w:p w14:paraId="7058697C" w14:textId="40637778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</w:t>
            </w:r>
          </w:p>
        </w:tc>
      </w:tr>
      <w:tr w:rsidR="00C823B8" w:rsidRPr="00C823B8" w14:paraId="0E67A09B" w14:textId="77777777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6D0E41A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46CBAAE3" w14:textId="78A211AB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Light jog on treadmill then after foam roller session  </w:t>
            </w:r>
          </w:p>
        </w:tc>
      </w:tr>
      <w:tr w:rsidR="00C823B8" w:rsidRPr="00C823B8" w14:paraId="68EB8DEF" w14:textId="77777777" w:rsidTr="005E76D3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889217E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7FD6A7AD" w14:textId="6DC0F800" w:rsidR="00C823B8" w:rsidRPr="00C823B8" w:rsidRDefault="002F052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Dynamic stretches to warm up for the session and static stretches during the cool down </w:t>
            </w:r>
          </w:p>
        </w:tc>
      </w:tr>
      <w:tr w:rsidR="00C823B8" w:rsidRPr="00C823B8" w14:paraId="230A107C" w14:textId="77777777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FB0EDDB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lastRenderedPageBreak/>
              <w:t>Program modifications (if any)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31A1B0D8" w14:textId="215C24C6" w:rsidR="00C823B8" w:rsidRPr="00C823B8" w:rsidRDefault="00E72B8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Remove legs press and squats for the boy with the knee problem and add legs extensions and calf raises into the session </w:t>
            </w:r>
          </w:p>
        </w:tc>
      </w:tr>
      <w:tr w:rsidR="00592328" w:rsidRPr="00C823B8" w14:paraId="492F1CAA" w14:textId="77777777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427197F" w14:textId="77777777" w:rsidR="00592328" w:rsidRPr="00C823B8" w:rsidRDefault="00592328" w:rsidP="00C823B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 adherence strategies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5A80EC2E" w14:textId="77777777" w:rsidR="00592328" w:rsidRDefault="00592328" w:rsidP="00C823B8">
            <w:pPr>
              <w:rPr>
                <w:rFonts w:ascii="Arial" w:hAnsi="Arial" w:cs="Arial"/>
              </w:rPr>
            </w:pPr>
          </w:p>
          <w:p w14:paraId="7B09FCAB" w14:textId="124DFF32" w:rsidR="00E72B8B" w:rsidRPr="00E72B8B" w:rsidRDefault="00E72B8B" w:rsidP="00E72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progressive overload so they can see their progress and to avoid the program becoming too easy </w:t>
            </w:r>
          </w:p>
        </w:tc>
      </w:tr>
      <w:tr w:rsidR="00C823B8" w:rsidRPr="00C823B8" w14:paraId="73D5AFBE" w14:textId="77777777" w:rsidTr="005E76D3">
        <w:trPr>
          <w:trHeight w:val="2835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F6B7901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 xml:space="preserve">Evaluation </w:t>
            </w:r>
          </w:p>
          <w:p w14:paraId="490DEDA2" w14:textId="77777777" w:rsidR="00C823B8" w:rsidRPr="00C823B8" w:rsidRDefault="00C823B8" w:rsidP="00C823B8">
            <w:pPr>
              <w:rPr>
                <w:rFonts w:ascii="Arial" w:hAnsi="Arial" w:cs="Arial"/>
                <w:b/>
              </w:rPr>
            </w:pPr>
            <w:r w:rsidRPr="00C823B8">
              <w:rPr>
                <w:rFonts w:ascii="Arial" w:hAnsi="Arial" w:cs="Arial"/>
                <w:b/>
              </w:rPr>
              <w:t>(Comments / Reflections / Feedback)</w:t>
            </w:r>
          </w:p>
        </w:tc>
        <w:tc>
          <w:tcPr>
            <w:tcW w:w="7028" w:type="dxa"/>
            <w:gridSpan w:val="7"/>
            <w:shd w:val="clear" w:color="auto" w:fill="auto"/>
            <w:vAlign w:val="center"/>
          </w:tcPr>
          <w:p w14:paraId="36624AA0" w14:textId="215875C3" w:rsidR="00C823B8" w:rsidRPr="00C823B8" w:rsidRDefault="00E72B8B" w:rsidP="00C823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Maybe make the session a little bit shorter and easier to start off with because I am unaware of their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ability and fitness level </w:t>
            </w:r>
          </w:p>
        </w:tc>
      </w:tr>
    </w:tbl>
    <w:p w14:paraId="67C40122" w14:textId="77777777" w:rsidR="00C823B8" w:rsidRPr="00C823B8" w:rsidRDefault="00C823B8" w:rsidP="00C823B8">
      <w:pPr>
        <w:spacing w:line="240" w:lineRule="auto"/>
        <w:rPr>
          <w:rFonts w:ascii="Arial" w:hAnsi="Arial" w:cs="Arial"/>
        </w:rPr>
      </w:pPr>
    </w:p>
    <w:p w14:paraId="656C71F5" w14:textId="77777777" w:rsidR="005420CC" w:rsidRDefault="005420CC" w:rsidP="0052067D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5420CC" w:rsidSect="005420C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B247" w14:textId="77777777" w:rsidR="00FB6BC2" w:rsidRDefault="00FB6BC2" w:rsidP="00040EFE">
      <w:pPr>
        <w:spacing w:line="240" w:lineRule="auto"/>
      </w:pPr>
      <w:r>
        <w:separator/>
      </w:r>
    </w:p>
  </w:endnote>
  <w:endnote w:type="continuationSeparator" w:id="0">
    <w:p w14:paraId="3BF464D2" w14:textId="77777777" w:rsidR="00FB6BC2" w:rsidRDefault="00FB6BC2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CCFB3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18390077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8520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68520E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CSTC Pty Ltd</w:t>
            </w:r>
            <w:r w:rsidR="00F648D6">
              <w:rPr>
                <w:rFonts w:ascii="Arial" w:eastAsia="Times New Roman" w:hAnsi="Arial" w:cs="Arial"/>
                <w:b/>
                <w:sz w:val="16"/>
                <w:szCs w:val="16"/>
              </w:rPr>
              <w:t>_0699</w:t>
            </w:r>
            <w:r w:rsidR="00F648D6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>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-1765686948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68520E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v1-0_10/08/2018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B269F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44D55324" w14:textId="77777777" w:rsidR="00040EFE" w:rsidRPr="00040EFE" w:rsidRDefault="00040EFE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040EFE">
      <w:rPr>
        <w:rFonts w:ascii="Arial" w:eastAsia="Times New Roman" w:hAnsi="Arial" w:cs="Arial"/>
        <w:b/>
        <w:sz w:val="16"/>
        <w:szCs w:val="16"/>
      </w:rPr>
      <w:t>CSTC Pty Ltd</w:t>
    </w:r>
    <w:r w:rsidR="00F648D6">
      <w:rPr>
        <w:rFonts w:ascii="Arial" w:eastAsia="Times New Roman" w:hAnsi="Arial" w:cs="Arial"/>
        <w:b/>
        <w:sz w:val="16"/>
        <w:szCs w:val="16"/>
      </w:rPr>
      <w:t>_0699</w:t>
    </w:r>
    <w:r w:rsidRPr="00040EFE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86974134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8520E">
          <w:rPr>
            <w:rFonts w:ascii="Arial" w:eastAsia="Times New Roman" w:hAnsi="Arial" w:cs="Arial"/>
            <w:b/>
            <w:sz w:val="16"/>
            <w:szCs w:val="16"/>
          </w:rPr>
          <w:t>v1-0_10/08/2018</w:t>
        </w:r>
      </w:sdtContent>
    </w:sdt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8520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68520E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D37E5D" w14:textId="77777777" w:rsidR="00FB6BC2" w:rsidRDefault="00FB6BC2" w:rsidP="00040EFE">
      <w:pPr>
        <w:spacing w:line="240" w:lineRule="auto"/>
      </w:pPr>
      <w:r>
        <w:separator/>
      </w:r>
    </w:p>
  </w:footnote>
  <w:footnote w:type="continuationSeparator" w:id="0">
    <w:p w14:paraId="777C4DCC" w14:textId="77777777" w:rsidR="00FB6BC2" w:rsidRDefault="00FB6BC2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48B90" w14:textId="77777777" w:rsidR="0068520E" w:rsidRDefault="00FB6BC2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03850934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681126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520E">
          <w:rPr>
            <w:rFonts w:ascii="Arial" w:hAnsi="Arial" w:cs="Arial"/>
            <w:b/>
            <w:sz w:val="16"/>
            <w:szCs w:val="16"/>
          </w:rPr>
          <w:t>SISFFIT016 Provide motivation to positively influence exercise behaviour</w:t>
        </w:r>
      </w:sdtContent>
    </w:sdt>
    <w:r w:rsidR="0068520E">
      <w:rPr>
        <w:rFonts w:ascii="Arial" w:hAnsi="Arial" w:cs="Arial"/>
        <w:b/>
        <w:sz w:val="16"/>
        <w:szCs w:val="16"/>
      </w:rPr>
      <w:t>,</w:t>
    </w:r>
    <w:r w:rsidR="00C823B8">
      <w:rPr>
        <w:rFonts w:ascii="Arial" w:hAnsi="Arial" w:cs="Arial"/>
        <w:b/>
        <w:sz w:val="16"/>
        <w:szCs w:val="16"/>
      </w:rPr>
      <w:t xml:space="preserve"> </w:t>
    </w:r>
  </w:p>
  <w:p w14:paraId="26CADEB1" w14:textId="77777777" w:rsidR="00F648D6" w:rsidRDefault="00FB6BC2" w:rsidP="00F648D6">
    <w:pPr>
      <w:pBdr>
        <w:bottom w:val="single" w:sz="4" w:space="1" w:color="auto"/>
      </w:pBdr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586251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520E">
          <w:rPr>
            <w:rFonts w:ascii="Arial" w:hAnsi="Arial" w:cs="Arial"/>
            <w:b/>
            <w:sz w:val="16"/>
            <w:szCs w:val="16"/>
          </w:rPr>
          <w:t>SISFFIT023 Instruct group personal training programs</w:t>
        </w:r>
      </w:sdtContent>
    </w:sdt>
    <w:r w:rsidR="0068520E">
      <w:rPr>
        <w:rFonts w:ascii="Arial" w:hAnsi="Arial" w:cs="Arial"/>
        <w:b/>
        <w:sz w:val="16"/>
        <w:szCs w:val="16"/>
      </w:rPr>
      <w:t xml:space="preserve"> &amp; </w:t>
    </w:r>
  </w:p>
  <w:sdt>
    <w:sdtPr>
      <w:rPr>
        <w:rFonts w:ascii="Arial" w:hAnsi="Arial" w:cs="Arial"/>
        <w:b/>
        <w:sz w:val="16"/>
        <w:szCs w:val="16"/>
      </w:rPr>
      <w:alias w:val="Keywords"/>
      <w:tag w:val=""/>
      <w:id w:val="155504304"/>
      <w:placeholder>
        <w:docPart w:val="B940B948182B4187BC904B3D21929C78"/>
      </w:placeholder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4FCDFBCD" w14:textId="77777777" w:rsidR="0068520E" w:rsidRPr="00F648D6" w:rsidRDefault="0068520E" w:rsidP="00F648D6">
        <w:pPr>
          <w:pBdr>
            <w:bottom w:val="single" w:sz="4" w:space="1" w:color="auto"/>
          </w:pBdr>
          <w:spacing w:line="240" w:lineRule="auto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b/>
            <w:sz w:val="16"/>
            <w:szCs w:val="16"/>
          </w:rPr>
          <w:t>SISXRES001 Conduct sustainable work practices in open spaces</w:t>
        </w:r>
      </w:p>
    </w:sdtContent>
  </w:sdt>
  <w:p w14:paraId="2C41B699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883E52" w14:textId="77777777" w:rsidR="0068520E" w:rsidRDefault="00FB6BC2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F648D6">
          <w:rPr>
            <w:rFonts w:ascii="Arial" w:hAnsi="Arial" w:cs="Arial"/>
            <w:b/>
            <w:sz w:val="16"/>
            <w:szCs w:val="16"/>
          </w:rPr>
          <w:t>Handout</w:t>
        </w:r>
      </w:sdtContent>
    </w:sdt>
    <w:r w:rsidR="00F648D6" w:rsidRPr="00F648D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8520E">
          <w:rPr>
            <w:rFonts w:ascii="Arial" w:hAnsi="Arial" w:cs="Arial"/>
            <w:b/>
            <w:sz w:val="16"/>
            <w:szCs w:val="16"/>
          </w:rPr>
          <w:t>SISFFIT016 Provide motivation to positively influence exercise behaviour</w:t>
        </w:r>
      </w:sdtContent>
    </w:sdt>
    <w:r w:rsidR="0068520E">
      <w:rPr>
        <w:rFonts w:ascii="Arial" w:hAnsi="Arial" w:cs="Arial"/>
        <w:b/>
        <w:sz w:val="16"/>
        <w:szCs w:val="16"/>
      </w:rPr>
      <w:t xml:space="preserve">, </w:t>
    </w:r>
  </w:p>
  <w:p w14:paraId="4FCBB551" w14:textId="77777777" w:rsidR="0068520E" w:rsidRDefault="00FB6BC2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8520E">
          <w:rPr>
            <w:rFonts w:ascii="Arial" w:hAnsi="Arial" w:cs="Arial"/>
            <w:b/>
            <w:sz w:val="16"/>
            <w:szCs w:val="16"/>
          </w:rPr>
          <w:t>SISFFIT023 Instruct group personal training programs</w:t>
        </w:r>
      </w:sdtContent>
    </w:sdt>
    <w:r w:rsidR="0068520E">
      <w:rPr>
        <w:rFonts w:ascii="Arial" w:hAnsi="Arial" w:cs="Arial"/>
        <w:b/>
        <w:sz w:val="16"/>
        <w:szCs w:val="16"/>
      </w:rPr>
      <w:t xml:space="preserve"> &amp; </w:t>
    </w:r>
  </w:p>
  <w:p w14:paraId="54F7C2FC" w14:textId="77777777" w:rsidR="00F648D6" w:rsidRPr="00F648D6" w:rsidRDefault="00FB6BC2" w:rsidP="00F648D6">
    <w:pPr>
      <w:pBdr>
        <w:bottom w:val="single" w:sz="4" w:space="1" w:color="auto"/>
      </w:pBdr>
      <w:spacing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-1558012121"/>
        <w:placeholder>
          <w:docPart w:val="5F68F50B502344028DD488DB9A1B153C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68520E">
          <w:rPr>
            <w:rFonts w:ascii="Arial" w:hAnsi="Arial" w:cs="Arial"/>
            <w:b/>
            <w:sz w:val="16"/>
            <w:szCs w:val="16"/>
          </w:rPr>
          <w:t>SISXRES001 Conduct sustainable work practices in open spaces</w:t>
        </w:r>
      </w:sdtContent>
    </w:sdt>
  </w:p>
  <w:p w14:paraId="4000203A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047A70"/>
    <w:rsid w:val="00156622"/>
    <w:rsid w:val="002D1F66"/>
    <w:rsid w:val="002F052B"/>
    <w:rsid w:val="003618C0"/>
    <w:rsid w:val="004018D1"/>
    <w:rsid w:val="004516A3"/>
    <w:rsid w:val="00461718"/>
    <w:rsid w:val="004877E8"/>
    <w:rsid w:val="004B2D90"/>
    <w:rsid w:val="004C145F"/>
    <w:rsid w:val="0052067D"/>
    <w:rsid w:val="005420CC"/>
    <w:rsid w:val="00592328"/>
    <w:rsid w:val="0068520E"/>
    <w:rsid w:val="007F0881"/>
    <w:rsid w:val="00955F7D"/>
    <w:rsid w:val="00977E8F"/>
    <w:rsid w:val="00B56D00"/>
    <w:rsid w:val="00C823B8"/>
    <w:rsid w:val="00DE13C3"/>
    <w:rsid w:val="00E44F6C"/>
    <w:rsid w:val="00E63E8E"/>
    <w:rsid w:val="00E72B8B"/>
    <w:rsid w:val="00EB283A"/>
    <w:rsid w:val="00F648D6"/>
    <w:rsid w:val="00F855F6"/>
    <w:rsid w:val="00FB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52E22A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customStyle="1" w:styleId="TableGrid41">
    <w:name w:val="Table Grid41"/>
    <w:basedOn w:val="TableNormal"/>
    <w:next w:val="TableGrid"/>
    <w:uiPriority w:val="59"/>
    <w:rsid w:val="00C823B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5F7D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F7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F68F50B502344028DD488DB9A1B15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FB4FD4-465B-4729-8A62-90066D27928A}"/>
      </w:docPartPr>
      <w:docPartBody>
        <w:p w:rsidR="0042074F" w:rsidRDefault="00274BBE">
          <w:r w:rsidRPr="00C22DD1">
            <w:rPr>
              <w:rStyle w:val="PlaceholderText"/>
            </w:rPr>
            <w:t>[Keywords]</w:t>
          </w:r>
        </w:p>
      </w:docPartBody>
    </w:docPart>
    <w:docPart>
      <w:docPartPr>
        <w:name w:val="B940B948182B4187BC904B3D21929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0F23C7-D9B7-4A1F-9767-B6B2436B106C}"/>
      </w:docPartPr>
      <w:docPartBody>
        <w:p w:rsidR="0042074F" w:rsidRDefault="00274BBE">
          <w:r w:rsidRPr="00C22DD1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Bold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BBE"/>
    <w:rsid w:val="00274BBE"/>
    <w:rsid w:val="0042074F"/>
    <w:rsid w:val="00573348"/>
    <w:rsid w:val="00CC2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4BB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74BBE"/>
    <w:rPr>
      <w:color w:val="808080"/>
    </w:rPr>
  </w:style>
  <w:style w:type="paragraph" w:customStyle="1" w:styleId="5C09F36116DE46C5B33BE1CE1899E562">
    <w:name w:val="5C09F36116DE46C5B33BE1CE1899E562"/>
    <w:rsid w:val="00274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D671B3DC-FCE7-4BED-9007-8DD9DAB68193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SISFFIT002 Recognise and apply exercise considerations for specific populations</vt:lpstr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SISFFIT016 Provide motivation to positively influence exercise behaviour</dc:title>
  <dc:subject>SISFFIT023 Instruct group personal training programs</dc:subject>
  <dc:creator>Owen Flynn, Michelle Curro, Kymberley Sant</dc:creator>
  <cp:keywords>SISXRES001 Conduct sustainable work practices in open spaces</cp:keywords>
  <dc:description/>
  <cp:lastModifiedBy>Sonny Davidson</cp:lastModifiedBy>
  <cp:revision>3</cp:revision>
  <cp:lastPrinted>2019-04-03T00:50:00Z</cp:lastPrinted>
  <dcterms:created xsi:type="dcterms:W3CDTF">2019-04-03T01:17:00Z</dcterms:created>
  <dcterms:modified xsi:type="dcterms:W3CDTF">2019-04-03T02:39:00Z</dcterms:modified>
  <cp:category>Handout</cp:category>
  <cp:contentStatus>v1-0_10/08/2018</cp:contentStatus>
</cp:coreProperties>
</file>