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-72" w:type="dxa"/>
        <w:tblLook w:val="01E0" w:firstRow="1" w:lastRow="1" w:firstColumn="1" w:lastColumn="1" w:noHBand="0" w:noVBand="0"/>
      </w:tblPr>
      <w:tblGrid>
        <w:gridCol w:w="6660"/>
        <w:gridCol w:w="8100"/>
      </w:tblGrid>
      <w:tr w:rsidR="00EF6F95" w:rsidRPr="00F74B13" w:rsidTr="00745F7C">
        <w:tc>
          <w:tcPr>
            <w:tcW w:w="6660" w:type="dxa"/>
          </w:tcPr>
          <w:p w:rsidR="00582340" w:rsidRPr="00F74B13" w:rsidRDefault="00582340" w:rsidP="00756595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ind w:left="1773" w:hanging="1773"/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Unit Code</w:t>
            </w:r>
            <w:r w:rsidR="00C07974"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&amp; Name:</w:t>
            </w:r>
            <w:r w:rsidR="00036972" w:rsidRPr="00F74B1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D025A" w:rsidRPr="00E30E01">
              <w:rPr>
                <w:rFonts w:asciiTheme="minorHAnsi" w:hAnsiTheme="minorHAnsi"/>
                <w:sz w:val="22"/>
                <w:szCs w:val="22"/>
              </w:rPr>
              <w:t>RIICPL401D Apply the principles for the installation of underground service using open excava</w:t>
            </w:r>
            <w:bookmarkStart w:id="0" w:name="_GoBack"/>
            <w:bookmarkEnd w:id="0"/>
            <w:r w:rsidR="00ED025A" w:rsidRPr="00E30E01">
              <w:rPr>
                <w:rFonts w:asciiTheme="minorHAnsi" w:hAnsiTheme="minorHAnsi"/>
                <w:sz w:val="22"/>
                <w:szCs w:val="22"/>
              </w:rPr>
              <w:t>tion</w:t>
            </w:r>
          </w:p>
          <w:p w:rsidR="00582340" w:rsidRPr="00F74B13" w:rsidRDefault="00582340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Session</w:t>
            </w:r>
            <w:r w:rsidR="005270E8" w:rsidRPr="00AA3002">
              <w:rPr>
                <w:rFonts w:asciiTheme="minorHAnsi" w:hAnsiTheme="minorHAnsi"/>
                <w:b/>
                <w:sz w:val="22"/>
                <w:szCs w:val="22"/>
              </w:rPr>
              <w:t>s</w:t>
            </w: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="00C07974" w:rsidRPr="00F74B1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47D7E">
              <w:rPr>
                <w:rFonts w:asciiTheme="minorHAnsi" w:hAnsiTheme="minorHAnsi"/>
                <w:sz w:val="22"/>
                <w:szCs w:val="22"/>
              </w:rPr>
              <w:t>5</w:t>
            </w:r>
          </w:p>
          <w:p w:rsidR="00C07974" w:rsidRPr="00F74B13" w:rsidRDefault="00C07974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  <w:tab w:val="left" w:pos="4077"/>
                <w:tab w:val="left" w:pos="4737"/>
                <w:tab w:val="left" w:pos="5412"/>
              </w:tabs>
              <w:spacing w:before="40" w:after="40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00" w:type="dxa"/>
          </w:tcPr>
          <w:p w:rsidR="00582340" w:rsidRPr="00F74B13" w:rsidRDefault="00C07974" w:rsidP="00745F7C">
            <w:p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74B13">
              <w:rPr>
                <w:rFonts w:asciiTheme="minorHAnsi" w:hAnsiTheme="minorHAnsi" w:cs="Arial"/>
                <w:b/>
                <w:sz w:val="22"/>
                <w:szCs w:val="22"/>
              </w:rPr>
              <w:t>Learning objectives:</w:t>
            </w:r>
          </w:p>
          <w:p w:rsidR="0064139F" w:rsidRPr="00F74B13" w:rsidRDefault="0064139F" w:rsidP="00ED025A">
            <w:pPr>
              <w:tabs>
                <w:tab w:val="left" w:pos="2457"/>
                <w:tab w:val="left" w:pos="4167"/>
              </w:tabs>
              <w:rPr>
                <w:rFonts w:asciiTheme="minorHAnsi" w:hAnsiTheme="minorHAnsi"/>
                <w:sz w:val="22"/>
                <w:szCs w:val="22"/>
              </w:rPr>
            </w:pPr>
            <w:r w:rsidRPr="0064139F">
              <w:rPr>
                <w:rFonts w:asciiTheme="minorHAnsi" w:hAnsiTheme="minorHAnsi"/>
                <w:sz w:val="22"/>
                <w:szCs w:val="22"/>
              </w:rPr>
              <w:t>Apply the principles of civil concrete structures construction in the civil construction industry</w:t>
            </w:r>
          </w:p>
        </w:tc>
      </w:tr>
    </w:tbl>
    <w:p w:rsidR="00582340" w:rsidRPr="00F74B13" w:rsidRDefault="00582340">
      <w:pPr>
        <w:pStyle w:val="BodyText"/>
        <w:rPr>
          <w:rFonts w:asciiTheme="minorHAnsi" w:hAnsiTheme="minorHAnsi"/>
          <w:sz w:val="22"/>
          <w:szCs w:val="22"/>
        </w:rPr>
      </w:pPr>
    </w:p>
    <w:tbl>
      <w:tblPr>
        <w:tblW w:w="146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701"/>
        <w:gridCol w:w="8675"/>
        <w:gridCol w:w="3098"/>
      </w:tblGrid>
      <w:tr w:rsidR="00EF6F95" w:rsidRPr="00F74B13" w:rsidTr="00302A2A">
        <w:trPr>
          <w:cantSplit/>
          <w:trHeight w:val="242"/>
          <w:tblHeader/>
        </w:trPr>
        <w:tc>
          <w:tcPr>
            <w:tcW w:w="1135" w:type="dxa"/>
          </w:tcPr>
          <w:p w:rsidR="00745F7C" w:rsidRPr="00F74B13" w:rsidRDefault="00745F7C">
            <w:pPr>
              <w:pStyle w:val="Heading1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Session</w:t>
            </w:r>
          </w:p>
        </w:tc>
        <w:tc>
          <w:tcPr>
            <w:tcW w:w="1701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F74B13" w:rsidRDefault="00745F7C">
            <w:pPr>
              <w:pStyle w:val="Heading1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Topic</w:t>
            </w:r>
          </w:p>
        </w:tc>
        <w:tc>
          <w:tcPr>
            <w:tcW w:w="8675" w:type="dxa"/>
            <w:shd w:val="clear" w:color="auto" w:fill="auto"/>
          </w:tcPr>
          <w:p w:rsidR="00745F7C" w:rsidRPr="00F74B13" w:rsidRDefault="00F61AF7">
            <w:pPr>
              <w:pStyle w:val="Heading1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 xml:space="preserve">Assessor </w:t>
            </w:r>
            <w:r w:rsidR="00745F7C" w:rsidRPr="00F74B13">
              <w:rPr>
                <w:rFonts w:asciiTheme="minorHAnsi" w:hAnsiTheme="minorHAnsi"/>
                <w:sz w:val="22"/>
                <w:szCs w:val="22"/>
              </w:rPr>
              <w:t>Guide</w:t>
            </w:r>
          </w:p>
        </w:tc>
        <w:tc>
          <w:tcPr>
            <w:tcW w:w="3098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F74B13" w:rsidRDefault="00745F7C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  <w:tr w:rsidR="00AC069C" w:rsidRPr="00F74B13" w:rsidTr="00F44883">
        <w:trPr>
          <w:cantSplit/>
          <w:trHeight w:val="1393"/>
        </w:trPr>
        <w:tc>
          <w:tcPr>
            <w:tcW w:w="1135" w:type="dxa"/>
            <w:vMerge w:val="restart"/>
          </w:tcPr>
          <w:p w:rsidR="00AC069C" w:rsidRPr="00F74B13" w:rsidRDefault="00AC069C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Session 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F62593" w:rsidRPr="00F62593" w:rsidRDefault="00AC069C" w:rsidP="00302A2A">
            <w:pPr>
              <w:pStyle w:val="BodyTex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Study Guide Overview  and Introduction</w:t>
            </w:r>
          </w:p>
        </w:tc>
        <w:tc>
          <w:tcPr>
            <w:tcW w:w="8675" w:type="dxa"/>
            <w:tcBorders>
              <w:bottom w:val="single" w:sz="4" w:space="0" w:color="auto"/>
            </w:tcBorders>
            <w:shd w:val="clear" w:color="auto" w:fill="auto"/>
          </w:tcPr>
          <w:p w:rsidR="00EB454D" w:rsidRPr="00AA3002" w:rsidRDefault="00AC069C" w:rsidP="0003697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Introduce</w:t>
            </w:r>
            <w:r w:rsidR="00EB454D" w:rsidRPr="00AA3002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:rsidR="008B47B9" w:rsidRPr="00AA3002" w:rsidRDefault="008B47B9" w:rsidP="00EB454D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Yourself – background &amp; experience</w:t>
            </w:r>
          </w:p>
          <w:p w:rsidR="008B47B9" w:rsidRPr="00AA3002" w:rsidRDefault="008B47B9" w:rsidP="00EB454D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Individuals in the group - background &amp; experience</w:t>
            </w:r>
          </w:p>
          <w:p w:rsidR="00EB454D" w:rsidRPr="00AA3002" w:rsidRDefault="00EB454D" w:rsidP="00EB454D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Unit</w:t>
            </w:r>
            <w:r w:rsidRPr="00AA3002">
              <w:rPr>
                <w:rFonts w:asciiTheme="minorHAnsi" w:hAnsiTheme="minorHAnsi"/>
                <w:sz w:val="16"/>
                <w:szCs w:val="22"/>
              </w:rPr>
              <w:t xml:space="preserve"> </w:t>
            </w:r>
            <w:r w:rsidRPr="00AA3002">
              <w:rPr>
                <w:rFonts w:asciiTheme="minorHAnsi" w:hAnsiTheme="minorHAnsi"/>
                <w:sz w:val="22"/>
                <w:szCs w:val="22"/>
              </w:rPr>
              <w:t xml:space="preserve">Description </w:t>
            </w:r>
          </w:p>
          <w:p w:rsidR="00EB454D" w:rsidRPr="00AA3002" w:rsidRDefault="00EB454D" w:rsidP="00EB454D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A</w:t>
            </w:r>
            <w:r w:rsidR="00AC069C" w:rsidRPr="00AA3002">
              <w:rPr>
                <w:rFonts w:asciiTheme="minorHAnsi" w:hAnsiTheme="minorHAnsi"/>
                <w:sz w:val="22"/>
                <w:szCs w:val="22"/>
              </w:rPr>
              <w:t xml:space="preserve">ssessment methods </w:t>
            </w:r>
            <w:r w:rsidR="008B47B9" w:rsidRPr="00AA3002">
              <w:rPr>
                <w:rFonts w:asciiTheme="minorHAnsi" w:hAnsiTheme="minorHAnsi"/>
                <w:sz w:val="22"/>
                <w:szCs w:val="22"/>
              </w:rPr>
              <w:t>&amp; conditions</w:t>
            </w:r>
          </w:p>
          <w:p w:rsidR="00EB454D" w:rsidRPr="00AA3002" w:rsidRDefault="00EB454D" w:rsidP="00036972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Type of delivery</w:t>
            </w:r>
          </w:p>
          <w:p w:rsidR="00AC069C" w:rsidRPr="00AA3002" w:rsidRDefault="00AC069C" w:rsidP="00EB454D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Study Guide</w:t>
            </w:r>
          </w:p>
        </w:tc>
        <w:tc>
          <w:tcPr>
            <w:tcW w:w="3098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AC069C" w:rsidRPr="00F74B13" w:rsidRDefault="00AC069C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Materials Needed</w:t>
            </w:r>
          </w:p>
          <w:p w:rsidR="00AC069C" w:rsidRDefault="00ED025A" w:rsidP="0063297A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30E01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AC069C" w:rsidRPr="00F74B13">
              <w:rPr>
                <w:rFonts w:asciiTheme="minorHAnsi" w:hAnsiTheme="minorHAnsi"/>
                <w:sz w:val="22"/>
                <w:szCs w:val="22"/>
              </w:rPr>
              <w:t>PowerPoint</w:t>
            </w:r>
          </w:p>
          <w:p w:rsidR="00AC069C" w:rsidRPr="00F74B13" w:rsidRDefault="00ED025A" w:rsidP="0063297A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30E01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AC069C">
              <w:rPr>
                <w:rFonts w:asciiTheme="minorHAnsi" w:hAnsiTheme="minorHAnsi"/>
                <w:sz w:val="22"/>
                <w:szCs w:val="22"/>
              </w:rPr>
              <w:t>Learner guide</w:t>
            </w:r>
          </w:p>
          <w:p w:rsidR="00AC069C" w:rsidRPr="00F74B13" w:rsidRDefault="00AC069C" w:rsidP="0063297A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Students need Pens notebooks</w:t>
            </w:r>
          </w:p>
          <w:p w:rsidR="00AC069C" w:rsidRPr="00F74B13" w:rsidRDefault="00AC069C" w:rsidP="0063297A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Class Roll</w:t>
            </w:r>
          </w:p>
          <w:p w:rsidR="00AC069C" w:rsidRPr="00F74B13" w:rsidRDefault="00AC069C" w:rsidP="00BE4DD8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02A2A" w:rsidRPr="008B47B9" w:rsidRDefault="00302A2A" w:rsidP="00F44883">
            <w:pPr>
              <w:pStyle w:val="Heading1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PPT </w:t>
            </w:r>
            <w:r w:rsidR="00280350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1-3</w:t>
            </w:r>
          </w:p>
          <w:p w:rsidR="00AC069C" w:rsidRPr="00302A2A" w:rsidRDefault="00302A2A" w:rsidP="00F44883">
            <w:pPr>
              <w:pStyle w:val="Heading1"/>
              <w:rPr>
                <w:rFonts w:asciiTheme="minorHAnsi" w:hAnsiTheme="minorHAnsi"/>
                <w:i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LG PG 4-9</w:t>
            </w:r>
          </w:p>
        </w:tc>
      </w:tr>
      <w:tr w:rsidR="00AC069C" w:rsidRPr="00F74B13" w:rsidTr="00F44883">
        <w:trPr>
          <w:cantSplit/>
          <w:trHeight w:val="1393"/>
        </w:trPr>
        <w:tc>
          <w:tcPr>
            <w:tcW w:w="1135" w:type="dxa"/>
            <w:vMerge/>
          </w:tcPr>
          <w:p w:rsidR="00AC069C" w:rsidRPr="00F74B13" w:rsidRDefault="00AC069C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02A2A" w:rsidRDefault="00AC069C" w:rsidP="00302A2A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Plan and Prepare Tasks</w:t>
            </w:r>
          </w:p>
          <w:p w:rsidR="00F62593" w:rsidRDefault="00F62593" w:rsidP="00144F3E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675" w:type="dxa"/>
            <w:tcBorders>
              <w:bottom w:val="single" w:sz="4" w:space="0" w:color="auto"/>
            </w:tcBorders>
            <w:shd w:val="clear" w:color="auto" w:fill="auto"/>
          </w:tcPr>
          <w:p w:rsidR="00AC069C" w:rsidRPr="00AA3002" w:rsidRDefault="00AC069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Using the power point and learner guide Chapter </w:t>
            </w:r>
            <w:r w:rsidR="00ED025A" w:rsidRPr="00AA3002">
              <w:rPr>
                <w:rFonts w:asciiTheme="minorHAnsi" w:hAnsiTheme="minorHAnsi"/>
                <w:b/>
                <w:sz w:val="22"/>
                <w:szCs w:val="22"/>
              </w:rPr>
              <w:t>1</w:t>
            </w: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, explain and discuss: </w:t>
            </w:r>
          </w:p>
          <w:p w:rsidR="00AC069C" w:rsidRPr="00AA3002" w:rsidRDefault="00AC069C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Legislation</w:t>
            </w:r>
          </w:p>
          <w:p w:rsidR="00EB454D" w:rsidRPr="00AA3002" w:rsidRDefault="00EB454D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C069C" w:rsidRPr="00AA3002" w:rsidRDefault="00ED025A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Review the installation and identify required tasks</w:t>
            </w:r>
          </w:p>
          <w:p w:rsidR="00EB454D" w:rsidRPr="00AA3002" w:rsidRDefault="00EB454D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C069C" w:rsidRPr="00AA3002" w:rsidRDefault="00ED025A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Access, interpret and clarify the specific task information and requirements</w:t>
            </w:r>
          </w:p>
          <w:p w:rsidR="00EB454D" w:rsidRPr="00AA3002" w:rsidRDefault="00EB454D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C069C" w:rsidRPr="00AA3002" w:rsidRDefault="00ED025A" w:rsidP="00EB454D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Ensure a job plan is available</w:t>
            </w:r>
          </w:p>
        </w:tc>
        <w:tc>
          <w:tcPr>
            <w:tcW w:w="3098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F44883" w:rsidRPr="00F74B13" w:rsidRDefault="00F44883" w:rsidP="00F44883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Materials Needed</w:t>
            </w:r>
          </w:p>
          <w:p w:rsidR="00F44883" w:rsidRDefault="00ED025A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30E01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F44883" w:rsidRPr="00F74B13">
              <w:rPr>
                <w:rFonts w:asciiTheme="minorHAnsi" w:hAnsiTheme="minorHAnsi"/>
                <w:sz w:val="22"/>
                <w:szCs w:val="22"/>
              </w:rPr>
              <w:t>PowerPoint</w:t>
            </w:r>
          </w:p>
          <w:p w:rsidR="00F44883" w:rsidRPr="00F74B13" w:rsidRDefault="00ED025A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30E01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F44883">
              <w:rPr>
                <w:rFonts w:asciiTheme="minorHAnsi" w:hAnsiTheme="minorHAnsi"/>
                <w:sz w:val="22"/>
                <w:szCs w:val="22"/>
              </w:rPr>
              <w:t>Learner guide</w:t>
            </w:r>
          </w:p>
          <w:p w:rsidR="00F44883" w:rsidRPr="00F74B13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Students need Pens notebooks</w:t>
            </w:r>
          </w:p>
          <w:p w:rsidR="00F44883" w:rsidRPr="00F74B13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Class Roll</w:t>
            </w:r>
          </w:p>
          <w:p w:rsidR="008B47B9" w:rsidRDefault="008B47B9" w:rsidP="008B47B9">
            <w:pPr>
              <w:pStyle w:val="BodyText"/>
            </w:pPr>
          </w:p>
          <w:p w:rsidR="008B47B9" w:rsidRPr="00021A40" w:rsidRDefault="008B47B9" w:rsidP="008B47B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21A40">
              <w:rPr>
                <w:rFonts w:asciiTheme="minorHAnsi" w:hAnsiTheme="minorHAnsi"/>
                <w:b/>
                <w:sz w:val="22"/>
                <w:szCs w:val="22"/>
              </w:rPr>
              <w:t>Support Materials Needed</w:t>
            </w:r>
          </w:p>
          <w:p w:rsidR="008B47B9" w:rsidRPr="008B47B9" w:rsidRDefault="008B47B9" w:rsidP="008B47B9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B454D">
              <w:rPr>
                <w:rFonts w:asciiTheme="minorHAnsi" w:hAnsiTheme="minorHAnsi"/>
                <w:sz w:val="22"/>
                <w:szCs w:val="22"/>
              </w:rPr>
              <w:t>SAMPLE: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Plan</w:t>
            </w:r>
          </w:p>
          <w:p w:rsidR="008B47B9" w:rsidRPr="008B47B9" w:rsidRDefault="008B47B9" w:rsidP="008B47B9">
            <w:pPr>
              <w:pStyle w:val="BodyText"/>
            </w:pPr>
          </w:p>
          <w:p w:rsidR="00302A2A" w:rsidRPr="008B47B9" w:rsidRDefault="00302A2A" w:rsidP="00302A2A">
            <w:pPr>
              <w:pStyle w:val="Heading1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PPT </w:t>
            </w:r>
            <w:r w:rsidR="00D424DB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4-31</w:t>
            </w:r>
          </w:p>
          <w:p w:rsidR="00302A2A" w:rsidRDefault="00302A2A" w:rsidP="008B47B9">
            <w:pPr>
              <w:pStyle w:val="Heading1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LG PG10-35</w:t>
            </w:r>
          </w:p>
          <w:p w:rsidR="00D424DB" w:rsidRPr="00D424DB" w:rsidRDefault="00D424DB" w:rsidP="00D424DB">
            <w:pPr>
              <w:pStyle w:val="BodyText"/>
            </w:pPr>
            <w:r w:rsidRPr="00D424DB"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  <w:t>Test Q</w:t>
            </w:r>
            <w:r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  <w:t>1-7</w:t>
            </w:r>
          </w:p>
        </w:tc>
      </w:tr>
      <w:tr w:rsidR="00AC069C" w:rsidRPr="00ED025A" w:rsidTr="00F44883">
        <w:trPr>
          <w:cantSplit/>
          <w:trHeight w:val="1320"/>
        </w:trPr>
        <w:tc>
          <w:tcPr>
            <w:tcW w:w="1135" w:type="dxa"/>
          </w:tcPr>
          <w:p w:rsidR="00AC069C" w:rsidRPr="00144F3E" w:rsidRDefault="00AC069C" w:rsidP="000C1089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 w:rsidRPr="00144F3E">
              <w:rPr>
                <w:rFonts w:asciiTheme="minorHAnsi" w:hAnsiTheme="minorHAnsi"/>
                <w:sz w:val="22"/>
                <w:szCs w:val="22"/>
              </w:rPr>
              <w:lastRenderedPageBreak/>
              <w:t>Session 2</w:t>
            </w:r>
          </w:p>
        </w:tc>
        <w:tc>
          <w:tcPr>
            <w:tcW w:w="1701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02A2A" w:rsidRPr="00021A40" w:rsidRDefault="00144F3E" w:rsidP="00302A2A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 w:rsidRPr="00021A40">
              <w:rPr>
                <w:rFonts w:asciiTheme="minorHAnsi" w:hAnsiTheme="minorHAnsi"/>
                <w:sz w:val="22"/>
                <w:szCs w:val="22"/>
              </w:rPr>
              <w:t>Leadership and Supervision</w:t>
            </w:r>
          </w:p>
          <w:p w:rsidR="00F62593" w:rsidRPr="00021A40" w:rsidRDefault="00F62593" w:rsidP="00144F3E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675" w:type="dxa"/>
            <w:shd w:val="clear" w:color="auto" w:fill="auto"/>
          </w:tcPr>
          <w:p w:rsidR="00AC069C" w:rsidRPr="00AA3002" w:rsidRDefault="00AC069C" w:rsidP="006B7BB6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U</w:t>
            </w:r>
            <w:r w:rsidR="00144F3E"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sing the power point </w:t>
            </w: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and learner guide </w:t>
            </w:r>
            <w:r w:rsidR="00144F3E" w:rsidRPr="00AA3002">
              <w:rPr>
                <w:rFonts w:asciiTheme="minorHAnsi" w:hAnsiTheme="minorHAnsi"/>
                <w:b/>
                <w:sz w:val="22"/>
                <w:szCs w:val="22"/>
              </w:rPr>
              <w:t>Chapter 2</w:t>
            </w: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, explain and discuss:</w:t>
            </w:r>
          </w:p>
          <w:p w:rsidR="00AC069C" w:rsidRPr="00AA3002" w:rsidRDefault="00144F3E">
            <w:pPr>
              <w:rPr>
                <w:rFonts w:asciiTheme="minorHAnsi" w:hAnsiTheme="minorHAnsi"/>
                <w:bCs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>Confirming resources</w:t>
            </w:r>
          </w:p>
          <w:p w:rsidR="00021A40" w:rsidRPr="00AA3002" w:rsidRDefault="00021A40" w:rsidP="00021A40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  <w:bCs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 xml:space="preserve">Planning </w:t>
            </w:r>
          </w:p>
          <w:p w:rsidR="00021A40" w:rsidRPr="00AA3002" w:rsidRDefault="00021A40" w:rsidP="00021A40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/>
                <w:bCs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 xml:space="preserve">Scheduling </w:t>
            </w:r>
          </w:p>
          <w:p w:rsidR="00021A40" w:rsidRPr="00AA3002" w:rsidRDefault="00144F3E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bCs/>
                <w:sz w:val="22"/>
                <w:szCs w:val="22"/>
              </w:rPr>
              <w:t>Communication</w:t>
            </w:r>
            <w:r w:rsidR="00021A40" w:rsidRPr="00AA300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(use SAMPLE docs as handouts):</w:t>
            </w:r>
          </w:p>
          <w:p w:rsidR="00AC069C" w:rsidRPr="00AA3002" w:rsidRDefault="00021A40" w:rsidP="00021A40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bCs/>
                <w:i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>Presenting information to a variety of groups; e.g</w:t>
            </w:r>
            <w:r w:rsidRPr="00AA3002">
              <w:rPr>
                <w:rFonts w:asciiTheme="minorHAnsi" w:hAnsiTheme="minorHAnsi"/>
                <w:bCs/>
                <w:i/>
                <w:sz w:val="22"/>
                <w:szCs w:val="22"/>
              </w:rPr>
              <w:t>. site induction, pre-start meetings, management meetings, client meetings, etc.</w:t>
            </w:r>
          </w:p>
          <w:p w:rsidR="00021A40" w:rsidRPr="00AA3002" w:rsidRDefault="00021A40" w:rsidP="00021A40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bCs/>
                <w:i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>Written vs. verbal</w:t>
            </w:r>
          </w:p>
          <w:p w:rsidR="00021A40" w:rsidRPr="00AA3002" w:rsidRDefault="00021A40" w:rsidP="00021A40">
            <w:pPr>
              <w:pStyle w:val="ListParagraph"/>
              <w:numPr>
                <w:ilvl w:val="0"/>
                <w:numId w:val="14"/>
              </w:numPr>
              <w:rPr>
                <w:rFonts w:asciiTheme="minorHAnsi" w:hAnsiTheme="minorHAnsi"/>
                <w:bCs/>
                <w:i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>Language/words used</w:t>
            </w:r>
          </w:p>
          <w:p w:rsidR="00AC069C" w:rsidRPr="00AA3002" w:rsidRDefault="00144F3E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bCs/>
                <w:sz w:val="22"/>
                <w:szCs w:val="22"/>
              </w:rPr>
              <w:t>Assigning Tasks</w:t>
            </w:r>
          </w:p>
          <w:p w:rsidR="00021A40" w:rsidRPr="00AA3002" w:rsidRDefault="00021A40" w:rsidP="00021A40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bCs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>Planning</w:t>
            </w:r>
          </w:p>
          <w:p w:rsidR="00021A40" w:rsidRPr="00AA3002" w:rsidRDefault="00021A40" w:rsidP="00021A40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bCs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 xml:space="preserve">Scheduling </w:t>
            </w:r>
          </w:p>
          <w:p w:rsidR="00021A40" w:rsidRPr="00AA3002" w:rsidRDefault="00021A40" w:rsidP="00021A40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bCs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>Resourcing</w:t>
            </w:r>
          </w:p>
          <w:p w:rsidR="00F62593" w:rsidRPr="00AA3002" w:rsidRDefault="00021A40" w:rsidP="00021A40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Cs/>
                <w:sz w:val="22"/>
                <w:szCs w:val="22"/>
              </w:rPr>
              <w:t>Skills analysis/matrix</w:t>
            </w:r>
          </w:p>
        </w:tc>
        <w:tc>
          <w:tcPr>
            <w:tcW w:w="3098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F44883" w:rsidRPr="00ED025A" w:rsidRDefault="00F44883" w:rsidP="00F44883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Materials Needed</w:t>
            </w:r>
          </w:p>
          <w:p w:rsidR="00F44883" w:rsidRPr="00ED025A" w:rsidRDefault="00ED025A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F44883" w:rsidRPr="00ED025A">
              <w:rPr>
                <w:rFonts w:asciiTheme="minorHAnsi" w:hAnsiTheme="minorHAnsi"/>
                <w:sz w:val="22"/>
                <w:szCs w:val="22"/>
              </w:rPr>
              <w:t>PowerPoint</w:t>
            </w:r>
          </w:p>
          <w:p w:rsidR="00F44883" w:rsidRPr="00ED025A" w:rsidRDefault="00ED025A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F44883" w:rsidRPr="00ED025A">
              <w:rPr>
                <w:rFonts w:asciiTheme="minorHAnsi" w:hAnsiTheme="minorHAnsi"/>
                <w:sz w:val="22"/>
                <w:szCs w:val="22"/>
              </w:rPr>
              <w:t>Learner guide</w:t>
            </w:r>
          </w:p>
          <w:p w:rsidR="00F44883" w:rsidRPr="00ED025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Students need Pens notebooks</w:t>
            </w:r>
          </w:p>
          <w:p w:rsidR="00F44883" w:rsidRPr="00ED025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Class Roll</w:t>
            </w:r>
          </w:p>
          <w:p w:rsidR="00021A40" w:rsidRDefault="00021A40" w:rsidP="00F44883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AC069C" w:rsidRPr="00021A40" w:rsidRDefault="00021A40" w:rsidP="00F44883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21A40">
              <w:rPr>
                <w:rFonts w:asciiTheme="minorHAnsi" w:hAnsiTheme="minorHAnsi"/>
                <w:b/>
                <w:sz w:val="22"/>
                <w:szCs w:val="22"/>
              </w:rPr>
              <w:t>Support Materials Needed</w:t>
            </w:r>
          </w:p>
          <w:p w:rsidR="00021A40" w:rsidRDefault="00021A40" w:rsidP="00021A40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021A40">
              <w:rPr>
                <w:rFonts w:asciiTheme="minorHAnsi" w:hAnsiTheme="minorHAnsi"/>
                <w:sz w:val="22"/>
                <w:szCs w:val="22"/>
              </w:rPr>
              <w:t>SAMPLE: Presentation Plan</w:t>
            </w:r>
          </w:p>
          <w:p w:rsidR="00021A40" w:rsidRPr="00021A40" w:rsidRDefault="00021A40" w:rsidP="00021A4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021A40">
              <w:rPr>
                <w:rFonts w:asciiTheme="minorHAnsi" w:hAnsiTheme="minorHAnsi"/>
                <w:sz w:val="22"/>
                <w:szCs w:val="22"/>
              </w:rPr>
              <w:t xml:space="preserve">SAMPLE: </w:t>
            </w:r>
            <w:r>
              <w:rPr>
                <w:rFonts w:asciiTheme="minorHAnsi" w:hAnsiTheme="minorHAnsi"/>
                <w:sz w:val="22"/>
                <w:szCs w:val="22"/>
              </w:rPr>
              <w:t>SWMS</w:t>
            </w:r>
          </w:p>
          <w:p w:rsidR="00021A40" w:rsidRPr="00021A40" w:rsidRDefault="00021A40" w:rsidP="00021A40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SAMPLE: SWI</w:t>
            </w:r>
          </w:p>
          <w:p w:rsidR="00021A40" w:rsidRDefault="00021A40" w:rsidP="00F44883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02A2A" w:rsidRPr="008B47B9" w:rsidRDefault="00302A2A" w:rsidP="00302A2A">
            <w:pPr>
              <w:pStyle w:val="Heading1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PPT </w:t>
            </w:r>
            <w:r w:rsidR="00D424DB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32-42</w:t>
            </w:r>
          </w:p>
          <w:p w:rsidR="00302A2A" w:rsidRDefault="00302A2A" w:rsidP="00302A2A">
            <w:pPr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  <w:t>LG PG36-47</w:t>
            </w:r>
            <w:r w:rsidR="00021A40" w:rsidRPr="008B47B9"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  <w:t xml:space="preserve"> &amp; 58-74</w:t>
            </w:r>
          </w:p>
          <w:p w:rsidR="00D424DB" w:rsidRPr="00302A2A" w:rsidRDefault="00D424DB" w:rsidP="00D424DB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D424DB"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  <w:t>Test Q</w:t>
            </w:r>
            <w:r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  <w:t>8-15</w:t>
            </w:r>
          </w:p>
        </w:tc>
      </w:tr>
      <w:tr w:rsidR="00AC069C" w:rsidRPr="00ED025A" w:rsidTr="00F44883">
        <w:trPr>
          <w:cantSplit/>
          <w:trHeight w:val="340"/>
        </w:trPr>
        <w:tc>
          <w:tcPr>
            <w:tcW w:w="1135" w:type="dxa"/>
          </w:tcPr>
          <w:p w:rsidR="00AC069C" w:rsidRPr="00144F3E" w:rsidRDefault="00AC069C" w:rsidP="000C1089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 w:rsidRPr="00144F3E">
              <w:rPr>
                <w:rFonts w:asciiTheme="minorHAnsi" w:hAnsiTheme="minorHAnsi"/>
                <w:sz w:val="22"/>
                <w:szCs w:val="22"/>
              </w:rPr>
              <w:t>Session</w:t>
            </w:r>
            <w:r w:rsidR="00AA300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144F3E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  <w:p w:rsidR="00AC069C" w:rsidRPr="00144F3E" w:rsidRDefault="00AC069C" w:rsidP="00302A2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302A2A" w:rsidRPr="00144F3E" w:rsidRDefault="00144F3E" w:rsidP="00302A2A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 w:rsidRPr="00144F3E">
              <w:rPr>
                <w:rFonts w:asciiTheme="minorHAnsi" w:hAnsiTheme="minorHAnsi"/>
                <w:sz w:val="22"/>
                <w:szCs w:val="22"/>
              </w:rPr>
              <w:t>Oversee the execution of tasks</w:t>
            </w:r>
          </w:p>
          <w:p w:rsidR="00F62593" w:rsidRPr="00144F3E" w:rsidRDefault="00F62593" w:rsidP="00144F3E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675" w:type="dxa"/>
            <w:shd w:val="clear" w:color="auto" w:fill="auto"/>
          </w:tcPr>
          <w:p w:rsidR="00AC069C" w:rsidRPr="00AA3002" w:rsidRDefault="00AC069C" w:rsidP="005279AA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Using the power point explain and learner guide Chapter</w:t>
            </w:r>
            <w:r w:rsidR="00144F3E"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 3, explain and</w:t>
            </w: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 discuss:</w:t>
            </w:r>
          </w:p>
          <w:p w:rsidR="008B47B9" w:rsidRPr="00AA3002" w:rsidRDefault="008B47B9" w:rsidP="005279AA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Review previous session and cover off any outstanding key points</w:t>
            </w:r>
          </w:p>
          <w:p w:rsidR="008B47B9" w:rsidRPr="00AA3002" w:rsidRDefault="008B47B9" w:rsidP="005279A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C069C" w:rsidRPr="00AA3002" w:rsidRDefault="00692C51" w:rsidP="005279AA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Monitoring the installation and identifying performance gaps</w:t>
            </w:r>
          </w:p>
          <w:p w:rsidR="00EB454D" w:rsidRPr="00AA3002" w:rsidRDefault="00EB454D" w:rsidP="005279A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C069C" w:rsidRPr="00AA3002" w:rsidRDefault="00692C51" w:rsidP="005279AA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Continuous improvement processes</w:t>
            </w:r>
          </w:p>
          <w:p w:rsidR="00EB454D" w:rsidRPr="00AA3002" w:rsidRDefault="00EB454D" w:rsidP="005279A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C069C" w:rsidRPr="00AA3002" w:rsidRDefault="00692C51" w:rsidP="005279AA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Tools, Plant, and Equipment Maintenance</w:t>
            </w:r>
          </w:p>
          <w:p w:rsidR="00AC069C" w:rsidRPr="00AA3002" w:rsidRDefault="00AC069C" w:rsidP="006B1533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</w:p>
        </w:tc>
        <w:tc>
          <w:tcPr>
            <w:tcW w:w="3098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F44883" w:rsidRPr="00ED025A" w:rsidRDefault="00F44883" w:rsidP="00F44883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Materials Needed</w:t>
            </w:r>
          </w:p>
          <w:p w:rsidR="00F44883" w:rsidRPr="00ED025A" w:rsidRDefault="00ED025A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F44883" w:rsidRPr="00ED025A">
              <w:rPr>
                <w:rFonts w:asciiTheme="minorHAnsi" w:hAnsiTheme="minorHAnsi"/>
                <w:sz w:val="22"/>
                <w:szCs w:val="22"/>
              </w:rPr>
              <w:t>PowerPoint</w:t>
            </w:r>
          </w:p>
          <w:p w:rsidR="00F44883" w:rsidRPr="00ED025A" w:rsidRDefault="00ED025A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F44883" w:rsidRPr="00ED025A">
              <w:rPr>
                <w:rFonts w:asciiTheme="minorHAnsi" w:hAnsiTheme="minorHAnsi"/>
                <w:sz w:val="22"/>
                <w:szCs w:val="22"/>
              </w:rPr>
              <w:t>Learner guide</w:t>
            </w:r>
          </w:p>
          <w:p w:rsidR="00F44883" w:rsidRPr="00ED025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Students need Pens notebooks</w:t>
            </w:r>
          </w:p>
          <w:p w:rsidR="00AC069C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Class Roll</w:t>
            </w:r>
          </w:p>
          <w:p w:rsidR="00302A2A" w:rsidRDefault="00302A2A" w:rsidP="00302A2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EB454D" w:rsidRPr="00021A40" w:rsidRDefault="00EB454D" w:rsidP="00EB454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21A40">
              <w:rPr>
                <w:rFonts w:asciiTheme="minorHAnsi" w:hAnsiTheme="minorHAnsi"/>
                <w:b/>
                <w:sz w:val="22"/>
                <w:szCs w:val="22"/>
              </w:rPr>
              <w:t>Support Materials Needed</w:t>
            </w:r>
          </w:p>
          <w:p w:rsidR="00EB454D" w:rsidRPr="00EB454D" w:rsidRDefault="00EB454D" w:rsidP="00EB454D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B454D">
              <w:rPr>
                <w:rFonts w:asciiTheme="minorHAnsi" w:hAnsiTheme="minorHAnsi"/>
                <w:sz w:val="22"/>
                <w:szCs w:val="22"/>
              </w:rPr>
              <w:t>SAMPLE: Workplace Inspection Checklist</w:t>
            </w:r>
          </w:p>
          <w:p w:rsidR="00EB454D" w:rsidRDefault="00EB454D" w:rsidP="00302A2A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02A2A" w:rsidRPr="008B47B9" w:rsidRDefault="00302A2A" w:rsidP="00302A2A">
            <w:pPr>
              <w:pStyle w:val="Heading1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PPT </w:t>
            </w:r>
            <w:r w:rsidR="00D424DB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43-53</w:t>
            </w:r>
          </w:p>
          <w:p w:rsidR="00302A2A" w:rsidRDefault="00302A2A" w:rsidP="008B47B9">
            <w:pPr>
              <w:pStyle w:val="Heading1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LG PG48-54</w:t>
            </w:r>
          </w:p>
          <w:p w:rsidR="00D424DB" w:rsidRPr="00D424DB" w:rsidRDefault="00D424DB" w:rsidP="00D424DB">
            <w:pPr>
              <w:pStyle w:val="Heading1"/>
            </w:pPr>
            <w:r w:rsidRPr="00D424DB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Test Q</w:t>
            </w:r>
            <w:r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16-8</w:t>
            </w:r>
          </w:p>
        </w:tc>
      </w:tr>
      <w:tr w:rsidR="00AC069C" w:rsidRPr="00ED025A" w:rsidTr="00F44883">
        <w:trPr>
          <w:cantSplit/>
          <w:trHeight w:val="567"/>
        </w:trPr>
        <w:tc>
          <w:tcPr>
            <w:tcW w:w="1135" w:type="dxa"/>
          </w:tcPr>
          <w:p w:rsidR="00AC069C" w:rsidRPr="00692C51" w:rsidRDefault="00AC069C" w:rsidP="00EF6F95">
            <w:pPr>
              <w:rPr>
                <w:rFonts w:asciiTheme="minorHAnsi" w:hAnsiTheme="minorHAnsi"/>
                <w:sz w:val="22"/>
                <w:szCs w:val="22"/>
              </w:rPr>
            </w:pPr>
            <w:r w:rsidRPr="00692C51">
              <w:rPr>
                <w:rFonts w:asciiTheme="minorHAnsi" w:hAnsiTheme="minorHAnsi"/>
                <w:sz w:val="22"/>
                <w:szCs w:val="22"/>
              </w:rPr>
              <w:lastRenderedPageBreak/>
              <w:t>Session 4</w:t>
            </w:r>
          </w:p>
        </w:tc>
        <w:tc>
          <w:tcPr>
            <w:tcW w:w="1701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AC069C" w:rsidRPr="00692C51" w:rsidRDefault="00692C51" w:rsidP="000C1089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 w:rsidRPr="00692C51">
              <w:rPr>
                <w:rFonts w:asciiTheme="minorHAnsi" w:hAnsiTheme="minorHAnsi"/>
                <w:sz w:val="22"/>
                <w:szCs w:val="22"/>
              </w:rPr>
              <w:t>Reporting on the execution of tasks</w:t>
            </w:r>
          </w:p>
          <w:p w:rsidR="00655D3A" w:rsidRPr="00692C51" w:rsidRDefault="00655D3A" w:rsidP="00692C51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675" w:type="dxa"/>
            <w:shd w:val="clear" w:color="auto" w:fill="auto"/>
          </w:tcPr>
          <w:p w:rsidR="00AC069C" w:rsidRPr="00AA3002" w:rsidRDefault="00AC069C" w:rsidP="00E45BC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Using the power point  to exp</w:t>
            </w:r>
            <w:r w:rsidR="00692C51" w:rsidRPr="00AA3002">
              <w:rPr>
                <w:rFonts w:asciiTheme="minorHAnsi" w:hAnsiTheme="minorHAnsi"/>
                <w:b/>
                <w:sz w:val="22"/>
                <w:szCs w:val="22"/>
              </w:rPr>
              <w:t>lain and learner guide Chapter 4</w:t>
            </w: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, </w:t>
            </w:r>
            <w:r w:rsidR="00692C51" w:rsidRPr="00AA3002">
              <w:rPr>
                <w:rFonts w:asciiTheme="minorHAnsi" w:hAnsiTheme="minorHAnsi"/>
                <w:b/>
                <w:sz w:val="22"/>
                <w:szCs w:val="22"/>
              </w:rPr>
              <w:t xml:space="preserve">explain and </w:t>
            </w: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discuss:</w:t>
            </w:r>
          </w:p>
          <w:p w:rsidR="00AC069C" w:rsidRPr="00AA3002" w:rsidRDefault="00692C51" w:rsidP="00E45BCC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Writing reports</w:t>
            </w:r>
          </w:p>
          <w:p w:rsidR="008B47B9" w:rsidRPr="00AA3002" w:rsidRDefault="008B47B9" w:rsidP="00E45BCC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AC069C" w:rsidRPr="00AA3002" w:rsidRDefault="00692C51" w:rsidP="00E45BCC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Recommending changes</w:t>
            </w:r>
          </w:p>
          <w:p w:rsidR="00AC069C" w:rsidRPr="00AA3002" w:rsidRDefault="00AC069C" w:rsidP="005279AA">
            <w:pPr>
              <w:rPr>
                <w:rFonts w:asciiTheme="minorHAnsi" w:hAnsiTheme="minorHAnsi"/>
                <w:sz w:val="22"/>
                <w:szCs w:val="22"/>
                <w:highlight w:val="cyan"/>
              </w:rPr>
            </w:pPr>
          </w:p>
        </w:tc>
        <w:tc>
          <w:tcPr>
            <w:tcW w:w="3098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F44883" w:rsidRPr="00ED025A" w:rsidRDefault="00F44883" w:rsidP="00F44883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Materials Needed</w:t>
            </w:r>
          </w:p>
          <w:p w:rsidR="00F44883" w:rsidRPr="00ED025A" w:rsidRDefault="00ED025A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F44883" w:rsidRPr="00ED025A">
              <w:rPr>
                <w:rFonts w:asciiTheme="minorHAnsi" w:hAnsiTheme="minorHAnsi"/>
                <w:sz w:val="22"/>
                <w:szCs w:val="22"/>
              </w:rPr>
              <w:t>PowerPoint</w:t>
            </w:r>
          </w:p>
          <w:p w:rsidR="00F44883" w:rsidRPr="00ED025A" w:rsidRDefault="00ED025A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 xml:space="preserve">RIICPL401D </w:t>
            </w:r>
            <w:r w:rsidR="00F44883" w:rsidRPr="00ED025A">
              <w:rPr>
                <w:rFonts w:asciiTheme="minorHAnsi" w:hAnsiTheme="minorHAnsi"/>
                <w:sz w:val="22"/>
                <w:szCs w:val="22"/>
              </w:rPr>
              <w:t>Learner guide</w:t>
            </w:r>
          </w:p>
          <w:p w:rsidR="00F44883" w:rsidRPr="00ED025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Students need Pens notebooks</w:t>
            </w:r>
          </w:p>
          <w:p w:rsidR="00AC069C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ED025A">
              <w:rPr>
                <w:rFonts w:asciiTheme="minorHAnsi" w:hAnsiTheme="minorHAnsi"/>
                <w:sz w:val="22"/>
                <w:szCs w:val="22"/>
              </w:rPr>
              <w:t>Class Roll</w:t>
            </w:r>
          </w:p>
          <w:p w:rsidR="008B47B9" w:rsidRDefault="008B47B9" w:rsidP="008B47B9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B47B9" w:rsidRPr="00021A40" w:rsidRDefault="008B47B9" w:rsidP="008B47B9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21A40">
              <w:rPr>
                <w:rFonts w:asciiTheme="minorHAnsi" w:hAnsiTheme="minorHAnsi"/>
                <w:b/>
                <w:sz w:val="22"/>
                <w:szCs w:val="22"/>
              </w:rPr>
              <w:t>Support Materials Needed</w:t>
            </w:r>
          </w:p>
          <w:p w:rsidR="00302A2A" w:rsidRPr="008B47B9" w:rsidRDefault="008B47B9" w:rsidP="008B47B9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sz w:val="22"/>
                <w:szCs w:val="22"/>
              </w:rPr>
              <w:t>SAMPLE: Report</w:t>
            </w:r>
          </w:p>
          <w:p w:rsidR="008B47B9" w:rsidRDefault="008B47B9" w:rsidP="008B47B9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02A2A" w:rsidRPr="008B47B9" w:rsidRDefault="00302A2A" w:rsidP="00302A2A">
            <w:pPr>
              <w:pStyle w:val="Heading1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 xml:space="preserve">PPT </w:t>
            </w:r>
            <w:r w:rsidR="00D424DB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54-63</w:t>
            </w:r>
          </w:p>
          <w:p w:rsidR="00302A2A" w:rsidRDefault="00302A2A" w:rsidP="008B47B9">
            <w:pPr>
              <w:pStyle w:val="Heading1"/>
              <w:rPr>
                <w:rFonts w:asciiTheme="minorHAnsi" w:hAnsiTheme="minorHAnsi"/>
                <w:i/>
                <w:color w:val="0070C0"/>
                <w:sz w:val="22"/>
                <w:szCs w:val="22"/>
              </w:rPr>
            </w:pPr>
            <w:r w:rsidRPr="008B47B9">
              <w:rPr>
                <w:rFonts w:asciiTheme="minorHAnsi" w:hAnsiTheme="minorHAnsi"/>
                <w:i/>
                <w:color w:val="0070C0"/>
                <w:sz w:val="22"/>
                <w:szCs w:val="22"/>
              </w:rPr>
              <w:t>LG PG55-57</w:t>
            </w:r>
          </w:p>
          <w:p w:rsidR="00D424DB" w:rsidRPr="00D424DB" w:rsidRDefault="00D424DB" w:rsidP="00D424DB">
            <w:pPr>
              <w:pStyle w:val="BodyText"/>
            </w:pPr>
            <w:r w:rsidRPr="00D424DB"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  <w:t>Test Q</w:t>
            </w:r>
            <w:r>
              <w:rPr>
                <w:rFonts w:asciiTheme="minorHAnsi" w:hAnsiTheme="minorHAnsi"/>
                <w:b/>
                <w:i/>
                <w:color w:val="0070C0"/>
                <w:sz w:val="22"/>
                <w:szCs w:val="22"/>
              </w:rPr>
              <w:t>19</w:t>
            </w:r>
          </w:p>
        </w:tc>
      </w:tr>
      <w:tr w:rsidR="00024085" w:rsidRPr="00ED025A" w:rsidTr="00F44883">
        <w:trPr>
          <w:cantSplit/>
          <w:trHeight w:val="567"/>
        </w:trPr>
        <w:tc>
          <w:tcPr>
            <w:tcW w:w="1135" w:type="dxa"/>
          </w:tcPr>
          <w:p w:rsidR="00024085" w:rsidRPr="00692C51" w:rsidRDefault="00024085" w:rsidP="00EF6F95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Session 5</w:t>
            </w:r>
          </w:p>
        </w:tc>
        <w:tc>
          <w:tcPr>
            <w:tcW w:w="1701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024085" w:rsidRPr="00F74B13" w:rsidRDefault="00024085" w:rsidP="0027631E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Training Conclusion / Knowledge Test</w:t>
            </w:r>
          </w:p>
        </w:tc>
        <w:tc>
          <w:tcPr>
            <w:tcW w:w="8675" w:type="dxa"/>
            <w:shd w:val="clear" w:color="auto" w:fill="auto"/>
          </w:tcPr>
          <w:p w:rsidR="00024085" w:rsidRPr="00AA3002" w:rsidRDefault="00024085" w:rsidP="0027631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Conclude Training</w:t>
            </w:r>
          </w:p>
          <w:p w:rsidR="00024085" w:rsidRPr="00AA3002" w:rsidRDefault="00024085" w:rsidP="0027631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024085" w:rsidRPr="00AA3002" w:rsidRDefault="00024085" w:rsidP="0027631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Conduct Theory Assessment</w:t>
            </w:r>
          </w:p>
          <w:p w:rsidR="00024085" w:rsidRPr="00AA3002" w:rsidRDefault="00024085" w:rsidP="0027631E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Explain Test Conditions</w:t>
            </w:r>
          </w:p>
          <w:p w:rsidR="00024085" w:rsidRPr="00AA3002" w:rsidRDefault="00024085" w:rsidP="0027631E">
            <w:pPr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Conduct Test</w:t>
            </w:r>
          </w:p>
          <w:p w:rsidR="00024085" w:rsidRPr="00AA3002" w:rsidRDefault="00024085" w:rsidP="0027631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98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024085" w:rsidRPr="00F74B13" w:rsidRDefault="00024085" w:rsidP="0027631E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Materials Needed</w:t>
            </w:r>
          </w:p>
          <w:p w:rsidR="00024085" w:rsidRPr="007203F8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RIICPL401D</w:t>
            </w:r>
            <w:r w:rsidRPr="007203F8">
              <w:rPr>
                <w:rFonts w:asciiTheme="minorHAnsi" w:hAnsiTheme="minorHAnsi"/>
                <w:sz w:val="22"/>
                <w:szCs w:val="22"/>
              </w:rPr>
              <w:t xml:space="preserve"> Learner guide</w:t>
            </w:r>
          </w:p>
          <w:p w:rsidR="00024085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7203F8">
              <w:rPr>
                <w:rFonts w:asciiTheme="minorHAnsi" w:hAnsiTheme="minorHAnsi"/>
                <w:sz w:val="22"/>
                <w:szCs w:val="22"/>
              </w:rPr>
              <w:t>Test papers</w:t>
            </w:r>
          </w:p>
          <w:p w:rsidR="00024085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7203F8">
              <w:rPr>
                <w:rFonts w:asciiTheme="minorHAnsi" w:hAnsiTheme="minorHAnsi"/>
                <w:sz w:val="22"/>
                <w:szCs w:val="22"/>
              </w:rPr>
              <w:t>Students need Pens notebooks</w:t>
            </w:r>
          </w:p>
          <w:p w:rsidR="00024085" w:rsidRPr="00F44883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2A6772">
              <w:rPr>
                <w:rFonts w:asciiTheme="minorHAnsi" w:hAnsiTheme="minorHAnsi"/>
                <w:sz w:val="22"/>
                <w:szCs w:val="22"/>
              </w:rPr>
              <w:t>Class Roll</w:t>
            </w:r>
          </w:p>
        </w:tc>
      </w:tr>
      <w:tr w:rsidR="00024085" w:rsidRPr="00ED025A" w:rsidTr="00F44883">
        <w:trPr>
          <w:cantSplit/>
          <w:trHeight w:val="567"/>
        </w:trPr>
        <w:tc>
          <w:tcPr>
            <w:tcW w:w="1135" w:type="dxa"/>
          </w:tcPr>
          <w:p w:rsidR="00024085" w:rsidRDefault="00024085" w:rsidP="00EF6F95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Session 6</w:t>
            </w:r>
          </w:p>
        </w:tc>
        <w:tc>
          <w:tcPr>
            <w:tcW w:w="1701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024085" w:rsidRPr="00F74B13" w:rsidRDefault="00024085" w:rsidP="0027631E">
            <w:pPr>
              <w:pStyle w:val="BodyTex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Practical Assessment</w:t>
            </w:r>
          </w:p>
        </w:tc>
        <w:tc>
          <w:tcPr>
            <w:tcW w:w="8675" w:type="dxa"/>
            <w:shd w:val="clear" w:color="auto" w:fill="auto"/>
          </w:tcPr>
          <w:p w:rsidR="00024085" w:rsidRPr="00AA3002" w:rsidRDefault="00024085" w:rsidP="0027631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Explain Assessment Conditions</w:t>
            </w:r>
          </w:p>
          <w:p w:rsidR="00024085" w:rsidRPr="00AA3002" w:rsidRDefault="00024085" w:rsidP="0027631E">
            <w:pPr>
              <w:tabs>
                <w:tab w:val="left" w:pos="7665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AA3002">
              <w:rPr>
                <w:rFonts w:asciiTheme="minorHAnsi" w:hAnsiTheme="minorHAnsi"/>
                <w:b/>
                <w:sz w:val="22"/>
                <w:szCs w:val="22"/>
              </w:rPr>
              <w:t>Conduct Case Study Assessment</w:t>
            </w:r>
          </w:p>
          <w:p w:rsidR="00024085" w:rsidRPr="00AA3002" w:rsidRDefault="00024085" w:rsidP="0027631E">
            <w:pPr>
              <w:tabs>
                <w:tab w:val="left" w:pos="7665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024085" w:rsidRPr="00AA3002" w:rsidRDefault="00024085" w:rsidP="0027631E">
            <w:pPr>
              <w:tabs>
                <w:tab w:val="left" w:pos="7665"/>
              </w:tabs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 xml:space="preserve">Allow half a day for each task </w:t>
            </w:r>
          </w:p>
          <w:p w:rsidR="00024085" w:rsidRPr="00AA3002" w:rsidRDefault="00024085" w:rsidP="0027631E">
            <w:pPr>
              <w:tabs>
                <w:tab w:val="left" w:pos="7665"/>
              </w:tabs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Debrief Part A before proceeding into Part B</w:t>
            </w:r>
          </w:p>
          <w:p w:rsidR="00024085" w:rsidRPr="00AA3002" w:rsidRDefault="00024085" w:rsidP="0027631E">
            <w:pPr>
              <w:tabs>
                <w:tab w:val="left" w:pos="7665"/>
              </w:tabs>
              <w:rPr>
                <w:rFonts w:asciiTheme="minorHAnsi" w:hAnsiTheme="minorHAnsi"/>
                <w:sz w:val="22"/>
                <w:szCs w:val="22"/>
              </w:rPr>
            </w:pPr>
            <w:r w:rsidRPr="00AA3002">
              <w:rPr>
                <w:rFonts w:asciiTheme="minorHAnsi" w:hAnsiTheme="minorHAnsi"/>
                <w:sz w:val="22"/>
                <w:szCs w:val="22"/>
              </w:rPr>
              <w:t>Debrief Part B &amp; explain the recording of results and issue of assessment results</w:t>
            </w:r>
          </w:p>
        </w:tc>
        <w:tc>
          <w:tcPr>
            <w:tcW w:w="3098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024085" w:rsidRPr="00F74B13" w:rsidRDefault="00024085" w:rsidP="0027631E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 w:rsidRPr="00F74B13">
              <w:rPr>
                <w:rFonts w:asciiTheme="minorHAnsi" w:hAnsiTheme="minorHAnsi"/>
                <w:sz w:val="22"/>
                <w:szCs w:val="22"/>
              </w:rPr>
              <w:t>Materials Needed</w:t>
            </w:r>
          </w:p>
          <w:p w:rsidR="00024085" w:rsidRPr="007203F8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RIICPL401D</w:t>
            </w:r>
            <w:r w:rsidRPr="007203F8">
              <w:rPr>
                <w:rFonts w:asciiTheme="minorHAnsi" w:hAnsiTheme="minorHAnsi"/>
                <w:sz w:val="22"/>
                <w:szCs w:val="22"/>
              </w:rPr>
              <w:t xml:space="preserve"> Learner guide</w:t>
            </w:r>
          </w:p>
          <w:p w:rsidR="00024085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Practical assessment</w:t>
            </w:r>
          </w:p>
          <w:p w:rsidR="00024085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Access to computers &amp; Internet</w:t>
            </w:r>
          </w:p>
          <w:p w:rsidR="00024085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Data projector &amp; Screen</w:t>
            </w:r>
          </w:p>
          <w:p w:rsidR="00024085" w:rsidRPr="007203F8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Case Study Templates on USB sticks</w:t>
            </w:r>
          </w:p>
          <w:p w:rsidR="00024085" w:rsidRPr="007203F8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7203F8">
              <w:rPr>
                <w:rFonts w:asciiTheme="minorHAnsi" w:hAnsiTheme="minorHAnsi"/>
                <w:sz w:val="22"/>
                <w:szCs w:val="22"/>
              </w:rPr>
              <w:t>Students need Pens notebooks</w:t>
            </w:r>
          </w:p>
          <w:p w:rsidR="00024085" w:rsidRPr="00F74B13" w:rsidRDefault="00024085" w:rsidP="0027631E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2A6772">
              <w:rPr>
                <w:rFonts w:asciiTheme="minorHAnsi" w:hAnsiTheme="minorHAnsi"/>
                <w:sz w:val="22"/>
                <w:szCs w:val="22"/>
              </w:rPr>
              <w:t>Class Roll</w:t>
            </w:r>
          </w:p>
        </w:tc>
      </w:tr>
    </w:tbl>
    <w:p w:rsidR="00582340" w:rsidRPr="00F74B13" w:rsidRDefault="00582340">
      <w:pPr>
        <w:rPr>
          <w:rFonts w:asciiTheme="minorHAnsi" w:hAnsiTheme="minorHAnsi"/>
          <w:sz w:val="22"/>
          <w:szCs w:val="22"/>
        </w:rPr>
      </w:pPr>
    </w:p>
    <w:sectPr w:rsidR="00582340" w:rsidRPr="00F74B13" w:rsidSect="00CC2268">
      <w:headerReference w:type="default" r:id="rId8"/>
      <w:footerReference w:type="default" r:id="rId9"/>
      <w:pgSz w:w="16840" w:h="11907" w:orient="landscape" w:code="9"/>
      <w:pgMar w:top="1418" w:right="1134" w:bottom="0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2C1" w:rsidRDefault="009842C1">
      <w:pPr>
        <w:pStyle w:val="Heading1"/>
      </w:pPr>
      <w:r>
        <w:separator/>
      </w:r>
    </w:p>
  </w:endnote>
  <w:endnote w:type="continuationSeparator" w:id="0">
    <w:p w:rsidR="009842C1" w:rsidRDefault="009842C1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3"/>
      <w:gridCol w:w="13255"/>
    </w:tblGrid>
    <w:tr w:rsidR="00751040" w:rsidRPr="0096607B" w:rsidTr="0096607B">
      <w:trPr>
        <w:jc w:val="right"/>
      </w:trPr>
      <w:tc>
        <w:tcPr>
          <w:tcW w:w="918" w:type="dxa"/>
        </w:tcPr>
        <w:p w:rsidR="00751040" w:rsidRPr="00EF6F95" w:rsidRDefault="00AA3002" w:rsidP="00D635FE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>Dece</w:t>
          </w:r>
          <w:r w:rsidR="00F648A7">
            <w:rPr>
              <w:rFonts w:asciiTheme="minorHAnsi" w:hAnsiTheme="minorHAnsi"/>
              <w:sz w:val="16"/>
              <w:szCs w:val="16"/>
            </w:rPr>
            <w:t>mber</w:t>
          </w:r>
          <w:r w:rsidR="00EF6F95">
            <w:rPr>
              <w:rFonts w:asciiTheme="minorHAnsi" w:hAnsiTheme="minorHAnsi"/>
              <w:sz w:val="16"/>
              <w:szCs w:val="16"/>
            </w:rPr>
            <w:t xml:space="preserve"> 2015</w:t>
          </w:r>
        </w:p>
      </w:tc>
      <w:tc>
        <w:tcPr>
          <w:tcW w:w="7938" w:type="dxa"/>
        </w:tcPr>
        <w:p w:rsidR="00751040" w:rsidRPr="0096607B" w:rsidRDefault="00751040" w:rsidP="0096607B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96607B">
            <w:rPr>
              <w:rFonts w:asciiTheme="minorHAnsi" w:hAnsiTheme="minorHAnsi"/>
              <w:sz w:val="16"/>
              <w:szCs w:val="16"/>
            </w:rPr>
            <w:t xml:space="preserve">Page </w: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96607B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CC2268">
            <w:rPr>
              <w:rFonts w:asciiTheme="minorHAnsi" w:hAnsiTheme="minorHAnsi"/>
              <w:noProof/>
              <w:sz w:val="16"/>
              <w:szCs w:val="16"/>
            </w:rPr>
            <w:t>1</w: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751040" w:rsidRPr="00CC2268" w:rsidRDefault="00751040" w:rsidP="00CC2268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2C1" w:rsidRDefault="009842C1">
      <w:pPr>
        <w:pStyle w:val="Heading1"/>
      </w:pPr>
      <w:r>
        <w:separator/>
      </w:r>
    </w:p>
  </w:footnote>
  <w:footnote w:type="continuationSeparator" w:id="0">
    <w:p w:rsidR="009842C1" w:rsidRDefault="009842C1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268" w:rsidRPr="00CC2268" w:rsidRDefault="00CC2268" w:rsidP="00CC2268">
    <w:pPr>
      <w:tabs>
        <w:tab w:val="right" w:pos="9026"/>
      </w:tabs>
      <w:ind w:left="3119"/>
      <w:jc w:val="right"/>
      <w:rPr>
        <w:rFonts w:ascii="Times New Roman" w:hAnsi="Times New Roman"/>
        <w:sz w:val="24"/>
      </w:rPr>
    </w:pPr>
    <w:r w:rsidRPr="00CC2268">
      <w:rPr>
        <w:rFonts w:ascii="Times New Roman" w:hAnsi="Times New Roman"/>
        <w:noProof/>
        <w:sz w:val="24"/>
        <w:lang w:val="en-AU" w:eastAsia="en-AU"/>
      </w:rPr>
      <w:drawing>
        <wp:anchor distT="0" distB="0" distL="114300" distR="114300" simplePos="0" relativeHeight="251661312" behindDoc="1" locked="0" layoutInCell="0" allowOverlap="0" wp14:anchorId="59F24365" wp14:editId="3E105C13">
          <wp:simplePos x="0" y="0"/>
          <wp:positionH relativeFrom="margin">
            <wp:posOffset>-26670</wp:posOffset>
          </wp:positionH>
          <wp:positionV relativeFrom="paragraph">
            <wp:posOffset>-94471</wp:posOffset>
          </wp:positionV>
          <wp:extent cx="1966595" cy="359410"/>
          <wp:effectExtent l="0" t="0" r="0" b="2540"/>
          <wp:wrapNone/>
          <wp:docPr id="2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sz w:val="22"/>
          <w:szCs w:val="22"/>
        </w:rPr>
        <w:alias w:val="Category"/>
        <w:tag w:val=""/>
        <w:id w:val="243930395"/>
        <w:placeholder>
          <w:docPart w:val="733C1AC50D59445699682226E27E1C3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sz w:val="22"/>
            <w:szCs w:val="22"/>
          </w:rPr>
          <w:t>Session Plan</w:t>
        </w:r>
      </w:sdtContent>
    </w:sdt>
    <w:r w:rsidRPr="00CC2268">
      <w:rPr>
        <w:rFonts w:ascii="Calibri" w:eastAsia="Calibri" w:hAnsi="Calibri" w:cs="Calibri"/>
        <w:b/>
        <w:sz w:val="22"/>
        <w:szCs w:val="22"/>
      </w:rPr>
      <w:t xml:space="preserve"> - </w:t>
    </w:r>
    <w:sdt>
      <w:sdtPr>
        <w:rPr>
          <w:rFonts w:ascii="Calibri" w:eastAsia="Calibri" w:hAnsi="Calibri" w:cs="Calibri"/>
          <w:b/>
          <w:sz w:val="22"/>
          <w:szCs w:val="22"/>
        </w:rPr>
        <w:alias w:val="Title"/>
        <w:tag w:val=""/>
        <w:id w:val="-403383048"/>
        <w:placeholder>
          <w:docPart w:val="59E19F508AFC4A078813209206E2228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sz w:val="22"/>
            <w:szCs w:val="22"/>
          </w:rPr>
          <w:t>RIICPL401D</w:t>
        </w:r>
      </w:sdtContent>
    </w:sdt>
    <w:r w:rsidRPr="00CC2268">
      <w:rPr>
        <w:rFonts w:ascii="Calibri" w:eastAsia="Calibri" w:hAnsi="Calibri" w:cs="Calibri"/>
        <w:b/>
        <w:sz w:val="22"/>
        <w:szCs w:val="22"/>
      </w:rPr>
      <w:t xml:space="preserve"> </w:t>
    </w:r>
    <w:sdt>
      <w:sdtPr>
        <w:rPr>
          <w:rFonts w:ascii="Calibri" w:eastAsia="Calibri" w:hAnsi="Calibri" w:cs="Calibri"/>
          <w:b/>
          <w:sz w:val="22"/>
          <w:szCs w:val="22"/>
        </w:rPr>
        <w:alias w:val="Subject"/>
        <w:tag w:val=""/>
        <w:id w:val="-2037875061"/>
        <w:placeholder>
          <w:docPart w:val="73E5C4586C2C418C8C73F79222F2376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sz w:val="22"/>
            <w:szCs w:val="22"/>
          </w:rPr>
          <w:t>Apply the principles for the installation of underground service using open excavation</w:t>
        </w:r>
      </w:sdtContent>
    </w:sdt>
  </w:p>
  <w:p w:rsidR="00CC2268" w:rsidRPr="00CC2268" w:rsidRDefault="00CC2268" w:rsidP="00CC2268">
    <w:pPr>
      <w:pBdr>
        <w:bottom w:val="single" w:sz="4" w:space="1" w:color="auto"/>
      </w:pBdr>
      <w:jc w:val="right"/>
      <w:rPr>
        <w:rFonts w:ascii="Calibri" w:eastAsia="Calibri" w:hAnsi="Calibri" w:cs="Calibri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76C4D"/>
    <w:multiLevelType w:val="hybridMultilevel"/>
    <w:tmpl w:val="FEF0C5FE"/>
    <w:lvl w:ilvl="0" w:tplc="3C5295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02FC1"/>
    <w:multiLevelType w:val="hybridMultilevel"/>
    <w:tmpl w:val="7D88545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B2B3D"/>
    <w:multiLevelType w:val="hybridMultilevel"/>
    <w:tmpl w:val="093206C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809BF"/>
    <w:multiLevelType w:val="hybridMultilevel"/>
    <w:tmpl w:val="D7648EF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82187"/>
    <w:multiLevelType w:val="hybridMultilevel"/>
    <w:tmpl w:val="DDE8A82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C07D3"/>
    <w:multiLevelType w:val="hybridMultilevel"/>
    <w:tmpl w:val="39EA4CEC"/>
    <w:lvl w:ilvl="0" w:tplc="4DCE33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75BEC"/>
    <w:multiLevelType w:val="hybridMultilevel"/>
    <w:tmpl w:val="8788F520"/>
    <w:lvl w:ilvl="0" w:tplc="6BA2BA6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E61C2"/>
    <w:multiLevelType w:val="hybridMultilevel"/>
    <w:tmpl w:val="5372C722"/>
    <w:lvl w:ilvl="0" w:tplc="FA0EB59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E625E"/>
    <w:multiLevelType w:val="hybridMultilevel"/>
    <w:tmpl w:val="0360B860"/>
    <w:lvl w:ilvl="0" w:tplc="6BA2BA6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A22D1"/>
    <w:multiLevelType w:val="hybridMultilevel"/>
    <w:tmpl w:val="DF183A2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4B7AA2"/>
    <w:multiLevelType w:val="hybridMultilevel"/>
    <w:tmpl w:val="C77218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B35F59"/>
    <w:multiLevelType w:val="hybridMultilevel"/>
    <w:tmpl w:val="B31A78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B57053"/>
    <w:multiLevelType w:val="hybridMultilevel"/>
    <w:tmpl w:val="A5D2D6A4"/>
    <w:lvl w:ilvl="0" w:tplc="0AC20B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493B0C"/>
    <w:multiLevelType w:val="hybridMultilevel"/>
    <w:tmpl w:val="FEC8C3D8"/>
    <w:lvl w:ilvl="0" w:tplc="F04ADD0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171551"/>
    <w:multiLevelType w:val="hybridMultilevel"/>
    <w:tmpl w:val="A8A0B284"/>
    <w:lvl w:ilvl="0" w:tplc="F0FEF08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11"/>
  </w:num>
  <w:num w:numId="4">
    <w:abstractNumId w:val="16"/>
  </w:num>
  <w:num w:numId="5">
    <w:abstractNumId w:val="5"/>
  </w:num>
  <w:num w:numId="6">
    <w:abstractNumId w:val="12"/>
  </w:num>
  <w:num w:numId="7">
    <w:abstractNumId w:val="9"/>
  </w:num>
  <w:num w:numId="8">
    <w:abstractNumId w:val="3"/>
  </w:num>
  <w:num w:numId="9">
    <w:abstractNumId w:val="2"/>
  </w:num>
  <w:num w:numId="10">
    <w:abstractNumId w:val="1"/>
  </w:num>
  <w:num w:numId="11">
    <w:abstractNumId w:val="4"/>
  </w:num>
  <w:num w:numId="12">
    <w:abstractNumId w:val="10"/>
  </w:num>
  <w:num w:numId="13">
    <w:abstractNumId w:val="8"/>
  </w:num>
  <w:num w:numId="14">
    <w:abstractNumId w:val="18"/>
  </w:num>
  <w:num w:numId="15">
    <w:abstractNumId w:val="7"/>
  </w:num>
  <w:num w:numId="16">
    <w:abstractNumId w:val="0"/>
  </w:num>
  <w:num w:numId="17">
    <w:abstractNumId w:val="15"/>
  </w:num>
  <w:num w:numId="18">
    <w:abstractNumId w:val="1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DF1"/>
    <w:rsid w:val="00021A40"/>
    <w:rsid w:val="00024085"/>
    <w:rsid w:val="0002688E"/>
    <w:rsid w:val="00030EAC"/>
    <w:rsid w:val="00036972"/>
    <w:rsid w:val="00055AFD"/>
    <w:rsid w:val="00064EA0"/>
    <w:rsid w:val="00070C07"/>
    <w:rsid w:val="000C1089"/>
    <w:rsid w:val="000C3086"/>
    <w:rsid w:val="000E5DF1"/>
    <w:rsid w:val="00111F6E"/>
    <w:rsid w:val="00117040"/>
    <w:rsid w:val="00134A00"/>
    <w:rsid w:val="00144F3E"/>
    <w:rsid w:val="00150CB6"/>
    <w:rsid w:val="00170315"/>
    <w:rsid w:val="00185D48"/>
    <w:rsid w:val="001E1E89"/>
    <w:rsid w:val="001E38E5"/>
    <w:rsid w:val="001F5DB1"/>
    <w:rsid w:val="00222BC3"/>
    <w:rsid w:val="00224EA9"/>
    <w:rsid w:val="00273B96"/>
    <w:rsid w:val="00280350"/>
    <w:rsid w:val="002A345E"/>
    <w:rsid w:val="002D1870"/>
    <w:rsid w:val="002D79BA"/>
    <w:rsid w:val="002E7E51"/>
    <w:rsid w:val="002F3CFD"/>
    <w:rsid w:val="00302A2A"/>
    <w:rsid w:val="00342950"/>
    <w:rsid w:val="0036129D"/>
    <w:rsid w:val="0039068D"/>
    <w:rsid w:val="003A5D07"/>
    <w:rsid w:val="003B06AA"/>
    <w:rsid w:val="003B394F"/>
    <w:rsid w:val="003D68DD"/>
    <w:rsid w:val="00425874"/>
    <w:rsid w:val="004466C7"/>
    <w:rsid w:val="004D084D"/>
    <w:rsid w:val="004E725B"/>
    <w:rsid w:val="005270E8"/>
    <w:rsid w:val="005279AA"/>
    <w:rsid w:val="00540DD3"/>
    <w:rsid w:val="00577D77"/>
    <w:rsid w:val="00582340"/>
    <w:rsid w:val="005C0FD4"/>
    <w:rsid w:val="005F178E"/>
    <w:rsid w:val="005F7D7B"/>
    <w:rsid w:val="0063297A"/>
    <w:rsid w:val="0064139F"/>
    <w:rsid w:val="0065064A"/>
    <w:rsid w:val="00653871"/>
    <w:rsid w:val="00655D3A"/>
    <w:rsid w:val="00692C51"/>
    <w:rsid w:val="00693D31"/>
    <w:rsid w:val="006B1533"/>
    <w:rsid w:val="006B1D7E"/>
    <w:rsid w:val="006B7BB6"/>
    <w:rsid w:val="006D21DC"/>
    <w:rsid w:val="006D423D"/>
    <w:rsid w:val="006D750B"/>
    <w:rsid w:val="006E3C38"/>
    <w:rsid w:val="007203F8"/>
    <w:rsid w:val="00722F45"/>
    <w:rsid w:val="00745F7C"/>
    <w:rsid w:val="00751040"/>
    <w:rsid w:val="00756595"/>
    <w:rsid w:val="00764F4F"/>
    <w:rsid w:val="007850E0"/>
    <w:rsid w:val="007C3162"/>
    <w:rsid w:val="007D0608"/>
    <w:rsid w:val="007F4636"/>
    <w:rsid w:val="00847387"/>
    <w:rsid w:val="00871E7E"/>
    <w:rsid w:val="008B47B9"/>
    <w:rsid w:val="008C2365"/>
    <w:rsid w:val="008C6B03"/>
    <w:rsid w:val="009068C0"/>
    <w:rsid w:val="00921D5D"/>
    <w:rsid w:val="00926942"/>
    <w:rsid w:val="0096550E"/>
    <w:rsid w:val="0096607B"/>
    <w:rsid w:val="00967C91"/>
    <w:rsid w:val="009842C1"/>
    <w:rsid w:val="009E4F8E"/>
    <w:rsid w:val="009F38E1"/>
    <w:rsid w:val="00A01C4F"/>
    <w:rsid w:val="00A07FE1"/>
    <w:rsid w:val="00A115DA"/>
    <w:rsid w:val="00A118A3"/>
    <w:rsid w:val="00A26202"/>
    <w:rsid w:val="00A456B4"/>
    <w:rsid w:val="00A62E99"/>
    <w:rsid w:val="00A7352C"/>
    <w:rsid w:val="00A736F3"/>
    <w:rsid w:val="00AA3002"/>
    <w:rsid w:val="00AC069C"/>
    <w:rsid w:val="00AC37CA"/>
    <w:rsid w:val="00AE2E94"/>
    <w:rsid w:val="00AF4548"/>
    <w:rsid w:val="00B23A90"/>
    <w:rsid w:val="00B52E14"/>
    <w:rsid w:val="00B71617"/>
    <w:rsid w:val="00B838B1"/>
    <w:rsid w:val="00B93325"/>
    <w:rsid w:val="00B94635"/>
    <w:rsid w:val="00BB7223"/>
    <w:rsid w:val="00BD4D71"/>
    <w:rsid w:val="00BD4DEB"/>
    <w:rsid w:val="00BE4DD8"/>
    <w:rsid w:val="00BE7EC2"/>
    <w:rsid w:val="00C07974"/>
    <w:rsid w:val="00C32531"/>
    <w:rsid w:val="00C4130F"/>
    <w:rsid w:val="00CB2A71"/>
    <w:rsid w:val="00CC2268"/>
    <w:rsid w:val="00CC27A0"/>
    <w:rsid w:val="00CD658B"/>
    <w:rsid w:val="00D07929"/>
    <w:rsid w:val="00D23FE2"/>
    <w:rsid w:val="00D25DB2"/>
    <w:rsid w:val="00D424DB"/>
    <w:rsid w:val="00D50C40"/>
    <w:rsid w:val="00D635FE"/>
    <w:rsid w:val="00DB6E34"/>
    <w:rsid w:val="00DC49BC"/>
    <w:rsid w:val="00E315BE"/>
    <w:rsid w:val="00E45BCC"/>
    <w:rsid w:val="00E47D7E"/>
    <w:rsid w:val="00E722C7"/>
    <w:rsid w:val="00E84586"/>
    <w:rsid w:val="00E86481"/>
    <w:rsid w:val="00E90D70"/>
    <w:rsid w:val="00EB454D"/>
    <w:rsid w:val="00ED025A"/>
    <w:rsid w:val="00EE26B5"/>
    <w:rsid w:val="00EF6F95"/>
    <w:rsid w:val="00F42250"/>
    <w:rsid w:val="00F44883"/>
    <w:rsid w:val="00F61AF7"/>
    <w:rsid w:val="00F62593"/>
    <w:rsid w:val="00F648A7"/>
    <w:rsid w:val="00F74B13"/>
    <w:rsid w:val="00FD5828"/>
    <w:rsid w:val="00FE6CB7"/>
    <w:rsid w:val="00FF0CC5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0762EAE5-D3FC-48EE-A9D8-E92FE91F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B9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63297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C226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33C1AC50D59445699682226E27E1C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F31F12-4AFE-461E-9EE7-48731BCD1B41}"/>
      </w:docPartPr>
      <w:docPartBody>
        <w:p w:rsidR="00000000" w:rsidRDefault="00067405" w:rsidP="00067405">
          <w:pPr>
            <w:pStyle w:val="733C1AC50D59445699682226E27E1C3C"/>
          </w:pPr>
          <w:r w:rsidRPr="00654518">
            <w:rPr>
              <w:rStyle w:val="PlaceholderText"/>
            </w:rPr>
            <w:t>[Category]</w:t>
          </w:r>
        </w:p>
      </w:docPartBody>
    </w:docPart>
    <w:docPart>
      <w:docPartPr>
        <w:name w:val="59E19F508AFC4A078813209206E222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3B9898-27AD-404F-AE6A-F84D85075C32}"/>
      </w:docPartPr>
      <w:docPartBody>
        <w:p w:rsidR="00000000" w:rsidRDefault="00067405" w:rsidP="00067405">
          <w:pPr>
            <w:pStyle w:val="59E19F508AFC4A078813209206E22287"/>
          </w:pPr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73E5C4586C2C418C8C73F79222F23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AFF76-FA0B-4C36-9EC0-5C52047C3DDE}"/>
      </w:docPartPr>
      <w:docPartBody>
        <w:p w:rsidR="00000000" w:rsidRDefault="00067405" w:rsidP="00067405">
          <w:pPr>
            <w:pStyle w:val="73E5C4586C2C418C8C73F79222F23761"/>
          </w:pPr>
          <w:r w:rsidRPr="00654518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405"/>
    <w:rsid w:val="0006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67405"/>
    <w:rPr>
      <w:color w:val="808080"/>
    </w:rPr>
  </w:style>
  <w:style w:type="paragraph" w:customStyle="1" w:styleId="4EFEA68D246A4711AB39C7AAC66FFC74">
    <w:name w:val="4EFEA68D246A4711AB39C7AAC66FFC74"/>
    <w:rsid w:val="00067405"/>
  </w:style>
  <w:style w:type="paragraph" w:customStyle="1" w:styleId="FB44E1E61D6140B487F03BE9D44D600D">
    <w:name w:val="FB44E1E61D6140B487F03BE9D44D600D"/>
    <w:rsid w:val="00067405"/>
  </w:style>
  <w:style w:type="paragraph" w:customStyle="1" w:styleId="11F05D3504ED40CEB0C6FF4C30D48F6D">
    <w:name w:val="11F05D3504ED40CEB0C6FF4C30D48F6D"/>
    <w:rsid w:val="00067405"/>
  </w:style>
  <w:style w:type="paragraph" w:customStyle="1" w:styleId="733C1AC50D59445699682226E27E1C3C">
    <w:name w:val="733C1AC50D59445699682226E27E1C3C"/>
    <w:rsid w:val="00067405"/>
  </w:style>
  <w:style w:type="paragraph" w:customStyle="1" w:styleId="59E19F508AFC4A078813209206E22287">
    <w:name w:val="59E19F508AFC4A078813209206E22287"/>
    <w:rsid w:val="00067405"/>
  </w:style>
  <w:style w:type="paragraph" w:customStyle="1" w:styleId="73E5C4586C2C418C8C73F79222F23761">
    <w:name w:val="73E5C4586C2C418C8C73F79222F23761"/>
    <w:rsid w:val="000674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E698BCC-6C95-4DCF-87F9-C39825FB0BD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Microsoft Corporation</Company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the installation of underground service using open excavation</dc:subject>
  <dc:creator>chantelles</dc:creator>
  <cp:lastModifiedBy>Jonathan Curro</cp:lastModifiedBy>
  <cp:revision>4</cp:revision>
  <cp:lastPrinted>2009-09-22T07:22:00Z</cp:lastPrinted>
  <dcterms:created xsi:type="dcterms:W3CDTF">2015-10-22T23:09:00Z</dcterms:created>
  <dcterms:modified xsi:type="dcterms:W3CDTF">2019-01-25T04:38:00Z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