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EA62B7" w14:textId="77777777" w:rsidR="00501778" w:rsidRDefault="00501778" w:rsidP="00501778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Report.</w:t>
      </w:r>
    </w:p>
    <w:p w14:paraId="7DD9C617" w14:textId="77777777" w:rsidR="00501778" w:rsidRDefault="00501778" w:rsidP="00501778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Reviewing Christopher Contracting WHS Policy;</w:t>
      </w:r>
    </w:p>
    <w:p w14:paraId="12D7572D" w14:textId="50A95C21" w:rsidR="00C644E4" w:rsidRDefault="00501778" w:rsidP="00501778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Mobile Plant Seat Belts.</w:t>
      </w:r>
    </w:p>
    <w:p w14:paraId="0C405102" w14:textId="1A70663D" w:rsidR="00501778" w:rsidRDefault="00501778" w:rsidP="00501778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39E2371" w14:textId="0D76C8DF" w:rsidR="00501778" w:rsidRDefault="00501778" w:rsidP="00501778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After a thorough review of the Christopher Contracting Mobile Plant Seat Belts WHS Policy,</w:t>
      </w:r>
      <w:r w:rsidR="000632A2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I have come to the conclusion that the policy is </w:t>
      </w:r>
      <w:r w:rsidR="000632A2">
        <w:rPr>
          <w:rFonts w:cs="Arial"/>
          <w:sz w:val="24"/>
          <w:szCs w:val="24"/>
        </w:rPr>
        <w:t>professionally written</w:t>
      </w:r>
      <w:r>
        <w:rPr>
          <w:rFonts w:cs="Arial"/>
          <w:sz w:val="24"/>
          <w:szCs w:val="24"/>
        </w:rPr>
        <w:t xml:space="preserve"> and easy to understand. All requirements for workers are clearly explained. </w:t>
      </w:r>
    </w:p>
    <w:p w14:paraId="2097EEB5" w14:textId="77777777" w:rsidR="00501778" w:rsidRDefault="00501778" w:rsidP="00501778">
      <w:pPr>
        <w:rPr>
          <w:rFonts w:cs="Arial"/>
          <w:sz w:val="24"/>
          <w:szCs w:val="24"/>
        </w:rPr>
      </w:pPr>
    </w:p>
    <w:p w14:paraId="538FF0C7" w14:textId="77777777" w:rsidR="000323F3" w:rsidRDefault="00501778" w:rsidP="00501778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There is mention of statistics for forklift rollover </w:t>
      </w:r>
      <w:r w:rsidR="000323F3">
        <w:rPr>
          <w:rFonts w:cs="Arial"/>
          <w:sz w:val="24"/>
          <w:szCs w:val="24"/>
        </w:rPr>
        <w:t xml:space="preserve">deaths, I would like to see the exact numbers published into this policy to really highlight the need for wearing seatbelts. </w:t>
      </w:r>
    </w:p>
    <w:p w14:paraId="408727ED" w14:textId="77777777" w:rsidR="000323F3" w:rsidRDefault="000323F3" w:rsidP="00501778">
      <w:pPr>
        <w:rPr>
          <w:rFonts w:cs="Arial"/>
          <w:sz w:val="24"/>
          <w:szCs w:val="24"/>
        </w:rPr>
      </w:pPr>
    </w:p>
    <w:p w14:paraId="48731D11" w14:textId="77777777" w:rsidR="006E7F49" w:rsidRDefault="000323F3" w:rsidP="00501778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Again, I would introduce a “toolbox talk” and questionnaire to refresh all workers of their responsibilities. I have attached an example.</w:t>
      </w:r>
    </w:p>
    <w:p w14:paraId="3B6BD46D" w14:textId="77777777" w:rsidR="006E7F49" w:rsidRDefault="006E7F49" w:rsidP="00501778">
      <w:pPr>
        <w:rPr>
          <w:rFonts w:cs="Arial"/>
          <w:sz w:val="24"/>
          <w:szCs w:val="24"/>
        </w:rPr>
      </w:pPr>
    </w:p>
    <w:p w14:paraId="387A9CE4" w14:textId="77777777" w:rsidR="006E7F49" w:rsidRDefault="006E7F49" w:rsidP="00501778">
      <w:pPr>
        <w:rPr>
          <w:rFonts w:cs="Arial"/>
          <w:sz w:val="24"/>
          <w:szCs w:val="24"/>
        </w:rPr>
      </w:pPr>
    </w:p>
    <w:p w14:paraId="3474C220" w14:textId="77777777" w:rsidR="006E7F49" w:rsidRDefault="006E7F49" w:rsidP="00501778">
      <w:pPr>
        <w:rPr>
          <w:rFonts w:cs="Arial"/>
          <w:sz w:val="24"/>
          <w:szCs w:val="24"/>
        </w:rPr>
      </w:pPr>
    </w:p>
    <w:p w14:paraId="2F05F440" w14:textId="77777777" w:rsidR="006E7F49" w:rsidRDefault="006E7F49" w:rsidP="00501778">
      <w:pPr>
        <w:rPr>
          <w:rFonts w:cs="Arial"/>
          <w:sz w:val="24"/>
          <w:szCs w:val="24"/>
        </w:rPr>
      </w:pPr>
    </w:p>
    <w:p w14:paraId="216C8072" w14:textId="77777777" w:rsidR="006E7F49" w:rsidRDefault="006E7F49" w:rsidP="00501778">
      <w:pPr>
        <w:rPr>
          <w:rFonts w:cs="Arial"/>
          <w:sz w:val="24"/>
          <w:szCs w:val="24"/>
        </w:rPr>
      </w:pPr>
    </w:p>
    <w:p w14:paraId="3DC23210" w14:textId="77777777" w:rsidR="006E7F49" w:rsidRDefault="006E7F49" w:rsidP="00501778">
      <w:pPr>
        <w:rPr>
          <w:rFonts w:cs="Arial"/>
          <w:sz w:val="24"/>
          <w:szCs w:val="24"/>
        </w:rPr>
      </w:pPr>
    </w:p>
    <w:p w14:paraId="5DF6F721" w14:textId="77777777" w:rsidR="006E7F49" w:rsidRDefault="006E7F49" w:rsidP="00501778">
      <w:pPr>
        <w:rPr>
          <w:rFonts w:cs="Arial"/>
          <w:sz w:val="24"/>
          <w:szCs w:val="24"/>
        </w:rPr>
      </w:pPr>
    </w:p>
    <w:p w14:paraId="7DD0CD97" w14:textId="77777777" w:rsidR="006E7F49" w:rsidRDefault="006E7F49" w:rsidP="00501778">
      <w:pPr>
        <w:rPr>
          <w:rFonts w:cs="Arial"/>
          <w:sz w:val="24"/>
          <w:szCs w:val="24"/>
        </w:rPr>
      </w:pPr>
    </w:p>
    <w:p w14:paraId="257DF432" w14:textId="77777777" w:rsidR="006E7F49" w:rsidRDefault="006E7F49" w:rsidP="00501778">
      <w:pPr>
        <w:rPr>
          <w:rFonts w:cs="Arial"/>
          <w:sz w:val="24"/>
          <w:szCs w:val="24"/>
        </w:rPr>
      </w:pPr>
    </w:p>
    <w:p w14:paraId="6DDD374D" w14:textId="77777777" w:rsidR="006E7F49" w:rsidRDefault="006E7F49" w:rsidP="00501778">
      <w:pPr>
        <w:rPr>
          <w:rFonts w:cs="Arial"/>
          <w:sz w:val="24"/>
          <w:szCs w:val="24"/>
        </w:rPr>
      </w:pPr>
    </w:p>
    <w:p w14:paraId="34BF215B" w14:textId="77777777" w:rsidR="006E7F49" w:rsidRDefault="006E7F49" w:rsidP="00501778">
      <w:pPr>
        <w:rPr>
          <w:rFonts w:cs="Arial"/>
          <w:sz w:val="24"/>
          <w:szCs w:val="24"/>
        </w:rPr>
      </w:pPr>
    </w:p>
    <w:p w14:paraId="031AC6F8" w14:textId="77777777" w:rsidR="006E7F49" w:rsidRDefault="006E7F49" w:rsidP="00501778">
      <w:pPr>
        <w:rPr>
          <w:rFonts w:cs="Arial"/>
          <w:sz w:val="24"/>
          <w:szCs w:val="24"/>
        </w:rPr>
      </w:pPr>
    </w:p>
    <w:p w14:paraId="50419D39" w14:textId="77777777" w:rsidR="006E7F49" w:rsidRDefault="006E7F49" w:rsidP="00501778">
      <w:pPr>
        <w:rPr>
          <w:rFonts w:cs="Arial"/>
          <w:sz w:val="24"/>
          <w:szCs w:val="24"/>
        </w:rPr>
      </w:pPr>
    </w:p>
    <w:p w14:paraId="3706DBB4" w14:textId="77777777" w:rsidR="006E7F49" w:rsidRDefault="006E7F49" w:rsidP="00501778">
      <w:pPr>
        <w:rPr>
          <w:rFonts w:cs="Arial"/>
          <w:sz w:val="24"/>
          <w:szCs w:val="24"/>
        </w:rPr>
      </w:pPr>
    </w:p>
    <w:p w14:paraId="09ED9D22" w14:textId="77777777" w:rsidR="006E7F49" w:rsidRDefault="006E7F49" w:rsidP="00501778">
      <w:pPr>
        <w:rPr>
          <w:rFonts w:cs="Arial"/>
          <w:sz w:val="24"/>
          <w:szCs w:val="24"/>
        </w:rPr>
      </w:pPr>
    </w:p>
    <w:p w14:paraId="734C7782" w14:textId="77777777" w:rsidR="006E7F49" w:rsidRDefault="006E7F49" w:rsidP="00501778">
      <w:pPr>
        <w:rPr>
          <w:rFonts w:cs="Arial"/>
          <w:sz w:val="24"/>
          <w:szCs w:val="24"/>
        </w:rPr>
      </w:pPr>
    </w:p>
    <w:p w14:paraId="0AC2FAB7" w14:textId="77777777" w:rsidR="006E7F49" w:rsidRDefault="006E7F49" w:rsidP="00501778">
      <w:pPr>
        <w:rPr>
          <w:rFonts w:cs="Arial"/>
          <w:sz w:val="24"/>
          <w:szCs w:val="24"/>
        </w:rPr>
      </w:pPr>
    </w:p>
    <w:p w14:paraId="63CEF147" w14:textId="77777777" w:rsidR="006E7F49" w:rsidRPr="006E7F49" w:rsidRDefault="00501778" w:rsidP="006E7F49">
      <w:pPr>
        <w:tabs>
          <w:tab w:val="center" w:pos="4801"/>
        </w:tabs>
        <w:suppressAutoHyphens/>
        <w:spacing w:after="0"/>
        <w:jc w:val="center"/>
        <w:outlineLvl w:val="0"/>
        <w:rPr>
          <w:rFonts w:ascii="Bradley Hand ITC" w:hAnsi="Bradley Hand ITC"/>
          <w:b/>
          <w:color w:val="C00000"/>
          <w:spacing w:val="-2"/>
          <w:sz w:val="36"/>
          <w:szCs w:val="36"/>
        </w:rPr>
      </w:pPr>
      <w:r>
        <w:rPr>
          <w:rFonts w:cs="Arial"/>
          <w:sz w:val="24"/>
          <w:szCs w:val="24"/>
        </w:rPr>
        <w:lastRenderedPageBreak/>
        <w:t xml:space="preserve"> </w:t>
      </w:r>
      <w:r w:rsidR="006E7F49" w:rsidRPr="006E7F49">
        <w:rPr>
          <w:rFonts w:ascii="Bradley Hand ITC" w:hAnsi="Bradley Hand ITC"/>
          <w:b/>
          <w:color w:val="C00000"/>
          <w:spacing w:val="-2"/>
          <w:sz w:val="36"/>
          <w:szCs w:val="36"/>
        </w:rPr>
        <w:t>Toolbox Talk Questions</w:t>
      </w:r>
    </w:p>
    <w:p w14:paraId="150B19FF" w14:textId="6A8E95F9" w:rsidR="006E7F49" w:rsidRPr="006E7F49" w:rsidRDefault="006E7F49" w:rsidP="006E7F49">
      <w:pPr>
        <w:tabs>
          <w:tab w:val="center" w:pos="4801"/>
        </w:tabs>
        <w:suppressAutoHyphens/>
        <w:spacing w:after="0"/>
        <w:jc w:val="center"/>
        <w:outlineLvl w:val="0"/>
        <w:rPr>
          <w:rFonts w:ascii="Bradley Hand ITC" w:hAnsi="Bradley Hand ITC"/>
          <w:b/>
          <w:bCs/>
          <w:color w:val="C00000"/>
          <w:spacing w:val="-2"/>
          <w:sz w:val="36"/>
          <w:szCs w:val="36"/>
        </w:rPr>
      </w:pPr>
      <w:r>
        <w:rPr>
          <w:rFonts w:ascii="Arial" w:hAnsi="Arial" w:cs="Arial"/>
          <w:b/>
          <w:bCs/>
          <w:sz w:val="32"/>
          <w:szCs w:val="32"/>
        </w:rPr>
        <w:t>Mobile Plant Seat Belts</w:t>
      </w:r>
    </w:p>
    <w:p w14:paraId="65F10002" w14:textId="77777777" w:rsidR="006E7F49" w:rsidRPr="006E7F49" w:rsidRDefault="006E7F49" w:rsidP="006E7F49">
      <w:pPr>
        <w:tabs>
          <w:tab w:val="center" w:pos="4801"/>
        </w:tabs>
        <w:suppressAutoHyphens/>
        <w:spacing w:after="0"/>
        <w:jc w:val="center"/>
        <w:outlineLvl w:val="0"/>
        <w:rPr>
          <w:rFonts w:ascii="Arial" w:hAnsi="Arial" w:cs="Arial"/>
          <w:spacing w:val="-2"/>
          <w:sz w:val="24"/>
          <w:szCs w:val="24"/>
        </w:rPr>
      </w:pPr>
      <w:r w:rsidRPr="006E7F49">
        <w:rPr>
          <w:rFonts w:cs="Arial"/>
          <w:spacing w:val="-2"/>
          <w:sz w:val="24"/>
          <w:szCs w:val="24"/>
        </w:rPr>
        <w:t>Circle the correct answer</w:t>
      </w:r>
    </w:p>
    <w:p w14:paraId="699A4BA7" w14:textId="77777777" w:rsidR="006E7F49" w:rsidRPr="006E7F49" w:rsidRDefault="006E7F49" w:rsidP="006E7F49">
      <w:pPr>
        <w:tabs>
          <w:tab w:val="center" w:pos="4801"/>
        </w:tabs>
        <w:suppressAutoHyphens/>
        <w:spacing w:after="0"/>
        <w:jc w:val="center"/>
        <w:outlineLvl w:val="0"/>
        <w:rPr>
          <w:rFonts w:cs="Arial"/>
          <w:color w:val="C00000"/>
          <w:spacing w:val="-2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04"/>
        <w:gridCol w:w="6425"/>
        <w:gridCol w:w="911"/>
        <w:gridCol w:w="986"/>
      </w:tblGrid>
      <w:tr w:rsidR="006E7F49" w:rsidRPr="006E7F49" w14:paraId="5AAD83EE" w14:textId="77777777" w:rsidTr="00B0587F">
        <w:tc>
          <w:tcPr>
            <w:tcW w:w="760" w:type="dxa"/>
            <w:hideMark/>
          </w:tcPr>
          <w:p w14:paraId="5F553A54" w14:textId="77777777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120" w:after="120"/>
              <w:jc w:val="center"/>
              <w:outlineLvl w:val="0"/>
              <w:rPr>
                <w:rFonts w:ascii="Bradley Hand ITC" w:hAnsi="Bradley Hand ITC" w:cs="Times New Roman"/>
                <w:b/>
                <w:color w:val="C00000"/>
                <w:spacing w:val="-2"/>
                <w:sz w:val="36"/>
                <w:szCs w:val="36"/>
              </w:rPr>
            </w:pPr>
            <w:r w:rsidRPr="006E7F49">
              <w:rPr>
                <w:rFonts w:ascii="Bradley Hand ITC" w:hAnsi="Bradley Hand ITC"/>
                <w:b/>
                <w:color w:val="C00000"/>
                <w:spacing w:val="-2"/>
                <w:sz w:val="36"/>
                <w:szCs w:val="36"/>
              </w:rPr>
              <w:t>1.</w:t>
            </w:r>
          </w:p>
        </w:tc>
        <w:tc>
          <w:tcPr>
            <w:tcW w:w="7853" w:type="dxa"/>
            <w:hideMark/>
          </w:tcPr>
          <w:p w14:paraId="63ABA199" w14:textId="3C2EA6B7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120" w:after="120"/>
              <w:outlineLvl w:val="0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6E7F49">
              <w:rPr>
                <w:rFonts w:ascii="Arial" w:hAnsi="Arial" w:cs="Arial"/>
                <w:spacing w:val="-2"/>
                <w:sz w:val="24"/>
                <w:szCs w:val="24"/>
              </w:rPr>
              <w:t xml:space="preserve">When a vehicle overturns the forces are such that you cannot hold on to the steering wheel </w:t>
            </w:r>
            <w:r>
              <w:rPr>
                <w:rFonts w:ascii="Arial" w:hAnsi="Arial" w:cs="Arial"/>
                <w:spacing w:val="-2"/>
                <w:sz w:val="24"/>
                <w:szCs w:val="24"/>
              </w:rPr>
              <w:t xml:space="preserve">to </w:t>
            </w:r>
            <w:r w:rsidRPr="006E7F49">
              <w:rPr>
                <w:rFonts w:ascii="Arial" w:hAnsi="Arial" w:cs="Arial"/>
                <w:spacing w:val="-2"/>
                <w:sz w:val="24"/>
                <w:szCs w:val="24"/>
              </w:rPr>
              <w:t>prevent impacting on the side or roof of the cabin.</w:t>
            </w:r>
          </w:p>
        </w:tc>
        <w:tc>
          <w:tcPr>
            <w:tcW w:w="993" w:type="dxa"/>
            <w:hideMark/>
          </w:tcPr>
          <w:p w14:paraId="4A6358CD" w14:textId="77777777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240" w:after="120"/>
              <w:jc w:val="center"/>
              <w:outlineLvl w:val="0"/>
              <w:rPr>
                <w:rFonts w:cs="Arial"/>
                <w:spacing w:val="-2"/>
                <w:sz w:val="24"/>
                <w:szCs w:val="24"/>
              </w:rPr>
            </w:pPr>
            <w:r w:rsidRPr="006E7F49">
              <w:rPr>
                <w:rFonts w:cs="Arial"/>
                <w:spacing w:val="-2"/>
                <w:sz w:val="24"/>
                <w:szCs w:val="24"/>
              </w:rPr>
              <w:t>True</w:t>
            </w:r>
          </w:p>
        </w:tc>
        <w:tc>
          <w:tcPr>
            <w:tcW w:w="1077" w:type="dxa"/>
            <w:hideMark/>
          </w:tcPr>
          <w:p w14:paraId="605291BA" w14:textId="77777777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240" w:after="120"/>
              <w:jc w:val="center"/>
              <w:outlineLvl w:val="0"/>
              <w:rPr>
                <w:rFonts w:cs="Arial"/>
                <w:spacing w:val="-2"/>
                <w:sz w:val="24"/>
                <w:szCs w:val="24"/>
              </w:rPr>
            </w:pPr>
            <w:r w:rsidRPr="006E7F49">
              <w:rPr>
                <w:rFonts w:cs="Arial"/>
                <w:spacing w:val="-2"/>
                <w:sz w:val="24"/>
                <w:szCs w:val="24"/>
              </w:rPr>
              <w:t>False</w:t>
            </w:r>
          </w:p>
        </w:tc>
      </w:tr>
      <w:tr w:rsidR="006E7F49" w:rsidRPr="006E7F49" w14:paraId="58D9D96C" w14:textId="77777777" w:rsidTr="00B0587F">
        <w:tc>
          <w:tcPr>
            <w:tcW w:w="760" w:type="dxa"/>
            <w:hideMark/>
          </w:tcPr>
          <w:p w14:paraId="4DAB28DD" w14:textId="77777777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120" w:after="120"/>
              <w:jc w:val="center"/>
              <w:outlineLvl w:val="0"/>
              <w:rPr>
                <w:rFonts w:ascii="Bradley Hand ITC" w:hAnsi="Bradley Hand ITC" w:cs="Times New Roman"/>
                <w:b/>
                <w:color w:val="C00000"/>
                <w:spacing w:val="-2"/>
                <w:sz w:val="36"/>
                <w:szCs w:val="36"/>
              </w:rPr>
            </w:pPr>
            <w:r w:rsidRPr="006E7F49">
              <w:rPr>
                <w:rFonts w:ascii="Bradley Hand ITC" w:hAnsi="Bradley Hand ITC"/>
                <w:b/>
                <w:color w:val="C00000"/>
                <w:spacing w:val="-2"/>
                <w:sz w:val="36"/>
                <w:szCs w:val="36"/>
              </w:rPr>
              <w:t>2.</w:t>
            </w:r>
          </w:p>
        </w:tc>
        <w:tc>
          <w:tcPr>
            <w:tcW w:w="7853" w:type="dxa"/>
            <w:hideMark/>
          </w:tcPr>
          <w:p w14:paraId="3A4B733D" w14:textId="7F7FAAB0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120" w:after="120"/>
              <w:outlineLvl w:val="0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6E7F49">
              <w:rPr>
                <w:rFonts w:ascii="Arial" w:hAnsi="Arial" w:cs="Arial"/>
                <w:spacing w:val="-2"/>
                <w:sz w:val="24"/>
                <w:szCs w:val="24"/>
              </w:rPr>
              <w:t>The number one cause of counterbalanced forklift operators dying at work is a tip over.</w:t>
            </w:r>
          </w:p>
        </w:tc>
        <w:tc>
          <w:tcPr>
            <w:tcW w:w="993" w:type="dxa"/>
            <w:hideMark/>
          </w:tcPr>
          <w:p w14:paraId="7B90B38A" w14:textId="77777777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240" w:after="120"/>
              <w:jc w:val="center"/>
              <w:outlineLvl w:val="0"/>
              <w:rPr>
                <w:rFonts w:cs="Arial"/>
                <w:spacing w:val="-2"/>
                <w:sz w:val="24"/>
                <w:szCs w:val="24"/>
              </w:rPr>
            </w:pPr>
            <w:r w:rsidRPr="006E7F49">
              <w:rPr>
                <w:rFonts w:cs="Arial"/>
                <w:spacing w:val="-2"/>
                <w:sz w:val="24"/>
                <w:szCs w:val="24"/>
              </w:rPr>
              <w:t>True</w:t>
            </w:r>
          </w:p>
        </w:tc>
        <w:tc>
          <w:tcPr>
            <w:tcW w:w="1077" w:type="dxa"/>
            <w:hideMark/>
          </w:tcPr>
          <w:p w14:paraId="7944A0CD" w14:textId="77777777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240" w:after="120"/>
              <w:jc w:val="center"/>
              <w:outlineLvl w:val="0"/>
              <w:rPr>
                <w:rFonts w:cs="Arial"/>
                <w:spacing w:val="-2"/>
                <w:sz w:val="24"/>
                <w:szCs w:val="24"/>
              </w:rPr>
            </w:pPr>
            <w:r w:rsidRPr="006E7F49">
              <w:rPr>
                <w:rFonts w:cs="Arial"/>
                <w:spacing w:val="-2"/>
                <w:sz w:val="24"/>
                <w:szCs w:val="24"/>
              </w:rPr>
              <w:t>False</w:t>
            </w:r>
          </w:p>
        </w:tc>
      </w:tr>
      <w:tr w:rsidR="006E7F49" w:rsidRPr="006E7F49" w14:paraId="275E0D9A" w14:textId="77777777" w:rsidTr="00B0587F">
        <w:tc>
          <w:tcPr>
            <w:tcW w:w="760" w:type="dxa"/>
            <w:hideMark/>
          </w:tcPr>
          <w:p w14:paraId="3876F54D" w14:textId="77777777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120" w:after="120"/>
              <w:jc w:val="center"/>
              <w:outlineLvl w:val="0"/>
              <w:rPr>
                <w:rFonts w:ascii="Bradley Hand ITC" w:hAnsi="Bradley Hand ITC" w:cs="Times New Roman"/>
                <w:b/>
                <w:color w:val="C00000"/>
                <w:spacing w:val="-2"/>
                <w:sz w:val="36"/>
                <w:szCs w:val="36"/>
              </w:rPr>
            </w:pPr>
            <w:r w:rsidRPr="006E7F49">
              <w:rPr>
                <w:rFonts w:ascii="Bradley Hand ITC" w:hAnsi="Bradley Hand ITC"/>
                <w:b/>
                <w:color w:val="C00000"/>
                <w:spacing w:val="-2"/>
                <w:sz w:val="36"/>
                <w:szCs w:val="36"/>
              </w:rPr>
              <w:t>3.</w:t>
            </w:r>
          </w:p>
        </w:tc>
        <w:tc>
          <w:tcPr>
            <w:tcW w:w="7853" w:type="dxa"/>
            <w:hideMark/>
          </w:tcPr>
          <w:p w14:paraId="46AD687C" w14:textId="78E0ED2C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120" w:after="120"/>
              <w:outlineLvl w:val="0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6E7F49">
              <w:rPr>
                <w:rFonts w:ascii="Arial" w:hAnsi="Arial" w:cs="Arial"/>
                <w:spacing w:val="-2"/>
                <w:sz w:val="24"/>
                <w:szCs w:val="24"/>
              </w:rPr>
              <w:t>Seat belts are</w:t>
            </w:r>
            <w:r>
              <w:rPr>
                <w:rFonts w:ascii="Arial" w:hAnsi="Arial" w:cs="Arial"/>
                <w:spacing w:val="-2"/>
                <w:sz w:val="24"/>
                <w:szCs w:val="24"/>
              </w:rPr>
              <w:t xml:space="preserve"> not</w:t>
            </w:r>
            <w:r w:rsidRPr="006E7F49">
              <w:rPr>
                <w:rFonts w:ascii="Arial" w:hAnsi="Arial" w:cs="Arial"/>
                <w:spacing w:val="-2"/>
                <w:sz w:val="24"/>
                <w:szCs w:val="24"/>
              </w:rPr>
              <w:t xml:space="preserve"> designed to keep you in your seat in the case of tip over.</w:t>
            </w:r>
          </w:p>
        </w:tc>
        <w:tc>
          <w:tcPr>
            <w:tcW w:w="993" w:type="dxa"/>
            <w:hideMark/>
          </w:tcPr>
          <w:p w14:paraId="058E2AE7" w14:textId="77777777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240" w:after="120"/>
              <w:jc w:val="center"/>
              <w:outlineLvl w:val="0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6E7F49">
              <w:rPr>
                <w:rFonts w:cs="Arial"/>
                <w:spacing w:val="-2"/>
                <w:sz w:val="24"/>
                <w:szCs w:val="24"/>
              </w:rPr>
              <w:t>True</w:t>
            </w:r>
          </w:p>
        </w:tc>
        <w:tc>
          <w:tcPr>
            <w:tcW w:w="1077" w:type="dxa"/>
            <w:hideMark/>
          </w:tcPr>
          <w:p w14:paraId="3A1088D4" w14:textId="77777777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240" w:after="120"/>
              <w:jc w:val="center"/>
              <w:outlineLvl w:val="0"/>
              <w:rPr>
                <w:rFonts w:cs="Arial"/>
                <w:spacing w:val="-2"/>
                <w:sz w:val="24"/>
                <w:szCs w:val="24"/>
              </w:rPr>
            </w:pPr>
            <w:r w:rsidRPr="006E7F49">
              <w:rPr>
                <w:rFonts w:cs="Arial"/>
                <w:spacing w:val="-2"/>
                <w:sz w:val="24"/>
                <w:szCs w:val="24"/>
              </w:rPr>
              <w:t>False</w:t>
            </w:r>
          </w:p>
        </w:tc>
      </w:tr>
      <w:tr w:rsidR="006E7F49" w:rsidRPr="006E7F49" w14:paraId="143EA755" w14:textId="77777777" w:rsidTr="00B0587F">
        <w:tc>
          <w:tcPr>
            <w:tcW w:w="760" w:type="dxa"/>
            <w:hideMark/>
          </w:tcPr>
          <w:p w14:paraId="5E3C8597" w14:textId="77777777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120" w:after="120"/>
              <w:jc w:val="center"/>
              <w:outlineLvl w:val="0"/>
              <w:rPr>
                <w:rFonts w:ascii="Bradley Hand ITC" w:hAnsi="Bradley Hand ITC" w:cs="Times New Roman"/>
                <w:b/>
                <w:color w:val="C00000"/>
                <w:spacing w:val="-2"/>
                <w:sz w:val="36"/>
                <w:szCs w:val="36"/>
              </w:rPr>
            </w:pPr>
            <w:r w:rsidRPr="006E7F49">
              <w:rPr>
                <w:rFonts w:ascii="Bradley Hand ITC" w:hAnsi="Bradley Hand ITC"/>
                <w:b/>
                <w:color w:val="C00000"/>
                <w:spacing w:val="-2"/>
                <w:sz w:val="36"/>
                <w:szCs w:val="36"/>
              </w:rPr>
              <w:t>4.</w:t>
            </w:r>
          </w:p>
        </w:tc>
        <w:tc>
          <w:tcPr>
            <w:tcW w:w="7853" w:type="dxa"/>
            <w:hideMark/>
          </w:tcPr>
          <w:p w14:paraId="4CD15A8E" w14:textId="77777777" w:rsid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120" w:after="120"/>
              <w:outlineLvl w:val="0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6E7F49">
              <w:rPr>
                <w:rFonts w:ascii="Arial" w:hAnsi="Arial" w:cs="Arial"/>
                <w:spacing w:val="-2"/>
                <w:sz w:val="24"/>
                <w:szCs w:val="24"/>
              </w:rPr>
              <w:t xml:space="preserve">To survive a plant rollover, do the following </w:t>
            </w:r>
          </w:p>
          <w:p w14:paraId="0CBC53F7" w14:textId="77777777" w:rsid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120" w:after="120"/>
              <w:outlineLvl w:val="0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6E7F49">
              <w:rPr>
                <w:rFonts w:ascii="Arial" w:hAnsi="Arial" w:cs="Arial"/>
                <w:spacing w:val="-2"/>
                <w:sz w:val="24"/>
                <w:szCs w:val="24"/>
              </w:rPr>
              <w:t>1. Put on the seat belt every time you get in the machine. Adjust it as needed.</w:t>
            </w:r>
          </w:p>
          <w:p w14:paraId="51CEBBCE" w14:textId="77777777" w:rsid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120" w:after="120"/>
              <w:outlineLvl w:val="0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6E7F49">
              <w:rPr>
                <w:rFonts w:ascii="Arial" w:hAnsi="Arial" w:cs="Arial"/>
                <w:spacing w:val="-2"/>
                <w:sz w:val="24"/>
                <w:szCs w:val="24"/>
              </w:rPr>
              <w:t xml:space="preserve"> 2. Push hard against the steering wheel and brace your feet firmly tot eh floor which will push you back into your seat. </w:t>
            </w:r>
          </w:p>
          <w:p w14:paraId="52DDD7FB" w14:textId="2FEDD345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120" w:after="120"/>
              <w:outlineLvl w:val="0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6E7F49">
              <w:rPr>
                <w:rFonts w:ascii="Arial" w:hAnsi="Arial" w:cs="Arial"/>
                <w:spacing w:val="-2"/>
                <w:sz w:val="24"/>
                <w:szCs w:val="24"/>
              </w:rPr>
              <w:t>3. Lean away from the point of impact.</w:t>
            </w:r>
          </w:p>
        </w:tc>
        <w:tc>
          <w:tcPr>
            <w:tcW w:w="993" w:type="dxa"/>
            <w:hideMark/>
          </w:tcPr>
          <w:p w14:paraId="5B953D08" w14:textId="77777777" w:rsid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240" w:after="120"/>
              <w:jc w:val="center"/>
              <w:outlineLvl w:val="0"/>
              <w:rPr>
                <w:rFonts w:cs="Arial"/>
                <w:spacing w:val="-2"/>
                <w:sz w:val="24"/>
                <w:szCs w:val="24"/>
              </w:rPr>
            </w:pPr>
          </w:p>
          <w:p w14:paraId="23B3A821" w14:textId="0753371A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240" w:after="120"/>
              <w:outlineLvl w:val="0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6E7F49">
              <w:rPr>
                <w:rFonts w:cs="Arial"/>
                <w:spacing w:val="-2"/>
                <w:sz w:val="24"/>
                <w:szCs w:val="24"/>
              </w:rPr>
              <w:t>True</w:t>
            </w:r>
          </w:p>
        </w:tc>
        <w:tc>
          <w:tcPr>
            <w:tcW w:w="1077" w:type="dxa"/>
            <w:hideMark/>
          </w:tcPr>
          <w:p w14:paraId="3706206A" w14:textId="77777777" w:rsid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240" w:after="120"/>
              <w:jc w:val="center"/>
              <w:outlineLvl w:val="0"/>
              <w:rPr>
                <w:rFonts w:cs="Arial"/>
                <w:spacing w:val="-2"/>
                <w:sz w:val="24"/>
                <w:szCs w:val="24"/>
              </w:rPr>
            </w:pPr>
          </w:p>
          <w:p w14:paraId="3E45BBB3" w14:textId="1DBEAD2C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240" w:after="120"/>
              <w:jc w:val="center"/>
              <w:outlineLvl w:val="0"/>
              <w:rPr>
                <w:rFonts w:cs="Arial"/>
                <w:spacing w:val="-2"/>
                <w:sz w:val="24"/>
                <w:szCs w:val="24"/>
              </w:rPr>
            </w:pPr>
            <w:r w:rsidRPr="006E7F49">
              <w:rPr>
                <w:rFonts w:cs="Arial"/>
                <w:spacing w:val="-2"/>
                <w:sz w:val="24"/>
                <w:szCs w:val="24"/>
              </w:rPr>
              <w:t>False</w:t>
            </w:r>
          </w:p>
        </w:tc>
      </w:tr>
      <w:tr w:rsidR="006E7F49" w:rsidRPr="006E7F49" w14:paraId="29CE2629" w14:textId="77777777" w:rsidTr="00B0587F">
        <w:tc>
          <w:tcPr>
            <w:tcW w:w="760" w:type="dxa"/>
            <w:hideMark/>
          </w:tcPr>
          <w:p w14:paraId="42A63189" w14:textId="77777777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120" w:after="120"/>
              <w:jc w:val="center"/>
              <w:outlineLvl w:val="0"/>
              <w:rPr>
                <w:rFonts w:ascii="Bradley Hand ITC" w:hAnsi="Bradley Hand ITC" w:cs="Times New Roman"/>
                <w:b/>
                <w:color w:val="C00000"/>
                <w:spacing w:val="-2"/>
                <w:sz w:val="36"/>
                <w:szCs w:val="36"/>
              </w:rPr>
            </w:pPr>
            <w:r w:rsidRPr="006E7F49">
              <w:rPr>
                <w:rFonts w:ascii="Bradley Hand ITC" w:hAnsi="Bradley Hand ITC"/>
                <w:b/>
                <w:color w:val="C00000"/>
                <w:spacing w:val="-2"/>
                <w:sz w:val="36"/>
                <w:szCs w:val="36"/>
              </w:rPr>
              <w:t>5.</w:t>
            </w:r>
          </w:p>
        </w:tc>
        <w:tc>
          <w:tcPr>
            <w:tcW w:w="7853" w:type="dxa"/>
            <w:hideMark/>
          </w:tcPr>
          <w:p w14:paraId="7CC71D72" w14:textId="788B21D5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120" w:after="120"/>
              <w:outlineLvl w:val="0"/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</w:t>
            </w:r>
            <w:r w:rsidRPr="006E7F49">
              <w:rPr>
                <w:rFonts w:ascii="Arial" w:hAnsi="Arial" w:cs="Arial"/>
                <w:sz w:val="24"/>
                <w:szCs w:val="24"/>
              </w:rPr>
              <w:t>ou need to keep your hands inside the confines of the operator cabin and ROPS.</w:t>
            </w:r>
          </w:p>
        </w:tc>
        <w:tc>
          <w:tcPr>
            <w:tcW w:w="993" w:type="dxa"/>
            <w:hideMark/>
          </w:tcPr>
          <w:p w14:paraId="7DC1A5F5" w14:textId="77777777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240" w:after="120"/>
              <w:jc w:val="center"/>
              <w:outlineLvl w:val="0"/>
              <w:rPr>
                <w:rFonts w:cs="Arial"/>
                <w:spacing w:val="-2"/>
                <w:sz w:val="24"/>
                <w:szCs w:val="24"/>
              </w:rPr>
            </w:pPr>
            <w:r w:rsidRPr="006E7F49">
              <w:rPr>
                <w:rFonts w:cs="Arial"/>
                <w:spacing w:val="-2"/>
                <w:sz w:val="24"/>
                <w:szCs w:val="24"/>
              </w:rPr>
              <w:t>True</w:t>
            </w:r>
          </w:p>
        </w:tc>
        <w:tc>
          <w:tcPr>
            <w:tcW w:w="1077" w:type="dxa"/>
            <w:hideMark/>
          </w:tcPr>
          <w:p w14:paraId="0908987A" w14:textId="77777777" w:rsidR="006E7F49" w:rsidRPr="006E7F49" w:rsidRDefault="006E7F49" w:rsidP="006E7F49">
            <w:pPr>
              <w:tabs>
                <w:tab w:val="center" w:pos="4801"/>
                <w:tab w:val="right" w:leader="underscore" w:pos="9128"/>
              </w:tabs>
              <w:suppressAutoHyphens/>
              <w:spacing w:before="240" w:after="120"/>
              <w:jc w:val="center"/>
              <w:outlineLvl w:val="0"/>
              <w:rPr>
                <w:rFonts w:cs="Arial"/>
                <w:spacing w:val="-2"/>
                <w:sz w:val="24"/>
                <w:szCs w:val="24"/>
              </w:rPr>
            </w:pPr>
            <w:r w:rsidRPr="006E7F49">
              <w:rPr>
                <w:rFonts w:cs="Arial"/>
                <w:spacing w:val="-2"/>
                <w:sz w:val="24"/>
                <w:szCs w:val="24"/>
              </w:rPr>
              <w:t>False</w:t>
            </w:r>
          </w:p>
        </w:tc>
      </w:tr>
    </w:tbl>
    <w:p w14:paraId="649AC251" w14:textId="77777777" w:rsidR="006E7F49" w:rsidRPr="006E7F49" w:rsidRDefault="006E7F49" w:rsidP="006E7F49">
      <w:pPr>
        <w:tabs>
          <w:tab w:val="center" w:pos="4801"/>
        </w:tabs>
        <w:suppressAutoHyphens/>
        <w:spacing w:after="0"/>
        <w:jc w:val="center"/>
        <w:outlineLvl w:val="0"/>
        <w:rPr>
          <w:rFonts w:ascii="Bradley Hand ITC" w:hAnsi="Bradley Hand ITC"/>
          <w:b/>
          <w:color w:val="C00000"/>
          <w:spacing w:val="-2"/>
          <w:sz w:val="36"/>
          <w:szCs w:val="36"/>
        </w:rPr>
      </w:pPr>
      <w:r w:rsidRPr="006E7F49">
        <w:rPr>
          <w:rFonts w:ascii="Bradley Hand ITC" w:hAnsi="Bradley Hand ITC"/>
          <w:b/>
          <w:color w:val="C00000"/>
          <w:spacing w:val="-2"/>
          <w:sz w:val="36"/>
          <w:szCs w:val="36"/>
        </w:rPr>
        <w:t>Acknowledgment Receipt</w:t>
      </w:r>
    </w:p>
    <w:p w14:paraId="201D8BF3" w14:textId="77777777" w:rsidR="006E7F49" w:rsidRPr="006E7F49" w:rsidRDefault="006E7F49" w:rsidP="006E7F49">
      <w:pPr>
        <w:tabs>
          <w:tab w:val="center" w:pos="4801"/>
        </w:tabs>
        <w:suppressAutoHyphens/>
        <w:spacing w:after="0"/>
        <w:jc w:val="center"/>
        <w:rPr>
          <w:rFonts w:ascii="Arial" w:hAnsi="Arial"/>
          <w:b/>
          <w:spacing w:val="-2"/>
          <w:szCs w:val="20"/>
        </w:rPr>
      </w:pPr>
    </w:p>
    <w:p w14:paraId="288E99AF" w14:textId="77777777" w:rsidR="006E7F49" w:rsidRPr="006E7F49" w:rsidRDefault="006E7F49" w:rsidP="006E7F49">
      <w:pPr>
        <w:tabs>
          <w:tab w:val="left" w:pos="-720"/>
        </w:tabs>
        <w:suppressAutoHyphens/>
        <w:spacing w:after="0"/>
        <w:jc w:val="center"/>
        <w:rPr>
          <w:spacing w:val="-2"/>
          <w:sz w:val="28"/>
          <w:szCs w:val="28"/>
        </w:rPr>
      </w:pPr>
      <w:r w:rsidRPr="006E7F49">
        <w:rPr>
          <w:spacing w:val="-2"/>
          <w:sz w:val="28"/>
          <w:szCs w:val="28"/>
        </w:rPr>
        <w:t>Signing below means I understand the information provided to me.</w:t>
      </w:r>
    </w:p>
    <w:p w14:paraId="01AA8F17" w14:textId="77777777" w:rsidR="006E7F49" w:rsidRPr="006E7F49" w:rsidRDefault="006E7F49" w:rsidP="006E7F49">
      <w:pPr>
        <w:tabs>
          <w:tab w:val="left" w:pos="-720"/>
        </w:tabs>
        <w:suppressAutoHyphens/>
        <w:spacing w:after="0"/>
        <w:jc w:val="both"/>
        <w:rPr>
          <w:szCs w:val="20"/>
        </w:rPr>
      </w:pPr>
    </w:p>
    <w:p w14:paraId="074027E5" w14:textId="77777777" w:rsidR="006E7F49" w:rsidRPr="006E7F49" w:rsidRDefault="006E7F49" w:rsidP="006E7F49">
      <w:pPr>
        <w:spacing w:after="240" w:line="240" w:lineRule="auto"/>
        <w:jc w:val="center"/>
        <w:rPr>
          <w:rFonts w:ascii="Arial" w:eastAsia="Times New Roman" w:hAnsi="Arial" w:cs="Times New Roman"/>
          <w:spacing w:val="-2"/>
          <w:szCs w:val="20"/>
          <w:lang w:eastAsia="en-AU"/>
        </w:rPr>
      </w:pPr>
    </w:p>
    <w:p w14:paraId="43473B0F" w14:textId="77777777" w:rsidR="006E7F49" w:rsidRPr="006E7F49" w:rsidRDefault="006E7F49" w:rsidP="006E7F49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uppressAutoHyphens/>
        <w:spacing w:after="0"/>
        <w:ind w:left="6481" w:hanging="6481"/>
        <w:jc w:val="both"/>
        <w:rPr>
          <w:spacing w:val="-2"/>
        </w:rPr>
      </w:pPr>
      <w:r w:rsidRPr="006E7F49">
        <w:rPr>
          <w:spacing w:val="-2"/>
        </w:rPr>
        <w:t>______________________________                     ____________________________        ___/___/___</w:t>
      </w:r>
    </w:p>
    <w:p w14:paraId="1EB18822" w14:textId="77777777" w:rsidR="006E7F49" w:rsidRPr="006E7F49" w:rsidRDefault="006E7F49" w:rsidP="006E7F49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uppressAutoHyphens/>
        <w:spacing w:after="0"/>
        <w:ind w:left="6481" w:hanging="6481"/>
        <w:jc w:val="both"/>
        <w:rPr>
          <w:spacing w:val="-2"/>
        </w:rPr>
      </w:pPr>
      <w:r w:rsidRPr="006E7F49">
        <w:rPr>
          <w:spacing w:val="-2"/>
        </w:rPr>
        <w:t xml:space="preserve">  </w:t>
      </w:r>
      <w:r w:rsidRPr="006E7F49">
        <w:rPr>
          <w:spacing w:val="-2"/>
        </w:rPr>
        <w:tab/>
        <w:t>Employee’s Name (PRINT)</w:t>
      </w:r>
      <w:r w:rsidRPr="006E7F49">
        <w:rPr>
          <w:spacing w:val="-2"/>
        </w:rPr>
        <w:tab/>
      </w:r>
      <w:r w:rsidRPr="006E7F49">
        <w:rPr>
          <w:spacing w:val="-2"/>
        </w:rPr>
        <w:tab/>
        <w:t xml:space="preserve">              Employee’s Signature</w:t>
      </w:r>
      <w:r w:rsidRPr="006E7F49">
        <w:rPr>
          <w:spacing w:val="-2"/>
        </w:rPr>
        <w:tab/>
        <w:t xml:space="preserve">                 Date</w:t>
      </w:r>
    </w:p>
    <w:p w14:paraId="1BC034CE" w14:textId="77777777" w:rsidR="006E7F49" w:rsidRPr="006E7F49" w:rsidRDefault="006E7F49" w:rsidP="006E7F49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uppressAutoHyphens/>
        <w:spacing w:after="0"/>
        <w:ind w:left="6481" w:hanging="6481"/>
        <w:jc w:val="both"/>
        <w:rPr>
          <w:spacing w:val="-2"/>
        </w:rPr>
      </w:pPr>
    </w:p>
    <w:p w14:paraId="37B67C02" w14:textId="77777777" w:rsidR="006E7F49" w:rsidRPr="006E7F49" w:rsidRDefault="006E7F49" w:rsidP="006E7F49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uppressAutoHyphens/>
        <w:spacing w:after="0"/>
        <w:ind w:left="6481" w:hanging="6481"/>
        <w:jc w:val="both"/>
        <w:rPr>
          <w:spacing w:val="-2"/>
        </w:rPr>
      </w:pPr>
    </w:p>
    <w:p w14:paraId="6EC022E7" w14:textId="77777777" w:rsidR="006E7F49" w:rsidRPr="006E7F49" w:rsidRDefault="006E7F49" w:rsidP="006E7F49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uppressAutoHyphens/>
        <w:spacing w:after="0"/>
        <w:ind w:left="6481" w:hanging="6481"/>
        <w:jc w:val="both"/>
        <w:rPr>
          <w:spacing w:val="-2"/>
        </w:rPr>
      </w:pPr>
      <w:r w:rsidRPr="006E7F49">
        <w:rPr>
          <w:spacing w:val="-2"/>
        </w:rPr>
        <w:t xml:space="preserve">_____________________________                       ____________________________      </w:t>
      </w:r>
      <w:r w:rsidRPr="006E7F49">
        <w:rPr>
          <w:spacing w:val="-2"/>
        </w:rPr>
        <w:tab/>
        <w:t>___/___/___</w:t>
      </w:r>
    </w:p>
    <w:p w14:paraId="5C07F160" w14:textId="7461A7BE" w:rsidR="006E7F49" w:rsidRPr="006E7F49" w:rsidRDefault="006E7F49" w:rsidP="006E7F49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suppressAutoHyphens/>
        <w:spacing w:after="0"/>
        <w:ind w:left="6481" w:hanging="6481"/>
        <w:jc w:val="both"/>
        <w:rPr>
          <w:spacing w:val="-2"/>
        </w:rPr>
      </w:pPr>
      <w:r w:rsidRPr="006E7F49">
        <w:rPr>
          <w:spacing w:val="-2"/>
        </w:rPr>
        <w:tab/>
        <w:t>Trainer</w:t>
      </w:r>
      <w:r w:rsidR="000632A2">
        <w:rPr>
          <w:spacing w:val="-2"/>
        </w:rPr>
        <w:t>’</w:t>
      </w:r>
      <w:r w:rsidRPr="006E7F49">
        <w:rPr>
          <w:spacing w:val="-2"/>
        </w:rPr>
        <w:t>s Name (PRINT)</w:t>
      </w:r>
      <w:r w:rsidRPr="006E7F49">
        <w:rPr>
          <w:spacing w:val="-2"/>
        </w:rPr>
        <w:tab/>
      </w:r>
      <w:r w:rsidRPr="006E7F49">
        <w:rPr>
          <w:spacing w:val="-2"/>
        </w:rPr>
        <w:tab/>
        <w:t xml:space="preserve">                           Trainer’s Signature</w:t>
      </w:r>
      <w:r w:rsidRPr="006E7F49">
        <w:rPr>
          <w:spacing w:val="-2"/>
        </w:rPr>
        <w:tab/>
      </w:r>
      <w:r w:rsidRPr="006E7F49">
        <w:rPr>
          <w:spacing w:val="-2"/>
        </w:rPr>
        <w:tab/>
        <w:t xml:space="preserve">      Date</w:t>
      </w:r>
    </w:p>
    <w:p w14:paraId="650EE196" w14:textId="2104D999" w:rsidR="00501778" w:rsidRDefault="006E7F49" w:rsidP="000632A2">
      <w:pPr>
        <w:jc w:val="center"/>
        <w:rPr>
          <w:b/>
          <w:i/>
          <w:sz w:val="24"/>
          <w:szCs w:val="24"/>
        </w:rPr>
      </w:pPr>
      <w:r w:rsidRPr="006E7F49">
        <w:rPr>
          <w:b/>
          <w:i/>
          <w:sz w:val="24"/>
          <w:szCs w:val="24"/>
        </w:rPr>
        <w:t>This completed record must be sent to the QSE Manager</w:t>
      </w:r>
    </w:p>
    <w:p w14:paraId="521C7A1A" w14:textId="616D2CD7" w:rsidR="000632A2" w:rsidRDefault="000632A2" w:rsidP="000632A2">
      <w:pPr>
        <w:jc w:val="center"/>
        <w:rPr>
          <w:b/>
          <w:i/>
          <w:sz w:val="24"/>
          <w:szCs w:val="24"/>
        </w:rPr>
      </w:pPr>
    </w:p>
    <w:p w14:paraId="345E2805" w14:textId="1B322195" w:rsidR="000632A2" w:rsidRDefault="000632A2" w:rsidP="000632A2">
      <w:pPr>
        <w:jc w:val="center"/>
        <w:rPr>
          <w:b/>
          <w:i/>
          <w:sz w:val="24"/>
          <w:szCs w:val="24"/>
        </w:rPr>
      </w:pPr>
    </w:p>
    <w:p w14:paraId="6D3F1BD4" w14:textId="291B97E4" w:rsidR="000632A2" w:rsidRDefault="000632A2" w:rsidP="000632A2">
      <w:pPr>
        <w:jc w:val="center"/>
        <w:rPr>
          <w:b/>
          <w:i/>
          <w:sz w:val="24"/>
          <w:szCs w:val="24"/>
        </w:rPr>
      </w:pPr>
    </w:p>
    <w:p w14:paraId="7044117F" w14:textId="77777777" w:rsidR="000632A2" w:rsidRDefault="000632A2" w:rsidP="000632A2">
      <w:pPr>
        <w:jc w:val="center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lastRenderedPageBreak/>
        <w:t>Excavation Preparation Checklist</w:t>
      </w:r>
    </w:p>
    <w:p w14:paraId="7E601B43" w14:textId="65984C2B" w:rsidR="000632A2" w:rsidRPr="00216D48" w:rsidRDefault="000632A2" w:rsidP="000632A2">
      <w:pPr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 xml:space="preserve">Check off all required fields and sign off before </w:t>
      </w:r>
      <w:r w:rsidR="00546CE3">
        <w:rPr>
          <w:b/>
          <w:iCs/>
          <w:sz w:val="24"/>
          <w:szCs w:val="24"/>
        </w:rPr>
        <w:t>operating plant</w:t>
      </w:r>
      <w:r>
        <w:rPr>
          <w:b/>
          <w:iCs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1"/>
        <w:gridCol w:w="1462"/>
        <w:gridCol w:w="945"/>
        <w:gridCol w:w="1720"/>
        <w:gridCol w:w="796"/>
        <w:gridCol w:w="1049"/>
        <w:gridCol w:w="2211"/>
      </w:tblGrid>
      <w:tr w:rsidR="000632A2" w14:paraId="2B3FA234" w14:textId="77777777" w:rsidTr="00B0587F">
        <w:tc>
          <w:tcPr>
            <w:tcW w:w="601" w:type="dxa"/>
            <w:tcBorders>
              <w:right w:val="single" w:sz="4" w:space="0" w:color="auto"/>
            </w:tcBorders>
            <w:shd w:val="clear" w:color="auto" w:fill="D0CECE" w:themeFill="background2" w:themeFillShade="E6"/>
          </w:tcPr>
          <w:p w14:paraId="4802C95C" w14:textId="77777777" w:rsidR="000632A2" w:rsidRDefault="000632A2" w:rsidP="00B0587F">
            <w:pPr>
              <w:jc w:val="center"/>
            </w:pPr>
            <w:r>
              <w:t>NO.</w:t>
            </w:r>
          </w:p>
        </w:tc>
        <w:tc>
          <w:tcPr>
            <w:tcW w:w="240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2DF3972E" w14:textId="77777777" w:rsidR="000632A2" w:rsidRDefault="000632A2" w:rsidP="00B0587F">
            <w:pPr>
              <w:jc w:val="center"/>
            </w:pPr>
            <w:r>
              <w:t>ITEM</w:t>
            </w:r>
          </w:p>
        </w:tc>
        <w:tc>
          <w:tcPr>
            <w:tcW w:w="1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4FB817F" w14:textId="77777777" w:rsidR="000632A2" w:rsidRDefault="000632A2" w:rsidP="00B0587F">
            <w:pPr>
              <w:jc w:val="center"/>
            </w:pPr>
            <w:r>
              <w:t>INSPECTED BY</w:t>
            </w: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FA3D168" w14:textId="77777777" w:rsidR="000632A2" w:rsidRDefault="000632A2" w:rsidP="00B0587F">
            <w:pPr>
              <w:jc w:val="center"/>
            </w:pPr>
            <w:r>
              <w:t>Y / N</w:t>
            </w:r>
          </w:p>
          <w:p w14:paraId="7AA56EC0" w14:textId="77777777" w:rsidR="000632A2" w:rsidRDefault="000632A2" w:rsidP="00B0587F">
            <w:pPr>
              <w:jc w:val="center"/>
            </w:pPr>
            <w:r>
              <w:t>NA</w:t>
            </w:r>
          </w:p>
        </w:tc>
        <w:tc>
          <w:tcPr>
            <w:tcW w:w="3260" w:type="dxa"/>
            <w:gridSpan w:val="2"/>
            <w:tcBorders>
              <w:left w:val="single" w:sz="4" w:space="0" w:color="auto"/>
            </w:tcBorders>
            <w:shd w:val="clear" w:color="auto" w:fill="D0CECE" w:themeFill="background2" w:themeFillShade="E6"/>
          </w:tcPr>
          <w:p w14:paraId="3796B236" w14:textId="77777777" w:rsidR="000632A2" w:rsidRDefault="000632A2" w:rsidP="00B0587F">
            <w:pPr>
              <w:jc w:val="center"/>
            </w:pPr>
            <w:r>
              <w:t>COMMENTS</w:t>
            </w:r>
          </w:p>
        </w:tc>
      </w:tr>
      <w:tr w:rsidR="000632A2" w14:paraId="138EEAAF" w14:textId="77777777" w:rsidTr="00B0587F">
        <w:tc>
          <w:tcPr>
            <w:tcW w:w="601" w:type="dxa"/>
            <w:tcBorders>
              <w:right w:val="single" w:sz="4" w:space="0" w:color="auto"/>
            </w:tcBorders>
          </w:tcPr>
          <w:p w14:paraId="433E5D89" w14:textId="77777777" w:rsidR="000632A2" w:rsidRDefault="000632A2" w:rsidP="00B0587F">
            <w:pPr>
              <w:jc w:val="center"/>
            </w:pPr>
            <w:r>
              <w:t>1</w:t>
            </w:r>
          </w:p>
        </w:tc>
        <w:tc>
          <w:tcPr>
            <w:tcW w:w="24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A9736E5" w14:textId="587AC75D" w:rsidR="000632A2" w:rsidRDefault="00546CE3" w:rsidP="00B0587F">
            <w:r>
              <w:rPr>
                <w:rFonts w:cs="Calibri"/>
                <w:sz w:val="24"/>
                <w:szCs w:val="24"/>
              </w:rPr>
              <w:t>Is seat belt installed?</w:t>
            </w:r>
          </w:p>
        </w:tc>
        <w:tc>
          <w:tcPr>
            <w:tcW w:w="1720" w:type="dxa"/>
            <w:tcBorders>
              <w:left w:val="single" w:sz="4" w:space="0" w:color="auto"/>
              <w:right w:val="single" w:sz="4" w:space="0" w:color="auto"/>
            </w:tcBorders>
          </w:tcPr>
          <w:p w14:paraId="2621DF23" w14:textId="77777777" w:rsidR="000632A2" w:rsidRDefault="000632A2" w:rsidP="00B0587F"/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7C7A036C" w14:textId="77777777" w:rsidR="000632A2" w:rsidRDefault="000632A2" w:rsidP="00B0587F">
            <w:pPr>
              <w:jc w:val="center"/>
            </w:pPr>
          </w:p>
          <w:p w14:paraId="6FE251E6" w14:textId="77777777" w:rsidR="000632A2" w:rsidRDefault="000632A2" w:rsidP="00B0587F">
            <w:pPr>
              <w:jc w:val="center"/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</w:tcBorders>
          </w:tcPr>
          <w:p w14:paraId="586CD492" w14:textId="77777777" w:rsidR="000632A2" w:rsidRDefault="000632A2" w:rsidP="00B0587F">
            <w:pPr>
              <w:jc w:val="center"/>
            </w:pPr>
          </w:p>
          <w:p w14:paraId="6223D428" w14:textId="77777777" w:rsidR="000632A2" w:rsidRDefault="000632A2" w:rsidP="00B0587F">
            <w:pPr>
              <w:jc w:val="center"/>
            </w:pPr>
          </w:p>
        </w:tc>
      </w:tr>
      <w:tr w:rsidR="000632A2" w14:paraId="350AE604" w14:textId="77777777" w:rsidTr="00B0587F">
        <w:tc>
          <w:tcPr>
            <w:tcW w:w="601" w:type="dxa"/>
            <w:tcBorders>
              <w:right w:val="single" w:sz="4" w:space="0" w:color="auto"/>
            </w:tcBorders>
          </w:tcPr>
          <w:p w14:paraId="6CCE017B" w14:textId="77777777" w:rsidR="000632A2" w:rsidRDefault="000632A2" w:rsidP="00B0587F">
            <w:pPr>
              <w:jc w:val="center"/>
            </w:pPr>
            <w:r>
              <w:t>2</w:t>
            </w:r>
          </w:p>
        </w:tc>
        <w:tc>
          <w:tcPr>
            <w:tcW w:w="24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61BB795" w14:textId="4257A2DA" w:rsidR="000632A2" w:rsidRPr="002053EE" w:rsidRDefault="00546CE3" w:rsidP="00B0587F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Is seatbelt in good condition. (No fraying, cuts etc.)</w:t>
            </w:r>
          </w:p>
          <w:p w14:paraId="605E982F" w14:textId="77777777" w:rsidR="000632A2" w:rsidRDefault="000632A2" w:rsidP="00B0587F"/>
        </w:tc>
        <w:tc>
          <w:tcPr>
            <w:tcW w:w="1720" w:type="dxa"/>
            <w:tcBorders>
              <w:left w:val="single" w:sz="4" w:space="0" w:color="auto"/>
              <w:right w:val="single" w:sz="4" w:space="0" w:color="auto"/>
            </w:tcBorders>
          </w:tcPr>
          <w:p w14:paraId="280120BD" w14:textId="77777777" w:rsidR="000632A2" w:rsidRDefault="000632A2" w:rsidP="00B0587F">
            <w:pPr>
              <w:jc w:val="center"/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4E51A815" w14:textId="77777777" w:rsidR="000632A2" w:rsidRDefault="000632A2" w:rsidP="00B0587F">
            <w:pPr>
              <w:jc w:val="center"/>
            </w:pPr>
          </w:p>
          <w:p w14:paraId="2DAA1B07" w14:textId="77777777" w:rsidR="000632A2" w:rsidRDefault="000632A2" w:rsidP="00B0587F">
            <w:pPr>
              <w:jc w:val="center"/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</w:tcBorders>
          </w:tcPr>
          <w:p w14:paraId="71DB9682" w14:textId="77777777" w:rsidR="000632A2" w:rsidRDefault="000632A2" w:rsidP="00B0587F">
            <w:pPr>
              <w:jc w:val="center"/>
            </w:pPr>
          </w:p>
          <w:p w14:paraId="1029F78F" w14:textId="77777777" w:rsidR="000632A2" w:rsidRDefault="000632A2" w:rsidP="00B0587F">
            <w:pPr>
              <w:jc w:val="center"/>
            </w:pPr>
          </w:p>
        </w:tc>
      </w:tr>
      <w:tr w:rsidR="000632A2" w14:paraId="1B4882DE" w14:textId="77777777" w:rsidTr="00B0587F">
        <w:tc>
          <w:tcPr>
            <w:tcW w:w="601" w:type="dxa"/>
            <w:tcBorders>
              <w:right w:val="single" w:sz="4" w:space="0" w:color="auto"/>
            </w:tcBorders>
          </w:tcPr>
          <w:p w14:paraId="7E2702B6" w14:textId="77777777" w:rsidR="000632A2" w:rsidRDefault="000632A2" w:rsidP="00B0587F">
            <w:pPr>
              <w:jc w:val="center"/>
            </w:pPr>
            <w:r>
              <w:t>3</w:t>
            </w:r>
          </w:p>
        </w:tc>
        <w:tc>
          <w:tcPr>
            <w:tcW w:w="24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9A00976" w14:textId="2880F75C" w:rsidR="000632A2" w:rsidRDefault="00546CE3" w:rsidP="00B0587F">
            <w:r>
              <w:rPr>
                <w:rFonts w:cs="Calibri"/>
                <w:sz w:val="24"/>
                <w:szCs w:val="24"/>
              </w:rPr>
              <w:t>Does seatbelt retract as designed.</w:t>
            </w:r>
          </w:p>
        </w:tc>
        <w:tc>
          <w:tcPr>
            <w:tcW w:w="1720" w:type="dxa"/>
            <w:tcBorders>
              <w:left w:val="single" w:sz="4" w:space="0" w:color="auto"/>
              <w:right w:val="single" w:sz="4" w:space="0" w:color="auto"/>
            </w:tcBorders>
          </w:tcPr>
          <w:p w14:paraId="4B97CBC2" w14:textId="77777777" w:rsidR="000632A2" w:rsidRDefault="000632A2" w:rsidP="00B0587F">
            <w:pPr>
              <w:jc w:val="center"/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1970ADCA" w14:textId="77777777" w:rsidR="000632A2" w:rsidRDefault="000632A2" w:rsidP="00B0587F">
            <w:pPr>
              <w:jc w:val="center"/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</w:tcBorders>
          </w:tcPr>
          <w:p w14:paraId="12C7EFD5" w14:textId="77777777" w:rsidR="000632A2" w:rsidRDefault="000632A2" w:rsidP="00B0587F">
            <w:pPr>
              <w:jc w:val="center"/>
            </w:pPr>
          </w:p>
        </w:tc>
      </w:tr>
      <w:tr w:rsidR="000632A2" w14:paraId="71C68BAA" w14:textId="77777777" w:rsidTr="00B0587F">
        <w:tc>
          <w:tcPr>
            <w:tcW w:w="601" w:type="dxa"/>
            <w:tcBorders>
              <w:right w:val="single" w:sz="4" w:space="0" w:color="auto"/>
            </w:tcBorders>
          </w:tcPr>
          <w:p w14:paraId="47D132E0" w14:textId="77777777" w:rsidR="000632A2" w:rsidRDefault="000632A2" w:rsidP="00B0587F">
            <w:pPr>
              <w:jc w:val="center"/>
            </w:pPr>
            <w:r>
              <w:t>4</w:t>
            </w:r>
          </w:p>
        </w:tc>
        <w:tc>
          <w:tcPr>
            <w:tcW w:w="24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F998601" w14:textId="1C4EC84A" w:rsidR="000632A2" w:rsidRPr="002053EE" w:rsidRDefault="00546CE3" w:rsidP="00B0587F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Does seat belt buckle work correctly.</w:t>
            </w:r>
          </w:p>
          <w:p w14:paraId="7FB6AAE7" w14:textId="77777777" w:rsidR="000632A2" w:rsidRDefault="000632A2" w:rsidP="00B0587F"/>
        </w:tc>
        <w:tc>
          <w:tcPr>
            <w:tcW w:w="1720" w:type="dxa"/>
            <w:tcBorders>
              <w:left w:val="single" w:sz="4" w:space="0" w:color="auto"/>
              <w:right w:val="single" w:sz="4" w:space="0" w:color="auto"/>
            </w:tcBorders>
          </w:tcPr>
          <w:p w14:paraId="1DC75841" w14:textId="77777777" w:rsidR="000632A2" w:rsidRDefault="000632A2" w:rsidP="00B0587F">
            <w:pPr>
              <w:jc w:val="center"/>
            </w:pPr>
          </w:p>
          <w:p w14:paraId="039184AB" w14:textId="77777777" w:rsidR="000632A2" w:rsidRDefault="000632A2" w:rsidP="00B0587F"/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009B3971" w14:textId="77777777" w:rsidR="000632A2" w:rsidRDefault="000632A2" w:rsidP="00B0587F">
            <w:pPr>
              <w:jc w:val="center"/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</w:tcBorders>
          </w:tcPr>
          <w:p w14:paraId="5DF742B2" w14:textId="77777777" w:rsidR="000632A2" w:rsidRDefault="000632A2" w:rsidP="00B0587F">
            <w:pPr>
              <w:jc w:val="center"/>
            </w:pPr>
          </w:p>
        </w:tc>
      </w:tr>
      <w:tr w:rsidR="000632A2" w14:paraId="07D8186B" w14:textId="77777777" w:rsidTr="00834274">
        <w:trPr>
          <w:trHeight w:val="722"/>
        </w:trPr>
        <w:tc>
          <w:tcPr>
            <w:tcW w:w="601" w:type="dxa"/>
            <w:tcBorders>
              <w:right w:val="single" w:sz="4" w:space="0" w:color="auto"/>
            </w:tcBorders>
          </w:tcPr>
          <w:p w14:paraId="68E8FEBA" w14:textId="77777777" w:rsidR="000632A2" w:rsidRDefault="000632A2" w:rsidP="00B0587F">
            <w:pPr>
              <w:jc w:val="center"/>
            </w:pPr>
            <w:r>
              <w:t>5</w:t>
            </w:r>
          </w:p>
        </w:tc>
        <w:tc>
          <w:tcPr>
            <w:tcW w:w="24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D811D15" w14:textId="27261830" w:rsidR="000632A2" w:rsidRPr="002053EE" w:rsidRDefault="00546CE3" w:rsidP="00B0587F">
            <w:pPr>
              <w:tabs>
                <w:tab w:val="right" w:pos="2191"/>
              </w:tabs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Is seat belt adjusted correctly.</w:t>
            </w:r>
            <w:r w:rsidR="000632A2">
              <w:rPr>
                <w:rFonts w:cs="Calibri"/>
                <w:sz w:val="24"/>
                <w:szCs w:val="24"/>
              </w:rPr>
              <w:tab/>
            </w:r>
          </w:p>
        </w:tc>
        <w:tc>
          <w:tcPr>
            <w:tcW w:w="1720" w:type="dxa"/>
            <w:tcBorders>
              <w:left w:val="single" w:sz="4" w:space="0" w:color="auto"/>
              <w:right w:val="single" w:sz="4" w:space="0" w:color="auto"/>
            </w:tcBorders>
          </w:tcPr>
          <w:p w14:paraId="6D457D9A" w14:textId="77777777" w:rsidR="000632A2" w:rsidRDefault="000632A2" w:rsidP="00B0587F">
            <w:pPr>
              <w:jc w:val="center"/>
            </w:pPr>
          </w:p>
        </w:tc>
        <w:tc>
          <w:tcPr>
            <w:tcW w:w="796" w:type="dxa"/>
            <w:tcBorders>
              <w:left w:val="single" w:sz="4" w:space="0" w:color="auto"/>
              <w:right w:val="single" w:sz="4" w:space="0" w:color="auto"/>
            </w:tcBorders>
          </w:tcPr>
          <w:p w14:paraId="1DF06805" w14:textId="77777777" w:rsidR="000632A2" w:rsidRDefault="000632A2" w:rsidP="00B0587F">
            <w:pPr>
              <w:jc w:val="center"/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</w:tcBorders>
          </w:tcPr>
          <w:p w14:paraId="2AD35106" w14:textId="77777777" w:rsidR="000632A2" w:rsidRDefault="000632A2" w:rsidP="00B0587F">
            <w:pPr>
              <w:jc w:val="center"/>
            </w:pPr>
          </w:p>
        </w:tc>
      </w:tr>
      <w:tr w:rsidR="000632A2" w14:paraId="136EF552" w14:textId="77777777" w:rsidTr="00B0587F">
        <w:trPr>
          <w:trHeight w:val="14"/>
        </w:trPr>
        <w:tc>
          <w:tcPr>
            <w:tcW w:w="601" w:type="dxa"/>
            <w:tcBorders>
              <w:right w:val="single" w:sz="4" w:space="0" w:color="auto"/>
            </w:tcBorders>
          </w:tcPr>
          <w:p w14:paraId="425BFA6D" w14:textId="77777777" w:rsidR="000632A2" w:rsidRDefault="000632A2" w:rsidP="00B0587F">
            <w:pPr>
              <w:jc w:val="center"/>
            </w:pP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0BA0" w14:textId="77777777" w:rsidR="000632A2" w:rsidRDefault="000632A2" w:rsidP="00B0587F">
            <w:pPr>
              <w:jc w:val="center"/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01E5C5" w14:textId="77777777" w:rsidR="000632A2" w:rsidRDefault="000632A2" w:rsidP="00B0587F">
            <w:pPr>
              <w:jc w:val="center"/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D89EF2" w14:textId="77777777" w:rsidR="000632A2" w:rsidRDefault="000632A2" w:rsidP="00B0587F">
            <w:pPr>
              <w:jc w:val="center"/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</w:tcBorders>
          </w:tcPr>
          <w:p w14:paraId="33565E5D" w14:textId="77777777" w:rsidR="000632A2" w:rsidRDefault="000632A2" w:rsidP="00B0587F">
            <w:pPr>
              <w:jc w:val="center"/>
            </w:pPr>
          </w:p>
        </w:tc>
      </w:tr>
      <w:tr w:rsidR="000632A2" w14:paraId="50252905" w14:textId="77777777" w:rsidTr="00B0587F">
        <w:trPr>
          <w:gridAfter w:val="1"/>
          <w:wAfter w:w="2211" w:type="dxa"/>
        </w:trPr>
        <w:tc>
          <w:tcPr>
            <w:tcW w:w="2063" w:type="dxa"/>
            <w:gridSpan w:val="2"/>
            <w:tcBorders>
              <w:right w:val="single" w:sz="4" w:space="0" w:color="auto"/>
            </w:tcBorders>
            <w:shd w:val="clear" w:color="auto" w:fill="E7E6E6" w:themeFill="background2"/>
          </w:tcPr>
          <w:p w14:paraId="22C614F8" w14:textId="77777777" w:rsidR="000632A2" w:rsidRDefault="000632A2" w:rsidP="00B0587F">
            <w:r>
              <w:t>Checklist completed by:</w:t>
            </w:r>
          </w:p>
        </w:tc>
        <w:tc>
          <w:tcPr>
            <w:tcW w:w="266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41F4131" w14:textId="77777777" w:rsidR="000632A2" w:rsidRDefault="000632A2" w:rsidP="00B0587F">
            <w:r>
              <w:t>Signature:</w:t>
            </w:r>
          </w:p>
          <w:p w14:paraId="5E14B922" w14:textId="77777777" w:rsidR="000632A2" w:rsidRDefault="000632A2" w:rsidP="00B0587F"/>
        </w:tc>
        <w:tc>
          <w:tcPr>
            <w:tcW w:w="1845" w:type="dxa"/>
            <w:gridSpan w:val="2"/>
            <w:tcBorders>
              <w:left w:val="single" w:sz="4" w:space="0" w:color="auto"/>
            </w:tcBorders>
          </w:tcPr>
          <w:p w14:paraId="5C0F405D" w14:textId="77777777" w:rsidR="000632A2" w:rsidRDefault="000632A2" w:rsidP="00B0587F">
            <w:r>
              <w:t>Date: ___/___/___</w:t>
            </w:r>
          </w:p>
        </w:tc>
      </w:tr>
    </w:tbl>
    <w:p w14:paraId="1B463AA2" w14:textId="77777777" w:rsidR="000632A2" w:rsidRPr="000632A2" w:rsidRDefault="000632A2" w:rsidP="000632A2">
      <w:pPr>
        <w:jc w:val="center"/>
        <w:rPr>
          <w:bCs/>
          <w:iCs/>
          <w:sz w:val="24"/>
          <w:szCs w:val="24"/>
        </w:rPr>
      </w:pPr>
    </w:p>
    <w:sectPr w:rsidR="000632A2" w:rsidRPr="000632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E4"/>
    <w:rsid w:val="000323F3"/>
    <w:rsid w:val="000632A2"/>
    <w:rsid w:val="00501778"/>
    <w:rsid w:val="00546CE3"/>
    <w:rsid w:val="006E7F49"/>
    <w:rsid w:val="00834274"/>
    <w:rsid w:val="00C6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D299D"/>
  <w15:chartTrackingRefBased/>
  <w15:docId w15:val="{B3EB57E2-F093-4355-A087-060FA70DF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17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32A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11A20-3939-4CC7-A57F-EAD84FCD8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1499</TotalTime>
  <Pages>3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mitch ryan</dc:creator>
  <cp:keywords/>
  <dc:description/>
  <cp:lastModifiedBy>mitch ryan</cp:lastModifiedBy>
  <cp:revision>4</cp:revision>
  <dcterms:created xsi:type="dcterms:W3CDTF">2020-07-18T00:44:00Z</dcterms:created>
  <dcterms:modified xsi:type="dcterms:W3CDTF">2020-07-19T01:45:00Z</dcterms:modified>
</cp:coreProperties>
</file>