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553E86">
        <w:t>supporting independence and wellbeing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260F21" w:rsidRDefault="00553E86" w:rsidP="001F3D69">
      <w:pPr>
        <w:pStyle w:val="Bullets"/>
        <w:numPr>
          <w:ilvl w:val="0"/>
          <w:numId w:val="12"/>
        </w:numPr>
      </w:pPr>
      <w:r>
        <w:t>Recognising and supporting individual differences</w:t>
      </w:r>
    </w:p>
    <w:p w:rsidR="00553E86" w:rsidRDefault="00553E86" w:rsidP="001F3D69">
      <w:pPr>
        <w:pStyle w:val="Bullets"/>
        <w:numPr>
          <w:ilvl w:val="0"/>
          <w:numId w:val="12"/>
        </w:numPr>
      </w:pPr>
      <w:r>
        <w:t xml:space="preserve">Promoting independence </w:t>
      </w:r>
    </w:p>
    <w:p w:rsidR="00553E86" w:rsidRDefault="00553E86" w:rsidP="001F3D69">
      <w:pPr>
        <w:pStyle w:val="Bullets"/>
        <w:numPr>
          <w:ilvl w:val="0"/>
          <w:numId w:val="12"/>
        </w:numPr>
      </w:pPr>
      <w:r>
        <w:t>Supporting physical wellbeing</w:t>
      </w:r>
    </w:p>
    <w:p w:rsidR="00553E86" w:rsidRDefault="00553E86" w:rsidP="001F3D69">
      <w:pPr>
        <w:pStyle w:val="Bullets"/>
        <w:numPr>
          <w:ilvl w:val="0"/>
          <w:numId w:val="12"/>
        </w:numPr>
      </w:pPr>
      <w:r>
        <w:t>Supporting social, emotional and psychological wellbeing.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Pr="00475EDC" w:rsidRDefault="00B47393" w:rsidP="002C4C88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proofErr w:type="spellStart"/>
            <w:r w:rsidR="002C4C88">
              <w:rPr>
                <w:rFonts w:asciiTheme="minorHAnsi" w:hAnsiTheme="minorHAnsi"/>
              </w:rPr>
              <w:t>r</w:t>
            </w:r>
            <w:r w:rsidR="002C4C88" w:rsidRPr="00A46EB2">
              <w:rPr>
                <w:rFonts w:asciiTheme="minorHAnsi" w:hAnsiTheme="minorHAnsi"/>
              </w:rPr>
              <w:t>ecognise</w:t>
            </w:r>
            <w:proofErr w:type="spellEnd"/>
            <w:r w:rsidR="002C4C88" w:rsidRPr="00A46EB2">
              <w:rPr>
                <w:rFonts w:asciiTheme="minorHAnsi" w:hAnsiTheme="minorHAnsi"/>
              </w:rPr>
              <w:t xml:space="preserve"> and respect the person’s social, cultural and spiritual differences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2C4C88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a</w:t>
            </w:r>
            <w:r w:rsidR="002C4C88" w:rsidRPr="00A46EB2">
              <w:rPr>
                <w:rFonts w:asciiTheme="minorHAnsi" w:hAnsiTheme="minorHAnsi"/>
              </w:rPr>
              <w:t>void imposing own values and attitudes on others and support the person to express their own identity and preferences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2C4C8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c</w:t>
            </w:r>
            <w:r w:rsidR="002C4C88" w:rsidRPr="00A46EB2">
              <w:rPr>
                <w:rFonts w:asciiTheme="minorHAnsi" w:hAnsiTheme="minorHAnsi"/>
              </w:rPr>
              <w:t>onsider the person’s individual needs, stage of life, development and strengths when engaging in support activities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2"/>
            <w:vAlign w:val="center"/>
          </w:tcPr>
          <w:p w:rsidR="00DB3753" w:rsidRDefault="00B47393" w:rsidP="002C4C8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r</w:t>
            </w:r>
            <w:r w:rsidR="002C4C88" w:rsidRPr="00A46EB2">
              <w:rPr>
                <w:rFonts w:asciiTheme="minorHAnsi" w:hAnsiTheme="minorHAnsi"/>
              </w:rPr>
              <w:t>ecognise, respect and accommodate the person’s expressions of identity and sexuality as appropriate in the context of their age or stage of life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2C4C8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p</w:t>
            </w:r>
            <w:r w:rsidR="002C4C88" w:rsidRPr="00A46EB2">
              <w:rPr>
                <w:rFonts w:asciiTheme="minorHAnsi" w:hAnsiTheme="minorHAnsi"/>
              </w:rPr>
              <w:t>romote and facilitate opportunities for participation in activities that reflect the person’s individual physical, social, cultural and spiritual needs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2C4C8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s</w:t>
            </w:r>
            <w:r w:rsidR="002C4C88" w:rsidRPr="00A46EB2">
              <w:rPr>
                <w:rFonts w:asciiTheme="minorHAnsi" w:hAnsiTheme="minorHAnsi"/>
              </w:rPr>
              <w:t>upport the person to identify and acknowledge their own strengths and self-care capacity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2C4C8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a</w:t>
            </w:r>
            <w:r w:rsidR="002C4C88" w:rsidRPr="00A46EB2">
              <w:rPr>
                <w:rFonts w:asciiTheme="minorHAnsi" w:hAnsiTheme="minorHAnsi"/>
              </w:rPr>
              <w:t>ssist the person to identify opportunities to utilise their strengths, while communicating the importance of using available support when required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2C4C8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p</w:t>
            </w:r>
            <w:r w:rsidR="002C4C88" w:rsidRPr="00A46EB2">
              <w:rPr>
                <w:rFonts w:asciiTheme="minorHAnsi" w:hAnsiTheme="minorHAnsi"/>
              </w:rPr>
              <w:t>rovide information and assistance to the person in order to facilitate access to support services and resources when needed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2C4C8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p</w:t>
            </w:r>
            <w:r w:rsidR="002C4C88" w:rsidRPr="00A46EB2">
              <w:rPr>
                <w:rFonts w:asciiTheme="minorHAnsi" w:hAnsiTheme="minorHAnsi"/>
              </w:rPr>
              <w:t xml:space="preserve">rovide support that allows the person to </w:t>
            </w:r>
            <w:proofErr w:type="spellStart"/>
            <w:r w:rsidR="002C4C88" w:rsidRPr="00A46EB2">
              <w:rPr>
                <w:rFonts w:asciiTheme="minorHAnsi" w:hAnsiTheme="minorHAnsi"/>
              </w:rPr>
              <w:t>self manage</w:t>
            </w:r>
            <w:proofErr w:type="spellEnd"/>
            <w:r w:rsidR="002C4C88" w:rsidRPr="00A46EB2">
              <w:rPr>
                <w:rFonts w:asciiTheme="minorHAnsi" w:hAnsiTheme="minorHAnsi"/>
              </w:rPr>
              <w:t xml:space="preserve"> their own service delivery as appropriate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2C4C8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e</w:t>
            </w:r>
            <w:r w:rsidR="002C4C88" w:rsidRPr="00A46EB2">
              <w:rPr>
                <w:rFonts w:asciiTheme="minorHAnsi" w:hAnsiTheme="minorHAnsi"/>
              </w:rPr>
              <w:t>ncourage the person to build, strengthen and maintain independence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 w:rsidR="002C4C88">
              <w:rPr>
                <w:rFonts w:asciiTheme="minorHAnsi" w:hAnsiTheme="minorHAnsi"/>
              </w:rPr>
              <w:t>p</w:t>
            </w:r>
            <w:r w:rsidR="002C4C88" w:rsidRPr="00A46EB2">
              <w:rPr>
                <w:rFonts w:asciiTheme="minorHAnsi" w:hAnsiTheme="minorHAnsi"/>
              </w:rPr>
              <w:t>romote and encourage daily living habits that contribute to healthy lifestyle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2C4C8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cs="Calibri"/>
              </w:rPr>
              <w:t>s</w:t>
            </w:r>
            <w:r w:rsidR="002C4C88" w:rsidRPr="00A46EB2">
              <w:rPr>
                <w:rFonts w:asciiTheme="minorHAnsi" w:hAnsiTheme="minorHAnsi"/>
              </w:rPr>
              <w:t>upport and assist the person to maintain a safe and healthy environment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i</w:t>
            </w:r>
            <w:r w:rsidR="002C4C88" w:rsidRPr="00A46EB2">
              <w:rPr>
                <w:rFonts w:asciiTheme="minorHAnsi" w:hAnsiTheme="minorHAnsi"/>
              </w:rPr>
              <w:t>dentify hazards and report according to organisation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i</w:t>
            </w:r>
            <w:r w:rsidR="002C4C88" w:rsidRPr="00A46EB2">
              <w:rPr>
                <w:rFonts w:asciiTheme="minorHAnsi" w:hAnsiTheme="minorHAnsi"/>
              </w:rPr>
              <w:t>dentify variations in a person’s physical condition and report according to organisation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2C4C8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r</w:t>
            </w:r>
            <w:r w:rsidR="002C4C88" w:rsidRPr="00A46EB2">
              <w:rPr>
                <w:rFonts w:asciiTheme="minorHAnsi" w:hAnsiTheme="minorHAnsi"/>
              </w:rPr>
              <w:t>ecognise indications that the person’s physical situation is affecting their wellbeing and report according to organisation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2C4C8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r</w:t>
            </w:r>
            <w:r w:rsidR="002C4C88" w:rsidRPr="00A46EB2">
              <w:rPr>
                <w:rFonts w:asciiTheme="minorHAnsi" w:hAnsiTheme="minorHAnsi"/>
              </w:rPr>
              <w:t>ecognise indications that the person’s physical situation is affecting their wellbeing and report according to organisation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p</w:t>
            </w:r>
            <w:r w:rsidR="002C4C88" w:rsidRPr="00A46EB2">
              <w:rPr>
                <w:rFonts w:asciiTheme="minorHAnsi" w:hAnsiTheme="minorHAnsi"/>
              </w:rPr>
              <w:t>romote self-esteem and confidence through use of positive and supportive communication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c</w:t>
            </w:r>
            <w:r w:rsidR="002C4C88" w:rsidRPr="00A46EB2">
              <w:rPr>
                <w:rFonts w:asciiTheme="minorHAnsi" w:hAnsiTheme="minorHAnsi"/>
              </w:rPr>
              <w:t>ontribute to the person’s sense of security through use of safe and predictable routines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2C4C8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e</w:t>
            </w:r>
            <w:r w:rsidR="002C4C88" w:rsidRPr="00A46EB2">
              <w:rPr>
                <w:rFonts w:asciiTheme="minorHAnsi" w:hAnsiTheme="minorHAnsi"/>
              </w:rPr>
              <w:t>ncourage and facilitate participation in social, cultural, spiritual activities, using existing and potential new networks and as per the person’s preferences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i</w:t>
            </w:r>
            <w:r w:rsidR="002C4C88" w:rsidRPr="00A46EB2">
              <w:rPr>
                <w:rFonts w:asciiTheme="minorHAnsi" w:hAnsiTheme="minorHAnsi"/>
              </w:rPr>
              <w:t>dentify aspects of supporting a person’s wellbeing outside scope of knowledge, skills and/or job role and seek appropriate support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2C4C8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cs="Calibri"/>
              </w:rPr>
              <w:t>i</w:t>
            </w:r>
            <w:r w:rsidR="002C4C88" w:rsidRPr="00A46EB2">
              <w:rPr>
                <w:rFonts w:asciiTheme="minorHAnsi" w:hAnsiTheme="minorHAnsi"/>
              </w:rPr>
              <w:t>dentify variations to a person’s wellbeing and report according to organisation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B4739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i</w:t>
            </w:r>
            <w:r w:rsidR="002C4C88" w:rsidRPr="00A46EB2">
              <w:rPr>
                <w:rFonts w:asciiTheme="minorHAnsi" w:hAnsiTheme="minorHAnsi"/>
              </w:rPr>
              <w:t>dentify any cultural or financial issues impacting on the person’s wellbeing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B4739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i</w:t>
            </w:r>
            <w:r w:rsidR="002C4C88" w:rsidRPr="00A46EB2">
              <w:rPr>
                <w:rFonts w:asciiTheme="minorHAnsi" w:hAnsiTheme="minorHAnsi"/>
              </w:rPr>
              <w:t>dentify the person’s risk and protective factors in relation to mental health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B47393" w:rsidP="002C4C8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cs="Calibri"/>
              </w:rPr>
              <w:t>r</w:t>
            </w:r>
            <w:r w:rsidR="002C4C88" w:rsidRPr="00A46EB2">
              <w:rPr>
                <w:rFonts w:asciiTheme="minorHAnsi" w:hAnsiTheme="minorHAnsi"/>
              </w:rPr>
              <w:t>ecognise and report possible indicators of abuse or neglect and report according to organisation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866A01" w:rsidRDefault="00B47393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2C4C88">
              <w:rPr>
                <w:rFonts w:asciiTheme="minorHAnsi" w:hAnsiTheme="minorHAnsi"/>
              </w:rPr>
              <w:t>i</w:t>
            </w:r>
            <w:r w:rsidR="002C4C88" w:rsidRPr="00A46EB2">
              <w:rPr>
                <w:rFonts w:asciiTheme="minorHAnsi" w:hAnsiTheme="minorHAnsi"/>
              </w:rPr>
              <w:t>dentify situations beyond scope of own role and report to relevant person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</w:tr>
    </w:tbl>
    <w:p w:rsidR="002C4C88" w:rsidRDefault="002C4C88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2393"/>
        <w:gridCol w:w="4456"/>
      </w:tblGrid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lastRenderedPageBreak/>
              <w:t>The candidate’s performance was:</w:t>
            </w:r>
          </w:p>
        </w:tc>
        <w:tc>
          <w:tcPr>
            <w:tcW w:w="2393" w:type="dxa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2C4C88" w:rsidRDefault="002C4C88" w:rsidP="0030660C">
            <w:pPr>
              <w:spacing w:before="240" w:after="0" w:line="240" w:lineRule="auto"/>
            </w:pPr>
          </w:p>
          <w:p w:rsidR="002C4C88" w:rsidRDefault="002C4C88" w:rsidP="0030660C">
            <w:pPr>
              <w:spacing w:before="240" w:after="0" w:line="240" w:lineRule="auto"/>
            </w:pPr>
          </w:p>
          <w:p w:rsidR="002C4C88" w:rsidRDefault="002C4C88" w:rsidP="0030660C">
            <w:pPr>
              <w:spacing w:before="240" w:after="0" w:line="240" w:lineRule="auto"/>
            </w:pPr>
          </w:p>
          <w:p w:rsidR="002C4C88" w:rsidRDefault="002C4C88" w:rsidP="0030660C">
            <w:pPr>
              <w:spacing w:before="240" w:after="0" w:line="240" w:lineRule="auto"/>
            </w:pPr>
          </w:p>
          <w:p w:rsidR="002C4C88" w:rsidRDefault="002C4C88" w:rsidP="0030660C">
            <w:pPr>
              <w:spacing w:before="240" w:after="0" w:line="240" w:lineRule="auto"/>
            </w:pPr>
          </w:p>
          <w:p w:rsidR="002C4C88" w:rsidRDefault="002C4C88" w:rsidP="0030660C">
            <w:pPr>
              <w:spacing w:before="240" w:after="0" w:line="240" w:lineRule="auto"/>
            </w:pPr>
          </w:p>
          <w:p w:rsidR="002C4C88" w:rsidRDefault="002C4C88" w:rsidP="0030660C">
            <w:pPr>
              <w:spacing w:before="240" w:after="0" w:line="240" w:lineRule="auto"/>
            </w:pPr>
          </w:p>
          <w:p w:rsidR="002C4C88" w:rsidRDefault="002C4C88" w:rsidP="0030660C">
            <w:pPr>
              <w:spacing w:before="240" w:after="0" w:line="240" w:lineRule="auto"/>
            </w:pPr>
          </w:p>
          <w:p w:rsidR="002C4C88" w:rsidRDefault="002C4C88" w:rsidP="0030660C">
            <w:pPr>
              <w:spacing w:before="240" w:after="0" w:line="240" w:lineRule="auto"/>
            </w:pPr>
          </w:p>
          <w:p w:rsidR="001F3D69" w:rsidRPr="005A3989" w:rsidRDefault="001F3D69" w:rsidP="001F3D69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BF4EA7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625AC5"/>
    <w:multiLevelType w:val="hybridMultilevel"/>
    <w:tmpl w:val="E2AC6CE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0974D8"/>
    <w:multiLevelType w:val="hybridMultilevel"/>
    <w:tmpl w:val="13BC8DC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54D94EA0"/>
    <w:multiLevelType w:val="hybridMultilevel"/>
    <w:tmpl w:val="13BC8DC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9"/>
  </w:num>
  <w:num w:numId="5">
    <w:abstractNumId w:val="1"/>
  </w:num>
  <w:num w:numId="6">
    <w:abstractNumId w:val="5"/>
  </w:num>
  <w:num w:numId="7">
    <w:abstractNumId w:val="10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8"/>
  </w:num>
  <w:num w:numId="10">
    <w:abstractNumId w:val="7"/>
  </w:num>
  <w:num w:numId="11">
    <w:abstractNumId w:val="3"/>
  </w:num>
  <w:num w:numId="12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55E06"/>
    <w:rsid w:val="000733D0"/>
    <w:rsid w:val="00080BE2"/>
    <w:rsid w:val="000C04DA"/>
    <w:rsid w:val="000C1B08"/>
    <w:rsid w:val="000D187C"/>
    <w:rsid w:val="00100B5C"/>
    <w:rsid w:val="00123910"/>
    <w:rsid w:val="00136944"/>
    <w:rsid w:val="001A2E83"/>
    <w:rsid w:val="001C6A50"/>
    <w:rsid w:val="001C72C1"/>
    <w:rsid w:val="001E19B0"/>
    <w:rsid w:val="001E43CF"/>
    <w:rsid w:val="001F078A"/>
    <w:rsid w:val="001F3D69"/>
    <w:rsid w:val="00217C3E"/>
    <w:rsid w:val="00242B83"/>
    <w:rsid w:val="00250C51"/>
    <w:rsid w:val="00260F21"/>
    <w:rsid w:val="00263FA8"/>
    <w:rsid w:val="002640B7"/>
    <w:rsid w:val="0029092F"/>
    <w:rsid w:val="002A0699"/>
    <w:rsid w:val="002C4C88"/>
    <w:rsid w:val="002D42A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13C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53E86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26487"/>
    <w:rsid w:val="00935D17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47393"/>
    <w:rsid w:val="00B73941"/>
    <w:rsid w:val="00B76861"/>
    <w:rsid w:val="00BC4015"/>
    <w:rsid w:val="00BC5ACC"/>
    <w:rsid w:val="00BE284A"/>
    <w:rsid w:val="00BF4EA7"/>
    <w:rsid w:val="00C157BA"/>
    <w:rsid w:val="00C457F6"/>
    <w:rsid w:val="00C52064"/>
    <w:rsid w:val="00C96741"/>
    <w:rsid w:val="00CE5010"/>
    <w:rsid w:val="00D21709"/>
    <w:rsid w:val="00D443A7"/>
    <w:rsid w:val="00D63661"/>
    <w:rsid w:val="00D70C67"/>
    <w:rsid w:val="00D87DA5"/>
    <w:rsid w:val="00D91063"/>
    <w:rsid w:val="00D969F0"/>
    <w:rsid w:val="00DA718B"/>
    <w:rsid w:val="00DB3753"/>
    <w:rsid w:val="00DE1454"/>
    <w:rsid w:val="00DF2591"/>
    <w:rsid w:val="00E10D9F"/>
    <w:rsid w:val="00E14F9A"/>
    <w:rsid w:val="00E40557"/>
    <w:rsid w:val="00E41181"/>
    <w:rsid w:val="00E44141"/>
    <w:rsid w:val="00E70A78"/>
    <w:rsid w:val="00E8274A"/>
    <w:rsid w:val="00E91B1C"/>
    <w:rsid w:val="00EA61DF"/>
    <w:rsid w:val="00EA6ACA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11BF5B-4F69-4E8C-9AC2-6821A1E1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20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Jonathan Curro</cp:lastModifiedBy>
  <cp:revision>2</cp:revision>
  <dcterms:created xsi:type="dcterms:W3CDTF">2016-03-28T23:04:00Z</dcterms:created>
  <dcterms:modified xsi:type="dcterms:W3CDTF">2016-03-28T23:04:00Z</dcterms:modified>
</cp:coreProperties>
</file>