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943AEE">
      <w:pPr>
        <w:rPr>
          <w:b/>
        </w:rPr>
      </w:pPr>
      <w:r w:rsidRPr="00D87DA5"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</w:t>
      </w:r>
      <w:proofErr w:type="spellStart"/>
      <w:r w:rsidRPr="00D87DA5">
        <w:t>etc</w:t>
      </w:r>
      <w:proofErr w:type="spellEnd"/>
      <w:r w:rsidRPr="00D87DA5">
        <w:t xml:space="preserve"> should be included if possible. </w:t>
      </w:r>
    </w:p>
    <w:p w:rsidR="00471639" w:rsidRDefault="00D87DA5" w:rsidP="00943AEE">
      <w:pPr>
        <w:rPr>
          <w:b/>
        </w:rPr>
      </w:pPr>
      <w:r w:rsidRPr="00D150DB">
        <w:t>As this unit is about</w:t>
      </w:r>
      <w:r w:rsidR="00D150DB">
        <w:t xml:space="preserve"> developing cultural competence</w:t>
      </w:r>
      <w:r w:rsidRPr="00D150DB">
        <w:t xml:space="preserve">, you will need to have witnessed the learner within a </w:t>
      </w:r>
      <w:r w:rsidR="00471639" w:rsidRPr="00D150DB">
        <w:t>meeting or training environment:</w:t>
      </w:r>
    </w:p>
    <w:p w:rsidR="00D150DB" w:rsidRDefault="00D150DB" w:rsidP="00D150DB">
      <w:pPr>
        <w:pStyle w:val="Bullets"/>
      </w:pPr>
      <w:r>
        <w:t>Reflecting on own cultural identity and biases</w:t>
      </w:r>
    </w:p>
    <w:p w:rsidR="00D150DB" w:rsidRPr="00B979FD" w:rsidRDefault="00D150DB" w:rsidP="00D150DB">
      <w:pPr>
        <w:pStyle w:val="Bullets"/>
      </w:pPr>
      <w:r>
        <w:t>Identifying and developing cultural competency</w:t>
      </w:r>
    </w:p>
    <w:p w:rsidR="00D150DB" w:rsidRPr="00B979FD" w:rsidRDefault="00D150DB" w:rsidP="00D150DB">
      <w:pPr>
        <w:pStyle w:val="Bullets"/>
      </w:pPr>
      <w:r>
        <w:t>Researching Aboriginal and/or Torres Strait Islander communities</w:t>
      </w:r>
    </w:p>
    <w:p w:rsidR="00D150DB" w:rsidRPr="00B979FD" w:rsidRDefault="00D150DB" w:rsidP="00D150DB">
      <w:pPr>
        <w:pStyle w:val="Bullets"/>
      </w:pPr>
      <w:r>
        <w:t>Supporting individual cultural identities</w:t>
      </w:r>
    </w:p>
    <w:p w:rsidR="00D150DB" w:rsidRPr="00B979FD" w:rsidRDefault="00D150DB" w:rsidP="00D150DB">
      <w:pPr>
        <w:pStyle w:val="Bullets"/>
      </w:pPr>
      <w:r>
        <w:t>Creating environments to support children’s cross-cultural understanding and relationships</w:t>
      </w:r>
    </w:p>
    <w:p w:rsidR="00D150DB" w:rsidRPr="00B979FD" w:rsidRDefault="00D150DB" w:rsidP="00D150DB">
      <w:pPr>
        <w:pStyle w:val="Bullets"/>
      </w:pPr>
      <w:r>
        <w:t>Supporting the implementation of inclusive learning experiences</w:t>
      </w:r>
    </w:p>
    <w:p w:rsidR="00D150DB" w:rsidRPr="00D150DB" w:rsidRDefault="00D150DB" w:rsidP="00D150DB">
      <w:pPr>
        <w:pStyle w:val="Bullets"/>
      </w:pPr>
      <w:r>
        <w:t>Supporting children in developing confidence and strength in personal and cultural identity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 w:rsidRPr="00471639">
        <w:rPr>
          <w:b w:val="0"/>
          <w:sz w:val="22"/>
        </w:rPr>
        <w:t>Ticking yes/no next to the tasks is required but a report to go along with this, is also required.</w:t>
      </w: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5B6906" w:rsidP="00475EDC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t xml:space="preserve"> identify significant events in own family background or history which may influence current values, beliefs and attitudes?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d</w:t>
            </w:r>
            <w:r w:rsidR="00361678">
              <w:t>efine aspects of the environment which influence own cultural identity?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r</w:t>
            </w:r>
            <w:r w:rsidR="00361678">
              <w:t>eflect on potential impact own background may have on interactions and relationships with people from other cultures?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i</w:t>
            </w:r>
            <w:r w:rsidR="00361678">
              <w:t>dentify any knowledge, attitudes or skills to be developed to ensure cultural competency?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i</w:t>
            </w:r>
            <w:r w:rsidR="00361678">
              <w:t>dentify the cultural identities of the children within the service, their families and the local community?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c</w:t>
            </w:r>
            <w:r w:rsidR="00361678">
              <w:t xml:space="preserve">ritically </w:t>
            </w:r>
            <w:proofErr w:type="spellStart"/>
            <w:r w:rsidR="00361678">
              <w:t>analyse</w:t>
            </w:r>
            <w:proofErr w:type="spellEnd"/>
            <w:r w:rsidR="00361678">
              <w:t xml:space="preserve"> relationships, curriculum and activities?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i</w:t>
            </w:r>
            <w:r w:rsidR="00361678">
              <w:t>dentify skills, attributes or knowledge that may need to be developed to ensure cultural competency?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i</w:t>
            </w:r>
            <w:r w:rsidR="00361678">
              <w:t>dentify any historical issues in relation to Aboriginal and/or Torres Strait Islander people and the land that the service is on, including at regional and state levels?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r</w:t>
            </w:r>
            <w:r w:rsidR="00361678">
              <w:t>eflect on contemporary impacts of historical issues including those relating to Aboriginal and/or Torres Strait Islander people?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i</w:t>
            </w:r>
            <w:r w:rsidR="00361678">
              <w:t>dentify and consult with appropriate persons to obtain knowledge of local cultural groups?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s</w:t>
            </w:r>
            <w:r w:rsidR="00361678">
              <w:t>upport activities within the service to encourage and promote participation by all cultural groups?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p</w:t>
            </w:r>
            <w:r w:rsidR="00361678">
              <w:t>rocess information in a culturally sensitive way including identification of how and with whom information can be shared?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Does the learner</w:t>
            </w:r>
            <w:r w:rsidR="00790CA9">
              <w:rPr>
                <w:rFonts w:cstheme="minorHAnsi"/>
              </w:rPr>
              <w:t xml:space="preserve"> p</w:t>
            </w:r>
            <w:r w:rsidR="00790CA9">
              <w:t>rovide opportunities for all families to share their context and cultural knowledge?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p</w:t>
            </w:r>
            <w:r w:rsidR="00790CA9">
              <w:t>rovide opportunities for children and families to enhance their experience of cultural diversity?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d</w:t>
            </w:r>
            <w:r w:rsidR="00790CA9">
              <w:t>emonstrate respect for all home languages and expose children to different language and dialects, and encourage appreciation of linguistic diversity?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p</w:t>
            </w:r>
            <w:r w:rsidR="00790CA9">
              <w:t>lan and implement experiences that foster positive attitudes to inclusion?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e</w:t>
            </w:r>
            <w:r w:rsidR="00790CA9">
              <w:t>xplore with children the culture, heritage, backgrounds and traditions of each child within the context of their community?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p</w:t>
            </w:r>
            <w:r w:rsidR="00790CA9">
              <w:t xml:space="preserve">romote establishment of constructive relationships with all children and families based on trusting relationships, respectful interactions, </w:t>
            </w:r>
            <w:proofErr w:type="gramStart"/>
            <w:r w:rsidR="00790CA9">
              <w:t>understandings</w:t>
            </w:r>
            <w:proofErr w:type="gramEnd"/>
            <w:r w:rsidR="00790CA9">
              <w:t xml:space="preserve"> of alternate world views and celebration of diversity?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="Calibri"/>
              </w:rPr>
              <w:t xml:space="preserve"> </w:t>
            </w:r>
            <w:r w:rsidR="00790CA9">
              <w:rPr>
                <w:rFonts w:cstheme="minorHAnsi"/>
              </w:rPr>
              <w:t>u</w:t>
            </w:r>
            <w:r w:rsidR="00790CA9">
              <w:t>se oral communication skills to role-model open, inclusive, ethical interactions with all children, families and colleagues?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o</w:t>
            </w:r>
            <w:r w:rsidR="00790CA9">
              <w:t>bserve children’s interactions and participation to identify the need for additional cultural support and cross-cultural understanding?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i</w:t>
            </w:r>
            <w:r w:rsidR="00790CA9">
              <w:t>mplement experiences that build on the diverse backgrounds of children and families within the service, broaden children’s perspectives and encourage appreciation of diversity?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p</w:t>
            </w:r>
            <w:r w:rsidR="00790CA9">
              <w:t>lan and implement experiences that focus on events, customs and beliefs that are relevant to the service’s children and families?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s</w:t>
            </w:r>
            <w:r w:rsidR="00790CA9">
              <w:t>upport experiences and environments where secure, respectful and reciprocal relationships between children, families and other adults can be established?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c</w:t>
            </w:r>
            <w:r w:rsidR="00790CA9">
              <w:t>ommunicate and interact with children to help them work towards a strong sense of identity, wellbeing and of being connected with and contributing to their world?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i</w:t>
            </w:r>
            <w:r w:rsidR="00790CA9">
              <w:t>mplement group activities to allow children to use collaborative processes to solve problems?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e</w:t>
            </w:r>
            <w:r w:rsidR="00790CA9">
              <w:t>ngage with peers, mentors or others to support individual children with specific cultural needs as appropriate?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2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t xml:space="preserve"> follow community protocols when engaging with community members?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</w:tbl>
    <w:p w:rsidR="007F4F81" w:rsidRDefault="007F4F81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2393"/>
        <w:gridCol w:w="4456"/>
      </w:tblGrid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The candidate’s performance was:</w:t>
            </w:r>
          </w:p>
        </w:tc>
        <w:tc>
          <w:tcPr>
            <w:tcW w:w="2393" w:type="dxa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3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7F4F81" w:rsidRDefault="007F4F81" w:rsidP="00D63661">
            <w:pPr>
              <w:spacing w:before="240" w:after="0" w:line="240" w:lineRule="auto"/>
            </w:pPr>
          </w:p>
          <w:p w:rsidR="007F4F81" w:rsidRDefault="007F4F81" w:rsidP="00D63661">
            <w:pPr>
              <w:spacing w:before="240" w:after="0" w:line="240" w:lineRule="auto"/>
            </w:pPr>
          </w:p>
          <w:p w:rsidR="007F4F81" w:rsidRDefault="007F4F81" w:rsidP="00D63661">
            <w:pPr>
              <w:spacing w:before="240" w:after="0" w:line="240" w:lineRule="auto"/>
            </w:pPr>
          </w:p>
          <w:p w:rsidR="007F4F81" w:rsidRDefault="007F4F81" w:rsidP="00D63661">
            <w:pPr>
              <w:spacing w:before="240" w:after="0" w:line="240" w:lineRule="auto"/>
            </w:pPr>
          </w:p>
          <w:p w:rsidR="007F4F81" w:rsidRDefault="007F4F81" w:rsidP="00D63661">
            <w:pPr>
              <w:spacing w:before="240" w:after="0" w:line="240" w:lineRule="auto"/>
            </w:pPr>
          </w:p>
          <w:p w:rsidR="007F4F81" w:rsidRDefault="007F4F81" w:rsidP="00D63661">
            <w:pPr>
              <w:spacing w:before="240" w:after="0" w:line="240" w:lineRule="auto"/>
            </w:pPr>
          </w:p>
          <w:p w:rsidR="007F4F81" w:rsidRDefault="007F4F81" w:rsidP="00D63661">
            <w:pPr>
              <w:spacing w:before="240" w:after="0" w:line="240" w:lineRule="auto"/>
            </w:pPr>
          </w:p>
          <w:p w:rsidR="007F4F81" w:rsidRDefault="007F4F81" w:rsidP="00D63661">
            <w:pPr>
              <w:spacing w:before="240" w:after="0" w:line="240" w:lineRule="auto"/>
            </w:pPr>
          </w:p>
          <w:p w:rsidR="007F4F81" w:rsidRDefault="007F4F81" w:rsidP="00D63661">
            <w:pPr>
              <w:spacing w:before="240" w:after="0" w:line="240" w:lineRule="auto"/>
            </w:pPr>
          </w:p>
          <w:p w:rsidR="007F4F81" w:rsidRDefault="007F4F81" w:rsidP="00D63661">
            <w:pPr>
              <w:spacing w:before="240" w:after="0" w:line="240" w:lineRule="auto"/>
            </w:pPr>
          </w:p>
          <w:p w:rsidR="007F4F81" w:rsidRDefault="007F4F81" w:rsidP="00D63661">
            <w:pPr>
              <w:spacing w:before="240" w:after="0" w:line="240" w:lineRule="auto"/>
            </w:pPr>
          </w:p>
          <w:p w:rsidR="007F4F81" w:rsidRDefault="007F4F81" w:rsidP="00D63661">
            <w:pPr>
              <w:spacing w:before="240" w:after="0" w:line="240" w:lineRule="auto"/>
            </w:pPr>
          </w:p>
          <w:p w:rsidR="007F4F81" w:rsidRDefault="007F4F81" w:rsidP="00D63661">
            <w:pPr>
              <w:spacing w:before="240" w:after="0" w:line="240" w:lineRule="auto"/>
            </w:pPr>
          </w:p>
          <w:p w:rsidR="007F4F81" w:rsidRDefault="007F4F81" w:rsidP="00D63661">
            <w:pPr>
              <w:spacing w:before="240" w:after="0" w:line="240" w:lineRule="auto"/>
            </w:pPr>
          </w:p>
          <w:p w:rsidR="007F4F81" w:rsidRPr="005A3989" w:rsidRDefault="007F4F81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A30EF8" w:rsidRPr="006A7829" w:rsidRDefault="00A30EF8" w:rsidP="005A3989">
      <w:pPr>
        <w:pStyle w:val="Heading3"/>
      </w:pPr>
      <w:r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7F4F81" w:rsidP="00A30EF8">
      <w:pPr>
        <w:pStyle w:val="NoSpacing"/>
      </w:pPr>
      <w:r>
        <w:t>Ha</w:t>
      </w:r>
      <w:r w:rsidR="00A30EF8">
        <w:t>s the assessor explain</w:t>
      </w:r>
      <w:r>
        <w:t>ed</w:t>
      </w:r>
      <w:r w:rsidR="00A30EF8">
        <w:t xml:space="preserve"> the purpose of the candidate</w:t>
      </w:r>
      <w:r>
        <w:t>’s</w:t>
      </w:r>
      <w:r>
        <w:tab/>
      </w:r>
      <w:r>
        <w:tab/>
      </w:r>
      <w:r w:rsidR="00A30EF8" w:rsidRPr="00B767E7">
        <w:rPr>
          <w:b/>
        </w:rPr>
        <w:t xml:space="preserve">Yes  </w:t>
      </w:r>
      <w:r w:rsidR="00A30EF8" w:rsidRPr="00B767E7">
        <w:rPr>
          <w:b/>
        </w:rPr>
        <w:tab/>
      </w:r>
      <w:r w:rsidR="00A30EF8"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7F4F81" w:rsidRDefault="007F4F81" w:rsidP="00A30EF8">
      <w:pPr>
        <w:pStyle w:val="NoSpacing"/>
        <w:rPr>
          <w:b/>
        </w:rPr>
      </w:pPr>
    </w:p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>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7F4F81" w:rsidP="00A30EF8">
      <w:pPr>
        <w:pStyle w:val="NoSpacing"/>
      </w:pPr>
      <w:r>
        <w:tab/>
      </w:r>
      <w:r>
        <w:tab/>
      </w:r>
      <w:r>
        <w:tab/>
        <w:t>Manage</w:t>
      </w:r>
      <w:r w:rsidR="00A30EF8">
        <w:t xml:space="preserve"> job tasks effectively?</w:t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 xml:space="preserve">Yes                    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7F4F81" w:rsidP="00A30EF8">
      <w:pPr>
        <w:pStyle w:val="NoSpacing"/>
      </w:pPr>
      <w:r>
        <w:tab/>
      </w:r>
      <w:r>
        <w:tab/>
      </w:r>
      <w:r>
        <w:tab/>
        <w:t>Adap</w:t>
      </w:r>
      <w:r w:rsidR="00A30EF8">
        <w:t>t to new tasks?</w:t>
      </w:r>
      <w:r w:rsidR="00A30EF8">
        <w:tab/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 xml:space="preserve">Yes               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</w:r>
      <w:r w:rsidR="007F4F81">
        <w:t>Adapt to</w:t>
      </w:r>
      <w:r>
        <w:t xml:space="preserve"> unus</w:t>
      </w:r>
      <w:r w:rsidR="007F4F81">
        <w:t>ual or non-routine situations?</w:t>
      </w:r>
      <w:r w:rsidR="007F4F81"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A84ED8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C1F79"/>
    <w:multiLevelType w:val="hybridMultilevel"/>
    <w:tmpl w:val="287227D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A29A3"/>
    <w:multiLevelType w:val="hybridMultilevel"/>
    <w:tmpl w:val="8CA03F74"/>
    <w:lvl w:ilvl="0" w:tplc="CAD2947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" w15:restartNumberingAfterBreak="0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5BB502D"/>
    <w:multiLevelType w:val="hybridMultilevel"/>
    <w:tmpl w:val="E7CC0A96"/>
    <w:lvl w:ilvl="0" w:tplc="9A4039B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5B4478"/>
    <w:multiLevelType w:val="hybridMultilevel"/>
    <w:tmpl w:val="287227D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0A7981"/>
    <w:multiLevelType w:val="hybridMultilevel"/>
    <w:tmpl w:val="6EECAB86"/>
    <w:lvl w:ilvl="0" w:tplc="E3F6D6FC">
      <w:start w:val="1"/>
      <w:numFmt w:val="decimal"/>
      <w:lvlText w:val="%1."/>
      <w:lvlJc w:val="left"/>
      <w:pPr>
        <w:ind w:left="1080" w:hanging="360"/>
      </w:pPr>
      <w:rPr>
        <w:rFonts w:cstheme="minorHAns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0A5708"/>
    <w:multiLevelType w:val="hybridMultilevel"/>
    <w:tmpl w:val="29EC8A1A"/>
    <w:lvl w:ilvl="0" w:tplc="A150004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7" w15:restartNumberingAfterBreak="0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5733CE"/>
    <w:multiLevelType w:val="hybridMultilevel"/>
    <w:tmpl w:val="6EECAB86"/>
    <w:lvl w:ilvl="0" w:tplc="E3F6D6FC">
      <w:start w:val="1"/>
      <w:numFmt w:val="decimal"/>
      <w:lvlText w:val="%1."/>
      <w:lvlJc w:val="left"/>
      <w:pPr>
        <w:ind w:left="1080" w:hanging="360"/>
      </w:pPr>
      <w:rPr>
        <w:rFonts w:cstheme="minorHAns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9F861F6"/>
    <w:multiLevelType w:val="hybridMultilevel"/>
    <w:tmpl w:val="6EECAB86"/>
    <w:lvl w:ilvl="0" w:tplc="E3F6D6FC">
      <w:start w:val="1"/>
      <w:numFmt w:val="decimal"/>
      <w:lvlText w:val="%1."/>
      <w:lvlJc w:val="left"/>
      <w:pPr>
        <w:ind w:left="1080" w:hanging="360"/>
      </w:pPr>
      <w:rPr>
        <w:rFonts w:cstheme="minorHAns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41"/>
  </w:num>
  <w:num w:numId="4">
    <w:abstractNumId w:val="24"/>
  </w:num>
  <w:num w:numId="5">
    <w:abstractNumId w:val="28"/>
  </w:num>
  <w:num w:numId="6">
    <w:abstractNumId w:val="30"/>
  </w:num>
  <w:num w:numId="7">
    <w:abstractNumId w:val="17"/>
  </w:num>
  <w:num w:numId="8">
    <w:abstractNumId w:val="3"/>
  </w:num>
  <w:num w:numId="9">
    <w:abstractNumId w:val="33"/>
  </w:num>
  <w:num w:numId="10">
    <w:abstractNumId w:val="37"/>
  </w:num>
  <w:num w:numId="11">
    <w:abstractNumId w:val="26"/>
  </w:num>
  <w:num w:numId="12">
    <w:abstractNumId w:val="7"/>
  </w:num>
  <w:num w:numId="13">
    <w:abstractNumId w:val="32"/>
  </w:num>
  <w:num w:numId="14">
    <w:abstractNumId w:val="18"/>
  </w:num>
  <w:num w:numId="15">
    <w:abstractNumId w:val="29"/>
  </w:num>
  <w:num w:numId="16">
    <w:abstractNumId w:val="34"/>
  </w:num>
  <w:num w:numId="17">
    <w:abstractNumId w:val="22"/>
  </w:num>
  <w:num w:numId="18">
    <w:abstractNumId w:val="1"/>
  </w:num>
  <w:num w:numId="19">
    <w:abstractNumId w:val="42"/>
  </w:num>
  <w:num w:numId="20">
    <w:abstractNumId w:val="10"/>
  </w:num>
  <w:num w:numId="21">
    <w:abstractNumId w:val="36"/>
  </w:num>
  <w:num w:numId="22">
    <w:abstractNumId w:val="16"/>
  </w:num>
  <w:num w:numId="23">
    <w:abstractNumId w:val="36"/>
  </w:num>
  <w:num w:numId="24">
    <w:abstractNumId w:val="14"/>
  </w:num>
  <w:num w:numId="25">
    <w:abstractNumId w:val="21"/>
  </w:num>
  <w:num w:numId="26">
    <w:abstractNumId w:val="43"/>
    <w:lvlOverride w:ilvl="0">
      <w:startOverride w:val="1"/>
    </w:lvlOverride>
  </w:num>
  <w:num w:numId="27">
    <w:abstractNumId w:val="23"/>
    <w:lvlOverride w:ilvl="0">
      <w:startOverride w:val="1"/>
    </w:lvlOverride>
  </w:num>
  <w:num w:numId="28">
    <w:abstractNumId w:val="20"/>
  </w:num>
  <w:num w:numId="29">
    <w:abstractNumId w:val="15"/>
  </w:num>
  <w:num w:numId="30">
    <w:abstractNumId w:val="9"/>
  </w:num>
  <w:num w:numId="31">
    <w:abstractNumId w:val="12"/>
  </w:num>
  <w:num w:numId="32">
    <w:abstractNumId w:val="39"/>
  </w:num>
  <w:num w:numId="33">
    <w:abstractNumId w:val="19"/>
  </w:num>
  <w:num w:numId="34">
    <w:abstractNumId w:val="35"/>
  </w:num>
  <w:num w:numId="35">
    <w:abstractNumId w:val="4"/>
  </w:num>
  <w:num w:numId="36">
    <w:abstractNumId w:val="8"/>
  </w:num>
  <w:num w:numId="37">
    <w:abstractNumId w:val="0"/>
  </w:num>
  <w:num w:numId="38">
    <w:abstractNumId w:val="6"/>
  </w:num>
  <w:num w:numId="39">
    <w:abstractNumId w:val="5"/>
  </w:num>
  <w:num w:numId="40">
    <w:abstractNumId w:val="40"/>
  </w:num>
  <w:num w:numId="41">
    <w:abstractNumId w:val="27"/>
  </w:num>
  <w:num w:numId="42">
    <w:abstractNumId w:val="13"/>
  </w:num>
  <w:num w:numId="43">
    <w:abstractNumId w:val="38"/>
  </w:num>
  <w:num w:numId="44">
    <w:abstractNumId w:val="25"/>
  </w:num>
  <w:num w:numId="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631BF"/>
    <w:rsid w:val="000A7865"/>
    <w:rsid w:val="000C04DA"/>
    <w:rsid w:val="001211A3"/>
    <w:rsid w:val="00123910"/>
    <w:rsid w:val="00123920"/>
    <w:rsid w:val="00143307"/>
    <w:rsid w:val="001E43CF"/>
    <w:rsid w:val="002529AD"/>
    <w:rsid w:val="00263FA8"/>
    <w:rsid w:val="002A0699"/>
    <w:rsid w:val="002E5215"/>
    <w:rsid w:val="00301894"/>
    <w:rsid w:val="00361678"/>
    <w:rsid w:val="0037358E"/>
    <w:rsid w:val="003A6907"/>
    <w:rsid w:val="003D47A9"/>
    <w:rsid w:val="004158DA"/>
    <w:rsid w:val="00421ECA"/>
    <w:rsid w:val="00470A25"/>
    <w:rsid w:val="00471639"/>
    <w:rsid w:val="00475EDC"/>
    <w:rsid w:val="00513027"/>
    <w:rsid w:val="005A3989"/>
    <w:rsid w:val="005B6906"/>
    <w:rsid w:val="00624453"/>
    <w:rsid w:val="00664D6E"/>
    <w:rsid w:val="006A75A8"/>
    <w:rsid w:val="006D2BF3"/>
    <w:rsid w:val="00705A94"/>
    <w:rsid w:val="00790CA9"/>
    <w:rsid w:val="007963B0"/>
    <w:rsid w:val="007E0D45"/>
    <w:rsid w:val="007F4F81"/>
    <w:rsid w:val="00842E70"/>
    <w:rsid w:val="008559E3"/>
    <w:rsid w:val="00881157"/>
    <w:rsid w:val="00882A06"/>
    <w:rsid w:val="008A3BDA"/>
    <w:rsid w:val="008B7DAF"/>
    <w:rsid w:val="008C2986"/>
    <w:rsid w:val="00936F8E"/>
    <w:rsid w:val="00943AEE"/>
    <w:rsid w:val="00951774"/>
    <w:rsid w:val="0099589B"/>
    <w:rsid w:val="009E0780"/>
    <w:rsid w:val="00A267D0"/>
    <w:rsid w:val="00A30EF8"/>
    <w:rsid w:val="00A84ED8"/>
    <w:rsid w:val="00AF59E9"/>
    <w:rsid w:val="00B02A53"/>
    <w:rsid w:val="00B659D7"/>
    <w:rsid w:val="00B979FD"/>
    <w:rsid w:val="00BC5ACC"/>
    <w:rsid w:val="00BE077F"/>
    <w:rsid w:val="00C109B2"/>
    <w:rsid w:val="00C457F6"/>
    <w:rsid w:val="00C52064"/>
    <w:rsid w:val="00CD2B00"/>
    <w:rsid w:val="00D150DB"/>
    <w:rsid w:val="00D21709"/>
    <w:rsid w:val="00D6135E"/>
    <w:rsid w:val="00D63661"/>
    <w:rsid w:val="00D76401"/>
    <w:rsid w:val="00D87DA5"/>
    <w:rsid w:val="00DB6C2E"/>
    <w:rsid w:val="00DF2591"/>
    <w:rsid w:val="00E10D9F"/>
    <w:rsid w:val="00E6645F"/>
    <w:rsid w:val="00E70A78"/>
    <w:rsid w:val="00E91B1C"/>
    <w:rsid w:val="00EA7188"/>
    <w:rsid w:val="00ED0414"/>
    <w:rsid w:val="00F11FE3"/>
    <w:rsid w:val="00F76872"/>
    <w:rsid w:val="00FA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9E2388-A0CD-44AF-8627-41B8191AB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semiHidden/>
    <w:unhideWhenUsed/>
    <w:rsid w:val="00B979FD"/>
    <w:pPr>
      <w:keepNext/>
      <w:keepLines/>
      <w:numPr>
        <w:numId w:val="41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List2"/>
    <w:semiHidden/>
    <w:unhideWhenUsed/>
    <w:rsid w:val="00B979FD"/>
    <w:pPr>
      <w:keepNext/>
      <w:keepLines/>
      <w:numPr>
        <w:numId w:val="42"/>
      </w:numPr>
      <w:tabs>
        <w:tab w:val="num" w:pos="360"/>
      </w:tabs>
      <w:spacing w:before="60" w:after="60" w:line="240" w:lineRule="auto"/>
      <w:ind w:left="566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B979FD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B979FD"/>
    <w:pPr>
      <w:ind w:left="566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2016-06-06T23:13:00Z</dcterms:created>
  <dcterms:modified xsi:type="dcterms:W3CDTF">2016-06-06T23:13:00Z</dcterms:modified>
</cp:coreProperties>
</file>