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0A5B03" w14:textId="1A67DEB7" w:rsidR="00D115D3" w:rsidRPr="00D115D3" w:rsidRDefault="00986089" w:rsidP="00D115D3">
      <w:pPr>
        <w:pStyle w:val="Heading1"/>
        <w:spacing w:before="120" w:after="120" w:line="276" w:lineRule="auto"/>
        <w:jc w:val="center"/>
        <w:rPr>
          <w:rFonts w:asciiTheme="minorHAnsi" w:hAnsiTheme="minorHAnsi" w:cstheme="minorHAnsi"/>
          <w:color w:val="262626" w:themeColor="text1" w:themeTint="D9"/>
          <w:sz w:val="36"/>
          <w:szCs w:val="36"/>
        </w:rPr>
      </w:pPr>
      <w:r>
        <w:rPr>
          <w:rFonts w:asciiTheme="minorHAnsi" w:hAnsiTheme="minorHAnsi" w:cstheme="minorHAnsi"/>
          <w:color w:val="262626" w:themeColor="text1" w:themeTint="D9"/>
          <w:sz w:val="36"/>
          <w:szCs w:val="36"/>
        </w:rPr>
        <w:t>Tender Submission Evaluation</w:t>
      </w:r>
      <w:r w:rsidR="001576E7">
        <w:rPr>
          <w:rFonts w:asciiTheme="minorHAnsi" w:hAnsiTheme="minorHAnsi" w:cstheme="minorHAnsi"/>
          <w:color w:val="262626" w:themeColor="text1" w:themeTint="D9"/>
          <w:sz w:val="36"/>
          <w:szCs w:val="36"/>
        </w:rPr>
        <w:t xml:space="preserve"> Checklist</w:t>
      </w:r>
      <w:r w:rsidR="00046A78">
        <w:rPr>
          <w:rFonts w:asciiTheme="minorHAnsi" w:hAnsiTheme="minorHAnsi" w:cstheme="minorHAnsi"/>
          <w:color w:val="262626" w:themeColor="text1" w:themeTint="D9"/>
          <w:sz w:val="36"/>
          <w:szCs w:val="36"/>
        </w:rPr>
        <w:t xml:space="preserve"> </w:t>
      </w:r>
    </w:p>
    <w:p w14:paraId="45E48E19" w14:textId="77777777" w:rsidR="00D36D42" w:rsidRDefault="00D36D42" w:rsidP="00D115D3">
      <w:pPr>
        <w:rPr>
          <w:b/>
          <w:color w:val="404040" w:themeColor="text1" w:themeTint="BF"/>
          <w:lang w:val="en-AU" w:bidi="en-US"/>
        </w:rPr>
      </w:pPr>
    </w:p>
    <w:tbl>
      <w:tblPr>
        <w:tblStyle w:val="TableGrid"/>
        <w:tblW w:w="5000" w:type="pct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6" w:space="0" w:color="A6A6A6" w:themeColor="background1" w:themeShade="A6"/>
          <w:insideV w:val="single" w:sz="6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2875"/>
        <w:gridCol w:w="10075"/>
      </w:tblGrid>
      <w:tr w:rsidR="006C1BC1" w:rsidRPr="00592E44" w14:paraId="216684FE" w14:textId="3513DEB9" w:rsidTr="006C1BC1">
        <w:tc>
          <w:tcPr>
            <w:tcW w:w="1110" w:type="pct"/>
            <w:shd w:val="clear" w:color="auto" w:fill="E7E6E6" w:themeFill="background2"/>
          </w:tcPr>
          <w:p w14:paraId="22BC005C" w14:textId="3E56281F" w:rsidR="006C1BC1" w:rsidRPr="006C1BC1" w:rsidRDefault="006C1BC1" w:rsidP="00ED1B6F">
            <w:pPr>
              <w:spacing w:before="120" w:after="120" w:line="276" w:lineRule="auto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  <w:lang w:val="en-US"/>
              </w:rPr>
            </w:pPr>
            <w:r w:rsidRPr="006C1BC1">
              <w:rPr>
                <w:rFonts w:ascii="Arial" w:hAnsi="Arial" w:cs="Arial"/>
                <w:color w:val="262626" w:themeColor="text1" w:themeTint="D9"/>
                <w:sz w:val="20"/>
                <w:szCs w:val="20"/>
                <w:lang w:val="en-US"/>
              </w:rPr>
              <w:t>Completed by</w:t>
            </w:r>
          </w:p>
        </w:tc>
        <w:tc>
          <w:tcPr>
            <w:tcW w:w="3890" w:type="pct"/>
            <w:shd w:val="clear" w:color="auto" w:fill="auto"/>
          </w:tcPr>
          <w:p w14:paraId="565426EA" w14:textId="45634CA5" w:rsidR="006C1BC1" w:rsidRDefault="00143A03" w:rsidP="006C1BC1">
            <w:pPr>
              <w:spacing w:before="120" w:after="120" w:line="276" w:lineRule="auto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Lucy Muston </w:t>
            </w:r>
          </w:p>
        </w:tc>
      </w:tr>
      <w:tr w:rsidR="006C1BC1" w:rsidRPr="00592E44" w14:paraId="704A95E9" w14:textId="77777777" w:rsidTr="006C1BC1">
        <w:tc>
          <w:tcPr>
            <w:tcW w:w="1110" w:type="pct"/>
            <w:shd w:val="clear" w:color="auto" w:fill="E7E6E6" w:themeFill="background2"/>
          </w:tcPr>
          <w:p w14:paraId="2C07B645" w14:textId="4ACBD1B8" w:rsidR="006C1BC1" w:rsidRPr="006C1BC1" w:rsidRDefault="006C1BC1" w:rsidP="00ED1B6F">
            <w:pPr>
              <w:spacing w:before="120" w:after="120" w:line="276" w:lineRule="auto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  <w:lang w:val="en-US"/>
              </w:rPr>
            </w:pPr>
            <w:r w:rsidRPr="006C1BC1">
              <w:rPr>
                <w:rFonts w:ascii="Arial" w:hAnsi="Arial" w:cs="Arial"/>
                <w:color w:val="262626" w:themeColor="text1" w:themeTint="D9"/>
                <w:sz w:val="20"/>
                <w:szCs w:val="20"/>
                <w:lang w:val="en-US"/>
              </w:rPr>
              <w:t>Date completed</w:t>
            </w:r>
          </w:p>
        </w:tc>
        <w:tc>
          <w:tcPr>
            <w:tcW w:w="3890" w:type="pct"/>
            <w:shd w:val="clear" w:color="auto" w:fill="auto"/>
          </w:tcPr>
          <w:p w14:paraId="3EE84923" w14:textId="6C11690A" w:rsidR="006C1BC1" w:rsidRDefault="00143A03" w:rsidP="006C1BC1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19/03/2025 </w:t>
            </w:r>
          </w:p>
        </w:tc>
      </w:tr>
    </w:tbl>
    <w:p w14:paraId="12481DDB" w14:textId="794D5CAB" w:rsidR="00172CB9" w:rsidRDefault="00172CB9">
      <w:pPr>
        <w:rPr>
          <w:lang w:val="en-AU" w:bidi="en-US"/>
        </w:rPr>
      </w:pPr>
    </w:p>
    <w:tbl>
      <w:tblPr>
        <w:tblStyle w:val="TableGrid"/>
        <w:tblW w:w="5000" w:type="pct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6" w:space="0" w:color="A6A6A6" w:themeColor="background1" w:themeShade="A6"/>
          <w:insideV w:val="single" w:sz="6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5900"/>
        <w:gridCol w:w="1917"/>
        <w:gridCol w:w="5133"/>
      </w:tblGrid>
      <w:tr w:rsidR="00172CB9" w:rsidRPr="00592E44" w14:paraId="51926898" w14:textId="77777777" w:rsidTr="004832B5">
        <w:tc>
          <w:tcPr>
            <w:tcW w:w="2278" w:type="pct"/>
            <w:shd w:val="clear" w:color="auto" w:fill="E7E6E6" w:themeFill="background2"/>
          </w:tcPr>
          <w:p w14:paraId="2C13FFF1" w14:textId="60DC4E37" w:rsidR="00172CB9" w:rsidRPr="00592E44" w:rsidRDefault="004432AF" w:rsidP="004832B5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  <w:t>Evaluation Criteria</w:t>
            </w:r>
          </w:p>
        </w:tc>
        <w:tc>
          <w:tcPr>
            <w:tcW w:w="740" w:type="pct"/>
            <w:shd w:val="clear" w:color="auto" w:fill="E7E6E6" w:themeFill="background2"/>
          </w:tcPr>
          <w:p w14:paraId="164E8244" w14:textId="77777777" w:rsidR="00172CB9" w:rsidRPr="00592E44" w:rsidRDefault="00172CB9" w:rsidP="004832B5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</w:pPr>
            <w:r w:rsidRPr="00592E44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  <w:t>Complied?</w:t>
            </w:r>
          </w:p>
        </w:tc>
        <w:tc>
          <w:tcPr>
            <w:tcW w:w="1982" w:type="pct"/>
            <w:shd w:val="clear" w:color="auto" w:fill="E7E6E6" w:themeFill="background2"/>
          </w:tcPr>
          <w:p w14:paraId="5CE829A4" w14:textId="1481B129" w:rsidR="00172CB9" w:rsidRPr="00592E44" w:rsidRDefault="00172CB9" w:rsidP="004832B5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</w:pPr>
            <w:r w:rsidRPr="00592E44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  <w:t>Reasons for non-compliance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  <w:t xml:space="preserve"> of</w:t>
            </w:r>
            <w:r w:rsidR="004432AF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  <w:t xml:space="preserve"> corresponding criteria</w:t>
            </w:r>
          </w:p>
        </w:tc>
      </w:tr>
      <w:tr w:rsidR="00695952" w:rsidRPr="00592E44" w14:paraId="7ECFB185" w14:textId="77777777" w:rsidTr="004832B5">
        <w:tc>
          <w:tcPr>
            <w:tcW w:w="5000" w:type="pct"/>
            <w:gridSpan w:val="3"/>
          </w:tcPr>
          <w:p w14:paraId="78C37E42" w14:textId="57323855" w:rsidR="00695952" w:rsidRPr="00695952" w:rsidRDefault="001D3852" w:rsidP="00695952">
            <w:pPr>
              <w:spacing w:before="120" w:after="120" w:line="276" w:lineRule="auto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Category 1: Product Purchases"/>
                  </w:textInput>
                </w:ffData>
              </w:fldChar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20"/>
                <w:szCs w:val="20"/>
              </w:rPr>
              <w:t>Category 1: Product Purchases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fldChar w:fldCharType="end"/>
            </w:r>
            <w:r w:rsidR="00695952" w:rsidRPr="00695952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 xml:space="preserve"> </w:t>
            </w:r>
          </w:p>
        </w:tc>
      </w:tr>
      <w:tr w:rsidR="00172CB9" w:rsidRPr="00592E44" w14:paraId="5D3BF7F8" w14:textId="77777777" w:rsidTr="004832B5">
        <w:tc>
          <w:tcPr>
            <w:tcW w:w="2278" w:type="pct"/>
          </w:tcPr>
          <w:p w14:paraId="00DA2BCA" w14:textId="0BD01387" w:rsidR="00172CB9" w:rsidRPr="00592E44" w:rsidRDefault="00D36B88" w:rsidP="004832B5">
            <w:pPr>
              <w:spacing w:before="120" w:after="120" w:line="276" w:lineRule="auto"/>
              <w:ind w:left="176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1. Price"/>
                  </w:textInput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1. Price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  <w:r w:rsidR="00172CB9" w:rsidRPr="00592E44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40" w:type="pct"/>
          </w:tcPr>
          <w:p w14:paraId="4CCE8A39" w14:textId="705760FB" w:rsidR="00172CB9" w:rsidRPr="00592E44" w:rsidRDefault="002345FC" w:rsidP="004832B5">
            <w:pPr>
              <w:spacing w:before="120" w:after="120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120976042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227F"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="00172CB9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7670514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2CB9"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172CB9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2A997C22" w14:textId="77777777" w:rsidR="00172CB9" w:rsidRPr="00592E44" w:rsidRDefault="00172CB9" w:rsidP="004832B5"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172CB9" w:rsidRPr="00592E44" w14:paraId="320EB814" w14:textId="77777777" w:rsidTr="004832B5">
        <w:tc>
          <w:tcPr>
            <w:tcW w:w="2278" w:type="pct"/>
          </w:tcPr>
          <w:p w14:paraId="60A4DA34" w14:textId="3547CE3A" w:rsidR="00172CB9" w:rsidRPr="00592E44" w:rsidRDefault="00D36B88" w:rsidP="004832B5">
            <w:pPr>
              <w:spacing w:before="120" w:after="120" w:line="276" w:lineRule="auto"/>
              <w:ind w:left="176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2. Quality"/>
                  </w:textInput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2. Quality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  <w:r w:rsidR="00172CB9" w:rsidRPr="00592E44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40" w:type="pct"/>
          </w:tcPr>
          <w:p w14:paraId="2F53F96C" w14:textId="53DA2CA5" w:rsidR="00172CB9" w:rsidRPr="00592E44" w:rsidRDefault="002345FC" w:rsidP="004832B5">
            <w:pPr>
              <w:spacing w:before="120" w:after="120" w:line="276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17916715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227F"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="00172CB9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14758665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2CB9"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172CB9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439479BA" w14:textId="77777777" w:rsidR="00172CB9" w:rsidRPr="00592E44" w:rsidRDefault="00172CB9" w:rsidP="004832B5"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172CB9" w:rsidRPr="00592E44" w14:paraId="172F37C4" w14:textId="77777777" w:rsidTr="004832B5">
        <w:tc>
          <w:tcPr>
            <w:tcW w:w="2278" w:type="pct"/>
          </w:tcPr>
          <w:p w14:paraId="79B89321" w14:textId="4331F44E" w:rsidR="00172CB9" w:rsidRPr="00592E44" w:rsidRDefault="00D36B88" w:rsidP="004832B5">
            <w:pPr>
              <w:spacing w:before="120" w:after="120" w:line="276" w:lineRule="auto"/>
              <w:ind w:left="176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3. Capacity to deliver"/>
                  </w:textInput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3. Capacity to deliver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  <w:r w:rsidR="00172CB9" w:rsidRPr="00592E44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40" w:type="pct"/>
          </w:tcPr>
          <w:p w14:paraId="38F15E36" w14:textId="4A90C4A0" w:rsidR="00172CB9" w:rsidRPr="00592E44" w:rsidRDefault="002345FC" w:rsidP="004832B5">
            <w:pPr>
              <w:spacing w:before="120" w:after="120" w:line="276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67931631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227F"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="00172CB9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9860535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2CB9"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172CB9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1EB815F6" w14:textId="77777777" w:rsidR="00172CB9" w:rsidRPr="00592E44" w:rsidRDefault="00172CB9" w:rsidP="004832B5"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05DF7" w:rsidRPr="00592E44" w14:paraId="7C5DB583" w14:textId="77777777" w:rsidTr="004832B5">
        <w:tc>
          <w:tcPr>
            <w:tcW w:w="2278" w:type="pct"/>
          </w:tcPr>
          <w:p w14:paraId="3B84CDC3" w14:textId="246FBFE2" w:rsidR="00D05DF7" w:rsidRDefault="00D05DF7" w:rsidP="00D05DF7">
            <w:pPr>
              <w:spacing w:before="120" w:after="120" w:line="276" w:lineRule="auto"/>
              <w:ind w:left="176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4. Others as deemed appropriate"/>
                  </w:textInput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4. Others as deemed appropriate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740" w:type="pct"/>
          </w:tcPr>
          <w:p w14:paraId="70D67EA4" w14:textId="040CF513" w:rsidR="00D05DF7" w:rsidRDefault="002345FC" w:rsidP="00D05DF7">
            <w:pPr>
              <w:spacing w:before="120" w:after="120" w:line="276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-9045198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227F"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16064584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5DF7"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6FC53A62" w14:textId="4D66395E" w:rsidR="00D05DF7" w:rsidRPr="006065C9" w:rsidRDefault="00D05DF7" w:rsidP="00D05DF7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33931201" w14:textId="2C266EDB" w:rsidR="006F0CD2" w:rsidRDefault="006F0CD2">
      <w:r>
        <w:br w:type="page"/>
      </w:r>
    </w:p>
    <w:tbl>
      <w:tblPr>
        <w:tblStyle w:val="TableGrid"/>
        <w:tblW w:w="5000" w:type="pct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6" w:space="0" w:color="A6A6A6" w:themeColor="background1" w:themeShade="A6"/>
          <w:insideV w:val="single" w:sz="6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5900"/>
        <w:gridCol w:w="1917"/>
        <w:gridCol w:w="5133"/>
      </w:tblGrid>
      <w:tr w:rsidR="006F0CD2" w:rsidRPr="00592E44" w14:paraId="021BD2A7" w14:textId="77777777" w:rsidTr="00CA5DEB">
        <w:tc>
          <w:tcPr>
            <w:tcW w:w="2278" w:type="pct"/>
            <w:shd w:val="clear" w:color="auto" w:fill="E7E6E6" w:themeFill="background2"/>
          </w:tcPr>
          <w:p w14:paraId="4765D516" w14:textId="77777777" w:rsidR="006F0CD2" w:rsidRPr="00592E44" w:rsidRDefault="006F0CD2" w:rsidP="00CA5DEB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  <w:lastRenderedPageBreak/>
              <w:t>Evaluation Criteria</w:t>
            </w:r>
          </w:p>
        </w:tc>
        <w:tc>
          <w:tcPr>
            <w:tcW w:w="740" w:type="pct"/>
            <w:shd w:val="clear" w:color="auto" w:fill="E7E6E6" w:themeFill="background2"/>
          </w:tcPr>
          <w:p w14:paraId="28AC8F60" w14:textId="77777777" w:rsidR="006F0CD2" w:rsidRPr="00592E44" w:rsidRDefault="006F0CD2" w:rsidP="00CA5DEB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</w:pPr>
            <w:r w:rsidRPr="00592E44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  <w:t>Complied?</w:t>
            </w:r>
          </w:p>
        </w:tc>
        <w:tc>
          <w:tcPr>
            <w:tcW w:w="1982" w:type="pct"/>
            <w:shd w:val="clear" w:color="auto" w:fill="E7E6E6" w:themeFill="background2"/>
          </w:tcPr>
          <w:p w14:paraId="7F051C4E" w14:textId="77777777" w:rsidR="006F0CD2" w:rsidRPr="00592E44" w:rsidRDefault="006F0CD2" w:rsidP="00CA5DEB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</w:pPr>
            <w:r w:rsidRPr="00592E44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  <w:t>Reasons for non-compliance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  <w:t xml:space="preserve"> of corresponding criteria</w:t>
            </w:r>
          </w:p>
        </w:tc>
      </w:tr>
      <w:tr w:rsidR="00695952" w:rsidRPr="00592E44" w14:paraId="5191D4D4" w14:textId="77777777" w:rsidTr="004832B5">
        <w:tc>
          <w:tcPr>
            <w:tcW w:w="5000" w:type="pct"/>
            <w:gridSpan w:val="3"/>
          </w:tcPr>
          <w:p w14:paraId="097B12ED" w14:textId="27E91338" w:rsidR="00695952" w:rsidRPr="00592E44" w:rsidRDefault="00D36B88" w:rsidP="00695952"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Category 2: Service Provision"/>
                  </w:textInput>
                </w:ffData>
              </w:fldChar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20"/>
                <w:szCs w:val="20"/>
              </w:rPr>
              <w:t>Category 2: Service Provision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fldChar w:fldCharType="end"/>
            </w:r>
            <w:r w:rsidR="00695952" w:rsidRPr="00695952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 xml:space="preserve"> </w:t>
            </w:r>
          </w:p>
        </w:tc>
      </w:tr>
      <w:tr w:rsidR="00D05DF7" w:rsidRPr="00592E44" w14:paraId="488DB29E" w14:textId="77777777" w:rsidTr="004832B5">
        <w:tc>
          <w:tcPr>
            <w:tcW w:w="2278" w:type="pct"/>
          </w:tcPr>
          <w:p w14:paraId="629EB4D6" w14:textId="0F779637" w:rsidR="00D05DF7" w:rsidRPr="00592E44" w:rsidRDefault="00D05DF7" w:rsidP="00D05DF7">
            <w:pPr>
              <w:spacing w:before="120" w:after="120" w:line="276" w:lineRule="auto"/>
              <w:ind w:left="176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1. Price"/>
                  </w:textInput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1. Price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  <w:r w:rsidRPr="00592E44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40" w:type="pct"/>
          </w:tcPr>
          <w:p w14:paraId="7D8C5E30" w14:textId="19FA011C" w:rsidR="00D05DF7" w:rsidRPr="00592E44" w:rsidRDefault="002345FC" w:rsidP="00D05DF7">
            <w:pPr>
              <w:spacing w:before="120" w:after="120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122811137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227F"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-11406574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5DF7"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0D065F96" w14:textId="5DF321AB" w:rsidR="00D05DF7" w:rsidRPr="00592E44" w:rsidRDefault="00D05DF7" w:rsidP="00D05DF7"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05DF7" w:rsidRPr="00592E44" w14:paraId="4B0AF328" w14:textId="77777777" w:rsidTr="004832B5">
        <w:tc>
          <w:tcPr>
            <w:tcW w:w="2278" w:type="pct"/>
          </w:tcPr>
          <w:p w14:paraId="7F0A28EB" w14:textId="5E00B7E9" w:rsidR="00D05DF7" w:rsidRPr="00592E44" w:rsidRDefault="00D05DF7" w:rsidP="00D05DF7">
            <w:pPr>
              <w:spacing w:before="120" w:after="120" w:line="276" w:lineRule="auto"/>
              <w:ind w:left="176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2. Relevant experience"/>
                  </w:textInput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2. Relevant experience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  <w:r w:rsidRPr="00592E44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40" w:type="pct"/>
          </w:tcPr>
          <w:p w14:paraId="43D0B130" w14:textId="29432C7F" w:rsidR="00D05DF7" w:rsidRPr="00592E44" w:rsidRDefault="002345FC" w:rsidP="00D05DF7">
            <w:pPr>
              <w:spacing w:before="120" w:after="120" w:line="276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112866968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227F"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6342990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5DF7"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382A54FB" w14:textId="10FBE630" w:rsidR="00D05DF7" w:rsidRPr="00592E44" w:rsidRDefault="00D05DF7" w:rsidP="00D05DF7"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05DF7" w:rsidRPr="00592E44" w14:paraId="3FDC85A2" w14:textId="77777777" w:rsidTr="004832B5">
        <w:tc>
          <w:tcPr>
            <w:tcW w:w="2278" w:type="pct"/>
          </w:tcPr>
          <w:p w14:paraId="321D2557" w14:textId="55A3B5B0" w:rsidR="00D05DF7" w:rsidRDefault="00D05DF7" w:rsidP="00D05DF7">
            <w:pPr>
              <w:spacing w:before="120" w:after="120" w:line="276" w:lineRule="auto"/>
              <w:ind w:left="176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3. Methodology"/>
                  </w:textInput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3. Methodology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740" w:type="pct"/>
          </w:tcPr>
          <w:p w14:paraId="232E398C" w14:textId="7F0DF807" w:rsidR="00D05DF7" w:rsidRDefault="002345FC" w:rsidP="00D05DF7">
            <w:pPr>
              <w:spacing w:before="120" w:after="120" w:line="276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169033564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227F"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-8326031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5DF7"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3F627984" w14:textId="2ABA7E3B" w:rsidR="00D05DF7" w:rsidRPr="006065C9" w:rsidRDefault="00D05DF7" w:rsidP="00D05DF7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05DF7" w:rsidRPr="00592E44" w14:paraId="6C91114F" w14:textId="77777777" w:rsidTr="004832B5">
        <w:tc>
          <w:tcPr>
            <w:tcW w:w="2278" w:type="pct"/>
          </w:tcPr>
          <w:p w14:paraId="52A2C891" w14:textId="3476DA14" w:rsidR="00D05DF7" w:rsidRDefault="00D05DF7" w:rsidP="00D05DF7">
            <w:pPr>
              <w:spacing w:before="120" w:after="120" w:line="276" w:lineRule="auto"/>
              <w:ind w:left="176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4. Capacity to deliver"/>
                  </w:textInput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4. Capacity to deliver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740" w:type="pct"/>
          </w:tcPr>
          <w:p w14:paraId="49F53D57" w14:textId="1F1B8523" w:rsidR="00D05DF7" w:rsidRDefault="002345FC" w:rsidP="00D05DF7">
            <w:pPr>
              <w:spacing w:before="120" w:after="120" w:line="276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-74641954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227F"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-1812847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5DF7"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603F0433" w14:textId="4F895927" w:rsidR="00D05DF7" w:rsidRPr="006065C9" w:rsidRDefault="00D05DF7" w:rsidP="00D05DF7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05DF7" w:rsidRPr="00592E44" w14:paraId="0B1252DB" w14:textId="77777777" w:rsidTr="004832B5">
        <w:tc>
          <w:tcPr>
            <w:tcW w:w="2278" w:type="pct"/>
          </w:tcPr>
          <w:p w14:paraId="7E1F146D" w14:textId="70D8EFA6" w:rsidR="00D05DF7" w:rsidRPr="00592E44" w:rsidRDefault="00D05DF7" w:rsidP="00D05DF7">
            <w:pPr>
              <w:spacing w:before="120" w:after="120" w:line="276" w:lineRule="auto"/>
              <w:ind w:left="176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5. Others as deemed appropriate"/>
                  </w:textInput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5. Others as deemed appropriate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  <w:r w:rsidRPr="00592E44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40" w:type="pct"/>
          </w:tcPr>
          <w:p w14:paraId="095FA412" w14:textId="144B9539" w:rsidR="00D05DF7" w:rsidRPr="00592E44" w:rsidRDefault="002345FC" w:rsidP="00D05DF7">
            <w:pPr>
              <w:spacing w:before="120" w:after="120" w:line="276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70006549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227F"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-6789687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5DF7"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3525ED6E" w14:textId="767998C9" w:rsidR="00D05DF7" w:rsidRPr="00592E44" w:rsidRDefault="00D05DF7" w:rsidP="00D05DF7"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695952" w:rsidRPr="00592E44" w14:paraId="22759B9E" w14:textId="77777777" w:rsidTr="004832B5">
        <w:tc>
          <w:tcPr>
            <w:tcW w:w="5000" w:type="pct"/>
            <w:gridSpan w:val="3"/>
          </w:tcPr>
          <w:p w14:paraId="59015062" w14:textId="0068522A" w:rsidR="00695952" w:rsidRPr="00592E44" w:rsidRDefault="00EF6740" w:rsidP="00695952"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Category 3: Alignment with reference documents"/>
                  </w:textInput>
                </w:ffData>
              </w:fldChar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20"/>
                <w:szCs w:val="20"/>
              </w:rPr>
              <w:t>Category 3: Alignment with reference documents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fldChar w:fldCharType="end"/>
            </w:r>
            <w:r w:rsidR="00695952" w:rsidRPr="00695952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 xml:space="preserve"> </w:t>
            </w:r>
          </w:p>
        </w:tc>
      </w:tr>
      <w:tr w:rsidR="00D05DF7" w:rsidRPr="00592E44" w14:paraId="51EB70A7" w14:textId="77777777" w:rsidTr="004832B5">
        <w:tc>
          <w:tcPr>
            <w:tcW w:w="2278" w:type="pct"/>
          </w:tcPr>
          <w:p w14:paraId="14DFB1FA" w14:textId="1EB60C7C" w:rsidR="00D05DF7" w:rsidRPr="00592E44" w:rsidRDefault="00D05DF7" w:rsidP="00D05DF7">
            <w:pPr>
              <w:spacing w:before="120" w:after="120" w:line="276" w:lineRule="auto"/>
              <w:ind w:left="176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1. Scope of work"/>
                  </w:textInput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1. Scope of work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  <w:r w:rsidRPr="00592E44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40" w:type="pct"/>
          </w:tcPr>
          <w:p w14:paraId="64BB726C" w14:textId="45F0326E" w:rsidR="00D05DF7" w:rsidRPr="00592E44" w:rsidRDefault="002345FC" w:rsidP="00D05DF7">
            <w:pPr>
              <w:spacing w:before="120" w:after="120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-178618233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227F"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-11943046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5DF7"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062198B1" w14:textId="39E05AB7" w:rsidR="00D05DF7" w:rsidRPr="00592E44" w:rsidRDefault="00D05DF7" w:rsidP="00D05DF7"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05DF7" w:rsidRPr="00592E44" w14:paraId="1D46A4A1" w14:textId="77777777" w:rsidTr="004832B5">
        <w:tc>
          <w:tcPr>
            <w:tcW w:w="2278" w:type="pct"/>
          </w:tcPr>
          <w:p w14:paraId="504D92E7" w14:textId="461D3217" w:rsidR="00D05DF7" w:rsidRPr="00592E44" w:rsidRDefault="00D05DF7" w:rsidP="00D05DF7">
            <w:pPr>
              <w:spacing w:before="120" w:after="120" w:line="276" w:lineRule="auto"/>
              <w:ind w:left="176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2. Project risks"/>
                  </w:textInput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2. Project risks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  <w:r w:rsidRPr="00592E44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40" w:type="pct"/>
          </w:tcPr>
          <w:p w14:paraId="4B0998C2" w14:textId="5DE6E507" w:rsidR="00D05DF7" w:rsidRPr="00592E44" w:rsidRDefault="002345FC" w:rsidP="00D05DF7">
            <w:pPr>
              <w:spacing w:before="120" w:after="120" w:line="276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96478376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227F"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-5761386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5DF7"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4A363972" w14:textId="2E2CE2A6" w:rsidR="00D05DF7" w:rsidRPr="00592E44" w:rsidRDefault="00D05DF7" w:rsidP="00D05DF7"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05DF7" w:rsidRPr="00592E44" w14:paraId="5ABF03F0" w14:textId="77777777" w:rsidTr="004832B5">
        <w:tc>
          <w:tcPr>
            <w:tcW w:w="2278" w:type="pct"/>
          </w:tcPr>
          <w:p w14:paraId="37023D79" w14:textId="4C3E3799" w:rsidR="00D05DF7" w:rsidRDefault="00D05DF7" w:rsidP="00D05DF7">
            <w:pPr>
              <w:spacing w:before="120" w:after="120" w:line="276" w:lineRule="auto"/>
              <w:ind w:left="176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3. Details of tenderer"/>
                  </w:textInput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3. Details of tenderer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740" w:type="pct"/>
          </w:tcPr>
          <w:p w14:paraId="6BFD1535" w14:textId="0CA3D0E5" w:rsidR="00D05DF7" w:rsidRDefault="002345FC" w:rsidP="00D05DF7">
            <w:pPr>
              <w:spacing w:before="120" w:after="120" w:line="276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-42349303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227F"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1633652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5DF7"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672392AE" w14:textId="0AFFD50C" w:rsidR="00D05DF7" w:rsidRPr="006065C9" w:rsidRDefault="00D05DF7" w:rsidP="00D05DF7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05DF7" w:rsidRPr="00592E44" w14:paraId="34B94340" w14:textId="77777777" w:rsidTr="004832B5">
        <w:tc>
          <w:tcPr>
            <w:tcW w:w="2278" w:type="pct"/>
          </w:tcPr>
          <w:p w14:paraId="45A145AF" w14:textId="284E847A" w:rsidR="00D05DF7" w:rsidRDefault="00D05DF7" w:rsidP="00D05DF7">
            <w:pPr>
              <w:spacing w:before="120" w:after="120" w:line="276" w:lineRule="auto"/>
              <w:ind w:left="176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4. Tender schedules"/>
                  </w:textInput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4. Tender schedules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740" w:type="pct"/>
          </w:tcPr>
          <w:p w14:paraId="56FB132E" w14:textId="061A921A" w:rsidR="00D05DF7" w:rsidRDefault="002345FC" w:rsidP="00D05DF7">
            <w:pPr>
              <w:spacing w:before="120" w:after="120" w:line="276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-6418596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227F"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17263313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5DF7"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791BA5EC" w14:textId="139CDF90" w:rsidR="00D05DF7" w:rsidRPr="006065C9" w:rsidRDefault="00D05DF7" w:rsidP="00D05DF7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05DF7" w:rsidRPr="00592E44" w14:paraId="414B0643" w14:textId="77777777" w:rsidTr="004832B5">
        <w:tc>
          <w:tcPr>
            <w:tcW w:w="2278" w:type="pct"/>
          </w:tcPr>
          <w:p w14:paraId="11F3F71D" w14:textId="368A6851" w:rsidR="00D05DF7" w:rsidRDefault="00D05DF7" w:rsidP="00D05DF7">
            <w:pPr>
              <w:spacing w:before="120" w:after="120" w:line="276" w:lineRule="auto"/>
              <w:ind w:left="176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5. Preliminary design solutions"/>
                  </w:textInput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5. Preliminary design solutions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740" w:type="pct"/>
          </w:tcPr>
          <w:p w14:paraId="575BBB9F" w14:textId="4661A4BE" w:rsidR="00D05DF7" w:rsidRDefault="002345FC" w:rsidP="00D05DF7">
            <w:pPr>
              <w:spacing w:before="120" w:after="120" w:line="276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1583565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-7402563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5DF7"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7539B112" w14:textId="30996855" w:rsidR="00D05DF7" w:rsidRPr="006065C9" w:rsidRDefault="002345FC" w:rsidP="00D05DF7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N/A</w:t>
            </w:r>
          </w:p>
        </w:tc>
      </w:tr>
      <w:tr w:rsidR="00D05DF7" w:rsidRPr="00592E44" w14:paraId="26ECD279" w14:textId="77777777" w:rsidTr="004832B5">
        <w:tc>
          <w:tcPr>
            <w:tcW w:w="2278" w:type="pct"/>
          </w:tcPr>
          <w:p w14:paraId="7A8665ED" w14:textId="384F66DF" w:rsidR="00D05DF7" w:rsidRDefault="00D05DF7" w:rsidP="00D05DF7">
            <w:pPr>
              <w:spacing w:before="120" w:after="120" w:line="276" w:lineRule="auto"/>
              <w:ind w:left="176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6. Previous performance of tenderer"/>
                  </w:textInput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6. Previous performance of tenderer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740" w:type="pct"/>
          </w:tcPr>
          <w:p w14:paraId="11011FE0" w14:textId="3F6232E7" w:rsidR="00D05DF7" w:rsidRDefault="002345FC" w:rsidP="00D05DF7">
            <w:pPr>
              <w:spacing w:before="120" w:after="120" w:line="276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156675300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227F"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-5701914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5DF7"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733081B4" w14:textId="28FC0AC2" w:rsidR="00D05DF7" w:rsidRPr="006065C9" w:rsidRDefault="00D05DF7" w:rsidP="00D05DF7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05DF7" w:rsidRPr="00592E44" w14:paraId="1F5FE2A7" w14:textId="77777777" w:rsidTr="004832B5">
        <w:tc>
          <w:tcPr>
            <w:tcW w:w="2278" w:type="pct"/>
          </w:tcPr>
          <w:p w14:paraId="3DAA93F1" w14:textId="4E340624" w:rsidR="00D05DF7" w:rsidRDefault="00D05DF7" w:rsidP="00D05DF7">
            <w:pPr>
              <w:spacing w:before="120" w:after="120" w:line="276" w:lineRule="auto"/>
              <w:ind w:left="176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7. Program"/>
                  </w:textInput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7. Program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740" w:type="pct"/>
          </w:tcPr>
          <w:p w14:paraId="53FA56AC" w14:textId="19CA4D7E" w:rsidR="00D05DF7" w:rsidRDefault="002345FC" w:rsidP="00D05DF7">
            <w:pPr>
              <w:spacing w:before="120" w:after="120" w:line="276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19828945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227F"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436395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5DF7"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45DBE152" w14:textId="68357C55" w:rsidR="00D05DF7" w:rsidRPr="006065C9" w:rsidRDefault="00D05DF7" w:rsidP="00D05DF7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05DF7" w:rsidRPr="00592E44" w14:paraId="6E99C42C" w14:textId="77777777" w:rsidTr="004832B5">
        <w:tc>
          <w:tcPr>
            <w:tcW w:w="2278" w:type="pct"/>
          </w:tcPr>
          <w:p w14:paraId="75DB9A53" w14:textId="16226956" w:rsidR="00D05DF7" w:rsidRDefault="00D05DF7" w:rsidP="00D05DF7">
            <w:pPr>
              <w:spacing w:before="120" w:after="120" w:line="276" w:lineRule="auto"/>
              <w:ind w:left="176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8. Tenderer's security and insurance details"/>
                  </w:textInput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8. Tenderer's security and insurance details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740" w:type="pct"/>
          </w:tcPr>
          <w:p w14:paraId="04BC6714" w14:textId="37289336" w:rsidR="00D05DF7" w:rsidRDefault="002345FC" w:rsidP="00D05DF7">
            <w:pPr>
              <w:spacing w:before="120" w:after="120" w:line="276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-9294531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227F"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-9527122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5DF7"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6985F65E" w14:textId="77777777" w:rsidR="00D05DF7" w:rsidRDefault="00D05DF7" w:rsidP="00D05DF7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  <w:p w14:paraId="4ACB26BC" w14:textId="534968BD" w:rsidR="00A53A60" w:rsidRPr="00A53A60" w:rsidRDefault="00A53A60" w:rsidP="00A53A60">
            <w:pPr>
              <w:tabs>
                <w:tab w:val="left" w:pos="4046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ab/>
            </w:r>
          </w:p>
        </w:tc>
      </w:tr>
      <w:tr w:rsidR="006F0CD2" w:rsidRPr="00592E44" w14:paraId="70D0BF84" w14:textId="77777777" w:rsidTr="00CA5DEB">
        <w:tc>
          <w:tcPr>
            <w:tcW w:w="2278" w:type="pct"/>
            <w:shd w:val="clear" w:color="auto" w:fill="E7E6E6" w:themeFill="background2"/>
          </w:tcPr>
          <w:p w14:paraId="0BFE21AB" w14:textId="77777777" w:rsidR="006F0CD2" w:rsidRPr="00592E44" w:rsidRDefault="006F0CD2" w:rsidP="00CA5DEB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  <w:lastRenderedPageBreak/>
              <w:t>Evaluation Criteria</w:t>
            </w:r>
          </w:p>
        </w:tc>
        <w:tc>
          <w:tcPr>
            <w:tcW w:w="740" w:type="pct"/>
            <w:shd w:val="clear" w:color="auto" w:fill="E7E6E6" w:themeFill="background2"/>
          </w:tcPr>
          <w:p w14:paraId="2F5E53AC" w14:textId="77777777" w:rsidR="006F0CD2" w:rsidRPr="00592E44" w:rsidRDefault="006F0CD2" w:rsidP="00CA5DEB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</w:pPr>
            <w:r w:rsidRPr="00592E44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  <w:t>Complied?</w:t>
            </w:r>
          </w:p>
        </w:tc>
        <w:tc>
          <w:tcPr>
            <w:tcW w:w="1982" w:type="pct"/>
            <w:shd w:val="clear" w:color="auto" w:fill="E7E6E6" w:themeFill="background2"/>
          </w:tcPr>
          <w:p w14:paraId="50BCA9F3" w14:textId="77777777" w:rsidR="006F0CD2" w:rsidRPr="00592E44" w:rsidRDefault="006F0CD2" w:rsidP="00CA5DEB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</w:pPr>
            <w:r w:rsidRPr="00592E44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  <w:t>Reasons for non-compliance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  <w:t xml:space="preserve"> of corresponding criteria</w:t>
            </w:r>
          </w:p>
        </w:tc>
      </w:tr>
      <w:tr w:rsidR="00D4292D" w:rsidRPr="00592E44" w14:paraId="64A10D41" w14:textId="77777777" w:rsidTr="004832B5">
        <w:tc>
          <w:tcPr>
            <w:tcW w:w="5000" w:type="pct"/>
            <w:gridSpan w:val="3"/>
          </w:tcPr>
          <w:p w14:paraId="6791EF95" w14:textId="1EA5EFFB" w:rsidR="00D4292D" w:rsidRPr="00592E44" w:rsidRDefault="00626ED9" w:rsidP="00D4292D"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Category 4: Alignment with submission criteria"/>
                  </w:textInput>
                </w:ffData>
              </w:fldChar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20"/>
                <w:szCs w:val="20"/>
              </w:rPr>
              <w:t>Category 4: Alignment with submission criteria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fldChar w:fldCharType="end"/>
            </w:r>
            <w:r w:rsidR="00D4292D" w:rsidRPr="00695952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 xml:space="preserve"> </w:t>
            </w:r>
          </w:p>
        </w:tc>
      </w:tr>
      <w:tr w:rsidR="0014220A" w:rsidRPr="00592E44" w14:paraId="2933D9AF" w14:textId="77777777" w:rsidTr="004832B5">
        <w:tc>
          <w:tcPr>
            <w:tcW w:w="2278" w:type="pct"/>
          </w:tcPr>
          <w:p w14:paraId="1186668F" w14:textId="1E1093FD" w:rsidR="0014220A" w:rsidRPr="00592E44" w:rsidRDefault="00626ED9" w:rsidP="0014220A">
            <w:pPr>
              <w:spacing w:before="120" w:after="120" w:line="276" w:lineRule="auto"/>
              <w:ind w:left="176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1. Terms and phrases used in the tender documentation have consistent meaning"/>
                  </w:textInput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1. Terms and phrases used in the tender documentation have consistent meaning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  <w:r w:rsidR="0014220A" w:rsidRPr="00592E44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40" w:type="pct"/>
          </w:tcPr>
          <w:p w14:paraId="6C193DA9" w14:textId="571D33E6" w:rsidR="0014220A" w:rsidRPr="00592E44" w:rsidRDefault="002345FC" w:rsidP="0014220A">
            <w:pPr>
              <w:spacing w:before="120" w:after="120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127514095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227F"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="0014220A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11889433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220A"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14220A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1F5F61B3" w14:textId="4DDC62A7" w:rsidR="0014220A" w:rsidRPr="00592E44" w:rsidRDefault="0014220A" w:rsidP="0014220A"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14220A" w:rsidRPr="00592E44" w14:paraId="09D8D73E" w14:textId="77777777" w:rsidTr="004832B5">
        <w:tc>
          <w:tcPr>
            <w:tcW w:w="2278" w:type="pct"/>
          </w:tcPr>
          <w:p w14:paraId="4532D741" w14:textId="4FCAF838" w:rsidR="0014220A" w:rsidRPr="00592E44" w:rsidRDefault="00706C9A" w:rsidP="0014220A">
            <w:pPr>
              <w:spacing w:before="120" w:after="120" w:line="276" w:lineRule="auto"/>
              <w:ind w:left="176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2. Documents are arranged/ordered accordingly"/>
                  </w:textInput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2. Documents are arranged/ordered accordingly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  <w:r w:rsidR="0014220A" w:rsidRPr="00592E44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40" w:type="pct"/>
          </w:tcPr>
          <w:p w14:paraId="4A78B9CC" w14:textId="0ED548FD" w:rsidR="0014220A" w:rsidRPr="00592E44" w:rsidRDefault="002345FC" w:rsidP="0014220A">
            <w:pPr>
              <w:spacing w:before="120" w:after="120" w:line="276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-202593092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227F"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="0014220A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12500786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220A"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14220A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147C9124" w14:textId="1AC18B5E" w:rsidR="0014220A" w:rsidRPr="00592E44" w:rsidRDefault="0014220A" w:rsidP="0014220A"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14220A" w:rsidRPr="00592E44" w14:paraId="46D044B6" w14:textId="77777777" w:rsidTr="004832B5">
        <w:tc>
          <w:tcPr>
            <w:tcW w:w="2278" w:type="pct"/>
          </w:tcPr>
          <w:p w14:paraId="5EC60BBC" w14:textId="33A69A21" w:rsidR="0014220A" w:rsidRPr="00592E44" w:rsidRDefault="009C063A" w:rsidP="0014220A">
            <w:pPr>
              <w:spacing w:before="120" w:after="120" w:line="276" w:lineRule="auto"/>
              <w:ind w:left="176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 3. Information (e.g. text and graphics) are formatted accordingly"/>
                  </w:textInput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 xml:space="preserve"> 3. Information (e.g. text and graphics) are formatted accordingly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  <w:r w:rsidR="0014220A" w:rsidRPr="00592E44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40" w:type="pct"/>
          </w:tcPr>
          <w:p w14:paraId="6EBD1D8F" w14:textId="5389E2B7" w:rsidR="0014220A" w:rsidRPr="00592E44" w:rsidRDefault="002345FC" w:rsidP="0014220A">
            <w:pPr>
              <w:spacing w:before="120" w:after="120" w:line="276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-11514178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227F"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="0014220A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-8633574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220A"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14220A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6823F739" w14:textId="0E0C61CE" w:rsidR="0014220A" w:rsidRPr="00592E44" w:rsidRDefault="0014220A" w:rsidP="0014220A"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76888A82" w14:textId="226D0CAA" w:rsidR="002758B2" w:rsidRDefault="002758B2" w:rsidP="00DE753A">
      <w:pPr>
        <w:rPr>
          <w:lang w:val="en-AU" w:bidi="en-US"/>
        </w:rPr>
      </w:pPr>
    </w:p>
    <w:sectPr w:rsidR="002758B2" w:rsidSect="00D14758">
      <w:headerReference w:type="default" r:id="rId10"/>
      <w:footerReference w:type="even" r:id="rId11"/>
      <w:footerReference w:type="default" r:id="rId12"/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438D11" w14:textId="77777777" w:rsidR="00C9209A" w:rsidRDefault="00C9209A" w:rsidP="00F827D3">
      <w:pPr>
        <w:spacing w:after="0" w:line="240" w:lineRule="auto"/>
      </w:pPr>
      <w:r>
        <w:separator/>
      </w:r>
    </w:p>
  </w:endnote>
  <w:endnote w:type="continuationSeparator" w:id="0">
    <w:p w14:paraId="77B6131C" w14:textId="77777777" w:rsidR="00C9209A" w:rsidRDefault="00C9209A" w:rsidP="00F827D3">
      <w:pPr>
        <w:spacing w:after="0" w:line="240" w:lineRule="auto"/>
      </w:pPr>
      <w:r>
        <w:continuationSeparator/>
      </w:r>
    </w:p>
  </w:endnote>
  <w:endnote w:type="continuationNotice" w:id="1">
    <w:p w14:paraId="1318DCC4" w14:textId="77777777" w:rsidR="00C9209A" w:rsidRDefault="00C9209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cs="Times New Roman"/>
        <w:sz w:val="16"/>
        <w:szCs w:val="16"/>
      </w:rPr>
      <w:id w:val="-266459489"/>
      <w:docPartObj>
        <w:docPartGallery w:val="Page Numbers (Top of Page)"/>
        <w:docPartUnique/>
      </w:docPartObj>
    </w:sdtPr>
    <w:sdtEndPr/>
    <w:sdtContent>
      <w:p w14:paraId="3AC9D812" w14:textId="77777777" w:rsidR="00D14758" w:rsidRDefault="00D14758" w:rsidP="00D14758">
        <w:pPr>
          <w:pBdr>
            <w:top w:val="single" w:sz="4" w:space="1" w:color="auto"/>
          </w:pBdr>
          <w:tabs>
            <w:tab w:val="center" w:pos="6521"/>
            <w:tab w:val="right" w:pos="14317"/>
          </w:tabs>
          <w:spacing w:after="0" w:line="240" w:lineRule="auto"/>
          <w:rPr>
            <w:rFonts w:cs="Times New Roman"/>
            <w:sz w:val="16"/>
            <w:szCs w:val="16"/>
          </w:rPr>
        </w:pPr>
      </w:p>
      <w:p w14:paraId="027C7912" w14:textId="5EFD699F" w:rsidR="00F827D3" w:rsidRPr="000D34A8" w:rsidRDefault="000D34A8" w:rsidP="00D14758">
        <w:pPr>
          <w:pBdr>
            <w:top w:val="single" w:sz="4" w:space="1" w:color="auto"/>
          </w:pBdr>
          <w:tabs>
            <w:tab w:val="center" w:pos="6521"/>
            <w:tab w:val="right" w:pos="14317"/>
          </w:tabs>
          <w:spacing w:after="0" w:line="240" w:lineRule="auto"/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-567889338"/>
            <w:placeholder>
              <w:docPart w:val="795ECE26642F4792886BACFB458E5052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/>
          <w:sdtContent>
            <w:r w:rsidR="00D14758">
              <w:rPr>
                <w:sz w:val="16"/>
                <w:szCs w:val="16"/>
              </w:rPr>
              <w:t>v1-1_14/09/2023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4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cs="Times New Roman"/>
        <w:sz w:val="16"/>
        <w:szCs w:val="16"/>
      </w:rPr>
      <w:id w:val="36327398"/>
      <w:docPartObj>
        <w:docPartGallery w:val="Page Numbers (Top of Page)"/>
        <w:docPartUnique/>
      </w:docPartObj>
    </w:sdtPr>
    <w:sdtEndPr/>
    <w:sdtContent>
      <w:p w14:paraId="0F9661D1" w14:textId="77777777" w:rsidR="00041CB9" w:rsidRDefault="00041CB9" w:rsidP="00041CB9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spacing w:after="0" w:line="240" w:lineRule="auto"/>
          <w:rPr>
            <w:rFonts w:cs="Times New Roman"/>
            <w:sz w:val="16"/>
            <w:szCs w:val="16"/>
          </w:rPr>
        </w:pPr>
      </w:p>
      <w:p w14:paraId="173340FB" w14:textId="72EF6C9A" w:rsidR="00041CB9" w:rsidRDefault="00041CB9" w:rsidP="00D14758">
        <w:pPr>
          <w:pBdr>
            <w:top w:val="single" w:sz="4" w:space="1" w:color="auto"/>
          </w:pBdr>
          <w:tabs>
            <w:tab w:val="center" w:pos="6521"/>
            <w:tab w:val="right" w:pos="12960"/>
          </w:tabs>
          <w:spacing w:after="0" w:line="240" w:lineRule="auto"/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184167194"/>
            <w:placeholder>
              <w:docPart w:val="A7C5F00E51AF4CB1BA95055FD5700279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/>
          <w:sdtContent>
            <w:r>
              <w:rPr>
                <w:sz w:val="16"/>
                <w:szCs w:val="16"/>
              </w:rPr>
              <w:t>v1-1_</w:t>
            </w:r>
            <w:r w:rsidR="00D14758">
              <w:rPr>
                <w:sz w:val="16"/>
                <w:szCs w:val="16"/>
              </w:rPr>
              <w:t>14</w:t>
            </w:r>
            <w:r>
              <w:rPr>
                <w:sz w:val="16"/>
                <w:szCs w:val="16"/>
              </w:rPr>
              <w:t>/</w:t>
            </w:r>
            <w:r w:rsidR="00D14758">
              <w:rPr>
                <w:sz w:val="16"/>
                <w:szCs w:val="16"/>
              </w:rPr>
              <w:t>09</w:t>
            </w:r>
            <w:r>
              <w:rPr>
                <w:sz w:val="16"/>
                <w:szCs w:val="16"/>
              </w:rPr>
              <w:t>/202</w:t>
            </w:r>
            <w:r w:rsidR="00D14758">
              <w:rPr>
                <w:sz w:val="16"/>
                <w:szCs w:val="16"/>
              </w:rPr>
              <w:t>3</w:t>
            </w:r>
          </w:sdtContent>
        </w:sdt>
        <w:r>
          <w:rPr>
            <w:rFonts w:cs="Times New Roman"/>
            <w:sz w:val="16"/>
            <w:szCs w:val="16"/>
          </w:rPr>
          <w:tab/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113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6164C6" w14:textId="77777777" w:rsidR="00C9209A" w:rsidRDefault="00C9209A" w:rsidP="00F827D3">
      <w:pPr>
        <w:spacing w:after="0" w:line="240" w:lineRule="auto"/>
      </w:pPr>
      <w:r>
        <w:separator/>
      </w:r>
    </w:p>
  </w:footnote>
  <w:footnote w:type="continuationSeparator" w:id="0">
    <w:p w14:paraId="0CED867B" w14:textId="77777777" w:rsidR="00C9209A" w:rsidRDefault="00C9209A" w:rsidP="00F827D3">
      <w:pPr>
        <w:spacing w:after="0" w:line="240" w:lineRule="auto"/>
      </w:pPr>
      <w:r>
        <w:continuationSeparator/>
      </w:r>
    </w:p>
  </w:footnote>
  <w:footnote w:type="continuationNotice" w:id="1">
    <w:p w14:paraId="0EACDFA9" w14:textId="77777777" w:rsidR="00C9209A" w:rsidRDefault="00C9209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BD5C35" w14:textId="4ACB631F" w:rsidR="00D14758" w:rsidRDefault="002345FC" w:rsidP="00D14758">
    <w:pPr>
      <w:pBdr>
        <w:bottom w:val="single" w:sz="4" w:space="1" w:color="auto"/>
      </w:pBdr>
      <w:tabs>
        <w:tab w:val="right" w:pos="9072"/>
      </w:tabs>
      <w:spacing w:after="0" w:line="240" w:lineRule="auto"/>
      <w:jc w:val="right"/>
      <w:rPr>
        <w:rFonts w:ascii="Arial" w:hAnsi="Arial" w:cs="Arial"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611481143"/>
        <w:placeholder>
          <w:docPart w:val="AE4165790FDA4AF599AA914097DB58F7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D14758">
          <w:rPr>
            <w:rFonts w:ascii="Arial" w:hAnsi="Arial" w:cs="Arial"/>
            <w:b/>
            <w:sz w:val="16"/>
            <w:szCs w:val="16"/>
          </w:rPr>
          <w:t>Handout 1</w:t>
        </w:r>
      </w:sdtContent>
    </w:sdt>
    <w:r w:rsidR="00D14758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D14758">
          <w:rPr>
            <w:rFonts w:ascii="Arial" w:hAnsi="Arial" w:cs="Arial"/>
            <w:b/>
            <w:sz w:val="16"/>
            <w:szCs w:val="16"/>
          </w:rPr>
          <w:t>CPCCBC4013</w:t>
        </w:r>
      </w:sdtContent>
    </w:sdt>
    <w:r w:rsidR="00D14758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D14758">
          <w:rPr>
            <w:rFonts w:ascii="Arial" w:hAnsi="Arial" w:cs="Arial"/>
            <w:b/>
            <w:sz w:val="16"/>
            <w:szCs w:val="16"/>
          </w:rPr>
          <w:t>Prepare and evaluate tender documentation</w:t>
        </w:r>
      </w:sdtContent>
    </w:sdt>
  </w:p>
  <w:p w14:paraId="43873B84" w14:textId="77777777" w:rsidR="00D14758" w:rsidRPr="00830749" w:rsidRDefault="00D14758" w:rsidP="00D14758">
    <w:pPr>
      <w:pBdr>
        <w:bottom w:val="single" w:sz="4" w:space="1" w:color="auto"/>
      </w:pBdr>
      <w:tabs>
        <w:tab w:val="right" w:pos="9639"/>
      </w:tabs>
      <w:spacing w:after="0" w:line="240" w:lineRule="auto"/>
      <w:rPr>
        <w:rFonts w:ascii="Arial" w:hAnsi="Arial" w:cs="Arial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hideSpellingErrors/>
  <w:hideGrammaticalErrors/>
  <w:proofState w:spelling="clean" w:grammar="clean"/>
  <w:defaultTabStop w:val="720"/>
  <w:characterSpacingControl w:val="doNotCompress"/>
  <w:hdrShapeDefaults>
    <o:shapedefaults v:ext="edit" spidmax="3481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TU3NTIzMrAwM7a0NLBU0lEKTi0uzszPAymwqAUAgQShKywAAAA="/>
  </w:docVars>
  <w:rsids>
    <w:rsidRoot w:val="001576E7"/>
    <w:rsid w:val="00026497"/>
    <w:rsid w:val="00041CB9"/>
    <w:rsid w:val="00046A78"/>
    <w:rsid w:val="00072CBC"/>
    <w:rsid w:val="000D34A8"/>
    <w:rsid w:val="000D3E77"/>
    <w:rsid w:val="000E4C6D"/>
    <w:rsid w:val="00101610"/>
    <w:rsid w:val="00102148"/>
    <w:rsid w:val="0014220A"/>
    <w:rsid w:val="00143A03"/>
    <w:rsid w:val="001576E7"/>
    <w:rsid w:val="00162564"/>
    <w:rsid w:val="00171231"/>
    <w:rsid w:val="00172CB9"/>
    <w:rsid w:val="00180BEC"/>
    <w:rsid w:val="001D3852"/>
    <w:rsid w:val="002345FC"/>
    <w:rsid w:val="00240BC9"/>
    <w:rsid w:val="002758B2"/>
    <w:rsid w:val="00342CB0"/>
    <w:rsid w:val="0035033D"/>
    <w:rsid w:val="0035227F"/>
    <w:rsid w:val="00356214"/>
    <w:rsid w:val="00361DF4"/>
    <w:rsid w:val="003768DB"/>
    <w:rsid w:val="00382A92"/>
    <w:rsid w:val="003B1A5E"/>
    <w:rsid w:val="003C0B43"/>
    <w:rsid w:val="00441000"/>
    <w:rsid w:val="004432AF"/>
    <w:rsid w:val="004B0AB7"/>
    <w:rsid w:val="004C3A92"/>
    <w:rsid w:val="004E2953"/>
    <w:rsid w:val="00547DF0"/>
    <w:rsid w:val="00566149"/>
    <w:rsid w:val="005850FB"/>
    <w:rsid w:val="00592E44"/>
    <w:rsid w:val="005A7F86"/>
    <w:rsid w:val="005C4627"/>
    <w:rsid w:val="005C6680"/>
    <w:rsid w:val="005E6023"/>
    <w:rsid w:val="005E770A"/>
    <w:rsid w:val="006066FF"/>
    <w:rsid w:val="00613AB7"/>
    <w:rsid w:val="00626ED9"/>
    <w:rsid w:val="00695952"/>
    <w:rsid w:val="006C1BC1"/>
    <w:rsid w:val="006D596F"/>
    <w:rsid w:val="006F0CD2"/>
    <w:rsid w:val="00706C9A"/>
    <w:rsid w:val="0077272C"/>
    <w:rsid w:val="007E27FB"/>
    <w:rsid w:val="007E4ED3"/>
    <w:rsid w:val="00834DA2"/>
    <w:rsid w:val="00836D1E"/>
    <w:rsid w:val="00860C12"/>
    <w:rsid w:val="00870E73"/>
    <w:rsid w:val="008C018B"/>
    <w:rsid w:val="008C30ED"/>
    <w:rsid w:val="008D4F78"/>
    <w:rsid w:val="009042E8"/>
    <w:rsid w:val="00923F7D"/>
    <w:rsid w:val="0093319E"/>
    <w:rsid w:val="00964A64"/>
    <w:rsid w:val="00976D8F"/>
    <w:rsid w:val="00986089"/>
    <w:rsid w:val="009C063A"/>
    <w:rsid w:val="009E62C5"/>
    <w:rsid w:val="00A026B7"/>
    <w:rsid w:val="00A06D15"/>
    <w:rsid w:val="00A53A60"/>
    <w:rsid w:val="00A61D8B"/>
    <w:rsid w:val="00AD0D7F"/>
    <w:rsid w:val="00AE287C"/>
    <w:rsid w:val="00B565DE"/>
    <w:rsid w:val="00B65509"/>
    <w:rsid w:val="00BF5B3F"/>
    <w:rsid w:val="00BF79DD"/>
    <w:rsid w:val="00C006F0"/>
    <w:rsid w:val="00C479D8"/>
    <w:rsid w:val="00C610F9"/>
    <w:rsid w:val="00C8596C"/>
    <w:rsid w:val="00C9209A"/>
    <w:rsid w:val="00CC4B50"/>
    <w:rsid w:val="00D04202"/>
    <w:rsid w:val="00D05CF3"/>
    <w:rsid w:val="00D05DF7"/>
    <w:rsid w:val="00D115D3"/>
    <w:rsid w:val="00D14758"/>
    <w:rsid w:val="00D36B88"/>
    <w:rsid w:val="00D36D42"/>
    <w:rsid w:val="00D4292D"/>
    <w:rsid w:val="00D62BFB"/>
    <w:rsid w:val="00D80CD5"/>
    <w:rsid w:val="00D91D70"/>
    <w:rsid w:val="00DB4DA0"/>
    <w:rsid w:val="00DC24AF"/>
    <w:rsid w:val="00DD75D4"/>
    <w:rsid w:val="00DE0C5C"/>
    <w:rsid w:val="00DE263D"/>
    <w:rsid w:val="00DE753A"/>
    <w:rsid w:val="00E126E9"/>
    <w:rsid w:val="00E349EB"/>
    <w:rsid w:val="00E4475D"/>
    <w:rsid w:val="00E52690"/>
    <w:rsid w:val="00E565D8"/>
    <w:rsid w:val="00E60AD7"/>
    <w:rsid w:val="00E65D2D"/>
    <w:rsid w:val="00E65F33"/>
    <w:rsid w:val="00EC11D5"/>
    <w:rsid w:val="00ED1B6F"/>
    <w:rsid w:val="00ED4B2B"/>
    <w:rsid w:val="00EF6740"/>
    <w:rsid w:val="00F11E1B"/>
    <w:rsid w:val="00F82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439ED656"/>
  <w15:chartTrackingRefBased/>
  <w15:docId w15:val="{76CE1C5F-F75D-4019-84F4-5FCBCFDCE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576E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AU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576E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576E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AU"/>
    </w:rPr>
  </w:style>
  <w:style w:type="table" w:styleId="TableGrid">
    <w:name w:val="Table Grid"/>
    <w:basedOn w:val="TableNormal"/>
    <w:uiPriority w:val="39"/>
    <w:rsid w:val="001576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1576E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F827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27D3"/>
  </w:style>
  <w:style w:type="paragraph" w:styleId="Footer">
    <w:name w:val="footer"/>
    <w:basedOn w:val="Normal"/>
    <w:link w:val="FooterChar"/>
    <w:uiPriority w:val="99"/>
    <w:unhideWhenUsed/>
    <w:rsid w:val="00F827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27D3"/>
  </w:style>
  <w:style w:type="character" w:styleId="CommentReference">
    <w:name w:val="annotation reference"/>
    <w:basedOn w:val="DefaultParagraphFont"/>
    <w:uiPriority w:val="99"/>
    <w:semiHidden/>
    <w:unhideWhenUsed/>
    <w:rsid w:val="009E62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E62C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E62C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E62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E62C5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566149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D1475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D1475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534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95ECE26642F4792886BACFB458E50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A2641B-4B6B-4011-9B6F-546BAB54BA22}"/>
      </w:docPartPr>
      <w:docPartBody>
        <w:p w:rsidR="00D904FA" w:rsidRDefault="008423C7" w:rsidP="008423C7">
          <w:pPr>
            <w:pStyle w:val="795ECE26642F4792886BACFB458E5052"/>
          </w:pPr>
          <w:r w:rsidRPr="00B07A41">
            <w:rPr>
              <w:rStyle w:val="PlaceholderText"/>
            </w:rPr>
            <w:t>[Status]</w:t>
          </w:r>
        </w:p>
      </w:docPartBody>
    </w:docPart>
    <w:docPart>
      <w:docPartPr>
        <w:name w:val="A7C5F00E51AF4CB1BA95055FD57002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7F12BD-A8DB-44A9-857E-8566C6FF2227}"/>
      </w:docPartPr>
      <w:docPartBody>
        <w:p w:rsidR="00B12DC4" w:rsidRDefault="00C032F8" w:rsidP="00C032F8">
          <w:pPr>
            <w:pStyle w:val="A7C5F00E51AF4CB1BA95055FD5700279"/>
          </w:pPr>
          <w:r>
            <w:rPr>
              <w:rStyle w:val="PlaceholderText"/>
            </w:rPr>
            <w:t>[Status]</w:t>
          </w:r>
        </w:p>
      </w:docPartBody>
    </w:docPart>
    <w:docPart>
      <w:docPartPr>
        <w:name w:val="AE4165790FDA4AF599AA914097DB58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2A6005-E970-454A-8CB6-F6EAD298DA53}"/>
      </w:docPartPr>
      <w:docPartBody>
        <w:p w:rsidR="00B12DC4" w:rsidRDefault="00B12DC4">
          <w:r w:rsidRPr="0047047F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23C7"/>
    <w:rsid w:val="004E2953"/>
    <w:rsid w:val="008423C7"/>
    <w:rsid w:val="00923F7D"/>
    <w:rsid w:val="00B12DC4"/>
    <w:rsid w:val="00BF79DD"/>
    <w:rsid w:val="00C006F0"/>
    <w:rsid w:val="00C032F8"/>
    <w:rsid w:val="00D90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B12DC4"/>
    <w:rPr>
      <w:color w:val="808080"/>
    </w:rPr>
  </w:style>
  <w:style w:type="paragraph" w:customStyle="1" w:styleId="795ECE26642F4792886BACFB458E5052">
    <w:name w:val="795ECE26642F4792886BACFB458E5052"/>
    <w:rsid w:val="008423C7"/>
  </w:style>
  <w:style w:type="paragraph" w:customStyle="1" w:styleId="A7C5F00E51AF4CB1BA95055FD5700279">
    <w:name w:val="A7C5F00E51AF4CB1BA95055FD5700279"/>
    <w:rsid w:val="00C032F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  <SharedWithUsers xmlns="6cecd733-34d5-425b-8041-9161b6f347cb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5685669-E139-45F1-AE6F-89FC0FB8DED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F3B95A7-09F2-4314-AC6B-687D2ACA2207}">
  <ds:schemaRefs>
    <ds:schemaRef ds:uri="http://purl.org/dc/elements/1.1/"/>
    <ds:schemaRef ds:uri="http://schemas.microsoft.com/office/2006/metadata/properties"/>
    <ds:schemaRef ds:uri="6cecd733-34d5-425b-8041-9161b6f347cb"/>
    <ds:schemaRef ds:uri="d76099e6-3a79-4c20-bfb8-d6d46c0c67f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2BBEEFD4-F5DC-4252-85B0-82C560D33B3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AE297F6-443B-4A9E-B61C-CF53327797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6099e6-3a79-4c20-bfb8-d6d46c0c67f0"/>
    <ds:schemaRef ds:uri="6cecd733-34d5-425b-8041-9161b6f347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324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CPCCBC4013</vt:lpstr>
    </vt:vector>
  </TitlesOfParts>
  <Company>CSTC Pty Ltd (RTO #0699)</Company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CPCCBC4013</dc:title>
  <dc:subject>Prepare and evaluate tender documentation</dc:subject>
  <dc:creator>GL Esolana</dc:creator>
  <cp:keywords/>
  <dc:description/>
  <cp:lastModifiedBy>Contracts</cp:lastModifiedBy>
  <cp:revision>7</cp:revision>
  <dcterms:created xsi:type="dcterms:W3CDTF">2025-03-08T23:57:00Z</dcterms:created>
  <dcterms:modified xsi:type="dcterms:W3CDTF">2025-03-21T02:48:00Z</dcterms:modified>
  <cp:category>Handout 1</cp:category>
  <cp:contentStatus>v1-1_14/09/2023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Order">
    <vt:r8>66110100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