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771DA3" w:rsidRPr="00D6699C" w:rsidRDefault="00771DA3"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771DA3" w:rsidRPr="00D6699C" w:rsidRDefault="00771DA3"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3158F0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7472D">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D72A61">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D72A61">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D72A61">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D72A61">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B7472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B7472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B7472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B7472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B7472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B7472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B7472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B7472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B7472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B7472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B7472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4"/>
        <w:gridCol w:w="184"/>
        <w:gridCol w:w="3076"/>
        <w:gridCol w:w="212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21378953" w:rsidR="00E119F1" w:rsidRPr="00ED5379" w:rsidRDefault="00D72A61" w:rsidP="000B27DA">
            <w:pPr>
              <w:spacing w:before="120"/>
              <w:jc w:val="center"/>
              <w:rPr>
                <w:rFonts w:ascii="Georgia" w:eastAsia="Calibri" w:hAnsi="Georgia"/>
                <w:sz w:val="24"/>
                <w:szCs w:val="24"/>
                <w:lang w:val="en-AU"/>
              </w:rPr>
            </w:pPr>
            <w:r>
              <w:rPr>
                <w:rFonts w:ascii="Georgia" w:eastAsia="Calibri" w:hAnsi="Georgia"/>
                <w:sz w:val="24"/>
                <w:szCs w:val="24"/>
              </w:rPr>
              <w:t xml:space="preserve">Paul </w:t>
            </w:r>
            <w:r w:rsidR="00C0355F">
              <w:rPr>
                <w:rFonts w:ascii="Georgia" w:eastAsia="Calibri" w:hAnsi="Georgia"/>
                <w:sz w:val="24"/>
                <w:szCs w:val="24"/>
              </w:rPr>
              <w:t>B</w:t>
            </w:r>
            <w:r>
              <w:rPr>
                <w:rFonts w:ascii="Georgia" w:eastAsia="Calibri" w:hAnsi="Georgia"/>
                <w:sz w:val="24"/>
                <w:szCs w:val="24"/>
              </w:rPr>
              <w:t>lake</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E0375FA" w:rsidR="00E119F1" w:rsidRPr="00ED5379" w:rsidRDefault="00D72A61" w:rsidP="000B27DA">
            <w:pPr>
              <w:spacing w:before="120"/>
              <w:jc w:val="center"/>
              <w:rPr>
                <w:rFonts w:ascii="Georgia" w:eastAsia="Calibri" w:hAnsi="Georgia"/>
                <w:sz w:val="24"/>
                <w:szCs w:val="24"/>
                <w:lang w:val="en-AU"/>
              </w:rPr>
            </w:pPr>
            <w:r>
              <w:rPr>
                <w:rFonts w:ascii="Georgia" w:eastAsia="Calibri" w:hAnsi="Georgia"/>
                <w:sz w:val="24"/>
                <w:szCs w:val="24"/>
              </w:rPr>
              <w:t>0434159033</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2E54C4CA" w:rsidR="00E119F1" w:rsidRPr="00ED5379" w:rsidRDefault="00D72A61" w:rsidP="000B27DA">
            <w:pPr>
              <w:spacing w:before="120"/>
              <w:jc w:val="center"/>
              <w:rPr>
                <w:rFonts w:ascii="Georgia" w:eastAsia="Calibri" w:hAnsi="Georgia"/>
                <w:sz w:val="24"/>
                <w:szCs w:val="24"/>
                <w:lang w:val="en-AU"/>
              </w:rPr>
            </w:pPr>
            <w:r>
              <w:rPr>
                <w:rFonts w:ascii="Georgia" w:eastAsia="Calibri" w:hAnsi="Georgia"/>
                <w:sz w:val="24"/>
                <w:szCs w:val="24"/>
              </w:rPr>
              <w:t>paulrblake@bigpond.com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4122E2EB" w:rsidR="00E119F1" w:rsidRPr="00C0355F" w:rsidRDefault="00E119F1" w:rsidP="000B27DA">
            <w:pPr>
              <w:rPr>
                <w:rFonts w:ascii="Georgia" w:eastAsia="Calibri" w:hAnsi="Georgia"/>
                <w:sz w:val="28"/>
              </w:rPr>
            </w:pPr>
            <w:r w:rsidRPr="00ED5379">
              <w:rPr>
                <w:rFonts w:ascii="Georgia" w:eastAsia="Calibri" w:hAnsi="Georgia"/>
                <w:b/>
                <w:sz w:val="28"/>
                <w:szCs w:val="28"/>
                <w:lang w:val="en-AU"/>
              </w:rPr>
              <w:t>Name :</w:t>
            </w:r>
            <w:r w:rsidR="00C0355F">
              <w:rPr>
                <w:rFonts w:ascii="Georgia" w:eastAsia="Calibri" w:hAnsi="Georgia"/>
                <w:b/>
                <w:sz w:val="28"/>
                <w:szCs w:val="28"/>
              </w:rPr>
              <w:t xml:space="preserve"> </w:t>
            </w:r>
            <w:r w:rsidR="00C0355F">
              <w:rPr>
                <w:rFonts w:ascii="Georgia" w:eastAsia="Calibri" w:hAnsi="Georgia"/>
                <w:bCs/>
                <w:sz w:val="28"/>
                <w:szCs w:val="28"/>
              </w:rPr>
              <w:t>P</w:t>
            </w:r>
            <w:r w:rsidR="00D72A61">
              <w:rPr>
                <w:rFonts w:ascii="Georgia" w:eastAsia="Calibri" w:hAnsi="Georgia"/>
                <w:sz w:val="28"/>
              </w:rPr>
              <w:t xml:space="preserve">aul </w:t>
            </w:r>
            <w:r w:rsidR="00C0355F">
              <w:rPr>
                <w:rFonts w:ascii="Georgia" w:eastAsia="Calibri" w:hAnsi="Georgia"/>
                <w:sz w:val="28"/>
              </w:rPr>
              <w:t>B</w:t>
            </w:r>
            <w:r w:rsidR="00D72A61">
              <w:rPr>
                <w:rFonts w:ascii="Georgia" w:eastAsia="Calibri" w:hAnsi="Georgia"/>
                <w:sz w:val="28"/>
              </w:rPr>
              <w:t>lake</w:t>
            </w:r>
          </w:p>
        </w:tc>
        <w:tc>
          <w:tcPr>
            <w:tcW w:w="3149" w:type="dxa"/>
            <w:tcBorders>
              <w:top w:val="nil"/>
              <w:left w:val="nil"/>
              <w:bottom w:val="single" w:sz="4" w:space="0" w:color="auto"/>
              <w:right w:val="nil"/>
            </w:tcBorders>
            <w:vAlign w:val="center"/>
          </w:tcPr>
          <w:p w14:paraId="64971AB2" w14:textId="781544A0" w:rsidR="00E119F1" w:rsidRPr="00ED5379" w:rsidRDefault="00D72A61" w:rsidP="000B27DA">
            <w:pPr>
              <w:rPr>
                <w:rFonts w:ascii="Georgia" w:eastAsia="Calibri" w:hAnsi="Georgia"/>
                <w:b/>
                <w:sz w:val="28"/>
                <w:szCs w:val="28"/>
                <w:lang w:val="en-AU"/>
              </w:rPr>
            </w:pPr>
            <w:r>
              <w:rPr>
                <w:rFonts w:ascii="Georgia" w:eastAsia="Calibri" w:hAnsi="Georgia"/>
                <w:b/>
                <w:noProof/>
                <w:sz w:val="28"/>
                <w:szCs w:val="28"/>
              </w:rPr>
              <mc:AlternateContent>
                <mc:Choice Requires="wpi">
                  <w:drawing>
                    <wp:anchor distT="0" distB="0" distL="114300" distR="114300" simplePos="0" relativeHeight="251662336" behindDoc="0" locked="0" layoutInCell="1" allowOverlap="1" wp14:anchorId="62F696A6" wp14:editId="551EE4E0">
                      <wp:simplePos x="0" y="0"/>
                      <wp:positionH relativeFrom="column">
                        <wp:posOffset>1134806</wp:posOffset>
                      </wp:positionH>
                      <wp:positionV relativeFrom="paragraph">
                        <wp:posOffset>78392</wp:posOffset>
                      </wp:positionV>
                      <wp:extent cx="780840" cy="304200"/>
                      <wp:effectExtent l="38100" t="38100" r="635" b="57785"/>
                      <wp:wrapNone/>
                      <wp:docPr id="10" name="Ink 10"/>
                      <wp:cNvGraphicFramePr/>
                      <a:graphic xmlns:a="http://schemas.openxmlformats.org/drawingml/2006/main">
                        <a:graphicData uri="http://schemas.microsoft.com/office/word/2010/wordprocessingInk">
                          <w14:contentPart bwMode="auto" r:id="rId13">
                            <w14:nvContentPartPr>
                              <w14:cNvContentPartPr/>
                            </w14:nvContentPartPr>
                            <w14:xfrm>
                              <a:off x="0" y="0"/>
                              <a:ext cx="780840" cy="304200"/>
                            </w14:xfrm>
                          </w14:contentPart>
                        </a:graphicData>
                      </a:graphic>
                    </wp:anchor>
                  </w:drawing>
                </mc:Choice>
                <mc:Fallback>
                  <w:pict>
                    <v:shapetype w14:anchorId="661F56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88.65pt;margin-top:5.45pt;width:62.9pt;height:25.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">
                      <v:imagedata r:id="rId14" o:title=""/>
                    </v:shape>
                  </w:pict>
                </mc:Fallback>
              </mc:AlternateContent>
            </w:r>
            <w:r>
              <w:rPr>
                <w:rFonts w:ascii="Georgia" w:eastAsia="Calibri" w:hAnsi="Georgia"/>
                <w:b/>
                <w:noProof/>
                <w:sz w:val="28"/>
                <w:szCs w:val="28"/>
              </w:rPr>
              <mc:AlternateContent>
                <mc:Choice Requires="wpi">
                  <w:drawing>
                    <wp:anchor distT="0" distB="0" distL="114300" distR="114300" simplePos="0" relativeHeight="251661312" behindDoc="0" locked="0" layoutInCell="1" allowOverlap="1" wp14:anchorId="3983A6A0" wp14:editId="33FACEDD">
                      <wp:simplePos x="0" y="0"/>
                      <wp:positionH relativeFrom="column">
                        <wp:posOffset>1018886</wp:posOffset>
                      </wp:positionH>
                      <wp:positionV relativeFrom="paragraph">
                        <wp:posOffset>-38608</wp:posOffset>
                      </wp:positionV>
                      <wp:extent cx="213480" cy="347400"/>
                      <wp:effectExtent l="38100" t="57150" r="53340" b="52705"/>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213480" cy="347400"/>
                            </w14:xfrm>
                          </w14:contentPart>
                        </a:graphicData>
                      </a:graphic>
                    </wp:anchor>
                  </w:drawing>
                </mc:Choice>
                <mc:Fallback>
                  <w:pict>
                    <v:shape w14:anchorId="4E437600" id="Ink 9" o:spid="_x0000_s1026" type="#_x0000_t75" style="position:absolute;margin-left:79.55pt;margin-top:-3.75pt;width:18.2pt;height:28.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">
                      <v:imagedata r:id="rId16" o:title=""/>
                    </v:shape>
                  </w:pict>
                </mc:Fallback>
              </mc:AlternateContent>
            </w:r>
            <w:r w:rsidR="00E119F1" w:rsidRPr="00ED5379">
              <w:rPr>
                <w:rFonts w:ascii="Georgia" w:eastAsia="Calibri" w:hAnsi="Georgia"/>
                <w:b/>
                <w:sz w:val="28"/>
                <w:szCs w:val="28"/>
                <w:lang w:val="en-AU"/>
              </w:rPr>
              <w:t xml:space="preserve">Signature: </w:t>
            </w:r>
            <w:r w:rsidR="00E119F1" w:rsidRPr="00ED5379">
              <w:rPr>
                <w:rFonts w:ascii="Georgia" w:eastAsia="Calibri" w:hAnsi="Georgia"/>
                <w:sz w:val="28"/>
              </w:rPr>
              <w:fldChar w:fldCharType="begin">
                <w:ffData>
                  <w:name w:val="Text3"/>
                  <w:enabled/>
                  <w:calcOnExit w:val="0"/>
                  <w:textInput/>
                </w:ffData>
              </w:fldChar>
            </w:r>
            <w:r w:rsidR="00E119F1" w:rsidRPr="00ED5379">
              <w:rPr>
                <w:rFonts w:ascii="Georgia" w:eastAsia="Calibri" w:hAnsi="Georgia"/>
                <w:sz w:val="28"/>
                <w:lang w:val="en-AU"/>
              </w:rPr>
              <w:instrText xml:space="preserve"> FORMTEXT </w:instrText>
            </w:r>
            <w:r w:rsidR="00E119F1" w:rsidRPr="00ED5379">
              <w:rPr>
                <w:rFonts w:ascii="Georgia" w:eastAsia="Calibri" w:hAnsi="Georgia"/>
                <w:sz w:val="28"/>
              </w:rPr>
            </w:r>
            <w:r w:rsidR="00E119F1" w:rsidRPr="00ED5379">
              <w:rPr>
                <w:rFonts w:ascii="Georgia" w:eastAsia="Calibri" w:hAnsi="Georgia"/>
                <w:sz w:val="28"/>
              </w:rPr>
              <w:fldChar w:fldCharType="separate"/>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lang w:val="en-AU"/>
              </w:rPr>
              <w:t> </w:t>
            </w:r>
            <w:r w:rsidR="00E119F1"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300E87E2"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B7472D">
              <w:rPr>
                <w:rFonts w:ascii="Georgia" w:eastAsia="Calibri" w:hAnsi="Georgia"/>
                <w:b/>
                <w:sz w:val="28"/>
                <w:szCs w:val="28"/>
              </w:rPr>
              <w:t>29</w:t>
            </w:r>
            <w:r w:rsidR="00D72A61">
              <w:rPr>
                <w:rFonts w:ascii="Georgia" w:eastAsia="Calibri" w:hAnsi="Georgia"/>
                <w:sz w:val="28"/>
              </w:rPr>
              <w:t>.03.20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bookmarkStart w:id="20" w:name="_GoBack"/>
      <w:bookmarkEnd w:id="20"/>
    </w:p>
    <w:p w14:paraId="156391FE" w14:textId="77777777" w:rsidR="00BA0CE8" w:rsidRPr="00ED5379" w:rsidRDefault="00713DA2" w:rsidP="008F2936">
      <w:pPr>
        <w:pStyle w:val="Heading1"/>
        <w:rPr>
          <w:noProof w:val="0"/>
          <w:lang w:val="en-AU"/>
        </w:rPr>
      </w:pPr>
      <w:bookmarkStart w:id="21" w:name="_Toc523902164"/>
      <w:r w:rsidRPr="00ED5379">
        <w:rPr>
          <w:noProof w:val="0"/>
          <w:lang w:val="en-AU"/>
        </w:rPr>
        <w:lastRenderedPageBreak/>
        <w:t>Written Questions</w:t>
      </w:r>
      <w:bookmarkEnd w:id="19"/>
      <w:bookmarkEnd w:id="21"/>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2" w:name="_Toc414527050"/>
      <w:bookmarkStart w:id="23" w:name="_Toc523902165"/>
      <w:r w:rsidRPr="00ED5379">
        <w:rPr>
          <w:lang w:val="en-AU"/>
        </w:rPr>
        <w:t xml:space="preserve">Part 1 – </w:t>
      </w:r>
      <w:r w:rsidR="00B222B0" w:rsidRPr="00ED5379">
        <w:rPr>
          <w:lang w:val="en-AU"/>
        </w:rPr>
        <w:t>Project Scope</w:t>
      </w:r>
      <w:bookmarkEnd w:id="22"/>
      <w:bookmarkEnd w:id="23"/>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61ED7211" w:rsidR="008F7B5C" w:rsidRPr="00ED5379" w:rsidRDefault="00B00CF9" w:rsidP="009E6A33">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26225979" w:rsidR="005E1107" w:rsidRPr="00ED5379" w:rsidRDefault="00B00CF9"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7CB38205" w:rsidR="005E1107" w:rsidRPr="00ED5379" w:rsidRDefault="00B00CF9"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1EC613CB" w:rsidR="005E1107" w:rsidRPr="00ED5379" w:rsidRDefault="00D72A61"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4" w:name="Check1"/>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bookmarkEnd w:id="24"/>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5" w:name="_Toc433005346"/>
      <w:bookmarkStart w:id="26" w:name="_Toc443292693"/>
      <w:bookmarkStart w:id="27" w:name="_Toc444260194"/>
      <w:bookmarkStart w:id="28"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11A77496" w:rsidR="00AD3B12" w:rsidRPr="00ED5379" w:rsidRDefault="00C16391"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2F721699" w:rsidR="00AD3B12" w:rsidRPr="00ED5379" w:rsidRDefault="00C16391"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8E473D6" w:rsidR="00AD3B12" w:rsidRPr="00ED5379" w:rsidRDefault="00C16391"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210F9085" w:rsidR="00AD3B12" w:rsidRPr="00ED5379" w:rsidRDefault="00C16391"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7AF61497" w:rsidR="006E447E" w:rsidRPr="00ED5379" w:rsidRDefault="0086270F" w:rsidP="003C6028">
            <w:pPr>
              <w:spacing w:before="120"/>
              <w:rPr>
                <w:rFonts w:ascii="Georgia" w:hAnsi="Georgia"/>
                <w:iCs/>
                <w:sz w:val="24"/>
                <w:szCs w:val="24"/>
                <w:lang w:val="en-AU"/>
              </w:rPr>
            </w:pPr>
            <w:r>
              <w:rPr>
                <w:rFonts w:ascii="Georgia" w:hAnsi="Georgia"/>
                <w:iCs/>
                <w:sz w:val="24"/>
                <w:szCs w:val="24"/>
              </w:rPr>
              <w:t xml:space="preserve">Time and cost </w:t>
            </w:r>
            <w:r w:rsidR="00EE73C9">
              <w:rPr>
                <w:rFonts w:ascii="Georgia" w:hAnsi="Georgia"/>
                <w:iCs/>
                <w:sz w:val="24"/>
                <w:szCs w:val="24"/>
              </w:rPr>
              <w:t>affect</w:t>
            </w:r>
            <w:r>
              <w:rPr>
                <w:rFonts w:ascii="Georgia" w:hAnsi="Georgia"/>
                <w:iCs/>
                <w:sz w:val="24"/>
                <w:szCs w:val="24"/>
              </w:rPr>
              <w:t xml:space="preserve"> the project scope because all projects work towards a dead line and a budget. The longer a project runs for the more it will cost. It is important to determine a start and finish date</w:t>
            </w:r>
            <w:r w:rsidR="009D5FFD">
              <w:rPr>
                <w:rFonts w:ascii="Georgia" w:hAnsi="Georgia"/>
                <w:iCs/>
                <w:sz w:val="24"/>
                <w:szCs w:val="24"/>
              </w:rPr>
              <w:t xml:space="preserve"> and </w:t>
            </w:r>
            <w:r>
              <w:rPr>
                <w:rFonts w:ascii="Georgia" w:hAnsi="Georgia"/>
                <w:iCs/>
                <w:sz w:val="24"/>
                <w:szCs w:val="24"/>
              </w:rPr>
              <w:t xml:space="preserve">set project milestones and time frames so that project budgets </w:t>
            </w:r>
            <w:r w:rsidR="009D5FFD">
              <w:rPr>
                <w:rFonts w:ascii="Georgia" w:hAnsi="Georgia"/>
                <w:iCs/>
                <w:sz w:val="24"/>
                <w:szCs w:val="24"/>
              </w:rPr>
              <w:t xml:space="preserve">and profit margins </w:t>
            </w:r>
            <w:r>
              <w:rPr>
                <w:rFonts w:ascii="Georgia" w:hAnsi="Georgia"/>
                <w:iCs/>
                <w:sz w:val="24"/>
                <w:szCs w:val="24"/>
              </w:rPr>
              <w:t>can be achieved</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613F74B" w:rsidR="00FC71E0" w:rsidRPr="00ED5379" w:rsidRDefault="009C7C6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9880E74" w:rsidR="00FC71E0" w:rsidRPr="00ED5379" w:rsidRDefault="000C035C"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B5AA630" w:rsidR="00FC71E0" w:rsidRPr="00ED5379" w:rsidRDefault="000C035C"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0C3B3428" w:rsidR="00FC71E0" w:rsidRPr="00ED5379" w:rsidRDefault="009C7C6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0193D2B8" w:rsidR="00FC71E0" w:rsidRPr="00ED5379" w:rsidRDefault="009C7C6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5229EFB6" w:rsidR="00FC71E0" w:rsidRPr="00ED5379" w:rsidRDefault="009C7C6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04F653C" w:rsidR="00FC71E0" w:rsidRPr="00ED5379" w:rsidRDefault="009C7C6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4679379" w:rsidR="00FA26EB" w:rsidRPr="00ED5379" w:rsidRDefault="000C035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D3B25F8" w:rsidR="00FA26EB" w:rsidRPr="00ED5379" w:rsidRDefault="000C035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0022FD0" w:rsidR="00FA26EB" w:rsidRPr="00ED5379" w:rsidRDefault="000C035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0C2A794B" w:rsidR="00FA26EB" w:rsidRPr="00ED5379" w:rsidRDefault="000C035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D228C48" w:rsidR="00FA26EB" w:rsidRPr="00ED5379" w:rsidRDefault="000C035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F7957C8" w:rsidR="00FA26EB" w:rsidRPr="00ED5379" w:rsidRDefault="000C035C"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7B182410" w:rsidR="004A63C1" w:rsidRPr="00ED5379" w:rsidRDefault="000C035C"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0D297F04" w:rsidR="004A63C1" w:rsidRPr="00ED5379" w:rsidRDefault="000C035C"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FC4C4BC" w:rsidR="004A63C1" w:rsidRPr="00ED5379" w:rsidRDefault="000C035C"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BE50962" w:rsidR="004A63C1" w:rsidRPr="00ED5379" w:rsidRDefault="000C035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2885EEC" w:rsidR="00EC1327" w:rsidRPr="00ED5379" w:rsidRDefault="00820F7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547C701" w:rsidR="00EC1327" w:rsidRPr="00ED5379" w:rsidRDefault="00820F7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37C872F" w:rsidR="00EC1327" w:rsidRPr="00ED5379" w:rsidRDefault="00820F7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B5E4B9E" w:rsidR="00EC1327" w:rsidRPr="00ED5379" w:rsidRDefault="00820F7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30B1CABE" w:rsidR="00EC1327" w:rsidRPr="00ED5379" w:rsidRDefault="00820F7F"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0A6C1FE8" w:rsidR="006B7A8E" w:rsidRPr="00ED5379" w:rsidRDefault="00820F7F"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2FAD6F6D" w:rsidR="006B7A8E" w:rsidRPr="00ED5379" w:rsidRDefault="00820F7F"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at the first level of decomposition</w:t>
            </w:r>
          </w:p>
          <w:p w14:paraId="1B7F7178" w14:textId="43C1001C" w:rsidR="006B7A8E" w:rsidRPr="00ED5379" w:rsidRDefault="00820F7F"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the subprojects that may be developed by organisations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344C36EC" w:rsidR="00C76A7C" w:rsidRPr="00ED5379" w:rsidRDefault="00D67B6C" w:rsidP="005F0EFD">
            <w:pPr>
              <w:spacing w:before="120"/>
              <w:jc w:val="both"/>
              <w:rPr>
                <w:rFonts w:ascii="Georgia" w:hAnsi="Georgia"/>
                <w:i/>
                <w:iCs/>
                <w:sz w:val="24"/>
                <w:szCs w:val="24"/>
                <w:lang w:val="en-AU"/>
              </w:rPr>
            </w:pPr>
            <w:r>
              <w:rPr>
                <w:rFonts w:ascii="Arial" w:hAnsi="Arial" w:cs="Arial"/>
                <w:color w:val="4B4B4B"/>
                <w:sz w:val="26"/>
                <w:szCs w:val="26"/>
                <w:shd w:val="clear" w:color="auto" w:fill="FFFFFF"/>
              </w:rPr>
              <w:t>scope creep is when small, continuous requests stretch the project beyond its originally defined scope.</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E91F614" w:rsidR="00C76A7C" w:rsidRPr="00ED5379" w:rsidRDefault="00197706" w:rsidP="005F0EFD">
            <w:pPr>
              <w:pStyle w:val="InspireBenchmarkAnswers"/>
              <w:jc w:val="both"/>
              <w:rPr>
                <w:i/>
                <w:iCs/>
                <w:color w:val="auto"/>
                <w:sz w:val="22"/>
                <w:szCs w:val="22"/>
                <w:lang w:val="en-AU"/>
              </w:rPr>
            </w:pPr>
            <w:r>
              <w:rPr>
                <w:rFonts w:ascii="Helvetica" w:hAnsi="Helvetica" w:cs="Helvetica"/>
                <w:color w:val="54565A"/>
                <w:sz w:val="21"/>
                <w:szCs w:val="21"/>
              </w:rPr>
              <w:t>Sponsor/client is going to try to get as much as possible out of the project for a fixed price and will often ask for additional work to be done.</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431799C3" w:rsidR="00C76A7C" w:rsidRPr="00ED5379" w:rsidRDefault="00197706" w:rsidP="005F0EFD">
            <w:pPr>
              <w:pStyle w:val="InspireBenchmarkAnswers"/>
              <w:jc w:val="both"/>
              <w:rPr>
                <w:i/>
                <w:iCs/>
                <w:color w:val="auto"/>
                <w:sz w:val="22"/>
                <w:szCs w:val="22"/>
                <w:lang w:val="en-AU"/>
              </w:rPr>
            </w:pPr>
            <w:r>
              <w:rPr>
                <w:iCs/>
                <w:color w:val="auto"/>
                <w:lang w:val="en-AU"/>
              </w:rPr>
              <w:t xml:space="preserve">Team members don’t take </w:t>
            </w:r>
            <w:r w:rsidR="00B33C64">
              <w:rPr>
                <w:iCs/>
                <w:color w:val="auto"/>
                <w:lang w:val="en-AU"/>
              </w:rPr>
              <w:t xml:space="preserve">responsibility/accountability for their role in achieving project success and an bring the project to a </w:t>
            </w:r>
            <w:r w:rsidR="00EE73C9">
              <w:rPr>
                <w:iCs/>
                <w:color w:val="auto"/>
                <w:lang w:val="en-AU"/>
              </w:rPr>
              <w:t>halt</w:t>
            </w:r>
            <w:r>
              <w:rPr>
                <w:iCs/>
                <w:color w:val="auto"/>
                <w:lang w:val="en-AU"/>
              </w:rPr>
              <w:t xml:space="preserve"> </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232CB49F" w:rsidR="00B00C1C" w:rsidRPr="00ED5379" w:rsidRDefault="00C21BB1" w:rsidP="005A6B6F">
            <w:pPr>
              <w:pStyle w:val="InspireBenchmarkAnswers"/>
              <w:rPr>
                <w:b/>
                <w:iCs/>
                <w:color w:val="auto"/>
                <w:sz w:val="22"/>
                <w:szCs w:val="22"/>
                <w:lang w:val="en-AU"/>
              </w:rPr>
            </w:pPr>
            <w:r>
              <w:rPr>
                <w:rFonts w:ascii="Sf Light" w:hAnsi="Sf Light" w:hint="eastAsia"/>
                <w:color w:val="4E4A51"/>
                <w:sz w:val="26"/>
                <w:szCs w:val="26"/>
                <w:shd w:val="clear" w:color="auto" w:fill="FBFBFB"/>
              </w:rPr>
              <w:t>I</w:t>
            </w:r>
            <w:r>
              <w:rPr>
                <w:rFonts w:ascii="Sf Light" w:hAnsi="Sf Light"/>
                <w:color w:val="4E4A51"/>
                <w:sz w:val="26"/>
                <w:szCs w:val="26"/>
                <w:shd w:val="clear" w:color="auto" w:fill="FBFBFB"/>
              </w:rPr>
              <w:t>t is the process that ensures that a project includes all the relevant work to achieve the project's objectives. It control</w:t>
            </w:r>
            <w:r w:rsidR="00D210C5">
              <w:rPr>
                <w:rFonts w:ascii="Sf Light" w:hAnsi="Sf Light"/>
                <w:color w:val="4E4A51"/>
                <w:sz w:val="26"/>
                <w:szCs w:val="26"/>
                <w:shd w:val="clear" w:color="auto" w:fill="FBFBFB"/>
              </w:rPr>
              <w:t>s</w:t>
            </w:r>
            <w:r>
              <w:rPr>
                <w:rFonts w:ascii="Sf Light" w:hAnsi="Sf Light"/>
                <w:color w:val="4E4A51"/>
                <w:sz w:val="26"/>
                <w:szCs w:val="26"/>
                <w:shd w:val="clear" w:color="auto" w:fill="FBFBFB"/>
              </w:rPr>
              <w:t xml:space="preserve"> what is</w:t>
            </w:r>
            <w:r w:rsidR="00D210C5">
              <w:rPr>
                <w:rFonts w:ascii="Sf Light" w:hAnsi="Sf Light"/>
                <w:color w:val="4E4A51"/>
                <w:sz w:val="26"/>
                <w:szCs w:val="26"/>
                <w:shd w:val="clear" w:color="auto" w:fill="FBFBFB"/>
              </w:rPr>
              <w:t xml:space="preserve"> </w:t>
            </w:r>
            <w:r>
              <w:rPr>
                <w:rFonts w:ascii="Sf Light" w:hAnsi="Sf Light"/>
                <w:color w:val="4E4A51"/>
                <w:sz w:val="26"/>
                <w:szCs w:val="26"/>
                <w:shd w:val="clear" w:color="auto" w:fill="FBFBFB"/>
              </w:rPr>
              <w:t>in the project</w:t>
            </w:r>
            <w:r w:rsidR="00D210C5">
              <w:rPr>
                <w:rFonts w:ascii="Sf Light" w:hAnsi="Sf Light"/>
                <w:color w:val="4E4A51"/>
                <w:sz w:val="26"/>
                <w:szCs w:val="26"/>
                <w:shd w:val="clear" w:color="auto" w:fill="FBFBFB"/>
              </w:rPr>
              <w:t xml:space="preserve"> and </w:t>
            </w:r>
            <w:r>
              <w:rPr>
                <w:rFonts w:ascii="Sf Light" w:hAnsi="Sf Light"/>
                <w:color w:val="4E4A51"/>
                <w:sz w:val="26"/>
                <w:szCs w:val="26"/>
                <w:shd w:val="clear" w:color="auto" w:fill="FBFBFB"/>
              </w:rPr>
              <w:t>enable</w:t>
            </w:r>
            <w:r w:rsidR="00D210C5">
              <w:rPr>
                <w:rFonts w:ascii="Sf Light" w:hAnsi="Sf Light"/>
                <w:color w:val="4E4A51"/>
                <w:sz w:val="26"/>
                <w:szCs w:val="26"/>
                <w:shd w:val="clear" w:color="auto" w:fill="FBFBFB"/>
              </w:rPr>
              <w:t>s</w:t>
            </w:r>
            <w:r>
              <w:rPr>
                <w:rFonts w:ascii="Sf Light" w:hAnsi="Sf Light"/>
                <w:color w:val="4E4A51"/>
                <w:sz w:val="26"/>
                <w:szCs w:val="26"/>
                <w:shd w:val="clear" w:color="auto" w:fill="FBFBFB"/>
              </w:rPr>
              <w:t xml:space="preserve"> project managers and supervisors to allocate just the right amount of work necessary to complete a project</w:t>
            </w:r>
            <w:r w:rsidR="00D210C5">
              <w:rPr>
                <w:rFonts w:ascii="Sf Light" w:hAnsi="Sf Light"/>
                <w:color w:val="4E4A51"/>
                <w:sz w:val="26"/>
                <w:szCs w:val="26"/>
                <w:shd w:val="clear" w:color="auto" w:fill="FBFBFB"/>
              </w:rPr>
              <w:t>.</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85B252F" w:rsidR="00DA5700" w:rsidRPr="00ED5379" w:rsidRDefault="00D210C5"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E6BEE01" w:rsidR="00DA5700" w:rsidRPr="00ED5379" w:rsidRDefault="00D210C5"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E0578C2" w:rsidR="00DA5700" w:rsidRPr="00ED5379" w:rsidRDefault="00D210C5"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0467A06" w:rsidR="00DA5700" w:rsidRPr="00ED5379" w:rsidRDefault="00D210C5"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60AB635" w:rsidR="00DA5700" w:rsidRPr="00ED5379" w:rsidRDefault="00D210C5"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C5BEC28" w:rsidR="00161448" w:rsidRPr="00ED5379" w:rsidRDefault="00861ABC"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50DCE91E" w:rsidR="00161448" w:rsidRPr="00ED5379" w:rsidRDefault="00861ABC" w:rsidP="00161448">
            <w:pPr>
              <w:pStyle w:val="InspireBenchmarkAnswers"/>
              <w:jc w:val="both"/>
              <w:rPr>
                <w:iCs/>
                <w:color w:val="auto"/>
                <w:lang w:val="en-AU"/>
              </w:rPr>
            </w:pPr>
            <w:r>
              <w:rPr>
                <w:iCs/>
                <w:color w:val="auto"/>
                <w:lang w:val="en-AU"/>
              </w:rPr>
              <w:t>Understand the deliverables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3DDA9E3" w:rsidR="00161448" w:rsidRPr="00ED5379" w:rsidRDefault="00861ABC"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4936F3FC" w:rsidR="00161448" w:rsidRPr="00ED5379" w:rsidRDefault="00861ABC" w:rsidP="00361763">
            <w:pPr>
              <w:pStyle w:val="InspireBenchmarkAnswers"/>
              <w:jc w:val="both"/>
              <w:rPr>
                <w:iCs/>
                <w:color w:val="auto"/>
                <w:sz w:val="22"/>
                <w:szCs w:val="22"/>
                <w:lang w:val="en-AU"/>
              </w:rPr>
            </w:pPr>
            <w:r>
              <w:rPr>
                <w:iCs/>
                <w:color w:val="auto"/>
                <w:lang w:val="en-AU"/>
              </w:rPr>
              <w:t>Ensure to take down all the requirements and turn them into work packages that will soon be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550B7B4C" w:rsidR="00161448" w:rsidRPr="00ED5379" w:rsidRDefault="00861ABC"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CA4A027" w:rsidR="00161448" w:rsidRPr="00ED5379" w:rsidRDefault="00861ABC" w:rsidP="00361763">
            <w:pPr>
              <w:pStyle w:val="InspireBenchmarkAnswers"/>
              <w:jc w:val="both"/>
              <w:rPr>
                <w:iCs/>
                <w:color w:val="auto"/>
                <w:sz w:val="22"/>
                <w:szCs w:val="22"/>
                <w:lang w:val="en-AU"/>
              </w:rPr>
            </w:pPr>
            <w:r>
              <w:rPr>
                <w:iCs/>
                <w:color w:val="auto"/>
                <w:lang w:val="en-AU"/>
              </w:rPr>
              <w:t>To schedule the project</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7A45440A" w:rsidR="00161448" w:rsidRPr="00ED5379" w:rsidRDefault="00861ABC"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A814FE1" w:rsidR="00161448" w:rsidRPr="00ED5379" w:rsidRDefault="00861ABC" w:rsidP="00361763">
            <w:pPr>
              <w:pStyle w:val="InspireBenchmarkAnswers"/>
              <w:jc w:val="both"/>
              <w:rPr>
                <w:iCs/>
                <w:color w:val="auto"/>
                <w:sz w:val="22"/>
                <w:szCs w:val="22"/>
                <w:lang w:val="en-AU"/>
              </w:rPr>
            </w:pPr>
            <w:r>
              <w:rPr>
                <w:iCs/>
                <w:color w:val="auto"/>
                <w:lang w:val="en-AU"/>
              </w:rPr>
              <w:t>To come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61E58F0" w:rsidR="00161448" w:rsidRPr="00ED5379" w:rsidRDefault="00861ABC"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E1DD0FA" w:rsidR="00161448" w:rsidRPr="00ED5379" w:rsidRDefault="00861ABC" w:rsidP="00361763">
            <w:pPr>
              <w:pStyle w:val="InspireBenchmarkAnswers"/>
              <w:jc w:val="both"/>
              <w:rPr>
                <w:iCs/>
                <w:color w:val="auto"/>
                <w:sz w:val="22"/>
                <w:szCs w:val="22"/>
                <w:lang w:val="en-AU"/>
              </w:rPr>
            </w:pPr>
            <w:r>
              <w:rPr>
                <w:iCs/>
                <w:color w:val="auto"/>
                <w:lang w:val="en-AU"/>
              </w:rPr>
              <w:t>Plan the QA and QC activities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D99E927" w:rsidR="00EC3C2F" w:rsidRPr="00ED5379" w:rsidRDefault="002F6FC5"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2F59DFCB" w:rsidR="00EC3C2F" w:rsidRPr="00ED5379" w:rsidRDefault="002F6FC5"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4CAE86C9" w:rsidR="00EC3C2F" w:rsidRPr="00ED5379" w:rsidRDefault="002F6FC5"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652FB954" w:rsidR="00EC3C2F" w:rsidRPr="00ED5379" w:rsidRDefault="002F6FC5"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3EAAD57" w:rsidR="00EC3C2F" w:rsidRPr="00ED5379" w:rsidRDefault="002F6FC5"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7A91BF48" w:rsidR="00E56DD4" w:rsidRPr="00ED5379" w:rsidRDefault="00D02F9D"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16F42F64" w:rsidR="00E56DD4" w:rsidRPr="00ED5379" w:rsidRDefault="00230949"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1EFF8D8" w:rsidR="00E56DD4" w:rsidRPr="00ED5379" w:rsidRDefault="0023094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5C96478F" w:rsidR="00E56DD4" w:rsidRPr="00ED5379" w:rsidRDefault="0023094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2DD05BAE" w:rsidR="00E56DD4" w:rsidRPr="00ED5379" w:rsidRDefault="0023094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AAC4220" w:rsidR="00A819AC" w:rsidRPr="00ED5379" w:rsidRDefault="00F4465B" w:rsidP="00377B1D">
            <w:pPr>
              <w:spacing w:after="0"/>
              <w:jc w:val="both"/>
              <w:rPr>
                <w:rFonts w:ascii="Georgia" w:hAnsi="Georgia"/>
                <w:i/>
                <w:iCs/>
                <w:sz w:val="24"/>
                <w:szCs w:val="24"/>
                <w:lang w:val="en-AU"/>
              </w:rPr>
            </w:pPr>
            <w:r>
              <w:rPr>
                <w:rFonts w:ascii="Georgia" w:hAnsi="Georgia"/>
                <w:iCs/>
                <w:sz w:val="24"/>
                <w:szCs w:val="24"/>
              </w:rPr>
              <w:t xml:space="preserve">The earliest time at which a task can start, given that any predecessor task must be completed first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01DAF41A" w:rsidR="00A819AC" w:rsidRPr="00ED5379" w:rsidRDefault="00F4465B"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77E7CE04" w:rsidR="00A819AC" w:rsidRPr="00ED5379" w:rsidRDefault="00F4465B"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A0A6F52" w:rsidR="00A819AC" w:rsidRPr="00ED5379" w:rsidRDefault="00F4465B"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81E7F73" w:rsidR="00AD046D" w:rsidRPr="00ED5379" w:rsidRDefault="000F4188"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81884A8" w:rsidR="00AD046D" w:rsidRPr="00ED5379" w:rsidRDefault="00AD046D" w:rsidP="00AD046D">
            <w:pPr>
              <w:jc w:val="center"/>
              <w:rPr>
                <w:b/>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819891" w:rsidR="00AD046D" w:rsidRPr="00ED5379" w:rsidRDefault="00AD046D" w:rsidP="00AD046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78F3D24" w:rsidR="007C0227" w:rsidRPr="00ED5379" w:rsidRDefault="00F7120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C6FE140" w:rsidR="007C0227" w:rsidRPr="00ED5379" w:rsidRDefault="00F7120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4E9057AD" w:rsidR="007C0227" w:rsidRPr="00ED5379" w:rsidRDefault="00F7120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F8CC1BA" w:rsidR="007C0227" w:rsidRPr="00ED5379" w:rsidRDefault="00F7120E"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4CA5ABAE" w:rsidR="00E6649B" w:rsidRPr="00ED5379" w:rsidRDefault="00885887"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Useful for planning and </w:t>
            </w:r>
            <w:r w:rsidR="00D37FD2">
              <w:rPr>
                <w:rFonts w:ascii="Georgia" w:hAnsi="Georgia"/>
                <w:iCs/>
                <w:sz w:val="24"/>
                <w:szCs w:val="24"/>
              </w:rPr>
              <w:t>scheduling</w:t>
            </w:r>
            <w:r>
              <w:rPr>
                <w:rFonts w:ascii="Georgia" w:hAnsi="Georgia"/>
                <w:iCs/>
                <w:sz w:val="24"/>
                <w:szCs w:val="24"/>
              </w:rPr>
              <w:t xml:space="preserve"> projects. They help show how long a project should take, determine the resources needed, and plan the order in which task are completed. It provides a visual display of the project.</w:t>
            </w:r>
          </w:p>
          <w:p w14:paraId="5F95E51B" w14:textId="6B77149B" w:rsidR="00E6649B" w:rsidRPr="00ED5379" w:rsidRDefault="00885887"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Start and end date of the project</w:t>
            </w:r>
          </w:p>
          <w:p w14:paraId="14832BA1" w14:textId="7BFE25FE" w:rsidR="00E6649B" w:rsidRPr="00ED5379" w:rsidRDefault="0088588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Progress of the project</w:t>
            </w:r>
          </w:p>
          <w:p w14:paraId="072D8BC5" w14:textId="1EFF3BB6" w:rsidR="00E6649B" w:rsidRPr="00ED5379" w:rsidRDefault="0088588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Cost of each task</w:t>
            </w:r>
          </w:p>
          <w:p w14:paraId="2B9C98EC" w14:textId="797DB0E7" w:rsidR="00E6649B" w:rsidRPr="00ED5379" w:rsidRDefault="00885887"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format is not common so the project manager often needs to PDF the </w:t>
            </w:r>
            <w:r w:rsidR="00D37FD2">
              <w:rPr>
                <w:rFonts w:ascii="Georgia" w:hAnsi="Georgia"/>
                <w:iCs/>
                <w:sz w:val="24"/>
                <w:szCs w:val="24"/>
              </w:rPr>
              <w:t>Gantt</w:t>
            </w:r>
            <w:r>
              <w:rPr>
                <w:rFonts w:ascii="Georgia" w:hAnsi="Georgia"/>
                <w:iCs/>
                <w:sz w:val="24"/>
                <w:szCs w:val="24"/>
              </w:rPr>
              <w:t xml:space="preserve"> chart to distribute it</w:t>
            </w:r>
          </w:p>
          <w:p w14:paraId="31A36084" w14:textId="6A53D50C" w:rsidR="00E6649B" w:rsidRPr="00ED5379" w:rsidRDefault="00885887"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area of the Gantt chart is very large and often difficult to print</w:t>
            </w:r>
          </w:p>
          <w:p w14:paraId="493C4AC5" w14:textId="098B42F1" w:rsidR="00B83C98" w:rsidRPr="00ED5379" w:rsidRDefault="00885887"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each task is</w:t>
            </w:r>
            <w:r w:rsidR="00D37FD2">
              <w:rPr>
                <w:rFonts w:ascii="Georgia" w:hAnsi="Georgia"/>
                <w:iCs/>
                <w:sz w:val="24"/>
                <w:szCs w:val="24"/>
              </w:rPr>
              <w:t xml:space="preserve"> </w:t>
            </w:r>
            <w:r>
              <w:rPr>
                <w:rFonts w:ascii="Georgia" w:hAnsi="Georgia"/>
                <w:iCs/>
                <w:sz w:val="24"/>
                <w:szCs w:val="24"/>
              </w:rPr>
              <w:t>very</w:t>
            </w:r>
            <w:r w:rsidR="00D37FD2">
              <w:rPr>
                <w:rFonts w:ascii="Georgia" w:hAnsi="Georgia"/>
                <w:iCs/>
                <w:sz w:val="24"/>
                <w:szCs w:val="24"/>
              </w:rPr>
              <w:t xml:space="preserve"> </w:t>
            </w:r>
            <w:r>
              <w:rPr>
                <w:rFonts w:ascii="Georgia" w:hAnsi="Georgia"/>
                <w:iCs/>
                <w:sz w:val="24"/>
                <w:szCs w:val="24"/>
              </w:rPr>
              <w:t>subjective so a project manger</w:t>
            </w:r>
            <w:r w:rsidR="0017780C">
              <w:rPr>
                <w:rFonts w:ascii="Georgia" w:hAnsi="Georgia"/>
                <w:iCs/>
                <w:sz w:val="24"/>
                <w:szCs w:val="24"/>
              </w:rPr>
              <w:t xml:space="preserve"> can be tempted to exaggerate the progress of a task to make the Gantt chart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C0ECD8F" w:rsidR="00B83C98" w:rsidRPr="00ED5379" w:rsidRDefault="005E5045"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Critical path method is an algorithm for planning, managing and analyzing the timing of a project. It helps to identify critical and non-critical tasks from start to finish and prevents temporary risks </w:t>
            </w:r>
          </w:p>
          <w:p w14:paraId="02EF6EB1" w14:textId="087C9735" w:rsidR="00B83C98" w:rsidRPr="00ED5379" w:rsidRDefault="005E5045"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Parameters of each task </w:t>
            </w:r>
          </w:p>
          <w:p w14:paraId="36763A1E" w14:textId="630AE041" w:rsidR="00B83C98" w:rsidRPr="00ED5379" w:rsidRDefault="005E5045"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0447D6C7" w:rsidR="00B83C98" w:rsidRPr="00ED5379" w:rsidRDefault="005E5045"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of the project</w:t>
            </w:r>
          </w:p>
          <w:p w14:paraId="56E9D7AB" w14:textId="54A112B9" w:rsidR="00B83C98" w:rsidRPr="00ED5379" w:rsidRDefault="001A69C6"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Project mangers need to spend a lot of time to calculate the critical path correctly and it can not be used to form and control the schedules of the persons involved in the project. The allocations of resources cannot be properly monitored.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2CF76FC7" w:rsidR="00660D0D" w:rsidRPr="00ED5379" w:rsidRDefault="001F572E"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186DEE64" w:rsidR="00660D0D" w:rsidRPr="00ED5379" w:rsidRDefault="001F572E"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7D44F2F2" w:rsidR="00660D0D" w:rsidRPr="00ED5379" w:rsidRDefault="001F572E"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DACB1B2" w:rsidR="00660D0D" w:rsidRPr="00ED5379" w:rsidRDefault="001F572E"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A1D25C1" w:rsidR="00660D0D" w:rsidRPr="00ED5379" w:rsidRDefault="00062CB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B7472D">
              <w:rPr>
                <w:sz w:val="24"/>
                <w:szCs w:val="24"/>
              </w:rPr>
            </w:r>
            <w:r w:rsidR="00B7472D">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B7472D">
              <w:rPr>
                <w:sz w:val="24"/>
                <w:szCs w:val="24"/>
              </w:rPr>
            </w:r>
            <w:r w:rsidR="00B7472D">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490D6C9E" w:rsidR="0086613C" w:rsidRPr="00ED5379" w:rsidRDefault="00F665F6" w:rsidP="00716E6F">
            <w:pPr>
              <w:jc w:val="both"/>
              <w:rPr>
                <w:rFonts w:ascii="Georgia" w:hAnsi="Georgia"/>
                <w:i/>
                <w:iCs/>
                <w:sz w:val="24"/>
                <w:szCs w:val="24"/>
                <w:lang w:val="en-AU"/>
              </w:rPr>
            </w:pPr>
            <w:r>
              <w:rPr>
                <w:rFonts w:ascii="Georgia" w:hAnsi="Georgia"/>
                <w:iCs/>
                <w:sz w:val="24"/>
                <w:szCs w:val="24"/>
              </w:rPr>
              <w:t>The process of developing an estimation of costs based on the information that is given at a point in time</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5EF0D26D" w:rsidR="00E664A0" w:rsidRPr="00ED5379" w:rsidRDefault="00F665F6" w:rsidP="00716E6F">
            <w:pPr>
              <w:jc w:val="both"/>
              <w:rPr>
                <w:rFonts w:ascii="Georgia" w:eastAsia="Calibri" w:hAnsi="Georgia"/>
                <w:i/>
                <w:sz w:val="24"/>
                <w:szCs w:val="24"/>
                <w:lang w:val="en-AU"/>
              </w:rPr>
            </w:pPr>
            <w:r>
              <w:rPr>
                <w:rFonts w:ascii="Georgia" w:hAnsi="Georgia"/>
                <w:iCs/>
                <w:sz w:val="24"/>
                <w:szCs w:val="24"/>
              </w:rPr>
              <w:t>Is the process of calculating the total cost of individual activities or work packages to determine an authorized cost baseline.</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633FDD01" w:rsidR="00E664A0" w:rsidRPr="00ED5379" w:rsidRDefault="005B0F2D" w:rsidP="00716E6F">
            <w:pPr>
              <w:jc w:val="both"/>
              <w:rPr>
                <w:rFonts w:ascii="Georgia" w:eastAsia="Calibri" w:hAnsi="Georgia"/>
                <w:i/>
                <w:sz w:val="24"/>
                <w:szCs w:val="24"/>
                <w:lang w:val="en-AU"/>
              </w:rPr>
            </w:pPr>
            <w:r>
              <w:rPr>
                <w:rFonts w:ascii="Georgia" w:hAnsi="Georgia"/>
                <w:iCs/>
                <w:sz w:val="24"/>
                <w:szCs w:val="24"/>
              </w:rPr>
              <w:t>Is the process of monitoring the status of a project to update the project budget and managing changes to the cost baseline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2BB4060" w:rsidR="00716E6F" w:rsidRPr="00ED5379" w:rsidRDefault="008053AF"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2D15C563" w:rsidR="00716E6F" w:rsidRPr="00ED5379" w:rsidRDefault="008053AF"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7F11264E" w:rsidR="00716E6F" w:rsidRPr="00ED5379" w:rsidRDefault="008053AF"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2E11B59" w:rsidR="00716E6F" w:rsidRPr="00ED5379" w:rsidRDefault="008053AF"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F66EC87" w:rsidR="00716E6F" w:rsidRPr="00ED5379" w:rsidRDefault="008053AF"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689C788" w:rsidR="00716E6F" w:rsidRPr="00ED5379" w:rsidRDefault="008053AF"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A8113D8" w:rsidR="00716E6F" w:rsidRPr="00ED5379" w:rsidRDefault="008053AF"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BCDEFB7" w:rsidR="00B34B34" w:rsidRPr="00ED5379" w:rsidRDefault="00052F76"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 tool for managing the projects finances</w:t>
            </w:r>
          </w:p>
          <w:p w14:paraId="774C73F1" w14:textId="0BD8B9C3" w:rsidR="00B34B34" w:rsidRPr="00ED5379" w:rsidRDefault="00052F7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0F732E59" w:rsidR="00B34B34" w:rsidRPr="00ED5379" w:rsidRDefault="00052F76"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Paying invoices promptly </w:t>
            </w:r>
          </w:p>
          <w:p w14:paraId="7A03D1D1" w14:textId="3815D6B9" w:rsidR="00B34B34" w:rsidRPr="00ED5379" w:rsidRDefault="00052F76"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7"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73C19C42" w:rsidR="006D3164" w:rsidRPr="00596596" w:rsidRDefault="00596596" w:rsidP="00E344BB">
            <w:pPr>
              <w:pStyle w:val="ListParagraph"/>
              <w:numPr>
                <w:ilvl w:val="0"/>
                <w:numId w:val="102"/>
              </w:numPr>
              <w:jc w:val="both"/>
              <w:rPr>
                <w:rFonts w:ascii="Georgia" w:hAnsi="Georgia"/>
                <w:iCs/>
                <w:sz w:val="24"/>
                <w:szCs w:val="24"/>
                <w:lang w:val="en-AU"/>
              </w:rPr>
            </w:pPr>
            <w:r w:rsidRPr="00596596">
              <w:rPr>
                <w:rFonts w:ascii="Georgia" w:hAnsi="Georgia"/>
                <w:iCs/>
                <w:sz w:val="24"/>
                <w:szCs w:val="24"/>
              </w:rPr>
              <w:lastRenderedPageBreak/>
              <w:t>The policy outlines principles and responsibilities associated with the management of the company. The background states that the policy</w:t>
            </w:r>
            <w:r>
              <w:rPr>
                <w:rFonts w:ascii="Georgia" w:hAnsi="Georgia"/>
                <w:iCs/>
                <w:sz w:val="24"/>
                <w:szCs w:val="24"/>
              </w:rPr>
              <w:t xml:space="preserve"> is</w:t>
            </w:r>
            <w:r w:rsidRPr="00596596">
              <w:rPr>
                <w:rFonts w:ascii="Georgia" w:hAnsi="Georgia"/>
                <w:iCs/>
                <w:sz w:val="24"/>
                <w:szCs w:val="24"/>
              </w:rPr>
              <w:t xml:space="preserve"> </w:t>
            </w:r>
            <w:r w:rsidRPr="00596596">
              <w:rPr>
                <w:rFonts w:ascii="Georgia" w:hAnsi="Georgia"/>
                <w:sz w:val="24"/>
                <w:szCs w:val="24"/>
              </w:rPr>
              <w:t>designed to specify the minimum essential elements in the management of projects to assist in articulating scope, involving stakeholders, managing risk and maximising project benefits.</w:t>
            </w:r>
            <w:r w:rsidRPr="00596596">
              <w:rPr>
                <w:rFonts w:ascii="Georgia" w:hAnsi="Georgia"/>
                <w:iCs/>
                <w:sz w:val="24"/>
                <w:szCs w:val="24"/>
              </w:rPr>
              <w:t xml:space="preserve"> </w:t>
            </w:r>
            <w:r>
              <w:rPr>
                <w:rFonts w:ascii="Georgia" w:hAnsi="Georgia"/>
                <w:iCs/>
                <w:sz w:val="24"/>
                <w:szCs w:val="24"/>
              </w:rPr>
              <w:t>The purpose is to improve the way in which company projects are managed as they progress to completion</w:t>
            </w:r>
            <w:r w:rsidR="008A0DE5">
              <w:rPr>
                <w:rFonts w:ascii="Georgia" w:hAnsi="Georgia"/>
                <w:iCs/>
                <w:sz w:val="24"/>
                <w:szCs w:val="24"/>
              </w:rPr>
              <w:t>. The scope outlines that the management model has been designed to accommodate project needs across the corporation.</w:t>
            </w:r>
          </w:p>
          <w:p w14:paraId="6EFEC7D7" w14:textId="1FE5F32C" w:rsidR="006D3164" w:rsidRPr="00ED5379" w:rsidRDefault="00992B2B"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purpose is to define the processes that are performed throughout the life of the project to ensure the efficient and effective management of projects. The scope is to apply management procedures to projects and ensure projects have a defined start and finish that adhere to a formal project management methodology. </w:t>
            </w:r>
          </w:p>
          <w:p w14:paraId="4098658D" w14:textId="77777777" w:rsidR="006D3164" w:rsidRPr="0060337B" w:rsidRDefault="0060337B" w:rsidP="00716E6F">
            <w:pPr>
              <w:pStyle w:val="ListParagraph"/>
              <w:numPr>
                <w:ilvl w:val="0"/>
                <w:numId w:val="102"/>
              </w:numPr>
              <w:jc w:val="both"/>
              <w:rPr>
                <w:rFonts w:ascii="Georgia" w:hAnsi="Georgia"/>
                <w:iCs/>
                <w:sz w:val="24"/>
                <w:szCs w:val="24"/>
                <w:lang w:val="en-AU"/>
              </w:rPr>
            </w:pPr>
            <w:r w:rsidRPr="0060337B">
              <w:rPr>
                <w:rFonts w:ascii="Georgia" w:hAnsi="Georgia"/>
                <w:b/>
                <w:bCs/>
                <w:iCs/>
                <w:sz w:val="24"/>
                <w:szCs w:val="24"/>
              </w:rPr>
              <w:t>Pre initiate phase</w:t>
            </w:r>
            <w:r>
              <w:rPr>
                <w:rFonts w:ascii="Georgia" w:hAnsi="Georgia"/>
                <w:iCs/>
                <w:sz w:val="24"/>
                <w:szCs w:val="24"/>
              </w:rPr>
              <w:t xml:space="preserve"> – builds the foundation of the project by making an initial assessment of the project size and governance structure, and completing a business case</w:t>
            </w:r>
          </w:p>
          <w:p w14:paraId="12F77F30" w14:textId="77777777" w:rsidR="0060337B" w:rsidRDefault="0060337B" w:rsidP="0060337B">
            <w:pPr>
              <w:pStyle w:val="ListParagraph"/>
              <w:jc w:val="both"/>
              <w:rPr>
                <w:rFonts w:ascii="Georgia" w:hAnsi="Georgia"/>
                <w:iCs/>
                <w:sz w:val="24"/>
                <w:szCs w:val="24"/>
              </w:rPr>
            </w:pPr>
            <w:r>
              <w:rPr>
                <w:rFonts w:ascii="Georgia" w:hAnsi="Georgia"/>
                <w:b/>
                <w:bCs/>
                <w:iCs/>
                <w:sz w:val="24"/>
                <w:szCs w:val="24"/>
              </w:rPr>
              <w:t xml:space="preserve">Initiate phase </w:t>
            </w:r>
            <w:r>
              <w:rPr>
                <w:rFonts w:ascii="Georgia" w:hAnsi="Georgia"/>
                <w:iCs/>
                <w:sz w:val="24"/>
                <w:szCs w:val="24"/>
              </w:rPr>
              <w:t>– is the process of determining how the project will be executed. The project initiation documents are produced in this phase. The project manager and key stake holders outline the intended approach to project governance, executing the work and managing resources and risk.</w:t>
            </w:r>
          </w:p>
          <w:p w14:paraId="59C1B170" w14:textId="77777777" w:rsidR="0060337B" w:rsidRDefault="0060337B" w:rsidP="0060337B">
            <w:pPr>
              <w:pStyle w:val="ListParagraph"/>
              <w:jc w:val="both"/>
              <w:rPr>
                <w:rFonts w:ascii="Georgia" w:hAnsi="Georgia"/>
                <w:iCs/>
                <w:sz w:val="24"/>
                <w:szCs w:val="24"/>
              </w:rPr>
            </w:pPr>
            <w:r>
              <w:rPr>
                <w:rFonts w:ascii="Georgia" w:hAnsi="Georgia"/>
                <w:b/>
                <w:bCs/>
                <w:iCs/>
                <w:sz w:val="24"/>
                <w:szCs w:val="24"/>
              </w:rPr>
              <w:t>Plan Phase</w:t>
            </w:r>
            <w:r>
              <w:rPr>
                <w:rFonts w:ascii="Georgia" w:hAnsi="Georgia"/>
                <w:iCs/>
                <w:sz w:val="24"/>
                <w:szCs w:val="24"/>
              </w:rPr>
              <w:t xml:space="preserve">- Provides further detail </w:t>
            </w:r>
            <w:r w:rsidR="00A95A66">
              <w:rPr>
                <w:rFonts w:ascii="Georgia" w:hAnsi="Georgia"/>
                <w:iCs/>
                <w:sz w:val="24"/>
                <w:szCs w:val="24"/>
              </w:rPr>
              <w:t>about how the project will be conducted. Detailed schedule and budget information are added to the initiation documents.</w:t>
            </w:r>
          </w:p>
          <w:p w14:paraId="7A18CD80" w14:textId="77777777" w:rsidR="00A95A66" w:rsidRDefault="00A95A66" w:rsidP="0060337B">
            <w:pPr>
              <w:pStyle w:val="ListParagraph"/>
              <w:jc w:val="both"/>
              <w:rPr>
                <w:rFonts w:ascii="Georgia" w:hAnsi="Georgia"/>
                <w:iCs/>
                <w:sz w:val="24"/>
                <w:szCs w:val="24"/>
              </w:rPr>
            </w:pPr>
            <w:r>
              <w:rPr>
                <w:rFonts w:ascii="Georgia" w:hAnsi="Georgia"/>
                <w:b/>
                <w:bCs/>
                <w:iCs/>
                <w:sz w:val="24"/>
                <w:szCs w:val="24"/>
              </w:rPr>
              <w:t xml:space="preserve">Implement phase </w:t>
            </w:r>
            <w:r>
              <w:rPr>
                <w:rFonts w:ascii="Georgia" w:hAnsi="Georgia"/>
                <w:iCs/>
                <w:sz w:val="24"/>
                <w:szCs w:val="24"/>
              </w:rPr>
              <w:t>– focuses on the process of determining how the project outputs will be delivered.</w:t>
            </w:r>
          </w:p>
          <w:p w14:paraId="4177AB4B" w14:textId="4911A102" w:rsidR="00A95A66" w:rsidRPr="00A95A66" w:rsidRDefault="00A95A66" w:rsidP="0060337B">
            <w:pPr>
              <w:pStyle w:val="ListParagraph"/>
              <w:jc w:val="both"/>
              <w:rPr>
                <w:rFonts w:ascii="Georgia" w:hAnsi="Georgia"/>
                <w:iCs/>
                <w:sz w:val="24"/>
                <w:szCs w:val="24"/>
                <w:lang w:val="en-AU"/>
              </w:rPr>
            </w:pPr>
            <w:r>
              <w:rPr>
                <w:rFonts w:ascii="Georgia" w:hAnsi="Georgia"/>
                <w:b/>
                <w:bCs/>
                <w:iCs/>
                <w:sz w:val="24"/>
                <w:szCs w:val="24"/>
              </w:rPr>
              <w:t xml:space="preserve">Close phase </w:t>
            </w:r>
            <w:r>
              <w:rPr>
                <w:rFonts w:ascii="Georgia" w:hAnsi="Georgia"/>
                <w:iCs/>
                <w:sz w:val="24"/>
                <w:szCs w:val="24"/>
              </w:rPr>
              <w:t>– is the formal closure of the delivery component of the project. Involves the hand over of the project outputs to the operational areas and the evaluation of the success of the project.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6B5D9663" w:rsidR="00540C1F" w:rsidRPr="00ED5379" w:rsidRDefault="00083378" w:rsidP="00255689">
            <w:pPr>
              <w:spacing w:after="0"/>
              <w:jc w:val="both"/>
              <w:rPr>
                <w:rFonts w:ascii="Georgia" w:hAnsi="Georgia"/>
                <w:i/>
                <w:iCs/>
                <w:sz w:val="22"/>
                <w:szCs w:val="22"/>
                <w:lang w:val="en-AU"/>
              </w:rPr>
            </w:pPr>
            <w:r>
              <w:rPr>
                <w:rFonts w:ascii="Georgia" w:hAnsi="Georgia"/>
                <w:iCs/>
                <w:sz w:val="24"/>
                <w:szCs w:val="24"/>
              </w:rPr>
              <w:t xml:space="preserve">It is the best measurement and indicator of the projects quality. If the customer is not happy with the process or end product of the project then the customer is most likely consider the project quality as poor. Customers expectations is a critical element you need to meet for the project to be successful.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0E11E149" w:rsidR="00540C1F" w:rsidRPr="00ED5379" w:rsidRDefault="00AC279C" w:rsidP="00255689">
            <w:pPr>
              <w:spacing w:after="0"/>
              <w:jc w:val="both"/>
              <w:rPr>
                <w:rFonts w:ascii="Georgia" w:eastAsia="Calibri" w:hAnsi="Georgia"/>
                <w:sz w:val="24"/>
                <w:szCs w:val="24"/>
                <w:lang w:val="en-AU"/>
              </w:rPr>
            </w:pPr>
            <w:r>
              <w:rPr>
                <w:rFonts w:ascii="Georgia" w:hAnsi="Georgia"/>
                <w:iCs/>
                <w:sz w:val="24"/>
                <w:szCs w:val="24"/>
              </w:rPr>
              <w:t>Is known as the cost of conformance and the cost of nonconformance. The cost of preventing mistakes is usually much less that fixing them</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F853298" w:rsidR="00540C1F" w:rsidRPr="00ED5379" w:rsidRDefault="00AC279C" w:rsidP="00255689">
            <w:pPr>
              <w:spacing w:after="0"/>
              <w:jc w:val="both"/>
              <w:rPr>
                <w:rFonts w:ascii="Georgia" w:hAnsi="Georgia"/>
                <w:i/>
                <w:iCs/>
                <w:sz w:val="22"/>
                <w:szCs w:val="22"/>
                <w:lang w:val="en-AU"/>
              </w:rPr>
            </w:pPr>
            <w:r>
              <w:rPr>
                <w:rFonts w:ascii="Georgia" w:hAnsi="Georgia"/>
                <w:iCs/>
                <w:sz w:val="24"/>
                <w:szCs w:val="24"/>
              </w:rPr>
              <w:t>Is the ongoing effort to improve the product, services or processes overtime. Improvements can be big or small.</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01DAF313" w:rsidR="00255689" w:rsidRPr="00ED5379" w:rsidRDefault="004D6536" w:rsidP="00255689">
            <w:pPr>
              <w:spacing w:after="0"/>
              <w:jc w:val="both"/>
              <w:rPr>
                <w:rFonts w:ascii="Georgia" w:hAnsi="Georgia"/>
                <w:iCs/>
                <w:sz w:val="24"/>
                <w:szCs w:val="24"/>
                <w:lang w:val="en-AU"/>
              </w:rPr>
            </w:pPr>
            <w:r>
              <w:rPr>
                <w:rFonts w:ascii="Georgia" w:hAnsi="Georgia"/>
                <w:iCs/>
                <w:sz w:val="24"/>
                <w:szCs w:val="24"/>
              </w:rPr>
              <w:t>Quality assurance is the process for achieving quality requirements and quality control is the testing of the end product to ensure it meets quality requirements.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5260EE0" w:rsidR="00540C1F" w:rsidRPr="00ED5379" w:rsidRDefault="00F669F6" w:rsidP="00AA317A">
            <w:pPr>
              <w:spacing w:before="120" w:after="60" w:line="240" w:lineRule="auto"/>
              <w:contextualSpacing/>
              <w:jc w:val="both"/>
              <w:rPr>
                <w:rFonts w:ascii="Georgia" w:hAnsi="Georgia"/>
                <w:i/>
                <w:sz w:val="22"/>
                <w:szCs w:val="22"/>
                <w:lang w:val="en-AU"/>
              </w:rPr>
            </w:pPr>
            <w:r>
              <w:rPr>
                <w:rFonts w:ascii="Georgia" w:hAnsi="Georgia"/>
                <w:iCs/>
                <w:sz w:val="24"/>
                <w:szCs w:val="24"/>
              </w:rPr>
              <w:t>The requirement of peoples qualifications and experience working on a project</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4125CFD3" w:rsidR="00540C1F" w:rsidRPr="00ED5379" w:rsidRDefault="00F669F6" w:rsidP="00AA317A">
            <w:pPr>
              <w:jc w:val="both"/>
              <w:rPr>
                <w:rFonts w:ascii="Georgia" w:eastAsia="Calibri" w:hAnsi="Georgia"/>
                <w:sz w:val="24"/>
                <w:szCs w:val="24"/>
                <w:lang w:val="en-AU"/>
              </w:rPr>
            </w:pPr>
            <w:r>
              <w:rPr>
                <w:rFonts w:ascii="Georgia" w:hAnsi="Georgia"/>
                <w:iCs/>
                <w:sz w:val="24"/>
                <w:szCs w:val="24"/>
              </w:rPr>
              <w:t>The standards for the processes in delivering the project, involving quality assurance auditing</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71BAF3E" w:rsidR="00540C1F" w:rsidRPr="00ED5379" w:rsidRDefault="00360425" w:rsidP="00AA317A">
            <w:pPr>
              <w:spacing w:after="0"/>
              <w:jc w:val="both"/>
              <w:rPr>
                <w:rFonts w:ascii="Georgia" w:hAnsi="Georgia"/>
                <w:iCs/>
                <w:sz w:val="22"/>
                <w:szCs w:val="22"/>
                <w:lang w:val="en-AU"/>
              </w:rPr>
            </w:pPr>
            <w:r>
              <w:rPr>
                <w:rFonts w:ascii="Georgia" w:hAnsi="Georgia"/>
                <w:iCs/>
                <w:sz w:val="24"/>
                <w:szCs w:val="24"/>
              </w:rPr>
              <w:t>The standards that look at the end product. Involves quality control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7111C68" w:rsidR="00A45CAD" w:rsidRPr="00ED5379" w:rsidRDefault="003422EA"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301C6FD" w:rsidR="00A45CAD" w:rsidRPr="00ED5379" w:rsidRDefault="003422EA"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176D2EF9" w:rsidR="00A45CAD" w:rsidRPr="00ED5379" w:rsidRDefault="003422EA"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C62A1A4" w:rsidR="00A45CAD" w:rsidRPr="00ED5379" w:rsidRDefault="003422EA"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5E3C8789" w:rsidR="00A45CAD" w:rsidRPr="00ED5379" w:rsidRDefault="003422EA"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518AC674" w:rsidR="00736B4D" w:rsidRPr="00ED5379" w:rsidRDefault="003422EA"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37F102B8" w:rsidR="00736B4D" w:rsidRPr="00ED5379" w:rsidRDefault="003422EA"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8945704" w:rsidR="00736B4D" w:rsidRPr="00ED5379" w:rsidRDefault="003422EA"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CB7C9D4" w:rsidR="008776BF" w:rsidRPr="00ED5379" w:rsidRDefault="00FC0204"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Determine the quality standards for the project deliverables</w:t>
            </w:r>
          </w:p>
          <w:p w14:paraId="66386412" w14:textId="50216C92" w:rsidR="008776BF" w:rsidRPr="00ED5379" w:rsidRDefault="00FC0204"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Determine the quality standards for the project process</w:t>
            </w:r>
          </w:p>
          <w:p w14:paraId="1C63EE9E" w14:textId="280014B6" w:rsidR="008776BF" w:rsidRPr="00ED5379" w:rsidRDefault="00FC0204"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p>
          <w:p w14:paraId="40C5E257" w14:textId="14073414" w:rsidR="008776BF" w:rsidRPr="00ED5379" w:rsidRDefault="00FC0204"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coordinating project QA and QC activities</w:t>
            </w:r>
          </w:p>
          <w:p w14:paraId="59957A67" w14:textId="6A126976" w:rsidR="008776BF" w:rsidRPr="00ED5379" w:rsidRDefault="00FC0204"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Recording of quality outcomes to the project sponsor</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A738C84" w:rsidR="007A2F54" w:rsidRPr="00ED5379" w:rsidRDefault="00004271" w:rsidP="00B5727B">
            <w:pPr>
              <w:jc w:val="both"/>
              <w:rPr>
                <w:lang w:val="en-AU"/>
              </w:rPr>
            </w:pPr>
            <w:r>
              <w:rPr>
                <w:rFonts w:ascii="Georgia" w:hAnsi="Georgia"/>
                <w:iCs/>
                <w:sz w:val="24"/>
                <w:szCs w:val="24"/>
              </w:rPr>
              <w:t>A tool used for identifying and removing the causes of defects and reducing variability in manufacturing and business process.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253CAD83" w:rsidR="007A2F54" w:rsidRPr="00ED5379" w:rsidRDefault="001B240B" w:rsidP="00B5727B">
            <w:pPr>
              <w:jc w:val="both"/>
              <w:rPr>
                <w:lang w:val="en-AU"/>
              </w:rPr>
            </w:pPr>
            <w:r>
              <w:rPr>
                <w:rFonts w:ascii="Georgia" w:hAnsi="Georgia"/>
                <w:iCs/>
                <w:sz w:val="24"/>
                <w:szCs w:val="24"/>
              </w:rPr>
              <w:t>A method that relies on the projects team working together to reduce the 8 kinds of waste, time, inventory, motion, waiting, overproduction, over 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0830CF1C" w:rsidR="007A2F54" w:rsidRPr="00ED5379" w:rsidRDefault="009E3E94" w:rsidP="00B5727B">
            <w:pPr>
              <w:jc w:val="both"/>
              <w:rPr>
                <w:i/>
                <w:lang w:val="en-AU"/>
              </w:rPr>
            </w:pPr>
            <w:r>
              <w:rPr>
                <w:rFonts w:ascii="Georgia" w:hAnsi="Georgia"/>
                <w:iCs/>
                <w:sz w:val="24"/>
                <w:szCs w:val="24"/>
              </w:rPr>
              <w:t>An approach to project management that seeks to improve the quality of products and services through ongoing refinements in response to ongoing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8"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338A5FE7" w:rsidR="003B2C7F" w:rsidRPr="00ED5379" w:rsidRDefault="00923EB6"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Vegetation</w:t>
            </w:r>
            <w:r w:rsidR="00A83EB5">
              <w:rPr>
                <w:rFonts w:ascii="Georgia" w:hAnsi="Georgia"/>
                <w:iCs/>
                <w:sz w:val="24"/>
                <w:szCs w:val="24"/>
              </w:rPr>
              <w:t xml:space="preserve"> removal</w:t>
            </w:r>
          </w:p>
          <w:p w14:paraId="224F9F53" w14:textId="79EB2BD1" w:rsidR="003B2C7F" w:rsidRPr="00ED5379" w:rsidRDefault="00923EB6"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roads</w:t>
            </w:r>
          </w:p>
          <w:p w14:paraId="6059F5CB" w14:textId="443EEB21" w:rsidR="003B2C7F" w:rsidRPr="00ED5379" w:rsidRDefault="00923EB6"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704FB76" w:rsidR="003B2C7F" w:rsidRPr="00ED5379" w:rsidRDefault="00B8590F" w:rsidP="0055192D">
            <w:pPr>
              <w:spacing w:before="40"/>
              <w:jc w:val="both"/>
              <w:rPr>
                <w:rFonts w:ascii="Georgia" w:hAnsi="Georgia"/>
                <w:iCs/>
                <w:sz w:val="24"/>
                <w:szCs w:val="24"/>
                <w:lang w:val="en-AU"/>
              </w:rPr>
            </w:pPr>
            <w:r>
              <w:rPr>
                <w:rFonts w:ascii="Georgia" w:hAnsi="Georgia"/>
                <w:iCs/>
                <w:sz w:val="24"/>
                <w:szCs w:val="24"/>
              </w:rPr>
              <w:t>Must allow for other conditions imposed by the council. Landscaping must work in with the building construction, natural environment must be preserved as per council requirements.</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B9E54CE" w:rsidR="003B2C7F" w:rsidRPr="00ED5379" w:rsidRDefault="00B8590F" w:rsidP="0055192D">
            <w:pPr>
              <w:jc w:val="both"/>
              <w:rPr>
                <w:rFonts w:ascii="Georgia" w:hAnsi="Georgia"/>
                <w:sz w:val="24"/>
                <w:szCs w:val="24"/>
                <w:lang w:val="en-AU"/>
              </w:rPr>
            </w:pPr>
            <w:r>
              <w:rPr>
                <w:rFonts w:ascii="Georgia" w:hAnsi="Georgia"/>
                <w:iCs/>
                <w:sz w:val="24"/>
                <w:szCs w:val="24"/>
              </w:rPr>
              <w:t>The project must be completed within a 9 month time frame. And allow for risks such as adverse weather conditions and delays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97A281F" w:rsidR="003B2C7F" w:rsidRPr="00ED5379" w:rsidRDefault="00012800" w:rsidP="0055192D">
            <w:pPr>
              <w:jc w:val="both"/>
              <w:rPr>
                <w:rFonts w:ascii="Georgia" w:hAnsi="Georgia"/>
                <w:sz w:val="24"/>
                <w:szCs w:val="24"/>
                <w:lang w:val="en-AU"/>
              </w:rPr>
            </w:pPr>
            <w:r>
              <w:rPr>
                <w:rFonts w:ascii="Georgia" w:hAnsi="Georgia"/>
                <w:iCs/>
                <w:sz w:val="24"/>
                <w:szCs w:val="24"/>
              </w:rPr>
              <w:t>The project has a fixed budget $550000 + GST which needs to allow for change requests.</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18064047" w:rsidR="003B2C7F" w:rsidRPr="00ED5379" w:rsidRDefault="00B8590F" w:rsidP="0055192D">
            <w:pPr>
              <w:jc w:val="both"/>
              <w:rPr>
                <w:rFonts w:ascii="Georgia" w:hAnsi="Georgia"/>
                <w:sz w:val="24"/>
                <w:szCs w:val="24"/>
                <w:lang w:val="en-AU"/>
              </w:rPr>
            </w:pPr>
            <w:r>
              <w:rPr>
                <w:rFonts w:ascii="Georgia" w:hAnsi="Georgia"/>
                <w:iCs/>
                <w:sz w:val="24"/>
                <w:szCs w:val="24"/>
              </w:rPr>
              <w:t>Council regulations, building regulation</w:t>
            </w:r>
            <w:r w:rsidR="00C43024">
              <w:rPr>
                <w:rFonts w:ascii="Georgia" w:hAnsi="Georgia"/>
                <w:iCs/>
                <w:sz w:val="24"/>
                <w:szCs w:val="24"/>
              </w:rPr>
              <w:t>s,</w:t>
            </w:r>
            <w:r>
              <w:rPr>
                <w:rFonts w:ascii="Georgia" w:hAnsi="Georgia"/>
                <w:iCs/>
                <w:sz w:val="24"/>
                <w:szCs w:val="24"/>
              </w:rPr>
              <w:t xml:space="preserve"> </w:t>
            </w:r>
            <w:r w:rsidR="00C43024">
              <w:rPr>
                <w:rFonts w:ascii="Georgia" w:hAnsi="Georgia"/>
                <w:iCs/>
                <w:sz w:val="24"/>
                <w:szCs w:val="24"/>
              </w:rPr>
              <w:t>licensing</w:t>
            </w:r>
            <w:r>
              <w:rPr>
                <w:rFonts w:ascii="Georgia" w:hAnsi="Georgia"/>
                <w:iCs/>
                <w:sz w:val="24"/>
                <w:szCs w:val="24"/>
              </w:rPr>
              <w:t xml:space="preserve"> </w:t>
            </w:r>
            <w:r w:rsidR="00C43024">
              <w:rPr>
                <w:rFonts w:ascii="Georgia" w:hAnsi="Georgia"/>
                <w:iCs/>
                <w:sz w:val="24"/>
                <w:szCs w:val="24"/>
              </w:rPr>
              <w:t>for operation of equipment and council audits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D72A61">
            <w:pPr>
              <w:pStyle w:val="ListParagraph"/>
              <w:spacing w:before="120" w:after="160"/>
              <w:jc w:val="both"/>
              <w:rPr>
                <w:rFonts w:ascii="Georgia" w:hAnsi="Georgia"/>
                <w:sz w:val="24"/>
                <w:szCs w:val="24"/>
                <w:lang w:val="en-AU"/>
              </w:rPr>
            </w:pPr>
          </w:p>
          <w:p w14:paraId="7E7F4E9A" w14:textId="77777777" w:rsidR="009E280C" w:rsidRPr="00ED5379" w:rsidRDefault="009E280C" w:rsidP="00D72A61">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D72A61">
            <w:pPr>
              <w:spacing w:before="40"/>
              <w:rPr>
                <w:rFonts w:ascii="Georgia" w:hAnsi="Georgia"/>
                <w:sz w:val="16"/>
                <w:szCs w:val="16"/>
                <w:lang w:val="en-AU"/>
              </w:rPr>
            </w:pPr>
          </w:p>
        </w:tc>
      </w:tr>
      <w:tr w:rsidR="00250152" w:rsidRPr="00ED5379" w14:paraId="025076B0"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2F2DB4A8" w:rsidR="00250152" w:rsidRPr="00ED5379" w:rsidRDefault="00A80EFB"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ED6532E" w:rsidR="00250152" w:rsidRPr="00ED5379" w:rsidRDefault="00A80EFB"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8F625BB" w:rsidR="00250152" w:rsidRPr="00ED5379" w:rsidRDefault="00A80EFB"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740CDCD" w:rsidR="00250152" w:rsidRPr="00ED5379" w:rsidRDefault="00A80EFB"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0DD4338" w:rsidR="00250152" w:rsidRPr="00ED5379" w:rsidRDefault="00A80EFB"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30D6E820" w:rsidR="00250152" w:rsidRPr="00ED5379" w:rsidRDefault="00A80EFB"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5A944C5D" w:rsidR="00250152" w:rsidRPr="00ED5379" w:rsidRDefault="00A80EFB"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41A80E3" w:rsidR="00250152" w:rsidRPr="00ED5379" w:rsidRDefault="00A80EFB"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7AF9B88" w:rsidR="00250152" w:rsidRPr="00ED5379" w:rsidRDefault="00A80EFB" w:rsidP="00250152">
            <w:pPr>
              <w:jc w:val="center"/>
              <w:rPr>
                <w:rFonts w:ascii="Georgia" w:hAnsi="Georgia"/>
                <w:i/>
                <w:sz w:val="22"/>
                <w:szCs w:val="22"/>
                <w:lang w:val="en-AU"/>
              </w:rPr>
            </w:pPr>
            <w:r>
              <w:lastRenderedPageBreak/>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ADF4F44" w:rsidR="00250152" w:rsidRPr="00ED5379" w:rsidRDefault="00A80EFB"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C25DDD1" w:rsidR="00250152" w:rsidRPr="00ED5379" w:rsidRDefault="00A80EFB"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D72A61">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E720394" w:rsidR="00250152" w:rsidRPr="00ED5379" w:rsidRDefault="00A80EFB"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89491D3" w:rsidR="003B2C7F" w:rsidRPr="00ED5379" w:rsidRDefault="006A27C4"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3 new retaining walls and services to additional units as per updated site plan, increase in cost of road gravel $6500.</w:t>
            </w:r>
          </w:p>
          <w:p w14:paraId="25C01565" w14:textId="593FADCF" w:rsidR="003B2C7F" w:rsidRPr="00ED5379" w:rsidRDefault="008C262F"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It doesn’t phase 1 of the pre build starts 6 days earlier</w:t>
            </w:r>
          </w:p>
          <w:p w14:paraId="48AAC9E7" w14:textId="641B282F" w:rsidR="003B2C7F" w:rsidRPr="00ED5379" w:rsidRDefault="008C262F"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Additional works need to be audited and signed off and completed within time.</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4AA37F30" w:rsidR="00CE020F" w:rsidRPr="008C262F" w:rsidRDefault="008C262F" w:rsidP="008B170E">
            <w:pPr>
              <w:spacing w:before="40"/>
              <w:rPr>
                <w:rFonts w:ascii="Georgia" w:hAnsi="Georgia"/>
                <w:iCs/>
                <w:sz w:val="24"/>
                <w:szCs w:val="24"/>
                <w:lang w:val="en-AU"/>
              </w:rPr>
            </w:pPr>
            <w:r>
              <w:rPr>
                <w:rFonts w:ascii="Georgia" w:hAnsi="Georgia"/>
                <w:iCs/>
                <w:sz w:val="24"/>
                <w:szCs w:val="24"/>
              </w:rPr>
              <w:t xml:space="preserve">Because it is a fixed priced contract so </w:t>
            </w:r>
            <w:r w:rsidR="00514255">
              <w:rPr>
                <w:rFonts w:ascii="Georgia" w:hAnsi="Georgia"/>
                <w:iCs/>
                <w:sz w:val="24"/>
                <w:szCs w:val="24"/>
              </w:rPr>
              <w:t xml:space="preserve">the funds paid will be the same regardless of any project extensions, variations in scope or increases in cost of labor, procurement or purchases. So the inclusion of just the one change is merely indicated a change without the need for details because of the contract restraint.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5"/>
          <w:bookmarkEnd w:id="26"/>
          <w:bookmarkEnd w:id="27"/>
          <w:bookmarkEnd w:id="28"/>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5E26B693" w:rsidR="00CE020F" w:rsidRPr="00ED5379" w:rsidRDefault="009F5CFD" w:rsidP="00472556">
            <w:pPr>
              <w:spacing w:before="40"/>
              <w:rPr>
                <w:rFonts w:ascii="Georgia" w:hAnsi="Georgia"/>
                <w:iCs/>
                <w:sz w:val="24"/>
                <w:szCs w:val="24"/>
                <w:lang w:val="en-AU"/>
              </w:rPr>
            </w:pPr>
            <w:r>
              <w:rPr>
                <w:rFonts w:ascii="Georgia" w:hAnsi="Georgia"/>
                <w:iCs/>
                <w:sz w:val="24"/>
                <w:szCs w:val="24"/>
              </w:rPr>
              <w:t>The Project Manager – 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05AB450" w:rsidR="008B77A5" w:rsidRPr="00ED5379" w:rsidRDefault="00D71282"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The construction of the chalets</w:t>
            </w:r>
          </w:p>
          <w:p w14:paraId="02956FAB" w14:textId="0DCEFDF8" w:rsidR="003126EA" w:rsidRPr="00ED5379" w:rsidRDefault="00D71282"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It is important to include the construction planned process as phase 1 needs to be completed prior to the construction of the chalets. So the Gantt chart needs to reflect the progress of the tasks being performed in relation to the build process. the building of the chalets also heavily impacts the time it takes to complete phase 2 of the program because all tasks have to work around the build  stage so if it is delayed than the time to complete phase 2 will also be delayed as well as the commencement of phase 3. So its exclusion from the Gantt chart doesn’t give a true representation of the job as it doesn’t </w:t>
            </w:r>
            <w:r w:rsidR="009F1521">
              <w:rPr>
                <w:rFonts w:ascii="Georgia" w:hAnsi="Georgia"/>
                <w:iCs/>
                <w:sz w:val="24"/>
                <w:szCs w:val="24"/>
              </w:rPr>
              <w:t>interoperate</w:t>
            </w:r>
            <w:r>
              <w:rPr>
                <w:rFonts w:ascii="Georgia" w:hAnsi="Georgia"/>
                <w:iCs/>
                <w:sz w:val="24"/>
                <w:szCs w:val="24"/>
              </w:rPr>
              <w:t xml:space="preserve"> how the tasks work in with the build </w:t>
            </w:r>
            <w:r w:rsidR="009F1521">
              <w:rPr>
                <w:rFonts w:ascii="Georgia" w:hAnsi="Georgia"/>
                <w:iCs/>
                <w:sz w:val="24"/>
                <w:szCs w:val="24"/>
              </w:rPr>
              <w:t>process.</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1923D71" w:rsidR="008B77A5" w:rsidRPr="00ED5379" w:rsidRDefault="008C262F"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042DA9F8" w14:textId="2710360B" w:rsidR="007D4D8E" w:rsidRPr="007D4D8E" w:rsidRDefault="007D4D8E" w:rsidP="007D4D8E">
            <w:pPr>
              <w:pStyle w:val="ListParagraph"/>
              <w:numPr>
                <w:ilvl w:val="0"/>
                <w:numId w:val="58"/>
              </w:numPr>
              <w:spacing w:before="40"/>
              <w:rPr>
                <w:rFonts w:ascii="Georgia" w:hAnsi="Georgia"/>
                <w:iCs/>
                <w:sz w:val="24"/>
                <w:szCs w:val="24"/>
                <w:lang w:val="en-AU"/>
              </w:rPr>
            </w:pPr>
            <w:r>
              <w:rPr>
                <w:rFonts w:ascii="Georgia" w:hAnsi="Georgia"/>
                <w:iCs/>
                <w:sz w:val="24"/>
                <w:szCs w:val="24"/>
              </w:rPr>
              <w:t>Kim N</w:t>
            </w:r>
            <w:r w:rsidRPr="007D4D8E">
              <w:rPr>
                <w:rFonts w:ascii="Georgia" w:hAnsi="Georgia"/>
                <w:iCs/>
                <w:sz w:val="24"/>
                <w:szCs w:val="24"/>
              </w:rPr>
              <w:t>guyen</w:t>
            </w:r>
          </w:p>
          <w:p w14:paraId="30535329" w14:textId="0D10DC9A" w:rsidR="003126EA" w:rsidRPr="00ED5379" w:rsidRDefault="00830E3C"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Stephan Lyons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13518C20" w14:textId="77777777" w:rsidR="000741FC" w:rsidRDefault="00830E3C" w:rsidP="00075A74">
            <w:pPr>
              <w:spacing w:before="40"/>
              <w:rPr>
                <w:rFonts w:ascii="Georgia" w:hAnsi="Georgia"/>
                <w:iCs/>
                <w:sz w:val="24"/>
                <w:szCs w:val="24"/>
              </w:rPr>
            </w:pPr>
            <w:r>
              <w:rPr>
                <w:rFonts w:ascii="Georgia" w:hAnsi="Georgia"/>
                <w:iCs/>
                <w:sz w:val="24"/>
                <w:szCs w:val="24"/>
              </w:rPr>
              <w:lastRenderedPageBreak/>
              <w:t>$462195 - $444253</w:t>
            </w:r>
          </w:p>
          <w:p w14:paraId="5F7765C9" w14:textId="77777777" w:rsidR="00830E3C" w:rsidRDefault="00830E3C" w:rsidP="00075A74">
            <w:pPr>
              <w:spacing w:before="40"/>
              <w:rPr>
                <w:rFonts w:ascii="Georgia" w:hAnsi="Georgia"/>
                <w:iCs/>
                <w:sz w:val="24"/>
                <w:szCs w:val="24"/>
              </w:rPr>
            </w:pPr>
          </w:p>
          <w:p w14:paraId="41163D85" w14:textId="10BB5B6F" w:rsidR="00830E3C" w:rsidRPr="00ED5379" w:rsidRDefault="00830E3C" w:rsidP="00075A74">
            <w:pPr>
              <w:spacing w:before="40"/>
              <w:rPr>
                <w:rFonts w:ascii="Georgia" w:hAnsi="Georgia"/>
                <w:iCs/>
                <w:sz w:val="24"/>
                <w:szCs w:val="24"/>
                <w:lang w:val="en-AU"/>
              </w:rPr>
            </w:pPr>
            <w:r>
              <w:rPr>
                <w:rFonts w:ascii="Georgia" w:hAnsi="Georgia"/>
                <w:iCs/>
                <w:sz w:val="24"/>
                <w:szCs w:val="24"/>
              </w:rPr>
              <w:t>Total increase =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53B1929" w14:textId="34946B54" w:rsidR="000741FC" w:rsidRPr="00ED5379" w:rsidRDefault="00323AD9"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r w:rsidRPr="00ED5379">
              <w:rPr>
                <w:rFonts w:ascii="Georgia" w:hAnsi="Georgia"/>
                <w:iCs/>
                <w:sz w:val="24"/>
                <w:szCs w:val="24"/>
                <w:lang w:val="en-AU"/>
              </w:rPr>
              <w:t xml:space="preserve"> </w:t>
            </w:r>
          </w:p>
          <w:p w14:paraId="57411262" w14:textId="63E042D1" w:rsidR="000741FC" w:rsidRPr="00ED5379" w:rsidRDefault="00323AD9"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Weather damage</w:t>
            </w:r>
          </w:p>
          <w:p w14:paraId="766B274B" w14:textId="029AB595" w:rsidR="000741FC" w:rsidRPr="00ED5379" w:rsidRDefault="00323AD9"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Provision or delivery of pipes and tanks</w:t>
            </w:r>
          </w:p>
          <w:p w14:paraId="76435ACD" w14:textId="77777777" w:rsidR="000741FC" w:rsidRPr="00323AD9" w:rsidRDefault="00323AD9"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 the main Road.</w:t>
            </w:r>
          </w:p>
          <w:p w14:paraId="13C12805" w14:textId="7EED26EF" w:rsidR="00323AD9" w:rsidRPr="00ED5379" w:rsidRDefault="00323AD9"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Testing of utilities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2CC2B386" w:rsidR="00F978B0" w:rsidRPr="00ED5379" w:rsidRDefault="00F04D58" w:rsidP="008E59DF">
            <w:pPr>
              <w:spacing w:before="40"/>
              <w:rPr>
                <w:rFonts w:ascii="Georgia" w:hAnsi="Georgia"/>
                <w:iCs/>
                <w:sz w:val="24"/>
                <w:szCs w:val="24"/>
                <w:lang w:val="en-AU"/>
              </w:rPr>
            </w:pPr>
            <w:r>
              <w:rPr>
                <w:rFonts w:ascii="Georgia" w:hAnsi="Georgia"/>
                <w:iCs/>
                <w:sz w:val="24"/>
                <w:szCs w:val="24"/>
              </w:rPr>
              <w:t>The process of change has been conducted correctly as per procedure, the correct forms and templates have been filled out and the correct personal involved. However the changes don’t support the exclusions that are stated the project plan scope.</w:t>
            </w:r>
            <w:r w:rsidR="007D4D8E">
              <w:rPr>
                <w:rFonts w:ascii="Georgia" w:hAnsi="Georgia"/>
                <w:iCs/>
                <w:sz w:val="24"/>
                <w:szCs w:val="24"/>
              </w:rPr>
              <w:t xml:space="preserve">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37FE7FBF" w:rsidR="005A4B14" w:rsidRPr="00ED5379" w:rsidRDefault="0077575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 and manual progress</w:t>
            </w:r>
          </w:p>
          <w:p w14:paraId="4E5DBCCD" w14:textId="013DE24C" w:rsidR="005A4B14" w:rsidRPr="00ED5379" w:rsidRDefault="0077575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w:t>
            </w:r>
          </w:p>
          <w:p w14:paraId="53C46648" w14:textId="64B1EE5A" w:rsidR="00F978B0" w:rsidRPr="00ED5379" w:rsidRDefault="0069653F"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Because the grey are tasks performed by others and cannot be controlled and the colored are tasks that can be. The tasks that are colored have to be conducted around and supporting the grey.</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567DB0C2" w:rsidR="005A4B14" w:rsidRPr="00ED5379" w:rsidRDefault="00775750"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p w14:paraId="209089A7" w14:textId="6956391B" w:rsidR="009438AD" w:rsidRPr="00ED5379" w:rsidRDefault="00775750"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AC9895E" w:rsidR="009438AD" w:rsidRPr="00ED5379" w:rsidRDefault="00A52ABC" w:rsidP="00E625DA">
            <w:pPr>
              <w:spacing w:before="40"/>
              <w:rPr>
                <w:rFonts w:ascii="Georgia" w:hAnsi="Georgia"/>
                <w:iCs/>
                <w:sz w:val="24"/>
                <w:szCs w:val="24"/>
                <w:lang w:val="en-AU"/>
              </w:rPr>
            </w:pPr>
            <w:r>
              <w:rPr>
                <w:rFonts w:ascii="Georgia" w:hAnsi="Georgia"/>
                <w:iCs/>
                <w:sz w:val="24"/>
                <w:szCs w:val="24"/>
              </w:rPr>
              <w:t>Because once one retaining wall is complete soil compacting can commence for that wall during the construction of the other walls.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64285DEA" w:rsidR="009438AD" w:rsidRPr="00ED5379" w:rsidRDefault="00277C7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Erection of signs and detailed landscaping</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0BF30FBD" w:rsidR="009438AD" w:rsidRPr="00ED5379" w:rsidRDefault="00277C7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No, Because paths can still be completed without hindering other tasks</w:t>
            </w:r>
            <w:r w:rsidR="005A4CEA">
              <w:rPr>
                <w:rFonts w:ascii="Georgia" w:hAnsi="Georgia"/>
                <w:iCs/>
                <w:sz w:val="24"/>
                <w:szCs w:val="24"/>
              </w:rPr>
              <w:t xml:space="preserve"> of the project so will not effect the completion date of the project</w:t>
            </w:r>
            <w:r>
              <w:rPr>
                <w:rFonts w:ascii="Georgia" w:hAnsi="Georgia"/>
                <w:iCs/>
                <w:sz w:val="24"/>
                <w:szCs w:val="24"/>
              </w:rPr>
              <w:t xml:space="preserve">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AF4D272" w:rsidR="009438AD" w:rsidRPr="00ED5379" w:rsidRDefault="005A4CEA"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Finding the extra labor to complete the paths which may effect the labor needed to complete other tasks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13F76208" w:rsidR="009438AD" w:rsidRPr="00ED5379" w:rsidRDefault="005A4CEA"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The extra cost of labor and a deduction of profits due to the delays.</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62BCA93" w:rsidR="003B03E9" w:rsidRPr="00ED5379" w:rsidRDefault="002D23AC" w:rsidP="008B02C6">
            <w:pPr>
              <w:spacing w:before="40"/>
              <w:rPr>
                <w:rFonts w:ascii="Georgia" w:hAnsi="Georgia"/>
                <w:iCs/>
                <w:sz w:val="24"/>
                <w:szCs w:val="24"/>
                <w:lang w:val="en-AU"/>
              </w:rPr>
            </w:pPr>
            <w:r>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4F9DD6D3" w:rsidR="003B03E9" w:rsidRPr="00ED5379" w:rsidRDefault="00B60E95"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Two thirds into the project the cash flow is in the negative and has been inconsistent throughout the project</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D30C501" w:rsidR="003B03E9" w:rsidRPr="00ED5379" w:rsidRDefault="00B60E95"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He could follow up with Massive eco-development to see if they can advance partial progress payment to cover for the costs to the program being extended due to the build of the extra chalets.</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0F131273" w:rsidR="003B03E9" w:rsidRPr="00ED5379" w:rsidRDefault="00AF0D8D" w:rsidP="00C76B8C">
            <w:pPr>
              <w:spacing w:before="40"/>
              <w:rPr>
                <w:rFonts w:ascii="Georgia" w:hAnsi="Georgia"/>
                <w:iCs/>
                <w:sz w:val="24"/>
                <w:szCs w:val="24"/>
                <w:lang w:val="en-AU"/>
              </w:rPr>
            </w:pPr>
            <w:r>
              <w:rPr>
                <w:rFonts w:ascii="Georgia" w:hAnsi="Georgia"/>
                <w:iCs/>
                <w:sz w:val="24"/>
                <w:szCs w:val="24"/>
              </w:rPr>
              <w:lastRenderedPageBreak/>
              <w:t>No – Massive Eco Development are a new client for awesome landscaping and there is enough in profit margin that makes it not worth upsetting them</w:t>
            </w:r>
            <w:r w:rsidR="0010355E">
              <w:rPr>
                <w:rFonts w:ascii="Georgia" w:hAnsi="Georgia"/>
                <w:iCs/>
                <w:sz w:val="24"/>
                <w:szCs w:val="24"/>
              </w:rPr>
              <w:t xml:space="preserve"> considering the potential for ongoing projects with Massive Eco Development</w:t>
            </w:r>
            <w:r>
              <w:rPr>
                <w:rFonts w:ascii="Georgia" w:hAnsi="Georgia"/>
                <w:iCs/>
                <w:sz w:val="24"/>
                <w:szCs w:val="24"/>
              </w:rPr>
              <w:t xml:space="preserve">. Extra funding is not the answer however partial progress payment for phase 2 may be an option considering the impact the extra build has on the program </w:t>
            </w:r>
            <w:r w:rsidR="0010355E">
              <w:rPr>
                <w:rFonts w:ascii="Georgia" w:hAnsi="Georgia"/>
                <w:iCs/>
                <w:sz w:val="24"/>
                <w:szCs w:val="24"/>
              </w:rPr>
              <w:t xml:space="preserve">cash flow. It is understandable that the extra cost for labor and materials need to be paid for through out the progression of the build phase resulting in a decrease in profit margins needed to pay for this phase. It would not be unreasonable for these costs to be paid for in advance from the progress payment due at the end of phase 2.  </w:t>
            </w:r>
            <w:r>
              <w:rPr>
                <w:rFonts w:ascii="Georgia" w:hAnsi="Georgia"/>
                <w:iCs/>
                <w:sz w:val="24"/>
                <w:szCs w:val="24"/>
              </w:rPr>
              <w:t xml:space="preserve"> They also need to consider that the contract does include a fixed budget with no allowance for variations.</w:t>
            </w:r>
            <w:r w:rsidR="00466D5F">
              <w:rPr>
                <w:rFonts w:ascii="Georgia" w:hAnsi="Georgia"/>
                <w:iCs/>
                <w:sz w:val="24"/>
                <w:szCs w:val="24"/>
              </w:rPr>
              <w:t xml:space="preserve"> First thing to do is audit the program and determine if everything is being done to try and recoup some of the expense for example tighten the program schedule, renegotiate material costs etc.</w:t>
            </w:r>
          </w:p>
        </w:tc>
      </w:tr>
    </w:tbl>
    <w:p w14:paraId="6B927AF6" w14:textId="3BB727B8"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485FEBF0"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10355E">
              <w:rPr>
                <w:rFonts w:ascii="Georgia" w:hAnsi="Georgia"/>
                <w:iCs/>
                <w:sz w:val="24"/>
                <w:szCs w:val="24"/>
                <w:lang w:eastAsia="en-AU" w:bidi="en-US"/>
              </w:rPr>
              <w:t>Paul Blake</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3A1BB4C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10355E">
              <w:rPr>
                <w:rFonts w:ascii="Georgia" w:hAnsi="Georgia"/>
                <w:iCs/>
                <w:sz w:val="24"/>
                <w:szCs w:val="24"/>
                <w:lang w:eastAsia="en-AU" w:bidi="en-US"/>
              </w:rPr>
              <w:t xml:space="preserve">To </w:t>
            </w:r>
            <w:r w:rsidR="00CD1BCE">
              <w:rPr>
                <w:rFonts w:ascii="Georgia" w:hAnsi="Georgia"/>
                <w:iCs/>
                <w:sz w:val="24"/>
                <w:szCs w:val="24"/>
                <w:lang w:eastAsia="en-AU" w:bidi="en-US"/>
              </w:rPr>
              <w:t>examine project expenses to determine if improvement can be made.</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0DE96542"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2E6435">
              <w:rPr>
                <w:rFonts w:ascii="Georgia" w:hAnsi="Georgia"/>
                <w:iCs/>
                <w:sz w:val="24"/>
                <w:szCs w:val="24"/>
                <w:lang w:eastAsia="en-AU" w:bidi="en-US"/>
              </w:rPr>
              <w:t>Are the tasks being completed on schedule</w:t>
            </w:r>
            <w:r w:rsidR="00CD1BCE">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E76CEFD"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2E6435">
              <w:rPr>
                <w:rFonts w:ascii="Georgia" w:hAnsi="Georgia"/>
                <w:iCs/>
                <w:sz w:val="24"/>
                <w:szCs w:val="24"/>
                <w:lang w:eastAsia="en-AU" w:bidi="en-US"/>
              </w:rPr>
              <w:t>Is the labour being used to conduct tasks within budget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28BDC4A2" w:rsidR="00AD1EA1" w:rsidRPr="002E6435" w:rsidRDefault="00AD1EA1" w:rsidP="00524BC6">
            <w:pPr>
              <w:spacing w:beforeLines="60" w:before="144" w:afterLines="60" w:after="144" w:line="288" w:lineRule="auto"/>
              <w:rPr>
                <w:rFonts w:ascii="Georgia" w:eastAsia="Arial Unicode MS" w:hAnsi="Georgia" w:cs="Arial"/>
                <w:bCs/>
                <w:sz w:val="24"/>
                <w:szCs w:val="24"/>
              </w:rPr>
            </w:pPr>
            <w:r w:rsidRPr="00ED5379">
              <w:rPr>
                <w:rFonts w:ascii="Georgia" w:eastAsia="Arial Unicode MS" w:hAnsi="Georgia" w:cs="Arial"/>
                <w:b/>
                <w:sz w:val="24"/>
                <w:szCs w:val="24"/>
              </w:rPr>
              <w:t>3.</w:t>
            </w:r>
            <w:r w:rsidR="002E6435">
              <w:rPr>
                <w:rFonts w:ascii="Georgia" w:eastAsia="Arial Unicode MS" w:hAnsi="Georgia" w:cs="Arial"/>
                <w:b/>
                <w:sz w:val="24"/>
                <w:szCs w:val="24"/>
              </w:rPr>
              <w:t xml:space="preserve"> </w:t>
            </w:r>
            <w:r w:rsidR="002E6435">
              <w:rPr>
                <w:rFonts w:ascii="Georgia" w:eastAsia="Arial Unicode MS" w:hAnsi="Georgia" w:cs="Arial"/>
                <w:bCs/>
                <w:sz w:val="24"/>
                <w:szCs w:val="24"/>
              </w:rPr>
              <w:t>Have cost of materials been re-evaluated with suppliers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3AD8254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2E6435">
              <w:rPr>
                <w:rFonts w:ascii="Georgia" w:hAnsi="Georgia"/>
                <w:iCs/>
                <w:sz w:val="24"/>
                <w:szCs w:val="24"/>
                <w:lang w:eastAsia="en-AU" w:bidi="en-US"/>
              </w:rPr>
              <w:t xml:space="preserve">Is financial reporting being conducted </w:t>
            </w:r>
            <w:r w:rsidR="00277C73">
              <w:rPr>
                <w:rFonts w:ascii="Georgia" w:hAnsi="Georgia"/>
                <w:iCs/>
                <w:sz w:val="24"/>
                <w:szCs w:val="24"/>
                <w:lang w:eastAsia="en-AU" w:bidi="en-US"/>
              </w:rPr>
              <w:t>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4A7DD1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2E6435">
              <w:rPr>
                <w:rFonts w:ascii="Georgia" w:hAnsi="Georgia"/>
                <w:iCs/>
                <w:sz w:val="24"/>
                <w:szCs w:val="24"/>
                <w:lang w:eastAsia="en-AU" w:bidi="en-US"/>
              </w:rPr>
              <w:t>Has the construction of chalets effected the schedule of the program occurring in delays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1310E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F071AF5" w14:textId="3BF88BE3" w:rsidR="00AD1EA1" w:rsidRPr="00277C73" w:rsidRDefault="00AD1EA1" w:rsidP="00277C73">
            <w:pPr>
              <w:spacing w:beforeLines="60" w:before="144" w:afterLines="60" w:after="144" w:line="288" w:lineRule="auto"/>
              <w:jc w:val="both"/>
              <w:rPr>
                <w:rFonts w:ascii="Georgia" w:eastAsia="Arial Unicode MS" w:hAnsi="Georgia" w:cs="Arial"/>
                <w:b/>
                <w:sz w:val="24"/>
                <w:szCs w:val="24"/>
              </w:rPr>
            </w:pP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6EA1ED90" w14:textId="541F1C14" w:rsidR="00AD1EA1" w:rsidRPr="00ED5379" w:rsidRDefault="00AD1EA1" w:rsidP="00DA1AFD">
            <w:pPr>
              <w:spacing w:beforeLines="60" w:before="144" w:afterLines="60" w:after="144" w:line="288" w:lineRule="auto"/>
              <w:rPr>
                <w:rFonts w:ascii="Georgia" w:eastAsia="Arial Unicode MS" w:hAnsi="Georgia" w:cs="Arial"/>
                <w:b/>
                <w:sz w:val="24"/>
                <w:szCs w:val="24"/>
              </w:rPr>
            </w:pP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55238EDE" w14:textId="5D48FD02"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8695236" w14:textId="77777777" w:rsidTr="001310E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60F4CFF9" w14:textId="063D23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ADB7008" w14:textId="32D3E677" w:rsidR="00AD1EA1" w:rsidRPr="00ED5379" w:rsidRDefault="00AD1EA1" w:rsidP="00DA1AFD">
            <w:pPr>
              <w:spacing w:beforeLines="60" w:before="144" w:afterLines="60" w:after="144" w:line="288" w:lineRule="auto"/>
              <w:rPr>
                <w:rFonts w:ascii="Georgia" w:eastAsia="Arial Unicode MS" w:hAnsi="Georgia" w:cs="Arial"/>
                <w:b/>
                <w:sz w:val="24"/>
                <w:szCs w:val="24"/>
              </w:rPr>
            </w:pP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F659DF3" w14:textId="488509C0"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51CC8B48" w14:textId="77777777" w:rsidTr="001310E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B83C0C7" w14:textId="0C5FB74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48875FFE" w14:textId="2DCF7F9F" w:rsidR="00AD1EA1" w:rsidRPr="00ED5379" w:rsidRDefault="00AD1EA1" w:rsidP="00DA1AFD">
            <w:pPr>
              <w:spacing w:beforeLines="60" w:before="144" w:afterLines="60" w:after="144" w:line="288" w:lineRule="auto"/>
              <w:rPr>
                <w:rFonts w:ascii="Georgia" w:eastAsia="Arial Unicode MS" w:hAnsi="Georgia" w:cs="Arial"/>
                <w:b/>
                <w:sz w:val="24"/>
                <w:szCs w:val="24"/>
              </w:rPr>
            </w:pP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0C7A7AFA" w14:textId="727FD9B2"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2B709E8C" w14:textId="77777777" w:rsidTr="001310EC">
        <w:trPr>
          <w:gridAfter w:val="1"/>
          <w:wAfter w:w="50" w:type="dxa"/>
          <w:cantSplit/>
          <w:trHeight w:val="3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F08276B" w14:textId="55FF38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66DCFAAD" w14:textId="4F06E154" w:rsidR="00AD1EA1" w:rsidRPr="00ED5379" w:rsidRDefault="00AD1EA1" w:rsidP="00DA1AFD">
            <w:pPr>
              <w:spacing w:beforeLines="60" w:before="144" w:afterLines="60" w:after="144" w:line="288" w:lineRule="auto"/>
              <w:rPr>
                <w:rFonts w:ascii="Georgia" w:eastAsia="Arial Unicode MS" w:hAnsi="Georgia" w:cs="Arial"/>
                <w:b/>
                <w:sz w:val="24"/>
                <w:szCs w:val="24"/>
              </w:rPr>
            </w:pP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4689B1A3" w14:textId="0C0AC209"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31B22F5B" w14:textId="0AC9EA0E" w:rsidR="00EF26F7" w:rsidRPr="00EF26F7" w:rsidRDefault="00EF26F7" w:rsidP="002E6435">
            <w:pPr>
              <w:pStyle w:val="ListParagraph"/>
              <w:numPr>
                <w:ilvl w:val="0"/>
                <w:numId w:val="70"/>
              </w:numPr>
              <w:spacing w:before="40"/>
              <w:rPr>
                <w:rFonts w:ascii="Georgia" w:hAnsi="Georgia"/>
                <w:iCs/>
                <w:sz w:val="24"/>
                <w:szCs w:val="24"/>
                <w:lang w:val="en-AU"/>
              </w:rPr>
            </w:pPr>
            <w:r w:rsidRPr="00EF26F7">
              <w:rPr>
                <w:rFonts w:ascii="Georgia" w:hAnsi="Georgia" w:cs="Arial"/>
                <w:sz w:val="24"/>
                <w:szCs w:val="24"/>
              </w:rPr>
              <w:lastRenderedPageBreak/>
              <w:t>Tasks only being communicated as per Gantt chart to the site supervisor who is having to seek clarification regularly on requirements of tasks</w:t>
            </w:r>
            <w:r>
              <w:rPr>
                <w:rFonts w:ascii="Georgia" w:hAnsi="Georgia" w:cs="Arial"/>
                <w:sz w:val="24"/>
                <w:szCs w:val="24"/>
              </w:rPr>
              <w:t xml:space="preserve"> resulting in a delayed response from the site supervisor back to the team members and contractors.</w:t>
            </w:r>
          </w:p>
          <w:p w14:paraId="2D31BCD7" w14:textId="7CEDBB00" w:rsidR="00AD1EA1" w:rsidRPr="00ED5379" w:rsidRDefault="00EF26F7"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The project manager to conduct a team meeting </w:t>
            </w:r>
            <w:r w:rsidR="002B13CC">
              <w:rPr>
                <w:rFonts w:ascii="Georgia" w:hAnsi="Georgia"/>
                <w:iCs/>
                <w:sz w:val="24"/>
                <w:szCs w:val="24"/>
              </w:rPr>
              <w:t xml:space="preserve">discussing the audit </w:t>
            </w:r>
            <w:r>
              <w:rPr>
                <w:rFonts w:ascii="Georgia" w:hAnsi="Georgia"/>
                <w:iCs/>
                <w:sz w:val="24"/>
                <w:szCs w:val="24"/>
              </w:rPr>
              <w:t>with all involved to clarify the issue at hand and discuss better ways to communicate and interoperate the information be that needs to be passed forward.</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5F04854" w14:textId="35052379" w:rsidR="006319A7" w:rsidRDefault="00D42E99" w:rsidP="00312565">
            <w:pPr>
              <w:spacing w:before="40"/>
              <w:rPr>
                <w:rFonts w:ascii="Georgia" w:hAnsi="Georgia"/>
                <w:iCs/>
                <w:sz w:val="24"/>
                <w:szCs w:val="24"/>
              </w:rPr>
            </w:pPr>
            <w:r>
              <w:rPr>
                <w:rFonts w:ascii="Georgia" w:hAnsi="Georgia"/>
                <w:iCs/>
                <w:sz w:val="24"/>
                <w:szCs w:val="24"/>
              </w:rPr>
              <w:lastRenderedPageBreak/>
              <w:t xml:space="preserve">Awesome landscapes will meet all contractual requirements and will raise an invoice on the first working day of the month following the due date of any progress payment. </w:t>
            </w:r>
          </w:p>
          <w:p w14:paraId="64E4BD65" w14:textId="77777777" w:rsidR="00D42E99" w:rsidRDefault="00D42E99" w:rsidP="00312565">
            <w:pPr>
              <w:spacing w:before="40"/>
              <w:rPr>
                <w:rFonts w:ascii="Georgia" w:hAnsi="Georgia"/>
                <w:iCs/>
                <w:sz w:val="24"/>
                <w:szCs w:val="24"/>
              </w:rPr>
            </w:pPr>
          </w:p>
          <w:p w14:paraId="4A739FDC" w14:textId="71A1E67A" w:rsidR="00D42E99" w:rsidRDefault="00D42E99" w:rsidP="00312565">
            <w:pPr>
              <w:spacing w:before="40"/>
              <w:rPr>
                <w:rFonts w:ascii="Georgia" w:hAnsi="Georgia"/>
                <w:iCs/>
                <w:sz w:val="24"/>
                <w:szCs w:val="24"/>
              </w:rPr>
            </w:pPr>
            <w:r>
              <w:rPr>
                <w:rFonts w:ascii="Georgia" w:hAnsi="Georgia"/>
                <w:iCs/>
                <w:sz w:val="24"/>
                <w:szCs w:val="24"/>
              </w:rPr>
              <w:t>To ensure accurate financial reporting, all invoices received will be paid within 7days of invoice date. As well as this all wages are payed on a 7 days basis.</w:t>
            </w:r>
          </w:p>
          <w:p w14:paraId="14A2AF69" w14:textId="402FFF79" w:rsidR="00D42E99" w:rsidRDefault="00D42E99" w:rsidP="00312565">
            <w:pPr>
              <w:spacing w:before="40"/>
              <w:rPr>
                <w:rFonts w:ascii="Georgia" w:hAnsi="Georgia"/>
                <w:iCs/>
                <w:sz w:val="24"/>
                <w:szCs w:val="24"/>
              </w:rPr>
            </w:pPr>
          </w:p>
          <w:p w14:paraId="52A120FC" w14:textId="0A3DAAD6" w:rsidR="003149EB" w:rsidRDefault="00D42E99" w:rsidP="00312565">
            <w:pPr>
              <w:spacing w:before="40"/>
              <w:rPr>
                <w:rFonts w:ascii="Georgia" w:hAnsi="Georgia"/>
                <w:iCs/>
                <w:sz w:val="24"/>
                <w:szCs w:val="24"/>
              </w:rPr>
            </w:pPr>
            <w:r>
              <w:rPr>
                <w:rFonts w:ascii="Georgia" w:hAnsi="Georgia"/>
                <w:iCs/>
                <w:sz w:val="24"/>
                <w:szCs w:val="24"/>
              </w:rPr>
              <w:t>Financial reports are due weekly so that the project team and accurately access and manage the project costs and revise any issues in a more timely manor.  These reports must relate the costs associated with each task</w:t>
            </w:r>
            <w:r w:rsidR="003149EB">
              <w:rPr>
                <w:rFonts w:ascii="Georgia" w:hAnsi="Georgia"/>
                <w:iCs/>
                <w:sz w:val="24"/>
                <w:szCs w:val="24"/>
              </w:rPr>
              <w:t>.</w:t>
            </w:r>
          </w:p>
          <w:p w14:paraId="7ACF8F62" w14:textId="07BC92EC" w:rsidR="00771DA3" w:rsidRDefault="00771DA3" w:rsidP="00312565">
            <w:pPr>
              <w:spacing w:before="40"/>
              <w:rPr>
                <w:rFonts w:ascii="Georgia" w:hAnsi="Georgia"/>
                <w:iCs/>
                <w:sz w:val="24"/>
                <w:szCs w:val="24"/>
              </w:rPr>
            </w:pPr>
          </w:p>
          <w:p w14:paraId="685D25FF" w14:textId="4192C8CB" w:rsidR="00771DA3" w:rsidRDefault="00771DA3" w:rsidP="00312565">
            <w:pPr>
              <w:spacing w:before="40"/>
              <w:rPr>
                <w:rFonts w:ascii="Georgia" w:hAnsi="Georgia"/>
                <w:iCs/>
                <w:sz w:val="24"/>
                <w:szCs w:val="24"/>
              </w:rPr>
            </w:pPr>
            <w:r>
              <w:rPr>
                <w:rFonts w:ascii="Georgia" w:hAnsi="Georgia"/>
                <w:iCs/>
                <w:sz w:val="24"/>
                <w:szCs w:val="24"/>
              </w:rPr>
              <w:t xml:space="preserve">Weekly management meetings to be conducted with senior project team </w:t>
            </w:r>
          </w:p>
          <w:p w14:paraId="447EDDA4" w14:textId="77777777" w:rsidR="00771DA3" w:rsidRDefault="00771DA3" w:rsidP="00312565">
            <w:pPr>
              <w:spacing w:before="40"/>
              <w:rPr>
                <w:rFonts w:ascii="Georgia" w:hAnsi="Georgia"/>
                <w:iCs/>
                <w:sz w:val="24"/>
                <w:szCs w:val="24"/>
              </w:rPr>
            </w:pPr>
          </w:p>
          <w:p w14:paraId="6A804377" w14:textId="0A7D365A" w:rsidR="00D42E99" w:rsidRDefault="00771DA3" w:rsidP="00312565">
            <w:pPr>
              <w:spacing w:before="40"/>
              <w:rPr>
                <w:rFonts w:ascii="Georgia" w:hAnsi="Georgia"/>
                <w:iCs/>
                <w:sz w:val="24"/>
                <w:szCs w:val="24"/>
              </w:rPr>
            </w:pPr>
            <w:r>
              <w:rPr>
                <w:rFonts w:ascii="Georgia" w:hAnsi="Georgia"/>
                <w:iCs/>
                <w:sz w:val="24"/>
                <w:szCs w:val="24"/>
              </w:rPr>
              <w:t>Mondays – All invoices received paid by 1pm</w:t>
            </w:r>
          </w:p>
          <w:p w14:paraId="009AD96A" w14:textId="6E4C656D" w:rsidR="00771DA3" w:rsidRDefault="00771DA3" w:rsidP="00312565">
            <w:pPr>
              <w:spacing w:before="40"/>
              <w:rPr>
                <w:rFonts w:ascii="Georgia" w:hAnsi="Georgia"/>
                <w:iCs/>
                <w:sz w:val="24"/>
                <w:szCs w:val="24"/>
              </w:rPr>
            </w:pPr>
            <w:r>
              <w:rPr>
                <w:rFonts w:ascii="Georgia" w:hAnsi="Georgia"/>
                <w:iCs/>
                <w:sz w:val="24"/>
                <w:szCs w:val="24"/>
              </w:rPr>
              <w:t xml:space="preserve">Mondays -All wages processed and paid </w:t>
            </w:r>
          </w:p>
          <w:p w14:paraId="03DBFA37" w14:textId="1CF1CCAA" w:rsidR="00771DA3" w:rsidRDefault="00771DA3" w:rsidP="00312565">
            <w:pPr>
              <w:spacing w:before="40"/>
              <w:rPr>
                <w:rFonts w:ascii="Georgia" w:hAnsi="Georgia"/>
                <w:iCs/>
                <w:sz w:val="24"/>
                <w:szCs w:val="24"/>
              </w:rPr>
            </w:pPr>
            <w:r>
              <w:rPr>
                <w:rFonts w:ascii="Georgia" w:hAnsi="Georgia"/>
                <w:iCs/>
                <w:sz w:val="24"/>
                <w:szCs w:val="24"/>
              </w:rPr>
              <w:t>Tuesdays – Financial reporting due to project manager by 1pm for the previous week</w:t>
            </w:r>
          </w:p>
          <w:p w14:paraId="034548F0" w14:textId="60A2017C" w:rsidR="00771DA3" w:rsidRDefault="00771DA3" w:rsidP="00312565">
            <w:pPr>
              <w:spacing w:before="40"/>
              <w:rPr>
                <w:rFonts w:ascii="Georgia" w:hAnsi="Georgia"/>
                <w:iCs/>
                <w:sz w:val="24"/>
                <w:szCs w:val="24"/>
              </w:rPr>
            </w:pPr>
            <w:r>
              <w:rPr>
                <w:rFonts w:ascii="Georgia" w:hAnsi="Georgia"/>
                <w:iCs/>
                <w:sz w:val="24"/>
                <w:szCs w:val="24"/>
              </w:rPr>
              <w:t>Wednesdays – Meeting to be conducted to discus reporting and project planning .</w:t>
            </w:r>
          </w:p>
          <w:p w14:paraId="421FE2D0" w14:textId="5C4D2D90" w:rsidR="00771DA3" w:rsidRDefault="00771DA3" w:rsidP="00312565">
            <w:pPr>
              <w:spacing w:before="40"/>
              <w:rPr>
                <w:rFonts w:ascii="Georgia" w:hAnsi="Georgia"/>
                <w:iCs/>
                <w:sz w:val="24"/>
                <w:szCs w:val="24"/>
              </w:rPr>
            </w:pPr>
          </w:p>
          <w:p w14:paraId="17D9CBA6" w14:textId="3D26E1F9" w:rsidR="00771DA3" w:rsidRDefault="00771DA3" w:rsidP="00312565">
            <w:pPr>
              <w:spacing w:before="40"/>
              <w:rPr>
                <w:rFonts w:ascii="Georgia" w:hAnsi="Georgia"/>
                <w:iCs/>
                <w:sz w:val="24"/>
                <w:szCs w:val="24"/>
              </w:rPr>
            </w:pPr>
            <w:r>
              <w:rPr>
                <w:rFonts w:ascii="Georgia" w:hAnsi="Georgia"/>
                <w:iCs/>
                <w:sz w:val="24"/>
                <w:szCs w:val="24"/>
              </w:rPr>
              <w:t xml:space="preserve">With more timely payment of invoices and reporting. A more accurate cash flow can be constructed to compare against projected cash flows. This will allow for any issues to be addressed in a more timely approach </w:t>
            </w:r>
            <w:r w:rsidR="0070516E">
              <w:rPr>
                <w:rFonts w:ascii="Georgia" w:hAnsi="Georgia"/>
                <w:iCs/>
                <w:sz w:val="24"/>
                <w:szCs w:val="24"/>
              </w:rPr>
              <w:t>in effort to reduce fincial risks.</w:t>
            </w:r>
          </w:p>
          <w:p w14:paraId="1317CAD1" w14:textId="77777777" w:rsidR="00771DA3" w:rsidRDefault="00771DA3" w:rsidP="00312565">
            <w:pPr>
              <w:spacing w:before="40"/>
              <w:rPr>
                <w:rFonts w:ascii="Georgia" w:hAnsi="Georgia"/>
                <w:iCs/>
                <w:sz w:val="24"/>
                <w:szCs w:val="24"/>
              </w:rPr>
            </w:pPr>
          </w:p>
          <w:p w14:paraId="3A618A1E" w14:textId="77777777" w:rsidR="00D42E99" w:rsidRDefault="00D42E99" w:rsidP="00312565">
            <w:pPr>
              <w:spacing w:before="40"/>
              <w:rPr>
                <w:rFonts w:ascii="Georgia" w:hAnsi="Georgia"/>
                <w:iCs/>
                <w:sz w:val="24"/>
                <w:szCs w:val="24"/>
              </w:rPr>
            </w:pPr>
          </w:p>
          <w:p w14:paraId="6CFB1F61" w14:textId="50C8974F" w:rsidR="00D42E99" w:rsidRPr="00ED5379" w:rsidRDefault="00D42E99" w:rsidP="00312565">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B7472D">
              <w:rPr>
                <w:b/>
                <w:lang w:val="en-AU"/>
              </w:rPr>
            </w:r>
            <w:r w:rsidR="00B7472D">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B7472D">
              <w:rPr>
                <w:b/>
                <w:lang w:val="en-AU"/>
              </w:rPr>
            </w:r>
            <w:r w:rsidR="00B7472D">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B7472D">
              <w:rPr>
                <w:b/>
                <w:lang w:val="en-AU"/>
              </w:rPr>
            </w:r>
            <w:r w:rsidR="00B7472D">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B7472D">
              <w:rPr>
                <w:b/>
                <w:lang w:val="en-AU"/>
              </w:rPr>
            </w:r>
            <w:r w:rsidR="00B7472D">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B7472D">
              <w:rPr>
                <w:b/>
                <w:lang w:val="en-AU"/>
              </w:rPr>
            </w:r>
            <w:r w:rsidR="00B7472D">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B7472D">
              <w:rPr>
                <w:b/>
                <w:lang w:val="en-AU"/>
              </w:rPr>
            </w:r>
            <w:r w:rsidR="00B7472D">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16BA5" w14:textId="77777777" w:rsidR="00771DA3" w:rsidRDefault="00771DA3" w:rsidP="00BD64CC">
      <w:r>
        <w:separator/>
      </w:r>
    </w:p>
  </w:endnote>
  <w:endnote w:type="continuationSeparator" w:id="0">
    <w:p w14:paraId="3C3B25CA" w14:textId="77777777" w:rsidR="00771DA3" w:rsidRDefault="00771DA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f Ligh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771DA3" w:rsidRPr="00DA1AFD" w:rsidRDefault="00771DA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771DA3" w:rsidRPr="00DA1AFD" w:rsidRDefault="00771DA3"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771DA3" w:rsidRPr="00DA1AFD" w:rsidRDefault="00771DA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771DA3" w:rsidRPr="00DA1AFD" w:rsidRDefault="00771DA3"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A6F3F" w14:textId="77777777" w:rsidR="00771DA3" w:rsidRDefault="00771DA3" w:rsidP="00BD64CC">
      <w:r>
        <w:separator/>
      </w:r>
    </w:p>
  </w:footnote>
  <w:footnote w:type="continuationSeparator" w:id="0">
    <w:p w14:paraId="475BF459" w14:textId="77777777" w:rsidR="00771DA3" w:rsidRDefault="00771DA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mailMerge>
    <w:mainDocumentType w:val="mailingLabels"/>
    <w:dataType w:val="textFile"/>
    <w:activeRecord w:val="-1"/>
  </w:mailMerge>
  <w:documentProtection w:edit="forms" w:enforcement="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271"/>
    <w:rsid w:val="00004E96"/>
    <w:rsid w:val="00007229"/>
    <w:rsid w:val="00010AF7"/>
    <w:rsid w:val="00012800"/>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52F76"/>
    <w:rsid w:val="00062CB3"/>
    <w:rsid w:val="00066FA0"/>
    <w:rsid w:val="00070A46"/>
    <w:rsid w:val="000741FC"/>
    <w:rsid w:val="00075A74"/>
    <w:rsid w:val="00077024"/>
    <w:rsid w:val="0008120B"/>
    <w:rsid w:val="000812FD"/>
    <w:rsid w:val="00083378"/>
    <w:rsid w:val="00083530"/>
    <w:rsid w:val="00083A76"/>
    <w:rsid w:val="00087F86"/>
    <w:rsid w:val="00093871"/>
    <w:rsid w:val="000A4285"/>
    <w:rsid w:val="000B054A"/>
    <w:rsid w:val="000B20AB"/>
    <w:rsid w:val="000B27DA"/>
    <w:rsid w:val="000B6B45"/>
    <w:rsid w:val="000C035C"/>
    <w:rsid w:val="000C2010"/>
    <w:rsid w:val="000C2612"/>
    <w:rsid w:val="000D2A55"/>
    <w:rsid w:val="000D358A"/>
    <w:rsid w:val="000D6F43"/>
    <w:rsid w:val="000E11EB"/>
    <w:rsid w:val="000E366F"/>
    <w:rsid w:val="000E5994"/>
    <w:rsid w:val="000E7FFA"/>
    <w:rsid w:val="000F3F7F"/>
    <w:rsid w:val="000F4188"/>
    <w:rsid w:val="000F6038"/>
    <w:rsid w:val="0010355E"/>
    <w:rsid w:val="00103C44"/>
    <w:rsid w:val="0010403F"/>
    <w:rsid w:val="0011145A"/>
    <w:rsid w:val="001120FD"/>
    <w:rsid w:val="00121641"/>
    <w:rsid w:val="001222BC"/>
    <w:rsid w:val="00126CE6"/>
    <w:rsid w:val="001310EC"/>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7780C"/>
    <w:rsid w:val="00182582"/>
    <w:rsid w:val="001829F0"/>
    <w:rsid w:val="001830C9"/>
    <w:rsid w:val="00184B00"/>
    <w:rsid w:val="00185C14"/>
    <w:rsid w:val="001942C6"/>
    <w:rsid w:val="00196200"/>
    <w:rsid w:val="00196AF1"/>
    <w:rsid w:val="00197706"/>
    <w:rsid w:val="001A2B89"/>
    <w:rsid w:val="001A69C6"/>
    <w:rsid w:val="001B240B"/>
    <w:rsid w:val="001B6EF9"/>
    <w:rsid w:val="001B7DD3"/>
    <w:rsid w:val="001C06F5"/>
    <w:rsid w:val="001C424C"/>
    <w:rsid w:val="001C70B1"/>
    <w:rsid w:val="001D2B2C"/>
    <w:rsid w:val="001D3BB8"/>
    <w:rsid w:val="001D7850"/>
    <w:rsid w:val="001E0258"/>
    <w:rsid w:val="001E1F8A"/>
    <w:rsid w:val="001E2664"/>
    <w:rsid w:val="001F3CA6"/>
    <w:rsid w:val="001F572E"/>
    <w:rsid w:val="001F6F37"/>
    <w:rsid w:val="00210E6E"/>
    <w:rsid w:val="00211172"/>
    <w:rsid w:val="00220622"/>
    <w:rsid w:val="00221130"/>
    <w:rsid w:val="0022122A"/>
    <w:rsid w:val="00221D70"/>
    <w:rsid w:val="00230849"/>
    <w:rsid w:val="002309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77C73"/>
    <w:rsid w:val="00280960"/>
    <w:rsid w:val="00283D9C"/>
    <w:rsid w:val="002865C1"/>
    <w:rsid w:val="00290C5B"/>
    <w:rsid w:val="002A5330"/>
    <w:rsid w:val="002B13CC"/>
    <w:rsid w:val="002B34CF"/>
    <w:rsid w:val="002B616D"/>
    <w:rsid w:val="002B718E"/>
    <w:rsid w:val="002C5095"/>
    <w:rsid w:val="002C6DAA"/>
    <w:rsid w:val="002C7388"/>
    <w:rsid w:val="002D23AC"/>
    <w:rsid w:val="002D34A0"/>
    <w:rsid w:val="002D3980"/>
    <w:rsid w:val="002D50A5"/>
    <w:rsid w:val="002D5FA8"/>
    <w:rsid w:val="002E1D9A"/>
    <w:rsid w:val="002E4317"/>
    <w:rsid w:val="002E5985"/>
    <w:rsid w:val="002E6435"/>
    <w:rsid w:val="002F1629"/>
    <w:rsid w:val="002F4654"/>
    <w:rsid w:val="002F6FC5"/>
    <w:rsid w:val="00301653"/>
    <w:rsid w:val="00305EC8"/>
    <w:rsid w:val="003078F8"/>
    <w:rsid w:val="00312565"/>
    <w:rsid w:val="003126EA"/>
    <w:rsid w:val="003149EB"/>
    <w:rsid w:val="003152F9"/>
    <w:rsid w:val="003159BE"/>
    <w:rsid w:val="0032323C"/>
    <w:rsid w:val="00323AD9"/>
    <w:rsid w:val="00324132"/>
    <w:rsid w:val="00324F27"/>
    <w:rsid w:val="00326EE1"/>
    <w:rsid w:val="003365EE"/>
    <w:rsid w:val="00337011"/>
    <w:rsid w:val="00340E7E"/>
    <w:rsid w:val="003422EA"/>
    <w:rsid w:val="003459BC"/>
    <w:rsid w:val="00346DB2"/>
    <w:rsid w:val="003525A7"/>
    <w:rsid w:val="00360425"/>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4526"/>
    <w:rsid w:val="004603E6"/>
    <w:rsid w:val="00461C4D"/>
    <w:rsid w:val="00466D5F"/>
    <w:rsid w:val="00472556"/>
    <w:rsid w:val="00475B5C"/>
    <w:rsid w:val="00476354"/>
    <w:rsid w:val="004820FF"/>
    <w:rsid w:val="00486A88"/>
    <w:rsid w:val="00497DA2"/>
    <w:rsid w:val="004A63C1"/>
    <w:rsid w:val="004B028D"/>
    <w:rsid w:val="004B5AB3"/>
    <w:rsid w:val="004C018C"/>
    <w:rsid w:val="004D34F5"/>
    <w:rsid w:val="004D6536"/>
    <w:rsid w:val="004D6B29"/>
    <w:rsid w:val="004F026B"/>
    <w:rsid w:val="004F05FE"/>
    <w:rsid w:val="004F65C3"/>
    <w:rsid w:val="00502B06"/>
    <w:rsid w:val="00514255"/>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96596"/>
    <w:rsid w:val="005A1275"/>
    <w:rsid w:val="005A1900"/>
    <w:rsid w:val="005A1981"/>
    <w:rsid w:val="005A4B14"/>
    <w:rsid w:val="005A4CEA"/>
    <w:rsid w:val="005A6B6F"/>
    <w:rsid w:val="005B0F2D"/>
    <w:rsid w:val="005B2815"/>
    <w:rsid w:val="005B5266"/>
    <w:rsid w:val="005C0B59"/>
    <w:rsid w:val="005C653D"/>
    <w:rsid w:val="005D2632"/>
    <w:rsid w:val="005D315D"/>
    <w:rsid w:val="005D38E6"/>
    <w:rsid w:val="005E1107"/>
    <w:rsid w:val="005E5045"/>
    <w:rsid w:val="005E63A6"/>
    <w:rsid w:val="005F0EFD"/>
    <w:rsid w:val="005F389D"/>
    <w:rsid w:val="005F52AB"/>
    <w:rsid w:val="005F7543"/>
    <w:rsid w:val="0060063A"/>
    <w:rsid w:val="0060337B"/>
    <w:rsid w:val="006046C4"/>
    <w:rsid w:val="0061151F"/>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9653F"/>
    <w:rsid w:val="006A12A4"/>
    <w:rsid w:val="006A27C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0516E"/>
    <w:rsid w:val="00713071"/>
    <w:rsid w:val="00713DA2"/>
    <w:rsid w:val="00716E6F"/>
    <w:rsid w:val="00724D7C"/>
    <w:rsid w:val="00725E91"/>
    <w:rsid w:val="00736B4D"/>
    <w:rsid w:val="00737A4D"/>
    <w:rsid w:val="00740F49"/>
    <w:rsid w:val="00742BD0"/>
    <w:rsid w:val="0074595F"/>
    <w:rsid w:val="00755E56"/>
    <w:rsid w:val="007563FF"/>
    <w:rsid w:val="007710ED"/>
    <w:rsid w:val="00771AB5"/>
    <w:rsid w:val="00771DA3"/>
    <w:rsid w:val="00771FBF"/>
    <w:rsid w:val="007755B1"/>
    <w:rsid w:val="00775750"/>
    <w:rsid w:val="00781DA3"/>
    <w:rsid w:val="00786EB0"/>
    <w:rsid w:val="0078715A"/>
    <w:rsid w:val="0079175D"/>
    <w:rsid w:val="007917CA"/>
    <w:rsid w:val="00794B3A"/>
    <w:rsid w:val="0079709A"/>
    <w:rsid w:val="007A2F54"/>
    <w:rsid w:val="007B136D"/>
    <w:rsid w:val="007B1C2D"/>
    <w:rsid w:val="007B41A3"/>
    <w:rsid w:val="007C0227"/>
    <w:rsid w:val="007C4DBD"/>
    <w:rsid w:val="007C523D"/>
    <w:rsid w:val="007C546A"/>
    <w:rsid w:val="007C5F38"/>
    <w:rsid w:val="007D0EE8"/>
    <w:rsid w:val="007D29F4"/>
    <w:rsid w:val="007D2D8E"/>
    <w:rsid w:val="007D4D8E"/>
    <w:rsid w:val="007D632B"/>
    <w:rsid w:val="007D7172"/>
    <w:rsid w:val="007E0E29"/>
    <w:rsid w:val="007F04A3"/>
    <w:rsid w:val="007F0C5C"/>
    <w:rsid w:val="007F439E"/>
    <w:rsid w:val="007F72A7"/>
    <w:rsid w:val="008012B3"/>
    <w:rsid w:val="00801C62"/>
    <w:rsid w:val="00801F96"/>
    <w:rsid w:val="00803D66"/>
    <w:rsid w:val="008053AF"/>
    <w:rsid w:val="00805604"/>
    <w:rsid w:val="008063D4"/>
    <w:rsid w:val="00810D61"/>
    <w:rsid w:val="00820F7F"/>
    <w:rsid w:val="008215DB"/>
    <w:rsid w:val="00830E3C"/>
    <w:rsid w:val="00841F43"/>
    <w:rsid w:val="00842D2D"/>
    <w:rsid w:val="008462FF"/>
    <w:rsid w:val="00847F4F"/>
    <w:rsid w:val="00861ABC"/>
    <w:rsid w:val="0086270F"/>
    <w:rsid w:val="0086613C"/>
    <w:rsid w:val="008711CF"/>
    <w:rsid w:val="008776BF"/>
    <w:rsid w:val="00885887"/>
    <w:rsid w:val="00886179"/>
    <w:rsid w:val="008930BC"/>
    <w:rsid w:val="00894F1E"/>
    <w:rsid w:val="008956DE"/>
    <w:rsid w:val="0089756C"/>
    <w:rsid w:val="008A0DE5"/>
    <w:rsid w:val="008A3498"/>
    <w:rsid w:val="008A3B49"/>
    <w:rsid w:val="008A72AD"/>
    <w:rsid w:val="008B02C6"/>
    <w:rsid w:val="008B170E"/>
    <w:rsid w:val="008B2D91"/>
    <w:rsid w:val="008B3909"/>
    <w:rsid w:val="008B77A5"/>
    <w:rsid w:val="008C2614"/>
    <w:rsid w:val="008C262F"/>
    <w:rsid w:val="008C3BDB"/>
    <w:rsid w:val="008C4A9C"/>
    <w:rsid w:val="008D083C"/>
    <w:rsid w:val="008D0B96"/>
    <w:rsid w:val="008D4DCC"/>
    <w:rsid w:val="008E59DF"/>
    <w:rsid w:val="008E788B"/>
    <w:rsid w:val="008F2936"/>
    <w:rsid w:val="008F430F"/>
    <w:rsid w:val="008F7B5C"/>
    <w:rsid w:val="00911B6D"/>
    <w:rsid w:val="00920179"/>
    <w:rsid w:val="0092062B"/>
    <w:rsid w:val="00923EB6"/>
    <w:rsid w:val="00924241"/>
    <w:rsid w:val="00937F13"/>
    <w:rsid w:val="00940A8C"/>
    <w:rsid w:val="009438AD"/>
    <w:rsid w:val="009636DF"/>
    <w:rsid w:val="009668C5"/>
    <w:rsid w:val="00967EF1"/>
    <w:rsid w:val="009852DF"/>
    <w:rsid w:val="009874D3"/>
    <w:rsid w:val="00992B2B"/>
    <w:rsid w:val="00997CF8"/>
    <w:rsid w:val="009A499B"/>
    <w:rsid w:val="009B0CF9"/>
    <w:rsid w:val="009B491B"/>
    <w:rsid w:val="009C7C64"/>
    <w:rsid w:val="009C7C67"/>
    <w:rsid w:val="009D29B4"/>
    <w:rsid w:val="009D5FFD"/>
    <w:rsid w:val="009D71B8"/>
    <w:rsid w:val="009E280C"/>
    <w:rsid w:val="009E3E94"/>
    <w:rsid w:val="009E5052"/>
    <w:rsid w:val="009E6A33"/>
    <w:rsid w:val="009F1521"/>
    <w:rsid w:val="009F5CFD"/>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2ABC"/>
    <w:rsid w:val="00A55634"/>
    <w:rsid w:val="00A63395"/>
    <w:rsid w:val="00A7094C"/>
    <w:rsid w:val="00A76582"/>
    <w:rsid w:val="00A80486"/>
    <w:rsid w:val="00A80EFB"/>
    <w:rsid w:val="00A819AC"/>
    <w:rsid w:val="00A83EB5"/>
    <w:rsid w:val="00A90357"/>
    <w:rsid w:val="00A95A66"/>
    <w:rsid w:val="00A9658B"/>
    <w:rsid w:val="00AA317A"/>
    <w:rsid w:val="00AA5507"/>
    <w:rsid w:val="00AA6010"/>
    <w:rsid w:val="00AB7BB6"/>
    <w:rsid w:val="00AC1388"/>
    <w:rsid w:val="00AC279C"/>
    <w:rsid w:val="00AC6304"/>
    <w:rsid w:val="00AC738A"/>
    <w:rsid w:val="00AC79CA"/>
    <w:rsid w:val="00AD046D"/>
    <w:rsid w:val="00AD1EA1"/>
    <w:rsid w:val="00AD3B12"/>
    <w:rsid w:val="00AD522C"/>
    <w:rsid w:val="00AE6D52"/>
    <w:rsid w:val="00AF0D8D"/>
    <w:rsid w:val="00AF3BDE"/>
    <w:rsid w:val="00AF4549"/>
    <w:rsid w:val="00B0074C"/>
    <w:rsid w:val="00B00C1C"/>
    <w:rsid w:val="00B00CF9"/>
    <w:rsid w:val="00B03073"/>
    <w:rsid w:val="00B04D07"/>
    <w:rsid w:val="00B06049"/>
    <w:rsid w:val="00B12B59"/>
    <w:rsid w:val="00B222B0"/>
    <w:rsid w:val="00B252C2"/>
    <w:rsid w:val="00B33C64"/>
    <w:rsid w:val="00B34B34"/>
    <w:rsid w:val="00B37963"/>
    <w:rsid w:val="00B401C7"/>
    <w:rsid w:val="00B43B9C"/>
    <w:rsid w:val="00B44949"/>
    <w:rsid w:val="00B44EDE"/>
    <w:rsid w:val="00B511A8"/>
    <w:rsid w:val="00B52B64"/>
    <w:rsid w:val="00B5727B"/>
    <w:rsid w:val="00B60E95"/>
    <w:rsid w:val="00B616B3"/>
    <w:rsid w:val="00B638CD"/>
    <w:rsid w:val="00B64E44"/>
    <w:rsid w:val="00B7472D"/>
    <w:rsid w:val="00B76F8B"/>
    <w:rsid w:val="00B77985"/>
    <w:rsid w:val="00B77B2E"/>
    <w:rsid w:val="00B822D0"/>
    <w:rsid w:val="00B83C98"/>
    <w:rsid w:val="00B83FB7"/>
    <w:rsid w:val="00B8590F"/>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0355F"/>
    <w:rsid w:val="00C11A8B"/>
    <w:rsid w:val="00C1338D"/>
    <w:rsid w:val="00C13C09"/>
    <w:rsid w:val="00C16391"/>
    <w:rsid w:val="00C21BB1"/>
    <w:rsid w:val="00C27EFF"/>
    <w:rsid w:val="00C33DC9"/>
    <w:rsid w:val="00C43024"/>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D1BCE"/>
    <w:rsid w:val="00CE020F"/>
    <w:rsid w:val="00CE0AF5"/>
    <w:rsid w:val="00CE7993"/>
    <w:rsid w:val="00CF00E7"/>
    <w:rsid w:val="00CF0D97"/>
    <w:rsid w:val="00D02F9D"/>
    <w:rsid w:val="00D04950"/>
    <w:rsid w:val="00D05B3F"/>
    <w:rsid w:val="00D06F91"/>
    <w:rsid w:val="00D07C8C"/>
    <w:rsid w:val="00D210C5"/>
    <w:rsid w:val="00D2201C"/>
    <w:rsid w:val="00D226AF"/>
    <w:rsid w:val="00D2356A"/>
    <w:rsid w:val="00D2684F"/>
    <w:rsid w:val="00D27464"/>
    <w:rsid w:val="00D33160"/>
    <w:rsid w:val="00D3363B"/>
    <w:rsid w:val="00D33696"/>
    <w:rsid w:val="00D354FD"/>
    <w:rsid w:val="00D377C8"/>
    <w:rsid w:val="00D37FD2"/>
    <w:rsid w:val="00D42E99"/>
    <w:rsid w:val="00D44290"/>
    <w:rsid w:val="00D514C9"/>
    <w:rsid w:val="00D53A8D"/>
    <w:rsid w:val="00D57B38"/>
    <w:rsid w:val="00D604F7"/>
    <w:rsid w:val="00D63464"/>
    <w:rsid w:val="00D6624A"/>
    <w:rsid w:val="00D67B6C"/>
    <w:rsid w:val="00D70A5B"/>
    <w:rsid w:val="00D71282"/>
    <w:rsid w:val="00D72A61"/>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E73C9"/>
    <w:rsid w:val="00EF26F7"/>
    <w:rsid w:val="00EF6188"/>
    <w:rsid w:val="00EF73B2"/>
    <w:rsid w:val="00F04D58"/>
    <w:rsid w:val="00F078DF"/>
    <w:rsid w:val="00F11792"/>
    <w:rsid w:val="00F14405"/>
    <w:rsid w:val="00F16705"/>
    <w:rsid w:val="00F21EB5"/>
    <w:rsid w:val="00F21FD6"/>
    <w:rsid w:val="00F2377E"/>
    <w:rsid w:val="00F274ED"/>
    <w:rsid w:val="00F300BC"/>
    <w:rsid w:val="00F305F0"/>
    <w:rsid w:val="00F31383"/>
    <w:rsid w:val="00F34E7E"/>
    <w:rsid w:val="00F37ACE"/>
    <w:rsid w:val="00F37B87"/>
    <w:rsid w:val="00F37EAE"/>
    <w:rsid w:val="00F4233B"/>
    <w:rsid w:val="00F42597"/>
    <w:rsid w:val="00F43051"/>
    <w:rsid w:val="00F4465B"/>
    <w:rsid w:val="00F47197"/>
    <w:rsid w:val="00F50541"/>
    <w:rsid w:val="00F54164"/>
    <w:rsid w:val="00F624FC"/>
    <w:rsid w:val="00F64E7B"/>
    <w:rsid w:val="00F665F6"/>
    <w:rsid w:val="00F669F6"/>
    <w:rsid w:val="00F7120E"/>
    <w:rsid w:val="00F809DF"/>
    <w:rsid w:val="00F8152D"/>
    <w:rsid w:val="00F84227"/>
    <w:rsid w:val="00F978B0"/>
    <w:rsid w:val="00FA057C"/>
    <w:rsid w:val="00FA2139"/>
    <w:rsid w:val="00FA26EB"/>
    <w:rsid w:val="00FB3A15"/>
    <w:rsid w:val="00FB6301"/>
    <w:rsid w:val="00FC0204"/>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hyperlink" Target="http://compliantlearningresources.com.au/network/awesome-landscapes/files/2016/03/Project-Network-Diagram-version-2.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biggerthanbig/files/2016/03/Bigger-Than-Big-PM-Policy-and-Procedures.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6T00:38:54.820"/>
    </inkml:context>
    <inkml:brush xml:id="br0">
      <inkml:brushProperty name="width" value="0.05" units="cm"/>
      <inkml:brushProperty name="height" value="0.05" units="cm"/>
    </inkml:brush>
  </inkml:definitions>
  <inkml:trace contextRef="#ctx0" brushRef="#br0">100 375 2561,'16'12'5553,"-14"-11"-5293,-1 0 0,1-1 0,0 1 0,-1-1 0,1 1 0,-1-1 0,1 1 0,0-1 0,-1 0 1,1 0-1,0 0 0,-1 0 0,1 0 0,0 0 0,-1-1 0,2 1-260,7-11 1420,0 1 412,-10 10-1800,0 0 0,1 0-1,-1 0 1,1 0 0,-1 0 0,1 0 0,-1 0-1,0 0 1,1 1 0,-1-1 0,0 0 0,1 0-1,-1 1 1,0-1 0,1 0 0,-1 0 0,0 1-1,1-1 1,-1 0 0,0 1 0,0-1 0,1 0-1,-1 1 1,0-1 0,0 1 0,0-1-1,1 0 1,-1 1 0,0-1 0,0 1 0,0-1-1,0 0 1,0 1 0,0-1 0,0 1 0,0-1-32,1 8 60,1-1 1,-2 1-1,1 0 1,-1-1-1,0 1 1,-1 0 0,1-1-1,-2 1 1,1-1-1,-2 4-60,0 0 79,0-1 0,-1 0 0,-1-1 1,1 1-1,-2-1 0,1 0 0,-1 1-79,-12 19 231,-21 48 1265,-21 62-1496,46-90 491,11-44-284,3-12-8,6-10-76,1 1 0,1 0 1,0 0-1,11-14-123,-3 4 78,21-33 58,11-9-136,-16 24 8,-2-1 0,13-29-8,-34 56-1,7-11 8,-2-1-1,-1 0 1,-1 0-1,-2-1 1,0-2-7,-10 22-1,0 10 1,0 1 0,0 0 0,-1 0 0,1 0 0,0 0 1,0 0-1,0 0 0,0 0 0,0 0 0,0 0 0,0 0 0,-1 0 0,1 0 0,0 0 0,0 0 0,0 0 0,0 0 0,0 0 0,-1 0 0,1 0 1,0 0-1,0 0 0,0 0 0,0 0 0,0 0 0,0 0 0,-1 0 0,1 0 0,0 0 0,0 0 0,0 0 0,0 1 0,0-1 0,0 0 0,0 0 0,0 0 1,-1 0-1,1 0 0,0 0 0,-12 16 11,-12 28 76,2 1-1,2 2 1,2 0 0,2 0 0,2 2-1,-2 22-86,14-61 102,0 0-1,1 0 0,0 1 1,1-1-1,0 9-101,0-18 15,0 0 0,1 0-1,-1-1 1,0 1 0,0 0 0,0-1-1,0 1 1,0 0 0,1 0 0,-1-1-1,0 1 1,1 0 0,-1-1-1,1 1 1,-1-1 0,0 1 0,1 0-1,-1-1 1,1 1 0,0-1 0,-1 1-1,1-1 1,-1 1 0,1-1 0,0 0-1,-1 1 1,1-1 0,0 0-1,-1 0 1,1 1 0,0-1 0,0 0-1,-1 0 1,1 0 0,0 0 0,0 0-1,-1 0 1,1 0 0,0 0 0,0 0-1,-1 0 1,1 0 0,0-1-1,-1 1 1,2 0-15,2-2 60,1 0 1,-1 0-1,0 0 0,0-1 0,0 1 1,2-3-61,37-28 199,-7 5-110,22-12-89,-42 30 3,1-1 0,-2-1 0,1-1 0,-2 0-1,3-4-2,-8 8 1,-1-1 0,0-1 0,-1 1 0,-1-1 0,1 0-1,-2-1 1,0 1 0,3-8-1,-3 3-7,-1-1 0,-1 1 0,0 0 0,-1-1 0,-1 0-1,-1 1 1,0-1 0,-1 0 0,-3-14 7,1 19 1,-2 10 1,4 2-2,0 0 0,0 1 0,1 0 0,-1-1 0,0 1 1,1-1-1,-1 1 0,0 0 0,1 0 0,-1-1 0,1 1 0,-1 0 1,1 0-1,0 0 0,-1-1 0,1 1 0,0 0 0,-1 0 0,1 1 0,-10 38 51,-5 33-51,13-65 6,1 1 0,0-1 0,1 1 0,-1 0 0,2-1 0,-1 1 0,1 0 0,0-1 0,1 1 0,0-1 0,1 0 0,-1 0 0,1 1 0,1-2 0,0 1 0,4 6-6,-7-12 0,9 14 11,1 0-1,1-1 1,12 13-11,-12-16 47,0 1 0,-1 0 0,8 12-47,-17-22 17,0 0 0,0 0 0,0 0 0,0 1 0,0-1 0,-1 1 0,0-1 0,0 1 0,0 0 0,0 0 0,0-1 0,-1 1 0,1 0 0,-1 0 0,0 0-1,0 0 1,-1-1 0,1 1 0,-1 0 0,0 0-17,0-2 5,0 1-1,-1-1 1,1 1-1,-1-1 1,1 0-1,-1 0 1,0 0 0,0 0-1,0 0 1,0 0-1,0 0 1,0 0-1,0-1 1,-1 1-1,1-1 1,-1 0-1,1 0 1,-3 1-5,-8 2 28,1 0 1,-1-1-1,-8 1-28,-14 4 23,-59 24-10,94-33-9,0 1 0,0-1 0,1 0 0,-1 0 0,0 1 0,1-1 0,-1 0-1,0 0 1,1 1 0,-1-1 0,1 1 0,-1-1 0,1 0 0,0 1 0,0-1-4,43-32 0,116-110-30,-128 113 28,12-10 15,-2-2 0,-2-2 0,-2-1 0,-2-2 0,-2-2 0,-2-1 0,11-26-13,-39 67-12,11-21-4,-14 28 13,-1 0 0,1 0-1,0 0 1,-1 0 0,1 0 0,-1 0-1,0 0 1,0 0 0,0 0-1,0 0 1,0 0 0,0-2 3,-1 3-2,1 0 1,0 1-1,-1-1 0,1 0 1,-1 1-1,1-1 1,0 1-1,-1-1 0,0 1 1,1-1-1,-1 1 0,1-1 1,-1 1-1,0-1 1,1 1-1,-1 0 0,0-1 1,1 1-1,-1 0 1,0 0-1,1-1 0,-1 1 1,0 0-1,0 0 0,1 0 1,-1 0-1,0 0 1,0 0-1,0 0 0,0 0 2,-2 1 0,0-1 0,0 0-1,-1 1 1,1 0 0,0 0-1,0 0 1,-1 0 0,-14 8 0,1 1 1,0 0-1,1 1 0,0 0 1,1 2-1,0 0 0,-10 12 0,0 2 2,1 2 0,1 0 0,-12 24-2,17-25 20,2 1 0,-5 14-20,16-32 7,1 0 0,0 1 1,0 0-1,1-1 1,1 1-1,0 0 0,1 1 1,0 2-8,1-12 6,0 1 1,0 0-1,1-1 0,0 1 1,0-1-1,0 1 1,0-1-1,0 1 0,1-1 1,-1 0-1,1 0 0,0 0 1,0 0-1,0 0 1,2 2-7,4 3 17,0 0 0,1 0 0,0-1-1,2 2-16,16 12 13,-20-14-13,0-1 0,1 0 0,-1-1 0,1 0 0,0 0 0,1-1 1,-1 0-1,1 0 0,-6-3-1,0 0 1,1 0 0,-1 0 0,1-1 0,-1 1 0,0-1 0,1 0-1,-1 0 1,1 0 0,-1-1 0,1 1 0,-1-1 0,0 0 0,1 0-1,-1 0 1,0 0 0,1 0 0,-1-1 0,0 0 0,0 1 0,0-1-1,-1 0 1,2-1 0,5-5-1,-1 0 0,1-1 0,-2 0 0,1-1 0,-1 1 0,0-1 0,1-4 1,12-24-9,5-16 9,-19 42 0,2-6 4,0 0 0,-2-1 0,0 0 0,0-2-4,-22 52-13,0-3 5,2-1 14,6-12 1,1 0 0,0 0 0,-1 8-7,59-45 42,-48 20-42,16-6 2,0 0 0,0 1 0,5-1-2,-22 8-1,-1 0 1,1-1 0,-1 1 0,1 0-1,-1 0 1,1 0 0,-1 0 0,0 0-1,1 0 1,-1 0 0,1 1 0,-1-1-1,1 0 1,-1 1 0,0-1 0,1 1-1,-1 0 1,0-1 0,0 1 0,1 0-1,-1 0 1,0 0 0,1 1-2,0 0 1,-1-1-1,0 1 0,1 0 0,-1 0 1,0 0-1,0 1 0,0-1 1,0 0-1,-1 0 0,1 0 0,0 1 1,-1 0 1,1 1-3,0 1 1,-1-1-1,0 1 1,0-1 0,0 0-1,0 1 1,-1-1-1,0 1 1,0-1 0,0 0-1,0 0 1,-1 0-1,1 1 1,-1-1 0,-1 0 2,2-2 0,0-1 0,0 1 1,0-1-1,-1 1 1,1-1-1,0 0 0,-1 0 1,1 0-1,-1 0 1,1 0-1,-1 0 1,0 0-1,1 0 0,-1-1 1,0 1-1,0 0 1,0-1-1,0 0 0,1 0 0,0 0 1,0 0-1,0 0 0,0 0 1,0 0-1,0-1 0,0 1 1,0 0-1,0-1 0,0 1 1,0-1-1,1 1 0,-1-1 1,0 1-1,0-1 0,0 1 1,1-1-1,-1 0 0,0 0 1,1 1-1,-1-1 0,0 0 1,1 0-1,-1 0 0,1 0 1,-1 0-1,1 0 0,0 0 1,-1 0-1,1 0 0,0 0 1,0 0-1,0 0 0,-1 0 0,0-8 1,0 1-1,0-1 0,1 0 1,0 0-1,0 0 0,1 0 1,0 0-1,1 1 0,0-1 1,1-2-1,4-13-1,2 0 1,1 0 0,1 1 0,0 2-3,1 0 0,13-16 3,4-6-10,63-92-31,-35 53 31,-48 69 4,-6 7-1,0 1-1,1-1 0,0 1 1,0 0-1,0 0 0,1 0 1,0 1-1,0-1 1,1 0 7,-6 5-2,0 0 1,0 0 0,0 0 0,0 0 0,1 0 0,-1 0-1,0 0 1,0 0 0,0 0 0,0 0 0,0 0 0,1-1-1,-1 1 1,0 0 0,0 0 0,0 0 0,0 0 0,0 0-1,1 0 1,-1 0 0,0 0 0,0 0 0,0 1 0,0-1-1,0 0 1,1 0 0,-1 0 0,0 0 0,0 0 0,0 0-1,0 0 1,0 0 0,0 0 0,0 0 0,1 0 0,-1 0 0,0 1-1,0-1 1,0 0 0,0 0 0,0 0 0,0 0 0,0 0-1,0 0 1,0 1 0,0-1 0,0 0 0,1 0 1,-1 11-33,-5 12 10,5-22 23,-29 112-41,-22 92 77,34-127 22,-2 48-58,19-124 3,-1 28 16,1-29-18,0-1 0,0 1 0,0 0 0,1-1 0,-1 1 0,0 0 0,0-1 0,0 1 0,0-1 0,1 1 0,-1 0 0,0-1-1,0 1 1,1-1 0,-1 1 0,1-1 0,-1 1 0,0-1 0,1 1 0,-1-1 0,1 1 0,-1-1 0,1 1 0,-1-1 0,1 0 0,-1 1-1,1-1 1,0 0 0,-1 0 0,1 1 0,0-1 0,-1 0 0,1 0 0,-1 0 0,1 0 0,0 0 0,-1 0 0,1 0 0,0 0-1,9-2 5,0 0 1,0-1 0,0 0-1,0-1 1,-1 0 0,4-2-6,55-34 39,-30 17-30,-26 16-8,0 0 0,0 0 0,-1-1-1,-1 0 1,1-1 0,-1 0 0,5-7-1,-14 15-1,0-1 1,0 1 0,0-1 0,1 1 0,-1 0 0,0-1-1,1 1 1,-1 0 0,1 0 0,0 0 0,-1 0-1,1 0 1,-1 0 0,1 1 0,0-1 0,0 1 0,0-1-1,0 1 1,-1 0 6,1 0 0,-1 0 0,0 1 0,1-1 0,-1 0 0,1 1 0,-1 0 0,0-1 0,1 1 0,-1 0 0,0-1 0,0 1 0,0 0 0,1 0 0,-1 0 0,0 0 0,0 0 0,0 0 0,-1 0 0,1 1 0,0-1 0,0 1-6,1 0 12,3 7 97,1-1 1,1 0 0,-1 0-1,4 2-109,-7-7 30,0-1 0,0 1 0,1-1 0,-1 0 0,0 0 0,1 0 0,0-1 0,-1 1 0,1-1 0,0 0 0,0 0 0,0 0 0,1 0-30,14 0 62,1-1 0,-1-1 0,1 0 0,-1-2 0,0 0 0,9-3-62,15-2 23,21-2-36,-5 2-2757,43-13 2770,-49 5-2492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26T00:38:51.259"/>
    </inkml:context>
    <inkml:brush xml:id="br0">
      <inkml:brushProperty name="width" value="0.05" units="cm"/>
      <inkml:brushProperty name="height" value="0.05" units="cm"/>
    </inkml:brush>
  </inkml:definitions>
  <inkml:trace contextRef="#ctx0" brushRef="#br0">195 628 1072,'35'-6'1212,"-34"6"-926,0-1 1,1 1 0,-1 0 0,0-1-1,0 1 1,0-1 0,0 0-1,0 1 1,0-1 0,0 0 0,0 1-1,0-1 1,-1 0 0,1 0-1,0 0 1,0 0 0,-1 0-1,1 0 1,-1 0 0,1 0 0,-1 0-1,1 0 1,-1 0 0,1 0-1,-1 0 1,0-1 0,0 1 0,0 0-1,1 0 1,-1-1-287,3-9 1699,3-21-509,-4 18-258,-2 14-707,0 0 1,0 0-1,0 0 1,0 0-1,0 0 1,-1 0 0,1 0-1,0 0 1,0 0-226,-3 19 123,-1 0 1,-2 0-1,0 0 1,0-1-1,-2 0 1,0-1-1,-9 13-123,-20 36 905,-3-1-905,22-39 297,-1-1 1,-1 0 0,-19 17-298,22-28 149,7-10-15,10-4-127,0 0-1,0 0 0,0 0 1,-1 0-1,1 0 0,0 0 1,0 0-1,0 0 0,0 0 1,-1 0-1,1 0 1,0 0-1,0-1 0,0 1 1,0 0-1,0 0 0,-1 0 1,1 0-1,0 0 0,0 0 1,0-1-1,0 1 1,0 0-1,0 0 0,0 0 1,0 0-1,0-1 0,0 1 1,-1 0-1,1 0 0,0 0 1,0-1-1,0 1 1,0 0-1,0 0 0,0 0 1,0 0-1,0-1 0,1 1 1,-1 0-1,0 0 0,0 0 1,0 0-1,0-1-6,2-10 78,1 0-1,0 0 1,0 0-1,1 0 1,1 1 0,2-5-78,2-6 89,39-86 240,4 3 0,5 1 0,4 3-1,58-69-328,99-105 67,-236 308-19,-97 131 17,-42 66 25,106-144-705,-11 34 615,30-51-4283,4 2 4283,21-53-2903,7-12-208,4-11-779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494DDB0F-E737-4DBB-AB1C-AB1853E51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55</Pages>
  <Words>7400</Words>
  <Characters>42180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paul blake</cp:lastModifiedBy>
  <cp:revision>67</cp:revision>
  <cp:lastPrinted>2016-05-05T04:28:00Z</cp:lastPrinted>
  <dcterms:created xsi:type="dcterms:W3CDTF">2020-03-10T10:01:00Z</dcterms:created>
  <dcterms:modified xsi:type="dcterms:W3CDTF">2020-03-29T07:08:00Z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