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735728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677444" w:rsidRPr="004932A4">
        <w:rPr>
          <w:szCs w:val="32"/>
        </w:rPr>
        <w:t xml:space="preserve"> </w:t>
      </w:r>
    </w:p>
    <w:p w14:paraId="258138D7" w14:textId="6498152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2FA2A70" w:rsidR="00622B2F" w:rsidRPr="00F37CEF" w:rsidRDefault="00557496" w:rsidP="00E0429C">
            <w:pPr>
              <w:jc w:val="left"/>
              <w:rPr>
                <w:rFonts w:ascii="Arial" w:hAnsi="Arial" w:cs="Arial"/>
                <w:sz w:val="22"/>
                <w:szCs w:val="22"/>
              </w:rPr>
            </w:pPr>
            <w:permStart w:id="964629179" w:edGrp="everyone"/>
            <w:r>
              <w:rPr>
                <w:rFonts w:ascii="Arial" w:hAnsi="Arial" w:cs="Arial"/>
                <w:sz w:val="22"/>
                <w:szCs w:val="22"/>
              </w:rPr>
              <w:t>Lauren Wilson</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000000"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000000"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000000"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000000"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000000"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000000"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000000"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1FA23391" w14:textId="4A39C3F2"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77133655" w:rsidR="005A7BD0" w:rsidRPr="001C4084" w:rsidRDefault="00557496" w:rsidP="003F5B21">
            <w:pPr>
              <w:ind w:right="-24"/>
              <w:rPr>
                <w:rFonts w:ascii="Arial" w:hAnsi="Arial" w:cs="Arial"/>
                <w:sz w:val="22"/>
                <w:szCs w:val="22"/>
              </w:rPr>
            </w:pPr>
            <w:permStart w:id="826945549" w:edGrp="everyone"/>
            <w:r>
              <w:rPr>
                <w:rFonts w:ascii="Arial" w:hAnsi="Arial" w:cs="Arial"/>
                <w:sz w:val="22"/>
                <w:szCs w:val="22"/>
              </w:rPr>
              <w:t>Lauren Wilson</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01903378">
                      <wp:extent cx="980237" cy="474091"/>
                      <wp:effectExtent l="0" t="0" r="0" b="254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rotWithShape="1">
                              <a:blip r:embed="rId14">
                                <a:biLevel thresh="75000"/>
                              </a:blip>
                              <a:srcRect t="23582" r="4238"/>
                              <a:stretch/>
                            </pic:blipFill>
                            <pic:spPr bwMode="auto">
                              <a:xfrm>
                                <a:off x="0" y="0"/>
                                <a:ext cx="986529" cy="477134"/>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2-11-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5E3E28" w14:textId="3C6D0ACF" w:rsidR="005A7BD0" w:rsidRPr="00DD7A44" w:rsidRDefault="00557496" w:rsidP="003F5B21">
                <w:pPr>
                  <w:ind w:right="-24"/>
                  <w:rPr>
                    <w:rFonts w:ascii="Arial" w:hAnsi="Arial" w:cs="Arial"/>
                    <w:sz w:val="22"/>
                    <w:szCs w:val="22"/>
                  </w:rPr>
                </w:pPr>
                <w:r>
                  <w:rPr>
                    <w:rFonts w:ascii="Arial" w:hAnsi="Arial" w:cs="Arial"/>
                    <w:sz w:val="22"/>
                    <w:szCs w:val="22"/>
                  </w:rPr>
                  <w:t>1/11/2022</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0E21FC36" w:rsidR="00DD1A2A" w:rsidRPr="00B12AFB" w:rsidRDefault="00557496" w:rsidP="00B12AFB">
            <w:pPr>
              <w:ind w:right="-24"/>
              <w:rPr>
                <w:rFonts w:ascii="Arial" w:hAnsi="Arial" w:cs="Arial"/>
                <w:sz w:val="22"/>
                <w:szCs w:val="22"/>
              </w:rPr>
            </w:pPr>
            <w:permStart w:id="1913063183" w:edGrp="everyone"/>
            <w:r>
              <w:rPr>
                <w:rFonts w:ascii="Arial" w:hAnsi="Arial" w:cs="Arial"/>
                <w:sz w:val="22"/>
                <w:szCs w:val="22"/>
              </w:rPr>
              <w:t>Aurukun Shire Council</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3DDCBF9E" w14:textId="77777777" w:rsidR="004D2261" w:rsidRPr="004D2261" w:rsidRDefault="004D2261" w:rsidP="004D2261">
            <w:pPr>
              <w:pStyle w:val="Heading1"/>
              <w:shd w:val="clear" w:color="auto" w:fill="FFFFFF"/>
              <w:spacing w:before="150" w:after="150"/>
              <w:rPr>
                <w:rFonts w:cs="Arial"/>
                <w:b w:val="0"/>
                <w:bCs/>
                <w:color w:val="000000"/>
                <w:sz w:val="22"/>
                <w:lang w:eastAsia="en-AU"/>
              </w:rPr>
            </w:pPr>
            <w:permStart w:id="1386554949" w:edGrp="everyone"/>
            <w:r w:rsidRPr="004D2261">
              <w:rPr>
                <w:rFonts w:cs="Arial"/>
                <w:b w:val="0"/>
                <w:bCs/>
                <w:color w:val="000000"/>
                <w:sz w:val="22"/>
              </w:rPr>
              <w:t>Building Industry Fairness (Security of Payment) Act 2017</w:t>
            </w:r>
          </w:p>
          <w:permEnd w:id="1386554949"/>
          <w:p w14:paraId="1CBF0A5E" w14:textId="13881102" w:rsidR="00A1567C" w:rsidRPr="00175168" w:rsidRDefault="00A1567C" w:rsidP="00175168">
            <w:pPr>
              <w:ind w:right="-24"/>
              <w:rPr>
                <w:rFonts w:ascii="Arial" w:hAnsi="Arial" w:cs="Arial"/>
                <w:sz w:val="22"/>
              </w:rPr>
            </w:pPr>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076F5F7A" w:rsidR="00175168" w:rsidRPr="00175168" w:rsidRDefault="004D2261" w:rsidP="00175168">
            <w:pPr>
              <w:ind w:right="-24"/>
              <w:rPr>
                <w:rFonts w:ascii="Arial" w:hAnsi="Arial" w:cs="Arial"/>
                <w:sz w:val="22"/>
              </w:rPr>
            </w:pPr>
            <w:permStart w:id="189402342" w:edGrp="everyone"/>
            <w:r w:rsidRPr="004D2261">
              <w:rPr>
                <w:rFonts w:ascii="Arial" w:hAnsi="Arial" w:cs="Arial"/>
                <w:color w:val="000000"/>
                <w:sz w:val="22"/>
                <w:shd w:val="clear" w:color="auto" w:fill="FFFFFF"/>
              </w:rPr>
              <w:t xml:space="preserve">The main purpose of this chapter is to ensure that funds paid to the contracted party for </w:t>
            </w:r>
            <w:proofErr w:type="gramStart"/>
            <w:r w:rsidRPr="004D2261">
              <w:rPr>
                <w:rFonts w:ascii="Arial" w:hAnsi="Arial" w:cs="Arial"/>
                <w:color w:val="000000"/>
                <w:sz w:val="22"/>
                <w:shd w:val="clear" w:color="auto" w:fill="FFFFFF"/>
              </w:rPr>
              <w:t>particular contracts</w:t>
            </w:r>
            <w:proofErr w:type="gramEnd"/>
            <w:r w:rsidRPr="004D2261">
              <w:rPr>
                <w:rFonts w:ascii="Arial" w:hAnsi="Arial" w:cs="Arial"/>
                <w:color w:val="000000"/>
                <w:sz w:val="22"/>
                <w:shd w:val="clear" w:color="auto" w:fill="FFFFFF"/>
              </w:rPr>
              <w:t xml:space="preserve"> are held in a trust to protect the interests of subcontractors</w:t>
            </w:r>
            <w:r>
              <w:rPr>
                <w:color w:val="000000"/>
                <w:sz w:val="27"/>
                <w:szCs w:val="27"/>
                <w:shd w:val="clear" w:color="auto" w:fill="FFFFFF"/>
              </w:rPr>
              <w:t>.</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4550193B" w:rsidR="00175168" w:rsidRPr="00175168" w:rsidRDefault="004D2261" w:rsidP="00175168">
            <w:pPr>
              <w:ind w:right="-24"/>
              <w:rPr>
                <w:rFonts w:ascii="Arial" w:hAnsi="Arial" w:cs="Arial"/>
                <w:sz w:val="22"/>
              </w:rPr>
            </w:pPr>
            <w:permStart w:id="621829887" w:edGrp="everyone"/>
            <w:r>
              <w:rPr>
                <w:rFonts w:ascii="Arial" w:hAnsi="Arial" w:cs="Arial"/>
                <w:sz w:val="22"/>
              </w:rPr>
              <w:t xml:space="preserve">It is a requirement as per the legislation that Aurukun Shire Council processes contractor claims with in the relevant timeframes under the BIF Act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2565DE8" w14:textId="68287F9C" w:rsidR="00F44EAB" w:rsidRDefault="00F44EAB" w:rsidP="00F44EAB">
            <w:pPr>
              <w:pStyle w:val="Heading1"/>
              <w:shd w:val="clear" w:color="auto" w:fill="FFFFFF"/>
              <w:spacing w:before="150" w:after="150"/>
              <w:outlineLvl w:val="0"/>
              <w:rPr>
                <w:rFonts w:cs="Arial"/>
                <w:b w:val="0"/>
                <w:bCs/>
                <w:color w:val="000000"/>
                <w:sz w:val="22"/>
              </w:rPr>
            </w:pPr>
            <w:permStart w:id="143739401" w:edGrp="everyone"/>
            <w:r w:rsidRPr="00F44EAB">
              <w:rPr>
                <w:rFonts w:cs="Arial"/>
                <w:b w:val="0"/>
                <w:bCs/>
                <w:color w:val="000000"/>
                <w:sz w:val="22"/>
              </w:rPr>
              <w:t>Work Health and Safety Regulation 2011</w:t>
            </w:r>
            <w:r>
              <w:rPr>
                <w:rFonts w:cs="Arial"/>
                <w:b w:val="0"/>
                <w:bCs/>
                <w:color w:val="000000"/>
                <w:sz w:val="22"/>
              </w:rPr>
              <w:t xml:space="preserve"> – Confined Spaces</w:t>
            </w:r>
          </w:p>
          <w:p w14:paraId="74B47F87" w14:textId="44AFEB2C" w:rsidR="000F3A48" w:rsidRPr="000F3A48" w:rsidRDefault="000F3A48" w:rsidP="000F3A48">
            <w:hyperlink r:id="rId16" w:history="1">
              <w:r w:rsidRPr="00681334">
                <w:rPr>
                  <w:rStyle w:val="Hyperlink"/>
                </w:rPr>
                <w:t>https://www.legislation.qld.gov.au/view/html/inforce/current/sl-2011-0240</w:t>
              </w:r>
            </w:hyperlink>
            <w:r>
              <w:t xml:space="preserve"> </w:t>
            </w:r>
          </w:p>
          <w:permEnd w:id="143739401"/>
          <w:p w14:paraId="10503BB2" w14:textId="0A95D456" w:rsidR="00175168" w:rsidRPr="00175168" w:rsidRDefault="00175168" w:rsidP="00175168">
            <w:pPr>
              <w:ind w:right="-24"/>
              <w:rPr>
                <w:rFonts w:ascii="Arial" w:hAnsi="Arial" w:cs="Arial"/>
                <w:sz w:val="22"/>
              </w:rPr>
            </w:pPr>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63856B3F" w:rsidR="00175168" w:rsidRPr="00175168" w:rsidRDefault="00F44EAB" w:rsidP="00175168">
            <w:pPr>
              <w:ind w:right="-24"/>
              <w:rPr>
                <w:rFonts w:ascii="Arial" w:hAnsi="Arial" w:cs="Arial"/>
                <w:sz w:val="22"/>
              </w:rPr>
            </w:pPr>
            <w:permStart w:id="478552683" w:edGrp="everyone"/>
            <w:r w:rsidRPr="000F3A48">
              <w:rPr>
                <w:color w:val="000000"/>
                <w:szCs w:val="24"/>
                <w:shd w:val="clear" w:color="auto" w:fill="FFFFFF"/>
              </w:rPr>
              <w:t>Part 4.3 – Division 3 – 66 – Managing risks to health and safety - A person conducting a business or undertaking must, under part 3.1, manage risks to health and safety associated with a confined space at a workplace including risks associated with entering, working in, on or in the vicinity of the confined space (including a risk of a person inadvertently entering the confined space).</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708FE265" w:rsidR="00175168" w:rsidRPr="00175168" w:rsidRDefault="00F44EAB" w:rsidP="00175168">
            <w:pPr>
              <w:ind w:right="-24"/>
              <w:rPr>
                <w:rFonts w:ascii="Arial" w:hAnsi="Arial" w:cs="Arial"/>
                <w:sz w:val="22"/>
              </w:rPr>
            </w:pPr>
            <w:permStart w:id="52887844" w:edGrp="everyone"/>
            <w:r>
              <w:rPr>
                <w:rFonts w:ascii="Arial" w:hAnsi="Arial" w:cs="Arial"/>
                <w:sz w:val="22"/>
              </w:rPr>
              <w:t xml:space="preserve">Aurukun Shire Council tradespersons are required to enter confined spaces on a regular basis for plumbing and sewerage works. Confined space training is </w:t>
            </w:r>
            <w:proofErr w:type="gramStart"/>
            <w:r>
              <w:rPr>
                <w:rFonts w:ascii="Arial" w:hAnsi="Arial" w:cs="Arial"/>
                <w:sz w:val="22"/>
              </w:rPr>
              <w:t>required</w:t>
            </w:r>
            <w:proofErr w:type="gramEnd"/>
            <w:r w:rsidR="000F3A48">
              <w:rPr>
                <w:rFonts w:ascii="Arial" w:hAnsi="Arial" w:cs="Arial"/>
                <w:sz w:val="22"/>
              </w:rPr>
              <w:t xml:space="preserve"> and regular training must be maintained and noted in the training register.</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42AAEBA3" w14:textId="77777777" w:rsidR="00A1567C" w:rsidRDefault="000F3A48" w:rsidP="00D436A2">
            <w:pPr>
              <w:ind w:right="-24"/>
              <w:rPr>
                <w:rFonts w:ascii="Arial" w:hAnsi="Arial" w:cs="Arial"/>
                <w:i/>
                <w:sz w:val="22"/>
              </w:rPr>
            </w:pPr>
            <w:permStart w:id="835846948" w:edGrp="everyone"/>
            <w:r>
              <w:rPr>
                <w:rFonts w:ascii="Arial" w:hAnsi="Arial" w:cs="Arial"/>
                <w:i/>
                <w:sz w:val="22"/>
              </w:rPr>
              <w:t>Code of Practice</w:t>
            </w:r>
            <w:r>
              <w:rPr>
                <w:rFonts w:ascii="Arial" w:hAnsi="Arial" w:cs="Arial"/>
                <w:i/>
                <w:sz w:val="22"/>
              </w:rPr>
              <w:t xml:space="preserve"> </w:t>
            </w:r>
          </w:p>
          <w:p w14:paraId="03891A68" w14:textId="77777777" w:rsidR="000F3A48" w:rsidRDefault="000F3A48" w:rsidP="00D436A2">
            <w:pPr>
              <w:ind w:right="-24"/>
              <w:rPr>
                <w:rFonts w:ascii="Arial" w:hAnsi="Arial" w:cs="Arial"/>
                <w:sz w:val="22"/>
              </w:rPr>
            </w:pPr>
          </w:p>
          <w:p w14:paraId="07DDB87E" w14:textId="11EE719C" w:rsidR="00A1567C" w:rsidRPr="00D436A2" w:rsidRDefault="000F3A48" w:rsidP="00D436A2">
            <w:pPr>
              <w:ind w:right="-24"/>
              <w:rPr>
                <w:rFonts w:ascii="Arial" w:hAnsi="Arial" w:cs="Arial"/>
                <w:sz w:val="22"/>
              </w:rPr>
            </w:pPr>
            <w:r w:rsidRPr="000F3A48">
              <w:rPr>
                <w:rFonts w:ascii="Arial" w:hAnsi="Arial" w:cs="Arial"/>
                <w:sz w:val="22"/>
              </w:rPr>
              <w:t>www.worksafe.qld.gov.au/__data/assets/pdf_file/0023/72635/how-to-safely-remove-asbestos-cop-2021.pdf</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7E7094D7" w:rsidR="00A1567C" w:rsidRPr="00D436A2" w:rsidRDefault="000F3A48" w:rsidP="00D436A2">
            <w:pPr>
              <w:ind w:right="-24"/>
              <w:rPr>
                <w:rFonts w:ascii="Arial" w:hAnsi="Arial" w:cs="Arial"/>
                <w:sz w:val="22"/>
              </w:rPr>
            </w:pPr>
            <w:permStart w:id="1196105517" w:edGrp="everyone"/>
            <w:r>
              <w:rPr>
                <w:rFonts w:ascii="Arial" w:hAnsi="Arial" w:cs="Arial"/>
                <w:sz w:val="22"/>
              </w:rPr>
              <w:t>How to Safely Remove Asbestos – Code of Practice 2021</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60C0ABA8" w:rsidR="00A1567C" w:rsidRPr="00D436A2" w:rsidRDefault="000F3A48" w:rsidP="00D436A2">
            <w:pPr>
              <w:ind w:right="-24"/>
              <w:rPr>
                <w:rFonts w:ascii="Arial" w:hAnsi="Arial" w:cs="Arial"/>
                <w:sz w:val="22"/>
              </w:rPr>
            </w:pPr>
            <w:permStart w:id="517497359" w:edGrp="everyone"/>
            <w:r>
              <w:rPr>
                <w:rFonts w:ascii="Arial" w:hAnsi="Arial" w:cs="Arial"/>
                <w:sz w:val="22"/>
              </w:rPr>
              <w:t xml:space="preserve">Due to the </w:t>
            </w:r>
            <w:proofErr w:type="gramStart"/>
            <w:r>
              <w:rPr>
                <w:rFonts w:ascii="Arial" w:hAnsi="Arial" w:cs="Arial"/>
                <w:sz w:val="22"/>
              </w:rPr>
              <w:t>high risk</w:t>
            </w:r>
            <w:proofErr w:type="gramEnd"/>
            <w:r>
              <w:rPr>
                <w:rFonts w:ascii="Arial" w:hAnsi="Arial" w:cs="Arial"/>
                <w:sz w:val="22"/>
              </w:rPr>
              <w:t xml:space="preserve"> nature of asbestos handling, Aurukun Shire Council must ensure the relevant training / licences, handling and PPE is provided for all employees and that </w:t>
            </w:r>
            <w:proofErr w:type="spellStart"/>
            <w:r>
              <w:rPr>
                <w:rFonts w:ascii="Arial" w:hAnsi="Arial" w:cs="Arial"/>
                <w:sz w:val="22"/>
              </w:rPr>
              <w:t>sub contractors</w:t>
            </w:r>
            <w:proofErr w:type="spellEnd"/>
            <w:r>
              <w:rPr>
                <w:rFonts w:ascii="Arial" w:hAnsi="Arial" w:cs="Arial"/>
                <w:sz w:val="22"/>
              </w:rPr>
              <w:t xml:space="preserve"> hold relevant licences prior to engaging them for SOW involving asbestos handling. All relevant asbestos registers and SWMS must be submitted prior to starting works onsite, these must also be signed off and followed and readily available whilst onsite.</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5EBB28D9" w14:textId="3D0DC422" w:rsidR="001F189F" w:rsidRDefault="001F189F" w:rsidP="001F189F">
            <w:pPr>
              <w:pStyle w:val="Heading1"/>
              <w:shd w:val="clear" w:color="auto" w:fill="FFFFFF"/>
              <w:spacing w:before="0" w:after="360"/>
              <w:outlineLvl w:val="0"/>
              <w:rPr>
                <w:rFonts w:cs="Arial"/>
                <w:b w:val="0"/>
                <w:bCs/>
                <w:color w:val="2D373E"/>
                <w:sz w:val="22"/>
              </w:rPr>
            </w:pPr>
            <w:permStart w:id="1119702759" w:edGrp="everyone"/>
            <w:r w:rsidRPr="001F189F">
              <w:rPr>
                <w:rFonts w:cs="Arial"/>
                <w:b w:val="0"/>
                <w:bCs/>
                <w:color w:val="2D373E"/>
                <w:sz w:val="22"/>
              </w:rPr>
              <w:t>AS/NZS 3500.3:2021 Plumbing and drainage, Part 3: Stormwater drainage </w:t>
            </w:r>
          </w:p>
          <w:p w14:paraId="1130D72C" w14:textId="5DBDD2D0" w:rsidR="000C614A" w:rsidRPr="000C614A" w:rsidRDefault="000C614A" w:rsidP="000C614A">
            <w:pPr>
              <w:rPr>
                <w:rFonts w:ascii="Arial" w:hAnsi="Arial" w:cs="Arial"/>
                <w:sz w:val="22"/>
              </w:rPr>
            </w:pPr>
            <w:hyperlink r:id="rId17" w:history="1">
              <w:r w:rsidRPr="000C614A">
                <w:rPr>
                  <w:rStyle w:val="Hyperlink"/>
                  <w:rFonts w:ascii="Arial" w:hAnsi="Arial" w:cs="Arial"/>
                  <w:sz w:val="22"/>
                </w:rPr>
                <w:t>https://hia.com.au/products/asnzs-350032021-plumbing-and-drainage-part-3-stormwater-drainage--downloadable/PD3D21</w:t>
              </w:r>
            </w:hyperlink>
            <w:r w:rsidRPr="000C614A">
              <w:rPr>
                <w:rFonts w:ascii="Arial" w:hAnsi="Arial" w:cs="Arial"/>
                <w:sz w:val="22"/>
              </w:rPr>
              <w:t xml:space="preserve"> </w:t>
            </w:r>
          </w:p>
          <w:permEnd w:id="1119702759"/>
          <w:p w14:paraId="74AC6A2F" w14:textId="666FA27E" w:rsidR="00A1567C" w:rsidRPr="00D436A2" w:rsidRDefault="00A1567C" w:rsidP="00D436A2">
            <w:pPr>
              <w:ind w:right="-24"/>
              <w:rPr>
                <w:rFonts w:ascii="Arial" w:hAnsi="Arial" w:cs="Arial"/>
                <w:sz w:val="22"/>
              </w:rPr>
            </w:pPr>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771EE709" w14:textId="77777777" w:rsidR="001F189F" w:rsidRPr="001F189F" w:rsidRDefault="001F189F" w:rsidP="001F189F">
            <w:pPr>
              <w:pStyle w:val="NormalWeb"/>
              <w:shd w:val="clear" w:color="auto" w:fill="FFFFFF"/>
              <w:spacing w:before="0" w:beforeAutospacing="0" w:after="360" w:afterAutospacing="0"/>
              <w:rPr>
                <w:rFonts w:ascii="Arial" w:hAnsi="Arial" w:cs="Arial"/>
                <w:color w:val="2D373E"/>
                <w:sz w:val="22"/>
                <w:szCs w:val="22"/>
              </w:rPr>
            </w:pPr>
            <w:permStart w:id="347285156" w:edGrp="everyone"/>
            <w:r w:rsidRPr="001F189F">
              <w:rPr>
                <w:rFonts w:ascii="Arial" w:hAnsi="Arial" w:cs="Arial"/>
                <w:color w:val="2D373E"/>
                <w:sz w:val="22"/>
                <w:szCs w:val="22"/>
              </w:rPr>
              <w:t>This Standard specifies requirements for materials, design, installation and testing of roof drainage systems, surface drainage systems and subsoil drainage systems to a point of connection.</w:t>
            </w:r>
          </w:p>
          <w:p w14:paraId="77924478" w14:textId="77777777" w:rsidR="001F189F" w:rsidRPr="001F189F" w:rsidRDefault="001F189F" w:rsidP="001F189F">
            <w:pPr>
              <w:pStyle w:val="NormalWeb"/>
              <w:shd w:val="clear" w:color="auto" w:fill="FFFFFF"/>
              <w:spacing w:before="0" w:beforeAutospacing="0" w:after="360" w:afterAutospacing="0"/>
              <w:rPr>
                <w:rFonts w:ascii="Arial" w:hAnsi="Arial" w:cs="Arial"/>
                <w:color w:val="2D373E"/>
                <w:sz w:val="22"/>
                <w:szCs w:val="22"/>
              </w:rPr>
            </w:pPr>
            <w:r w:rsidRPr="001F189F">
              <w:rPr>
                <w:rFonts w:ascii="Arial" w:hAnsi="Arial" w:cs="Arial"/>
                <w:color w:val="2D373E"/>
                <w:sz w:val="22"/>
                <w:szCs w:val="22"/>
              </w:rPr>
              <w:t>This Standard can be used as a means of demonstrating compliance with the requirements of the National Construction Code (NCC).</w:t>
            </w:r>
          </w:p>
          <w:permEnd w:id="347285156"/>
          <w:p w14:paraId="640DF819" w14:textId="2B188026" w:rsidR="00A1567C" w:rsidRPr="00D436A2" w:rsidRDefault="00A1567C" w:rsidP="00D436A2">
            <w:pPr>
              <w:ind w:right="-24"/>
              <w:rPr>
                <w:rFonts w:ascii="Arial" w:hAnsi="Arial" w:cs="Arial"/>
                <w:sz w:val="22"/>
              </w:rPr>
            </w:pPr>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lastRenderedPageBreak/>
              <w:t>Link to workplace</w:t>
            </w:r>
          </w:p>
        </w:tc>
      </w:tr>
      <w:tr w:rsidR="00594B1F" w:rsidRPr="00D436A2" w14:paraId="77AA509F" w14:textId="77777777" w:rsidTr="00876B72">
        <w:trPr>
          <w:trHeight w:val="1020"/>
        </w:trPr>
        <w:tc>
          <w:tcPr>
            <w:tcW w:w="9016" w:type="dxa"/>
          </w:tcPr>
          <w:p w14:paraId="5102E8D0" w14:textId="5049464D" w:rsidR="00A1567C" w:rsidRPr="00D436A2" w:rsidRDefault="007C25B2" w:rsidP="00D436A2">
            <w:pPr>
              <w:ind w:right="-24"/>
              <w:rPr>
                <w:rFonts w:ascii="Arial" w:hAnsi="Arial" w:cs="Arial"/>
                <w:sz w:val="22"/>
              </w:rPr>
            </w:pPr>
            <w:permStart w:id="154296656" w:edGrp="everyone"/>
            <w:r>
              <w:rPr>
                <w:rFonts w:ascii="Arial" w:hAnsi="Arial" w:cs="Arial"/>
                <w:sz w:val="22"/>
              </w:rPr>
              <w:t xml:space="preserve">Aurukun Shire council requires </w:t>
            </w:r>
            <w:proofErr w:type="gramStart"/>
            <w:r>
              <w:rPr>
                <w:rFonts w:ascii="Arial" w:hAnsi="Arial" w:cs="Arial"/>
                <w:sz w:val="22"/>
              </w:rPr>
              <w:t>plumbing</w:t>
            </w:r>
            <w:proofErr w:type="gramEnd"/>
            <w:r>
              <w:rPr>
                <w:rFonts w:ascii="Arial" w:hAnsi="Arial" w:cs="Arial"/>
                <w:sz w:val="22"/>
              </w:rPr>
              <w:t xml:space="preserve"> and drainage works to be completed by trades persons and subcontractors on a regular basis. We regularly refer to the Australian Standards to ensure works are completed to this level.</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1B09F378" w14:textId="77777777" w:rsidR="00A1567C" w:rsidRDefault="00F14711" w:rsidP="00175168">
            <w:pPr>
              <w:ind w:right="-24"/>
              <w:rPr>
                <w:rFonts w:ascii="Arial" w:hAnsi="Arial" w:cs="Arial"/>
                <w:sz w:val="22"/>
              </w:rPr>
            </w:pPr>
            <w:permStart w:id="886377633" w:edGrp="everyone"/>
            <w:r w:rsidRPr="00F14711">
              <w:rPr>
                <w:rFonts w:ascii="Arial" w:hAnsi="Arial" w:cs="Arial"/>
                <w:sz w:val="22"/>
              </w:rPr>
              <w:t>Requirements for safety devices on elevating work platforms</w:t>
            </w:r>
          </w:p>
          <w:p w14:paraId="60B7BD44" w14:textId="3004EBC5" w:rsidR="00A1567C" w:rsidRDefault="00F14711" w:rsidP="00175168">
            <w:pPr>
              <w:ind w:right="-24"/>
              <w:rPr>
                <w:rFonts w:ascii="Arial" w:hAnsi="Arial" w:cs="Arial"/>
                <w:sz w:val="22"/>
              </w:rPr>
            </w:pPr>
            <w:r w:rsidRPr="00F14711">
              <w:rPr>
                <w:rFonts w:ascii="Arial" w:hAnsi="Arial" w:cs="Arial"/>
                <w:sz w:val="22"/>
              </w:rPr>
              <w:t>www.worksafe.qld.gov.au/__data/assets/pdf_file/0023/17483/tech_guide_note_me</w:t>
            </w:r>
          </w:p>
          <w:permEnd w:id="886377633"/>
          <w:p w14:paraId="03A89DDA" w14:textId="0855DACE" w:rsidR="00A1567C" w:rsidRPr="00175168" w:rsidRDefault="00A1567C" w:rsidP="00175168">
            <w:pPr>
              <w:ind w:right="-24"/>
              <w:rPr>
                <w:rFonts w:ascii="Arial" w:hAnsi="Arial" w:cs="Arial"/>
                <w:sz w:val="22"/>
              </w:rPr>
            </w:pPr>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2CE11252" w:rsidR="00A1567C" w:rsidRPr="00175168" w:rsidRDefault="00F14711" w:rsidP="00175168">
            <w:pPr>
              <w:ind w:right="-24"/>
              <w:rPr>
                <w:rFonts w:ascii="Arial" w:hAnsi="Arial" w:cs="Arial"/>
                <w:sz w:val="22"/>
              </w:rPr>
            </w:pPr>
            <w:permStart w:id="1449751918" w:edGrp="everyone"/>
            <w:r w:rsidRPr="00F14711">
              <w:rPr>
                <w:rFonts w:ascii="Arial" w:hAnsi="Arial" w:cs="Arial"/>
                <w:sz w:val="22"/>
              </w:rPr>
              <w:t>Workplace Health and Safety Queensland requires that new design registration applications be submitted for existing mobile elevating work platform designs that have had their control systems upgraded to meet the new safety device requirements.</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48D6B974" w:rsidR="00A1567C" w:rsidRPr="00D436A2" w:rsidRDefault="00F14711" w:rsidP="00D436A2">
            <w:pPr>
              <w:ind w:right="-24"/>
              <w:rPr>
                <w:rFonts w:ascii="Arial" w:hAnsi="Arial" w:cs="Arial"/>
                <w:sz w:val="22"/>
              </w:rPr>
            </w:pPr>
            <w:permStart w:id="1282158182" w:edGrp="everyone"/>
            <w:r>
              <w:rPr>
                <w:rFonts w:ascii="Arial" w:hAnsi="Arial" w:cs="Arial"/>
                <w:sz w:val="22"/>
              </w:rPr>
              <w:t>Aurukun Shire Council owns and has employees operate the EWP. ASC duty of care is to ensure that the EWP is maintained and operated in a safe manner. Regular servicing every 3 months and major service each year. All employees are trained in the safe use of EWP and must hold a working at heights tickets, this information is maintained in the training register.</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000000"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5F594A0A" w14:textId="77777777" w:rsidR="00A1567C" w:rsidRDefault="001570F3" w:rsidP="00594B1F">
            <w:pPr>
              <w:keepNext/>
              <w:jc w:val="left"/>
              <w:rPr>
                <w:rFonts w:ascii="Arial" w:hAnsi="Arial" w:cs="Arial"/>
                <w:sz w:val="22"/>
              </w:rPr>
            </w:pPr>
            <w:permStart w:id="1421742689" w:edGrp="everyone"/>
            <w:r>
              <w:rPr>
                <w:rFonts w:ascii="Arial" w:hAnsi="Arial" w:cs="Arial"/>
                <w:sz w:val="22"/>
              </w:rPr>
              <w:t>Work Health and Safety Policy</w:t>
            </w:r>
          </w:p>
          <w:p w14:paraId="280530AD" w14:textId="42401AF0" w:rsidR="00A1567C" w:rsidRPr="009D337F" w:rsidRDefault="001570F3" w:rsidP="00594B1F">
            <w:pPr>
              <w:keepNext/>
              <w:jc w:val="left"/>
              <w:rPr>
                <w:rFonts w:ascii="Arial" w:hAnsi="Arial" w:cs="Arial"/>
                <w:sz w:val="22"/>
              </w:rPr>
            </w:pPr>
            <w:r w:rsidRPr="001570F3">
              <w:rPr>
                <w:rFonts w:ascii="Arial" w:hAnsi="Arial" w:cs="Arial"/>
                <w:sz w:val="22"/>
              </w:rPr>
              <w:t>All employees, contractors and visitors to our workplaces are required to follow safe work practices as prescribed under the legislation and in our Policies and Safe Work Procedures, and that they make every effort to reduce the risk of injury to themselves and others. ASC will provide adequate resources to manage and maintain health and safety together with regular training on workplace health and safety and expect our employees to attend.</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permStart w:id="467812690" w:edGrp="everyone"/>
      <w:tr w:rsidR="00594B1F" w:rsidRPr="009D337F" w14:paraId="1E28823F" w14:textId="77777777" w:rsidTr="00A25AED">
        <w:trPr>
          <w:trHeight w:val="794"/>
        </w:trPr>
        <w:tc>
          <w:tcPr>
            <w:tcW w:w="9242" w:type="dxa"/>
          </w:tcPr>
          <w:p w14:paraId="3B96AAF0" w14:textId="2D2699B6" w:rsidR="00A1567C" w:rsidRPr="009D337F" w:rsidRDefault="00C3626E" w:rsidP="00594B1F">
            <w:pPr>
              <w:keepNext/>
              <w:jc w:val="left"/>
              <w:rPr>
                <w:rFonts w:ascii="Arial" w:hAnsi="Arial" w:cs="Arial"/>
                <w:sz w:val="22"/>
              </w:rPr>
            </w:pPr>
            <w:r>
              <w:rPr>
                <w:rFonts w:ascii="Arial" w:hAnsi="Arial" w:cs="Arial"/>
                <w:sz w:val="22"/>
              </w:rPr>
              <w:fldChar w:fldCharType="begin"/>
            </w:r>
            <w:r>
              <w:rPr>
                <w:rFonts w:ascii="Arial" w:hAnsi="Arial" w:cs="Arial"/>
                <w:sz w:val="22"/>
              </w:rPr>
              <w:instrText xml:space="preserve"> HYPERLINK "http://</w:instrText>
            </w:r>
            <w:r w:rsidRPr="001570F3">
              <w:rPr>
                <w:rFonts w:ascii="Arial" w:hAnsi="Arial" w:cs="Arial"/>
                <w:sz w:val="22"/>
              </w:rPr>
              <w:instrText>www.aurukun.qld.gov.au/wp-content/uploads/2021/08/HR017.pdf</w:instrText>
            </w:r>
            <w:r>
              <w:rPr>
                <w:rFonts w:ascii="Arial" w:hAnsi="Arial" w:cs="Arial"/>
                <w:sz w:val="22"/>
              </w:rPr>
              <w:instrText xml:space="preserve">" </w:instrText>
            </w:r>
            <w:r>
              <w:rPr>
                <w:rFonts w:ascii="Arial" w:hAnsi="Arial" w:cs="Arial"/>
                <w:sz w:val="22"/>
              </w:rPr>
              <w:fldChar w:fldCharType="separate"/>
            </w:r>
            <w:r w:rsidRPr="00681334">
              <w:rPr>
                <w:rStyle w:val="Hyperlink"/>
                <w:rFonts w:ascii="Arial" w:hAnsi="Arial" w:cs="Arial"/>
                <w:sz w:val="22"/>
              </w:rPr>
              <w:t>www.aurukun.qld.gov.au/wp-content/uploads/2021/08/HR017.pdf</w:t>
            </w:r>
            <w:r>
              <w:rPr>
                <w:rFonts w:ascii="Arial" w:hAnsi="Arial" w:cs="Arial"/>
                <w:sz w:val="22"/>
              </w:rPr>
              <w:fldChar w:fldCharType="end"/>
            </w:r>
            <w:r>
              <w:rPr>
                <w:rFonts w:ascii="Arial" w:hAnsi="Arial" w:cs="Arial"/>
                <w:sz w:val="22"/>
              </w:rPr>
              <w:t xml:space="preserve"> </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06E03F8C" w:rsidR="00A1567C" w:rsidRPr="009D337F" w:rsidRDefault="001570F3" w:rsidP="009D337F">
            <w:pPr>
              <w:keepNext/>
              <w:jc w:val="left"/>
              <w:rPr>
                <w:rFonts w:ascii="Arial" w:hAnsi="Arial" w:cs="Arial"/>
                <w:sz w:val="22"/>
              </w:rPr>
            </w:pPr>
            <w:permStart w:id="132657431" w:edGrp="everyone"/>
            <w:r>
              <w:rPr>
                <w:rFonts w:ascii="Arial" w:hAnsi="Arial" w:cs="Arial"/>
                <w:sz w:val="22"/>
              </w:rPr>
              <w:t>WHS Policy is due for review in May each year, any amendments and or changes will be pass through a council meeting and a resolution number assigned and noted on the updated Policy.</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778B6B92" w14:textId="3B29D818" w:rsidR="00A1567C" w:rsidRPr="009D337F" w:rsidRDefault="002358C8" w:rsidP="00594B1F">
            <w:pPr>
              <w:keepNext/>
              <w:jc w:val="left"/>
              <w:rPr>
                <w:rFonts w:ascii="Arial" w:hAnsi="Arial" w:cs="Arial"/>
                <w:sz w:val="22"/>
              </w:rPr>
            </w:pPr>
            <w:permStart w:id="234622329" w:edGrp="everyone"/>
            <w:r>
              <w:rPr>
                <w:rFonts w:ascii="Arial" w:hAnsi="Arial" w:cs="Arial"/>
                <w:sz w:val="22"/>
              </w:rPr>
              <w:t>ASC New Construction procedure and Checklist – implemented to ensure all steps are followed from the start of the project through to completion. Contract, risk assessment, SWMS, prestart, hold points and inspections, practical completion inspections,</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3E582764" w:rsidR="00A1567C" w:rsidRPr="009D337F" w:rsidRDefault="002358C8" w:rsidP="00594B1F">
            <w:pPr>
              <w:keepNext/>
              <w:jc w:val="left"/>
              <w:rPr>
                <w:rFonts w:ascii="Arial" w:hAnsi="Arial" w:cs="Arial"/>
                <w:sz w:val="22"/>
              </w:rPr>
            </w:pPr>
            <w:permStart w:id="2061114515" w:edGrp="everyone"/>
            <w:r>
              <w:rPr>
                <w:rFonts w:ascii="Arial" w:hAnsi="Arial" w:cs="Arial"/>
                <w:sz w:val="22"/>
              </w:rPr>
              <w:t>Via ASC Intranet – Technical Services</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6BEAADA2" w:rsidR="00A1567C" w:rsidRPr="009D337F" w:rsidRDefault="002358C8" w:rsidP="009D337F">
            <w:pPr>
              <w:keepNext/>
              <w:jc w:val="left"/>
              <w:rPr>
                <w:rFonts w:ascii="Arial" w:hAnsi="Arial" w:cs="Arial"/>
                <w:sz w:val="22"/>
              </w:rPr>
            </w:pPr>
            <w:permStart w:id="2016637762" w:edGrp="everyone"/>
            <w:r>
              <w:rPr>
                <w:rFonts w:ascii="Arial" w:hAnsi="Arial" w:cs="Arial"/>
                <w:sz w:val="22"/>
              </w:rPr>
              <w:t>Updated as required through technical services meetings</w:t>
            </w:r>
            <w:r w:rsidR="00E936C5">
              <w:rPr>
                <w:rFonts w:ascii="Arial" w:hAnsi="Arial" w:cs="Arial"/>
                <w:sz w:val="22"/>
              </w:rPr>
              <w:t xml:space="preserve"> as required</w:t>
            </w:r>
            <w:r>
              <w:rPr>
                <w:rFonts w:ascii="Arial" w:hAnsi="Arial" w:cs="Arial"/>
                <w:sz w:val="22"/>
              </w:rPr>
              <w:t>,</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0DAD2CA0" w:rsidR="00A1567C" w:rsidRPr="009D337F" w:rsidRDefault="00E936C5" w:rsidP="00594B1F">
            <w:pPr>
              <w:keepNext/>
              <w:jc w:val="left"/>
              <w:rPr>
                <w:rFonts w:ascii="Arial" w:hAnsi="Arial" w:cs="Arial"/>
                <w:sz w:val="22"/>
              </w:rPr>
            </w:pPr>
            <w:permStart w:id="842798205" w:edGrp="everyone"/>
            <w:r>
              <w:rPr>
                <w:rFonts w:ascii="Arial" w:hAnsi="Arial" w:cs="Arial"/>
                <w:sz w:val="22"/>
              </w:rPr>
              <w:t>Construction Prestart Checklist</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16695D09" w:rsidR="00A1567C" w:rsidRPr="009D337F" w:rsidRDefault="00E936C5" w:rsidP="00594B1F">
            <w:pPr>
              <w:keepNext/>
              <w:jc w:val="left"/>
              <w:rPr>
                <w:rFonts w:ascii="Arial" w:hAnsi="Arial" w:cs="Arial"/>
                <w:sz w:val="22"/>
              </w:rPr>
            </w:pPr>
            <w:permStart w:id="710765599" w:edGrp="everyone"/>
            <w:r>
              <w:rPr>
                <w:rFonts w:ascii="Arial" w:hAnsi="Arial" w:cs="Arial"/>
                <w:sz w:val="22"/>
              </w:rPr>
              <w:t>Via ASC Intranet – Technical Services</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26AB3E8C" w:rsidR="00A1567C" w:rsidRPr="009D337F" w:rsidRDefault="00E936C5" w:rsidP="009D337F">
            <w:pPr>
              <w:keepNext/>
              <w:jc w:val="left"/>
              <w:rPr>
                <w:rFonts w:ascii="Arial" w:hAnsi="Arial" w:cs="Arial"/>
                <w:sz w:val="22"/>
              </w:rPr>
            </w:pPr>
            <w:permStart w:id="1285127691" w:edGrp="everyone"/>
            <w:r>
              <w:rPr>
                <w:rFonts w:ascii="Arial" w:hAnsi="Arial" w:cs="Arial"/>
                <w:sz w:val="22"/>
              </w:rPr>
              <w:t>Updated as required through technical services meetings</w:t>
            </w:r>
            <w:r>
              <w:rPr>
                <w:rFonts w:ascii="Arial" w:hAnsi="Arial" w:cs="Arial"/>
                <w:sz w:val="22"/>
              </w:rPr>
              <w:t xml:space="preserve"> as required</w:t>
            </w:r>
            <w:r>
              <w:rPr>
                <w:rFonts w:ascii="Arial" w:hAnsi="Arial" w:cs="Arial"/>
                <w:sz w:val="22"/>
              </w:rPr>
              <w:t>,</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10AE6E01" w:rsidR="00A1567C" w:rsidRPr="009D337F" w:rsidRDefault="00383D28" w:rsidP="00594B1F">
            <w:pPr>
              <w:keepNext/>
              <w:jc w:val="left"/>
              <w:rPr>
                <w:rFonts w:ascii="Arial" w:hAnsi="Arial" w:cs="Arial"/>
                <w:sz w:val="22"/>
              </w:rPr>
            </w:pPr>
            <w:permStart w:id="1851481120" w:edGrp="everyone"/>
            <w:r>
              <w:rPr>
                <w:rFonts w:ascii="Arial" w:hAnsi="Arial" w:cs="Arial"/>
                <w:sz w:val="22"/>
              </w:rPr>
              <w:t>Mango Safety / Compliance Program –</w:t>
            </w:r>
            <w:r>
              <w:rPr>
                <w:rFonts w:ascii="Arial" w:hAnsi="Arial" w:cs="Arial"/>
                <w:color w:val="000000"/>
                <w:shd w:val="clear" w:color="auto" w:fill="FFFFFF"/>
              </w:rPr>
              <w:t>to control and maintain all aspects of</w:t>
            </w:r>
            <w:r>
              <w:rPr>
                <w:rFonts w:ascii="Arial" w:hAnsi="Arial" w:cs="Arial"/>
                <w:color w:val="000000"/>
                <w:shd w:val="clear" w:color="auto" w:fill="FFFFFF"/>
              </w:rPr>
              <w:t xml:space="preserve"> ASC</w:t>
            </w:r>
            <w:r>
              <w:rPr>
                <w:rFonts w:ascii="Arial" w:hAnsi="Arial" w:cs="Arial"/>
                <w:color w:val="000000"/>
                <w:shd w:val="clear" w:color="auto" w:fill="FFFFFF"/>
              </w:rPr>
              <w:t xml:space="preserve"> organisation's </w:t>
            </w:r>
            <w:r>
              <w:rPr>
                <w:rFonts w:ascii="Arial" w:hAnsi="Arial" w:cs="Arial"/>
                <w:color w:val="000000"/>
                <w:shd w:val="clear" w:color="auto" w:fill="FFFFFF"/>
              </w:rPr>
              <w:t>WHS</w:t>
            </w:r>
            <w:r>
              <w:rPr>
                <w:rFonts w:ascii="Arial" w:hAnsi="Arial" w:cs="Arial"/>
                <w:color w:val="000000"/>
                <w:shd w:val="clear" w:color="auto" w:fill="FFFFFF"/>
              </w:rPr>
              <w:t xml:space="preserve"> compliance requirements</w:t>
            </w:r>
            <w:r>
              <w:rPr>
                <w:rFonts w:ascii="Arial" w:hAnsi="Arial" w:cs="Arial"/>
                <w:sz w:val="22"/>
              </w:rPr>
              <w:t xml:space="preserve"> </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0B53A273" w:rsidR="00A1567C" w:rsidRPr="009D337F" w:rsidRDefault="00383D28" w:rsidP="00594B1F">
            <w:pPr>
              <w:keepNext/>
              <w:jc w:val="left"/>
              <w:rPr>
                <w:rFonts w:ascii="Arial" w:hAnsi="Arial" w:cs="Arial"/>
                <w:sz w:val="22"/>
              </w:rPr>
            </w:pPr>
            <w:permStart w:id="1231295780" w:edGrp="everyone"/>
            <w:r>
              <w:rPr>
                <w:rFonts w:ascii="Arial" w:hAnsi="Arial" w:cs="Arial"/>
                <w:sz w:val="22"/>
              </w:rPr>
              <w:t xml:space="preserve">Online - </w:t>
            </w:r>
            <w:r w:rsidRPr="00383D28">
              <w:rPr>
                <w:rFonts w:ascii="Arial" w:hAnsi="Arial" w:cs="Arial"/>
                <w:sz w:val="22"/>
              </w:rPr>
              <w:t>https://www.mangolive.com/software-qhse-compliance</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74098CD3" w:rsidR="00A1567C" w:rsidRPr="009D337F" w:rsidRDefault="00383D28" w:rsidP="009D337F">
            <w:pPr>
              <w:keepNext/>
              <w:jc w:val="left"/>
              <w:rPr>
                <w:rFonts w:ascii="Arial" w:hAnsi="Arial" w:cs="Arial"/>
                <w:sz w:val="22"/>
              </w:rPr>
            </w:pPr>
            <w:permStart w:id="1936786908" w:edGrp="everyone"/>
            <w:r>
              <w:rPr>
                <w:rFonts w:ascii="Arial" w:hAnsi="Arial" w:cs="Arial"/>
                <w:sz w:val="22"/>
              </w:rPr>
              <w:t>Work with Mango developers to ensure the program meets ASC requirements for WHS, Environmental and Quality Assurance compliance purposes.</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000000"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2C7C3CB6" w14:textId="77777777" w:rsidR="00413A80" w:rsidRPr="00944483" w:rsidRDefault="00413A80" w:rsidP="00413A80">
            <w:pPr>
              <w:pStyle w:val="NormalWeb"/>
              <w:shd w:val="clear" w:color="auto" w:fill="F7E4CE"/>
              <w:spacing w:before="0" w:beforeAutospacing="0" w:after="0" w:afterAutospacing="0"/>
              <w:textAlignment w:val="baseline"/>
              <w:rPr>
                <w:rFonts w:ascii="Arial" w:hAnsi="Arial" w:cs="Arial"/>
                <w:color w:val="1A2011"/>
                <w:sz w:val="22"/>
                <w:szCs w:val="22"/>
              </w:rPr>
            </w:pPr>
            <w:permStart w:id="700188806" w:edGrp="everyone"/>
            <w:r w:rsidRPr="00944483">
              <w:rPr>
                <w:rFonts w:ascii="Arial" w:hAnsi="Arial" w:cs="Arial"/>
                <w:color w:val="1A2011"/>
                <w:sz w:val="22"/>
                <w:szCs w:val="22"/>
              </w:rPr>
              <w:t xml:space="preserve">The Aurukun shire is a very remote area of Queensland which is starkly different to most other Queensland shires. Its community is among the most disadvantaged in </w:t>
            </w:r>
            <w:proofErr w:type="gramStart"/>
            <w:r w:rsidRPr="00944483">
              <w:rPr>
                <w:rFonts w:ascii="Arial" w:hAnsi="Arial" w:cs="Arial"/>
                <w:color w:val="1A2011"/>
                <w:sz w:val="22"/>
                <w:szCs w:val="22"/>
              </w:rPr>
              <w:t>Australia</w:t>
            </w:r>
            <w:proofErr w:type="gramEnd"/>
            <w:r w:rsidRPr="00944483">
              <w:rPr>
                <w:rFonts w:ascii="Arial" w:hAnsi="Arial" w:cs="Arial"/>
                <w:color w:val="1A2011"/>
                <w:sz w:val="22"/>
                <w:szCs w:val="22"/>
              </w:rPr>
              <w:t xml:space="preserve"> but it has outstanding potentials for growth and prosperity.</w:t>
            </w:r>
          </w:p>
          <w:p w14:paraId="3531EEF5" w14:textId="49B1D225" w:rsidR="00413A80" w:rsidRPr="00944483" w:rsidRDefault="00413A80" w:rsidP="00413A80">
            <w:pPr>
              <w:pStyle w:val="NormalWeb"/>
              <w:shd w:val="clear" w:color="auto" w:fill="F7E4CE"/>
              <w:spacing w:before="0" w:beforeAutospacing="0" w:after="0" w:afterAutospacing="0"/>
              <w:textAlignment w:val="baseline"/>
              <w:rPr>
                <w:rFonts w:ascii="Arial" w:hAnsi="Arial" w:cs="Arial"/>
                <w:color w:val="1A2011"/>
                <w:sz w:val="22"/>
                <w:szCs w:val="22"/>
              </w:rPr>
            </w:pPr>
            <w:r w:rsidRPr="00944483">
              <w:rPr>
                <w:rFonts w:ascii="Arial" w:hAnsi="Arial" w:cs="Arial"/>
                <w:color w:val="1A2011"/>
                <w:sz w:val="22"/>
                <w:szCs w:val="22"/>
              </w:rPr>
              <w:t>The shire comprises some 7,500 square kilometres.  </w:t>
            </w:r>
          </w:p>
          <w:p w14:paraId="45D7C22A" w14:textId="29CCC161" w:rsidR="00413A80" w:rsidRPr="00944483" w:rsidRDefault="00413A80" w:rsidP="00413A80">
            <w:pPr>
              <w:pStyle w:val="NormalWeb"/>
              <w:shd w:val="clear" w:color="auto" w:fill="F7E4CE"/>
              <w:spacing w:before="0" w:beforeAutospacing="0" w:after="0" w:afterAutospacing="0"/>
              <w:textAlignment w:val="baseline"/>
              <w:rPr>
                <w:rFonts w:ascii="Arial" w:hAnsi="Arial" w:cs="Arial"/>
                <w:color w:val="1A2011"/>
                <w:sz w:val="22"/>
                <w:szCs w:val="22"/>
              </w:rPr>
            </w:pPr>
          </w:p>
          <w:p w14:paraId="2F23785C" w14:textId="57FA71CA" w:rsidR="00413A80" w:rsidRPr="00944483" w:rsidRDefault="00413A80" w:rsidP="00413A80">
            <w:pPr>
              <w:pStyle w:val="NormalWeb"/>
              <w:shd w:val="clear" w:color="auto" w:fill="F7E4CE"/>
              <w:spacing w:before="0" w:beforeAutospacing="0" w:after="0" w:afterAutospacing="0"/>
              <w:textAlignment w:val="baseline"/>
              <w:rPr>
                <w:rFonts w:ascii="Arial" w:hAnsi="Arial" w:cs="Arial"/>
                <w:color w:val="1A2011"/>
                <w:sz w:val="22"/>
                <w:szCs w:val="22"/>
              </w:rPr>
            </w:pPr>
            <w:r w:rsidRPr="00944483">
              <w:rPr>
                <w:rFonts w:ascii="Arial" w:hAnsi="Arial" w:cs="Arial"/>
                <w:color w:val="1A2011"/>
                <w:sz w:val="22"/>
                <w:szCs w:val="22"/>
              </w:rPr>
              <w:t>The purpose of the Council is to provide services to the people of the community and visitors to the area.</w:t>
            </w:r>
          </w:p>
          <w:p w14:paraId="3DEC37D6" w14:textId="69573D80" w:rsidR="00413A80" w:rsidRPr="00944483" w:rsidRDefault="00413A80" w:rsidP="00413A80">
            <w:pPr>
              <w:pStyle w:val="NormalWeb"/>
              <w:shd w:val="clear" w:color="auto" w:fill="F7E4CE"/>
              <w:spacing w:before="0" w:beforeAutospacing="0" w:after="0" w:afterAutospacing="0"/>
              <w:textAlignment w:val="baseline"/>
              <w:rPr>
                <w:rFonts w:ascii="Arial" w:hAnsi="Arial" w:cs="Arial"/>
                <w:color w:val="1A2011"/>
                <w:sz w:val="22"/>
                <w:szCs w:val="22"/>
              </w:rPr>
            </w:pPr>
          </w:p>
          <w:p w14:paraId="0A8AF7B3" w14:textId="77777777" w:rsidR="00413A80" w:rsidRPr="00413A80" w:rsidRDefault="00413A80" w:rsidP="00413A80">
            <w:pPr>
              <w:numPr>
                <w:ilvl w:val="0"/>
                <w:numId w:val="43"/>
              </w:numPr>
              <w:spacing w:line="390" w:lineRule="atLeast"/>
              <w:jc w:val="left"/>
              <w:textAlignment w:val="baseline"/>
              <w:rPr>
                <w:rFonts w:ascii="Arial" w:hAnsi="Arial" w:cs="Arial"/>
                <w:sz w:val="22"/>
                <w:lang w:eastAsia="en-AU"/>
              </w:rPr>
            </w:pPr>
            <w:r w:rsidRPr="00413A80">
              <w:rPr>
                <w:rFonts w:ascii="Arial" w:hAnsi="Arial" w:cs="Arial"/>
                <w:sz w:val="22"/>
                <w:bdr w:val="none" w:sz="0" w:space="0" w:color="auto" w:frame="1"/>
                <w:lang w:eastAsia="en-AU"/>
              </w:rPr>
              <w:t>Post Office Agency</w:t>
            </w:r>
          </w:p>
          <w:p w14:paraId="104D3BF6" w14:textId="77777777" w:rsidR="00413A80" w:rsidRPr="00413A80" w:rsidRDefault="00413A80" w:rsidP="00413A80">
            <w:pPr>
              <w:numPr>
                <w:ilvl w:val="0"/>
                <w:numId w:val="43"/>
              </w:numPr>
              <w:spacing w:line="390" w:lineRule="atLeast"/>
              <w:jc w:val="left"/>
              <w:textAlignment w:val="baseline"/>
              <w:rPr>
                <w:rFonts w:ascii="Arial" w:hAnsi="Arial" w:cs="Arial"/>
                <w:sz w:val="22"/>
                <w:lang w:eastAsia="en-AU"/>
              </w:rPr>
            </w:pPr>
            <w:r w:rsidRPr="00413A80">
              <w:rPr>
                <w:rFonts w:ascii="Arial" w:hAnsi="Arial" w:cs="Arial"/>
                <w:sz w:val="22"/>
                <w:bdr w:val="none" w:sz="0" w:space="0" w:color="auto" w:frame="1"/>
                <w:lang w:eastAsia="en-AU"/>
              </w:rPr>
              <w:t>Bendigo Bank Agency</w:t>
            </w:r>
          </w:p>
          <w:p w14:paraId="7E020D1A" w14:textId="77777777" w:rsidR="00413A80" w:rsidRPr="00413A80" w:rsidRDefault="00413A80" w:rsidP="00413A80">
            <w:pPr>
              <w:numPr>
                <w:ilvl w:val="0"/>
                <w:numId w:val="43"/>
              </w:numPr>
              <w:spacing w:line="390" w:lineRule="atLeast"/>
              <w:jc w:val="left"/>
              <w:textAlignment w:val="baseline"/>
              <w:rPr>
                <w:rFonts w:ascii="Arial" w:hAnsi="Arial" w:cs="Arial"/>
                <w:sz w:val="22"/>
                <w:lang w:eastAsia="en-AU"/>
              </w:rPr>
            </w:pPr>
            <w:r w:rsidRPr="00413A80">
              <w:rPr>
                <w:rFonts w:ascii="Arial" w:hAnsi="Arial" w:cs="Arial"/>
                <w:sz w:val="22"/>
                <w:bdr w:val="none" w:sz="0" w:space="0" w:color="auto" w:frame="1"/>
                <w:lang w:eastAsia="en-AU"/>
              </w:rPr>
              <w:t>Aurukun Primary Health Care Centre – support by the Royal Flying Doctor Service</w:t>
            </w:r>
          </w:p>
          <w:p w14:paraId="2FBD9C40" w14:textId="77777777" w:rsidR="00413A80" w:rsidRPr="00413A80" w:rsidRDefault="00413A80" w:rsidP="00413A80">
            <w:pPr>
              <w:numPr>
                <w:ilvl w:val="0"/>
                <w:numId w:val="43"/>
              </w:numPr>
              <w:spacing w:line="390" w:lineRule="atLeast"/>
              <w:jc w:val="left"/>
              <w:textAlignment w:val="baseline"/>
              <w:rPr>
                <w:rFonts w:ascii="Arial" w:hAnsi="Arial" w:cs="Arial"/>
                <w:sz w:val="22"/>
                <w:lang w:eastAsia="en-AU"/>
              </w:rPr>
            </w:pPr>
            <w:r w:rsidRPr="00413A80">
              <w:rPr>
                <w:rFonts w:ascii="Arial" w:hAnsi="Arial" w:cs="Arial"/>
                <w:sz w:val="22"/>
                <w:bdr w:val="none" w:sz="0" w:space="0" w:color="auto" w:frame="1"/>
                <w:lang w:eastAsia="en-AU"/>
              </w:rPr>
              <w:t>Island &amp; Cape General Store</w:t>
            </w:r>
          </w:p>
          <w:p w14:paraId="18201C31" w14:textId="77777777" w:rsidR="00413A80" w:rsidRPr="00413A80" w:rsidRDefault="00413A80" w:rsidP="00413A80">
            <w:pPr>
              <w:numPr>
                <w:ilvl w:val="0"/>
                <w:numId w:val="43"/>
              </w:numPr>
              <w:spacing w:line="390" w:lineRule="atLeast"/>
              <w:jc w:val="left"/>
              <w:textAlignment w:val="baseline"/>
              <w:rPr>
                <w:rFonts w:ascii="Arial" w:hAnsi="Arial" w:cs="Arial"/>
                <w:sz w:val="22"/>
                <w:lang w:eastAsia="en-AU"/>
              </w:rPr>
            </w:pPr>
            <w:r w:rsidRPr="00413A80">
              <w:rPr>
                <w:rFonts w:ascii="Arial" w:hAnsi="Arial" w:cs="Arial"/>
                <w:sz w:val="22"/>
                <w:bdr w:val="none" w:sz="0" w:space="0" w:color="auto" w:frame="1"/>
                <w:lang w:eastAsia="en-AU"/>
              </w:rPr>
              <w:t>School P-10</w:t>
            </w:r>
          </w:p>
          <w:p w14:paraId="22E64E95" w14:textId="77777777" w:rsidR="00413A80" w:rsidRPr="00413A80" w:rsidRDefault="00413A80" w:rsidP="00413A80">
            <w:pPr>
              <w:numPr>
                <w:ilvl w:val="0"/>
                <w:numId w:val="43"/>
              </w:numPr>
              <w:spacing w:line="390" w:lineRule="atLeast"/>
              <w:jc w:val="left"/>
              <w:textAlignment w:val="baseline"/>
              <w:rPr>
                <w:rFonts w:ascii="Arial" w:hAnsi="Arial" w:cs="Arial"/>
                <w:sz w:val="22"/>
                <w:lang w:eastAsia="en-AU"/>
              </w:rPr>
            </w:pPr>
            <w:proofErr w:type="spellStart"/>
            <w:r w:rsidRPr="00413A80">
              <w:rPr>
                <w:rFonts w:ascii="Arial" w:hAnsi="Arial" w:cs="Arial"/>
                <w:sz w:val="22"/>
                <w:bdr w:val="none" w:sz="0" w:space="0" w:color="auto" w:frame="1"/>
                <w:lang w:eastAsia="en-AU"/>
              </w:rPr>
              <w:t>Koolkan</w:t>
            </w:r>
            <w:proofErr w:type="spellEnd"/>
            <w:r w:rsidRPr="00413A80">
              <w:rPr>
                <w:rFonts w:ascii="Arial" w:hAnsi="Arial" w:cs="Arial"/>
                <w:sz w:val="22"/>
                <w:bdr w:val="none" w:sz="0" w:space="0" w:color="auto" w:frame="1"/>
                <w:lang w:eastAsia="en-AU"/>
              </w:rPr>
              <w:t xml:space="preserve"> early Childhood Centre and Family Support Hub</w:t>
            </w:r>
          </w:p>
          <w:p w14:paraId="52DF359C" w14:textId="23859AF0" w:rsidR="00413A80" w:rsidRPr="00944483" w:rsidRDefault="00413A80" w:rsidP="00413A80">
            <w:pPr>
              <w:numPr>
                <w:ilvl w:val="0"/>
                <w:numId w:val="43"/>
              </w:numPr>
              <w:spacing w:line="390" w:lineRule="atLeast"/>
              <w:jc w:val="left"/>
              <w:textAlignment w:val="baseline"/>
              <w:rPr>
                <w:rFonts w:ascii="Arial" w:hAnsi="Arial" w:cs="Arial"/>
                <w:sz w:val="22"/>
                <w:lang w:eastAsia="en-AU"/>
              </w:rPr>
            </w:pPr>
            <w:r w:rsidRPr="00413A80">
              <w:rPr>
                <w:rFonts w:ascii="Arial" w:hAnsi="Arial" w:cs="Arial"/>
                <w:sz w:val="22"/>
                <w:bdr w:val="none" w:sz="0" w:space="0" w:color="auto" w:frame="1"/>
                <w:lang w:eastAsia="en-AU"/>
              </w:rPr>
              <w:t xml:space="preserve">Airport and </w:t>
            </w:r>
            <w:proofErr w:type="spellStart"/>
            <w:r w:rsidRPr="00413A80">
              <w:rPr>
                <w:rFonts w:ascii="Arial" w:hAnsi="Arial" w:cs="Arial"/>
                <w:sz w:val="22"/>
                <w:bdr w:val="none" w:sz="0" w:space="0" w:color="auto" w:frame="1"/>
                <w:lang w:eastAsia="en-AU"/>
              </w:rPr>
              <w:t>Skytrans</w:t>
            </w:r>
            <w:proofErr w:type="spellEnd"/>
            <w:r w:rsidRPr="00413A80">
              <w:rPr>
                <w:rFonts w:ascii="Arial" w:hAnsi="Arial" w:cs="Arial"/>
                <w:sz w:val="22"/>
                <w:bdr w:val="none" w:sz="0" w:space="0" w:color="auto" w:frame="1"/>
                <w:lang w:eastAsia="en-AU"/>
              </w:rPr>
              <w:t xml:space="preserve"> Agency – daily weekday flights to and from Cairns</w:t>
            </w:r>
          </w:p>
          <w:p w14:paraId="5795A2F5" w14:textId="19BE1BAC" w:rsidR="00944483" w:rsidRPr="00944483" w:rsidRDefault="00944483" w:rsidP="00944483">
            <w:pPr>
              <w:spacing w:line="390" w:lineRule="atLeast"/>
              <w:jc w:val="left"/>
              <w:textAlignment w:val="baseline"/>
              <w:rPr>
                <w:rFonts w:ascii="Arial" w:hAnsi="Arial" w:cs="Arial"/>
                <w:sz w:val="22"/>
                <w:lang w:eastAsia="en-AU"/>
              </w:rPr>
            </w:pPr>
            <w:hyperlink r:id="rId18" w:history="1">
              <w:r w:rsidRPr="00681334">
                <w:rPr>
                  <w:rStyle w:val="Hyperlink"/>
                  <w:rFonts w:ascii="Arial" w:hAnsi="Arial" w:cs="Arial"/>
                  <w:sz w:val="22"/>
                  <w:lang w:eastAsia="en-AU"/>
                </w:rPr>
                <w:t>https://www.aurukun.qld.gov.au/</w:t>
              </w:r>
            </w:hyperlink>
            <w:r>
              <w:rPr>
                <w:rFonts w:ascii="Arial" w:hAnsi="Arial" w:cs="Arial"/>
                <w:sz w:val="22"/>
                <w:lang w:eastAsia="en-AU"/>
              </w:rPr>
              <w:t xml:space="preserve"> </w:t>
            </w:r>
          </w:p>
          <w:permEnd w:id="700188806"/>
          <w:p w14:paraId="14EB6179" w14:textId="64C25EAE" w:rsidR="00A1567C" w:rsidRPr="0008334E" w:rsidRDefault="00A1567C" w:rsidP="0008334E">
            <w:pPr>
              <w:keepNext/>
              <w:jc w:val="left"/>
              <w:rPr>
                <w:rFonts w:ascii="Arial" w:hAnsi="Arial" w:cs="Arial"/>
                <w:sz w:val="22"/>
              </w:rPr>
            </w:pPr>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lastRenderedPageBreak/>
              <w:t>WHS REGULATOR</w:t>
            </w:r>
          </w:p>
        </w:tc>
      </w:tr>
      <w:tr w:rsidR="00594B1F" w:rsidRPr="0008334E" w14:paraId="7150B38C" w14:textId="77777777" w:rsidTr="00F35CD7">
        <w:trPr>
          <w:trHeight w:val="1531"/>
        </w:trPr>
        <w:tc>
          <w:tcPr>
            <w:tcW w:w="9242" w:type="dxa"/>
          </w:tcPr>
          <w:p w14:paraId="4103364E" w14:textId="77777777" w:rsidR="00413A80" w:rsidRDefault="00413A80" w:rsidP="0008334E">
            <w:pPr>
              <w:keepNext/>
              <w:jc w:val="left"/>
              <w:rPr>
                <w:rFonts w:ascii="Arial" w:hAnsi="Arial" w:cs="Arial"/>
                <w:sz w:val="22"/>
              </w:rPr>
            </w:pPr>
            <w:permStart w:id="200242423" w:edGrp="everyone"/>
            <w:r>
              <w:rPr>
                <w:rFonts w:ascii="Arial" w:hAnsi="Arial" w:cs="Arial"/>
                <w:sz w:val="22"/>
              </w:rPr>
              <w:t xml:space="preserve">Aurukun Shire Council employs a Work Health and Safety </w:t>
            </w:r>
            <w:proofErr w:type="gramStart"/>
            <w:r>
              <w:rPr>
                <w:rFonts w:ascii="Arial" w:hAnsi="Arial" w:cs="Arial"/>
                <w:sz w:val="22"/>
              </w:rPr>
              <w:t>Officer,  his</w:t>
            </w:r>
            <w:proofErr w:type="gramEnd"/>
            <w:r>
              <w:rPr>
                <w:rFonts w:ascii="Arial" w:hAnsi="Arial" w:cs="Arial"/>
                <w:sz w:val="22"/>
              </w:rPr>
              <w:t xml:space="preserve"> responsibilities include:</w:t>
            </w:r>
          </w:p>
          <w:p w14:paraId="5C19CF63" w14:textId="5F6D501D" w:rsidR="00413A80" w:rsidRDefault="00413A80" w:rsidP="00413A80">
            <w:pPr>
              <w:pStyle w:val="ListParagraph"/>
              <w:keepNext/>
              <w:numPr>
                <w:ilvl w:val="0"/>
                <w:numId w:val="44"/>
              </w:numPr>
              <w:jc w:val="left"/>
              <w:rPr>
                <w:rFonts w:ascii="Arial" w:hAnsi="Arial" w:cs="Arial"/>
                <w:sz w:val="22"/>
              </w:rPr>
            </w:pPr>
            <w:r w:rsidRPr="00413A80">
              <w:rPr>
                <w:rFonts w:ascii="Arial" w:hAnsi="Arial" w:cs="Arial"/>
                <w:sz w:val="22"/>
              </w:rPr>
              <w:t>Manage all Work Health and Safety within the council and community</w:t>
            </w:r>
          </w:p>
          <w:p w14:paraId="7FA75A7F" w14:textId="3D25B9D5" w:rsidR="00413A80" w:rsidRDefault="00413A80" w:rsidP="00413A80">
            <w:pPr>
              <w:pStyle w:val="ListParagraph"/>
              <w:keepNext/>
              <w:numPr>
                <w:ilvl w:val="0"/>
                <w:numId w:val="44"/>
              </w:numPr>
              <w:jc w:val="left"/>
              <w:rPr>
                <w:rFonts w:ascii="Arial" w:hAnsi="Arial" w:cs="Arial"/>
                <w:sz w:val="22"/>
              </w:rPr>
            </w:pPr>
            <w:r>
              <w:rPr>
                <w:rFonts w:ascii="Arial" w:hAnsi="Arial" w:cs="Arial"/>
                <w:sz w:val="22"/>
              </w:rPr>
              <w:t>Consult on all WHS matters and provide advice and implement measures to control the identified risks.</w:t>
            </w:r>
          </w:p>
          <w:p w14:paraId="48E72357" w14:textId="61D64E7C" w:rsidR="00413A80" w:rsidRDefault="00413A80" w:rsidP="00413A80">
            <w:pPr>
              <w:pStyle w:val="ListParagraph"/>
              <w:keepNext/>
              <w:numPr>
                <w:ilvl w:val="0"/>
                <w:numId w:val="44"/>
              </w:numPr>
              <w:jc w:val="left"/>
              <w:rPr>
                <w:rFonts w:ascii="Arial" w:hAnsi="Arial" w:cs="Arial"/>
                <w:sz w:val="22"/>
              </w:rPr>
            </w:pPr>
            <w:r>
              <w:rPr>
                <w:rFonts w:ascii="Arial" w:hAnsi="Arial" w:cs="Arial"/>
                <w:sz w:val="22"/>
              </w:rPr>
              <w:t xml:space="preserve">Promote, support and arrange / implement training </w:t>
            </w:r>
            <w:proofErr w:type="gramStart"/>
            <w:r>
              <w:rPr>
                <w:rFonts w:ascii="Arial" w:hAnsi="Arial" w:cs="Arial"/>
                <w:sz w:val="22"/>
              </w:rPr>
              <w:t>with in</w:t>
            </w:r>
            <w:proofErr w:type="gramEnd"/>
            <w:r>
              <w:rPr>
                <w:rFonts w:ascii="Arial" w:hAnsi="Arial" w:cs="Arial"/>
                <w:sz w:val="22"/>
              </w:rPr>
              <w:t xml:space="preserve"> the Council as per the identified training register.</w:t>
            </w:r>
          </w:p>
          <w:p w14:paraId="758DDDAF" w14:textId="672E32AA" w:rsidR="00413A80" w:rsidRPr="00413A80" w:rsidRDefault="00413A80" w:rsidP="00413A80">
            <w:pPr>
              <w:pStyle w:val="ListParagraph"/>
              <w:keepNext/>
              <w:numPr>
                <w:ilvl w:val="0"/>
                <w:numId w:val="44"/>
              </w:numPr>
              <w:jc w:val="left"/>
              <w:rPr>
                <w:rFonts w:ascii="Arial" w:hAnsi="Arial" w:cs="Arial"/>
                <w:sz w:val="22"/>
              </w:rPr>
            </w:pPr>
            <w:r>
              <w:rPr>
                <w:rFonts w:ascii="Arial" w:hAnsi="Arial" w:cs="Arial"/>
                <w:sz w:val="22"/>
              </w:rPr>
              <w:t xml:space="preserve">Promote and share </w:t>
            </w:r>
            <w:r w:rsidR="00B47576">
              <w:rPr>
                <w:rFonts w:ascii="Arial" w:hAnsi="Arial" w:cs="Arial"/>
                <w:sz w:val="22"/>
              </w:rPr>
              <w:t xml:space="preserve">WHS information, tools and initiatives that support safe work practices. </w:t>
            </w:r>
          </w:p>
          <w:permEnd w:id="200242423"/>
          <w:p w14:paraId="215C69B9" w14:textId="1DD51519"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26E58395" w14:textId="77777777" w:rsidR="00E25C82" w:rsidRPr="00E25C82" w:rsidRDefault="00E25C82" w:rsidP="00E25C82">
            <w:pPr>
              <w:pStyle w:val="NormalWeb"/>
              <w:shd w:val="clear" w:color="auto" w:fill="FFFFFF"/>
              <w:spacing w:before="0" w:beforeAutospacing="0" w:after="300" w:afterAutospacing="0"/>
              <w:rPr>
                <w:rFonts w:ascii="Arial" w:hAnsi="Arial" w:cs="Arial"/>
                <w:color w:val="242424"/>
                <w:sz w:val="22"/>
                <w:szCs w:val="22"/>
              </w:rPr>
            </w:pPr>
            <w:permStart w:id="1298944193" w:edGrp="everyone"/>
            <w:r w:rsidRPr="00E25C82">
              <w:rPr>
                <w:rFonts w:ascii="Arial" w:hAnsi="Arial" w:cs="Arial"/>
                <w:color w:val="242424"/>
                <w:sz w:val="22"/>
                <w:szCs w:val="22"/>
                <w:shd w:val="clear" w:color="auto" w:fill="FFFFFF"/>
              </w:rPr>
              <w:t>While at work, workers must take reasonable care for their own health and safety, and that of others who may be affected by the worker’s acts or omissions.</w:t>
            </w:r>
            <w:r w:rsidRPr="00E25C82">
              <w:rPr>
                <w:rFonts w:ascii="Arial" w:hAnsi="Arial" w:cs="Arial"/>
                <w:color w:val="242424"/>
                <w:sz w:val="22"/>
                <w:szCs w:val="22"/>
                <w:shd w:val="clear" w:color="auto" w:fill="FFFFFF"/>
              </w:rPr>
              <w:t xml:space="preserve"> </w:t>
            </w:r>
            <w:r w:rsidRPr="00E25C82">
              <w:rPr>
                <w:rFonts w:ascii="Arial" w:hAnsi="Arial" w:cs="Arial"/>
                <w:color w:val="242424"/>
                <w:sz w:val="22"/>
                <w:szCs w:val="22"/>
              </w:rPr>
              <w:t>A worker must also: </w:t>
            </w:r>
          </w:p>
          <w:p w14:paraId="4DF5AA4B" w14:textId="77777777" w:rsidR="00E25C82" w:rsidRPr="00E25C82" w:rsidRDefault="00E25C82" w:rsidP="00E25C82">
            <w:pPr>
              <w:numPr>
                <w:ilvl w:val="0"/>
                <w:numId w:val="45"/>
              </w:numPr>
              <w:shd w:val="clear" w:color="auto" w:fill="FFFFFF"/>
              <w:spacing w:before="100" w:beforeAutospacing="1" w:after="100" w:afterAutospacing="1"/>
              <w:jc w:val="left"/>
              <w:rPr>
                <w:rFonts w:ascii="Arial" w:hAnsi="Arial" w:cs="Arial"/>
                <w:color w:val="242424"/>
                <w:sz w:val="22"/>
              </w:rPr>
            </w:pPr>
            <w:r w:rsidRPr="00E25C82">
              <w:rPr>
                <w:rFonts w:ascii="Arial" w:hAnsi="Arial" w:cs="Arial"/>
                <w:color w:val="242424"/>
                <w:sz w:val="22"/>
              </w:rPr>
              <w:t>comply, so far as they  are reasonably able, with any reasonably instruction that is given by the PCBU to comply with the </w:t>
            </w:r>
            <w:hyperlink r:id="rId19" w:tooltip="Model Work Health and Safety Act " w:history="1">
              <w:r w:rsidRPr="00E25C82">
                <w:rPr>
                  <w:rStyle w:val="Hyperlink"/>
                  <w:rFonts w:ascii="Arial" w:hAnsi="Arial" w:cs="Arial"/>
                  <w:color w:val="1176DB"/>
                  <w:sz w:val="22"/>
                </w:rPr>
                <w:t>model WHS Act </w:t>
              </w:r>
            </w:hyperlink>
            <w:r w:rsidRPr="00E25C82">
              <w:rPr>
                <w:rFonts w:ascii="Arial" w:hAnsi="Arial" w:cs="Arial"/>
                <w:color w:val="242424"/>
                <w:sz w:val="22"/>
              </w:rPr>
              <w:t>and </w:t>
            </w:r>
          </w:p>
          <w:p w14:paraId="6492DDCE" w14:textId="77777777" w:rsidR="00E25C82" w:rsidRPr="00E25C82" w:rsidRDefault="00E25C82" w:rsidP="00E25C82">
            <w:pPr>
              <w:numPr>
                <w:ilvl w:val="0"/>
                <w:numId w:val="45"/>
              </w:numPr>
              <w:shd w:val="clear" w:color="auto" w:fill="FFFFFF"/>
              <w:spacing w:before="100" w:beforeAutospacing="1" w:after="100" w:afterAutospacing="1"/>
              <w:jc w:val="left"/>
              <w:rPr>
                <w:rFonts w:ascii="Arial" w:hAnsi="Arial" w:cs="Arial"/>
                <w:color w:val="242424"/>
                <w:sz w:val="22"/>
              </w:rPr>
            </w:pPr>
            <w:r w:rsidRPr="00E25C82">
              <w:rPr>
                <w:rFonts w:ascii="Arial" w:hAnsi="Arial" w:cs="Arial"/>
                <w:color w:val="242424"/>
                <w:sz w:val="22"/>
              </w:rPr>
              <w:t>cooperate with any reasonable policy or procedure of the PCBU relating to health or safety at the workplace that has been notified to workers. </w:t>
            </w:r>
          </w:p>
          <w:p w14:paraId="71540A84" w14:textId="77777777" w:rsidR="00E25C82" w:rsidRPr="00E25C82" w:rsidRDefault="00E25C82" w:rsidP="00E25C82">
            <w:pPr>
              <w:pStyle w:val="NormalWeb"/>
              <w:shd w:val="clear" w:color="auto" w:fill="FFFFFF"/>
              <w:spacing w:before="0" w:beforeAutospacing="0" w:after="300" w:afterAutospacing="0"/>
              <w:rPr>
                <w:rFonts w:ascii="Arial" w:hAnsi="Arial" w:cs="Arial"/>
                <w:color w:val="242424"/>
                <w:sz w:val="22"/>
                <w:szCs w:val="22"/>
              </w:rPr>
            </w:pPr>
            <w:r w:rsidRPr="00E25C82">
              <w:rPr>
                <w:rFonts w:ascii="Arial" w:hAnsi="Arial" w:cs="Arial"/>
                <w:color w:val="242424"/>
                <w:sz w:val="22"/>
                <w:szCs w:val="22"/>
              </w:rPr>
              <w:t>A worker can be prosecuted for failing to comply with their duties. </w:t>
            </w:r>
          </w:p>
          <w:p w14:paraId="65D2D73B" w14:textId="69ACE09F" w:rsidR="00A1567C" w:rsidRPr="0008334E" w:rsidRDefault="00E25C82" w:rsidP="0008334E">
            <w:pPr>
              <w:jc w:val="left"/>
              <w:rPr>
                <w:rFonts w:ascii="Arial" w:hAnsi="Arial" w:cs="Arial"/>
                <w:sz w:val="22"/>
              </w:rPr>
            </w:pPr>
            <w:r>
              <w:rPr>
                <w:rFonts w:ascii="Montserrat" w:hAnsi="Montserrat"/>
                <w:color w:val="242424"/>
                <w:sz w:val="23"/>
                <w:szCs w:val="23"/>
                <w:shd w:val="clear" w:color="auto" w:fill="FFFFFF"/>
              </w:rPr>
              <w:t> </w:t>
            </w:r>
            <w:hyperlink r:id="rId20" w:history="1">
              <w:r w:rsidR="00944483" w:rsidRPr="00681334">
                <w:rPr>
                  <w:rStyle w:val="Hyperlink"/>
                  <w:rFonts w:ascii="Montserrat" w:hAnsi="Montserrat"/>
                  <w:sz w:val="22"/>
                  <w:shd w:val="clear" w:color="auto" w:fill="FFFFFF"/>
                </w:rPr>
                <w:t>https://www.safeworkaustralia.gov.au/law-and-regulation/duties-under-whs-laws</w:t>
              </w:r>
            </w:hyperlink>
            <w:r w:rsidR="00944483">
              <w:rPr>
                <w:rFonts w:ascii="Montserrat" w:hAnsi="Montserrat"/>
                <w:color w:val="242424"/>
                <w:sz w:val="22"/>
                <w:shd w:val="clear" w:color="auto" w:fill="FFFFFF"/>
              </w:rPr>
              <w:t xml:space="preserve"> </w:t>
            </w:r>
            <w:permEnd w:id="1298944193"/>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t>PERSONS CONDUCTING BUSINESSES OR UNDERTAKINGS (PCBUs) OR THEIR OFFICERS</w:t>
            </w:r>
            <w:bookmarkEnd w:id="9"/>
          </w:p>
        </w:tc>
      </w:tr>
      <w:tr w:rsidR="00594B1F" w:rsidRPr="0008334E" w14:paraId="0D1F7632" w14:textId="77777777" w:rsidTr="005143D6">
        <w:trPr>
          <w:trHeight w:val="2608"/>
        </w:trPr>
        <w:tc>
          <w:tcPr>
            <w:tcW w:w="9242" w:type="dxa"/>
          </w:tcPr>
          <w:p w14:paraId="58690612" w14:textId="77777777" w:rsidR="00B67F7F" w:rsidRPr="00B67F7F" w:rsidRDefault="00B67F7F" w:rsidP="00B67F7F">
            <w:pPr>
              <w:pStyle w:val="NormalWeb"/>
              <w:shd w:val="clear" w:color="auto" w:fill="FFFFFF"/>
              <w:spacing w:before="0" w:beforeAutospacing="0" w:after="300" w:afterAutospacing="0"/>
              <w:rPr>
                <w:rFonts w:ascii="Arial" w:hAnsi="Arial" w:cs="Arial"/>
                <w:color w:val="242424"/>
                <w:sz w:val="22"/>
                <w:szCs w:val="22"/>
              </w:rPr>
            </w:pPr>
            <w:permStart w:id="1432911542" w:edGrp="everyone"/>
            <w:r w:rsidRPr="00B67F7F">
              <w:rPr>
                <w:rFonts w:ascii="Arial" w:hAnsi="Arial" w:cs="Arial"/>
                <w:color w:val="242424"/>
                <w:sz w:val="22"/>
                <w:szCs w:val="22"/>
              </w:rPr>
              <w:t>A PCBU has a primary duty to ensure the health and safety of workers while they are at work in the business or undertaking and others who may be affected by the carrying out of work. </w:t>
            </w:r>
          </w:p>
          <w:p w14:paraId="501ACD69" w14:textId="77777777" w:rsidR="00B67F7F" w:rsidRPr="00B67F7F" w:rsidRDefault="00B67F7F" w:rsidP="00B67F7F">
            <w:pPr>
              <w:shd w:val="clear" w:color="auto" w:fill="FFFFFF"/>
              <w:spacing w:after="300"/>
              <w:jc w:val="left"/>
              <w:rPr>
                <w:rFonts w:ascii="Arial" w:hAnsi="Arial" w:cs="Arial"/>
                <w:color w:val="242424"/>
                <w:sz w:val="22"/>
                <w:lang w:eastAsia="en-AU"/>
              </w:rPr>
            </w:pPr>
            <w:r w:rsidRPr="00B67F7F">
              <w:rPr>
                <w:rFonts w:ascii="Arial" w:hAnsi="Arial" w:cs="Arial"/>
                <w:color w:val="242424"/>
                <w:sz w:val="22"/>
                <w:lang w:eastAsia="en-AU"/>
              </w:rPr>
              <w:t>Whether a person conducts a business or undertaking is a fact to be determined in each case. Usually: </w:t>
            </w:r>
          </w:p>
          <w:p w14:paraId="2F470C10" w14:textId="77777777" w:rsidR="00B67F7F" w:rsidRPr="00B67F7F" w:rsidRDefault="00B67F7F" w:rsidP="00B67F7F">
            <w:pPr>
              <w:numPr>
                <w:ilvl w:val="0"/>
                <w:numId w:val="46"/>
              </w:numPr>
              <w:shd w:val="clear" w:color="auto" w:fill="FFFFFF"/>
              <w:spacing w:before="100" w:beforeAutospacing="1" w:after="100" w:afterAutospacing="1"/>
              <w:jc w:val="left"/>
              <w:rPr>
                <w:rFonts w:ascii="Arial" w:hAnsi="Arial" w:cs="Arial"/>
                <w:color w:val="242424"/>
                <w:sz w:val="22"/>
                <w:lang w:eastAsia="en-AU"/>
              </w:rPr>
            </w:pPr>
            <w:r w:rsidRPr="00B67F7F">
              <w:rPr>
                <w:rFonts w:ascii="Arial" w:hAnsi="Arial" w:cs="Arial"/>
                <w:color w:val="242424"/>
                <w:sz w:val="22"/>
                <w:lang w:eastAsia="en-AU"/>
              </w:rPr>
              <w:t xml:space="preserve">a business is conducted with a view to make profit and will have some organisation, </w:t>
            </w:r>
            <w:proofErr w:type="gramStart"/>
            <w:r w:rsidRPr="00B67F7F">
              <w:rPr>
                <w:rFonts w:ascii="Arial" w:hAnsi="Arial" w:cs="Arial"/>
                <w:color w:val="242424"/>
                <w:sz w:val="22"/>
                <w:lang w:eastAsia="en-AU"/>
              </w:rPr>
              <w:t>system</w:t>
            </w:r>
            <w:proofErr w:type="gramEnd"/>
            <w:r w:rsidRPr="00B67F7F">
              <w:rPr>
                <w:rFonts w:ascii="Arial" w:hAnsi="Arial" w:cs="Arial"/>
                <w:color w:val="242424"/>
                <w:sz w:val="22"/>
                <w:lang w:eastAsia="en-AU"/>
              </w:rPr>
              <w:t xml:space="preserve"> and continuity.  </w:t>
            </w:r>
          </w:p>
          <w:p w14:paraId="53A69043" w14:textId="695D350F" w:rsidR="00B67F7F" w:rsidRPr="00B67F7F" w:rsidRDefault="00B67F7F" w:rsidP="00B67F7F">
            <w:pPr>
              <w:numPr>
                <w:ilvl w:val="0"/>
                <w:numId w:val="46"/>
              </w:numPr>
              <w:shd w:val="clear" w:color="auto" w:fill="FFFFFF"/>
              <w:spacing w:before="100" w:beforeAutospacing="1" w:after="100" w:afterAutospacing="1"/>
              <w:jc w:val="left"/>
              <w:rPr>
                <w:rFonts w:ascii="Arial" w:hAnsi="Arial" w:cs="Arial"/>
                <w:color w:val="242424"/>
                <w:sz w:val="22"/>
                <w:lang w:eastAsia="en-AU"/>
              </w:rPr>
            </w:pPr>
            <w:r w:rsidRPr="00B67F7F">
              <w:rPr>
                <w:rFonts w:ascii="Arial" w:hAnsi="Arial" w:cs="Arial"/>
                <w:color w:val="242424"/>
                <w:sz w:val="22"/>
                <w:lang w:eastAsia="en-AU"/>
              </w:rPr>
              <w:t>an undertaking will have some organisation, systems, and possible continuity, but are usually not profit-making or commercial.</w:t>
            </w:r>
          </w:p>
          <w:p w14:paraId="3F663C50" w14:textId="77777777" w:rsidR="00B67F7F" w:rsidRPr="00B67F7F" w:rsidRDefault="00B67F7F" w:rsidP="00B67F7F">
            <w:pPr>
              <w:pStyle w:val="NormalWeb"/>
              <w:shd w:val="clear" w:color="auto" w:fill="FFFFFF"/>
              <w:spacing w:before="0" w:beforeAutospacing="0" w:after="300" w:afterAutospacing="0"/>
              <w:rPr>
                <w:rFonts w:ascii="Arial" w:hAnsi="Arial" w:cs="Arial"/>
                <w:color w:val="242424"/>
                <w:sz w:val="22"/>
                <w:szCs w:val="22"/>
              </w:rPr>
            </w:pPr>
            <w:r w:rsidRPr="00B67F7F">
              <w:rPr>
                <w:rFonts w:ascii="Arial" w:hAnsi="Arial" w:cs="Arial"/>
                <w:color w:val="242424"/>
                <w:sz w:val="22"/>
                <w:szCs w:val="22"/>
              </w:rPr>
              <w:t>The primary duty of care requires </w:t>
            </w:r>
            <w:hyperlink r:id="rId21" w:anchor="pcbus" w:history="1">
              <w:r w:rsidRPr="00B67F7F">
                <w:rPr>
                  <w:rStyle w:val="Hyperlink"/>
                  <w:rFonts w:ascii="Arial" w:hAnsi="Arial" w:cs="Arial"/>
                  <w:i/>
                  <w:iCs/>
                  <w:color w:val="242424"/>
                  <w:sz w:val="22"/>
                  <w:szCs w:val="22"/>
                </w:rPr>
                <w:t>PCBUs</w:t>
              </w:r>
            </w:hyperlink>
            <w:r w:rsidRPr="00B67F7F">
              <w:rPr>
                <w:rFonts w:ascii="Arial" w:hAnsi="Arial" w:cs="Arial"/>
                <w:color w:val="242424"/>
                <w:sz w:val="22"/>
                <w:szCs w:val="22"/>
              </w:rPr>
              <w:t> to ensure so far as is reasonably practicable the:  </w:t>
            </w:r>
          </w:p>
          <w:p w14:paraId="5024A0BA" w14:textId="77777777" w:rsidR="00B67F7F" w:rsidRPr="00B67F7F" w:rsidRDefault="00B67F7F" w:rsidP="00B67F7F">
            <w:pPr>
              <w:numPr>
                <w:ilvl w:val="0"/>
                <w:numId w:val="47"/>
              </w:numPr>
              <w:shd w:val="clear" w:color="auto" w:fill="FFFFFF"/>
              <w:spacing w:before="100" w:beforeAutospacing="1" w:after="100" w:afterAutospacing="1"/>
              <w:jc w:val="left"/>
              <w:rPr>
                <w:rFonts w:ascii="Arial" w:hAnsi="Arial" w:cs="Arial"/>
                <w:color w:val="242424"/>
                <w:sz w:val="22"/>
              </w:rPr>
            </w:pPr>
            <w:r w:rsidRPr="00B67F7F">
              <w:rPr>
                <w:rFonts w:ascii="Arial" w:hAnsi="Arial" w:cs="Arial"/>
                <w:color w:val="242424"/>
                <w:sz w:val="22"/>
              </w:rPr>
              <w:t>provision and maintenance of a safe work environment </w:t>
            </w:r>
          </w:p>
          <w:p w14:paraId="2836ED58" w14:textId="77777777" w:rsidR="00B67F7F" w:rsidRPr="00B67F7F" w:rsidRDefault="00B67F7F" w:rsidP="00B67F7F">
            <w:pPr>
              <w:numPr>
                <w:ilvl w:val="0"/>
                <w:numId w:val="47"/>
              </w:numPr>
              <w:shd w:val="clear" w:color="auto" w:fill="FFFFFF"/>
              <w:spacing w:before="100" w:beforeAutospacing="1" w:after="100" w:afterAutospacing="1"/>
              <w:jc w:val="left"/>
              <w:rPr>
                <w:rFonts w:ascii="Arial" w:hAnsi="Arial" w:cs="Arial"/>
                <w:color w:val="242424"/>
                <w:sz w:val="22"/>
              </w:rPr>
            </w:pPr>
            <w:r w:rsidRPr="00B67F7F">
              <w:rPr>
                <w:rFonts w:ascii="Arial" w:hAnsi="Arial" w:cs="Arial"/>
                <w:color w:val="242424"/>
                <w:sz w:val="22"/>
              </w:rPr>
              <w:t>provision and maintenance of safe plant and structures  </w:t>
            </w:r>
          </w:p>
          <w:p w14:paraId="5E3C006A" w14:textId="77777777" w:rsidR="00B67F7F" w:rsidRPr="00B67F7F" w:rsidRDefault="00B67F7F" w:rsidP="00B67F7F">
            <w:pPr>
              <w:numPr>
                <w:ilvl w:val="0"/>
                <w:numId w:val="47"/>
              </w:numPr>
              <w:shd w:val="clear" w:color="auto" w:fill="FFFFFF"/>
              <w:spacing w:before="100" w:beforeAutospacing="1" w:after="100" w:afterAutospacing="1"/>
              <w:jc w:val="left"/>
              <w:rPr>
                <w:rFonts w:ascii="Arial" w:hAnsi="Arial" w:cs="Arial"/>
                <w:color w:val="242424"/>
                <w:sz w:val="22"/>
              </w:rPr>
            </w:pPr>
            <w:r w:rsidRPr="00B67F7F">
              <w:rPr>
                <w:rFonts w:ascii="Arial" w:hAnsi="Arial" w:cs="Arial"/>
                <w:color w:val="242424"/>
                <w:sz w:val="22"/>
              </w:rPr>
              <w:lastRenderedPageBreak/>
              <w:t>provision and maintenance of safe systems of work </w:t>
            </w:r>
          </w:p>
          <w:p w14:paraId="3EE8CC3B" w14:textId="77777777" w:rsidR="00B67F7F" w:rsidRPr="00B67F7F" w:rsidRDefault="00B67F7F" w:rsidP="00B67F7F">
            <w:pPr>
              <w:numPr>
                <w:ilvl w:val="0"/>
                <w:numId w:val="47"/>
              </w:numPr>
              <w:shd w:val="clear" w:color="auto" w:fill="FFFFFF"/>
              <w:spacing w:before="100" w:beforeAutospacing="1" w:after="100" w:afterAutospacing="1"/>
              <w:jc w:val="left"/>
              <w:rPr>
                <w:rFonts w:ascii="Arial" w:hAnsi="Arial" w:cs="Arial"/>
                <w:color w:val="242424"/>
                <w:sz w:val="22"/>
              </w:rPr>
            </w:pPr>
            <w:r w:rsidRPr="00B67F7F">
              <w:rPr>
                <w:rFonts w:ascii="Arial" w:hAnsi="Arial" w:cs="Arial"/>
                <w:color w:val="242424"/>
                <w:sz w:val="22"/>
              </w:rPr>
              <w:t>safe use, handling and storage of plant, structures, and substances </w:t>
            </w:r>
          </w:p>
          <w:p w14:paraId="03EFD897" w14:textId="77777777" w:rsidR="00B67F7F" w:rsidRPr="00B67F7F" w:rsidRDefault="00B67F7F" w:rsidP="00B67F7F">
            <w:pPr>
              <w:numPr>
                <w:ilvl w:val="0"/>
                <w:numId w:val="47"/>
              </w:numPr>
              <w:shd w:val="clear" w:color="auto" w:fill="FFFFFF"/>
              <w:spacing w:before="100" w:beforeAutospacing="1" w:after="100" w:afterAutospacing="1"/>
              <w:jc w:val="left"/>
              <w:rPr>
                <w:rFonts w:ascii="Arial" w:hAnsi="Arial" w:cs="Arial"/>
                <w:color w:val="242424"/>
                <w:sz w:val="22"/>
              </w:rPr>
            </w:pPr>
            <w:r w:rsidRPr="00B67F7F">
              <w:rPr>
                <w:rFonts w:ascii="Arial" w:hAnsi="Arial" w:cs="Arial"/>
                <w:color w:val="242424"/>
                <w:sz w:val="22"/>
              </w:rPr>
              <w:t>provision of accessible and adequate facilities (for example access to washrooms, lockers, and dining areas) </w:t>
            </w:r>
          </w:p>
          <w:p w14:paraId="2354D493" w14:textId="77777777" w:rsidR="00B67F7F" w:rsidRPr="00B67F7F" w:rsidRDefault="00B67F7F" w:rsidP="00B67F7F">
            <w:pPr>
              <w:numPr>
                <w:ilvl w:val="0"/>
                <w:numId w:val="47"/>
              </w:numPr>
              <w:shd w:val="clear" w:color="auto" w:fill="FFFFFF"/>
              <w:spacing w:before="100" w:beforeAutospacing="1" w:after="100" w:afterAutospacing="1"/>
              <w:jc w:val="left"/>
              <w:rPr>
                <w:rFonts w:ascii="Arial" w:hAnsi="Arial" w:cs="Arial"/>
                <w:color w:val="242424"/>
                <w:sz w:val="22"/>
              </w:rPr>
            </w:pPr>
            <w:r w:rsidRPr="00B67F7F">
              <w:rPr>
                <w:rFonts w:ascii="Arial" w:hAnsi="Arial" w:cs="Arial"/>
                <w:color w:val="242424"/>
                <w:sz w:val="22"/>
              </w:rPr>
              <w:t>provision of any instruction, training, information, and supervision  </w:t>
            </w:r>
          </w:p>
          <w:p w14:paraId="086BDC54" w14:textId="77777777" w:rsidR="00B67F7F" w:rsidRPr="00B67F7F" w:rsidRDefault="00B67F7F" w:rsidP="00B67F7F">
            <w:pPr>
              <w:numPr>
                <w:ilvl w:val="0"/>
                <w:numId w:val="47"/>
              </w:numPr>
              <w:shd w:val="clear" w:color="auto" w:fill="FFFFFF"/>
              <w:spacing w:before="100" w:beforeAutospacing="1" w:after="100" w:afterAutospacing="1"/>
              <w:jc w:val="left"/>
              <w:rPr>
                <w:rFonts w:ascii="Arial" w:hAnsi="Arial" w:cs="Arial"/>
                <w:color w:val="242424"/>
                <w:sz w:val="22"/>
              </w:rPr>
            </w:pPr>
            <w:r w:rsidRPr="00B67F7F">
              <w:rPr>
                <w:rFonts w:ascii="Arial" w:hAnsi="Arial" w:cs="Arial"/>
                <w:color w:val="242424"/>
                <w:sz w:val="22"/>
              </w:rPr>
              <w:t>monitoring of workers health and conditions at the workplace and </w:t>
            </w:r>
          </w:p>
          <w:p w14:paraId="37C9723B" w14:textId="62113E2E" w:rsidR="00B67F7F" w:rsidRPr="00B67F7F" w:rsidRDefault="00B67F7F" w:rsidP="00B67F7F">
            <w:pPr>
              <w:numPr>
                <w:ilvl w:val="0"/>
                <w:numId w:val="47"/>
              </w:numPr>
              <w:shd w:val="clear" w:color="auto" w:fill="FFFFFF"/>
              <w:spacing w:before="100" w:beforeAutospacing="1" w:after="100" w:afterAutospacing="1"/>
              <w:jc w:val="left"/>
              <w:rPr>
                <w:rFonts w:ascii="Arial" w:hAnsi="Arial" w:cs="Arial"/>
                <w:color w:val="242424"/>
                <w:sz w:val="22"/>
              </w:rPr>
            </w:pPr>
            <w:r w:rsidRPr="00B67F7F">
              <w:rPr>
                <w:rFonts w:ascii="Arial" w:hAnsi="Arial" w:cs="Arial"/>
                <w:color w:val="242424"/>
                <w:sz w:val="22"/>
              </w:rPr>
              <w:t>maintenance of any accommodation owned or under their management and control to ensure the health and safety of workers occupying the premises.</w:t>
            </w:r>
          </w:p>
          <w:permEnd w:id="1432911542"/>
          <w:p w14:paraId="779AEA67" w14:textId="4E7DC31D"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lastRenderedPageBreak/>
              <w:t>COMPLIANCE</w:t>
            </w:r>
            <w:bookmarkEnd w:id="10"/>
          </w:p>
        </w:tc>
      </w:tr>
      <w:tr w:rsidR="00594B1F" w:rsidRPr="0008334E" w14:paraId="1D691342" w14:textId="77777777" w:rsidTr="004B1AD0">
        <w:trPr>
          <w:trHeight w:val="4535"/>
        </w:trPr>
        <w:tc>
          <w:tcPr>
            <w:tcW w:w="9242" w:type="dxa"/>
          </w:tcPr>
          <w:p w14:paraId="5164E5FC" w14:textId="4436729B" w:rsidR="00BD7EFC" w:rsidRPr="00BC73ED" w:rsidRDefault="00BC73ED" w:rsidP="00BD7EFC">
            <w:pPr>
              <w:numPr>
                <w:ilvl w:val="0"/>
                <w:numId w:val="26"/>
              </w:numPr>
              <w:ind w:left="709"/>
              <w:contextualSpacing/>
              <w:jc w:val="left"/>
              <w:rPr>
                <w:rFonts w:ascii="Arial" w:hAnsi="Arial" w:cs="Arial"/>
                <w:bCs/>
                <w:sz w:val="22"/>
              </w:rPr>
            </w:pPr>
            <w:permStart w:id="2019301713" w:edGrp="everyone"/>
            <w:r w:rsidRPr="00BC73ED">
              <w:rPr>
                <w:rFonts w:ascii="Arial" w:hAnsi="Arial" w:cs="Arial"/>
                <w:bCs/>
                <w:sz w:val="22"/>
              </w:rPr>
              <w:t>Aurukun Shire Council has implemented Mango Safety Management system to monitor and regulate Work Health and Safety in the Council.</w:t>
            </w:r>
          </w:p>
          <w:p w14:paraId="1DBC2290" w14:textId="1D5FC905" w:rsidR="00BD7EFC" w:rsidRPr="00BC73ED" w:rsidRDefault="00BC73ED" w:rsidP="00DA439F">
            <w:pPr>
              <w:numPr>
                <w:ilvl w:val="0"/>
                <w:numId w:val="26"/>
              </w:numPr>
              <w:ind w:left="709"/>
              <w:contextualSpacing/>
              <w:jc w:val="left"/>
              <w:rPr>
                <w:rFonts w:ascii="Arial" w:hAnsi="Arial" w:cs="Arial"/>
                <w:b/>
                <w:sz w:val="22"/>
              </w:rPr>
            </w:pPr>
            <w:r w:rsidRPr="00BC73ED">
              <w:rPr>
                <w:rFonts w:ascii="Arial" w:hAnsi="Arial" w:cs="Arial"/>
                <w:bCs/>
                <w:sz w:val="22"/>
              </w:rPr>
              <w:t>Policies and procedures are updated and maintained as required and passed through the monthly council meetings, should there be no changes through out the year, these policies and procedures are updated annually and passed through the council meeting.</w:t>
            </w:r>
          </w:p>
          <w:p w14:paraId="7EAF7BE3" w14:textId="7DC085AE" w:rsidR="00BC73ED" w:rsidRPr="00BC73ED" w:rsidRDefault="00BC73ED" w:rsidP="00DA439F">
            <w:pPr>
              <w:numPr>
                <w:ilvl w:val="0"/>
                <w:numId w:val="26"/>
              </w:numPr>
              <w:ind w:left="709"/>
              <w:contextualSpacing/>
              <w:jc w:val="left"/>
              <w:rPr>
                <w:rFonts w:ascii="Arial" w:hAnsi="Arial" w:cs="Arial"/>
                <w:bCs/>
                <w:sz w:val="22"/>
              </w:rPr>
            </w:pPr>
            <w:r w:rsidRPr="00BC73ED">
              <w:rPr>
                <w:rFonts w:ascii="Arial" w:hAnsi="Arial" w:cs="Arial"/>
                <w:bCs/>
                <w:sz w:val="22"/>
              </w:rPr>
              <w:t>Regular audits are completed by external auditors to ensure the council systems, processes and procedures are compliant. Corrective actions are actioned and submitted to the auditors within the noted timeframe.</w:t>
            </w:r>
          </w:p>
          <w:p w14:paraId="3566C7C1" w14:textId="77777777" w:rsidR="00BD7EFC" w:rsidRPr="00594B1F" w:rsidRDefault="00BD7EFC" w:rsidP="00BD7EFC">
            <w:pPr>
              <w:contextualSpacing/>
              <w:jc w:val="left"/>
              <w:rPr>
                <w:rFonts w:ascii="Arial" w:hAnsi="Arial" w:cs="Arial"/>
                <w:b/>
                <w:sz w:val="22"/>
              </w:rPr>
            </w:pPr>
          </w:p>
          <w:p w14:paraId="5F5C2729" w14:textId="6A77F02C" w:rsidR="00BC73ED" w:rsidRDefault="00BC73ED" w:rsidP="00BD7EFC">
            <w:pPr>
              <w:numPr>
                <w:ilvl w:val="0"/>
                <w:numId w:val="26"/>
              </w:numPr>
              <w:ind w:left="709"/>
              <w:contextualSpacing/>
              <w:jc w:val="left"/>
              <w:rPr>
                <w:rFonts w:ascii="Arial" w:hAnsi="Arial" w:cs="Arial"/>
                <w:bCs/>
                <w:sz w:val="22"/>
              </w:rPr>
            </w:pPr>
            <w:r w:rsidRPr="00BC73ED">
              <w:rPr>
                <w:rFonts w:ascii="Arial" w:hAnsi="Arial" w:cs="Arial"/>
                <w:bCs/>
                <w:sz w:val="22"/>
              </w:rPr>
              <w:t>Aurukun Shire Council has a training register which is maintained by the Work Health and Safety officer, there is also a training budget and many funding bodies available as the council is an Indigenous Council. Training needs are identified in regular meetings and via the training register.</w:t>
            </w:r>
          </w:p>
          <w:p w14:paraId="5DE0F02F" w14:textId="77777777" w:rsidR="00BC73ED" w:rsidRDefault="00BC73ED" w:rsidP="00BC73ED">
            <w:pPr>
              <w:pStyle w:val="ListParagraph"/>
              <w:rPr>
                <w:rFonts w:ascii="Arial" w:hAnsi="Arial" w:cs="Arial"/>
                <w:bCs/>
                <w:sz w:val="22"/>
              </w:rPr>
            </w:pPr>
          </w:p>
          <w:p w14:paraId="422B5AD4" w14:textId="59F7C087" w:rsidR="00BC73ED" w:rsidRPr="00BC73ED" w:rsidRDefault="00BC73ED" w:rsidP="00BC73ED">
            <w:pPr>
              <w:numPr>
                <w:ilvl w:val="0"/>
                <w:numId w:val="26"/>
              </w:numPr>
              <w:ind w:left="709"/>
              <w:contextualSpacing/>
              <w:jc w:val="left"/>
              <w:rPr>
                <w:rFonts w:ascii="Arial" w:hAnsi="Arial" w:cs="Arial"/>
                <w:bCs/>
                <w:sz w:val="22"/>
              </w:rPr>
            </w:pPr>
            <w:r>
              <w:rPr>
                <w:rFonts w:ascii="Arial" w:hAnsi="Arial" w:cs="Arial"/>
                <w:bCs/>
                <w:sz w:val="22"/>
              </w:rPr>
              <w:t xml:space="preserve">The WHS Officer, Directors and HR </w:t>
            </w:r>
            <w:r w:rsidR="00944483">
              <w:rPr>
                <w:rFonts w:ascii="Arial" w:hAnsi="Arial" w:cs="Arial"/>
                <w:bCs/>
                <w:sz w:val="22"/>
              </w:rPr>
              <w:t xml:space="preserve">discuss and </w:t>
            </w:r>
            <w:r>
              <w:rPr>
                <w:rFonts w:ascii="Arial" w:hAnsi="Arial" w:cs="Arial"/>
                <w:bCs/>
                <w:sz w:val="22"/>
              </w:rPr>
              <w:t>agree on the training register and seek relevant training as per the training analysis.</w:t>
            </w:r>
          </w:p>
          <w:permEnd w:id="2019301713"/>
          <w:p w14:paraId="7B7D9FD1" w14:textId="6C9C97BB"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3C23CB9D" w14:textId="213DDBA3" w:rsidR="00B115A9" w:rsidRDefault="00B115A9" w:rsidP="00B115A9">
            <w:pPr>
              <w:numPr>
                <w:ilvl w:val="0"/>
                <w:numId w:val="26"/>
              </w:numPr>
              <w:ind w:left="709"/>
              <w:contextualSpacing/>
              <w:jc w:val="left"/>
              <w:rPr>
                <w:rFonts w:ascii="Arial" w:hAnsi="Arial" w:cs="Arial"/>
                <w:b/>
                <w:sz w:val="22"/>
              </w:rPr>
            </w:pPr>
            <w:permStart w:id="48963445" w:edGrp="everyone"/>
            <w:r w:rsidRPr="00B115A9">
              <w:rPr>
                <w:rFonts w:ascii="Arial" w:hAnsi="Arial" w:cs="Arial"/>
                <w:sz w:val="22"/>
              </w:rPr>
              <w:t xml:space="preserve">Aurukun Shire Council (ASC) is committed to providing a safe and healthy working environment for our employees, for contractors and visitors to the workplace. Adopting and promoting the provisions of the Work Health and Safety Act 2011 and its associated Regulations, Codes and Standards is paramount, together with significant importance placed in the areas of hazard/risk management, injury prevention strategies and a focus on continuous improvement will ensure WH&amp;S plans are achieved. ASC primary WH&amp;S objective is to eliminate or reduce risk by developing proactive strategies and adopting a risk management approach to WH&amp;S </w:t>
            </w:r>
            <w:proofErr w:type="gramStart"/>
            <w:r w:rsidRPr="00B115A9">
              <w:rPr>
                <w:rFonts w:ascii="Arial" w:hAnsi="Arial" w:cs="Arial"/>
                <w:sz w:val="22"/>
              </w:rPr>
              <w:t>in order to</w:t>
            </w:r>
            <w:proofErr w:type="gramEnd"/>
            <w:r w:rsidRPr="00B115A9">
              <w:rPr>
                <w:rFonts w:ascii="Arial" w:hAnsi="Arial" w:cs="Arial"/>
                <w:sz w:val="22"/>
              </w:rPr>
              <w:t xml:space="preserve"> provide an injury/illness free workplace. We understand that creating and maintaining a safe and healthy working environment is a major part of our overall responsibilities, and that all employees are accountable for the health and safety of fellow workers and visitors in their respective work areas. In conjunction with this Policy, individual Safe Work Procedures (SWP), guidelines and standards will be prepared in consultation with relevant employees and issued. </w:t>
            </w:r>
          </w:p>
          <w:p w14:paraId="5D1FC438" w14:textId="77777777" w:rsidR="00B115A9" w:rsidRPr="00594B1F" w:rsidRDefault="00B115A9" w:rsidP="00B115A9">
            <w:pPr>
              <w:ind w:left="709"/>
              <w:contextualSpacing/>
              <w:jc w:val="left"/>
              <w:rPr>
                <w:rFonts w:ascii="Arial" w:hAnsi="Arial" w:cs="Arial"/>
                <w:b/>
                <w:sz w:val="22"/>
              </w:rPr>
            </w:pPr>
          </w:p>
          <w:p w14:paraId="7BDBE6A2" w14:textId="10E950CC" w:rsidR="00A1567C" w:rsidRPr="0008334E" w:rsidRDefault="00B115A9" w:rsidP="00B115A9">
            <w:pPr>
              <w:ind w:left="449"/>
              <w:jc w:val="left"/>
              <w:rPr>
                <w:rFonts w:ascii="Arial" w:hAnsi="Arial" w:cs="Arial"/>
                <w:sz w:val="22"/>
              </w:rPr>
            </w:pPr>
            <w:r w:rsidRPr="00B115A9">
              <w:rPr>
                <w:rFonts w:ascii="Arial" w:hAnsi="Arial" w:cs="Arial"/>
                <w:sz w:val="22"/>
              </w:rPr>
              <w:t xml:space="preserve">• All new employees are provided a work, </w:t>
            </w:r>
            <w:proofErr w:type="gramStart"/>
            <w:r w:rsidRPr="00B115A9">
              <w:rPr>
                <w:rFonts w:ascii="Arial" w:hAnsi="Arial" w:cs="Arial"/>
                <w:sz w:val="22"/>
              </w:rPr>
              <w:t>health</w:t>
            </w:r>
            <w:proofErr w:type="gramEnd"/>
            <w:r w:rsidRPr="00B115A9">
              <w:rPr>
                <w:rFonts w:ascii="Arial" w:hAnsi="Arial" w:cs="Arial"/>
                <w:sz w:val="22"/>
              </w:rPr>
              <w:t xml:space="preserve"> and safety induction into their area upon commencement of their first day of employment</w:t>
            </w:r>
            <w:r>
              <w:rPr>
                <w:rFonts w:ascii="Arial" w:hAnsi="Arial" w:cs="Arial"/>
                <w:sz w:val="22"/>
              </w:rPr>
              <w:t xml:space="preserve">. </w:t>
            </w:r>
            <w:r w:rsidRPr="00B115A9">
              <w:rPr>
                <w:rFonts w:ascii="Arial" w:hAnsi="Arial" w:cs="Arial"/>
                <w:sz w:val="22"/>
              </w:rPr>
              <w:t>All new</w:t>
            </w:r>
            <w:r>
              <w:rPr>
                <w:rFonts w:ascii="Arial" w:hAnsi="Arial" w:cs="Arial"/>
                <w:sz w:val="22"/>
              </w:rPr>
              <w:t xml:space="preserve"> employees</w:t>
            </w:r>
            <w:r w:rsidRPr="00B115A9">
              <w:rPr>
                <w:rFonts w:ascii="Arial" w:hAnsi="Arial" w:cs="Arial"/>
                <w:sz w:val="22"/>
              </w:rPr>
              <w:t xml:space="preserve"> </w:t>
            </w:r>
            <w:r>
              <w:rPr>
                <w:rFonts w:ascii="Arial" w:hAnsi="Arial" w:cs="Arial"/>
                <w:sz w:val="22"/>
              </w:rPr>
              <w:t>are</w:t>
            </w:r>
            <w:r w:rsidRPr="00B115A9">
              <w:rPr>
                <w:rFonts w:ascii="Arial" w:hAnsi="Arial" w:cs="Arial"/>
                <w:sz w:val="22"/>
              </w:rPr>
              <w:t xml:space="preserve"> provided with a copy of the organisation’s Policy on Work, Health and Safety</w:t>
            </w:r>
            <w:r>
              <w:rPr>
                <w:rFonts w:ascii="Arial" w:hAnsi="Arial" w:cs="Arial"/>
                <w:sz w:val="22"/>
              </w:rPr>
              <w:t xml:space="preserve"> and</w:t>
            </w:r>
            <w:r w:rsidRPr="00B115A9">
              <w:rPr>
                <w:rFonts w:ascii="Arial" w:hAnsi="Arial" w:cs="Arial"/>
                <w:sz w:val="22"/>
              </w:rPr>
              <w:t xml:space="preserve"> are provided a HR Induction with a copy of their New Employee Checklist</w:t>
            </w:r>
            <w:r>
              <w:rPr>
                <w:rFonts w:ascii="Arial" w:hAnsi="Arial" w:cs="Arial"/>
                <w:sz w:val="22"/>
              </w:rPr>
              <w:t>,</w:t>
            </w:r>
            <w:r w:rsidRPr="00B115A9">
              <w:rPr>
                <w:rFonts w:ascii="Arial" w:hAnsi="Arial" w:cs="Arial"/>
                <w:sz w:val="22"/>
              </w:rPr>
              <w:t xml:space="preserve"> </w:t>
            </w:r>
            <w:r>
              <w:rPr>
                <w:rFonts w:ascii="Arial" w:hAnsi="Arial" w:cs="Arial"/>
                <w:sz w:val="22"/>
              </w:rPr>
              <w:t>g</w:t>
            </w:r>
            <w:r w:rsidRPr="00B115A9">
              <w:rPr>
                <w:rFonts w:ascii="Arial" w:hAnsi="Arial" w:cs="Arial"/>
                <w:sz w:val="22"/>
              </w:rPr>
              <w:t>eneral and cultural checklis</w:t>
            </w:r>
            <w:r>
              <w:rPr>
                <w:rFonts w:ascii="Arial" w:hAnsi="Arial" w:cs="Arial"/>
                <w:sz w:val="22"/>
              </w:rPr>
              <w:t>t.</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000000"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32717">
            <w:rPr>
              <w:szCs w:val="32"/>
            </w:rPr>
            <w:t>BSBWHS412</w:t>
          </w:r>
        </w:sdtContent>
      </w:sdt>
      <w:r w:rsidR="00832717" w:rsidRPr="004932A4">
        <w:rPr>
          <w:szCs w:val="32"/>
        </w:rPr>
        <w:t xml:space="preserve"> </w:t>
      </w:r>
    </w:p>
    <w:p w14:paraId="00B0F127" w14:textId="77777777"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30D8DCCE" w:rsidR="00906DAC" w:rsidRPr="001C4084" w:rsidRDefault="00000E9A" w:rsidP="003F5B21">
            <w:pPr>
              <w:ind w:right="-24"/>
              <w:rPr>
                <w:rFonts w:ascii="Arial" w:hAnsi="Arial" w:cs="Arial"/>
                <w:sz w:val="22"/>
                <w:szCs w:val="22"/>
              </w:rPr>
            </w:pPr>
            <w:permStart w:id="1197362656" w:edGrp="everyone"/>
            <w:r>
              <w:rPr>
                <w:rFonts w:ascii="Arial" w:hAnsi="Arial" w:cs="Arial"/>
                <w:sz w:val="22"/>
                <w:szCs w:val="22"/>
              </w:rPr>
              <w:t>Lauren Wilson</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03F7A00A">
                      <wp:extent cx="707208"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biLevel thresh="75000"/>
                              </a:blip>
                              <a:stretch>
                                <a:fillRect/>
                              </a:stretch>
                            </pic:blipFill>
                            <pic:spPr bwMode="auto">
                              <a:xfrm>
                                <a:off x="0" y="0"/>
                                <a:ext cx="707208"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2-12-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0EC7C7" w14:textId="2ED62E31" w:rsidR="00906DAC" w:rsidRPr="00DD7A44" w:rsidRDefault="00000E9A" w:rsidP="003F5B21">
                <w:pPr>
                  <w:ind w:right="-24"/>
                  <w:rPr>
                    <w:rFonts w:ascii="Arial" w:hAnsi="Arial" w:cs="Arial"/>
                    <w:sz w:val="22"/>
                    <w:szCs w:val="22"/>
                  </w:rPr>
                </w:pPr>
                <w:r>
                  <w:rPr>
                    <w:rFonts w:ascii="Arial" w:hAnsi="Arial" w:cs="Arial"/>
                    <w:sz w:val="22"/>
                    <w:szCs w:val="22"/>
                  </w:rPr>
                  <w:t>27/12/2022</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00000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000000"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E6A50A" w14:textId="6CE6DC70"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000000"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528B4DB3"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20639A27"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143D29CA"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21914281"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000000"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3377DDE8"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4FFC6E" w14:textId="2BDF8B50"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4E2AF" w14:textId="208034E6"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3F8939DA" w:rsidR="000D7B09" w:rsidRPr="00B31E17" w:rsidRDefault="000A7F69"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000000"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4BF239B6"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7FA6A4EA"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3FCB56A6"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5BEFA81A"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658D509F"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02A71750"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23D17A4A"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180E0DD9" w:rsidR="000D7B09" w:rsidRPr="00447473" w:rsidRDefault="000A7F6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000000"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683D09C6" w:rsidR="000D7B09" w:rsidRPr="005F0F69" w:rsidRDefault="000A7F69" w:rsidP="000D7B09">
            <w:pPr>
              <w:ind w:right="82"/>
              <w:jc w:val="center"/>
              <w:rPr>
                <w:color w:val="000000" w:themeColor="text1"/>
              </w:rPr>
            </w:pPr>
            <w:permStart w:id="362810695" w:edGrp="everyone"/>
            <w:r>
              <w:rPr>
                <w:color w:val="000000" w:themeColor="text1"/>
              </w:rPr>
              <w:t>4</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2DCCD0F4" w:rsidR="000D7B09" w:rsidRPr="005F0F69" w:rsidRDefault="000A7F69" w:rsidP="000D7B09">
            <w:pPr>
              <w:ind w:right="82"/>
              <w:jc w:val="center"/>
              <w:rPr>
                <w:color w:val="000000" w:themeColor="text1"/>
              </w:rPr>
            </w:pPr>
            <w:permStart w:id="100035784" w:edGrp="everyone"/>
            <w:r>
              <w:rPr>
                <w:color w:val="000000" w:themeColor="text1"/>
              </w:rPr>
              <w:t>1</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53599317" w:rsidR="000D7B09" w:rsidRPr="005F0F69" w:rsidRDefault="000A7F69" w:rsidP="000D7B09">
            <w:pPr>
              <w:ind w:right="82"/>
              <w:jc w:val="center"/>
              <w:rPr>
                <w:color w:val="000000" w:themeColor="text1"/>
              </w:rPr>
            </w:pPr>
            <w:permStart w:id="1027029730" w:edGrp="everyone"/>
            <w:r>
              <w:rPr>
                <w:color w:val="000000" w:themeColor="text1"/>
              </w:rPr>
              <w:t>1</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6F632DD7" w:rsidR="000D7B09" w:rsidRPr="005F0F69" w:rsidRDefault="000A7F69"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079A159F" w:rsidR="000D7B09" w:rsidRPr="005F0F69" w:rsidRDefault="000A7F69" w:rsidP="000D7B09">
            <w:pPr>
              <w:ind w:right="82"/>
              <w:jc w:val="center"/>
              <w:rPr>
                <w:color w:val="000000" w:themeColor="text1"/>
              </w:rPr>
            </w:pPr>
            <w:permStart w:id="528763889" w:edGrp="everyone"/>
            <w:r>
              <w:rPr>
                <w:color w:val="000000" w:themeColor="text1"/>
              </w:rPr>
              <w:t>1</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4"/>
          <w:headerReference w:type="default" r:id="rId25"/>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4940EB2A" w14:textId="4F65EE09"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0E510CAE" w:rsidR="00484F62" w:rsidRPr="001C4084" w:rsidRDefault="000A7F69" w:rsidP="003F5B21">
            <w:pPr>
              <w:ind w:right="-24"/>
              <w:rPr>
                <w:rFonts w:ascii="Arial" w:hAnsi="Arial" w:cs="Arial"/>
                <w:sz w:val="22"/>
                <w:szCs w:val="22"/>
              </w:rPr>
            </w:pPr>
            <w:permStart w:id="1471220374" w:edGrp="everyone"/>
            <w:r>
              <w:rPr>
                <w:rFonts w:ascii="Arial" w:hAnsi="Arial" w:cs="Arial"/>
                <w:sz w:val="22"/>
                <w:szCs w:val="22"/>
              </w:rPr>
              <w:t>Lauren Wilson</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370D1660">
                      <wp:extent cx="707208"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biLevel thresh="75000"/>
                              </a:blip>
                              <a:stretch>
                                <a:fillRect/>
                              </a:stretch>
                            </pic:blipFill>
                            <pic:spPr bwMode="auto">
                              <a:xfrm>
                                <a:off x="0" y="0"/>
                                <a:ext cx="707208"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2-12-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0BD73A" w14:textId="6FD01382" w:rsidR="00484F62" w:rsidRPr="00DD7A44" w:rsidRDefault="000A7F69" w:rsidP="003F5B21">
                <w:pPr>
                  <w:ind w:right="-24"/>
                  <w:rPr>
                    <w:rFonts w:ascii="Arial" w:hAnsi="Arial" w:cs="Arial"/>
                    <w:sz w:val="22"/>
                    <w:szCs w:val="22"/>
                  </w:rPr>
                </w:pPr>
                <w:r>
                  <w:rPr>
                    <w:rFonts w:ascii="Arial" w:hAnsi="Arial" w:cs="Arial"/>
                    <w:sz w:val="22"/>
                    <w:szCs w:val="22"/>
                  </w:rPr>
                  <w:t>27/12/2022</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487088020" w:edGrp="everyone"/>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125B1" w14:textId="77777777" w:rsidR="00565FF8" w:rsidRDefault="00565FF8" w:rsidP="00A67754">
      <w:r>
        <w:separator/>
      </w:r>
    </w:p>
  </w:endnote>
  <w:endnote w:type="continuationSeparator" w:id="0">
    <w:p w14:paraId="5D3BBF39" w14:textId="77777777" w:rsidR="00565FF8" w:rsidRDefault="00565FF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1FAA8F6F" w:rsidR="00951718"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sidR="000A7F69">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7D9078E8"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00E9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1A8E6539"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7F69">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327FBBC9"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7F6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B0091" w14:textId="77777777" w:rsidR="00565FF8" w:rsidRDefault="00565FF8" w:rsidP="00A67754">
      <w:r>
        <w:separator/>
      </w:r>
    </w:p>
  </w:footnote>
  <w:footnote w:type="continuationSeparator" w:id="0">
    <w:p w14:paraId="3A11E48A" w14:textId="77777777" w:rsidR="00565FF8" w:rsidRDefault="00565FF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776D6D"/>
    <w:multiLevelType w:val="multilevel"/>
    <w:tmpl w:val="8E9C5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83D437E"/>
    <w:multiLevelType w:val="multilevel"/>
    <w:tmpl w:val="DDC4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F71170"/>
    <w:multiLevelType w:val="multilevel"/>
    <w:tmpl w:val="6948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F552F75"/>
    <w:multiLevelType w:val="hybridMultilevel"/>
    <w:tmpl w:val="D9EAA394"/>
    <w:lvl w:ilvl="0" w:tplc="DC5086E0">
      <w:start w:val="1"/>
      <w:numFmt w:val="decimal"/>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7"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9530E9"/>
    <w:multiLevelType w:val="multilevel"/>
    <w:tmpl w:val="15D2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135561486">
    <w:abstractNumId w:val="9"/>
  </w:num>
  <w:num w:numId="2" w16cid:durableId="336419576">
    <w:abstractNumId w:val="12"/>
  </w:num>
  <w:num w:numId="3" w16cid:durableId="1452822492">
    <w:abstractNumId w:val="22"/>
  </w:num>
  <w:num w:numId="4" w16cid:durableId="1379354354">
    <w:abstractNumId w:val="35"/>
  </w:num>
  <w:num w:numId="5" w16cid:durableId="842016431">
    <w:abstractNumId w:val="10"/>
  </w:num>
  <w:num w:numId="6" w16cid:durableId="607813603">
    <w:abstractNumId w:val="26"/>
  </w:num>
  <w:num w:numId="7" w16cid:durableId="410851176">
    <w:abstractNumId w:val="32"/>
  </w:num>
  <w:num w:numId="8" w16cid:durableId="522865804">
    <w:abstractNumId w:val="21"/>
  </w:num>
  <w:num w:numId="9" w16cid:durableId="1674723615">
    <w:abstractNumId w:val="14"/>
  </w:num>
  <w:num w:numId="10" w16cid:durableId="579101183">
    <w:abstractNumId w:val="36"/>
  </w:num>
  <w:num w:numId="11" w16cid:durableId="1088695048">
    <w:abstractNumId w:val="0"/>
  </w:num>
  <w:num w:numId="12" w16cid:durableId="752821080">
    <w:abstractNumId w:val="31"/>
  </w:num>
  <w:num w:numId="13" w16cid:durableId="1342313491">
    <w:abstractNumId w:val="46"/>
  </w:num>
  <w:num w:numId="14" w16cid:durableId="1888254102">
    <w:abstractNumId w:val="45"/>
  </w:num>
  <w:num w:numId="15" w16cid:durableId="2005622094">
    <w:abstractNumId w:val="19"/>
  </w:num>
  <w:num w:numId="16" w16cid:durableId="2038653659">
    <w:abstractNumId w:val="34"/>
  </w:num>
  <w:num w:numId="17" w16cid:durableId="1431051386">
    <w:abstractNumId w:val="2"/>
  </w:num>
  <w:num w:numId="18" w16cid:durableId="399251791">
    <w:abstractNumId w:val="20"/>
  </w:num>
  <w:num w:numId="19" w16cid:durableId="121929511">
    <w:abstractNumId w:val="18"/>
  </w:num>
  <w:num w:numId="20" w16cid:durableId="1300453238">
    <w:abstractNumId w:val="4"/>
  </w:num>
  <w:num w:numId="21" w16cid:durableId="1944724332">
    <w:abstractNumId w:val="44"/>
  </w:num>
  <w:num w:numId="22" w16cid:durableId="94062525">
    <w:abstractNumId w:val="27"/>
  </w:num>
  <w:num w:numId="23" w16cid:durableId="2110733123">
    <w:abstractNumId w:val="24"/>
  </w:num>
  <w:num w:numId="24" w16cid:durableId="393361134">
    <w:abstractNumId w:val="37"/>
  </w:num>
  <w:num w:numId="25" w16cid:durableId="538006084">
    <w:abstractNumId w:val="42"/>
  </w:num>
  <w:num w:numId="26" w16cid:durableId="1070739357">
    <w:abstractNumId w:val="11"/>
  </w:num>
  <w:num w:numId="27" w16cid:durableId="457914406">
    <w:abstractNumId w:val="43"/>
  </w:num>
  <w:num w:numId="28" w16cid:durableId="297613420">
    <w:abstractNumId w:val="40"/>
  </w:num>
  <w:num w:numId="29" w16cid:durableId="1546408831">
    <w:abstractNumId w:val="30"/>
  </w:num>
  <w:num w:numId="30" w16cid:durableId="1689259999">
    <w:abstractNumId w:val="39"/>
  </w:num>
  <w:num w:numId="31" w16cid:durableId="359284333">
    <w:abstractNumId w:val="33"/>
  </w:num>
  <w:num w:numId="32" w16cid:durableId="1092970536">
    <w:abstractNumId w:val="17"/>
  </w:num>
  <w:num w:numId="33" w16cid:durableId="1438256245">
    <w:abstractNumId w:val="38"/>
  </w:num>
  <w:num w:numId="34" w16cid:durableId="1267612572">
    <w:abstractNumId w:val="13"/>
  </w:num>
  <w:num w:numId="35" w16cid:durableId="1033574406">
    <w:abstractNumId w:val="3"/>
  </w:num>
  <w:num w:numId="36" w16cid:durableId="2014064671">
    <w:abstractNumId w:val="5"/>
  </w:num>
  <w:num w:numId="37" w16cid:durableId="855385793">
    <w:abstractNumId w:val="28"/>
  </w:num>
  <w:num w:numId="38" w16cid:durableId="1437746720">
    <w:abstractNumId w:val="15"/>
  </w:num>
  <w:num w:numId="39" w16cid:durableId="853425479">
    <w:abstractNumId w:val="8"/>
  </w:num>
  <w:num w:numId="40" w16cid:durableId="1058548760">
    <w:abstractNumId w:val="25"/>
  </w:num>
  <w:num w:numId="41" w16cid:durableId="1155025561">
    <w:abstractNumId w:val="41"/>
  </w:num>
  <w:num w:numId="42" w16cid:durableId="1594585917">
    <w:abstractNumId w:val="29"/>
  </w:num>
  <w:num w:numId="43" w16cid:durableId="1111314056">
    <w:abstractNumId w:val="1"/>
  </w:num>
  <w:num w:numId="44" w16cid:durableId="1290629390">
    <w:abstractNumId w:val="16"/>
  </w:num>
  <w:num w:numId="45" w16cid:durableId="738334439">
    <w:abstractNumId w:val="7"/>
  </w:num>
  <w:num w:numId="46" w16cid:durableId="1956985125">
    <w:abstractNumId w:val="6"/>
  </w:num>
  <w:num w:numId="47" w16cid:durableId="1335304822">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E9A"/>
    <w:rsid w:val="00004086"/>
    <w:rsid w:val="000058E5"/>
    <w:rsid w:val="0000698A"/>
    <w:rsid w:val="00010145"/>
    <w:rsid w:val="00010AAE"/>
    <w:rsid w:val="00020700"/>
    <w:rsid w:val="00020BB6"/>
    <w:rsid w:val="00024F65"/>
    <w:rsid w:val="00025D1A"/>
    <w:rsid w:val="00027B47"/>
    <w:rsid w:val="00035243"/>
    <w:rsid w:val="0004368E"/>
    <w:rsid w:val="00043AB3"/>
    <w:rsid w:val="0004675B"/>
    <w:rsid w:val="00052041"/>
    <w:rsid w:val="00054D7B"/>
    <w:rsid w:val="00061726"/>
    <w:rsid w:val="00062C1C"/>
    <w:rsid w:val="000636A4"/>
    <w:rsid w:val="000653FD"/>
    <w:rsid w:val="000672EE"/>
    <w:rsid w:val="00067A5F"/>
    <w:rsid w:val="00074457"/>
    <w:rsid w:val="00076AD6"/>
    <w:rsid w:val="0008334E"/>
    <w:rsid w:val="0008468E"/>
    <w:rsid w:val="00090D03"/>
    <w:rsid w:val="00091491"/>
    <w:rsid w:val="000967AF"/>
    <w:rsid w:val="000A2303"/>
    <w:rsid w:val="000A7B07"/>
    <w:rsid w:val="000A7F69"/>
    <w:rsid w:val="000B346C"/>
    <w:rsid w:val="000B7B64"/>
    <w:rsid w:val="000C233D"/>
    <w:rsid w:val="000C4F46"/>
    <w:rsid w:val="000C614A"/>
    <w:rsid w:val="000C6FB4"/>
    <w:rsid w:val="000C7FA2"/>
    <w:rsid w:val="000D7B09"/>
    <w:rsid w:val="000E680F"/>
    <w:rsid w:val="000F0FCA"/>
    <w:rsid w:val="000F3A48"/>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5CEE"/>
    <w:rsid w:val="001570F3"/>
    <w:rsid w:val="0015733E"/>
    <w:rsid w:val="001578F8"/>
    <w:rsid w:val="00166E7F"/>
    <w:rsid w:val="001709EB"/>
    <w:rsid w:val="00175168"/>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189F"/>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8C8"/>
    <w:rsid w:val="00252300"/>
    <w:rsid w:val="00252494"/>
    <w:rsid w:val="00257541"/>
    <w:rsid w:val="0025778A"/>
    <w:rsid w:val="002613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3D28"/>
    <w:rsid w:val="0039160D"/>
    <w:rsid w:val="00396581"/>
    <w:rsid w:val="00397D1E"/>
    <w:rsid w:val="003A5564"/>
    <w:rsid w:val="003B0DC7"/>
    <w:rsid w:val="003B5C02"/>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A80"/>
    <w:rsid w:val="004163B0"/>
    <w:rsid w:val="00417106"/>
    <w:rsid w:val="00420D74"/>
    <w:rsid w:val="00424E33"/>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84F62"/>
    <w:rsid w:val="004A3499"/>
    <w:rsid w:val="004B0525"/>
    <w:rsid w:val="004B1AD0"/>
    <w:rsid w:val="004B42E2"/>
    <w:rsid w:val="004B6B29"/>
    <w:rsid w:val="004B7C32"/>
    <w:rsid w:val="004C3241"/>
    <w:rsid w:val="004C48E0"/>
    <w:rsid w:val="004C56C5"/>
    <w:rsid w:val="004C6B3F"/>
    <w:rsid w:val="004C72F3"/>
    <w:rsid w:val="004D0680"/>
    <w:rsid w:val="004D18D8"/>
    <w:rsid w:val="004D2261"/>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004"/>
    <w:rsid w:val="005334E1"/>
    <w:rsid w:val="00533511"/>
    <w:rsid w:val="00535616"/>
    <w:rsid w:val="005362A7"/>
    <w:rsid w:val="00536B74"/>
    <w:rsid w:val="00536CB1"/>
    <w:rsid w:val="00543100"/>
    <w:rsid w:val="00544F28"/>
    <w:rsid w:val="00545C50"/>
    <w:rsid w:val="00555130"/>
    <w:rsid w:val="005551DE"/>
    <w:rsid w:val="00557496"/>
    <w:rsid w:val="00565FF8"/>
    <w:rsid w:val="00570067"/>
    <w:rsid w:val="00573C4A"/>
    <w:rsid w:val="00583840"/>
    <w:rsid w:val="005868D2"/>
    <w:rsid w:val="005948F5"/>
    <w:rsid w:val="00594B1F"/>
    <w:rsid w:val="005A7BD0"/>
    <w:rsid w:val="005B3783"/>
    <w:rsid w:val="005B3D52"/>
    <w:rsid w:val="005B424E"/>
    <w:rsid w:val="005B4B38"/>
    <w:rsid w:val="005C1FB7"/>
    <w:rsid w:val="005C20EC"/>
    <w:rsid w:val="005C48AD"/>
    <w:rsid w:val="005D0D43"/>
    <w:rsid w:val="005D6DBE"/>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4EEE"/>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89B"/>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25B2"/>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8CE"/>
    <w:rsid w:val="00876B72"/>
    <w:rsid w:val="00881F05"/>
    <w:rsid w:val="00882B9D"/>
    <w:rsid w:val="00883A67"/>
    <w:rsid w:val="008868DF"/>
    <w:rsid w:val="008A082C"/>
    <w:rsid w:val="008A183D"/>
    <w:rsid w:val="008A257C"/>
    <w:rsid w:val="008A2779"/>
    <w:rsid w:val="008A3A99"/>
    <w:rsid w:val="008B22FC"/>
    <w:rsid w:val="008B39C9"/>
    <w:rsid w:val="008B7A41"/>
    <w:rsid w:val="008C48F6"/>
    <w:rsid w:val="008F0BA8"/>
    <w:rsid w:val="008F464C"/>
    <w:rsid w:val="00901593"/>
    <w:rsid w:val="009025D4"/>
    <w:rsid w:val="00902D58"/>
    <w:rsid w:val="009030D3"/>
    <w:rsid w:val="009046CD"/>
    <w:rsid w:val="009055FD"/>
    <w:rsid w:val="009056E2"/>
    <w:rsid w:val="00906DAC"/>
    <w:rsid w:val="00914CA4"/>
    <w:rsid w:val="00917FD2"/>
    <w:rsid w:val="00921288"/>
    <w:rsid w:val="00925912"/>
    <w:rsid w:val="009304CA"/>
    <w:rsid w:val="0093060F"/>
    <w:rsid w:val="0093095D"/>
    <w:rsid w:val="009324BA"/>
    <w:rsid w:val="00936180"/>
    <w:rsid w:val="00944483"/>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BEA"/>
    <w:rsid w:val="009A2590"/>
    <w:rsid w:val="009A34C4"/>
    <w:rsid w:val="009A4937"/>
    <w:rsid w:val="009A6A32"/>
    <w:rsid w:val="009B2C5D"/>
    <w:rsid w:val="009B750D"/>
    <w:rsid w:val="009C7961"/>
    <w:rsid w:val="009D1E85"/>
    <w:rsid w:val="009D337F"/>
    <w:rsid w:val="009E08FC"/>
    <w:rsid w:val="009E3CED"/>
    <w:rsid w:val="009E4376"/>
    <w:rsid w:val="009E78AF"/>
    <w:rsid w:val="009F34EB"/>
    <w:rsid w:val="00A07F94"/>
    <w:rsid w:val="00A1567C"/>
    <w:rsid w:val="00A2147E"/>
    <w:rsid w:val="00A25AE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D56"/>
    <w:rsid w:val="00AB15C0"/>
    <w:rsid w:val="00AB5FF9"/>
    <w:rsid w:val="00AC6BE2"/>
    <w:rsid w:val="00AC7091"/>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A9"/>
    <w:rsid w:val="00B115D7"/>
    <w:rsid w:val="00B11880"/>
    <w:rsid w:val="00B12AFB"/>
    <w:rsid w:val="00B141EE"/>
    <w:rsid w:val="00B21A3B"/>
    <w:rsid w:val="00B21CC5"/>
    <w:rsid w:val="00B21F98"/>
    <w:rsid w:val="00B23004"/>
    <w:rsid w:val="00B23116"/>
    <w:rsid w:val="00B24E19"/>
    <w:rsid w:val="00B370F6"/>
    <w:rsid w:val="00B37A11"/>
    <w:rsid w:val="00B44885"/>
    <w:rsid w:val="00B45123"/>
    <w:rsid w:val="00B46CA0"/>
    <w:rsid w:val="00B47576"/>
    <w:rsid w:val="00B50D23"/>
    <w:rsid w:val="00B60A8E"/>
    <w:rsid w:val="00B61114"/>
    <w:rsid w:val="00B63435"/>
    <w:rsid w:val="00B64BF7"/>
    <w:rsid w:val="00B65524"/>
    <w:rsid w:val="00B67F7F"/>
    <w:rsid w:val="00B80970"/>
    <w:rsid w:val="00B84397"/>
    <w:rsid w:val="00B876C2"/>
    <w:rsid w:val="00B91399"/>
    <w:rsid w:val="00B916BF"/>
    <w:rsid w:val="00B9239D"/>
    <w:rsid w:val="00B930C4"/>
    <w:rsid w:val="00B93C88"/>
    <w:rsid w:val="00B96243"/>
    <w:rsid w:val="00B972B0"/>
    <w:rsid w:val="00B9778C"/>
    <w:rsid w:val="00BA235F"/>
    <w:rsid w:val="00BA45C3"/>
    <w:rsid w:val="00BA5990"/>
    <w:rsid w:val="00BA7D5F"/>
    <w:rsid w:val="00BB3713"/>
    <w:rsid w:val="00BC73ED"/>
    <w:rsid w:val="00BD1359"/>
    <w:rsid w:val="00BD2445"/>
    <w:rsid w:val="00BD4B75"/>
    <w:rsid w:val="00BD5D83"/>
    <w:rsid w:val="00BD7EFC"/>
    <w:rsid w:val="00BE0C10"/>
    <w:rsid w:val="00BE1F60"/>
    <w:rsid w:val="00BE22CD"/>
    <w:rsid w:val="00BE5659"/>
    <w:rsid w:val="00BF15FF"/>
    <w:rsid w:val="00BF167C"/>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26E"/>
    <w:rsid w:val="00C3636D"/>
    <w:rsid w:val="00C373BC"/>
    <w:rsid w:val="00C40518"/>
    <w:rsid w:val="00C41923"/>
    <w:rsid w:val="00C42B32"/>
    <w:rsid w:val="00C478B5"/>
    <w:rsid w:val="00C53DA4"/>
    <w:rsid w:val="00C547D1"/>
    <w:rsid w:val="00C55618"/>
    <w:rsid w:val="00C55A27"/>
    <w:rsid w:val="00C56A53"/>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515"/>
    <w:rsid w:val="00CC5E27"/>
    <w:rsid w:val="00CD0491"/>
    <w:rsid w:val="00CD1902"/>
    <w:rsid w:val="00CD2192"/>
    <w:rsid w:val="00CE048B"/>
    <w:rsid w:val="00CE1002"/>
    <w:rsid w:val="00CE17A5"/>
    <w:rsid w:val="00CE1EBF"/>
    <w:rsid w:val="00CE2955"/>
    <w:rsid w:val="00CE2FD4"/>
    <w:rsid w:val="00CE4DB2"/>
    <w:rsid w:val="00CE4EA5"/>
    <w:rsid w:val="00CE77FE"/>
    <w:rsid w:val="00CF066E"/>
    <w:rsid w:val="00CF476A"/>
    <w:rsid w:val="00CF687B"/>
    <w:rsid w:val="00CF777A"/>
    <w:rsid w:val="00D02DC1"/>
    <w:rsid w:val="00D05B7F"/>
    <w:rsid w:val="00D060EB"/>
    <w:rsid w:val="00D07170"/>
    <w:rsid w:val="00D073B2"/>
    <w:rsid w:val="00D10C1C"/>
    <w:rsid w:val="00D12E1D"/>
    <w:rsid w:val="00D157D2"/>
    <w:rsid w:val="00D20EA7"/>
    <w:rsid w:val="00D22394"/>
    <w:rsid w:val="00D238C2"/>
    <w:rsid w:val="00D25838"/>
    <w:rsid w:val="00D26665"/>
    <w:rsid w:val="00D323A9"/>
    <w:rsid w:val="00D342DF"/>
    <w:rsid w:val="00D402D1"/>
    <w:rsid w:val="00D41220"/>
    <w:rsid w:val="00D436A2"/>
    <w:rsid w:val="00D44406"/>
    <w:rsid w:val="00D445AA"/>
    <w:rsid w:val="00D448E3"/>
    <w:rsid w:val="00D44AC7"/>
    <w:rsid w:val="00D51F14"/>
    <w:rsid w:val="00D521B0"/>
    <w:rsid w:val="00D52AE9"/>
    <w:rsid w:val="00D612CD"/>
    <w:rsid w:val="00D62E00"/>
    <w:rsid w:val="00D72E53"/>
    <w:rsid w:val="00D74F43"/>
    <w:rsid w:val="00D762CD"/>
    <w:rsid w:val="00D80B40"/>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3DB2"/>
    <w:rsid w:val="00E25C82"/>
    <w:rsid w:val="00E264E3"/>
    <w:rsid w:val="00E26E31"/>
    <w:rsid w:val="00E3181C"/>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B8"/>
    <w:rsid w:val="00E91676"/>
    <w:rsid w:val="00E91CA9"/>
    <w:rsid w:val="00E930E5"/>
    <w:rsid w:val="00E936C5"/>
    <w:rsid w:val="00E94E13"/>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14711"/>
    <w:rsid w:val="00F168D4"/>
    <w:rsid w:val="00F212C3"/>
    <w:rsid w:val="00F21DF2"/>
    <w:rsid w:val="00F23659"/>
    <w:rsid w:val="00F23770"/>
    <w:rsid w:val="00F30473"/>
    <w:rsid w:val="00F35CD7"/>
    <w:rsid w:val="00F37CEF"/>
    <w:rsid w:val="00F413B9"/>
    <w:rsid w:val="00F425D4"/>
    <w:rsid w:val="00F4286F"/>
    <w:rsid w:val="00F44EAB"/>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3A48"/>
    <w:rPr>
      <w:color w:val="0000FF" w:themeColor="hyperlink"/>
      <w:u w:val="single"/>
    </w:rPr>
  </w:style>
  <w:style w:type="character" w:styleId="UnresolvedMention">
    <w:name w:val="Unresolved Mention"/>
    <w:basedOn w:val="DefaultParagraphFont"/>
    <w:uiPriority w:val="99"/>
    <w:semiHidden/>
    <w:unhideWhenUsed/>
    <w:rsid w:val="000F3A48"/>
    <w:rPr>
      <w:color w:val="605E5C"/>
      <w:shd w:val="clear" w:color="auto" w:fill="E1DFDD"/>
    </w:rPr>
  </w:style>
  <w:style w:type="paragraph" w:styleId="NormalWeb">
    <w:name w:val="Normal (Web)"/>
    <w:basedOn w:val="Normal"/>
    <w:uiPriority w:val="99"/>
    <w:unhideWhenUsed/>
    <w:rsid w:val="001F189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1498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9659776">
      <w:bodyDiv w:val="1"/>
      <w:marLeft w:val="0"/>
      <w:marRight w:val="0"/>
      <w:marTop w:val="0"/>
      <w:marBottom w:val="0"/>
      <w:divBdr>
        <w:top w:val="none" w:sz="0" w:space="0" w:color="auto"/>
        <w:left w:val="none" w:sz="0" w:space="0" w:color="auto"/>
        <w:bottom w:val="none" w:sz="0" w:space="0" w:color="auto"/>
        <w:right w:val="none" w:sz="0" w:space="0" w:color="auto"/>
      </w:divBdr>
    </w:div>
    <w:div w:id="718168463">
      <w:bodyDiv w:val="1"/>
      <w:marLeft w:val="0"/>
      <w:marRight w:val="0"/>
      <w:marTop w:val="0"/>
      <w:marBottom w:val="0"/>
      <w:divBdr>
        <w:top w:val="none" w:sz="0" w:space="0" w:color="auto"/>
        <w:left w:val="none" w:sz="0" w:space="0" w:color="auto"/>
        <w:bottom w:val="none" w:sz="0" w:space="0" w:color="auto"/>
        <w:right w:val="none" w:sz="0" w:space="0" w:color="auto"/>
      </w:divBdr>
    </w:div>
    <w:div w:id="893397145">
      <w:bodyDiv w:val="1"/>
      <w:marLeft w:val="0"/>
      <w:marRight w:val="0"/>
      <w:marTop w:val="0"/>
      <w:marBottom w:val="0"/>
      <w:divBdr>
        <w:top w:val="none" w:sz="0" w:space="0" w:color="auto"/>
        <w:left w:val="none" w:sz="0" w:space="0" w:color="auto"/>
        <w:bottom w:val="none" w:sz="0" w:space="0" w:color="auto"/>
        <w:right w:val="none" w:sz="0" w:space="0" w:color="auto"/>
      </w:divBdr>
    </w:div>
    <w:div w:id="1099525348">
      <w:bodyDiv w:val="1"/>
      <w:marLeft w:val="0"/>
      <w:marRight w:val="0"/>
      <w:marTop w:val="0"/>
      <w:marBottom w:val="0"/>
      <w:divBdr>
        <w:top w:val="none" w:sz="0" w:space="0" w:color="auto"/>
        <w:left w:val="none" w:sz="0" w:space="0" w:color="auto"/>
        <w:bottom w:val="none" w:sz="0" w:space="0" w:color="auto"/>
        <w:right w:val="none" w:sz="0" w:space="0" w:color="auto"/>
      </w:divBdr>
    </w:div>
    <w:div w:id="112619430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1411353">
      <w:bodyDiv w:val="1"/>
      <w:marLeft w:val="0"/>
      <w:marRight w:val="0"/>
      <w:marTop w:val="0"/>
      <w:marBottom w:val="0"/>
      <w:divBdr>
        <w:top w:val="none" w:sz="0" w:space="0" w:color="auto"/>
        <w:left w:val="none" w:sz="0" w:space="0" w:color="auto"/>
        <w:bottom w:val="none" w:sz="0" w:space="0" w:color="auto"/>
        <w:right w:val="none" w:sz="0" w:space="0" w:color="auto"/>
      </w:divBdr>
    </w:div>
    <w:div w:id="1536501382">
      <w:bodyDiv w:val="1"/>
      <w:marLeft w:val="0"/>
      <w:marRight w:val="0"/>
      <w:marTop w:val="0"/>
      <w:marBottom w:val="0"/>
      <w:divBdr>
        <w:top w:val="none" w:sz="0" w:space="0" w:color="auto"/>
        <w:left w:val="none" w:sz="0" w:space="0" w:color="auto"/>
        <w:bottom w:val="none" w:sz="0" w:space="0" w:color="auto"/>
        <w:right w:val="none" w:sz="0" w:space="0" w:color="auto"/>
      </w:divBdr>
    </w:div>
    <w:div w:id="1603418595">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aurukun.qld.gov.au/"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s://www.safeworkaustralia.gov.au/glossary"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hia.com.au/products/asnzs-350032021-plumbing-and-drainage-part-3-stormwater-drainage--downloadable/PD3D21"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legislation.qld.gov.au/view/html/inforce/current/sl-2011-0240" TargetMode="External"/><Relationship Id="rId20" Type="http://schemas.openxmlformats.org/officeDocument/2006/relationships/hyperlink" Target="https://www.safeworkaustralia.gov.au/law-and-regulation/duties-under-whs-law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safeworkaustralia.gov.au/doc/model-work-health-and-safety-act"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3.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94F"/>
    <w:rsid w:val="001125F5"/>
    <w:rsid w:val="00122786"/>
    <w:rsid w:val="00152532"/>
    <w:rsid w:val="001E4222"/>
    <w:rsid w:val="001F2D33"/>
    <w:rsid w:val="00216485"/>
    <w:rsid w:val="00231317"/>
    <w:rsid w:val="002370FA"/>
    <w:rsid w:val="00247826"/>
    <w:rsid w:val="0026412C"/>
    <w:rsid w:val="00283C73"/>
    <w:rsid w:val="002A67A7"/>
    <w:rsid w:val="002C7CAD"/>
    <w:rsid w:val="003D7AF8"/>
    <w:rsid w:val="003E3EEF"/>
    <w:rsid w:val="00530616"/>
    <w:rsid w:val="005D3BC9"/>
    <w:rsid w:val="0061147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52729"/>
    <w:rsid w:val="00A760EA"/>
    <w:rsid w:val="00AF406C"/>
    <w:rsid w:val="00B06821"/>
    <w:rsid w:val="00B4136F"/>
    <w:rsid w:val="00B50BE1"/>
    <w:rsid w:val="00B50CCC"/>
    <w:rsid w:val="00B54662"/>
    <w:rsid w:val="00B92AE2"/>
    <w:rsid w:val="00BB03B3"/>
    <w:rsid w:val="00BB50F9"/>
    <w:rsid w:val="00C10BE1"/>
    <w:rsid w:val="00C142A5"/>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197</TotalTime>
  <Pages>24</Pages>
  <Words>4232</Words>
  <Characters>24124</Characters>
  <Application>Microsoft Office Word</Application>
  <DocSecurity>8</DocSecurity>
  <Lines>201</Lines>
  <Paragraphs>56</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Construction Administrator - Dixon Homes</cp:lastModifiedBy>
  <cp:revision>27</cp:revision>
  <cp:lastPrinted>2020-03-18T00:06:00Z</cp:lastPrinted>
  <dcterms:created xsi:type="dcterms:W3CDTF">2022-10-22T12:12:00Z</dcterms:created>
  <dcterms:modified xsi:type="dcterms:W3CDTF">2022-12-27T12:23:00Z</dcterms:modified>
  <cp:contentStatus>v1-0_17/03/2020</cp:contentStatus>
</cp:coreProperties>
</file>