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62437A" w:rsidP="008B4CA1">
            <w:pPr>
              <w:spacing w:before="120" w:after="120" w:line="240" w:lineRule="auto"/>
              <w:rPr>
                <w:rFonts w:asciiTheme="minorHAnsi" w:hAnsiTheme="minorHAnsi"/>
                <w:b/>
              </w:rPr>
            </w:pPr>
            <w:r w:rsidRPr="0062437A">
              <w:rPr>
                <w:rFonts w:asciiTheme="minorHAnsi" w:hAnsiTheme="minorHAnsi"/>
                <w:b/>
              </w:rPr>
              <w:t>BSBITU312: Create</w:t>
            </w:r>
            <w:r>
              <w:rPr>
                <w:rFonts w:asciiTheme="minorHAnsi" w:hAnsiTheme="minorHAnsi"/>
                <w:b/>
              </w:rPr>
              <w:t xml:space="preserve"> electronic presentations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05088C">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05088C">
      <w:pPr>
        <w:pStyle w:val="Bullets"/>
        <w:numPr>
          <w:ilvl w:val="0"/>
          <w:numId w:val="9"/>
        </w:numPr>
      </w:pPr>
      <w:r w:rsidRPr="00F055C6">
        <w:rPr>
          <w:b/>
        </w:rPr>
        <w:t xml:space="preserve">Indirect </w:t>
      </w:r>
      <w:r>
        <w:t>– such as a portfolio of evidence</w:t>
      </w:r>
    </w:p>
    <w:p w:rsidR="00E9364D" w:rsidRPr="00F055C6" w:rsidRDefault="00E9364D" w:rsidP="0005088C">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05088C">
      <w:pPr>
        <w:pStyle w:val="Bullets"/>
        <w:numPr>
          <w:ilvl w:val="0"/>
          <w:numId w:val="14"/>
        </w:numPr>
      </w:pPr>
      <w:r w:rsidRPr="009F1D08">
        <w:t>What did the learner do?</w:t>
      </w:r>
    </w:p>
    <w:p w:rsidR="00E9364D" w:rsidRPr="009F1D08" w:rsidRDefault="00E9364D" w:rsidP="0005088C">
      <w:pPr>
        <w:pStyle w:val="Bullets"/>
        <w:numPr>
          <w:ilvl w:val="0"/>
          <w:numId w:val="14"/>
        </w:numPr>
      </w:pPr>
      <w:r w:rsidRPr="009F1D08">
        <w:t>When did s/he do it?</w:t>
      </w:r>
    </w:p>
    <w:p w:rsidR="00E9364D" w:rsidRPr="009F1D08" w:rsidRDefault="00E9364D" w:rsidP="0005088C">
      <w:pPr>
        <w:pStyle w:val="Bullets"/>
        <w:numPr>
          <w:ilvl w:val="0"/>
          <w:numId w:val="14"/>
        </w:numPr>
      </w:pPr>
      <w:r w:rsidRPr="009F1D08">
        <w:t>When or over what period of time did s/he do it?</w:t>
      </w:r>
    </w:p>
    <w:p w:rsidR="00E9364D" w:rsidRPr="009F1D08" w:rsidRDefault="00E9364D" w:rsidP="0005088C">
      <w:pPr>
        <w:pStyle w:val="Bullets"/>
        <w:numPr>
          <w:ilvl w:val="0"/>
          <w:numId w:val="14"/>
        </w:numPr>
      </w:pPr>
      <w:r w:rsidRPr="009F1D08">
        <w:t>How did s/he do it?</w:t>
      </w:r>
    </w:p>
    <w:p w:rsidR="00E9364D" w:rsidRPr="009F1D08" w:rsidRDefault="00E9364D" w:rsidP="0005088C">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A24B0B">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825EA5">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Organise personal work environment (including furniture and equipment) in accordance with ergonomic requirements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Outline one way to organise personal work environment according to two ergonomic requirements.</w:t>
            </w:r>
          </w:p>
          <w:p w:rsidR="00E9364D" w:rsidRPr="007D4548" w:rsidRDefault="00E9364D" w:rsidP="00A24B0B">
            <w:pPr>
              <w:spacing w:before="120" w:after="120" w:line="240" w:lineRule="auto"/>
            </w:pPr>
          </w:p>
        </w:tc>
        <w:tc>
          <w:tcPr>
            <w:tcW w:w="5528" w:type="dxa"/>
          </w:tcPr>
          <w:p w:rsidR="00E9364D" w:rsidRPr="00A5463E" w:rsidRDefault="00E9364D"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62437A" w:rsidRDefault="0062437A" w:rsidP="00A24B0B">
            <w:pPr>
              <w:pStyle w:val="ListParagraph"/>
              <w:numPr>
                <w:ilvl w:val="0"/>
                <w:numId w:val="16"/>
              </w:numPr>
              <w:spacing w:before="120" w:after="120" w:line="240" w:lineRule="auto"/>
            </w:pPr>
            <w:r w:rsidRPr="0062437A">
              <w:t>Identify purpose, audience and mode of presentation in consultation with content author or presenter</w:t>
            </w:r>
          </w:p>
          <w:p w:rsidR="0062437A" w:rsidRDefault="0062437A" w:rsidP="00A24B0B">
            <w:pPr>
              <w:spacing w:before="120" w:after="120" w:line="240" w:lineRule="auto"/>
              <w:ind w:left="360"/>
            </w:pPr>
            <w:r w:rsidRPr="0062437A">
              <w:t>The learner should:</w:t>
            </w:r>
          </w:p>
          <w:p w:rsidR="0062437A" w:rsidRPr="007D4548" w:rsidRDefault="00825EA5" w:rsidP="00A24B0B">
            <w:pPr>
              <w:pStyle w:val="ListParagraph"/>
              <w:numPr>
                <w:ilvl w:val="0"/>
                <w:numId w:val="17"/>
              </w:numPr>
              <w:spacing w:before="120" w:after="120" w:line="240" w:lineRule="auto"/>
            </w:pPr>
            <w:r>
              <w:t xml:space="preserve">Identify the purpose, audience and mode of a presentation in consultation with the author and presenter as part of a </w:t>
            </w:r>
            <w:r w:rsidRPr="006244A6">
              <w:rPr>
                <w:noProof/>
              </w:rPr>
              <w:t>role</w:t>
            </w:r>
            <w:r>
              <w:rPr>
                <w:noProof/>
              </w:rPr>
              <w:t>-</w:t>
            </w:r>
            <w:r w:rsidRPr="006244A6">
              <w:rPr>
                <w:noProof/>
              </w:rPr>
              <w:t>play</w:t>
            </w:r>
            <w:r>
              <w:t xml:space="preserve"> activity.</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Identify organisational and task requirements relating to supporting documents and equipment</w:t>
            </w:r>
          </w:p>
          <w:p w:rsidR="0062437A" w:rsidRPr="00825EA5" w:rsidRDefault="00825EA5" w:rsidP="00A24B0B">
            <w:pPr>
              <w:spacing w:before="120" w:after="120" w:line="240" w:lineRule="auto"/>
              <w:ind w:left="360"/>
            </w:pPr>
            <w:r>
              <w:t>The learner should:</w:t>
            </w:r>
          </w:p>
          <w:p w:rsidR="00825EA5" w:rsidRPr="0062437A" w:rsidRDefault="00825EA5" w:rsidP="00A24B0B">
            <w:pPr>
              <w:pStyle w:val="ListParagraph"/>
              <w:numPr>
                <w:ilvl w:val="0"/>
                <w:numId w:val="17"/>
              </w:numPr>
              <w:spacing w:before="120" w:after="120" w:line="240" w:lineRule="auto"/>
            </w:pPr>
            <w:r>
              <w:t>Make a list of five supporting documents and/or equipment that might be required for a presentation they are in the process of developing.</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Select most appropriate application or platform to produce presentation, in accordance with available resources and organisational policies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Select one application or platform which would be appropriate for a given presentation and explain why.</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Plan and prepare slides, notes and handouts according to organisational and task requirements and image and style requirements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Plan and prepare a presentation on a subject of their choice following given requirements.</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Use application functions for consistency of design and layout, to meet identified presentation requirements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 xml:space="preserve">Identify three applications and outline how each can be used to ensure consistency of design and layout and to meet </w:t>
            </w:r>
            <w:r w:rsidRPr="00E57137">
              <w:rPr>
                <w:noProof/>
              </w:rPr>
              <w:t>presentation</w:t>
            </w:r>
            <w:r>
              <w:t xml:space="preserve"> requirements.</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Balance presentation features for visual impact and emphasis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 xml:space="preserve">Produce a short presentation ensuring that features are balanced, </w:t>
            </w:r>
            <w:r w:rsidRPr="00582CC6">
              <w:rPr>
                <w:noProof/>
              </w:rPr>
              <w:t>and</w:t>
            </w:r>
            <w:r>
              <w:t xml:space="preserve"> emphasis is on the textual element.</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Use advanced application features to streamline and customise presentation for different audiences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Use two advanced application features.</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62437A" w:rsidRDefault="0062437A" w:rsidP="00A24B0B">
            <w:pPr>
              <w:pStyle w:val="ListParagraph"/>
              <w:numPr>
                <w:ilvl w:val="0"/>
                <w:numId w:val="16"/>
              </w:numPr>
              <w:spacing w:before="120" w:after="120" w:line="240" w:lineRule="auto"/>
            </w:pPr>
            <w:r w:rsidRPr="0062437A">
              <w:t>Prepare presentation within designated timeline</w:t>
            </w:r>
          </w:p>
          <w:p w:rsidR="0062437A" w:rsidRDefault="0062437A" w:rsidP="00A24B0B">
            <w:pPr>
              <w:spacing w:before="120" w:after="120" w:line="240" w:lineRule="auto"/>
              <w:ind w:left="360"/>
              <w:rPr>
                <w:shd w:val="clear" w:color="auto" w:fill="FFFFFF"/>
              </w:rPr>
            </w:pPr>
            <w:r>
              <w:rPr>
                <w:shd w:val="clear" w:color="auto" w:fill="FFFFFF"/>
              </w:rPr>
              <w:t>The learner should:</w:t>
            </w:r>
          </w:p>
          <w:p w:rsidR="0062437A" w:rsidRPr="0062437A" w:rsidRDefault="00825EA5" w:rsidP="00A24B0B">
            <w:pPr>
              <w:pStyle w:val="ListParagraph"/>
              <w:numPr>
                <w:ilvl w:val="0"/>
                <w:numId w:val="17"/>
              </w:numPr>
              <w:spacing w:before="120" w:after="120" w:line="240" w:lineRule="auto"/>
            </w:pPr>
            <w:r>
              <w:t>Identify three steps they can take to ensure that presentations are prepared within a designated timeline.</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Use relevant help functions to overcome issues relating to presentation creation, if necessary</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Identify the help function on a given application and use this to solve an issue.</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Check presentation for spelling and consistency in presentation features and style, in accordance with task requirements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Check a presentation for spelling and consistency in terms of given requirements.</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Prepare presentation materials for delivery in accordance with presenter or audience requirements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17"/>
              </w:numPr>
              <w:spacing w:before="120" w:after="120" w:line="240" w:lineRule="auto"/>
            </w:pPr>
            <w:r>
              <w:t>Prepare presentation materials for delivery in accordance with the audience requirements given.</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rsidRPr="0062437A">
              <w:t>Name and store presentation appropriately, in accordance with organisational requirements and exit application without information loss</w:t>
            </w:r>
          </w:p>
          <w:p w:rsidR="0062437A" w:rsidRDefault="0062437A" w:rsidP="00A24B0B">
            <w:pPr>
              <w:spacing w:before="120" w:after="120" w:line="240" w:lineRule="auto"/>
              <w:ind w:left="360"/>
            </w:pPr>
            <w:r>
              <w:t>The learner should:</w:t>
            </w:r>
          </w:p>
          <w:p w:rsidR="00825EA5" w:rsidRPr="00825EA5" w:rsidRDefault="00825EA5" w:rsidP="00A24B0B">
            <w:pPr>
              <w:pStyle w:val="ListParagraph"/>
              <w:numPr>
                <w:ilvl w:val="0"/>
                <w:numId w:val="22"/>
              </w:numPr>
              <w:spacing w:before="120" w:after="120" w:line="240" w:lineRule="auto"/>
            </w:pPr>
            <w:r w:rsidRPr="00825EA5">
              <w:t>Suggest an appropriate name for a presentation according to requirements</w:t>
            </w:r>
          </w:p>
          <w:p w:rsidR="0062437A" w:rsidRPr="0062437A" w:rsidRDefault="00825EA5" w:rsidP="00A24B0B">
            <w:pPr>
              <w:pStyle w:val="ListParagraph"/>
              <w:numPr>
                <w:ilvl w:val="0"/>
                <w:numId w:val="22"/>
              </w:numPr>
              <w:spacing w:before="120" w:after="120" w:line="240" w:lineRule="auto"/>
            </w:pPr>
            <w:r w:rsidRPr="00825EA5">
              <w:t>Identify how to save and exit an application</w:t>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F</w:t>
            </w:r>
            <w:r w:rsidRPr="0062437A">
              <w:t>ollow correct ergonomic requirements and organisational policies and procedures</w:t>
            </w:r>
          </w:p>
          <w:p w:rsidR="0062437A" w:rsidRDefault="0062437A" w:rsidP="00A24B0B">
            <w:pPr>
              <w:pStyle w:val="ListParagraph"/>
              <w:spacing w:before="120" w:after="120" w:line="240" w:lineRule="auto"/>
              <w:ind w:left="360"/>
            </w:pPr>
            <w:r>
              <w:t>The learner should:</w:t>
            </w:r>
          </w:p>
          <w:p w:rsidR="0062437A"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E9364D" w:rsidRPr="007D4548" w:rsidRDefault="00E9364D"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P</w:t>
            </w:r>
            <w:r w:rsidRPr="0062437A">
              <w:t>roduce electronic presentations that align to task purpose and are appropriate to target audience</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rsidRPr="00825EA5">
              <w:t>Develop</w:t>
            </w:r>
            <w:r>
              <w:t xml:space="preserve"> a presentation ensuring that the above-mentioned task is completed.</w:t>
            </w:r>
          </w:p>
          <w:p w:rsidR="0062437A" w:rsidRPr="0062437A" w:rsidRDefault="0062437A" w:rsidP="00A24B0B">
            <w:pPr>
              <w:spacing w:before="120" w:after="120" w:line="240" w:lineRule="auto"/>
            </w:pPr>
          </w:p>
          <w:p w:rsidR="00E9364D" w:rsidRPr="007D4548" w:rsidRDefault="00E9364D"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A</w:t>
            </w:r>
            <w:r w:rsidRPr="0062437A">
              <w:t>dhere closely to task requirements and organisational policies and procedures</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62437A" w:rsidRPr="00825EA5" w:rsidRDefault="0062437A"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U</w:t>
            </w:r>
            <w:r w:rsidRPr="0062437A">
              <w:t>se relevant help functions to rectify presentation issues</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62437A" w:rsidRPr="00825EA5" w:rsidRDefault="0062437A" w:rsidP="00A24B0B">
            <w:pPr>
              <w:spacing w:before="120" w:after="120" w:line="240" w:lineRule="auto"/>
            </w:pPr>
          </w:p>
          <w:p w:rsidR="00E9364D" w:rsidRPr="007D4548" w:rsidRDefault="00E9364D"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P</w:t>
            </w:r>
            <w:r w:rsidRPr="0062437A">
              <w:t>roduce presentation in appropriate format for review</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62437A" w:rsidRPr="00825EA5" w:rsidRDefault="0062437A" w:rsidP="00A24B0B">
            <w:pPr>
              <w:spacing w:before="120" w:after="120" w:line="240" w:lineRule="auto"/>
            </w:pPr>
          </w:p>
          <w:p w:rsidR="00E9364D" w:rsidRPr="007D4548" w:rsidRDefault="00E9364D"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C</w:t>
            </w:r>
            <w:r w:rsidRPr="0062437A">
              <w:t>ommunicate effectively with personnel</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62437A" w:rsidRPr="00825EA5" w:rsidRDefault="0062437A" w:rsidP="00A24B0B">
            <w:pPr>
              <w:spacing w:before="120" w:after="120" w:line="240" w:lineRule="auto"/>
            </w:pPr>
          </w:p>
          <w:p w:rsidR="00E9364D" w:rsidRPr="007D4548" w:rsidRDefault="00E9364D"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St</w:t>
            </w:r>
            <w:r w:rsidRPr="0062437A">
              <w:t>ore presentation in accordance with organisation policies and procedures relating to data security</w:t>
            </w:r>
          </w:p>
          <w:p w:rsidR="0062437A" w:rsidRDefault="0062437A" w:rsidP="00A24B0B">
            <w:pPr>
              <w:pStyle w:val="ListParagraph"/>
              <w:spacing w:before="120" w:after="120" w:line="240" w:lineRule="auto"/>
              <w:ind w:left="360"/>
            </w:pPr>
            <w:r>
              <w:t>The learner should:</w:t>
            </w:r>
          </w:p>
          <w:p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rsidR="0062437A" w:rsidRPr="00825EA5" w:rsidRDefault="0062437A" w:rsidP="00A24B0B">
            <w:pPr>
              <w:spacing w:before="120" w:after="120" w:line="240" w:lineRule="auto"/>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Reading</w:t>
            </w:r>
          </w:p>
          <w:p w:rsidR="0062437A" w:rsidRDefault="0062437A" w:rsidP="00A24B0B">
            <w:pPr>
              <w:pStyle w:val="ListParagraph"/>
              <w:spacing w:before="120" w:after="120" w:line="240" w:lineRule="auto"/>
              <w:ind w:left="360"/>
            </w:pPr>
            <w:r>
              <w:t>The learner should:</w:t>
            </w:r>
          </w:p>
          <w:p w:rsidR="0062437A" w:rsidRPr="0062437A" w:rsidRDefault="0062437A" w:rsidP="00A24B0B">
            <w:pPr>
              <w:pStyle w:val="ListParagraph"/>
              <w:numPr>
                <w:ilvl w:val="0"/>
                <w:numId w:val="18"/>
              </w:numPr>
              <w:spacing w:before="120" w:after="120" w:line="240" w:lineRule="auto"/>
            </w:pPr>
            <w:r w:rsidRPr="0062437A">
              <w:t>Ev</w:t>
            </w:r>
            <w:r>
              <w:t>aluate and integrate</w:t>
            </w:r>
            <w:r w:rsidRPr="0062437A">
              <w:t xml:space="preserve"> information and ideas to construct meaning in an effort to design and create a presentation</w:t>
            </w:r>
            <w:r>
              <w:t>.</w:t>
            </w:r>
          </w:p>
          <w:p w:rsidR="0062437A" w:rsidRPr="007D4548" w:rsidRDefault="0062437A" w:rsidP="00A24B0B">
            <w:pPr>
              <w:pStyle w:val="ListParagraph"/>
              <w:spacing w:before="120" w:after="120" w:line="240" w:lineRule="auto"/>
              <w:ind w:left="360"/>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62437A" w:rsidRDefault="0062437A" w:rsidP="00A24B0B">
            <w:pPr>
              <w:pStyle w:val="ListParagraph"/>
              <w:numPr>
                <w:ilvl w:val="0"/>
                <w:numId w:val="16"/>
              </w:numPr>
              <w:spacing w:before="120" w:after="120" w:line="240" w:lineRule="auto"/>
            </w:pPr>
            <w:r>
              <w:t>Writing</w:t>
            </w:r>
          </w:p>
          <w:p w:rsidR="0062437A" w:rsidRDefault="0062437A" w:rsidP="00A24B0B">
            <w:pPr>
              <w:pStyle w:val="ListParagraph"/>
              <w:spacing w:before="120" w:after="120" w:line="240" w:lineRule="auto"/>
              <w:ind w:left="360"/>
            </w:pPr>
            <w:r>
              <w:t>The learner should:</w:t>
            </w:r>
          </w:p>
          <w:p w:rsidR="0062437A" w:rsidRPr="0062437A" w:rsidRDefault="0062437A" w:rsidP="00A24B0B">
            <w:pPr>
              <w:pStyle w:val="ListParagraph"/>
              <w:numPr>
                <w:ilvl w:val="0"/>
                <w:numId w:val="18"/>
              </w:numPr>
              <w:spacing w:before="120" w:after="120" w:line="240" w:lineRule="auto"/>
            </w:pPr>
            <w:r>
              <w:t>Communicate</w:t>
            </w:r>
            <w:r w:rsidRPr="0062437A">
              <w:t xml:space="preserve"> relationships between ideas and information in a style appropriate to audience and purpose in accordance with organisational and task requirements</w:t>
            </w:r>
            <w:r>
              <w:t>.</w:t>
            </w:r>
          </w:p>
          <w:p w:rsidR="0062437A" w:rsidRPr="007D4548" w:rsidRDefault="0062437A" w:rsidP="00A24B0B">
            <w:pPr>
              <w:pStyle w:val="ListParagraph"/>
              <w:spacing w:before="120" w:after="120" w:line="240" w:lineRule="auto"/>
              <w:ind w:left="360"/>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Oral communication</w:t>
            </w:r>
          </w:p>
          <w:p w:rsidR="0062437A" w:rsidRDefault="0062437A" w:rsidP="00A24B0B">
            <w:pPr>
              <w:pStyle w:val="ListParagraph"/>
              <w:spacing w:before="120" w:after="120" w:line="240" w:lineRule="auto"/>
              <w:ind w:left="360"/>
            </w:pPr>
            <w:r>
              <w:t>The learner should:</w:t>
            </w:r>
          </w:p>
          <w:p w:rsidR="0062437A" w:rsidRPr="0062437A" w:rsidRDefault="0062437A" w:rsidP="00A24B0B">
            <w:pPr>
              <w:pStyle w:val="ListParagraph"/>
              <w:numPr>
                <w:ilvl w:val="0"/>
                <w:numId w:val="18"/>
              </w:numPr>
              <w:spacing w:before="120" w:after="120" w:line="240" w:lineRule="auto"/>
            </w:pPr>
            <w:r>
              <w:t>Listen to discussions and participate</w:t>
            </w:r>
            <w:r w:rsidRPr="0062437A">
              <w:t xml:space="preserve"> in exchange of information to choose appropriate actions to create presentation</w:t>
            </w:r>
            <w:r>
              <w:t>.</w:t>
            </w:r>
          </w:p>
          <w:p w:rsidR="0062437A" w:rsidRPr="007D4548" w:rsidRDefault="0062437A" w:rsidP="00A24B0B">
            <w:pPr>
              <w:pStyle w:val="ListParagraph"/>
              <w:spacing w:before="120" w:after="120" w:line="240" w:lineRule="auto"/>
              <w:ind w:left="360"/>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Navigate the world of work</w:t>
            </w:r>
          </w:p>
          <w:p w:rsidR="0062437A" w:rsidRDefault="0062437A" w:rsidP="00A24B0B">
            <w:pPr>
              <w:pStyle w:val="ListParagraph"/>
              <w:spacing w:before="120" w:after="120" w:line="240" w:lineRule="auto"/>
              <w:ind w:left="360"/>
            </w:pPr>
            <w:r>
              <w:t>The learner should:</w:t>
            </w:r>
          </w:p>
          <w:p w:rsidR="0062437A" w:rsidRPr="0062437A" w:rsidRDefault="0062437A" w:rsidP="00A24B0B">
            <w:pPr>
              <w:pStyle w:val="ListParagraph"/>
              <w:numPr>
                <w:ilvl w:val="0"/>
                <w:numId w:val="18"/>
              </w:numPr>
              <w:spacing w:before="120" w:after="120" w:line="240" w:lineRule="auto"/>
            </w:pPr>
            <w:r>
              <w:t>Recognise and follow</w:t>
            </w:r>
            <w:r w:rsidRPr="0062437A">
              <w:t xml:space="preserve"> explicit and implicit protocols and meets expectations associated with own role</w:t>
            </w:r>
            <w:r>
              <w:t>.</w:t>
            </w:r>
          </w:p>
          <w:p w:rsidR="0062437A" w:rsidRPr="007D4548" w:rsidRDefault="0062437A" w:rsidP="00A24B0B">
            <w:pPr>
              <w:pStyle w:val="ListParagraph"/>
              <w:spacing w:before="120" w:after="120" w:line="240" w:lineRule="auto"/>
              <w:ind w:left="360"/>
            </w:pP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62437A" w:rsidP="00A24B0B">
            <w:pPr>
              <w:pStyle w:val="ListParagraph"/>
              <w:numPr>
                <w:ilvl w:val="0"/>
                <w:numId w:val="16"/>
              </w:numPr>
              <w:spacing w:before="120" w:after="120" w:line="240" w:lineRule="auto"/>
            </w:pPr>
            <w:r>
              <w:t>Interact with others</w:t>
            </w:r>
          </w:p>
          <w:p w:rsidR="0062437A" w:rsidRDefault="0062437A" w:rsidP="00A24B0B">
            <w:pPr>
              <w:pStyle w:val="ListParagraph"/>
              <w:spacing w:before="120" w:after="120" w:line="240" w:lineRule="auto"/>
              <w:ind w:left="360"/>
            </w:pPr>
            <w:r>
              <w:t>The learner should:</w:t>
            </w:r>
          </w:p>
          <w:p w:rsidR="0062437A" w:rsidRPr="0062437A" w:rsidRDefault="0062437A" w:rsidP="00A24B0B">
            <w:pPr>
              <w:pStyle w:val="ListParagraph"/>
              <w:numPr>
                <w:ilvl w:val="0"/>
                <w:numId w:val="19"/>
              </w:numPr>
              <w:spacing w:before="120" w:after="120" w:line="240" w:lineRule="auto"/>
            </w:pPr>
            <w:r>
              <w:t>Collaborate</w:t>
            </w:r>
            <w:r w:rsidRPr="0062437A">
              <w:t xml:space="preserve"> with others to achieve joint outcomes</w:t>
            </w:r>
            <w:r>
              <w:t>.</w:t>
            </w:r>
          </w:p>
          <w:p w:rsidR="0062437A" w:rsidRPr="007D4548" w:rsidRDefault="0062437A" w:rsidP="00A24B0B">
            <w:pPr>
              <w:pStyle w:val="ListParagraph"/>
              <w:spacing w:before="120" w:after="120" w:line="240" w:lineRule="auto"/>
              <w:ind w:left="360"/>
            </w:pPr>
            <w:r>
              <w:br/>
            </w:r>
          </w:p>
        </w:tc>
        <w:tc>
          <w:tcPr>
            <w:tcW w:w="5528" w:type="dxa"/>
          </w:tcPr>
          <w:p w:rsidR="0062437A" w:rsidRPr="00A5463E" w:rsidRDefault="0062437A" w:rsidP="0062437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A24B0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62437A" w:rsidRPr="002215C8" w:rsidTr="008B4CA1">
        <w:tc>
          <w:tcPr>
            <w:tcW w:w="4219" w:type="dxa"/>
            <w:vMerge w:val="restart"/>
            <w:tcBorders>
              <w:right w:val="single" w:sz="4" w:space="0" w:color="auto"/>
            </w:tcBorders>
          </w:tcPr>
          <w:p w:rsidR="0062437A" w:rsidRPr="0062437A" w:rsidRDefault="0062437A" w:rsidP="00A24B0B">
            <w:pPr>
              <w:pStyle w:val="ListParagraph"/>
              <w:numPr>
                <w:ilvl w:val="0"/>
                <w:numId w:val="16"/>
              </w:numPr>
              <w:spacing w:before="120" w:after="120" w:line="240" w:lineRule="auto"/>
            </w:pPr>
            <w:r w:rsidRPr="0062437A">
              <w:t>Get the work done</w:t>
            </w:r>
          </w:p>
          <w:p w:rsidR="0062437A" w:rsidRDefault="0062437A" w:rsidP="00A24B0B">
            <w:pPr>
              <w:spacing w:before="120" w:after="120" w:line="240" w:lineRule="auto"/>
              <w:ind w:left="360"/>
            </w:pPr>
            <w:r w:rsidRPr="0062437A">
              <w:t>The</w:t>
            </w:r>
            <w:r>
              <w:t xml:space="preserve"> learner should:</w:t>
            </w:r>
          </w:p>
          <w:p w:rsidR="00825EA5" w:rsidRPr="00825EA5" w:rsidRDefault="00825EA5" w:rsidP="00A24B0B">
            <w:pPr>
              <w:pStyle w:val="ListParagraph"/>
              <w:numPr>
                <w:ilvl w:val="0"/>
                <w:numId w:val="19"/>
              </w:numPr>
              <w:spacing w:before="120" w:after="120" w:line="240" w:lineRule="auto"/>
            </w:pPr>
            <w:r w:rsidRPr="00825EA5">
              <w:t>Uses advanced features within applications to address routine and complex work tasks</w:t>
            </w:r>
          </w:p>
          <w:p w:rsidR="0062437A" w:rsidRPr="007D4548" w:rsidRDefault="00825EA5" w:rsidP="00A24B0B">
            <w:pPr>
              <w:pStyle w:val="ListParagraph"/>
              <w:numPr>
                <w:ilvl w:val="0"/>
                <w:numId w:val="19"/>
              </w:numPr>
              <w:spacing w:before="120" w:after="120" w:line="240" w:lineRule="auto"/>
            </w:pPr>
            <w:r w:rsidRPr="00825EA5">
              <w:t>Plans and implements routine tasks and workload making limited decisions on sequencing and timing</w:t>
            </w:r>
            <w:r>
              <w:t>.</w:t>
            </w:r>
          </w:p>
        </w:tc>
        <w:tc>
          <w:tcPr>
            <w:tcW w:w="5528" w:type="dxa"/>
          </w:tcPr>
          <w:p w:rsidR="0062437A" w:rsidRPr="00A5463E" w:rsidRDefault="0062437A" w:rsidP="0062437A">
            <w:pPr>
              <w:spacing w:before="120" w:after="120" w:line="240" w:lineRule="auto"/>
            </w:pPr>
            <w:r>
              <w:t>Type of observation/evidence:</w:t>
            </w:r>
          </w:p>
          <w:p w:rsidR="0062437A" w:rsidRDefault="0062437A" w:rsidP="008B4CA1">
            <w:pPr>
              <w:spacing w:after="0" w:line="240" w:lineRule="auto"/>
              <w:rPr>
                <w:rFonts w:asciiTheme="minorHAnsi" w:hAnsiTheme="minorHAnsi"/>
              </w:rPr>
            </w:pPr>
          </w:p>
        </w:tc>
      </w:tr>
      <w:tr w:rsidR="0062437A" w:rsidRPr="002215C8" w:rsidTr="008B4CA1">
        <w:tc>
          <w:tcPr>
            <w:tcW w:w="4219" w:type="dxa"/>
            <w:vMerge/>
            <w:tcBorders>
              <w:right w:val="single" w:sz="4" w:space="0" w:color="auto"/>
            </w:tcBorders>
          </w:tcPr>
          <w:p w:rsidR="0062437A" w:rsidRPr="007D4548" w:rsidRDefault="0062437A" w:rsidP="00A24B0B">
            <w:pPr>
              <w:spacing w:before="120" w:after="120" w:line="240" w:lineRule="auto"/>
            </w:pPr>
          </w:p>
        </w:tc>
        <w:tc>
          <w:tcPr>
            <w:tcW w:w="5528" w:type="dxa"/>
          </w:tcPr>
          <w:p w:rsidR="0062437A" w:rsidRPr="00A5463E" w:rsidRDefault="0062437A" w:rsidP="0062437A">
            <w:r w:rsidRPr="00A5463E">
              <w:t>What did the learner do?</w:t>
            </w:r>
          </w:p>
          <w:p w:rsidR="0062437A" w:rsidRDefault="0062437A" w:rsidP="008B4CA1">
            <w:pPr>
              <w:spacing w:after="0" w:line="240" w:lineRule="auto"/>
              <w:rPr>
                <w:rFonts w:asciiTheme="minorHAnsi" w:hAnsiTheme="minorHAnsi"/>
              </w:rPr>
            </w:pPr>
          </w:p>
        </w:tc>
      </w:tr>
      <w:tr w:rsidR="0062437A" w:rsidRPr="002215C8" w:rsidTr="008B4CA1">
        <w:tc>
          <w:tcPr>
            <w:tcW w:w="4219" w:type="dxa"/>
            <w:vMerge/>
            <w:tcBorders>
              <w:right w:val="single" w:sz="4" w:space="0" w:color="auto"/>
            </w:tcBorders>
          </w:tcPr>
          <w:p w:rsidR="0062437A" w:rsidRPr="007D4548" w:rsidRDefault="0062437A" w:rsidP="00A24B0B">
            <w:pPr>
              <w:spacing w:before="120" w:after="120" w:line="240" w:lineRule="auto"/>
            </w:pPr>
          </w:p>
        </w:tc>
        <w:tc>
          <w:tcPr>
            <w:tcW w:w="5528" w:type="dxa"/>
          </w:tcPr>
          <w:p w:rsidR="0062437A" w:rsidRPr="00A5463E" w:rsidRDefault="0062437A" w:rsidP="0062437A">
            <w:r w:rsidRPr="00A5463E">
              <w:t>When did s/he do it?</w:t>
            </w:r>
            <w:r>
              <w:t xml:space="preserve"> Over what period of time?</w:t>
            </w:r>
          </w:p>
          <w:p w:rsidR="0062437A" w:rsidRDefault="0062437A" w:rsidP="008B4CA1">
            <w:pPr>
              <w:spacing w:after="0" w:line="240" w:lineRule="auto"/>
              <w:rPr>
                <w:rFonts w:asciiTheme="minorHAnsi" w:hAnsiTheme="minorHAnsi"/>
              </w:rPr>
            </w:pPr>
          </w:p>
        </w:tc>
      </w:tr>
      <w:tr w:rsidR="0062437A" w:rsidRPr="002215C8" w:rsidTr="008B4CA1">
        <w:tc>
          <w:tcPr>
            <w:tcW w:w="4219" w:type="dxa"/>
            <w:vMerge/>
            <w:tcBorders>
              <w:right w:val="single" w:sz="4" w:space="0" w:color="auto"/>
            </w:tcBorders>
          </w:tcPr>
          <w:p w:rsidR="0062437A" w:rsidRPr="007D4548" w:rsidRDefault="0062437A" w:rsidP="00A24B0B">
            <w:pPr>
              <w:spacing w:before="120" w:after="120" w:line="240" w:lineRule="auto"/>
            </w:pPr>
          </w:p>
        </w:tc>
        <w:tc>
          <w:tcPr>
            <w:tcW w:w="5528" w:type="dxa"/>
          </w:tcPr>
          <w:p w:rsidR="0062437A" w:rsidRPr="00A5463E" w:rsidRDefault="0062437A" w:rsidP="0062437A">
            <w:r w:rsidRPr="00A5463E">
              <w:t>How did s/he do it?</w:t>
            </w:r>
          </w:p>
          <w:p w:rsidR="0062437A" w:rsidRDefault="0062437A" w:rsidP="008B4CA1">
            <w:pPr>
              <w:spacing w:after="0" w:line="240" w:lineRule="auto"/>
              <w:rPr>
                <w:rFonts w:asciiTheme="minorHAnsi" w:hAnsiTheme="minorHAnsi"/>
              </w:rPr>
            </w:pPr>
          </w:p>
        </w:tc>
      </w:tr>
      <w:tr w:rsidR="0062437A" w:rsidRPr="002215C8" w:rsidTr="008B4CA1">
        <w:tc>
          <w:tcPr>
            <w:tcW w:w="4219" w:type="dxa"/>
            <w:vMerge/>
            <w:tcBorders>
              <w:right w:val="single" w:sz="4" w:space="0" w:color="auto"/>
            </w:tcBorders>
          </w:tcPr>
          <w:p w:rsidR="0062437A" w:rsidRPr="007D4548" w:rsidRDefault="0062437A" w:rsidP="00A24B0B">
            <w:pPr>
              <w:spacing w:before="120" w:after="120" w:line="240" w:lineRule="auto"/>
            </w:pPr>
          </w:p>
        </w:tc>
        <w:tc>
          <w:tcPr>
            <w:tcW w:w="5528" w:type="dxa"/>
          </w:tcPr>
          <w:p w:rsidR="0062437A" w:rsidRPr="00A5463E" w:rsidRDefault="0062437A" w:rsidP="0062437A">
            <w:r w:rsidRPr="00A5463E">
              <w:t>What was the outcome?</w:t>
            </w:r>
          </w:p>
          <w:p w:rsidR="0062437A" w:rsidRDefault="0062437A" w:rsidP="008B4CA1">
            <w:pPr>
              <w:spacing w:after="0" w:line="240" w:lineRule="auto"/>
              <w:rPr>
                <w:rFonts w:asciiTheme="minorHAnsi" w:hAnsiTheme="minorHAnsi"/>
              </w:rPr>
            </w:pPr>
          </w:p>
        </w:tc>
      </w:tr>
      <w:tr w:rsidR="0062437A" w:rsidRPr="002215C8" w:rsidTr="008B4CA1">
        <w:tc>
          <w:tcPr>
            <w:tcW w:w="4219" w:type="dxa"/>
            <w:vMerge/>
            <w:tcBorders>
              <w:right w:val="single" w:sz="4" w:space="0" w:color="auto"/>
            </w:tcBorders>
          </w:tcPr>
          <w:p w:rsidR="0062437A" w:rsidRPr="007D4548" w:rsidRDefault="0062437A" w:rsidP="00A24B0B">
            <w:pPr>
              <w:spacing w:before="120" w:after="120" w:line="240" w:lineRule="auto"/>
            </w:pPr>
          </w:p>
        </w:tc>
        <w:tc>
          <w:tcPr>
            <w:tcW w:w="5528" w:type="dxa"/>
          </w:tcPr>
          <w:p w:rsidR="0062437A" w:rsidRDefault="0062437A" w:rsidP="0062437A">
            <w:pPr>
              <w:spacing w:after="0" w:line="240" w:lineRule="auto"/>
              <w:rPr>
                <w:rFonts w:asciiTheme="minorHAnsi" w:hAnsiTheme="minorHAnsi"/>
              </w:rPr>
            </w:pPr>
            <w:r>
              <w:rPr>
                <w:rFonts w:asciiTheme="minorHAnsi" w:hAnsiTheme="minorHAnsi"/>
              </w:rPr>
              <w:t>Other relevant comments/evidence:</w:t>
            </w: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62437A">
            <w:pPr>
              <w:spacing w:after="0" w:line="240" w:lineRule="auto"/>
              <w:rPr>
                <w:rFonts w:asciiTheme="minorHAnsi" w:hAnsiTheme="minorHAnsi"/>
              </w:rPr>
            </w:pPr>
          </w:p>
          <w:p w:rsidR="0062437A" w:rsidRDefault="0062437A" w:rsidP="008B4CA1">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t xml:space="preserve">Assessor’s </w:t>
      </w:r>
      <w:r w:rsidRPr="00E57137">
        <w:rPr>
          <w:noProof/>
        </w:rPr>
        <w:t>third party</w:t>
      </w:r>
      <w:r w:rsidRPr="008A35AD">
        <w:t xml:space="preserve">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A24B0B" w:rsidRPr="002215C8" w:rsidTr="004C17E1">
        <w:tc>
          <w:tcPr>
            <w:tcW w:w="4219" w:type="dxa"/>
            <w:shd w:val="clear" w:color="auto" w:fill="E5B8B7"/>
          </w:tcPr>
          <w:p w:rsidR="00A24B0B" w:rsidRPr="002215C8" w:rsidRDefault="00A24B0B" w:rsidP="004C17E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A24B0B" w:rsidRPr="002215C8" w:rsidRDefault="00A24B0B" w:rsidP="004C17E1">
            <w:pPr>
              <w:spacing w:before="120" w:after="120" w:line="240" w:lineRule="auto"/>
              <w:rPr>
                <w:rFonts w:asciiTheme="minorHAnsi" w:hAnsiTheme="minorHAnsi"/>
                <w:b/>
              </w:rPr>
            </w:pPr>
            <w:r>
              <w:rPr>
                <w:b/>
              </w:rPr>
              <w:t>Observer</w:t>
            </w:r>
            <w:r w:rsidRPr="00825EA5">
              <w:rPr>
                <w:b/>
              </w:rPr>
              <w:t xml:space="preserve">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A24B0B" w:rsidRPr="002215C8" w:rsidTr="004C17E1">
        <w:trPr>
          <w:trHeight w:val="525"/>
        </w:trPr>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Organise personal work environment (including furniture and equipment) in accordance with ergonomic requirements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Outline one way to organise personal work environment according to two ergonomic requirements.</w:t>
            </w: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rPr>
          <w:trHeight w:val="525"/>
        </w:trPr>
        <w:tc>
          <w:tcPr>
            <w:tcW w:w="4219" w:type="dxa"/>
            <w:vMerge/>
            <w:tcBorders>
              <w:right w:val="single" w:sz="4" w:space="0" w:color="auto"/>
            </w:tcBorders>
          </w:tcPr>
          <w:p w:rsidR="00A24B0B"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rPr>
          <w:trHeight w:val="1042"/>
        </w:trPr>
        <w:tc>
          <w:tcPr>
            <w:tcW w:w="4219" w:type="dxa"/>
            <w:vMerge/>
            <w:tcBorders>
              <w:right w:val="single" w:sz="4" w:space="0" w:color="auto"/>
            </w:tcBorders>
          </w:tcPr>
          <w:p w:rsidR="00A24B0B"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rPr>
          <w:trHeight w:val="1042"/>
        </w:trPr>
        <w:tc>
          <w:tcPr>
            <w:tcW w:w="4219" w:type="dxa"/>
            <w:vMerge/>
            <w:tcBorders>
              <w:right w:val="single" w:sz="4" w:space="0" w:color="auto"/>
            </w:tcBorders>
          </w:tcPr>
          <w:p w:rsidR="00A24B0B"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rPr>
          <w:trHeight w:val="1042"/>
        </w:trPr>
        <w:tc>
          <w:tcPr>
            <w:tcW w:w="4219" w:type="dxa"/>
            <w:vMerge/>
            <w:tcBorders>
              <w:right w:val="single" w:sz="4" w:space="0" w:color="auto"/>
            </w:tcBorders>
          </w:tcPr>
          <w:p w:rsidR="00A24B0B"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rPr>
          <w:trHeight w:val="1269"/>
        </w:trPr>
        <w:tc>
          <w:tcPr>
            <w:tcW w:w="4219" w:type="dxa"/>
            <w:vMerge/>
            <w:tcBorders>
              <w:right w:val="single" w:sz="4" w:space="0" w:color="auto"/>
            </w:tcBorders>
          </w:tcPr>
          <w:p w:rsidR="00A24B0B"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Pr="0062437A" w:rsidRDefault="00A24B0B" w:rsidP="00A24B0B">
            <w:pPr>
              <w:pStyle w:val="ListParagraph"/>
              <w:numPr>
                <w:ilvl w:val="0"/>
                <w:numId w:val="27"/>
              </w:numPr>
              <w:spacing w:before="120" w:after="120" w:line="240" w:lineRule="auto"/>
            </w:pPr>
            <w:r w:rsidRPr="0062437A">
              <w:t>Identify purpose, audience and mode of presentation in consultation with content author or presenter</w:t>
            </w:r>
          </w:p>
          <w:p w:rsidR="00A24B0B" w:rsidRDefault="00A24B0B" w:rsidP="004C17E1">
            <w:pPr>
              <w:spacing w:before="120" w:after="120" w:line="240" w:lineRule="auto"/>
              <w:ind w:left="360"/>
            </w:pPr>
            <w:r w:rsidRPr="0062437A">
              <w:t>The learner should:</w:t>
            </w:r>
          </w:p>
          <w:p w:rsidR="00A24B0B" w:rsidRPr="007D4548" w:rsidRDefault="00A24B0B" w:rsidP="004C17E1">
            <w:pPr>
              <w:pStyle w:val="ListParagraph"/>
              <w:numPr>
                <w:ilvl w:val="0"/>
                <w:numId w:val="17"/>
              </w:numPr>
              <w:spacing w:before="120" w:after="120" w:line="240" w:lineRule="auto"/>
            </w:pPr>
            <w:r>
              <w:t xml:space="preserve">Identify the purpose, audience and mode of a presentation in consultation with the author and presenter as part of a </w:t>
            </w:r>
            <w:r w:rsidRPr="006244A6">
              <w:rPr>
                <w:noProof/>
              </w:rPr>
              <w:t>role</w:t>
            </w:r>
            <w:r>
              <w:rPr>
                <w:noProof/>
              </w:rPr>
              <w:t>-</w:t>
            </w:r>
            <w:r w:rsidRPr="006244A6">
              <w:rPr>
                <w:noProof/>
              </w:rPr>
              <w:t>play</w:t>
            </w:r>
            <w:r>
              <w:t xml:space="preserve"> activity.</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bottom w:val="single" w:sz="4" w:space="0" w:color="auto"/>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Identify organisational and task requirements relating to supporting documents and equipment</w:t>
            </w:r>
          </w:p>
          <w:p w:rsidR="00A24B0B" w:rsidRPr="00825EA5" w:rsidRDefault="00A24B0B" w:rsidP="004C17E1">
            <w:pPr>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Make a list of five supporting documents and/or equipment that might be required for a presentation they are in the process of developing.</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bottom w:val="single" w:sz="4" w:space="0" w:color="auto"/>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Select most appropriate application or platform to produce presentation, in accordance with available resources and organisational policies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Select one application or platform which would be appropriate for a given presentation and explain why.</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bottom w:val="single" w:sz="4" w:space="0" w:color="auto"/>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Plan and prepare slides, notes and handouts according to organisational and task requirements and image and style requirements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Plan and prepare a presentation on a subject of their choice following given requirements.</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Use application functions for consistency of design and layout, to meet identified presentation requirements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 xml:space="preserve">Identify three applications and outline how each can be used to ensure consistency of design and layout and to meet </w:t>
            </w:r>
            <w:bookmarkStart w:id="16" w:name="_GoBack"/>
            <w:bookmarkEnd w:id="16"/>
            <w:r w:rsidRPr="00E57137">
              <w:rPr>
                <w:noProof/>
              </w:rPr>
              <w:t>presentation</w:t>
            </w:r>
            <w:r>
              <w:t xml:space="preserve"> requirements.</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Balance presentation features for visual impact and emphasis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 xml:space="preserve">Produce a short presentation ensuring that features are balanced, </w:t>
            </w:r>
            <w:r w:rsidRPr="00582CC6">
              <w:rPr>
                <w:noProof/>
              </w:rPr>
              <w:t>and</w:t>
            </w:r>
            <w:r>
              <w:t xml:space="preserve"> emphasis is on the textual element.</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Use advanced application features to streamline and customise presentation for different audiences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Use two advanced application features.</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Pr="0062437A" w:rsidRDefault="00A24B0B" w:rsidP="00A24B0B">
            <w:pPr>
              <w:pStyle w:val="ListParagraph"/>
              <w:numPr>
                <w:ilvl w:val="0"/>
                <w:numId w:val="27"/>
              </w:numPr>
              <w:spacing w:before="120" w:after="120" w:line="240" w:lineRule="auto"/>
            </w:pPr>
            <w:r w:rsidRPr="0062437A">
              <w:t>Prepare presentation within designated timeline</w:t>
            </w:r>
          </w:p>
          <w:p w:rsidR="00A24B0B" w:rsidRDefault="00A24B0B" w:rsidP="004C17E1">
            <w:pPr>
              <w:spacing w:before="120" w:after="120" w:line="240" w:lineRule="auto"/>
              <w:ind w:left="360"/>
              <w:rPr>
                <w:shd w:val="clear" w:color="auto" w:fill="FFFFFF"/>
              </w:rPr>
            </w:pPr>
            <w:r>
              <w:rPr>
                <w:shd w:val="clear" w:color="auto" w:fill="FFFFFF"/>
              </w:rPr>
              <w:t>The learner should:</w:t>
            </w:r>
          </w:p>
          <w:p w:rsidR="00A24B0B" w:rsidRPr="0062437A" w:rsidRDefault="00A24B0B" w:rsidP="004C17E1">
            <w:pPr>
              <w:pStyle w:val="ListParagraph"/>
              <w:numPr>
                <w:ilvl w:val="0"/>
                <w:numId w:val="17"/>
              </w:numPr>
              <w:spacing w:before="120" w:after="120" w:line="240" w:lineRule="auto"/>
            </w:pPr>
            <w:r>
              <w:t>Identify three steps they can take to ensure that presentations are prepared within a designated timeline.</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Use relevant help functions to overcome issues relating to presentation creation, if necessary</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Identify the help function on a given application and use this to solve an issue.</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Check presentation for spelling and consistency in presentation features and style, in accordance with task requirements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Check a presentation for spelling and consistency in terms of given requirements.</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Prepare presentation materials for delivery in accordance with presenter or audience requirements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7"/>
              </w:numPr>
              <w:spacing w:before="120" w:after="120" w:line="240" w:lineRule="auto"/>
            </w:pPr>
            <w:r>
              <w:t>Prepare presentation materials for delivery in accordance with the audience requirements given.</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rsidRPr="0062437A">
              <w:t>Name and store presentation appropriately, in accordance with organisational requirements and exit application without information loss</w:t>
            </w:r>
          </w:p>
          <w:p w:rsidR="00A24B0B" w:rsidRDefault="00A24B0B" w:rsidP="004C17E1">
            <w:pPr>
              <w:spacing w:before="120" w:after="120" w:line="240" w:lineRule="auto"/>
              <w:ind w:left="360"/>
            </w:pPr>
            <w:r>
              <w:t>The learner should:</w:t>
            </w:r>
          </w:p>
          <w:p w:rsidR="00A24B0B" w:rsidRPr="00825EA5" w:rsidRDefault="00A24B0B" w:rsidP="004C17E1">
            <w:pPr>
              <w:pStyle w:val="ListParagraph"/>
              <w:numPr>
                <w:ilvl w:val="0"/>
                <w:numId w:val="22"/>
              </w:numPr>
              <w:spacing w:before="120" w:after="120" w:line="240" w:lineRule="auto"/>
            </w:pPr>
            <w:r w:rsidRPr="00825EA5">
              <w:t>Suggest an appropriate name for a presentation according to requirements</w:t>
            </w:r>
          </w:p>
          <w:p w:rsidR="00A24B0B" w:rsidRPr="0062437A" w:rsidRDefault="00A24B0B" w:rsidP="004C17E1">
            <w:pPr>
              <w:pStyle w:val="ListParagraph"/>
              <w:numPr>
                <w:ilvl w:val="0"/>
                <w:numId w:val="22"/>
              </w:numPr>
              <w:spacing w:before="120" w:after="120" w:line="240" w:lineRule="auto"/>
            </w:pPr>
            <w:r w:rsidRPr="00825EA5">
              <w:t>Identify how to save and exit an application</w:t>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F</w:t>
            </w:r>
            <w:r w:rsidRPr="0062437A">
              <w:t>ollow correct ergonomic requirements and organisational policies and procedures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P</w:t>
            </w:r>
            <w:r w:rsidRPr="0062437A">
              <w:t>roduce electronic presentations that align to task purpose and are appropriate to target audience</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rsidRPr="00825EA5">
              <w:t>Develop</w:t>
            </w:r>
            <w:r>
              <w:t xml:space="preserve"> a presentation ensuring that the above-mentioned task is completed.</w:t>
            </w:r>
          </w:p>
          <w:p w:rsidR="00A24B0B" w:rsidRPr="0062437A" w:rsidRDefault="00A24B0B" w:rsidP="004C17E1">
            <w:pPr>
              <w:spacing w:before="120" w:after="120" w:line="240" w:lineRule="auto"/>
            </w:pP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A</w:t>
            </w:r>
            <w:r w:rsidRPr="0062437A">
              <w:t>dhere closely to task requirements and organisational policies and procedures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825EA5"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U</w:t>
            </w:r>
            <w:r w:rsidRPr="0062437A">
              <w:t>se relevant help functions to rectify presentation issues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825EA5" w:rsidRDefault="00A24B0B" w:rsidP="004C17E1">
            <w:pPr>
              <w:spacing w:before="120" w:after="120" w:line="240" w:lineRule="auto"/>
            </w:pP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P</w:t>
            </w:r>
            <w:r w:rsidRPr="0062437A">
              <w:t>roduce presentation in appropriate format for review</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825EA5" w:rsidRDefault="00A24B0B" w:rsidP="004C17E1">
            <w:pPr>
              <w:spacing w:before="120" w:after="120" w:line="240" w:lineRule="auto"/>
            </w:pP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C</w:t>
            </w:r>
            <w:r w:rsidRPr="0062437A">
              <w:t>ommunicate effectively with personnel</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825EA5" w:rsidRDefault="00A24B0B" w:rsidP="004C17E1">
            <w:pPr>
              <w:spacing w:before="120" w:after="120" w:line="240" w:lineRule="auto"/>
            </w:pPr>
          </w:p>
          <w:p w:rsidR="00A24B0B" w:rsidRPr="007D4548"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St</w:t>
            </w:r>
            <w:r w:rsidRPr="0062437A">
              <w:t>ore presentation in accordance with organisation policies and procedures relating to data security</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23"/>
              </w:numPr>
              <w:spacing w:before="120" w:after="120" w:line="240" w:lineRule="auto"/>
            </w:pPr>
            <w:r>
              <w:t>Develop a presentation ensuring that the above-mentioned task is completed.</w:t>
            </w:r>
          </w:p>
          <w:p w:rsidR="00A24B0B" w:rsidRPr="00825EA5" w:rsidRDefault="00A24B0B" w:rsidP="004C17E1">
            <w:pPr>
              <w:spacing w:before="120" w:after="120" w:line="240" w:lineRule="auto"/>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Reading</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8"/>
              </w:numPr>
              <w:spacing w:before="120" w:after="120" w:line="240" w:lineRule="auto"/>
            </w:pPr>
            <w:r w:rsidRPr="0062437A">
              <w:t>Ev</w:t>
            </w:r>
            <w:r>
              <w:t>aluate and integrate</w:t>
            </w:r>
            <w:r w:rsidRPr="0062437A">
              <w:t xml:space="preserve"> information and ideas to construct meaning in an effort to design and create a presentation</w:t>
            </w:r>
            <w:r>
              <w:t>.</w:t>
            </w:r>
          </w:p>
          <w:p w:rsidR="00A24B0B" w:rsidRPr="007D4548" w:rsidRDefault="00A24B0B" w:rsidP="004C17E1">
            <w:pPr>
              <w:pStyle w:val="ListParagraph"/>
              <w:spacing w:before="120" w:after="120" w:line="240" w:lineRule="auto"/>
              <w:ind w:left="360"/>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Writing</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8"/>
              </w:numPr>
              <w:spacing w:before="120" w:after="120" w:line="240" w:lineRule="auto"/>
            </w:pPr>
            <w:r>
              <w:t>Communicate</w:t>
            </w:r>
            <w:r w:rsidRPr="0062437A">
              <w:t xml:space="preserve"> relationships between ideas and information in a style appropriate to audience and purpose in accordance with organisational and task requirements</w:t>
            </w:r>
            <w:r>
              <w:t>.</w:t>
            </w:r>
          </w:p>
          <w:p w:rsidR="00A24B0B" w:rsidRPr="007D4548" w:rsidRDefault="00A24B0B" w:rsidP="004C17E1">
            <w:pPr>
              <w:pStyle w:val="ListParagraph"/>
              <w:spacing w:before="120" w:after="120" w:line="240" w:lineRule="auto"/>
              <w:ind w:left="360"/>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Oral communication</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8"/>
              </w:numPr>
              <w:spacing w:before="120" w:after="120" w:line="240" w:lineRule="auto"/>
            </w:pPr>
            <w:r>
              <w:t>Listen to discussions and participate</w:t>
            </w:r>
            <w:r w:rsidRPr="0062437A">
              <w:t xml:space="preserve"> in exchange of information to choose appropriate actions to create presentation</w:t>
            </w:r>
            <w:r>
              <w:t>.</w:t>
            </w:r>
          </w:p>
          <w:p w:rsidR="00A24B0B" w:rsidRPr="007D4548" w:rsidRDefault="00A24B0B" w:rsidP="004C17E1">
            <w:pPr>
              <w:pStyle w:val="ListParagraph"/>
              <w:spacing w:before="120" w:after="120" w:line="240" w:lineRule="auto"/>
              <w:ind w:left="360"/>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Navigate the world of work</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8"/>
              </w:numPr>
              <w:spacing w:before="120" w:after="120" w:line="240" w:lineRule="auto"/>
            </w:pPr>
            <w:r>
              <w:t>Recognise and follow</w:t>
            </w:r>
            <w:r w:rsidRPr="0062437A">
              <w:t xml:space="preserve"> explicit and implicit protocols and meets expectations associated with own role</w:t>
            </w:r>
            <w:r>
              <w:t>.</w:t>
            </w:r>
          </w:p>
          <w:p w:rsidR="00A24B0B" w:rsidRPr="007D4548" w:rsidRDefault="00A24B0B" w:rsidP="004C17E1">
            <w:pPr>
              <w:pStyle w:val="ListParagraph"/>
              <w:spacing w:before="120" w:after="120" w:line="240" w:lineRule="auto"/>
              <w:ind w:left="360"/>
            </w:pP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val="restart"/>
            <w:tcBorders>
              <w:right w:val="single" w:sz="4" w:space="0" w:color="auto"/>
            </w:tcBorders>
          </w:tcPr>
          <w:p w:rsidR="00A24B0B" w:rsidRDefault="00A24B0B" w:rsidP="00A24B0B">
            <w:pPr>
              <w:pStyle w:val="ListParagraph"/>
              <w:numPr>
                <w:ilvl w:val="0"/>
                <w:numId w:val="27"/>
              </w:numPr>
              <w:spacing w:before="120" w:after="120" w:line="240" w:lineRule="auto"/>
            </w:pPr>
            <w:r>
              <w:t>Interact with others</w:t>
            </w:r>
          </w:p>
          <w:p w:rsidR="00A24B0B" w:rsidRDefault="00A24B0B" w:rsidP="004C17E1">
            <w:pPr>
              <w:pStyle w:val="ListParagraph"/>
              <w:spacing w:before="120" w:after="120" w:line="240" w:lineRule="auto"/>
              <w:ind w:left="360"/>
            </w:pPr>
            <w:r>
              <w:t>The learner should:</w:t>
            </w:r>
          </w:p>
          <w:p w:rsidR="00A24B0B" w:rsidRPr="0062437A" w:rsidRDefault="00A24B0B" w:rsidP="004C17E1">
            <w:pPr>
              <w:pStyle w:val="ListParagraph"/>
              <w:numPr>
                <w:ilvl w:val="0"/>
                <w:numId w:val="19"/>
              </w:numPr>
              <w:spacing w:before="120" w:after="120" w:line="240" w:lineRule="auto"/>
            </w:pPr>
            <w:r>
              <w:t>Collaborate</w:t>
            </w:r>
            <w:r w:rsidRPr="0062437A">
              <w:t xml:space="preserve"> with others to achieve joint outcomes</w:t>
            </w:r>
            <w:r>
              <w:t>.</w:t>
            </w:r>
          </w:p>
          <w:p w:rsidR="00A24B0B" w:rsidRPr="007D4548" w:rsidRDefault="00A24B0B" w:rsidP="004C17E1">
            <w:pPr>
              <w:pStyle w:val="ListParagraph"/>
              <w:spacing w:before="120" w:after="120" w:line="240" w:lineRule="auto"/>
              <w:ind w:left="360"/>
            </w:pPr>
            <w:r>
              <w:br/>
            </w:r>
          </w:p>
        </w:tc>
        <w:tc>
          <w:tcPr>
            <w:tcW w:w="5528" w:type="dxa"/>
          </w:tcPr>
          <w:p w:rsidR="00A24B0B" w:rsidRPr="00A5463E" w:rsidRDefault="00A24B0B" w:rsidP="004C17E1">
            <w:pPr>
              <w:spacing w:before="120" w:after="120" w:line="240" w:lineRule="auto"/>
            </w:pPr>
            <w:r>
              <w:t>Type of observation/evidence:</w:t>
            </w:r>
          </w:p>
          <w:p w:rsidR="00A24B0B" w:rsidRPr="002215C8" w:rsidRDefault="00A24B0B" w:rsidP="004C17E1">
            <w:pPr>
              <w:spacing w:before="240" w:after="0" w:line="240" w:lineRule="auto"/>
              <w:rPr>
                <w:rFonts w:asciiTheme="minorHAnsi" w:hAnsiTheme="minorHAnsi"/>
              </w:rPr>
            </w:pPr>
          </w:p>
        </w:tc>
      </w:tr>
      <w:tr w:rsidR="00A24B0B" w:rsidRPr="00A5463E"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Pr="00A5463E" w:rsidRDefault="00A24B0B" w:rsidP="004C17E1"/>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Pr="002215C8" w:rsidRDefault="00A24B0B" w:rsidP="004C17E1">
            <w:pPr>
              <w:spacing w:before="240"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Pr="002215C8" w:rsidRDefault="00A24B0B" w:rsidP="004C17E1">
            <w:pPr>
              <w:spacing w:after="0" w:line="240" w:lineRule="auto"/>
              <w:rPr>
                <w:rFonts w:asciiTheme="minorHAnsi" w:hAnsiTheme="minorHAnsi"/>
              </w:rPr>
            </w:pPr>
          </w:p>
        </w:tc>
      </w:tr>
      <w:tr w:rsidR="00A24B0B" w:rsidRPr="002215C8"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Pr="002215C8" w:rsidRDefault="00A24B0B" w:rsidP="004C17E1">
            <w:pPr>
              <w:spacing w:after="0" w:line="240" w:lineRule="auto"/>
              <w:rPr>
                <w:rFonts w:asciiTheme="minorHAnsi" w:hAnsiTheme="minorHAnsi"/>
              </w:rPr>
            </w:pPr>
          </w:p>
        </w:tc>
      </w:tr>
      <w:tr w:rsidR="00A24B0B" w:rsidTr="004C17E1">
        <w:tc>
          <w:tcPr>
            <w:tcW w:w="4219" w:type="dxa"/>
            <w:vMerge w:val="restart"/>
            <w:tcBorders>
              <w:right w:val="single" w:sz="4" w:space="0" w:color="auto"/>
            </w:tcBorders>
          </w:tcPr>
          <w:p w:rsidR="00A24B0B" w:rsidRPr="0062437A" w:rsidRDefault="00A24B0B" w:rsidP="00A24B0B">
            <w:pPr>
              <w:pStyle w:val="ListParagraph"/>
              <w:numPr>
                <w:ilvl w:val="0"/>
                <w:numId w:val="27"/>
              </w:numPr>
              <w:spacing w:before="120" w:after="120" w:line="240" w:lineRule="auto"/>
            </w:pPr>
            <w:r w:rsidRPr="0062437A">
              <w:t>Get the work done</w:t>
            </w:r>
          </w:p>
          <w:p w:rsidR="00A24B0B" w:rsidRDefault="00A24B0B" w:rsidP="004C17E1">
            <w:pPr>
              <w:spacing w:before="120" w:after="120" w:line="240" w:lineRule="auto"/>
              <w:ind w:left="360"/>
            </w:pPr>
            <w:r w:rsidRPr="0062437A">
              <w:t>The</w:t>
            </w:r>
            <w:r>
              <w:t xml:space="preserve"> learner should:</w:t>
            </w:r>
          </w:p>
          <w:p w:rsidR="00A24B0B" w:rsidRPr="00825EA5" w:rsidRDefault="00A24B0B" w:rsidP="004C17E1">
            <w:pPr>
              <w:pStyle w:val="ListParagraph"/>
              <w:numPr>
                <w:ilvl w:val="0"/>
                <w:numId w:val="19"/>
              </w:numPr>
              <w:spacing w:before="120" w:after="120" w:line="240" w:lineRule="auto"/>
            </w:pPr>
            <w:r w:rsidRPr="00825EA5">
              <w:t>Uses advanced features within applications to address routine and complex work tasks</w:t>
            </w:r>
          </w:p>
          <w:p w:rsidR="00A24B0B" w:rsidRPr="007D4548" w:rsidRDefault="00A24B0B" w:rsidP="004C17E1">
            <w:pPr>
              <w:pStyle w:val="ListParagraph"/>
              <w:numPr>
                <w:ilvl w:val="0"/>
                <w:numId w:val="19"/>
              </w:numPr>
              <w:spacing w:before="120" w:after="120" w:line="240" w:lineRule="auto"/>
            </w:pPr>
            <w:r w:rsidRPr="00825EA5">
              <w:t>Plans and implements routine tasks and workload making limited decisions on sequencing and timing</w:t>
            </w:r>
            <w:r>
              <w:t>.</w:t>
            </w:r>
          </w:p>
        </w:tc>
        <w:tc>
          <w:tcPr>
            <w:tcW w:w="5528" w:type="dxa"/>
          </w:tcPr>
          <w:p w:rsidR="00A24B0B" w:rsidRPr="00A5463E" w:rsidRDefault="00A24B0B" w:rsidP="004C17E1">
            <w:pPr>
              <w:spacing w:before="120" w:after="120" w:line="240" w:lineRule="auto"/>
            </w:pPr>
            <w:r>
              <w:t>Type of observation/evidence:</w:t>
            </w:r>
          </w:p>
          <w:p w:rsidR="00A24B0B" w:rsidRDefault="00A24B0B" w:rsidP="004C17E1">
            <w:pPr>
              <w:spacing w:after="0" w:line="240" w:lineRule="auto"/>
              <w:rPr>
                <w:rFonts w:asciiTheme="minorHAnsi" w:hAnsiTheme="minorHAnsi"/>
              </w:rPr>
            </w:pPr>
          </w:p>
        </w:tc>
      </w:tr>
      <w:tr w:rsidR="00A24B0B"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did the learner do?</w:t>
            </w:r>
          </w:p>
          <w:p w:rsidR="00A24B0B" w:rsidRDefault="00A24B0B" w:rsidP="004C17E1">
            <w:pPr>
              <w:spacing w:after="0" w:line="240" w:lineRule="auto"/>
              <w:rPr>
                <w:rFonts w:asciiTheme="minorHAnsi" w:hAnsiTheme="minorHAnsi"/>
              </w:rPr>
            </w:pPr>
          </w:p>
        </w:tc>
      </w:tr>
      <w:tr w:rsidR="00A24B0B"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When did s/he do it?</w:t>
            </w:r>
            <w:r>
              <w:t xml:space="preserve"> Over what period of time?</w:t>
            </w:r>
          </w:p>
          <w:p w:rsidR="00A24B0B" w:rsidRDefault="00A24B0B" w:rsidP="004C17E1">
            <w:pPr>
              <w:spacing w:after="0" w:line="240" w:lineRule="auto"/>
              <w:rPr>
                <w:rFonts w:asciiTheme="minorHAnsi" w:hAnsiTheme="minorHAnsi"/>
              </w:rPr>
            </w:pPr>
          </w:p>
        </w:tc>
      </w:tr>
      <w:tr w:rsidR="00A24B0B"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How did s/he do it?</w:t>
            </w:r>
          </w:p>
          <w:p w:rsidR="00A24B0B" w:rsidRDefault="00A24B0B" w:rsidP="004C17E1">
            <w:pPr>
              <w:spacing w:after="0" w:line="240" w:lineRule="auto"/>
              <w:rPr>
                <w:rFonts w:asciiTheme="minorHAnsi" w:hAnsiTheme="minorHAnsi"/>
              </w:rPr>
            </w:pPr>
          </w:p>
        </w:tc>
      </w:tr>
      <w:tr w:rsidR="00A24B0B"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Pr="00A5463E" w:rsidRDefault="00A24B0B" w:rsidP="004C17E1">
            <w:r w:rsidRPr="00A5463E">
              <w:t>What was the outcome?</w:t>
            </w:r>
          </w:p>
          <w:p w:rsidR="00A24B0B" w:rsidRDefault="00A24B0B" w:rsidP="004C17E1">
            <w:pPr>
              <w:spacing w:after="0" w:line="240" w:lineRule="auto"/>
              <w:rPr>
                <w:rFonts w:asciiTheme="minorHAnsi" w:hAnsiTheme="minorHAnsi"/>
              </w:rPr>
            </w:pPr>
          </w:p>
        </w:tc>
      </w:tr>
      <w:tr w:rsidR="00A24B0B" w:rsidTr="004C17E1">
        <w:tc>
          <w:tcPr>
            <w:tcW w:w="4219" w:type="dxa"/>
            <w:vMerge/>
            <w:tcBorders>
              <w:right w:val="single" w:sz="4" w:space="0" w:color="auto"/>
            </w:tcBorders>
          </w:tcPr>
          <w:p w:rsidR="00A24B0B" w:rsidRPr="007D4548" w:rsidRDefault="00A24B0B" w:rsidP="004C17E1">
            <w:pPr>
              <w:spacing w:before="120" w:after="120" w:line="240" w:lineRule="auto"/>
            </w:pPr>
          </w:p>
        </w:tc>
        <w:tc>
          <w:tcPr>
            <w:tcW w:w="5528" w:type="dxa"/>
          </w:tcPr>
          <w:p w:rsidR="00A24B0B" w:rsidRDefault="00A24B0B" w:rsidP="004C17E1">
            <w:pPr>
              <w:spacing w:after="0" w:line="240" w:lineRule="auto"/>
              <w:rPr>
                <w:rFonts w:asciiTheme="minorHAnsi" w:hAnsiTheme="minorHAnsi"/>
              </w:rPr>
            </w:pPr>
            <w:r>
              <w:rPr>
                <w:rFonts w:asciiTheme="minorHAnsi" w:hAnsiTheme="minorHAnsi"/>
              </w:rPr>
              <w:t>Other relevant comments/evidence:</w:t>
            </w: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p w:rsidR="00A24B0B" w:rsidRDefault="00A24B0B" w:rsidP="004C17E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E31" w:rsidRDefault="00B17E31">
      <w:pPr>
        <w:spacing w:after="0" w:line="240" w:lineRule="auto"/>
      </w:pPr>
      <w:r>
        <w:separator/>
      </w:r>
    </w:p>
  </w:endnote>
  <w:endnote w:type="continuationSeparator" w:id="0">
    <w:p w:rsidR="00B17E31" w:rsidRDefault="00B1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E31" w:rsidRDefault="00B17E31">
      <w:pPr>
        <w:spacing w:after="0" w:line="240" w:lineRule="auto"/>
      </w:pPr>
      <w:r>
        <w:separator/>
      </w:r>
    </w:p>
  </w:footnote>
  <w:footnote w:type="continuationSeparator" w:id="0">
    <w:p w:rsidR="00B17E31" w:rsidRDefault="00B17E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57137" w:rsidRPr="00E57137">
      <w:rPr>
        <w:b/>
        <w:noProof/>
      </w:rPr>
      <w:t>23</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EB4A8B"/>
    <w:multiLevelType w:val="hybridMultilevel"/>
    <w:tmpl w:val="F48C270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nsid w:val="0E032A94"/>
    <w:multiLevelType w:val="hybridMultilevel"/>
    <w:tmpl w:val="ED2A0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740291D"/>
    <w:multiLevelType w:val="hybridMultilevel"/>
    <w:tmpl w:val="CE32F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B449F8"/>
    <w:multiLevelType w:val="hybridMultilevel"/>
    <w:tmpl w:val="11F2C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A1D6825"/>
    <w:multiLevelType w:val="hybridMultilevel"/>
    <w:tmpl w:val="249A9C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6603F9"/>
    <w:multiLevelType w:val="hybridMultilevel"/>
    <w:tmpl w:val="76003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3965F08"/>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4E6343B"/>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670D2D09"/>
    <w:multiLevelType w:val="hybridMultilevel"/>
    <w:tmpl w:val="BF12A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7D975B1A"/>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0"/>
  </w:num>
  <w:num w:numId="5">
    <w:abstractNumId w:val="0"/>
  </w:num>
  <w:num w:numId="6">
    <w:abstractNumId w:val="7"/>
  </w:num>
  <w:num w:numId="7">
    <w:abstractNumId w:val="3"/>
  </w:num>
  <w:num w:numId="8">
    <w:abstractNumId w:val="13"/>
  </w:num>
  <w:num w:numId="9">
    <w:abstractNumId w:val="23"/>
  </w:num>
  <w:num w:numId="10">
    <w:abstractNumId w:val="9"/>
  </w:num>
  <w:num w:numId="11">
    <w:abstractNumId w:val="15"/>
  </w:num>
  <w:num w:numId="12">
    <w:abstractNumId w:val="26"/>
    <w:lvlOverride w:ilvl="0">
      <w:startOverride w:val="1"/>
    </w:lvlOverride>
  </w:num>
  <w:num w:numId="13">
    <w:abstractNumId w:val="16"/>
    <w:lvlOverride w:ilvl="0">
      <w:startOverride w:val="1"/>
    </w:lvlOverride>
  </w:num>
  <w:num w:numId="14">
    <w:abstractNumId w:val="24"/>
  </w:num>
  <w:num w:numId="15">
    <w:abstractNumId w:val="4"/>
  </w:num>
  <w:num w:numId="16">
    <w:abstractNumId w:val="19"/>
  </w:num>
  <w:num w:numId="17">
    <w:abstractNumId w:val="2"/>
  </w:num>
  <w:num w:numId="18">
    <w:abstractNumId w:val="6"/>
  </w:num>
  <w:num w:numId="19">
    <w:abstractNumId w:val="10"/>
  </w:num>
  <w:num w:numId="20">
    <w:abstractNumId w:val="17"/>
  </w:num>
  <w:num w:numId="21">
    <w:abstractNumId w:val="22"/>
  </w:num>
  <w:num w:numId="22">
    <w:abstractNumId w:val="8"/>
  </w:num>
  <w:num w:numId="23">
    <w:abstractNumId w:val="5"/>
  </w:num>
  <w:num w:numId="24">
    <w:abstractNumId w:val="14"/>
  </w:num>
  <w:num w:numId="25">
    <w:abstractNumId w:val="1"/>
  </w:num>
  <w:num w:numId="26">
    <w:abstractNumId w:val="18"/>
  </w:num>
  <w:num w:numId="2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5088C"/>
    <w:rsid w:val="000A65D0"/>
    <w:rsid w:val="0010131C"/>
    <w:rsid w:val="0010185E"/>
    <w:rsid w:val="0021795F"/>
    <w:rsid w:val="00287617"/>
    <w:rsid w:val="004B4F3D"/>
    <w:rsid w:val="005405D1"/>
    <w:rsid w:val="0062437A"/>
    <w:rsid w:val="007D726B"/>
    <w:rsid w:val="00801F28"/>
    <w:rsid w:val="00825EA5"/>
    <w:rsid w:val="00866603"/>
    <w:rsid w:val="008B4CA1"/>
    <w:rsid w:val="008F4359"/>
    <w:rsid w:val="009A2555"/>
    <w:rsid w:val="00A24B0B"/>
    <w:rsid w:val="00AA1B3E"/>
    <w:rsid w:val="00B1745D"/>
    <w:rsid w:val="00B17E31"/>
    <w:rsid w:val="00B21ACC"/>
    <w:rsid w:val="00B837C9"/>
    <w:rsid w:val="00C256EA"/>
    <w:rsid w:val="00D7018F"/>
    <w:rsid w:val="00D77529"/>
    <w:rsid w:val="00DF7615"/>
    <w:rsid w:val="00E57137"/>
    <w:rsid w:val="00E721EF"/>
    <w:rsid w:val="00E9364D"/>
    <w:rsid w:val="00EC29D9"/>
    <w:rsid w:val="00F10E0F"/>
    <w:rsid w:val="00FE4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25EA5"/>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25EA5"/>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74512">
      <w:bodyDiv w:val="1"/>
      <w:marLeft w:val="0"/>
      <w:marRight w:val="0"/>
      <w:marTop w:val="0"/>
      <w:marBottom w:val="0"/>
      <w:divBdr>
        <w:top w:val="none" w:sz="0" w:space="0" w:color="auto"/>
        <w:left w:val="none" w:sz="0" w:space="0" w:color="auto"/>
        <w:bottom w:val="none" w:sz="0" w:space="0" w:color="auto"/>
        <w:right w:val="none" w:sz="0" w:space="0" w:color="auto"/>
      </w:divBdr>
    </w:div>
    <w:div w:id="204297561">
      <w:bodyDiv w:val="1"/>
      <w:marLeft w:val="0"/>
      <w:marRight w:val="0"/>
      <w:marTop w:val="0"/>
      <w:marBottom w:val="0"/>
      <w:divBdr>
        <w:top w:val="none" w:sz="0" w:space="0" w:color="auto"/>
        <w:left w:val="none" w:sz="0" w:space="0" w:color="auto"/>
        <w:bottom w:val="none" w:sz="0" w:space="0" w:color="auto"/>
        <w:right w:val="none" w:sz="0" w:space="0" w:color="auto"/>
      </w:divBdr>
    </w:div>
    <w:div w:id="432432480">
      <w:bodyDiv w:val="1"/>
      <w:marLeft w:val="0"/>
      <w:marRight w:val="0"/>
      <w:marTop w:val="0"/>
      <w:marBottom w:val="0"/>
      <w:divBdr>
        <w:top w:val="none" w:sz="0" w:space="0" w:color="auto"/>
        <w:left w:val="none" w:sz="0" w:space="0" w:color="auto"/>
        <w:bottom w:val="none" w:sz="0" w:space="0" w:color="auto"/>
        <w:right w:val="none" w:sz="0" w:space="0" w:color="auto"/>
      </w:divBdr>
    </w:div>
    <w:div w:id="500394049">
      <w:bodyDiv w:val="1"/>
      <w:marLeft w:val="0"/>
      <w:marRight w:val="0"/>
      <w:marTop w:val="0"/>
      <w:marBottom w:val="0"/>
      <w:divBdr>
        <w:top w:val="none" w:sz="0" w:space="0" w:color="auto"/>
        <w:left w:val="none" w:sz="0" w:space="0" w:color="auto"/>
        <w:bottom w:val="none" w:sz="0" w:space="0" w:color="auto"/>
        <w:right w:val="none" w:sz="0" w:space="0" w:color="auto"/>
      </w:divBdr>
    </w:div>
    <w:div w:id="570386643">
      <w:bodyDiv w:val="1"/>
      <w:marLeft w:val="0"/>
      <w:marRight w:val="0"/>
      <w:marTop w:val="0"/>
      <w:marBottom w:val="0"/>
      <w:divBdr>
        <w:top w:val="none" w:sz="0" w:space="0" w:color="auto"/>
        <w:left w:val="none" w:sz="0" w:space="0" w:color="auto"/>
        <w:bottom w:val="none" w:sz="0" w:space="0" w:color="auto"/>
        <w:right w:val="none" w:sz="0" w:space="0" w:color="auto"/>
      </w:divBdr>
    </w:div>
    <w:div w:id="899753747">
      <w:bodyDiv w:val="1"/>
      <w:marLeft w:val="0"/>
      <w:marRight w:val="0"/>
      <w:marTop w:val="0"/>
      <w:marBottom w:val="0"/>
      <w:divBdr>
        <w:top w:val="none" w:sz="0" w:space="0" w:color="auto"/>
        <w:left w:val="none" w:sz="0" w:space="0" w:color="auto"/>
        <w:bottom w:val="none" w:sz="0" w:space="0" w:color="auto"/>
        <w:right w:val="none" w:sz="0" w:space="0" w:color="auto"/>
      </w:divBdr>
    </w:div>
    <w:div w:id="899906520">
      <w:bodyDiv w:val="1"/>
      <w:marLeft w:val="0"/>
      <w:marRight w:val="0"/>
      <w:marTop w:val="0"/>
      <w:marBottom w:val="0"/>
      <w:divBdr>
        <w:top w:val="none" w:sz="0" w:space="0" w:color="auto"/>
        <w:left w:val="none" w:sz="0" w:space="0" w:color="auto"/>
        <w:bottom w:val="none" w:sz="0" w:space="0" w:color="auto"/>
        <w:right w:val="none" w:sz="0" w:space="0" w:color="auto"/>
      </w:divBdr>
    </w:div>
    <w:div w:id="939682236">
      <w:bodyDiv w:val="1"/>
      <w:marLeft w:val="0"/>
      <w:marRight w:val="0"/>
      <w:marTop w:val="0"/>
      <w:marBottom w:val="0"/>
      <w:divBdr>
        <w:top w:val="none" w:sz="0" w:space="0" w:color="auto"/>
        <w:left w:val="none" w:sz="0" w:space="0" w:color="auto"/>
        <w:bottom w:val="none" w:sz="0" w:space="0" w:color="auto"/>
        <w:right w:val="none" w:sz="0" w:space="0" w:color="auto"/>
      </w:divBdr>
    </w:div>
    <w:div w:id="940725315">
      <w:bodyDiv w:val="1"/>
      <w:marLeft w:val="0"/>
      <w:marRight w:val="0"/>
      <w:marTop w:val="0"/>
      <w:marBottom w:val="0"/>
      <w:divBdr>
        <w:top w:val="none" w:sz="0" w:space="0" w:color="auto"/>
        <w:left w:val="none" w:sz="0" w:space="0" w:color="auto"/>
        <w:bottom w:val="none" w:sz="0" w:space="0" w:color="auto"/>
        <w:right w:val="none" w:sz="0" w:space="0" w:color="auto"/>
      </w:divBdr>
    </w:div>
    <w:div w:id="957566870">
      <w:bodyDiv w:val="1"/>
      <w:marLeft w:val="0"/>
      <w:marRight w:val="0"/>
      <w:marTop w:val="0"/>
      <w:marBottom w:val="0"/>
      <w:divBdr>
        <w:top w:val="none" w:sz="0" w:space="0" w:color="auto"/>
        <w:left w:val="none" w:sz="0" w:space="0" w:color="auto"/>
        <w:bottom w:val="none" w:sz="0" w:space="0" w:color="auto"/>
        <w:right w:val="none" w:sz="0" w:space="0" w:color="auto"/>
      </w:divBdr>
    </w:div>
    <w:div w:id="106020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32</Pages>
  <Words>3841</Words>
  <Characters>21896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Kelsey</cp:lastModifiedBy>
  <cp:revision>24</cp:revision>
  <dcterms:created xsi:type="dcterms:W3CDTF">2016-02-18T15:21:00Z</dcterms:created>
  <dcterms:modified xsi:type="dcterms:W3CDTF">2018-11-12T15:43:00Z</dcterms:modified>
</cp:coreProperties>
</file>