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5482367"/>
    <w:p w14:paraId="1672E1BD" w14:textId="77777777" w:rsidR="00F32FA7" w:rsidRPr="00DD7A44" w:rsidRDefault="004000FC" w:rsidP="00F32FA7">
      <w:pPr>
        <w:pStyle w:val="01CSTCPLHeading1"/>
        <w:rPr>
          <w:szCs w:val="32"/>
        </w:rPr>
      </w:pPr>
      <w:sdt>
        <w:sdtPr>
          <w:rPr>
            <w:szCs w:val="32"/>
          </w:rPr>
          <w:alias w:val="Title"/>
          <w:tag w:val=""/>
          <w:id w:val="1791854187"/>
          <w:placeholder>
            <w:docPart w:val="F9C59BDD4C914BFCA1ADEED1BDDEF414"/>
          </w:placeholder>
          <w:dataBinding w:prefixMappings="xmlns:ns0='http://purl.org/dc/elements/1.1/' xmlns:ns1='http://schemas.openxmlformats.org/package/2006/metadata/core-properties' " w:xpath="/ns1:coreProperties[1]/ns0:title[1]" w:storeItemID="{6C3C8BC8-F283-45AE-878A-BAB7291924A1}"/>
          <w:text/>
        </w:sdtPr>
        <w:sdtContent>
          <w:r w:rsidR="00F32FA7">
            <w:rPr>
              <w:szCs w:val="32"/>
            </w:rPr>
            <w:t>CPCCBC4009B</w:t>
          </w:r>
        </w:sdtContent>
      </w:sdt>
      <w:r w:rsidR="00F32FA7" w:rsidRPr="00DD7A44">
        <w:rPr>
          <w:szCs w:val="32"/>
        </w:rPr>
        <w:t xml:space="preserve"> </w:t>
      </w:r>
    </w:p>
    <w:p w14:paraId="504AC5AF" w14:textId="77777777" w:rsidR="00F32FA7" w:rsidRPr="00DD7A44" w:rsidRDefault="004000FC" w:rsidP="00F32FA7">
      <w:pPr>
        <w:pStyle w:val="01CSTCPLHeading1"/>
        <w:rPr>
          <w:szCs w:val="32"/>
        </w:rPr>
      </w:pPr>
      <w:sdt>
        <w:sdtPr>
          <w:rPr>
            <w:szCs w:val="32"/>
          </w:rPr>
          <w:alias w:val="Subject"/>
          <w:tag w:val=""/>
          <w:id w:val="825252594"/>
          <w:placeholder>
            <w:docPart w:val="EE3B066394CD4D0AAC7A399D36DCF7D6"/>
          </w:placeholder>
          <w:dataBinding w:prefixMappings="xmlns:ns0='http://purl.org/dc/elements/1.1/' xmlns:ns1='http://schemas.openxmlformats.org/package/2006/metadata/core-properties' " w:xpath="/ns1:coreProperties[1]/ns0:subject[1]" w:storeItemID="{6C3C8BC8-F283-45AE-878A-BAB7291924A1}"/>
          <w:text/>
        </w:sdtPr>
        <w:sdtContent>
          <w:r w:rsidR="00F32FA7">
            <w:rPr>
              <w:szCs w:val="32"/>
            </w:rPr>
            <w:t>Apply legal requirements to building and construction projects</w:t>
          </w:r>
        </w:sdtContent>
      </w:sdt>
    </w:p>
    <w:p w14:paraId="5F8EAE7D" w14:textId="77777777" w:rsidR="00F32FA7" w:rsidRPr="00DD7A44" w:rsidRDefault="00F32FA7" w:rsidP="00F32FA7">
      <w:pPr>
        <w:ind w:left="709" w:right="-24" w:hanging="709"/>
        <w:rPr>
          <w:rFonts w:ascii="Arial" w:hAnsi="Arial" w:cs="Arial"/>
          <w:sz w:val="22"/>
          <w:szCs w:val="22"/>
        </w:rPr>
      </w:pPr>
    </w:p>
    <w:p w14:paraId="7FC8E6BF" w14:textId="77777777" w:rsidR="00F32FA7" w:rsidRPr="00DD7A44" w:rsidRDefault="00F32FA7" w:rsidP="00F32FA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32FA7" w:rsidRPr="00DD7A44" w14:paraId="64F5D3D1" w14:textId="77777777" w:rsidTr="005225E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9491875" w14:textId="77777777" w:rsidR="00F32FA7" w:rsidRPr="00DD7A44" w:rsidRDefault="00F32FA7" w:rsidP="005225ED">
            <w:pPr>
              <w:ind w:right="-24"/>
              <w:jc w:val="center"/>
              <w:rPr>
                <w:rFonts w:ascii="Arial" w:hAnsi="Arial" w:cs="Arial"/>
                <w:b/>
                <w:szCs w:val="24"/>
              </w:rPr>
            </w:pPr>
            <w:r w:rsidRPr="00DD7A44">
              <w:rPr>
                <w:rFonts w:ascii="Arial" w:hAnsi="Arial" w:cs="Arial"/>
                <w:b/>
                <w:szCs w:val="24"/>
              </w:rPr>
              <w:t>THEORY EXAM INSTRUCTIONS</w:t>
            </w:r>
          </w:p>
          <w:p w14:paraId="643C3012" w14:textId="77777777" w:rsidR="00F32FA7" w:rsidRPr="00DD7A44" w:rsidRDefault="00F32FA7" w:rsidP="005225ED">
            <w:pPr>
              <w:ind w:right="-24"/>
              <w:jc w:val="center"/>
              <w:rPr>
                <w:rFonts w:ascii="Arial" w:hAnsi="Arial" w:cs="Arial"/>
                <w:b/>
                <w:szCs w:val="24"/>
              </w:rPr>
            </w:pPr>
          </w:p>
          <w:p w14:paraId="740D0E22"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33E42843"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52E95A32"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5D36116B"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7E472D3A"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0B9F17D7"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716239B1"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604C2A0B"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45CBE160" w14:textId="77777777" w:rsidR="00F32FA7" w:rsidRPr="00DD7A44" w:rsidRDefault="00F32FA7" w:rsidP="00F32FA7">
      <w:pPr>
        <w:ind w:right="-24"/>
        <w:rPr>
          <w:rFonts w:ascii="Arial" w:hAnsi="Arial" w:cs="Arial"/>
          <w:sz w:val="22"/>
          <w:szCs w:val="22"/>
        </w:rPr>
      </w:pPr>
    </w:p>
    <w:p w14:paraId="399201A8"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448C49AB" w14:textId="77777777" w:rsidTr="005225ED">
        <w:tc>
          <w:tcPr>
            <w:tcW w:w="2552" w:type="dxa"/>
            <w:tcBorders>
              <w:top w:val="nil"/>
              <w:left w:val="nil"/>
              <w:bottom w:val="nil"/>
              <w:right w:val="nil"/>
            </w:tcBorders>
          </w:tcPr>
          <w:p w14:paraId="31566572" w14:textId="77777777" w:rsidR="00F32FA7" w:rsidRPr="00DD7A44" w:rsidRDefault="00F32FA7" w:rsidP="005225ED">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5A7E90F7" w14:textId="136DEFF2" w:rsidR="00F32FA7" w:rsidRPr="00DD7A44" w:rsidRDefault="00696619" w:rsidP="005225ED">
            <w:pPr>
              <w:ind w:right="-24"/>
              <w:rPr>
                <w:rFonts w:ascii="Arial" w:hAnsi="Arial" w:cs="Arial"/>
                <w:sz w:val="22"/>
                <w:szCs w:val="22"/>
              </w:rPr>
            </w:pPr>
            <w:permStart w:id="289425619" w:edGrp="everyone"/>
            <w:r>
              <w:rPr>
                <w:rFonts w:ascii="Arial" w:hAnsi="Arial" w:cs="Arial"/>
                <w:sz w:val="22"/>
                <w:szCs w:val="22"/>
              </w:rPr>
              <w:t>SAMBARA SERLY</w:t>
            </w:r>
            <w:permEnd w:id="289425619"/>
          </w:p>
        </w:tc>
      </w:tr>
      <w:tr w:rsidR="00F32FA7" w:rsidRPr="00DD7A44" w14:paraId="5DF6BC44" w14:textId="77777777" w:rsidTr="005225ED">
        <w:tc>
          <w:tcPr>
            <w:tcW w:w="2552" w:type="dxa"/>
            <w:tcBorders>
              <w:top w:val="nil"/>
              <w:left w:val="nil"/>
              <w:bottom w:val="nil"/>
              <w:right w:val="nil"/>
            </w:tcBorders>
          </w:tcPr>
          <w:p w14:paraId="54F2FB36" w14:textId="77777777" w:rsidR="00F32FA7" w:rsidRPr="00DD7A44" w:rsidRDefault="00F32FA7" w:rsidP="005225ED">
            <w:pPr>
              <w:ind w:right="-24"/>
              <w:rPr>
                <w:rFonts w:ascii="Arial" w:hAnsi="Arial" w:cs="Arial"/>
                <w:sz w:val="22"/>
                <w:szCs w:val="22"/>
              </w:rPr>
            </w:pPr>
          </w:p>
          <w:p w14:paraId="089C3B82" w14:textId="77777777" w:rsidR="00F32FA7" w:rsidRPr="00DD7A44" w:rsidRDefault="00F32FA7" w:rsidP="005225ED">
            <w:pPr>
              <w:ind w:right="-24"/>
              <w:rPr>
                <w:rFonts w:ascii="Arial" w:hAnsi="Arial" w:cs="Arial"/>
                <w:sz w:val="22"/>
                <w:szCs w:val="22"/>
              </w:rPr>
            </w:pPr>
          </w:p>
        </w:tc>
        <w:tc>
          <w:tcPr>
            <w:tcW w:w="6520" w:type="dxa"/>
            <w:tcBorders>
              <w:top w:val="single" w:sz="8" w:space="0" w:color="auto"/>
              <w:left w:val="nil"/>
              <w:bottom w:val="nil"/>
              <w:right w:val="nil"/>
            </w:tcBorders>
          </w:tcPr>
          <w:p w14:paraId="6CA3AB7D" w14:textId="77777777" w:rsidR="00F32FA7" w:rsidRPr="00DD7A44" w:rsidRDefault="00F32FA7" w:rsidP="005225ED">
            <w:pPr>
              <w:ind w:right="-24"/>
              <w:rPr>
                <w:rFonts w:ascii="Arial" w:hAnsi="Arial" w:cs="Arial"/>
                <w:sz w:val="22"/>
                <w:szCs w:val="22"/>
              </w:rPr>
            </w:pPr>
          </w:p>
        </w:tc>
      </w:tr>
      <w:tr w:rsidR="00F32FA7" w:rsidRPr="00DD7A44" w14:paraId="37031A54" w14:textId="77777777" w:rsidTr="005225ED">
        <w:tc>
          <w:tcPr>
            <w:tcW w:w="2552" w:type="dxa"/>
            <w:tcBorders>
              <w:top w:val="nil"/>
              <w:left w:val="nil"/>
              <w:bottom w:val="nil"/>
              <w:right w:val="nil"/>
            </w:tcBorders>
          </w:tcPr>
          <w:p w14:paraId="5DA15F3B" w14:textId="77777777" w:rsidR="00F32FA7" w:rsidRPr="00DD7A44" w:rsidRDefault="00F32FA7" w:rsidP="005225ED">
            <w:pPr>
              <w:ind w:right="-24"/>
              <w:rPr>
                <w:rFonts w:ascii="Arial" w:hAnsi="Arial" w:cs="Arial"/>
                <w:sz w:val="22"/>
                <w:szCs w:val="22"/>
              </w:rPr>
            </w:pPr>
            <w:r w:rsidRPr="00DD7A44">
              <w:rPr>
                <w:rFonts w:ascii="Arial" w:hAnsi="Arial" w:cs="Arial"/>
                <w:sz w:val="22"/>
                <w:szCs w:val="22"/>
              </w:rPr>
              <w:t>Participant signature</w:t>
            </w:r>
          </w:p>
        </w:tc>
        <w:permStart w:id="120992173"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12CF552B" w14:textId="77777777" w:rsidR="00F32FA7" w:rsidRPr="00DD7A44" w:rsidRDefault="00F32FA7" w:rsidP="005225E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C8826BE" wp14:editId="2E4306DD">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0992173" w:displacedByCustomXml="prev"/>
      </w:tr>
    </w:tbl>
    <w:p w14:paraId="0D15DBD7" w14:textId="77777777" w:rsidR="00F32FA7" w:rsidRPr="00DD7A44" w:rsidRDefault="00F32FA7" w:rsidP="00F32FA7">
      <w:pPr>
        <w:ind w:right="-24"/>
        <w:rPr>
          <w:rFonts w:ascii="Arial" w:hAnsi="Arial" w:cs="Arial"/>
          <w:sz w:val="22"/>
          <w:szCs w:val="22"/>
        </w:rPr>
      </w:pPr>
    </w:p>
    <w:p w14:paraId="1A9F79FC"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5D7B86F6" w14:textId="77777777" w:rsidTr="005225ED">
        <w:tc>
          <w:tcPr>
            <w:tcW w:w="2552" w:type="dxa"/>
            <w:tcBorders>
              <w:top w:val="nil"/>
              <w:left w:val="nil"/>
              <w:bottom w:val="nil"/>
              <w:right w:val="nil"/>
            </w:tcBorders>
          </w:tcPr>
          <w:p w14:paraId="731778D5" w14:textId="77777777" w:rsidR="00F32FA7" w:rsidRPr="00DD7A44" w:rsidRDefault="00F32FA7" w:rsidP="005225ED">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66837DBC" w14:textId="7CF4500E" w:rsidR="00F32FA7" w:rsidRPr="00DD7A44" w:rsidRDefault="00696619" w:rsidP="005225ED">
            <w:pPr>
              <w:ind w:right="-24"/>
              <w:rPr>
                <w:rFonts w:ascii="Arial" w:hAnsi="Arial" w:cs="Arial"/>
                <w:sz w:val="22"/>
                <w:szCs w:val="22"/>
              </w:rPr>
            </w:pPr>
            <w:permStart w:id="721452534" w:edGrp="everyone"/>
            <w:r>
              <w:rPr>
                <w:rFonts w:ascii="Arial" w:hAnsi="Arial" w:cs="Arial"/>
                <w:sz w:val="22"/>
                <w:szCs w:val="22"/>
              </w:rPr>
              <w:t>BRETT STOWARD</w:t>
            </w:r>
            <w:permEnd w:id="721452534"/>
          </w:p>
        </w:tc>
      </w:tr>
      <w:tr w:rsidR="00F32FA7" w:rsidRPr="00DD7A44" w14:paraId="157CA6C4" w14:textId="77777777" w:rsidTr="005225ED">
        <w:tc>
          <w:tcPr>
            <w:tcW w:w="2552" w:type="dxa"/>
            <w:tcBorders>
              <w:top w:val="nil"/>
              <w:left w:val="nil"/>
              <w:bottom w:val="nil"/>
              <w:right w:val="nil"/>
            </w:tcBorders>
          </w:tcPr>
          <w:p w14:paraId="66F57A42" w14:textId="77777777" w:rsidR="00F32FA7" w:rsidRPr="00DD7A44" w:rsidRDefault="00F32FA7" w:rsidP="005225ED">
            <w:pPr>
              <w:ind w:right="-24"/>
              <w:rPr>
                <w:rFonts w:ascii="Arial" w:hAnsi="Arial" w:cs="Arial"/>
                <w:sz w:val="22"/>
                <w:szCs w:val="22"/>
              </w:rPr>
            </w:pPr>
          </w:p>
          <w:p w14:paraId="72602F95" w14:textId="77777777" w:rsidR="00F32FA7" w:rsidRPr="00DD7A44" w:rsidRDefault="00F32FA7" w:rsidP="005225ED">
            <w:pPr>
              <w:ind w:right="-24"/>
              <w:rPr>
                <w:rFonts w:ascii="Arial" w:hAnsi="Arial" w:cs="Arial"/>
                <w:sz w:val="22"/>
                <w:szCs w:val="22"/>
              </w:rPr>
            </w:pPr>
          </w:p>
        </w:tc>
        <w:tc>
          <w:tcPr>
            <w:tcW w:w="6520" w:type="dxa"/>
            <w:tcBorders>
              <w:top w:val="single" w:sz="8" w:space="0" w:color="auto"/>
              <w:left w:val="nil"/>
              <w:bottom w:val="nil"/>
              <w:right w:val="nil"/>
            </w:tcBorders>
          </w:tcPr>
          <w:p w14:paraId="6F0E5FC3" w14:textId="77777777" w:rsidR="00F32FA7" w:rsidRPr="00DD7A44" w:rsidRDefault="00F32FA7" w:rsidP="005225ED">
            <w:pPr>
              <w:ind w:right="-24"/>
              <w:rPr>
                <w:rFonts w:ascii="Arial" w:hAnsi="Arial" w:cs="Arial"/>
                <w:sz w:val="22"/>
                <w:szCs w:val="22"/>
              </w:rPr>
            </w:pPr>
          </w:p>
        </w:tc>
      </w:tr>
      <w:tr w:rsidR="00F32FA7" w:rsidRPr="00DD7A44" w14:paraId="7B33F01E" w14:textId="77777777" w:rsidTr="005225ED">
        <w:tc>
          <w:tcPr>
            <w:tcW w:w="2552" w:type="dxa"/>
            <w:tcBorders>
              <w:top w:val="nil"/>
              <w:left w:val="nil"/>
              <w:bottom w:val="nil"/>
              <w:right w:val="nil"/>
            </w:tcBorders>
          </w:tcPr>
          <w:p w14:paraId="6A166878" w14:textId="77777777" w:rsidR="00F32FA7" w:rsidRPr="00DD7A44" w:rsidRDefault="00F32FA7" w:rsidP="005225ED">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761293517" w:edGrp="everyone" w:displacedByCustomXml="prev"/>
            <w:tc>
              <w:tcPr>
                <w:tcW w:w="6520" w:type="dxa"/>
                <w:tcBorders>
                  <w:top w:val="nil"/>
                  <w:left w:val="nil"/>
                  <w:bottom w:val="single" w:sz="8" w:space="0" w:color="auto"/>
                  <w:right w:val="nil"/>
                </w:tcBorders>
              </w:tcPr>
              <w:p w14:paraId="78B2B76E" w14:textId="77777777" w:rsidR="00F32FA7" w:rsidRPr="00DD7A44" w:rsidRDefault="00F32FA7" w:rsidP="005225E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6B1CD5" wp14:editId="143DFB56">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761293517" w:displacedByCustomXml="next"/>
          </w:sdtContent>
        </w:sdt>
      </w:tr>
    </w:tbl>
    <w:p w14:paraId="128FA42A" w14:textId="77777777" w:rsidR="00F32FA7" w:rsidRPr="00DD7A44" w:rsidRDefault="00F32FA7" w:rsidP="00F32FA7">
      <w:pPr>
        <w:ind w:right="-24"/>
        <w:rPr>
          <w:rFonts w:ascii="Arial" w:hAnsi="Arial" w:cs="Arial"/>
          <w:sz w:val="22"/>
          <w:szCs w:val="22"/>
        </w:rPr>
      </w:pPr>
    </w:p>
    <w:p w14:paraId="2B999D13"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32E73541" w14:textId="77777777" w:rsidTr="005225ED">
        <w:tc>
          <w:tcPr>
            <w:tcW w:w="2552" w:type="dxa"/>
            <w:tcBorders>
              <w:top w:val="nil"/>
              <w:left w:val="nil"/>
              <w:bottom w:val="nil"/>
              <w:right w:val="nil"/>
            </w:tcBorders>
          </w:tcPr>
          <w:p w14:paraId="3F2BB61F" w14:textId="77777777" w:rsidR="00F32FA7" w:rsidRPr="00DD7A44" w:rsidRDefault="00F32FA7" w:rsidP="005225ED">
            <w:pPr>
              <w:ind w:right="-24"/>
              <w:rPr>
                <w:rFonts w:ascii="Arial" w:hAnsi="Arial" w:cs="Arial"/>
                <w:sz w:val="22"/>
                <w:szCs w:val="22"/>
              </w:rPr>
            </w:pPr>
            <w:permStart w:id="1073636316"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B07C2122DCF34FF98B457AE0D8569A5A"/>
            </w:placeholder>
            <w:date w:fullDate="2019-08-21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AF6A366" w14:textId="51C9A9E3" w:rsidR="00F32FA7" w:rsidRPr="00DD7A44" w:rsidRDefault="00696619" w:rsidP="005225ED">
                <w:pPr>
                  <w:ind w:right="-24"/>
                  <w:rPr>
                    <w:rFonts w:ascii="Arial" w:hAnsi="Arial" w:cs="Arial"/>
                    <w:sz w:val="22"/>
                    <w:szCs w:val="22"/>
                  </w:rPr>
                </w:pPr>
                <w:r>
                  <w:rPr>
                    <w:rFonts w:ascii="Arial" w:hAnsi="Arial" w:cs="Arial"/>
                    <w:sz w:val="22"/>
                    <w:szCs w:val="22"/>
                  </w:rPr>
                  <w:t>21/08/2019</w:t>
                </w:r>
              </w:p>
            </w:tc>
          </w:sdtContent>
        </w:sdt>
      </w:tr>
      <w:permEnd w:id="1073636316"/>
    </w:tbl>
    <w:p w14:paraId="6AF2D71A" w14:textId="77777777" w:rsidR="00F32FA7" w:rsidRPr="00DD7A44" w:rsidRDefault="00F32FA7" w:rsidP="00F32FA7">
      <w:pPr>
        <w:ind w:right="-24"/>
        <w:rPr>
          <w:rFonts w:ascii="Arial" w:hAnsi="Arial" w:cs="Arial"/>
          <w:sz w:val="22"/>
          <w:szCs w:val="22"/>
        </w:rPr>
      </w:pPr>
    </w:p>
    <w:p w14:paraId="0132EE25" w14:textId="77777777" w:rsidR="00F32FA7" w:rsidRPr="00DD7A44" w:rsidRDefault="00F32FA7" w:rsidP="00F32FA7">
      <w:pPr>
        <w:ind w:right="-24"/>
        <w:rPr>
          <w:rFonts w:ascii="Arial" w:hAnsi="Arial" w:cs="Arial"/>
          <w:sz w:val="22"/>
          <w:szCs w:val="22"/>
        </w:rPr>
      </w:pPr>
    </w:p>
    <w:p w14:paraId="19E6B1EC" w14:textId="77777777" w:rsidR="00F32FA7" w:rsidRPr="00DD7A44" w:rsidRDefault="00F32FA7" w:rsidP="00F32FA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32FA7" w:rsidRPr="00DD7A44" w14:paraId="4970D6F2" w14:textId="77777777" w:rsidTr="005225ED">
        <w:trPr>
          <w:trHeight w:val="217"/>
          <w:jc w:val="center"/>
        </w:trPr>
        <w:tc>
          <w:tcPr>
            <w:tcW w:w="2528" w:type="dxa"/>
            <w:shd w:val="clear" w:color="auto" w:fill="F3F3F3"/>
            <w:vAlign w:val="center"/>
          </w:tcPr>
          <w:p w14:paraId="42447238" w14:textId="77777777" w:rsidR="00F32FA7" w:rsidRPr="00DD7A44" w:rsidRDefault="00F32FA7" w:rsidP="005225ED">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56DE9842" w14:textId="77777777" w:rsidR="00F32FA7" w:rsidRPr="00DD7A44" w:rsidRDefault="00F32FA7" w:rsidP="005225ED">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34841044" w14:textId="77777777" w:rsidR="00F32FA7" w:rsidRPr="00DD7A44" w:rsidRDefault="00F32FA7" w:rsidP="005225ED">
            <w:pPr>
              <w:ind w:right="-24"/>
              <w:jc w:val="center"/>
              <w:rPr>
                <w:rFonts w:ascii="Arial" w:hAnsi="Arial" w:cs="Arial"/>
                <w:b/>
                <w:bCs/>
                <w:sz w:val="22"/>
                <w:szCs w:val="22"/>
              </w:rPr>
            </w:pPr>
            <w:r w:rsidRPr="00DD7A44">
              <w:rPr>
                <w:rFonts w:ascii="Arial" w:hAnsi="Arial" w:cs="Arial"/>
                <w:b/>
                <w:bCs/>
                <w:sz w:val="22"/>
                <w:szCs w:val="22"/>
              </w:rPr>
              <w:t>Satisfactory?</w:t>
            </w:r>
          </w:p>
        </w:tc>
      </w:tr>
      <w:tr w:rsidR="00F32FA7" w:rsidRPr="00DD7A44" w14:paraId="7DA1D040" w14:textId="77777777" w:rsidTr="005225ED">
        <w:trPr>
          <w:cantSplit/>
          <w:jc w:val="center"/>
        </w:trPr>
        <w:tc>
          <w:tcPr>
            <w:tcW w:w="2528" w:type="dxa"/>
            <w:vMerge w:val="restart"/>
            <w:vAlign w:val="center"/>
          </w:tcPr>
          <w:p w14:paraId="08F2DE61" w14:textId="77777777" w:rsidR="00F32FA7" w:rsidRPr="00F32FA7" w:rsidRDefault="00F32FA7" w:rsidP="005225ED">
            <w:pPr>
              <w:ind w:right="-24"/>
              <w:jc w:val="center"/>
              <w:rPr>
                <w:rFonts w:ascii="Arial" w:hAnsi="Arial" w:cs="Arial"/>
                <w:sz w:val="22"/>
                <w:szCs w:val="22"/>
              </w:rPr>
            </w:pPr>
            <w:r w:rsidRPr="00F32FA7">
              <w:rPr>
                <w:rFonts w:ascii="Arial" w:hAnsi="Arial" w:cs="Arial"/>
                <w:sz w:val="22"/>
                <w:szCs w:val="22"/>
              </w:rPr>
              <w:t>48</w:t>
            </w:r>
          </w:p>
        </w:tc>
        <w:tc>
          <w:tcPr>
            <w:tcW w:w="2559" w:type="dxa"/>
            <w:vMerge w:val="restart"/>
            <w:vAlign w:val="center"/>
          </w:tcPr>
          <w:p w14:paraId="6849E842" w14:textId="77777777" w:rsidR="00F32FA7" w:rsidRPr="00DD7A44" w:rsidRDefault="00F32FA7" w:rsidP="005225ED">
            <w:pPr>
              <w:ind w:right="-24"/>
              <w:jc w:val="center"/>
              <w:rPr>
                <w:rFonts w:ascii="Arial" w:hAnsi="Arial" w:cs="Arial"/>
                <w:sz w:val="22"/>
                <w:szCs w:val="22"/>
              </w:rPr>
            </w:pPr>
            <w:permStart w:id="1509172611" w:edGrp="everyone"/>
            <w:permEnd w:id="1509172611"/>
          </w:p>
        </w:tc>
        <w:tc>
          <w:tcPr>
            <w:tcW w:w="1272" w:type="dxa"/>
            <w:vAlign w:val="center"/>
          </w:tcPr>
          <w:p w14:paraId="76600E94" w14:textId="77777777" w:rsidR="00F32FA7" w:rsidRPr="00DD7A44" w:rsidRDefault="00F32FA7" w:rsidP="005225ED">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14:paraId="5E1C4577" w14:textId="77777777" w:rsidR="00F32FA7" w:rsidRPr="00DD7A44" w:rsidRDefault="00F32FA7" w:rsidP="005225ED">
            <w:pPr>
              <w:ind w:right="-24"/>
              <w:jc w:val="center"/>
              <w:rPr>
                <w:rFonts w:ascii="Arial" w:hAnsi="Arial" w:cs="Arial"/>
                <w:sz w:val="22"/>
                <w:szCs w:val="22"/>
              </w:rPr>
            </w:pPr>
            <w:r w:rsidRPr="00DD7A44">
              <w:rPr>
                <w:rFonts w:ascii="Arial" w:hAnsi="Arial" w:cs="Arial"/>
                <w:sz w:val="22"/>
                <w:szCs w:val="22"/>
              </w:rPr>
              <w:t>No</w:t>
            </w:r>
          </w:p>
        </w:tc>
      </w:tr>
      <w:tr w:rsidR="00F32FA7" w:rsidRPr="00DD7A44" w14:paraId="304511DE" w14:textId="77777777" w:rsidTr="005225ED">
        <w:trPr>
          <w:cantSplit/>
          <w:trHeight w:val="454"/>
          <w:jc w:val="center"/>
        </w:trPr>
        <w:tc>
          <w:tcPr>
            <w:tcW w:w="2528" w:type="dxa"/>
            <w:vMerge/>
            <w:vAlign w:val="center"/>
          </w:tcPr>
          <w:p w14:paraId="43BF2847" w14:textId="77777777" w:rsidR="00F32FA7" w:rsidRPr="00DD7A44" w:rsidRDefault="00F32FA7" w:rsidP="005225ED">
            <w:pPr>
              <w:ind w:right="-24"/>
              <w:jc w:val="center"/>
              <w:rPr>
                <w:rFonts w:ascii="Arial" w:hAnsi="Arial" w:cs="Arial"/>
                <w:sz w:val="22"/>
                <w:szCs w:val="22"/>
              </w:rPr>
            </w:pPr>
          </w:p>
        </w:tc>
        <w:tc>
          <w:tcPr>
            <w:tcW w:w="2559" w:type="dxa"/>
            <w:vMerge/>
            <w:vAlign w:val="center"/>
          </w:tcPr>
          <w:p w14:paraId="1778FD8B" w14:textId="77777777" w:rsidR="00F32FA7" w:rsidRPr="00DD7A44" w:rsidRDefault="00F32FA7" w:rsidP="005225ED">
            <w:pPr>
              <w:ind w:right="-24"/>
              <w:jc w:val="center"/>
              <w:rPr>
                <w:rFonts w:ascii="Arial" w:hAnsi="Arial" w:cs="Arial"/>
                <w:sz w:val="22"/>
                <w:szCs w:val="22"/>
              </w:rPr>
            </w:pPr>
          </w:p>
        </w:tc>
        <w:permStart w:id="53858580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17A3777E" w14:textId="77777777" w:rsidR="00F32FA7" w:rsidRPr="00DD7A44" w:rsidRDefault="00F32FA7" w:rsidP="005225ED">
                <w:pPr>
                  <w:jc w:val="center"/>
                  <w:rPr>
                    <w:rFonts w:ascii="Arial" w:hAnsi="Arial" w:cs="Arial"/>
                    <w:sz w:val="44"/>
                    <w:szCs w:val="44"/>
                  </w:rPr>
                </w:pPr>
                <w:r w:rsidRPr="00DD7A44">
                  <w:rPr>
                    <w:rFonts w:ascii="Arial" w:hAnsi="Arial" w:cs="Arial"/>
                    <w:sz w:val="44"/>
                    <w:szCs w:val="44"/>
                  </w:rPr>
                  <w:sym w:font="Wingdings" w:char="F0A8"/>
                </w:r>
              </w:p>
            </w:tc>
          </w:sdtContent>
        </w:sdt>
        <w:permEnd w:id="538585808" w:displacedByCustomXml="prev"/>
        <w:permStart w:id="537199236"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752BE6E0" w14:textId="77777777" w:rsidR="00F32FA7" w:rsidRPr="00DD7A44" w:rsidRDefault="00F32FA7" w:rsidP="005225ED">
                <w:pPr>
                  <w:jc w:val="center"/>
                  <w:rPr>
                    <w:rFonts w:ascii="Arial" w:hAnsi="Arial" w:cs="Arial"/>
                    <w:sz w:val="44"/>
                    <w:szCs w:val="44"/>
                  </w:rPr>
                </w:pPr>
                <w:r w:rsidRPr="00DD7A44">
                  <w:rPr>
                    <w:rFonts w:ascii="Arial" w:hAnsi="Arial" w:cs="Arial"/>
                    <w:sz w:val="44"/>
                    <w:szCs w:val="44"/>
                  </w:rPr>
                  <w:sym w:font="Wingdings" w:char="F0A8"/>
                </w:r>
              </w:p>
            </w:tc>
          </w:sdtContent>
        </w:sdt>
        <w:permEnd w:id="537199236" w:displacedByCustomXml="prev"/>
      </w:tr>
    </w:tbl>
    <w:tbl>
      <w:tblPr>
        <w:tblStyle w:val="TableGrid"/>
        <w:tblW w:w="0" w:type="auto"/>
        <w:tblLook w:val="04A0" w:firstRow="1" w:lastRow="0" w:firstColumn="1" w:lastColumn="0" w:noHBand="0" w:noVBand="1"/>
      </w:tblPr>
      <w:tblGrid>
        <w:gridCol w:w="9016"/>
      </w:tblGrid>
      <w:tr w:rsidR="00F32FA7" w:rsidRPr="00DD7A44" w14:paraId="6380EA15" w14:textId="77777777" w:rsidTr="005225ED">
        <w:tc>
          <w:tcPr>
            <w:tcW w:w="9016" w:type="dxa"/>
            <w:shd w:val="clear" w:color="auto" w:fill="D9D9D9" w:themeFill="background1" w:themeFillShade="D9"/>
          </w:tcPr>
          <w:p w14:paraId="64CB3A1A" w14:textId="77777777" w:rsidR="00F32FA7" w:rsidRPr="00DD7A44" w:rsidRDefault="00F32FA7" w:rsidP="005225ED">
            <w:pPr>
              <w:keepNext/>
              <w:rPr>
                <w:rFonts w:ascii="Arial" w:hAnsi="Arial" w:cs="Arial"/>
                <w:b/>
                <w:caps/>
                <w:szCs w:val="24"/>
              </w:rPr>
            </w:pPr>
            <w:r w:rsidRPr="00DD7A44">
              <w:rPr>
                <w:rFonts w:ascii="Arial" w:hAnsi="Arial" w:cs="Arial"/>
                <w:b/>
                <w:caps/>
                <w:szCs w:val="24"/>
              </w:rPr>
              <w:lastRenderedPageBreak/>
              <w:t>Assessor Comments</w:t>
            </w:r>
          </w:p>
        </w:tc>
      </w:tr>
      <w:tr w:rsidR="00F32FA7" w:rsidRPr="00DD7A44" w14:paraId="37FDAE00" w14:textId="77777777" w:rsidTr="005225ED">
        <w:trPr>
          <w:trHeight w:val="13602"/>
        </w:trPr>
        <w:tc>
          <w:tcPr>
            <w:tcW w:w="9016" w:type="dxa"/>
          </w:tcPr>
          <w:p w14:paraId="63A12462" w14:textId="77777777" w:rsidR="00F32FA7" w:rsidRPr="00DD7A44" w:rsidRDefault="00F32FA7" w:rsidP="005225ED">
            <w:pPr>
              <w:rPr>
                <w:rFonts w:ascii="Arial" w:hAnsi="Arial" w:cs="Arial"/>
                <w:szCs w:val="24"/>
              </w:rPr>
            </w:pPr>
            <w:permStart w:id="1079328379" w:edGrp="everyone"/>
            <w:permEnd w:id="1079328379"/>
          </w:p>
        </w:tc>
      </w:tr>
    </w:tbl>
    <w:bookmarkEnd w:id="0"/>
    <w:p w14:paraId="1A090D25" w14:textId="77777777" w:rsidR="00A90172" w:rsidRPr="00830749" w:rsidRDefault="00A90172" w:rsidP="00A90172">
      <w:pPr>
        <w:pStyle w:val="11CSTCPLQuestionBullet"/>
        <w:ind w:left="709" w:hanging="709"/>
      </w:pPr>
      <w:r>
        <w:lastRenderedPageBreak/>
        <w:t xml:space="preserve">Identify the legislation </w:t>
      </w:r>
      <w:r w:rsidR="00FD0A64">
        <w:t xml:space="preserve">(Act and/or Regulation) </w:t>
      </w:r>
      <w:r>
        <w:t>in your region relating to builder licensing or registration.</w:t>
      </w:r>
      <w:bookmarkEnd w:id="1"/>
    </w:p>
    <w:p w14:paraId="684A016E" w14:textId="77777777" w:rsidR="00A90172" w:rsidRPr="00830749" w:rsidRDefault="00A90172" w:rsidP="00A901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0172" w:rsidRPr="00830749" w14:paraId="4C221A6A" w14:textId="77777777" w:rsidTr="00F8431A">
        <w:trPr>
          <w:trHeight w:val="1814"/>
        </w:trPr>
        <w:tc>
          <w:tcPr>
            <w:tcW w:w="1027" w:type="dxa"/>
            <w:tcBorders>
              <w:top w:val="nil"/>
              <w:left w:val="nil"/>
              <w:bottom w:val="nil"/>
              <w:right w:val="single" w:sz="4" w:space="0" w:color="auto"/>
            </w:tcBorders>
          </w:tcPr>
          <w:p w14:paraId="7A25D39E" w14:textId="77777777" w:rsidR="00A90172" w:rsidRPr="001C4084" w:rsidRDefault="00A90172"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343B81" w14:textId="4A7B7D69" w:rsidR="00A90172" w:rsidRPr="001C4084" w:rsidRDefault="005225ED" w:rsidP="00315A33">
            <w:pPr>
              <w:rPr>
                <w:rFonts w:ascii="Arial" w:hAnsi="Arial" w:cs="Arial"/>
                <w:sz w:val="22"/>
                <w:szCs w:val="22"/>
              </w:rPr>
            </w:pPr>
            <w:permStart w:id="1127823815" w:edGrp="everyone"/>
            <w:r>
              <w:rPr>
                <w:rFonts w:ascii="Arial" w:hAnsi="Arial" w:cs="Arial"/>
                <w:sz w:val="22"/>
                <w:szCs w:val="22"/>
              </w:rPr>
              <w:t xml:space="preserve">HOME BUILDING ACT 1989 </w:t>
            </w:r>
            <w:permEnd w:id="1127823815"/>
          </w:p>
        </w:tc>
        <w:permStart w:id="777071099"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6DB74F1" w14:textId="77777777" w:rsidR="00A90172"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777071099" w:displacedByCustomXml="prev"/>
      </w:tr>
    </w:tbl>
    <w:p w14:paraId="535C3EAE" w14:textId="77777777" w:rsidR="00A90172" w:rsidRDefault="00A90172" w:rsidP="00A90172">
      <w:pPr>
        <w:rPr>
          <w:rFonts w:ascii="Arial" w:hAnsi="Arial" w:cs="Arial"/>
          <w:sz w:val="22"/>
          <w:szCs w:val="22"/>
        </w:rPr>
      </w:pPr>
    </w:p>
    <w:p w14:paraId="14DD81D0" w14:textId="77777777" w:rsidR="00266645" w:rsidRDefault="00266645" w:rsidP="00A90172">
      <w:pPr>
        <w:rPr>
          <w:rFonts w:ascii="Arial" w:hAnsi="Arial" w:cs="Arial"/>
          <w:sz w:val="22"/>
          <w:szCs w:val="22"/>
        </w:rPr>
      </w:pPr>
    </w:p>
    <w:p w14:paraId="10C9D1EC" w14:textId="77777777" w:rsidR="008F6E7D" w:rsidRPr="00830749" w:rsidRDefault="0005658B" w:rsidP="008F6E7D">
      <w:pPr>
        <w:pStyle w:val="11CSTCPLQuestionBullet"/>
        <w:ind w:left="709" w:hanging="709"/>
      </w:pPr>
      <w:bookmarkStart w:id="2" w:name="_Ref535482368"/>
      <w:bookmarkStart w:id="3" w:name="_Ref427675022"/>
      <w:r>
        <w:t>Select one (1) licence class and identify the scope of work that is allowed by a builder in this class.</w:t>
      </w:r>
      <w:r w:rsidR="008F6E7D">
        <w:t xml:space="preserve"> List the section(s) of the legislation that identifies these requirements.</w:t>
      </w:r>
      <w:bookmarkEnd w:id="2"/>
    </w:p>
    <w:bookmarkEnd w:id="3"/>
    <w:p w14:paraId="2986F78B"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452E9232" w14:textId="77777777" w:rsidTr="0024028F">
        <w:tc>
          <w:tcPr>
            <w:tcW w:w="624" w:type="pct"/>
            <w:tcBorders>
              <w:top w:val="nil"/>
              <w:left w:val="nil"/>
              <w:bottom w:val="nil"/>
              <w:right w:val="single" w:sz="12" w:space="0" w:color="auto"/>
            </w:tcBorders>
            <w:shd w:val="clear" w:color="auto" w:fill="auto"/>
          </w:tcPr>
          <w:p w14:paraId="39D35ACD"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C4F3300"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0564809D" w14:textId="77777777" w:rsidR="00266645" w:rsidRDefault="0005658B" w:rsidP="0024028F">
            <w:pPr>
              <w:keepNext/>
              <w:ind w:left="993" w:right="82" w:hanging="993"/>
              <w:jc w:val="center"/>
            </w:pPr>
            <w:r>
              <w:t>Scope of work</w:t>
            </w:r>
          </w:p>
        </w:tc>
        <w:permStart w:id="656173387"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BA6B304" w14:textId="77777777" w:rsidR="00266645" w:rsidRDefault="00F8431A" w:rsidP="00F8431A">
                <w:pPr>
                  <w:keepNext/>
                  <w:ind w:left="993" w:hanging="993"/>
                </w:pPr>
                <w:r>
                  <w:rPr>
                    <w:rFonts w:ascii="Arial" w:hAnsi="Arial" w:cs="Arial"/>
                    <w:sz w:val="44"/>
                    <w:szCs w:val="44"/>
                  </w:rPr>
                  <w:sym w:font="Wingdings" w:char="F0A8"/>
                </w:r>
              </w:p>
            </w:tc>
          </w:sdtContent>
        </w:sdt>
        <w:permEnd w:id="656173387" w:displacedByCustomXml="prev"/>
      </w:tr>
      <w:tr w:rsidR="009E3BF8" w14:paraId="79DB4E54" w14:textId="77777777" w:rsidTr="00311F83">
        <w:trPr>
          <w:trHeight w:val="2551"/>
          <w:hidden/>
        </w:trPr>
        <w:tc>
          <w:tcPr>
            <w:tcW w:w="624" w:type="pct"/>
            <w:tcBorders>
              <w:top w:val="nil"/>
              <w:left w:val="nil"/>
              <w:bottom w:val="nil"/>
              <w:right w:val="single" w:sz="12" w:space="0" w:color="auto"/>
            </w:tcBorders>
          </w:tcPr>
          <w:p w14:paraId="26AB57D1" w14:textId="77777777" w:rsidR="009E3BF8" w:rsidRPr="00FE608E" w:rsidRDefault="009E3BF8"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46895CF" w14:textId="77777777" w:rsidR="009E3BF8" w:rsidRDefault="00E734DB" w:rsidP="00311F83">
            <w:pPr>
              <w:jc w:val="left"/>
              <w:rPr>
                <w:rFonts w:ascii="Arial" w:hAnsi="Arial" w:cs="Arial"/>
                <w:sz w:val="22"/>
                <w:szCs w:val="22"/>
              </w:rPr>
            </w:pPr>
            <w:permStart w:id="417214937" w:edGrp="everyone"/>
            <w:r>
              <w:rPr>
                <w:rFonts w:ascii="Arial" w:hAnsi="Arial" w:cs="Arial"/>
                <w:sz w:val="22"/>
                <w:szCs w:val="22"/>
              </w:rPr>
              <w:t>In QLD QBCC Act section 30</w:t>
            </w:r>
          </w:p>
          <w:p w14:paraId="08B3E2EA" w14:textId="77777777" w:rsidR="009E3BF8" w:rsidRDefault="009E3BF8" w:rsidP="00311F83">
            <w:pPr>
              <w:jc w:val="left"/>
              <w:rPr>
                <w:rFonts w:ascii="Arial" w:hAnsi="Arial" w:cs="Arial"/>
                <w:sz w:val="22"/>
                <w:szCs w:val="22"/>
              </w:rPr>
            </w:pPr>
          </w:p>
          <w:p w14:paraId="62D0DF7C" w14:textId="77777777" w:rsidR="009E3BF8" w:rsidRDefault="009E3BF8" w:rsidP="00311F83">
            <w:pPr>
              <w:jc w:val="left"/>
              <w:rPr>
                <w:rFonts w:ascii="Arial" w:hAnsi="Arial" w:cs="Arial"/>
                <w:sz w:val="22"/>
                <w:szCs w:val="22"/>
              </w:rPr>
            </w:pPr>
          </w:p>
          <w:p w14:paraId="0F710DF7" w14:textId="77777777" w:rsidR="009E3BF8" w:rsidRDefault="009E3BF8" w:rsidP="00311F83">
            <w:pPr>
              <w:jc w:val="left"/>
              <w:rPr>
                <w:rFonts w:ascii="Arial" w:hAnsi="Arial" w:cs="Arial"/>
                <w:sz w:val="22"/>
                <w:szCs w:val="22"/>
              </w:rPr>
            </w:pPr>
          </w:p>
          <w:p w14:paraId="7755FF51" w14:textId="77777777" w:rsidR="009E3BF8" w:rsidRDefault="009E3BF8" w:rsidP="00311F83">
            <w:pPr>
              <w:jc w:val="left"/>
              <w:rPr>
                <w:rFonts w:ascii="Arial" w:hAnsi="Arial" w:cs="Arial"/>
                <w:sz w:val="22"/>
                <w:szCs w:val="22"/>
              </w:rPr>
            </w:pPr>
          </w:p>
          <w:p w14:paraId="1654A3A0" w14:textId="4C0AC957" w:rsidR="009E3BF8" w:rsidRPr="00311F83" w:rsidRDefault="00E734DB" w:rsidP="00311F83">
            <w:pPr>
              <w:jc w:val="left"/>
              <w:rPr>
                <w:rFonts w:ascii="Arial" w:hAnsi="Arial" w:cs="Arial"/>
                <w:sz w:val="22"/>
                <w:szCs w:val="22"/>
              </w:rPr>
            </w:pPr>
            <w:r>
              <w:rPr>
                <w:rFonts w:ascii="Arial" w:hAnsi="Arial" w:cs="Arial"/>
                <w:sz w:val="22"/>
                <w:szCs w:val="22"/>
              </w:rPr>
              <w:t>QBCC regulation schedule 2</w:t>
            </w:r>
            <w:permEnd w:id="417214937"/>
          </w:p>
        </w:tc>
        <w:tc>
          <w:tcPr>
            <w:tcW w:w="2559" w:type="pct"/>
            <w:tcBorders>
              <w:top w:val="single" w:sz="12" w:space="0" w:color="auto"/>
              <w:left w:val="single" w:sz="4" w:space="0" w:color="auto"/>
            </w:tcBorders>
            <w:shd w:val="clear" w:color="auto" w:fill="auto"/>
            <w:vAlign w:val="center"/>
          </w:tcPr>
          <w:p w14:paraId="5AF47042" w14:textId="77777777" w:rsidR="009E3BF8" w:rsidRDefault="00E734DB" w:rsidP="00311F83">
            <w:pPr>
              <w:jc w:val="left"/>
              <w:rPr>
                <w:rFonts w:ascii="Arial" w:hAnsi="Arial" w:cs="Arial"/>
                <w:sz w:val="22"/>
                <w:szCs w:val="22"/>
              </w:rPr>
            </w:pPr>
            <w:permStart w:id="1680221782" w:edGrp="everyone"/>
            <w:r>
              <w:rPr>
                <w:rFonts w:ascii="Arial" w:hAnsi="Arial" w:cs="Arial"/>
                <w:sz w:val="22"/>
                <w:szCs w:val="22"/>
              </w:rPr>
              <w:t>Contractors licenses are divided into classes by regulation – where the license relates to all classes of building work or limited to a specified class</w:t>
            </w:r>
          </w:p>
          <w:p w14:paraId="450DF532" w14:textId="77777777" w:rsidR="009E3BF8" w:rsidRDefault="009E3BF8" w:rsidP="00311F83">
            <w:pPr>
              <w:jc w:val="left"/>
              <w:rPr>
                <w:rFonts w:ascii="Arial" w:hAnsi="Arial" w:cs="Arial"/>
                <w:sz w:val="22"/>
                <w:szCs w:val="22"/>
              </w:rPr>
            </w:pPr>
          </w:p>
          <w:p w14:paraId="46B7A26A" w14:textId="77777777" w:rsidR="009E3BF8" w:rsidRDefault="009E3BF8" w:rsidP="00311F83">
            <w:pPr>
              <w:jc w:val="left"/>
              <w:rPr>
                <w:rFonts w:ascii="Arial" w:hAnsi="Arial" w:cs="Arial"/>
                <w:sz w:val="22"/>
                <w:szCs w:val="22"/>
              </w:rPr>
            </w:pPr>
          </w:p>
          <w:p w14:paraId="45FAF1D2" w14:textId="678E6AF9" w:rsidR="009E3BF8" w:rsidRDefault="00E734DB" w:rsidP="00311F83">
            <w:pPr>
              <w:jc w:val="left"/>
              <w:rPr>
                <w:rFonts w:ascii="Arial" w:hAnsi="Arial" w:cs="Arial"/>
                <w:sz w:val="22"/>
                <w:szCs w:val="22"/>
              </w:rPr>
            </w:pPr>
            <w:r>
              <w:rPr>
                <w:rFonts w:ascii="Arial" w:hAnsi="Arial" w:cs="Arial"/>
                <w:sz w:val="22"/>
                <w:szCs w:val="22"/>
              </w:rPr>
              <w:t>The requirements for contractors in each class are found in schedule 2 of the regulations.</w:t>
            </w:r>
          </w:p>
          <w:permEnd w:id="1680221782"/>
          <w:p w14:paraId="4815FB87" w14:textId="25CD09BA" w:rsidR="009E3BF8" w:rsidRPr="00311F83" w:rsidRDefault="009E3BF8" w:rsidP="00311F83">
            <w:pPr>
              <w:jc w:val="left"/>
              <w:rPr>
                <w:rFonts w:ascii="Arial" w:hAnsi="Arial" w:cs="Arial"/>
                <w:sz w:val="22"/>
                <w:szCs w:val="22"/>
              </w:rPr>
            </w:pPr>
          </w:p>
        </w:tc>
        <w:tc>
          <w:tcPr>
            <w:tcW w:w="335" w:type="pct"/>
            <w:tcBorders>
              <w:top w:val="nil"/>
              <w:left w:val="single" w:sz="12" w:space="0" w:color="auto"/>
              <w:bottom w:val="nil"/>
              <w:right w:val="nil"/>
            </w:tcBorders>
          </w:tcPr>
          <w:p w14:paraId="0E5F520C" w14:textId="77777777" w:rsidR="009E3BF8" w:rsidRDefault="009E3BF8" w:rsidP="0024028F">
            <w:pPr>
              <w:ind w:left="993" w:hanging="993"/>
            </w:pPr>
          </w:p>
        </w:tc>
      </w:tr>
    </w:tbl>
    <w:p w14:paraId="6D58E0A7" w14:textId="77777777" w:rsidR="00A90172" w:rsidRPr="00830749" w:rsidRDefault="00A90172" w:rsidP="00A90172">
      <w:pPr>
        <w:rPr>
          <w:rFonts w:ascii="Arial" w:hAnsi="Arial" w:cs="Arial"/>
          <w:sz w:val="22"/>
          <w:szCs w:val="22"/>
        </w:rPr>
      </w:pPr>
    </w:p>
    <w:p w14:paraId="05AF557E" w14:textId="77777777" w:rsidR="00266645" w:rsidRDefault="00266645" w:rsidP="00266645">
      <w:pPr>
        <w:rPr>
          <w:rFonts w:ascii="Arial" w:hAnsi="Arial" w:cs="Arial"/>
          <w:sz w:val="22"/>
          <w:szCs w:val="22"/>
        </w:rPr>
      </w:pPr>
    </w:p>
    <w:p w14:paraId="326F68C3" w14:textId="77777777" w:rsidR="00266645" w:rsidRPr="00830749" w:rsidRDefault="009E3BF8" w:rsidP="00266645">
      <w:pPr>
        <w:pStyle w:val="11CSTCPLQuestionBullet"/>
        <w:ind w:left="709" w:hanging="709"/>
      </w:pPr>
      <w:bookmarkStart w:id="4" w:name="_Ref535482369"/>
      <w:r>
        <w:t xml:space="preserve">Select one (1) licence class and identify the requirements under the legislation for </w:t>
      </w:r>
      <w:r w:rsidR="00266645">
        <w:t>supervisors.</w:t>
      </w:r>
      <w:r>
        <w:t xml:space="preserve"> List the relevant section(s) of the legislation.</w:t>
      </w:r>
      <w:bookmarkEnd w:id="4"/>
    </w:p>
    <w:p w14:paraId="7712DE33"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10BEC8E6" w14:textId="77777777" w:rsidTr="0024028F">
        <w:tc>
          <w:tcPr>
            <w:tcW w:w="624" w:type="pct"/>
            <w:tcBorders>
              <w:top w:val="nil"/>
              <w:left w:val="nil"/>
              <w:bottom w:val="nil"/>
              <w:right w:val="single" w:sz="12" w:space="0" w:color="auto"/>
            </w:tcBorders>
            <w:shd w:val="clear" w:color="auto" w:fill="auto"/>
          </w:tcPr>
          <w:p w14:paraId="29E330CE"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BD4266E"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64D30A66" w14:textId="77777777" w:rsidR="00266645" w:rsidRDefault="009E3BF8" w:rsidP="0024028F">
            <w:pPr>
              <w:keepNext/>
              <w:ind w:left="993" w:right="82" w:hanging="993"/>
              <w:jc w:val="center"/>
            </w:pPr>
            <w:r>
              <w:t>Requirements</w:t>
            </w:r>
          </w:p>
        </w:tc>
        <w:permStart w:id="645338140"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F42CCFD" w14:textId="77777777" w:rsidR="00266645" w:rsidRDefault="00F8431A" w:rsidP="00F8431A">
                <w:pPr>
                  <w:keepNext/>
                  <w:ind w:left="993" w:hanging="993"/>
                </w:pPr>
                <w:r>
                  <w:rPr>
                    <w:rFonts w:ascii="Arial" w:hAnsi="Arial" w:cs="Arial"/>
                    <w:sz w:val="44"/>
                    <w:szCs w:val="44"/>
                  </w:rPr>
                  <w:sym w:font="Wingdings" w:char="F0A8"/>
                </w:r>
              </w:p>
            </w:tc>
          </w:sdtContent>
        </w:sdt>
        <w:permEnd w:id="645338140" w:displacedByCustomXml="prev"/>
      </w:tr>
      <w:tr w:rsidR="00FD0A64" w14:paraId="207EDB97" w14:textId="77777777" w:rsidTr="0024028F">
        <w:trPr>
          <w:trHeight w:val="2551"/>
          <w:hidden/>
        </w:trPr>
        <w:tc>
          <w:tcPr>
            <w:tcW w:w="624" w:type="pct"/>
            <w:tcBorders>
              <w:top w:val="nil"/>
              <w:left w:val="nil"/>
              <w:bottom w:val="nil"/>
              <w:right w:val="single" w:sz="12" w:space="0" w:color="auto"/>
            </w:tcBorders>
          </w:tcPr>
          <w:p w14:paraId="022DE1DF" w14:textId="77777777" w:rsidR="00FD0A64" w:rsidRPr="00FE608E" w:rsidRDefault="00FD0A64"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59BBDB5" w14:textId="77777777" w:rsidR="00FD0A64" w:rsidRDefault="00E734DB" w:rsidP="00AA43B5">
            <w:pPr>
              <w:rPr>
                <w:rFonts w:ascii="Arial" w:hAnsi="Arial" w:cs="Arial"/>
                <w:sz w:val="22"/>
                <w:szCs w:val="22"/>
              </w:rPr>
            </w:pPr>
            <w:permStart w:id="1369858920" w:edGrp="everyone"/>
            <w:r>
              <w:rPr>
                <w:rFonts w:ascii="Arial" w:hAnsi="Arial" w:cs="Arial"/>
                <w:sz w:val="22"/>
                <w:szCs w:val="22"/>
              </w:rPr>
              <w:t>In QLD QBCC Act sections 30A and 30B</w:t>
            </w:r>
          </w:p>
          <w:p w14:paraId="7560B839" w14:textId="77777777" w:rsidR="00FD0A64" w:rsidRDefault="00FD0A64" w:rsidP="00AA43B5">
            <w:pPr>
              <w:rPr>
                <w:rFonts w:ascii="Arial" w:hAnsi="Arial" w:cs="Arial"/>
                <w:sz w:val="22"/>
                <w:szCs w:val="22"/>
              </w:rPr>
            </w:pPr>
          </w:p>
          <w:p w14:paraId="23892744" w14:textId="77777777" w:rsidR="00FD0A64" w:rsidRDefault="00FD0A64" w:rsidP="00AA43B5">
            <w:pPr>
              <w:rPr>
                <w:rFonts w:ascii="Arial" w:hAnsi="Arial" w:cs="Arial"/>
                <w:sz w:val="22"/>
                <w:szCs w:val="22"/>
              </w:rPr>
            </w:pPr>
          </w:p>
          <w:p w14:paraId="5DC013E7" w14:textId="77777777" w:rsidR="00FD0A64" w:rsidRDefault="00FD0A64" w:rsidP="00AA43B5">
            <w:pPr>
              <w:rPr>
                <w:rFonts w:ascii="Arial" w:hAnsi="Arial" w:cs="Arial"/>
                <w:sz w:val="22"/>
                <w:szCs w:val="22"/>
              </w:rPr>
            </w:pPr>
          </w:p>
          <w:p w14:paraId="7319DC8A" w14:textId="77777777" w:rsidR="00FD0A64" w:rsidRDefault="00FD0A64" w:rsidP="00AA43B5">
            <w:pPr>
              <w:rPr>
                <w:rFonts w:ascii="Arial" w:hAnsi="Arial" w:cs="Arial"/>
                <w:sz w:val="22"/>
                <w:szCs w:val="22"/>
              </w:rPr>
            </w:pPr>
          </w:p>
          <w:p w14:paraId="7D8BF64B" w14:textId="77777777" w:rsidR="00FD0A64" w:rsidRDefault="00FD0A64" w:rsidP="00AA43B5">
            <w:pPr>
              <w:rPr>
                <w:rFonts w:ascii="Arial" w:hAnsi="Arial" w:cs="Arial"/>
                <w:sz w:val="22"/>
                <w:szCs w:val="22"/>
              </w:rPr>
            </w:pPr>
          </w:p>
          <w:p w14:paraId="353ED1F9" w14:textId="353DDB98" w:rsidR="00FD0A64" w:rsidRPr="00AA43B5" w:rsidRDefault="00E734DB" w:rsidP="00AA43B5">
            <w:pPr>
              <w:rPr>
                <w:rFonts w:ascii="Arial" w:hAnsi="Arial" w:cs="Arial"/>
                <w:sz w:val="22"/>
                <w:szCs w:val="22"/>
              </w:rPr>
            </w:pPr>
            <w:r>
              <w:rPr>
                <w:rFonts w:ascii="Arial" w:hAnsi="Arial" w:cs="Arial"/>
                <w:sz w:val="22"/>
                <w:szCs w:val="22"/>
              </w:rPr>
              <w:t>QBCC Regulation sectors 9 and 10 schedule 2</w:t>
            </w:r>
            <w:permEnd w:id="1369858920"/>
          </w:p>
        </w:tc>
        <w:tc>
          <w:tcPr>
            <w:tcW w:w="2559" w:type="pct"/>
            <w:tcBorders>
              <w:top w:val="single" w:sz="12" w:space="0" w:color="auto"/>
              <w:left w:val="single" w:sz="4" w:space="0" w:color="auto"/>
            </w:tcBorders>
            <w:shd w:val="clear" w:color="auto" w:fill="auto"/>
            <w:vAlign w:val="center"/>
          </w:tcPr>
          <w:p w14:paraId="639A2208" w14:textId="77777777" w:rsidR="009E3BF8" w:rsidRDefault="00E734DB" w:rsidP="00AA43B5">
            <w:pPr>
              <w:rPr>
                <w:rFonts w:ascii="Arial" w:hAnsi="Arial" w:cs="Arial"/>
                <w:sz w:val="22"/>
                <w:szCs w:val="22"/>
              </w:rPr>
            </w:pPr>
            <w:permStart w:id="1419253339" w:edGrp="everyone"/>
            <w:r>
              <w:rPr>
                <w:rFonts w:ascii="Arial" w:hAnsi="Arial" w:cs="Arial"/>
                <w:sz w:val="22"/>
                <w:szCs w:val="22"/>
              </w:rPr>
              <w:t>Nominee supervisor and site supervisor licenses are divided into classes by regulation – wether the license relates to all classes of building work or limited to a specified class</w:t>
            </w:r>
          </w:p>
          <w:p w14:paraId="552D6CF5" w14:textId="77777777" w:rsidR="009E3BF8" w:rsidRDefault="009E3BF8" w:rsidP="00AA43B5">
            <w:pPr>
              <w:rPr>
                <w:rFonts w:ascii="Arial" w:hAnsi="Arial" w:cs="Arial"/>
                <w:sz w:val="22"/>
                <w:szCs w:val="22"/>
              </w:rPr>
            </w:pPr>
          </w:p>
          <w:p w14:paraId="76034A4B" w14:textId="77777777" w:rsidR="009E3BF8" w:rsidRDefault="009E3BF8" w:rsidP="00AA43B5">
            <w:pPr>
              <w:rPr>
                <w:rFonts w:ascii="Arial" w:hAnsi="Arial" w:cs="Arial"/>
                <w:sz w:val="22"/>
                <w:szCs w:val="22"/>
              </w:rPr>
            </w:pPr>
          </w:p>
          <w:p w14:paraId="460A0C82" w14:textId="6A33B7CD" w:rsidR="009E3BF8" w:rsidRPr="00AA43B5" w:rsidRDefault="00E734DB" w:rsidP="00AA43B5">
            <w:pPr>
              <w:rPr>
                <w:rFonts w:ascii="Arial" w:hAnsi="Arial" w:cs="Arial"/>
                <w:sz w:val="22"/>
                <w:szCs w:val="22"/>
              </w:rPr>
            </w:pPr>
            <w:r>
              <w:rPr>
                <w:rFonts w:ascii="Arial" w:hAnsi="Arial" w:cs="Arial"/>
                <w:sz w:val="22"/>
                <w:szCs w:val="22"/>
              </w:rPr>
              <w:t>The requirements for supervisors in each class are found in schedule 2 of the regulations</w:t>
            </w:r>
            <w:permEnd w:id="1419253339"/>
          </w:p>
        </w:tc>
        <w:tc>
          <w:tcPr>
            <w:tcW w:w="335" w:type="pct"/>
            <w:tcBorders>
              <w:top w:val="nil"/>
              <w:left w:val="single" w:sz="12" w:space="0" w:color="auto"/>
              <w:bottom w:val="nil"/>
              <w:right w:val="nil"/>
            </w:tcBorders>
          </w:tcPr>
          <w:p w14:paraId="0A8EB9E9" w14:textId="77777777" w:rsidR="00FD0A64" w:rsidRDefault="00FD0A64" w:rsidP="0024028F">
            <w:pPr>
              <w:ind w:left="993" w:hanging="993"/>
            </w:pPr>
          </w:p>
        </w:tc>
      </w:tr>
    </w:tbl>
    <w:p w14:paraId="3DBAEF52" w14:textId="77777777" w:rsidR="00266645" w:rsidRPr="00830749" w:rsidRDefault="00266645" w:rsidP="00266645">
      <w:pPr>
        <w:rPr>
          <w:rFonts w:ascii="Arial" w:hAnsi="Arial" w:cs="Arial"/>
          <w:sz w:val="22"/>
          <w:szCs w:val="22"/>
        </w:rPr>
      </w:pPr>
    </w:p>
    <w:p w14:paraId="477BF0DC" w14:textId="77777777" w:rsidR="0005658B" w:rsidRDefault="0005658B">
      <w:pPr>
        <w:jc w:val="left"/>
        <w:rPr>
          <w:rFonts w:ascii="Arial" w:hAnsi="Arial" w:cs="Arial"/>
          <w:sz w:val="22"/>
          <w:szCs w:val="22"/>
        </w:rPr>
      </w:pPr>
      <w:r>
        <w:rPr>
          <w:rFonts w:ascii="Arial" w:hAnsi="Arial" w:cs="Arial"/>
          <w:sz w:val="22"/>
          <w:szCs w:val="22"/>
        </w:rPr>
        <w:br w:type="page"/>
      </w:r>
    </w:p>
    <w:p w14:paraId="78D3FA1D" w14:textId="77777777" w:rsidR="008F6E7D" w:rsidRPr="00830749" w:rsidRDefault="009E3BF8" w:rsidP="008F6E7D">
      <w:pPr>
        <w:pStyle w:val="11CSTCPLQuestionBullet"/>
        <w:ind w:left="709" w:hanging="709"/>
      </w:pPr>
      <w:bookmarkStart w:id="5" w:name="_Ref535482371"/>
      <w:r>
        <w:lastRenderedPageBreak/>
        <w:t>Select one (1) licence class and identify the requirements under the legislation for managers. List the relevant section(s) of the legislation</w:t>
      </w:r>
      <w:r w:rsidR="008F6E7D">
        <w:t>.</w:t>
      </w:r>
      <w:bookmarkEnd w:id="5"/>
    </w:p>
    <w:p w14:paraId="772F34B3"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F6E7D" w:rsidRPr="008F6E7D" w14:paraId="014C64BE" w14:textId="77777777" w:rsidTr="0024028F">
        <w:tc>
          <w:tcPr>
            <w:tcW w:w="624" w:type="pct"/>
            <w:tcBorders>
              <w:top w:val="nil"/>
              <w:left w:val="nil"/>
              <w:bottom w:val="nil"/>
              <w:right w:val="single" w:sz="12" w:space="0" w:color="auto"/>
            </w:tcBorders>
            <w:shd w:val="clear" w:color="auto" w:fill="auto"/>
          </w:tcPr>
          <w:p w14:paraId="6905B521" w14:textId="77777777" w:rsidR="00266645" w:rsidRPr="00A7486A" w:rsidRDefault="00266645" w:rsidP="0024028F">
            <w:pPr>
              <w:keepNext/>
              <w:ind w:left="993" w:hanging="993"/>
            </w:pPr>
            <w:r w:rsidRPr="00A7486A">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B02A7CE" w14:textId="77777777" w:rsidR="00266645" w:rsidRPr="00A7486A" w:rsidRDefault="00266645" w:rsidP="0024028F">
            <w:pPr>
              <w:keepNext/>
              <w:ind w:left="993" w:right="82" w:hanging="993"/>
              <w:jc w:val="center"/>
            </w:pPr>
            <w:r w:rsidRPr="00A7486A">
              <w:t>Section</w:t>
            </w:r>
            <w:r w:rsidR="008F6E7D" w:rsidRPr="00A7486A">
              <w:t>(s)</w:t>
            </w:r>
            <w:r w:rsidRPr="00A7486A">
              <w:t xml:space="preserve"> of </w:t>
            </w:r>
            <w:r w:rsidR="00FD0A64" w:rsidRPr="00A7486A">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4FEC4421" w14:textId="77777777" w:rsidR="00266645" w:rsidRPr="00A7486A" w:rsidRDefault="00266645" w:rsidP="0024028F">
            <w:pPr>
              <w:keepNext/>
              <w:ind w:left="993" w:right="82" w:hanging="993"/>
              <w:jc w:val="center"/>
            </w:pPr>
            <w:r w:rsidRPr="00A7486A">
              <w:t>Requirements</w:t>
            </w:r>
          </w:p>
        </w:tc>
        <w:permStart w:id="114123315"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5FE8BF7" w14:textId="77777777" w:rsidR="00266645" w:rsidRPr="00A7486A" w:rsidRDefault="00F8431A" w:rsidP="00F8431A">
                <w:pPr>
                  <w:keepNext/>
                  <w:ind w:left="993" w:hanging="993"/>
                </w:pPr>
                <w:r>
                  <w:rPr>
                    <w:rFonts w:ascii="Arial" w:hAnsi="Arial" w:cs="Arial"/>
                    <w:sz w:val="44"/>
                    <w:szCs w:val="44"/>
                  </w:rPr>
                  <w:sym w:font="Wingdings" w:char="F0A8"/>
                </w:r>
              </w:p>
            </w:tc>
          </w:sdtContent>
        </w:sdt>
        <w:permEnd w:id="114123315" w:displacedByCustomXml="prev"/>
      </w:tr>
      <w:tr w:rsidR="006A5573" w:rsidRPr="008F6E7D" w14:paraId="5DE4A63E" w14:textId="77777777" w:rsidTr="0024028F">
        <w:trPr>
          <w:trHeight w:val="2551"/>
          <w:hidden/>
        </w:trPr>
        <w:tc>
          <w:tcPr>
            <w:tcW w:w="624" w:type="pct"/>
            <w:tcBorders>
              <w:top w:val="nil"/>
              <w:left w:val="nil"/>
              <w:bottom w:val="nil"/>
              <w:right w:val="single" w:sz="12" w:space="0" w:color="auto"/>
            </w:tcBorders>
          </w:tcPr>
          <w:p w14:paraId="6AC1709D" w14:textId="77777777" w:rsidR="006A5573" w:rsidRPr="008F6E7D" w:rsidRDefault="006A5573" w:rsidP="006A5573">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0DD899A8" w14:textId="77777777" w:rsidR="006A5573" w:rsidRDefault="00E734DB" w:rsidP="006A5573">
            <w:pPr>
              <w:jc w:val="left"/>
              <w:rPr>
                <w:rFonts w:ascii="Arial" w:hAnsi="Arial" w:cs="Arial"/>
                <w:sz w:val="22"/>
                <w:szCs w:val="22"/>
              </w:rPr>
            </w:pPr>
            <w:permStart w:id="1161761774" w:edGrp="everyone"/>
            <w:r>
              <w:rPr>
                <w:rFonts w:ascii="Arial" w:hAnsi="Arial" w:cs="Arial"/>
                <w:sz w:val="22"/>
                <w:szCs w:val="22"/>
              </w:rPr>
              <w:t>In QLD QBCC Act sections 43B and 43C</w:t>
            </w:r>
          </w:p>
          <w:p w14:paraId="42A3BC9B" w14:textId="77777777" w:rsidR="006A5573" w:rsidRDefault="006A5573" w:rsidP="006A5573">
            <w:pPr>
              <w:jc w:val="left"/>
              <w:rPr>
                <w:rFonts w:ascii="Arial" w:hAnsi="Arial" w:cs="Arial"/>
                <w:sz w:val="22"/>
                <w:szCs w:val="22"/>
              </w:rPr>
            </w:pPr>
          </w:p>
          <w:p w14:paraId="3695B40C" w14:textId="77777777" w:rsidR="006A5573" w:rsidRDefault="006A5573" w:rsidP="006A5573">
            <w:pPr>
              <w:jc w:val="left"/>
              <w:rPr>
                <w:rFonts w:ascii="Arial" w:hAnsi="Arial" w:cs="Arial"/>
                <w:sz w:val="22"/>
                <w:szCs w:val="22"/>
              </w:rPr>
            </w:pPr>
          </w:p>
          <w:p w14:paraId="6F0A7599" w14:textId="77777777" w:rsidR="006A5573" w:rsidRDefault="006A5573" w:rsidP="006A5573">
            <w:pPr>
              <w:jc w:val="left"/>
              <w:rPr>
                <w:rFonts w:ascii="Arial" w:hAnsi="Arial" w:cs="Arial"/>
                <w:sz w:val="22"/>
                <w:szCs w:val="22"/>
              </w:rPr>
            </w:pPr>
          </w:p>
          <w:p w14:paraId="1A0A1B98" w14:textId="396002A6" w:rsidR="006A5573" w:rsidRPr="00311F83" w:rsidRDefault="00E734DB" w:rsidP="006A5573">
            <w:pPr>
              <w:jc w:val="left"/>
              <w:rPr>
                <w:rFonts w:ascii="Arial" w:hAnsi="Arial" w:cs="Arial"/>
                <w:sz w:val="22"/>
                <w:szCs w:val="22"/>
              </w:rPr>
            </w:pPr>
            <w:r>
              <w:rPr>
                <w:rFonts w:ascii="Arial" w:hAnsi="Arial" w:cs="Arial"/>
                <w:sz w:val="22"/>
                <w:szCs w:val="22"/>
              </w:rPr>
              <w:t>QBCC regulation schedule 2</w:t>
            </w:r>
            <w:permEnd w:id="1161761774"/>
          </w:p>
        </w:tc>
        <w:tc>
          <w:tcPr>
            <w:tcW w:w="2559" w:type="pct"/>
            <w:tcBorders>
              <w:top w:val="single" w:sz="12" w:space="0" w:color="auto"/>
              <w:left w:val="single" w:sz="4" w:space="0" w:color="auto"/>
            </w:tcBorders>
            <w:shd w:val="clear" w:color="auto" w:fill="auto"/>
            <w:vAlign w:val="center"/>
          </w:tcPr>
          <w:p w14:paraId="6A1A9B94" w14:textId="77777777" w:rsidR="006A5573" w:rsidRDefault="00E734DB" w:rsidP="006A5573">
            <w:pPr>
              <w:jc w:val="left"/>
              <w:rPr>
                <w:rFonts w:ascii="Arial" w:hAnsi="Arial" w:cs="Arial"/>
                <w:sz w:val="22"/>
                <w:szCs w:val="22"/>
              </w:rPr>
            </w:pPr>
            <w:permStart w:id="1598834374" w:edGrp="everyone"/>
            <w:r>
              <w:rPr>
                <w:rFonts w:ascii="Arial" w:hAnsi="Arial" w:cs="Arial"/>
                <w:sz w:val="22"/>
                <w:szCs w:val="22"/>
              </w:rPr>
              <w:t>Construction manages must ensure building work personally and adequately supervised</w:t>
            </w:r>
          </w:p>
          <w:p w14:paraId="08FD9484" w14:textId="77777777" w:rsidR="006A5573" w:rsidRDefault="006A5573" w:rsidP="006A5573">
            <w:pPr>
              <w:jc w:val="left"/>
              <w:rPr>
                <w:rFonts w:ascii="Arial" w:hAnsi="Arial" w:cs="Arial"/>
                <w:sz w:val="22"/>
                <w:szCs w:val="22"/>
              </w:rPr>
            </w:pPr>
          </w:p>
          <w:p w14:paraId="6BAF9E88" w14:textId="77777777" w:rsidR="006A5573" w:rsidRDefault="006A5573" w:rsidP="006A5573">
            <w:pPr>
              <w:jc w:val="left"/>
              <w:rPr>
                <w:rFonts w:ascii="Arial" w:hAnsi="Arial" w:cs="Arial"/>
                <w:sz w:val="22"/>
                <w:szCs w:val="22"/>
              </w:rPr>
            </w:pPr>
          </w:p>
          <w:p w14:paraId="2F8F8C2D" w14:textId="77777777" w:rsidR="006A5573" w:rsidRDefault="006A5573" w:rsidP="006A5573">
            <w:pPr>
              <w:jc w:val="left"/>
              <w:rPr>
                <w:rFonts w:ascii="Arial" w:hAnsi="Arial" w:cs="Arial"/>
                <w:sz w:val="22"/>
                <w:szCs w:val="22"/>
              </w:rPr>
            </w:pPr>
          </w:p>
          <w:p w14:paraId="4F298B67" w14:textId="1DE71391" w:rsidR="006A5573" w:rsidRDefault="00E734DB" w:rsidP="006A5573">
            <w:pPr>
              <w:jc w:val="left"/>
              <w:rPr>
                <w:rFonts w:ascii="Arial" w:hAnsi="Arial" w:cs="Arial"/>
                <w:sz w:val="22"/>
                <w:szCs w:val="22"/>
              </w:rPr>
            </w:pPr>
            <w:r>
              <w:rPr>
                <w:rFonts w:ascii="Arial" w:hAnsi="Arial" w:cs="Arial"/>
                <w:sz w:val="22"/>
                <w:szCs w:val="22"/>
              </w:rPr>
              <w:t>The requirements for managers in each class are fund in schedule 2 of the regulations</w:t>
            </w:r>
          </w:p>
          <w:permEnd w:id="1598834374"/>
          <w:p w14:paraId="10D14C05" w14:textId="22A28087" w:rsidR="006A5573" w:rsidRPr="00311F83" w:rsidRDefault="006A5573" w:rsidP="006A5573">
            <w:pPr>
              <w:jc w:val="left"/>
              <w:rPr>
                <w:rFonts w:ascii="Arial" w:hAnsi="Arial" w:cs="Arial"/>
                <w:sz w:val="22"/>
                <w:szCs w:val="22"/>
              </w:rPr>
            </w:pPr>
          </w:p>
        </w:tc>
        <w:tc>
          <w:tcPr>
            <w:tcW w:w="335" w:type="pct"/>
            <w:tcBorders>
              <w:top w:val="nil"/>
              <w:left w:val="single" w:sz="12" w:space="0" w:color="auto"/>
              <w:bottom w:val="nil"/>
              <w:right w:val="nil"/>
            </w:tcBorders>
          </w:tcPr>
          <w:p w14:paraId="485E1F54" w14:textId="77777777" w:rsidR="006A5573" w:rsidRPr="008F6E7D" w:rsidRDefault="006A5573" w:rsidP="006A5573">
            <w:pPr>
              <w:ind w:left="993" w:hanging="993"/>
              <w:rPr>
                <w:color w:val="17365D" w:themeColor="text2" w:themeShade="BF"/>
              </w:rPr>
            </w:pPr>
          </w:p>
        </w:tc>
      </w:tr>
    </w:tbl>
    <w:p w14:paraId="27CA725D" w14:textId="77777777" w:rsidR="00266645" w:rsidRPr="00830749" w:rsidRDefault="00266645" w:rsidP="00266645">
      <w:pPr>
        <w:rPr>
          <w:rFonts w:ascii="Arial" w:hAnsi="Arial" w:cs="Arial"/>
          <w:sz w:val="22"/>
          <w:szCs w:val="22"/>
        </w:rPr>
      </w:pPr>
    </w:p>
    <w:p w14:paraId="1C922B76" w14:textId="77777777" w:rsidR="00A7486A" w:rsidRDefault="00A7486A" w:rsidP="00A7486A">
      <w:pPr>
        <w:rPr>
          <w:rFonts w:ascii="Arial" w:hAnsi="Arial" w:cs="Arial"/>
          <w:sz w:val="22"/>
          <w:szCs w:val="22"/>
        </w:rPr>
      </w:pPr>
    </w:p>
    <w:p w14:paraId="2E9A00E5" w14:textId="77777777" w:rsidR="00A7486A" w:rsidRPr="00830749" w:rsidRDefault="00096C86" w:rsidP="00A7486A">
      <w:pPr>
        <w:pStyle w:val="11CSTCPLQuestionBullet"/>
        <w:ind w:left="709" w:hanging="709"/>
      </w:pPr>
      <w:bookmarkStart w:id="6" w:name="_Ref535482381"/>
      <w:r>
        <w:t xml:space="preserve">Name the Act and identify the section </w:t>
      </w:r>
      <w:r w:rsidR="00B55CBD">
        <w:t>that</w:t>
      </w:r>
      <w:r w:rsidR="00A7486A">
        <w:t xml:space="preserve"> outlines the primary duty of care regarding safety on site. Briefly describe the requirements.</w:t>
      </w:r>
      <w:bookmarkEnd w:id="6"/>
    </w:p>
    <w:p w14:paraId="65211F6A"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4A3028EA" w14:textId="77777777" w:rsidTr="0024028F">
        <w:tc>
          <w:tcPr>
            <w:tcW w:w="624" w:type="pct"/>
            <w:tcBorders>
              <w:top w:val="nil"/>
              <w:left w:val="nil"/>
              <w:bottom w:val="nil"/>
              <w:right w:val="single" w:sz="12" w:space="0" w:color="auto"/>
            </w:tcBorders>
            <w:shd w:val="clear" w:color="auto" w:fill="auto"/>
          </w:tcPr>
          <w:p w14:paraId="42BF17A0"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7FA211A" w14:textId="77777777" w:rsidR="00A7486A" w:rsidRDefault="00A7486A" w:rsidP="0024028F">
            <w:pPr>
              <w:keepNext/>
              <w:ind w:left="993" w:right="82" w:hanging="993"/>
              <w:jc w:val="center"/>
            </w:pPr>
            <w:r>
              <w:t>Section</w:t>
            </w:r>
            <w:r w:rsidR="00B55CBD">
              <w:t xml:space="preserve"> of Act</w:t>
            </w:r>
          </w:p>
        </w:tc>
        <w:tc>
          <w:tcPr>
            <w:tcW w:w="2559" w:type="pct"/>
            <w:tcBorders>
              <w:top w:val="single" w:sz="12" w:space="0" w:color="auto"/>
              <w:left w:val="single" w:sz="4" w:space="0" w:color="auto"/>
              <w:bottom w:val="single" w:sz="12" w:space="0" w:color="auto"/>
            </w:tcBorders>
            <w:shd w:val="clear" w:color="auto" w:fill="C0C0C0"/>
            <w:vAlign w:val="center"/>
          </w:tcPr>
          <w:p w14:paraId="11D4C355" w14:textId="77777777" w:rsidR="00A7486A" w:rsidRDefault="00A7486A" w:rsidP="0024028F">
            <w:pPr>
              <w:keepNext/>
              <w:ind w:left="993" w:right="82" w:hanging="993"/>
              <w:jc w:val="center"/>
            </w:pPr>
            <w:r>
              <w:t>Requirements</w:t>
            </w:r>
          </w:p>
        </w:tc>
        <w:permStart w:id="400908137"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A564209" w14:textId="77777777" w:rsidR="00A7486A" w:rsidRDefault="00F8431A" w:rsidP="00F8431A">
                <w:pPr>
                  <w:keepNext/>
                  <w:ind w:left="993" w:hanging="993"/>
                </w:pPr>
                <w:r>
                  <w:rPr>
                    <w:rFonts w:ascii="Arial" w:hAnsi="Arial" w:cs="Arial"/>
                    <w:sz w:val="44"/>
                    <w:szCs w:val="44"/>
                  </w:rPr>
                  <w:sym w:font="Wingdings" w:char="F0A8"/>
                </w:r>
              </w:p>
            </w:tc>
          </w:sdtContent>
        </w:sdt>
        <w:permEnd w:id="400908137" w:displacedByCustomXml="prev"/>
      </w:tr>
      <w:tr w:rsidR="006A5573" w14:paraId="5BBFA52A" w14:textId="77777777" w:rsidTr="0024028F">
        <w:trPr>
          <w:trHeight w:val="2551"/>
          <w:hidden/>
        </w:trPr>
        <w:tc>
          <w:tcPr>
            <w:tcW w:w="624" w:type="pct"/>
            <w:tcBorders>
              <w:top w:val="nil"/>
              <w:left w:val="nil"/>
              <w:bottom w:val="nil"/>
              <w:right w:val="single" w:sz="12" w:space="0" w:color="auto"/>
            </w:tcBorders>
          </w:tcPr>
          <w:p w14:paraId="349E6416" w14:textId="77777777" w:rsidR="006A5573" w:rsidRPr="00FE608E" w:rsidRDefault="006A5573" w:rsidP="006A5573">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B7279FB" w14:textId="2E6E34A1" w:rsidR="006A5573" w:rsidRPr="00311F83" w:rsidRDefault="00E734DB" w:rsidP="006A5573">
            <w:pPr>
              <w:jc w:val="left"/>
              <w:rPr>
                <w:rFonts w:ascii="Arial" w:hAnsi="Arial" w:cs="Arial"/>
                <w:sz w:val="22"/>
                <w:szCs w:val="22"/>
              </w:rPr>
            </w:pPr>
            <w:permStart w:id="1360666704" w:edGrp="everyone"/>
            <w:r>
              <w:rPr>
                <w:rFonts w:ascii="Arial" w:hAnsi="Arial" w:cs="Arial"/>
                <w:sz w:val="22"/>
                <w:szCs w:val="22"/>
              </w:rPr>
              <w:t>In QLD Work Health and Safety Act 20111 section 19</w:t>
            </w:r>
            <w:permEnd w:id="1360666704"/>
          </w:p>
        </w:tc>
        <w:tc>
          <w:tcPr>
            <w:tcW w:w="2559" w:type="pct"/>
            <w:tcBorders>
              <w:top w:val="single" w:sz="12" w:space="0" w:color="auto"/>
              <w:left w:val="single" w:sz="4" w:space="0" w:color="auto"/>
            </w:tcBorders>
            <w:shd w:val="clear" w:color="auto" w:fill="auto"/>
            <w:vAlign w:val="center"/>
          </w:tcPr>
          <w:p w14:paraId="31BE71CB" w14:textId="009066E7" w:rsidR="006A5573" w:rsidRPr="00311F83" w:rsidRDefault="00E734DB" w:rsidP="006A5573">
            <w:pPr>
              <w:jc w:val="left"/>
              <w:rPr>
                <w:rFonts w:ascii="Arial" w:hAnsi="Arial" w:cs="Arial"/>
                <w:sz w:val="22"/>
                <w:szCs w:val="22"/>
              </w:rPr>
            </w:pPr>
            <w:permStart w:id="28511802" w:edGrp="everyone"/>
            <w:r>
              <w:rPr>
                <w:rFonts w:ascii="Arial" w:hAnsi="Arial" w:cs="Arial"/>
                <w:sz w:val="22"/>
                <w:szCs w:val="22"/>
              </w:rPr>
              <w:t>A PCBU must ensure , so far as is reasonably</w:t>
            </w:r>
            <w:r w:rsidR="004A2862">
              <w:rPr>
                <w:rFonts w:ascii="Arial" w:hAnsi="Arial" w:cs="Arial"/>
                <w:sz w:val="22"/>
                <w:szCs w:val="22"/>
              </w:rPr>
              <w:t xml:space="preserve"> practicable, the health and safety of workers engaged or caused to be engaged by the person, and workers whose activities in carrying out work are influenced or directed by the person, while the workers are at work in the business or undertaking </w:t>
            </w:r>
            <w:permEnd w:id="28511802"/>
          </w:p>
        </w:tc>
        <w:tc>
          <w:tcPr>
            <w:tcW w:w="335" w:type="pct"/>
            <w:tcBorders>
              <w:top w:val="nil"/>
              <w:left w:val="single" w:sz="12" w:space="0" w:color="auto"/>
              <w:bottom w:val="nil"/>
              <w:right w:val="nil"/>
            </w:tcBorders>
          </w:tcPr>
          <w:p w14:paraId="722049E4" w14:textId="77777777" w:rsidR="006A5573" w:rsidRDefault="006A5573" w:rsidP="006A5573">
            <w:pPr>
              <w:ind w:left="993" w:hanging="993"/>
            </w:pPr>
          </w:p>
        </w:tc>
      </w:tr>
    </w:tbl>
    <w:p w14:paraId="6230277A" w14:textId="77777777" w:rsidR="00A7486A" w:rsidRPr="00830749" w:rsidRDefault="00A7486A" w:rsidP="00A7486A">
      <w:pPr>
        <w:rPr>
          <w:rFonts w:ascii="Arial" w:hAnsi="Arial" w:cs="Arial"/>
          <w:sz w:val="22"/>
          <w:szCs w:val="22"/>
        </w:rPr>
      </w:pPr>
    </w:p>
    <w:p w14:paraId="6C6770BF" w14:textId="77777777" w:rsidR="00A7486A" w:rsidRDefault="00A7486A" w:rsidP="00A7486A">
      <w:pPr>
        <w:rPr>
          <w:rFonts w:ascii="Arial" w:hAnsi="Arial" w:cs="Arial"/>
          <w:sz w:val="22"/>
          <w:szCs w:val="22"/>
        </w:rPr>
      </w:pPr>
    </w:p>
    <w:p w14:paraId="575D5223" w14:textId="77777777" w:rsidR="00A7486A" w:rsidRPr="00830749" w:rsidRDefault="00096C86" w:rsidP="00A7486A">
      <w:pPr>
        <w:pStyle w:val="11CSTCPLQuestionBullet"/>
        <w:ind w:left="709" w:hanging="709"/>
      </w:pPr>
      <w:bookmarkStart w:id="7" w:name="_Ref535482383"/>
      <w:r>
        <w:t xml:space="preserve">Name the Act and identify the section </w:t>
      </w:r>
      <w:r w:rsidR="00A7486A">
        <w:t>that outlines the duties of workers regarding safety on site. Briefly describe the requirements</w:t>
      </w:r>
      <w:r w:rsidR="0024028F">
        <w:t>, including those for monitoring</w:t>
      </w:r>
      <w:r w:rsidR="00A7486A">
        <w:t>.</w:t>
      </w:r>
      <w:bookmarkEnd w:id="7"/>
    </w:p>
    <w:p w14:paraId="3224E135"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533B05E4" w14:textId="77777777" w:rsidTr="0024028F">
        <w:tc>
          <w:tcPr>
            <w:tcW w:w="624" w:type="pct"/>
            <w:tcBorders>
              <w:top w:val="nil"/>
              <w:left w:val="nil"/>
              <w:bottom w:val="nil"/>
              <w:right w:val="single" w:sz="12" w:space="0" w:color="auto"/>
            </w:tcBorders>
            <w:shd w:val="clear" w:color="auto" w:fill="auto"/>
          </w:tcPr>
          <w:p w14:paraId="4BE07596"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D0BD255" w14:textId="77777777" w:rsidR="00A7486A" w:rsidRDefault="00A7486A" w:rsidP="0024028F">
            <w:pPr>
              <w:keepNext/>
              <w:ind w:left="993" w:right="82" w:hanging="993"/>
              <w:jc w:val="center"/>
            </w:pPr>
            <w:r>
              <w:t xml:space="preserve">Section of </w:t>
            </w:r>
            <w:r w:rsidR="00B55CBD">
              <w:t>Act</w:t>
            </w:r>
          </w:p>
        </w:tc>
        <w:tc>
          <w:tcPr>
            <w:tcW w:w="2559" w:type="pct"/>
            <w:tcBorders>
              <w:top w:val="single" w:sz="12" w:space="0" w:color="auto"/>
              <w:left w:val="single" w:sz="4" w:space="0" w:color="auto"/>
              <w:bottom w:val="single" w:sz="12" w:space="0" w:color="auto"/>
            </w:tcBorders>
            <w:shd w:val="clear" w:color="auto" w:fill="C0C0C0"/>
            <w:vAlign w:val="center"/>
          </w:tcPr>
          <w:p w14:paraId="4990F4B9" w14:textId="77777777" w:rsidR="00A7486A" w:rsidRDefault="00A7486A" w:rsidP="0024028F">
            <w:pPr>
              <w:keepNext/>
              <w:ind w:left="993" w:right="82" w:hanging="993"/>
              <w:jc w:val="center"/>
            </w:pPr>
            <w:r>
              <w:t>Requirements</w:t>
            </w:r>
          </w:p>
        </w:tc>
        <w:permStart w:id="1115434028"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9094222" w14:textId="77777777" w:rsidR="00A7486A" w:rsidRDefault="00F8431A" w:rsidP="00F8431A">
                <w:pPr>
                  <w:keepNext/>
                  <w:ind w:left="993" w:hanging="993"/>
                </w:pPr>
                <w:r>
                  <w:rPr>
                    <w:rFonts w:ascii="Arial" w:hAnsi="Arial" w:cs="Arial"/>
                    <w:sz w:val="44"/>
                    <w:szCs w:val="44"/>
                  </w:rPr>
                  <w:sym w:font="Wingdings" w:char="F0A8"/>
                </w:r>
              </w:p>
            </w:tc>
          </w:sdtContent>
        </w:sdt>
        <w:permEnd w:id="1115434028" w:displacedByCustomXml="prev"/>
      </w:tr>
      <w:tr w:rsidR="00333166" w14:paraId="2BAE3F47" w14:textId="77777777" w:rsidTr="0024028F">
        <w:trPr>
          <w:trHeight w:val="2551"/>
          <w:hidden/>
        </w:trPr>
        <w:tc>
          <w:tcPr>
            <w:tcW w:w="624" w:type="pct"/>
            <w:tcBorders>
              <w:top w:val="nil"/>
              <w:left w:val="nil"/>
              <w:bottom w:val="nil"/>
              <w:right w:val="single" w:sz="12" w:space="0" w:color="auto"/>
            </w:tcBorders>
          </w:tcPr>
          <w:p w14:paraId="1A5DD91E" w14:textId="77777777" w:rsidR="00333166" w:rsidRPr="00FE608E" w:rsidRDefault="00333166" w:rsidP="0033316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D5F0CD9" w14:textId="5CB02959" w:rsidR="00333166" w:rsidRPr="00311F83" w:rsidRDefault="004A2862" w:rsidP="00333166">
            <w:pPr>
              <w:jc w:val="left"/>
              <w:rPr>
                <w:rFonts w:ascii="Arial" w:hAnsi="Arial" w:cs="Arial"/>
                <w:sz w:val="22"/>
                <w:szCs w:val="22"/>
              </w:rPr>
            </w:pPr>
            <w:permStart w:id="1132023307" w:edGrp="everyone"/>
            <w:r>
              <w:rPr>
                <w:rFonts w:ascii="Arial" w:hAnsi="Arial" w:cs="Arial"/>
                <w:sz w:val="22"/>
                <w:szCs w:val="22"/>
              </w:rPr>
              <w:t>In QLD Work Health and Safety Act 2011 (QLD) section 28</w:t>
            </w:r>
            <w:permEnd w:id="1132023307"/>
          </w:p>
        </w:tc>
        <w:tc>
          <w:tcPr>
            <w:tcW w:w="2559" w:type="pct"/>
            <w:tcBorders>
              <w:top w:val="single" w:sz="12" w:space="0" w:color="auto"/>
              <w:left w:val="single" w:sz="4" w:space="0" w:color="auto"/>
            </w:tcBorders>
            <w:shd w:val="clear" w:color="auto" w:fill="auto"/>
            <w:vAlign w:val="center"/>
          </w:tcPr>
          <w:p w14:paraId="03765B3B" w14:textId="77777777" w:rsidR="00333166" w:rsidRDefault="004A2862" w:rsidP="00333166">
            <w:pPr>
              <w:jc w:val="left"/>
              <w:rPr>
                <w:rFonts w:ascii="Arial" w:hAnsi="Arial" w:cs="Arial"/>
                <w:sz w:val="22"/>
                <w:szCs w:val="22"/>
              </w:rPr>
            </w:pPr>
            <w:permStart w:id="847464233" w:edGrp="everyone"/>
            <w:r>
              <w:rPr>
                <w:rFonts w:ascii="Arial" w:hAnsi="Arial" w:cs="Arial"/>
                <w:sz w:val="22"/>
                <w:szCs w:val="22"/>
              </w:rPr>
              <w:t>While at work a worker must:</w:t>
            </w:r>
          </w:p>
          <w:p w14:paraId="3A6D0A64" w14:textId="77777777" w:rsidR="00333166" w:rsidRDefault="004A2862" w:rsidP="00333166">
            <w:pPr>
              <w:jc w:val="left"/>
              <w:rPr>
                <w:rFonts w:ascii="Arial" w:hAnsi="Arial" w:cs="Arial"/>
                <w:sz w:val="22"/>
                <w:szCs w:val="22"/>
              </w:rPr>
            </w:pPr>
            <w:r>
              <w:rPr>
                <w:rFonts w:ascii="Arial" w:hAnsi="Arial" w:cs="Arial"/>
                <w:sz w:val="22"/>
                <w:szCs w:val="22"/>
              </w:rPr>
              <w:t xml:space="preserve">Take a reasonable care for their own health and safety </w:t>
            </w:r>
          </w:p>
          <w:p w14:paraId="0DAA0D02" w14:textId="77777777" w:rsidR="00333166" w:rsidRDefault="004A2862" w:rsidP="00333166">
            <w:pPr>
              <w:jc w:val="left"/>
              <w:rPr>
                <w:rFonts w:ascii="Arial" w:hAnsi="Arial" w:cs="Arial"/>
                <w:sz w:val="22"/>
                <w:szCs w:val="22"/>
              </w:rPr>
            </w:pPr>
            <w:r>
              <w:rPr>
                <w:rFonts w:ascii="Arial" w:hAnsi="Arial" w:cs="Arial"/>
                <w:sz w:val="22"/>
                <w:szCs w:val="22"/>
              </w:rPr>
              <w:t>Take reasonable care that their acts/omissions to not adversely affect the health and safety of others</w:t>
            </w:r>
          </w:p>
          <w:p w14:paraId="627C961B" w14:textId="56CE5C6D" w:rsidR="00333166" w:rsidRPr="00311F83" w:rsidRDefault="004A2862" w:rsidP="00333166">
            <w:pPr>
              <w:jc w:val="left"/>
              <w:rPr>
                <w:rFonts w:ascii="Arial" w:hAnsi="Arial" w:cs="Arial"/>
                <w:sz w:val="22"/>
                <w:szCs w:val="22"/>
              </w:rPr>
            </w:pPr>
            <w:r>
              <w:rPr>
                <w:rFonts w:ascii="Arial" w:hAnsi="Arial" w:cs="Arial"/>
                <w:sz w:val="22"/>
                <w:szCs w:val="22"/>
              </w:rPr>
              <w:t>Comply with reasonable PCBU instruction and policies/procedures</w:t>
            </w:r>
            <w:permEnd w:id="847464233"/>
          </w:p>
        </w:tc>
        <w:tc>
          <w:tcPr>
            <w:tcW w:w="335" w:type="pct"/>
            <w:tcBorders>
              <w:top w:val="nil"/>
              <w:left w:val="single" w:sz="12" w:space="0" w:color="auto"/>
              <w:bottom w:val="nil"/>
              <w:right w:val="nil"/>
            </w:tcBorders>
          </w:tcPr>
          <w:p w14:paraId="60976944" w14:textId="77777777" w:rsidR="00333166" w:rsidRDefault="00333166" w:rsidP="00333166">
            <w:pPr>
              <w:ind w:left="993" w:hanging="993"/>
            </w:pPr>
          </w:p>
        </w:tc>
      </w:tr>
    </w:tbl>
    <w:p w14:paraId="56BE5E02" w14:textId="77777777" w:rsidR="00B55CBD" w:rsidRDefault="00B55CBD" w:rsidP="00B55CBD">
      <w:pPr>
        <w:rPr>
          <w:rFonts w:ascii="Arial" w:hAnsi="Arial" w:cs="Arial"/>
          <w:sz w:val="22"/>
          <w:szCs w:val="22"/>
        </w:rPr>
      </w:pPr>
    </w:p>
    <w:p w14:paraId="60295D0C" w14:textId="77777777" w:rsidR="00B55CBD" w:rsidRPr="00830749" w:rsidRDefault="00096C86" w:rsidP="00B55CBD">
      <w:pPr>
        <w:pStyle w:val="11CSTCPLQuestionBullet"/>
        <w:ind w:left="709" w:hanging="709"/>
      </w:pPr>
      <w:bookmarkStart w:id="8" w:name="_Ref535482390"/>
      <w:r>
        <w:lastRenderedPageBreak/>
        <w:t>Name the Regulation and i</w:t>
      </w:r>
      <w:r w:rsidR="00B55CBD">
        <w:t>dentify the section that outlines the requirements regarding compliance with safe work method statements. Briefly describe the requirements.</w:t>
      </w:r>
      <w:bookmarkEnd w:id="8"/>
    </w:p>
    <w:p w14:paraId="2DE38BE6"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373B7463" w14:textId="77777777" w:rsidTr="0024028F">
        <w:tc>
          <w:tcPr>
            <w:tcW w:w="624" w:type="pct"/>
            <w:tcBorders>
              <w:top w:val="nil"/>
              <w:left w:val="nil"/>
              <w:bottom w:val="nil"/>
              <w:right w:val="single" w:sz="12" w:space="0" w:color="auto"/>
            </w:tcBorders>
            <w:shd w:val="clear" w:color="auto" w:fill="auto"/>
          </w:tcPr>
          <w:p w14:paraId="0D7AB7AC"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7E4EF0B" w14:textId="77777777" w:rsidR="00B55CBD" w:rsidRDefault="00B55CBD"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64B33D41" w14:textId="77777777" w:rsidR="00B55CBD" w:rsidRDefault="00B55CBD" w:rsidP="0024028F">
            <w:pPr>
              <w:keepNext/>
              <w:ind w:left="993" w:right="82" w:hanging="993"/>
              <w:jc w:val="center"/>
            </w:pPr>
            <w:r>
              <w:t>Requirements</w:t>
            </w:r>
          </w:p>
        </w:tc>
        <w:permStart w:id="1156719005"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B41D2A9" w14:textId="77777777" w:rsidR="00B55CBD" w:rsidRDefault="00F8431A" w:rsidP="00F8431A">
                <w:pPr>
                  <w:keepNext/>
                  <w:ind w:left="993" w:hanging="993"/>
                </w:pPr>
                <w:r>
                  <w:rPr>
                    <w:rFonts w:ascii="Arial" w:hAnsi="Arial" w:cs="Arial"/>
                    <w:sz w:val="44"/>
                    <w:szCs w:val="44"/>
                  </w:rPr>
                  <w:sym w:font="Wingdings" w:char="F0A8"/>
                </w:r>
              </w:p>
            </w:tc>
          </w:sdtContent>
        </w:sdt>
        <w:permEnd w:id="1156719005" w:displacedByCustomXml="prev"/>
      </w:tr>
      <w:tr w:rsidR="00280505" w14:paraId="20D9E326" w14:textId="77777777" w:rsidTr="0024028F">
        <w:trPr>
          <w:trHeight w:val="2551"/>
          <w:hidden/>
        </w:trPr>
        <w:tc>
          <w:tcPr>
            <w:tcW w:w="624" w:type="pct"/>
            <w:tcBorders>
              <w:top w:val="nil"/>
              <w:left w:val="nil"/>
              <w:bottom w:val="nil"/>
              <w:right w:val="single" w:sz="12" w:space="0" w:color="auto"/>
            </w:tcBorders>
          </w:tcPr>
          <w:p w14:paraId="7EECCF61"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DDCBF23" w14:textId="6896E8EE" w:rsidR="00280505" w:rsidRPr="00311F83" w:rsidRDefault="005932F8" w:rsidP="00280505">
            <w:pPr>
              <w:jc w:val="left"/>
              <w:rPr>
                <w:rFonts w:ascii="Arial" w:hAnsi="Arial" w:cs="Arial"/>
                <w:sz w:val="22"/>
                <w:szCs w:val="22"/>
              </w:rPr>
            </w:pPr>
            <w:permStart w:id="2044989153" w:edGrp="everyone"/>
            <w:r>
              <w:rPr>
                <w:rFonts w:ascii="Arial" w:hAnsi="Arial" w:cs="Arial"/>
                <w:sz w:val="22"/>
                <w:szCs w:val="22"/>
              </w:rPr>
              <w:t>In QLD Work Health and Safety Regulation 2011, section 300</w:t>
            </w:r>
            <w:permEnd w:id="2044989153"/>
          </w:p>
        </w:tc>
        <w:tc>
          <w:tcPr>
            <w:tcW w:w="2559" w:type="pct"/>
            <w:tcBorders>
              <w:top w:val="single" w:sz="12" w:space="0" w:color="auto"/>
              <w:left w:val="single" w:sz="4" w:space="0" w:color="auto"/>
            </w:tcBorders>
            <w:shd w:val="clear" w:color="auto" w:fill="auto"/>
            <w:vAlign w:val="center"/>
          </w:tcPr>
          <w:p w14:paraId="1AF66FD2" w14:textId="77777777" w:rsidR="00280505" w:rsidRDefault="005932F8" w:rsidP="00280505">
            <w:pPr>
              <w:jc w:val="left"/>
              <w:rPr>
                <w:rFonts w:ascii="Arial" w:hAnsi="Arial" w:cs="Arial"/>
                <w:sz w:val="22"/>
                <w:szCs w:val="22"/>
              </w:rPr>
            </w:pPr>
            <w:permStart w:id="454847095" w:edGrp="everyone"/>
            <w:r>
              <w:rPr>
                <w:rFonts w:ascii="Arial" w:hAnsi="Arial" w:cs="Arial"/>
                <w:sz w:val="22"/>
                <w:szCs w:val="22"/>
              </w:rPr>
              <w:t>A PCBU undertaking work that includes carrying out of high risk construction work must ensure work is carried out in accordance with the SWMS</w:t>
            </w:r>
          </w:p>
          <w:p w14:paraId="71138128" w14:textId="77777777" w:rsidR="00280505" w:rsidRDefault="00280505" w:rsidP="00280505">
            <w:pPr>
              <w:jc w:val="left"/>
              <w:rPr>
                <w:rFonts w:ascii="Arial" w:hAnsi="Arial" w:cs="Arial"/>
                <w:sz w:val="22"/>
                <w:szCs w:val="22"/>
              </w:rPr>
            </w:pPr>
          </w:p>
          <w:p w14:paraId="789D8824" w14:textId="5BCC65CE" w:rsidR="00280505" w:rsidRPr="00311F83" w:rsidRDefault="005932F8" w:rsidP="00280505">
            <w:pPr>
              <w:jc w:val="left"/>
              <w:rPr>
                <w:rFonts w:ascii="Arial" w:hAnsi="Arial" w:cs="Arial"/>
                <w:sz w:val="22"/>
                <w:szCs w:val="22"/>
              </w:rPr>
            </w:pPr>
            <w:r>
              <w:rPr>
                <w:rFonts w:ascii="Arial" w:hAnsi="Arial" w:cs="Arial"/>
                <w:sz w:val="22"/>
                <w:szCs w:val="22"/>
              </w:rPr>
              <w:t>If work is not carried out in accordance with the SWMS the PCU must ensure that work is stopped immediately and resumed only in accordance with the SWMS</w:t>
            </w:r>
            <w:permEnd w:id="454847095"/>
          </w:p>
        </w:tc>
        <w:tc>
          <w:tcPr>
            <w:tcW w:w="335" w:type="pct"/>
            <w:tcBorders>
              <w:top w:val="nil"/>
              <w:left w:val="single" w:sz="12" w:space="0" w:color="auto"/>
              <w:bottom w:val="nil"/>
              <w:right w:val="nil"/>
            </w:tcBorders>
          </w:tcPr>
          <w:p w14:paraId="4E7CB288" w14:textId="77777777" w:rsidR="00280505" w:rsidRDefault="00280505" w:rsidP="00280505">
            <w:pPr>
              <w:ind w:left="993" w:hanging="993"/>
            </w:pPr>
          </w:p>
        </w:tc>
      </w:tr>
    </w:tbl>
    <w:p w14:paraId="61EBF72E" w14:textId="77777777" w:rsidR="00B55CBD" w:rsidRDefault="00B55CBD" w:rsidP="00B55CBD">
      <w:pPr>
        <w:rPr>
          <w:rFonts w:ascii="Arial" w:hAnsi="Arial" w:cs="Arial"/>
          <w:sz w:val="22"/>
          <w:szCs w:val="22"/>
        </w:rPr>
      </w:pPr>
    </w:p>
    <w:p w14:paraId="34767967" w14:textId="77777777" w:rsidR="00D526F1" w:rsidRDefault="00D526F1" w:rsidP="00D526F1">
      <w:pPr>
        <w:rPr>
          <w:rFonts w:ascii="Arial" w:hAnsi="Arial" w:cs="Arial"/>
          <w:sz w:val="22"/>
          <w:szCs w:val="22"/>
        </w:rPr>
      </w:pPr>
    </w:p>
    <w:p w14:paraId="401C2827" w14:textId="77777777" w:rsidR="00D526F1" w:rsidRPr="00830749" w:rsidRDefault="00096C86" w:rsidP="00D526F1">
      <w:pPr>
        <w:pStyle w:val="11CSTCPLQuestionBullet"/>
        <w:ind w:left="709" w:hanging="709"/>
      </w:pPr>
      <w:bookmarkStart w:id="9" w:name="_Ref535482391"/>
      <w:r>
        <w:t xml:space="preserve">Name the Regulation and identify the section that </w:t>
      </w:r>
      <w:r w:rsidR="00D526F1">
        <w:t xml:space="preserve">outlines the requirements for </w:t>
      </w:r>
      <w:r w:rsidR="00310C82">
        <w:t xml:space="preserve">site </w:t>
      </w:r>
      <w:r w:rsidR="00D526F1">
        <w:t>signage</w:t>
      </w:r>
      <w:r w:rsidR="00310C82">
        <w:t xml:space="preserve"> when undertaking construction work</w:t>
      </w:r>
      <w:r w:rsidR="00D526F1">
        <w:t>. Briefly describe the requirements.</w:t>
      </w:r>
      <w:bookmarkEnd w:id="9"/>
    </w:p>
    <w:p w14:paraId="133D41CD" w14:textId="77777777" w:rsidR="00D526F1" w:rsidRPr="00830749" w:rsidRDefault="00D526F1" w:rsidP="00D526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526F1" w14:paraId="7C8B4F1F" w14:textId="77777777" w:rsidTr="00315A33">
        <w:tc>
          <w:tcPr>
            <w:tcW w:w="624" w:type="pct"/>
            <w:tcBorders>
              <w:top w:val="nil"/>
              <w:left w:val="nil"/>
              <w:bottom w:val="nil"/>
              <w:right w:val="single" w:sz="12" w:space="0" w:color="auto"/>
            </w:tcBorders>
            <w:shd w:val="clear" w:color="auto" w:fill="auto"/>
          </w:tcPr>
          <w:p w14:paraId="301222F3" w14:textId="77777777" w:rsidR="00D526F1" w:rsidRDefault="00D526F1" w:rsidP="00315A3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2D39713" w14:textId="77777777" w:rsidR="00D526F1" w:rsidRDefault="00D526F1" w:rsidP="00315A33">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4A5782BA" w14:textId="77777777" w:rsidR="00D526F1" w:rsidRDefault="00D526F1" w:rsidP="00315A33">
            <w:pPr>
              <w:keepNext/>
              <w:ind w:left="993" w:right="82" w:hanging="993"/>
              <w:jc w:val="center"/>
            </w:pPr>
            <w:r>
              <w:t>Requirements</w:t>
            </w:r>
          </w:p>
        </w:tc>
        <w:permStart w:id="1675952970"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A3EF6B5" w14:textId="77777777" w:rsidR="00D526F1" w:rsidRDefault="00F8431A" w:rsidP="00F8431A">
                <w:pPr>
                  <w:keepNext/>
                  <w:ind w:left="993" w:hanging="993"/>
                </w:pPr>
                <w:r>
                  <w:rPr>
                    <w:rFonts w:ascii="Arial" w:hAnsi="Arial" w:cs="Arial"/>
                    <w:sz w:val="44"/>
                    <w:szCs w:val="44"/>
                  </w:rPr>
                  <w:sym w:font="Wingdings" w:char="F0A8"/>
                </w:r>
              </w:p>
            </w:tc>
          </w:sdtContent>
        </w:sdt>
        <w:permEnd w:id="1675952970" w:displacedByCustomXml="prev"/>
      </w:tr>
      <w:tr w:rsidR="00280505" w14:paraId="2E287493" w14:textId="77777777" w:rsidTr="00315A33">
        <w:trPr>
          <w:trHeight w:val="2551"/>
          <w:hidden/>
        </w:trPr>
        <w:tc>
          <w:tcPr>
            <w:tcW w:w="624" w:type="pct"/>
            <w:tcBorders>
              <w:top w:val="nil"/>
              <w:left w:val="nil"/>
              <w:bottom w:val="nil"/>
              <w:right w:val="single" w:sz="12" w:space="0" w:color="auto"/>
            </w:tcBorders>
          </w:tcPr>
          <w:p w14:paraId="07676282"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43ACDA6" w14:textId="521B5EA6" w:rsidR="00280505" w:rsidRPr="00311F83" w:rsidRDefault="005932F8" w:rsidP="00280505">
            <w:pPr>
              <w:jc w:val="left"/>
              <w:rPr>
                <w:rFonts w:ascii="Arial" w:hAnsi="Arial" w:cs="Arial"/>
                <w:sz w:val="22"/>
                <w:szCs w:val="22"/>
              </w:rPr>
            </w:pPr>
            <w:permStart w:id="2045323456" w:edGrp="everyone"/>
            <w:r>
              <w:rPr>
                <w:rFonts w:ascii="Arial" w:hAnsi="Arial" w:cs="Arial"/>
                <w:sz w:val="22"/>
                <w:szCs w:val="22"/>
              </w:rPr>
              <w:t>In QLD Work Health and Safety Regulation 2011, section 308</w:t>
            </w:r>
            <w:permEnd w:id="2045323456"/>
          </w:p>
        </w:tc>
        <w:tc>
          <w:tcPr>
            <w:tcW w:w="2559" w:type="pct"/>
            <w:tcBorders>
              <w:top w:val="single" w:sz="12" w:space="0" w:color="auto"/>
              <w:left w:val="single" w:sz="4" w:space="0" w:color="auto"/>
            </w:tcBorders>
            <w:shd w:val="clear" w:color="auto" w:fill="auto"/>
            <w:vAlign w:val="center"/>
          </w:tcPr>
          <w:p w14:paraId="729E4840" w14:textId="77777777" w:rsidR="00280505" w:rsidRDefault="005932F8" w:rsidP="00280505">
            <w:pPr>
              <w:jc w:val="left"/>
              <w:rPr>
                <w:rFonts w:ascii="Arial" w:hAnsi="Arial" w:cs="Arial"/>
                <w:sz w:val="22"/>
                <w:szCs w:val="22"/>
              </w:rPr>
            </w:pPr>
            <w:permStart w:id="1351564273" w:edGrp="everyone"/>
            <w:r>
              <w:rPr>
                <w:rFonts w:ascii="Arial" w:hAnsi="Arial" w:cs="Arial"/>
                <w:sz w:val="22"/>
                <w:szCs w:val="22"/>
              </w:rPr>
              <w:t>The principal contractor must ensure that signs:</w:t>
            </w:r>
          </w:p>
          <w:p w14:paraId="1CE2ABEA" w14:textId="77777777" w:rsidR="00280505" w:rsidRDefault="005932F8" w:rsidP="00280505">
            <w:pPr>
              <w:jc w:val="left"/>
              <w:rPr>
                <w:rFonts w:ascii="Arial" w:hAnsi="Arial" w:cs="Arial"/>
                <w:sz w:val="22"/>
                <w:szCs w:val="22"/>
              </w:rPr>
            </w:pPr>
            <w:r>
              <w:rPr>
                <w:rFonts w:ascii="Arial" w:hAnsi="Arial" w:cs="Arial"/>
                <w:sz w:val="22"/>
                <w:szCs w:val="22"/>
              </w:rPr>
              <w:t>Show the principal contractor’s name and telephone contact numbers</w:t>
            </w:r>
          </w:p>
          <w:p w14:paraId="606659D3" w14:textId="77777777" w:rsidR="00280505" w:rsidRDefault="005932F8" w:rsidP="00280505">
            <w:pPr>
              <w:jc w:val="left"/>
              <w:rPr>
                <w:rFonts w:ascii="Arial" w:hAnsi="Arial" w:cs="Arial"/>
                <w:sz w:val="22"/>
                <w:szCs w:val="22"/>
              </w:rPr>
            </w:pPr>
            <w:r>
              <w:rPr>
                <w:rFonts w:ascii="Arial" w:hAnsi="Arial" w:cs="Arial"/>
                <w:sz w:val="22"/>
                <w:szCs w:val="22"/>
              </w:rPr>
              <w:t>Show the location of the site office for the project , if any, and</w:t>
            </w:r>
          </w:p>
          <w:p w14:paraId="7EF02A86" w14:textId="56AB7C26" w:rsidR="00280505" w:rsidRPr="00311F83" w:rsidRDefault="005932F8" w:rsidP="00280505">
            <w:pPr>
              <w:jc w:val="left"/>
              <w:rPr>
                <w:rFonts w:ascii="Arial" w:hAnsi="Arial" w:cs="Arial"/>
                <w:sz w:val="22"/>
                <w:szCs w:val="22"/>
              </w:rPr>
            </w:pPr>
            <w:r>
              <w:rPr>
                <w:rFonts w:ascii="Arial" w:hAnsi="Arial" w:cs="Arial"/>
                <w:sz w:val="22"/>
                <w:szCs w:val="22"/>
              </w:rPr>
              <w:t xml:space="preserve">Are clearly visible from outside the workplace </w:t>
            </w:r>
            <w:r w:rsidR="00140B0E">
              <w:rPr>
                <w:rFonts w:ascii="Arial" w:hAnsi="Arial" w:cs="Arial"/>
                <w:sz w:val="22"/>
                <w:szCs w:val="22"/>
              </w:rPr>
              <w:t>, or the work area of the workplace, where the project is being undertaken.</w:t>
            </w:r>
            <w:permEnd w:id="1351564273"/>
          </w:p>
        </w:tc>
        <w:tc>
          <w:tcPr>
            <w:tcW w:w="335" w:type="pct"/>
            <w:tcBorders>
              <w:top w:val="nil"/>
              <w:left w:val="single" w:sz="12" w:space="0" w:color="auto"/>
              <w:bottom w:val="nil"/>
              <w:right w:val="nil"/>
            </w:tcBorders>
          </w:tcPr>
          <w:p w14:paraId="5E9C52FC" w14:textId="77777777" w:rsidR="00280505" w:rsidRDefault="00280505" w:rsidP="00280505">
            <w:pPr>
              <w:ind w:left="993" w:hanging="993"/>
            </w:pPr>
          </w:p>
        </w:tc>
      </w:tr>
    </w:tbl>
    <w:p w14:paraId="610CFBE0" w14:textId="77777777" w:rsidR="00D526F1" w:rsidRDefault="00D526F1" w:rsidP="00D526F1">
      <w:pPr>
        <w:rPr>
          <w:rFonts w:ascii="Arial" w:hAnsi="Arial" w:cs="Arial"/>
          <w:sz w:val="22"/>
          <w:szCs w:val="22"/>
        </w:rPr>
      </w:pPr>
    </w:p>
    <w:p w14:paraId="4A279D5C" w14:textId="77777777" w:rsidR="006154A0" w:rsidRDefault="006154A0" w:rsidP="006154A0">
      <w:pPr>
        <w:rPr>
          <w:rFonts w:ascii="Arial" w:hAnsi="Arial" w:cs="Arial"/>
          <w:sz w:val="22"/>
          <w:szCs w:val="22"/>
        </w:rPr>
      </w:pPr>
    </w:p>
    <w:p w14:paraId="6CCCBC38" w14:textId="77777777" w:rsidR="006154A0" w:rsidRPr="00830749" w:rsidRDefault="00096C86" w:rsidP="006154A0">
      <w:pPr>
        <w:pStyle w:val="11CSTCPLQuestionBullet"/>
        <w:ind w:left="709" w:hanging="709"/>
      </w:pPr>
      <w:bookmarkStart w:id="10" w:name="_Ref535482393"/>
      <w:r>
        <w:t xml:space="preserve">Name the Regulation and identify the section that </w:t>
      </w:r>
      <w:r w:rsidR="006154A0">
        <w:t>outlines the requirements for signage in confined spaces. Briefly describe the requirements.</w:t>
      </w:r>
      <w:bookmarkEnd w:id="10"/>
    </w:p>
    <w:p w14:paraId="055D9C78" w14:textId="77777777" w:rsidR="006154A0" w:rsidRPr="00830749" w:rsidRDefault="006154A0" w:rsidP="006154A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6154A0" w14:paraId="4606D6D7" w14:textId="77777777" w:rsidTr="0024028F">
        <w:tc>
          <w:tcPr>
            <w:tcW w:w="624" w:type="pct"/>
            <w:tcBorders>
              <w:top w:val="nil"/>
              <w:left w:val="nil"/>
              <w:bottom w:val="nil"/>
              <w:right w:val="single" w:sz="12" w:space="0" w:color="auto"/>
            </w:tcBorders>
            <w:shd w:val="clear" w:color="auto" w:fill="auto"/>
          </w:tcPr>
          <w:p w14:paraId="73485F43" w14:textId="77777777" w:rsidR="006154A0" w:rsidRDefault="006154A0"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A7B8BF8" w14:textId="77777777" w:rsidR="006154A0" w:rsidRDefault="006154A0"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30B58209" w14:textId="77777777" w:rsidR="006154A0" w:rsidRDefault="006154A0" w:rsidP="0024028F">
            <w:pPr>
              <w:keepNext/>
              <w:ind w:left="993" w:right="82" w:hanging="993"/>
              <w:jc w:val="center"/>
            </w:pPr>
            <w:r>
              <w:t>Requirements</w:t>
            </w:r>
          </w:p>
        </w:tc>
        <w:permStart w:id="1913594838"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E4A5E0C" w14:textId="77777777" w:rsidR="006154A0" w:rsidRDefault="00F8431A" w:rsidP="00F8431A">
                <w:pPr>
                  <w:keepNext/>
                  <w:ind w:left="993" w:hanging="993"/>
                </w:pPr>
                <w:r>
                  <w:rPr>
                    <w:rFonts w:ascii="Arial" w:hAnsi="Arial" w:cs="Arial"/>
                    <w:sz w:val="44"/>
                    <w:szCs w:val="44"/>
                  </w:rPr>
                  <w:sym w:font="Wingdings" w:char="F0A8"/>
                </w:r>
              </w:p>
            </w:tc>
          </w:sdtContent>
        </w:sdt>
        <w:permEnd w:id="1913594838" w:displacedByCustomXml="prev"/>
      </w:tr>
      <w:tr w:rsidR="00280505" w14:paraId="15FF90F0" w14:textId="77777777" w:rsidTr="0024028F">
        <w:trPr>
          <w:trHeight w:val="2551"/>
          <w:hidden/>
        </w:trPr>
        <w:tc>
          <w:tcPr>
            <w:tcW w:w="624" w:type="pct"/>
            <w:tcBorders>
              <w:top w:val="nil"/>
              <w:left w:val="nil"/>
              <w:bottom w:val="nil"/>
              <w:right w:val="single" w:sz="12" w:space="0" w:color="auto"/>
            </w:tcBorders>
          </w:tcPr>
          <w:p w14:paraId="0F6CBFD7"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A084464" w14:textId="28928F7F" w:rsidR="00280505" w:rsidRPr="00311F83" w:rsidRDefault="00140B0E" w:rsidP="00280505">
            <w:pPr>
              <w:jc w:val="left"/>
              <w:rPr>
                <w:rFonts w:ascii="Arial" w:hAnsi="Arial" w:cs="Arial"/>
                <w:sz w:val="22"/>
                <w:szCs w:val="22"/>
              </w:rPr>
            </w:pPr>
            <w:permStart w:id="2049920154" w:edGrp="everyone"/>
            <w:r>
              <w:rPr>
                <w:rFonts w:ascii="Arial" w:hAnsi="Arial" w:cs="Arial"/>
                <w:sz w:val="22"/>
                <w:szCs w:val="22"/>
              </w:rPr>
              <w:t>In QLD Work Health and Safety Regulation 2011, section 68</w:t>
            </w:r>
            <w:permEnd w:id="2049920154"/>
          </w:p>
        </w:tc>
        <w:tc>
          <w:tcPr>
            <w:tcW w:w="2559" w:type="pct"/>
            <w:tcBorders>
              <w:top w:val="single" w:sz="12" w:space="0" w:color="auto"/>
              <w:left w:val="single" w:sz="4" w:space="0" w:color="auto"/>
            </w:tcBorders>
            <w:shd w:val="clear" w:color="auto" w:fill="auto"/>
            <w:vAlign w:val="center"/>
          </w:tcPr>
          <w:p w14:paraId="4BEB1272" w14:textId="77777777" w:rsidR="00140B0E" w:rsidRDefault="00140B0E" w:rsidP="00280505">
            <w:pPr>
              <w:jc w:val="left"/>
              <w:rPr>
                <w:rFonts w:ascii="Arial" w:hAnsi="Arial" w:cs="Arial"/>
                <w:sz w:val="22"/>
                <w:szCs w:val="22"/>
              </w:rPr>
            </w:pPr>
            <w:permStart w:id="787888632" w:edGrp="everyone"/>
            <w:r>
              <w:rPr>
                <w:rFonts w:ascii="Arial" w:hAnsi="Arial" w:cs="Arial"/>
                <w:sz w:val="22"/>
                <w:szCs w:val="22"/>
              </w:rPr>
              <w:t>A PCBU must ensure that signs are erected immediately before work in a confined space commences, during work and in completion of work.</w:t>
            </w:r>
          </w:p>
          <w:p w14:paraId="0FA8989B" w14:textId="77777777" w:rsidR="00140B0E" w:rsidRDefault="00140B0E" w:rsidP="00280505">
            <w:pPr>
              <w:jc w:val="left"/>
              <w:rPr>
                <w:rFonts w:ascii="Arial" w:hAnsi="Arial" w:cs="Arial"/>
                <w:sz w:val="22"/>
                <w:szCs w:val="22"/>
              </w:rPr>
            </w:pPr>
          </w:p>
          <w:p w14:paraId="0A348D65" w14:textId="33EBFFDB" w:rsidR="00280505" w:rsidRPr="00311F83" w:rsidRDefault="00140B0E" w:rsidP="00280505">
            <w:pPr>
              <w:jc w:val="left"/>
              <w:rPr>
                <w:rFonts w:ascii="Arial" w:hAnsi="Arial" w:cs="Arial"/>
                <w:sz w:val="22"/>
                <w:szCs w:val="22"/>
              </w:rPr>
            </w:pPr>
            <w:r>
              <w:rPr>
                <w:rFonts w:ascii="Arial" w:hAnsi="Arial" w:cs="Arial"/>
                <w:sz w:val="22"/>
                <w:szCs w:val="22"/>
              </w:rPr>
              <w:t xml:space="preserve">Signs must identify the confined space, inform workers that they must not enter without a permit and be clearly and prominently located next to each entry </w:t>
            </w:r>
            <w:permEnd w:id="787888632"/>
          </w:p>
        </w:tc>
        <w:tc>
          <w:tcPr>
            <w:tcW w:w="335" w:type="pct"/>
            <w:tcBorders>
              <w:top w:val="nil"/>
              <w:left w:val="single" w:sz="12" w:space="0" w:color="auto"/>
              <w:bottom w:val="nil"/>
              <w:right w:val="nil"/>
            </w:tcBorders>
          </w:tcPr>
          <w:p w14:paraId="1D20FFBC" w14:textId="77777777" w:rsidR="00280505" w:rsidRDefault="00280505" w:rsidP="00280505">
            <w:pPr>
              <w:ind w:left="993" w:hanging="993"/>
            </w:pPr>
          </w:p>
        </w:tc>
      </w:tr>
    </w:tbl>
    <w:p w14:paraId="0867FF2A" w14:textId="77777777" w:rsidR="00B55CBD" w:rsidRDefault="00B55CBD" w:rsidP="00B55CBD">
      <w:pPr>
        <w:rPr>
          <w:rFonts w:ascii="Arial" w:hAnsi="Arial" w:cs="Arial"/>
          <w:sz w:val="22"/>
          <w:szCs w:val="22"/>
        </w:rPr>
      </w:pPr>
    </w:p>
    <w:p w14:paraId="18B495AC" w14:textId="77777777" w:rsidR="00B55CBD" w:rsidRPr="00830749" w:rsidRDefault="00B55CBD" w:rsidP="00B55CBD">
      <w:pPr>
        <w:pStyle w:val="11CSTCPLQuestionBullet"/>
        <w:ind w:left="709" w:hanging="709"/>
      </w:pPr>
      <w:bookmarkStart w:id="11" w:name="_Ref535482401"/>
      <w:r>
        <w:t xml:space="preserve">Identify a relevant Code of Practice relating to traffic management </w:t>
      </w:r>
      <w:r w:rsidR="00FD1E11">
        <w:t>safety signage</w:t>
      </w:r>
      <w:r>
        <w:t>. Briefly describe the requirements.</w:t>
      </w:r>
      <w:bookmarkEnd w:id="11"/>
    </w:p>
    <w:p w14:paraId="62DEAFCA"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47847A7B" w14:textId="77777777" w:rsidTr="0024028F">
        <w:tc>
          <w:tcPr>
            <w:tcW w:w="624" w:type="pct"/>
            <w:tcBorders>
              <w:top w:val="nil"/>
              <w:left w:val="nil"/>
              <w:bottom w:val="nil"/>
              <w:right w:val="single" w:sz="12" w:space="0" w:color="auto"/>
            </w:tcBorders>
            <w:shd w:val="clear" w:color="auto" w:fill="auto"/>
          </w:tcPr>
          <w:p w14:paraId="140ABD17"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B04D3A0" w14:textId="77777777" w:rsidR="00B55CBD" w:rsidRDefault="00FD1E11" w:rsidP="0024028F">
            <w:pPr>
              <w:keepNext/>
              <w:ind w:left="993" w:right="82" w:hanging="993"/>
              <w:jc w:val="center"/>
            </w:pPr>
            <w:r>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03378AC7" w14:textId="77777777" w:rsidR="00B55CBD" w:rsidRDefault="00B55CBD" w:rsidP="0024028F">
            <w:pPr>
              <w:keepNext/>
              <w:ind w:left="993" w:right="82" w:hanging="993"/>
              <w:jc w:val="center"/>
            </w:pPr>
            <w:r>
              <w:t>Requirements</w:t>
            </w:r>
          </w:p>
        </w:tc>
        <w:permStart w:id="115882511"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4D3AC45" w14:textId="77777777" w:rsidR="00B55CBD" w:rsidRDefault="00F8431A" w:rsidP="00F8431A">
                <w:pPr>
                  <w:keepNext/>
                  <w:ind w:left="993" w:hanging="993"/>
                </w:pPr>
                <w:r>
                  <w:rPr>
                    <w:rFonts w:ascii="Arial" w:hAnsi="Arial" w:cs="Arial"/>
                    <w:sz w:val="44"/>
                    <w:szCs w:val="44"/>
                  </w:rPr>
                  <w:sym w:font="Wingdings" w:char="F0A8"/>
                </w:r>
              </w:p>
            </w:tc>
          </w:sdtContent>
        </w:sdt>
        <w:permEnd w:id="115882511" w:displacedByCustomXml="prev"/>
      </w:tr>
      <w:tr w:rsidR="00280505" w14:paraId="3BD61109" w14:textId="77777777" w:rsidTr="0024028F">
        <w:trPr>
          <w:trHeight w:val="2551"/>
          <w:hidden/>
        </w:trPr>
        <w:tc>
          <w:tcPr>
            <w:tcW w:w="624" w:type="pct"/>
            <w:tcBorders>
              <w:top w:val="nil"/>
              <w:left w:val="nil"/>
              <w:bottom w:val="nil"/>
              <w:right w:val="single" w:sz="12" w:space="0" w:color="auto"/>
            </w:tcBorders>
          </w:tcPr>
          <w:p w14:paraId="405B9FFC"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61552E7" w14:textId="2643D566" w:rsidR="00280505" w:rsidRPr="00311F83" w:rsidRDefault="00140B0E" w:rsidP="00280505">
            <w:pPr>
              <w:jc w:val="left"/>
              <w:rPr>
                <w:rFonts w:ascii="Arial" w:hAnsi="Arial" w:cs="Arial"/>
                <w:sz w:val="22"/>
                <w:szCs w:val="22"/>
              </w:rPr>
            </w:pPr>
            <w:permStart w:id="139156933" w:edGrp="everyone"/>
            <w:r>
              <w:rPr>
                <w:rFonts w:ascii="Arial" w:hAnsi="Arial" w:cs="Arial"/>
                <w:sz w:val="22"/>
                <w:szCs w:val="22"/>
              </w:rPr>
              <w:t>In QLD, Traffic Management for Construction or Maintenance Work Code of Practice 2008</w:t>
            </w:r>
            <w:permEnd w:id="139156933"/>
          </w:p>
        </w:tc>
        <w:tc>
          <w:tcPr>
            <w:tcW w:w="2559" w:type="pct"/>
            <w:tcBorders>
              <w:top w:val="single" w:sz="12" w:space="0" w:color="auto"/>
              <w:left w:val="single" w:sz="4" w:space="0" w:color="auto"/>
            </w:tcBorders>
            <w:shd w:val="clear" w:color="auto" w:fill="auto"/>
            <w:vAlign w:val="center"/>
          </w:tcPr>
          <w:p w14:paraId="65F5E82E" w14:textId="77777777" w:rsidR="00280505" w:rsidRDefault="00140B0E" w:rsidP="00280505">
            <w:pPr>
              <w:jc w:val="left"/>
              <w:rPr>
                <w:rFonts w:ascii="Arial" w:hAnsi="Arial" w:cs="Arial"/>
                <w:sz w:val="22"/>
                <w:szCs w:val="22"/>
              </w:rPr>
            </w:pPr>
            <w:permStart w:id="142893212" w:edGrp="everyone"/>
            <w:r>
              <w:rPr>
                <w:rFonts w:ascii="Arial" w:hAnsi="Arial" w:cs="Arial"/>
                <w:sz w:val="22"/>
                <w:szCs w:val="22"/>
              </w:rPr>
              <w:t>Careful  consideration should be given to signing the worksite , considering;</w:t>
            </w:r>
          </w:p>
          <w:p w14:paraId="43DFE76A" w14:textId="77777777" w:rsidR="00280505" w:rsidRDefault="00140B0E" w:rsidP="00280505">
            <w:pPr>
              <w:jc w:val="left"/>
              <w:rPr>
                <w:rFonts w:ascii="Arial" w:hAnsi="Arial" w:cs="Arial"/>
                <w:sz w:val="22"/>
                <w:szCs w:val="22"/>
              </w:rPr>
            </w:pPr>
            <w:r>
              <w:rPr>
                <w:rFonts w:ascii="Arial" w:hAnsi="Arial" w:cs="Arial"/>
                <w:sz w:val="22"/>
                <w:szCs w:val="22"/>
              </w:rPr>
              <w:t xml:space="preserve">Protection of Workers </w:t>
            </w:r>
          </w:p>
          <w:p w14:paraId="6C834AC6" w14:textId="675B3939" w:rsidR="00280505" w:rsidRDefault="00140B0E" w:rsidP="00280505">
            <w:pPr>
              <w:jc w:val="left"/>
              <w:rPr>
                <w:rFonts w:ascii="Arial" w:hAnsi="Arial" w:cs="Arial"/>
                <w:sz w:val="22"/>
                <w:szCs w:val="22"/>
              </w:rPr>
            </w:pPr>
            <w:r>
              <w:rPr>
                <w:rFonts w:ascii="Arial" w:hAnsi="Arial" w:cs="Arial"/>
                <w:sz w:val="22"/>
                <w:szCs w:val="22"/>
              </w:rPr>
              <w:t>Adequate Warning of Changes in Surface Condition and the presence of personnel or plant engaged in work on the road</w:t>
            </w:r>
          </w:p>
          <w:p w14:paraId="45CDEE19" w14:textId="77777777" w:rsidR="00280505" w:rsidRDefault="00140B0E" w:rsidP="00280505">
            <w:pPr>
              <w:jc w:val="left"/>
              <w:rPr>
                <w:rFonts w:ascii="Arial" w:hAnsi="Arial" w:cs="Arial"/>
                <w:sz w:val="22"/>
                <w:szCs w:val="22"/>
              </w:rPr>
            </w:pPr>
            <w:r>
              <w:rPr>
                <w:rFonts w:ascii="Arial" w:hAnsi="Arial" w:cs="Arial"/>
                <w:sz w:val="22"/>
                <w:szCs w:val="22"/>
              </w:rPr>
              <w:t>Adequate instruction of road users and their safe guidance trough/around/past the site</w:t>
            </w:r>
          </w:p>
          <w:p w14:paraId="4B1A1EEA" w14:textId="2C8EFC62" w:rsidR="00280505" w:rsidRPr="00311F83" w:rsidRDefault="00140B0E" w:rsidP="00280505">
            <w:pPr>
              <w:jc w:val="left"/>
              <w:rPr>
                <w:rFonts w:ascii="Arial" w:hAnsi="Arial" w:cs="Arial"/>
                <w:sz w:val="22"/>
                <w:szCs w:val="22"/>
              </w:rPr>
            </w:pPr>
            <w:r>
              <w:rPr>
                <w:rFonts w:ascii="Arial" w:hAnsi="Arial" w:cs="Arial"/>
                <w:sz w:val="22"/>
                <w:szCs w:val="22"/>
              </w:rPr>
              <w:t>Safe access and egress to and from site</w:t>
            </w:r>
            <w:permEnd w:id="142893212"/>
          </w:p>
        </w:tc>
        <w:tc>
          <w:tcPr>
            <w:tcW w:w="335" w:type="pct"/>
            <w:tcBorders>
              <w:top w:val="nil"/>
              <w:left w:val="single" w:sz="12" w:space="0" w:color="auto"/>
              <w:bottom w:val="nil"/>
              <w:right w:val="nil"/>
            </w:tcBorders>
          </w:tcPr>
          <w:p w14:paraId="4420DD49" w14:textId="77777777" w:rsidR="00280505" w:rsidRDefault="00280505" w:rsidP="00280505">
            <w:pPr>
              <w:ind w:left="993" w:hanging="993"/>
            </w:pPr>
          </w:p>
        </w:tc>
      </w:tr>
    </w:tbl>
    <w:p w14:paraId="1E58661B" w14:textId="77777777" w:rsidR="00B55CBD" w:rsidRPr="00830749" w:rsidRDefault="00B55CBD" w:rsidP="00B55CBD">
      <w:pPr>
        <w:rPr>
          <w:rFonts w:ascii="Arial" w:hAnsi="Arial" w:cs="Arial"/>
          <w:sz w:val="22"/>
          <w:szCs w:val="22"/>
        </w:rPr>
      </w:pPr>
    </w:p>
    <w:p w14:paraId="4051D97F" w14:textId="77777777" w:rsidR="00315A33" w:rsidRDefault="00315A33" w:rsidP="00315A33">
      <w:pPr>
        <w:rPr>
          <w:rFonts w:ascii="Arial" w:hAnsi="Arial" w:cs="Arial"/>
          <w:sz w:val="22"/>
          <w:szCs w:val="22"/>
        </w:rPr>
      </w:pPr>
    </w:p>
    <w:p w14:paraId="1F11C61D" w14:textId="77777777" w:rsidR="00315A33" w:rsidRPr="00830749" w:rsidRDefault="00315A33" w:rsidP="00315A33">
      <w:pPr>
        <w:pStyle w:val="11CSTCPLQuestionBullet"/>
        <w:ind w:left="709" w:hanging="709"/>
      </w:pPr>
      <w:bookmarkStart w:id="12" w:name="_Ref427235149"/>
      <w:r>
        <w:rPr>
          <w:rFonts w:eastAsiaTheme="minorEastAsia"/>
          <w:kern w:val="24"/>
        </w:rPr>
        <w:t>Identify the Volume and Parts of the NCC that relate to energy efficiency of building fabric for Classes 1 and 10, and Classes 2 to 9.</w:t>
      </w:r>
      <w:bookmarkEnd w:id="12"/>
    </w:p>
    <w:p w14:paraId="07EA0C5F" w14:textId="77777777" w:rsidR="00315A33" w:rsidRPr="00830749" w:rsidRDefault="00315A33" w:rsidP="00315A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315A33" w14:paraId="7F7AA5DB" w14:textId="77777777" w:rsidTr="00315A33">
        <w:tc>
          <w:tcPr>
            <w:tcW w:w="611" w:type="pct"/>
            <w:tcBorders>
              <w:top w:val="nil"/>
              <w:left w:val="nil"/>
              <w:bottom w:val="nil"/>
              <w:right w:val="single" w:sz="12" w:space="0" w:color="auto"/>
            </w:tcBorders>
            <w:shd w:val="clear" w:color="auto" w:fill="auto"/>
          </w:tcPr>
          <w:p w14:paraId="38E95714" w14:textId="77777777" w:rsidR="00315A33" w:rsidRDefault="00315A33" w:rsidP="00315A33">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ABE6771" w14:textId="77777777" w:rsidR="00315A33" w:rsidRPr="00721F99" w:rsidRDefault="00315A33" w:rsidP="00315A33">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5933757" w14:textId="77777777" w:rsidR="00315A33" w:rsidRDefault="00315A33" w:rsidP="00315A33">
            <w:pPr>
              <w:ind w:right="82"/>
              <w:jc w:val="center"/>
            </w:pPr>
            <w:r>
              <w:t>Classes 2 to 9</w:t>
            </w:r>
          </w:p>
        </w:tc>
        <w:permStart w:id="2082491166"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BBEBD8E" w14:textId="77777777" w:rsidR="00315A33" w:rsidRDefault="00F8431A" w:rsidP="00F8431A">
                <w:pPr>
                  <w:keepNext/>
                  <w:ind w:left="993" w:hanging="993"/>
                </w:pPr>
                <w:r>
                  <w:rPr>
                    <w:rFonts w:ascii="Arial" w:hAnsi="Arial" w:cs="Arial"/>
                    <w:sz w:val="44"/>
                    <w:szCs w:val="44"/>
                  </w:rPr>
                  <w:sym w:font="Wingdings" w:char="F0A8"/>
                </w:r>
              </w:p>
            </w:tc>
          </w:sdtContent>
        </w:sdt>
        <w:permEnd w:id="2082491166" w:displacedByCustomXml="prev"/>
      </w:tr>
      <w:tr w:rsidR="007B3E95" w14:paraId="55707E0D" w14:textId="77777777" w:rsidTr="00315A33">
        <w:trPr>
          <w:trHeight w:val="850"/>
          <w:hidden/>
        </w:trPr>
        <w:tc>
          <w:tcPr>
            <w:tcW w:w="611" w:type="pct"/>
            <w:tcBorders>
              <w:top w:val="nil"/>
              <w:left w:val="nil"/>
              <w:bottom w:val="nil"/>
              <w:right w:val="single" w:sz="12" w:space="0" w:color="auto"/>
            </w:tcBorders>
          </w:tcPr>
          <w:p w14:paraId="1F39C862" w14:textId="77777777" w:rsidR="007B3E95" w:rsidRPr="00FE608E" w:rsidRDefault="007B3E95" w:rsidP="007B3E9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6C91AF7" w14:textId="32533577" w:rsidR="007B3E95" w:rsidRPr="00311F83" w:rsidRDefault="00694E42" w:rsidP="007B3E95">
            <w:pPr>
              <w:jc w:val="left"/>
              <w:rPr>
                <w:rFonts w:ascii="Arial" w:hAnsi="Arial" w:cs="Arial"/>
                <w:sz w:val="22"/>
                <w:szCs w:val="22"/>
              </w:rPr>
            </w:pPr>
            <w:permStart w:id="1771270877" w:edGrp="everyone"/>
            <w:r>
              <w:rPr>
                <w:rFonts w:ascii="Arial" w:hAnsi="Arial" w:cs="Arial"/>
                <w:sz w:val="22"/>
                <w:szCs w:val="22"/>
              </w:rPr>
              <w:t>Volume 2 part 3.12.1</w:t>
            </w:r>
            <w:permEnd w:id="1771270877"/>
          </w:p>
        </w:tc>
        <w:tc>
          <w:tcPr>
            <w:tcW w:w="2027" w:type="pct"/>
            <w:tcBorders>
              <w:left w:val="single" w:sz="4" w:space="0" w:color="auto"/>
            </w:tcBorders>
            <w:shd w:val="clear" w:color="auto" w:fill="auto"/>
            <w:vAlign w:val="center"/>
          </w:tcPr>
          <w:p w14:paraId="6C1C3485" w14:textId="580F5CB6" w:rsidR="007B3E95" w:rsidRPr="00311F83" w:rsidRDefault="00694E42" w:rsidP="007B3E95">
            <w:pPr>
              <w:jc w:val="left"/>
              <w:rPr>
                <w:rFonts w:ascii="Arial" w:hAnsi="Arial" w:cs="Arial"/>
                <w:sz w:val="22"/>
                <w:szCs w:val="22"/>
              </w:rPr>
            </w:pPr>
            <w:permStart w:id="278818466" w:edGrp="everyone"/>
            <w:r>
              <w:rPr>
                <w:rFonts w:ascii="Arial" w:hAnsi="Arial" w:cs="Arial"/>
                <w:sz w:val="22"/>
                <w:szCs w:val="22"/>
              </w:rPr>
              <w:t>Volume 1, part J1</w:t>
            </w:r>
            <w:permEnd w:id="278818466"/>
          </w:p>
        </w:tc>
        <w:tc>
          <w:tcPr>
            <w:tcW w:w="335" w:type="pct"/>
            <w:tcBorders>
              <w:top w:val="nil"/>
              <w:left w:val="single" w:sz="12" w:space="0" w:color="auto"/>
              <w:bottom w:val="nil"/>
              <w:right w:val="nil"/>
            </w:tcBorders>
          </w:tcPr>
          <w:p w14:paraId="1117B467" w14:textId="77777777" w:rsidR="007B3E95" w:rsidRDefault="007B3E95" w:rsidP="007B3E95">
            <w:pPr>
              <w:ind w:left="993" w:hanging="993"/>
            </w:pPr>
          </w:p>
        </w:tc>
      </w:tr>
    </w:tbl>
    <w:p w14:paraId="57A0A01F" w14:textId="77777777" w:rsidR="00315A33" w:rsidRDefault="00315A33" w:rsidP="00315A33">
      <w:pPr>
        <w:rPr>
          <w:rFonts w:ascii="Arial" w:hAnsi="Arial" w:cs="Arial"/>
          <w:sz w:val="22"/>
          <w:szCs w:val="22"/>
        </w:rPr>
      </w:pPr>
    </w:p>
    <w:p w14:paraId="482BB894" w14:textId="77777777" w:rsidR="00315A33" w:rsidRDefault="00315A33" w:rsidP="00315A33">
      <w:pPr>
        <w:rPr>
          <w:rFonts w:ascii="Arial" w:hAnsi="Arial" w:cs="Arial"/>
          <w:sz w:val="22"/>
          <w:szCs w:val="22"/>
        </w:rPr>
      </w:pPr>
    </w:p>
    <w:p w14:paraId="5054CE25" w14:textId="77777777" w:rsidR="00315A33" w:rsidRPr="00830749" w:rsidRDefault="00B248F4" w:rsidP="00315A33">
      <w:pPr>
        <w:pStyle w:val="11CSTCPLQuestionBullet"/>
        <w:ind w:left="709" w:hanging="709"/>
      </w:pPr>
      <w:bookmarkStart w:id="13" w:name="_Ref531355745"/>
      <w:r>
        <w:rPr>
          <w:rFonts w:eastAsiaTheme="minorEastAsia"/>
          <w:kern w:val="24"/>
        </w:rPr>
        <w:t>W</w:t>
      </w:r>
      <w:r w:rsidR="00315A33">
        <w:rPr>
          <w:rFonts w:eastAsiaTheme="minorEastAsia"/>
          <w:kern w:val="24"/>
        </w:rPr>
        <w:t xml:space="preserve">hich Australian Standard </w:t>
      </w:r>
      <w:r>
        <w:rPr>
          <w:rFonts w:eastAsiaTheme="minorEastAsia"/>
          <w:kern w:val="24"/>
        </w:rPr>
        <w:t xml:space="preserve">is referenced in the NCC with regards to the </w:t>
      </w:r>
      <w:r w:rsidR="00315A33">
        <w:rPr>
          <w:rFonts w:eastAsiaTheme="minorEastAsia"/>
          <w:kern w:val="24"/>
        </w:rPr>
        <w:t>requirements for building fabric thermal insulation</w:t>
      </w:r>
      <w:r w:rsidR="00315A33" w:rsidRPr="008B33A0">
        <w:rPr>
          <w:rFonts w:eastAsiaTheme="minorEastAsia"/>
          <w:kern w:val="24"/>
        </w:rPr>
        <w:t>?</w:t>
      </w:r>
      <w:bookmarkEnd w:id="13"/>
    </w:p>
    <w:p w14:paraId="60754D1D" w14:textId="77777777" w:rsidR="00315A33" w:rsidRPr="00830749" w:rsidRDefault="00315A33" w:rsidP="00315A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5A33" w:rsidRPr="00830749" w14:paraId="016BE64E" w14:textId="77777777" w:rsidTr="00942F83">
        <w:trPr>
          <w:trHeight w:val="567"/>
        </w:trPr>
        <w:tc>
          <w:tcPr>
            <w:tcW w:w="1027" w:type="dxa"/>
            <w:tcBorders>
              <w:top w:val="nil"/>
              <w:left w:val="nil"/>
              <w:bottom w:val="nil"/>
              <w:right w:val="single" w:sz="4" w:space="0" w:color="auto"/>
            </w:tcBorders>
          </w:tcPr>
          <w:p w14:paraId="0F1C2C0D" w14:textId="77777777" w:rsidR="00315A33" w:rsidRPr="001C4084" w:rsidRDefault="00315A33"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D2B262" w14:textId="73348BBF" w:rsidR="00315A33" w:rsidRPr="001C4084" w:rsidRDefault="009C5B06" w:rsidP="00315A33">
            <w:pPr>
              <w:rPr>
                <w:rFonts w:ascii="Arial" w:hAnsi="Arial" w:cs="Arial"/>
                <w:sz w:val="22"/>
                <w:szCs w:val="22"/>
              </w:rPr>
            </w:pPr>
            <w:permStart w:id="1752968864" w:edGrp="everyone"/>
            <w:r>
              <w:rPr>
                <w:rFonts w:ascii="HelveticaNeueLTStd-Lt" w:hAnsi="HelveticaNeueLTStd-Lt"/>
                <w:color w:val="222222"/>
                <w:lang w:val="en"/>
              </w:rPr>
              <w:t>AS/NZS 4859.1-2002</w:t>
            </w:r>
            <w:permEnd w:id="1752968864"/>
          </w:p>
        </w:tc>
        <w:permStart w:id="97133923"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C123444" w14:textId="77777777" w:rsidR="00315A33"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97133923" w:displacedByCustomXml="prev"/>
      </w:tr>
    </w:tbl>
    <w:p w14:paraId="236EEA65" w14:textId="77777777" w:rsidR="00315A33" w:rsidRDefault="00315A33" w:rsidP="00315A33">
      <w:pPr>
        <w:rPr>
          <w:rFonts w:ascii="Arial" w:hAnsi="Arial" w:cs="Arial"/>
          <w:sz w:val="22"/>
          <w:szCs w:val="22"/>
        </w:rPr>
      </w:pPr>
    </w:p>
    <w:p w14:paraId="7122F709" w14:textId="77777777" w:rsidR="00287931" w:rsidRDefault="00287931" w:rsidP="00315A33">
      <w:pPr>
        <w:rPr>
          <w:rFonts w:ascii="Arial" w:hAnsi="Arial" w:cs="Arial"/>
          <w:sz w:val="22"/>
          <w:szCs w:val="22"/>
        </w:rPr>
      </w:pPr>
    </w:p>
    <w:p w14:paraId="656C1183" w14:textId="77777777" w:rsidR="00287931" w:rsidRPr="00830749" w:rsidRDefault="00287931" w:rsidP="00287931">
      <w:pPr>
        <w:pStyle w:val="11CSTCPLQuestionBullet"/>
        <w:ind w:left="709" w:hanging="709"/>
      </w:pPr>
      <w:bookmarkStart w:id="14" w:name="_Ref535488146"/>
      <w:r>
        <w:t>Identify the legislation (Act and/or Regulation) in your region relating to sustainable housing.</w:t>
      </w:r>
      <w:bookmarkEnd w:id="14"/>
    </w:p>
    <w:p w14:paraId="7DE8ACC5"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7931" w:rsidRPr="00830749" w14:paraId="1C3ADDE8" w14:textId="77777777" w:rsidTr="00942F83">
        <w:trPr>
          <w:trHeight w:val="1871"/>
        </w:trPr>
        <w:tc>
          <w:tcPr>
            <w:tcW w:w="1027" w:type="dxa"/>
            <w:tcBorders>
              <w:top w:val="nil"/>
              <w:left w:val="nil"/>
              <w:bottom w:val="nil"/>
              <w:right w:val="single" w:sz="4" w:space="0" w:color="auto"/>
            </w:tcBorders>
          </w:tcPr>
          <w:p w14:paraId="62390E21" w14:textId="77777777" w:rsidR="00287931" w:rsidRPr="001C4084" w:rsidRDefault="00287931" w:rsidP="00AC1A6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25FECA" w14:textId="77777777" w:rsidR="00287931" w:rsidRDefault="009C5B06" w:rsidP="00AC1A67">
            <w:pPr>
              <w:rPr>
                <w:rFonts w:ascii="Arial" w:hAnsi="Arial" w:cs="Arial"/>
                <w:color w:val="333333"/>
                <w:sz w:val="21"/>
                <w:szCs w:val="21"/>
                <w:lang w:val="en"/>
              </w:rPr>
            </w:pPr>
            <w:permStart w:id="1695684481" w:edGrp="everyone"/>
            <w:r>
              <w:rPr>
                <w:rFonts w:ascii="Arial" w:hAnsi="Arial" w:cs="Arial"/>
                <w:color w:val="333333"/>
                <w:sz w:val="21"/>
                <w:szCs w:val="21"/>
                <w:lang w:val="en"/>
              </w:rPr>
              <w:t>The Environmental Planning and Assessment Act 1979</w:t>
            </w:r>
          </w:p>
          <w:p w14:paraId="08C403DD" w14:textId="77777777" w:rsidR="00287931" w:rsidRDefault="00287931" w:rsidP="00AC1A67">
            <w:pPr>
              <w:rPr>
                <w:rFonts w:ascii="Arial" w:hAnsi="Arial" w:cs="Arial"/>
                <w:color w:val="333333"/>
                <w:sz w:val="21"/>
                <w:szCs w:val="21"/>
                <w:lang w:val="en"/>
              </w:rPr>
            </w:pPr>
          </w:p>
          <w:p w14:paraId="5D23C31D" w14:textId="77777777" w:rsidR="00287931" w:rsidRDefault="009C5B06" w:rsidP="00AC1A67">
            <w:pPr>
              <w:rPr>
                <w:rFonts w:ascii="Arial" w:hAnsi="Arial" w:cs="Arial"/>
                <w:color w:val="333333"/>
                <w:sz w:val="21"/>
                <w:szCs w:val="21"/>
                <w:lang w:val="en"/>
              </w:rPr>
            </w:pPr>
            <w:r>
              <w:rPr>
                <w:rFonts w:ascii="Arial" w:hAnsi="Arial" w:cs="Arial"/>
                <w:color w:val="333333"/>
                <w:sz w:val="21"/>
                <w:szCs w:val="21"/>
                <w:lang w:val="en"/>
              </w:rPr>
              <w:t>Building Code of Australia</w:t>
            </w:r>
          </w:p>
          <w:p w14:paraId="27FF8C00" w14:textId="77777777" w:rsidR="00287931" w:rsidRDefault="00287931" w:rsidP="00AC1A67">
            <w:pPr>
              <w:rPr>
                <w:rFonts w:ascii="Arial" w:hAnsi="Arial" w:cs="Arial"/>
                <w:color w:val="333333"/>
                <w:sz w:val="21"/>
                <w:szCs w:val="21"/>
                <w:lang w:val="en"/>
              </w:rPr>
            </w:pPr>
          </w:p>
          <w:p w14:paraId="41DFFEE6" w14:textId="259EAB27" w:rsidR="00287931" w:rsidRPr="001C4084" w:rsidRDefault="00694E42" w:rsidP="00AC1A67">
            <w:pPr>
              <w:rPr>
                <w:rFonts w:ascii="Arial" w:hAnsi="Arial" w:cs="Arial"/>
                <w:sz w:val="22"/>
                <w:szCs w:val="22"/>
              </w:rPr>
            </w:pPr>
            <w:r>
              <w:rPr>
                <w:rFonts w:ascii="Arial" w:hAnsi="Arial" w:cs="Arial"/>
                <w:color w:val="333333"/>
                <w:sz w:val="21"/>
                <w:szCs w:val="21"/>
                <w:lang w:val="en"/>
              </w:rPr>
              <w:t xml:space="preserve">Home Building Act </w:t>
            </w:r>
            <w:permEnd w:id="1695684481"/>
          </w:p>
        </w:tc>
        <w:permStart w:id="1407286225"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942A182" w14:textId="77777777" w:rsidR="00287931"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407286225" w:displacedByCustomXml="prev"/>
      </w:tr>
    </w:tbl>
    <w:p w14:paraId="195FD36B" w14:textId="77777777" w:rsidR="00287931" w:rsidRDefault="00287931" w:rsidP="00287931">
      <w:pPr>
        <w:rPr>
          <w:rFonts w:ascii="Arial" w:hAnsi="Arial" w:cs="Arial"/>
          <w:sz w:val="22"/>
          <w:szCs w:val="22"/>
        </w:rPr>
      </w:pPr>
    </w:p>
    <w:p w14:paraId="0C3E63F3" w14:textId="77777777" w:rsidR="00287931" w:rsidRDefault="00287931">
      <w:pPr>
        <w:jc w:val="left"/>
        <w:rPr>
          <w:rFonts w:ascii="Arial" w:hAnsi="Arial" w:cs="Arial"/>
          <w:sz w:val="22"/>
          <w:szCs w:val="22"/>
        </w:rPr>
      </w:pPr>
      <w:r>
        <w:rPr>
          <w:rFonts w:ascii="Arial" w:hAnsi="Arial" w:cs="Arial"/>
          <w:sz w:val="22"/>
          <w:szCs w:val="22"/>
        </w:rPr>
        <w:br w:type="page"/>
      </w:r>
    </w:p>
    <w:p w14:paraId="508D1DF8" w14:textId="77777777" w:rsidR="00287931" w:rsidRPr="00830749" w:rsidRDefault="00287931" w:rsidP="00287931">
      <w:pPr>
        <w:pStyle w:val="11CSTCPLQuestionBullet"/>
        <w:ind w:left="709" w:hanging="709"/>
      </w:pPr>
      <w:bookmarkStart w:id="15" w:name="_Ref535488148"/>
      <w:r>
        <w:lastRenderedPageBreak/>
        <w:t>Identify the legislation (Act and/or Regulation) in your region relating to noise standards when undertaking building work.</w:t>
      </w:r>
      <w:bookmarkEnd w:id="15"/>
    </w:p>
    <w:p w14:paraId="50C391E1"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7088ED0A" w14:textId="77777777" w:rsidTr="007B6909">
        <w:trPr>
          <w:trHeight w:val="1984"/>
        </w:trPr>
        <w:tc>
          <w:tcPr>
            <w:tcW w:w="1027" w:type="dxa"/>
            <w:tcBorders>
              <w:top w:val="nil"/>
              <w:left w:val="nil"/>
              <w:bottom w:val="nil"/>
              <w:right w:val="single" w:sz="4" w:space="0" w:color="auto"/>
            </w:tcBorders>
          </w:tcPr>
          <w:p w14:paraId="79C035F5"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permStart w:id="1684810750" w:edGrp="everyone"/>
        <w:tc>
          <w:tcPr>
            <w:tcW w:w="7478" w:type="dxa"/>
            <w:tcBorders>
              <w:top w:val="single" w:sz="4" w:space="0" w:color="auto"/>
              <w:left w:val="single" w:sz="4" w:space="0" w:color="auto"/>
              <w:bottom w:val="single" w:sz="4" w:space="0" w:color="auto"/>
              <w:right w:val="single" w:sz="4" w:space="0" w:color="auto"/>
            </w:tcBorders>
          </w:tcPr>
          <w:p w14:paraId="51BBC35C" w14:textId="77777777" w:rsidR="004A28F9" w:rsidRPr="004A2C29" w:rsidRDefault="009C5B06" w:rsidP="004A28F9">
            <w:pPr>
              <w:rPr>
                <w:rFonts w:ascii="Times New Roman" w:hAnsi="Times New Roman"/>
                <w:sz w:val="23"/>
                <w:szCs w:val="23"/>
                <w:lang w:val="en"/>
              </w:rPr>
            </w:pPr>
            <w:r w:rsidRPr="004A2C29">
              <w:rPr>
                <w:rFonts w:ascii="Times New Roman" w:hAnsi="Times New Roman"/>
                <w:sz w:val="23"/>
                <w:szCs w:val="23"/>
                <w:lang w:val="en"/>
              </w:rPr>
              <w:fldChar w:fldCharType="begin"/>
            </w:r>
            <w:r w:rsidRPr="004A2C29">
              <w:rPr>
                <w:rFonts w:ascii="Times New Roman" w:hAnsi="Times New Roman"/>
                <w:sz w:val="23"/>
                <w:szCs w:val="23"/>
                <w:lang w:val="en"/>
              </w:rPr>
              <w:instrText xml:space="preserve"> HYPERLINK "http://www.epa.nsw.gov.au/legislation/Actsummaries.htm" \l "poeo" </w:instrText>
            </w:r>
            <w:r w:rsidRPr="004A2C29">
              <w:rPr>
                <w:rFonts w:ascii="Times New Roman" w:hAnsi="Times New Roman"/>
                <w:sz w:val="23"/>
                <w:szCs w:val="23"/>
                <w:lang w:val="en"/>
              </w:rPr>
              <w:fldChar w:fldCharType="separate"/>
            </w:r>
            <w:r w:rsidRPr="004A2C29">
              <w:rPr>
                <w:rStyle w:val="Hyperlink"/>
                <w:rFonts w:ascii="Times New Roman" w:hAnsi="Times New Roman"/>
                <w:color w:val="auto"/>
                <w:sz w:val="23"/>
                <w:szCs w:val="23"/>
                <w:lang w:val="en"/>
              </w:rPr>
              <w:t>Protection of the Environment Operations Act 1997</w:t>
            </w:r>
            <w:r w:rsidRPr="004A2C29">
              <w:rPr>
                <w:rFonts w:ascii="Times New Roman" w:hAnsi="Times New Roman"/>
                <w:sz w:val="23"/>
                <w:szCs w:val="23"/>
                <w:lang w:val="en"/>
              </w:rPr>
              <w:fldChar w:fldCharType="end"/>
            </w:r>
          </w:p>
          <w:p w14:paraId="289B0BBD" w14:textId="77777777" w:rsidR="004A28F9" w:rsidRPr="004A2C29" w:rsidRDefault="004A28F9" w:rsidP="004A28F9">
            <w:pPr>
              <w:rPr>
                <w:rFonts w:ascii="Times New Roman" w:hAnsi="Times New Roman"/>
                <w:sz w:val="23"/>
                <w:szCs w:val="23"/>
                <w:lang w:val="en"/>
              </w:rPr>
            </w:pPr>
          </w:p>
          <w:permEnd w:id="1684810750"/>
          <w:p w14:paraId="5DE2F44F" w14:textId="58A5B862" w:rsidR="004A28F9" w:rsidRPr="001C4084" w:rsidRDefault="004A28F9" w:rsidP="004A28F9">
            <w:pPr>
              <w:rPr>
                <w:rFonts w:ascii="Arial" w:hAnsi="Arial" w:cs="Arial"/>
                <w:sz w:val="22"/>
                <w:szCs w:val="22"/>
              </w:rPr>
            </w:pPr>
          </w:p>
        </w:tc>
        <w:permStart w:id="1275342442"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6C361B9"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275342442" w:displacedByCustomXml="prev"/>
      </w:tr>
    </w:tbl>
    <w:p w14:paraId="4FFA9BFB" w14:textId="77777777" w:rsidR="00287931" w:rsidRDefault="00287931" w:rsidP="00287931">
      <w:pPr>
        <w:rPr>
          <w:rFonts w:ascii="Arial" w:hAnsi="Arial" w:cs="Arial"/>
          <w:sz w:val="22"/>
          <w:szCs w:val="22"/>
        </w:rPr>
      </w:pPr>
    </w:p>
    <w:p w14:paraId="5C3ED60E" w14:textId="77777777" w:rsidR="00287931" w:rsidRDefault="00287931" w:rsidP="00287931">
      <w:pPr>
        <w:rPr>
          <w:rFonts w:ascii="Arial" w:hAnsi="Arial" w:cs="Arial"/>
          <w:sz w:val="22"/>
          <w:szCs w:val="22"/>
        </w:rPr>
      </w:pPr>
    </w:p>
    <w:p w14:paraId="71A6CA2C" w14:textId="77777777" w:rsidR="00287931" w:rsidRPr="00830749" w:rsidRDefault="00287931" w:rsidP="00287931">
      <w:pPr>
        <w:pStyle w:val="11CSTCPLQuestionBullet"/>
        <w:ind w:left="709" w:hanging="709"/>
      </w:pPr>
      <w:bookmarkStart w:id="16" w:name="_Ref535488149"/>
      <w:r>
        <w:t>Briefly describe the Local Council requirements with regards to building work noise.</w:t>
      </w:r>
      <w:bookmarkEnd w:id="16"/>
    </w:p>
    <w:p w14:paraId="26A6FA30"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3EA1EFD4" w14:textId="77777777" w:rsidTr="007B6909">
        <w:trPr>
          <w:trHeight w:val="1984"/>
        </w:trPr>
        <w:tc>
          <w:tcPr>
            <w:tcW w:w="1027" w:type="dxa"/>
            <w:tcBorders>
              <w:top w:val="nil"/>
              <w:left w:val="nil"/>
              <w:bottom w:val="nil"/>
              <w:right w:val="single" w:sz="4" w:space="0" w:color="auto"/>
            </w:tcBorders>
          </w:tcPr>
          <w:p w14:paraId="6ED8D52F"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5B2CEF" w14:textId="77777777" w:rsidR="004A2C29" w:rsidRPr="004A2C29" w:rsidRDefault="004A2C29" w:rsidP="004A2C29">
            <w:pPr>
              <w:pStyle w:val="NormalWeb"/>
              <w:rPr>
                <w:b/>
                <w:bCs/>
                <w:lang w:val="en"/>
              </w:rPr>
            </w:pPr>
            <w:permStart w:id="1596874573" w:edGrp="everyone"/>
            <w:r w:rsidRPr="004A2C29">
              <w:rPr>
                <w:b/>
                <w:bCs/>
                <w:lang w:val="en"/>
              </w:rPr>
              <w:t xml:space="preserve">City of Sydney Council : </w:t>
            </w:r>
          </w:p>
          <w:p w14:paraId="5AE33BF8" w14:textId="435A7C31" w:rsidR="004A2C29" w:rsidRDefault="004A2C29" w:rsidP="004A2C29">
            <w:pPr>
              <w:pStyle w:val="NormalWeb"/>
              <w:rPr>
                <w:lang w:val="en"/>
              </w:rPr>
            </w:pPr>
            <w:r>
              <w:rPr>
                <w:lang w:val="en"/>
              </w:rPr>
              <w:t>The construction industry can be noisy but developers must take ‘feasible’ and ‘reasonable’ work practices measures to minimise noise from construction sites.</w:t>
            </w:r>
          </w:p>
          <w:p w14:paraId="5A807986" w14:textId="77777777" w:rsidR="004A2C29" w:rsidRDefault="004A2C29" w:rsidP="004A2C29">
            <w:pPr>
              <w:pStyle w:val="NormalWeb"/>
              <w:rPr>
                <w:lang w:val="en"/>
              </w:rPr>
            </w:pPr>
            <w:r>
              <w:rPr>
                <w:lang w:val="en"/>
              </w:rPr>
              <w:t>Noise restrictions are set out in a code of practice and only apply for the city centre. Developers must hire a qualified acoustic consultant to state how they will comply with noise restrictions as part of the DA (development application) process.</w:t>
            </w:r>
          </w:p>
          <w:p w14:paraId="0DC3011E" w14:textId="77777777" w:rsidR="004A2C29" w:rsidRPr="004A2C29" w:rsidRDefault="004A2C29" w:rsidP="004A2C29">
            <w:pPr>
              <w:pStyle w:val="NormalWeb"/>
              <w:rPr>
                <w:lang w:val="en"/>
              </w:rPr>
            </w:pPr>
            <w:r>
              <w:rPr>
                <w:lang w:val="en"/>
              </w:rPr>
              <w:t xml:space="preserve">All potentially noisy work in the city centre must be carried out between 7am and 7pm on weekdays and 7am and 5pm on Saturdays. Construction in all other parts of the local area must take place between 7.30am and 5.30pm Monday to Friday and 7.30am to 3.30pm on Saturday. In certain instances, these hours may be modified where the </w:t>
            </w:r>
            <w:hyperlink r:id="rId10" w:history="1">
              <w:r w:rsidRPr="004A2C29">
                <w:rPr>
                  <w:rStyle w:val="Hyperlink"/>
                  <w:color w:val="auto"/>
                  <w:u w:val="none"/>
                  <w:lang w:val="en"/>
                </w:rPr>
                <w:t>contractor has consulted the City</w:t>
              </w:r>
            </w:hyperlink>
          </w:p>
          <w:permEnd w:id="1596874573"/>
          <w:p w14:paraId="0F774C6F" w14:textId="77777777" w:rsidR="004A28F9" w:rsidRPr="001C4084" w:rsidRDefault="004A28F9" w:rsidP="004A28F9">
            <w:pPr>
              <w:rPr>
                <w:rFonts w:ascii="Arial" w:hAnsi="Arial" w:cs="Arial"/>
                <w:sz w:val="22"/>
                <w:szCs w:val="22"/>
              </w:rPr>
            </w:pPr>
          </w:p>
        </w:tc>
        <w:permStart w:id="59521237"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EBC0893"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59521237" w:displacedByCustomXml="prev"/>
      </w:tr>
    </w:tbl>
    <w:p w14:paraId="657A7EBE" w14:textId="77777777" w:rsidR="00287931" w:rsidRDefault="00287931" w:rsidP="00287931">
      <w:pPr>
        <w:rPr>
          <w:rFonts w:ascii="Arial" w:hAnsi="Arial" w:cs="Arial"/>
          <w:sz w:val="22"/>
          <w:szCs w:val="22"/>
        </w:rPr>
      </w:pPr>
    </w:p>
    <w:p w14:paraId="275D19FD" w14:textId="77777777" w:rsidR="00E065E6" w:rsidRDefault="00E065E6" w:rsidP="00E065E6">
      <w:pPr>
        <w:rPr>
          <w:rFonts w:ascii="Arial" w:hAnsi="Arial" w:cs="Arial"/>
          <w:sz w:val="22"/>
          <w:szCs w:val="22"/>
        </w:rPr>
      </w:pPr>
    </w:p>
    <w:p w14:paraId="39BAC605" w14:textId="77777777" w:rsidR="00E065E6" w:rsidRPr="00830749" w:rsidRDefault="00E065E6" w:rsidP="00E065E6">
      <w:pPr>
        <w:pStyle w:val="11CSTCPLQuestionBullet"/>
        <w:ind w:left="709" w:hanging="709"/>
      </w:pPr>
      <w:bookmarkStart w:id="17" w:name="_Ref535488193"/>
      <w:r>
        <w:t>Briefly describe the insurance that a builder must obtain to insure the residential building work over $10,000.</w:t>
      </w:r>
      <w:bookmarkEnd w:id="17"/>
    </w:p>
    <w:p w14:paraId="4D4B6FC1"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65264824" w14:textId="77777777" w:rsidTr="007B6909">
        <w:trPr>
          <w:trHeight w:val="2438"/>
        </w:trPr>
        <w:tc>
          <w:tcPr>
            <w:tcW w:w="1027" w:type="dxa"/>
            <w:tcBorders>
              <w:top w:val="nil"/>
              <w:left w:val="nil"/>
              <w:bottom w:val="nil"/>
              <w:right w:val="single" w:sz="4" w:space="0" w:color="auto"/>
            </w:tcBorders>
          </w:tcPr>
          <w:p w14:paraId="620B12F5"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FD8AD1" w14:textId="4563A3BA" w:rsidR="004A2C29" w:rsidRPr="00694E42" w:rsidRDefault="004A2C29" w:rsidP="004A2C29">
            <w:pPr>
              <w:rPr>
                <w:rFonts w:ascii="Times New Roman" w:hAnsi="Times New Roman"/>
                <w:szCs w:val="24"/>
              </w:rPr>
            </w:pPr>
            <w:permStart w:id="1903764958" w:edGrp="everyone"/>
            <w:r w:rsidRPr="00694E42">
              <w:rPr>
                <w:rFonts w:ascii="Times New Roman" w:hAnsi="Times New Roman"/>
                <w:b/>
                <w:bCs/>
                <w:szCs w:val="24"/>
              </w:rPr>
              <w:t>Queensland Home Warranty Insurance covers</w:t>
            </w:r>
            <w:r w:rsidRPr="00694E42">
              <w:rPr>
                <w:rFonts w:ascii="Times New Roman" w:hAnsi="Times New Roman"/>
                <w:szCs w:val="24"/>
              </w:rPr>
              <w:t>:</w:t>
            </w:r>
          </w:p>
          <w:p w14:paraId="1A8D01B8" w14:textId="77777777" w:rsidR="00694E42" w:rsidRPr="00694E42" w:rsidRDefault="00694E42" w:rsidP="004A2C29">
            <w:pPr>
              <w:rPr>
                <w:rFonts w:ascii="Times New Roman" w:hAnsi="Times New Roman"/>
                <w:szCs w:val="24"/>
              </w:rPr>
            </w:pPr>
          </w:p>
          <w:p w14:paraId="5EC320E2" w14:textId="77777777" w:rsidR="004A2C29" w:rsidRPr="00694E42" w:rsidRDefault="004A2C29" w:rsidP="00694E42">
            <w:pPr>
              <w:numPr>
                <w:ilvl w:val="0"/>
                <w:numId w:val="35"/>
              </w:numPr>
              <w:rPr>
                <w:rFonts w:ascii="Times New Roman" w:hAnsi="Times New Roman"/>
                <w:szCs w:val="24"/>
              </w:rPr>
            </w:pPr>
            <w:r w:rsidRPr="00694E42">
              <w:rPr>
                <w:rFonts w:ascii="Times New Roman" w:hAnsi="Times New Roman"/>
                <w:szCs w:val="24"/>
              </w:rPr>
              <w:t>Construction work valued at more than $3,300 (new structures, extensions, additions, alterations, renovations or repair)</w:t>
            </w:r>
          </w:p>
          <w:p w14:paraId="7ED15756" w14:textId="77777777" w:rsidR="004A2C29" w:rsidRPr="00694E42" w:rsidRDefault="004A2C29" w:rsidP="00694E42">
            <w:pPr>
              <w:numPr>
                <w:ilvl w:val="0"/>
                <w:numId w:val="35"/>
              </w:numPr>
              <w:rPr>
                <w:rFonts w:ascii="Times New Roman" w:hAnsi="Times New Roman"/>
                <w:szCs w:val="24"/>
              </w:rPr>
            </w:pPr>
            <w:r w:rsidRPr="00694E42">
              <w:rPr>
                <w:rFonts w:ascii="Times New Roman" w:hAnsi="Times New Roman"/>
                <w:szCs w:val="24"/>
              </w:rPr>
              <w:t>Period of 6 years and 6 months from the date of contract</w:t>
            </w:r>
          </w:p>
          <w:p w14:paraId="40108B42" w14:textId="77777777" w:rsidR="004A2C29" w:rsidRPr="00694E42" w:rsidRDefault="004A2C29" w:rsidP="00694E42">
            <w:pPr>
              <w:numPr>
                <w:ilvl w:val="0"/>
                <w:numId w:val="35"/>
              </w:numPr>
              <w:rPr>
                <w:rFonts w:ascii="Times New Roman" w:hAnsi="Times New Roman"/>
                <w:szCs w:val="24"/>
              </w:rPr>
            </w:pPr>
            <w:r w:rsidRPr="00694E42">
              <w:rPr>
                <w:rFonts w:ascii="Times New Roman" w:hAnsi="Times New Roman"/>
                <w:szCs w:val="24"/>
              </w:rPr>
              <w:t>Must be less than 3 storeys</w:t>
            </w:r>
          </w:p>
          <w:p w14:paraId="55BB371F" w14:textId="77777777" w:rsidR="004A2C29" w:rsidRPr="00694E42" w:rsidRDefault="004A2C29" w:rsidP="00694E42">
            <w:pPr>
              <w:numPr>
                <w:ilvl w:val="0"/>
                <w:numId w:val="35"/>
              </w:numPr>
              <w:rPr>
                <w:rFonts w:ascii="Times New Roman" w:hAnsi="Times New Roman"/>
                <w:szCs w:val="24"/>
              </w:rPr>
            </w:pPr>
            <w:r w:rsidRPr="00694E42">
              <w:rPr>
                <w:rFonts w:ascii="Times New Roman" w:hAnsi="Times New Roman"/>
                <w:szCs w:val="24"/>
              </w:rPr>
              <w:t>In case you become bankrupt</w:t>
            </w:r>
          </w:p>
          <w:p w14:paraId="0A3E796E" w14:textId="77777777" w:rsidR="004A2C29" w:rsidRPr="00694E42" w:rsidRDefault="004A2C29" w:rsidP="00694E42">
            <w:pPr>
              <w:numPr>
                <w:ilvl w:val="0"/>
                <w:numId w:val="35"/>
              </w:numPr>
              <w:rPr>
                <w:rFonts w:ascii="Times New Roman" w:hAnsi="Times New Roman"/>
                <w:szCs w:val="24"/>
              </w:rPr>
            </w:pPr>
            <w:r w:rsidRPr="00694E42">
              <w:rPr>
                <w:rFonts w:ascii="Times New Roman" w:hAnsi="Times New Roman"/>
                <w:szCs w:val="24"/>
              </w:rPr>
              <w:t>Go into liquidation</w:t>
            </w:r>
          </w:p>
          <w:p w14:paraId="19C52A49" w14:textId="77777777" w:rsidR="004A2C29" w:rsidRPr="00694E42" w:rsidRDefault="004A2C29" w:rsidP="00694E42">
            <w:pPr>
              <w:numPr>
                <w:ilvl w:val="0"/>
                <w:numId w:val="35"/>
              </w:numPr>
              <w:rPr>
                <w:rFonts w:ascii="Times New Roman" w:hAnsi="Times New Roman"/>
                <w:szCs w:val="24"/>
              </w:rPr>
            </w:pPr>
            <w:r w:rsidRPr="00694E42">
              <w:rPr>
                <w:rFonts w:ascii="Times New Roman" w:hAnsi="Times New Roman"/>
                <w:szCs w:val="24"/>
              </w:rPr>
              <w:t>Fail to complete work</w:t>
            </w:r>
          </w:p>
          <w:p w14:paraId="3BF3E446" w14:textId="77777777" w:rsidR="004A2C29" w:rsidRPr="00694E42" w:rsidRDefault="004A2C29" w:rsidP="00694E42">
            <w:pPr>
              <w:numPr>
                <w:ilvl w:val="0"/>
                <w:numId w:val="35"/>
              </w:numPr>
              <w:rPr>
                <w:rFonts w:ascii="Times New Roman" w:hAnsi="Times New Roman"/>
                <w:szCs w:val="24"/>
              </w:rPr>
            </w:pPr>
            <w:r w:rsidRPr="00694E42">
              <w:rPr>
                <w:rFonts w:ascii="Times New Roman" w:hAnsi="Times New Roman"/>
                <w:szCs w:val="24"/>
              </w:rPr>
              <w:t>Fail to fix defects</w:t>
            </w:r>
          </w:p>
          <w:p w14:paraId="16891C49" w14:textId="77777777" w:rsidR="004A2C29" w:rsidRPr="00694E42" w:rsidRDefault="004A2C29" w:rsidP="00694E42">
            <w:pPr>
              <w:numPr>
                <w:ilvl w:val="0"/>
                <w:numId w:val="35"/>
              </w:numPr>
              <w:rPr>
                <w:rFonts w:ascii="Times New Roman" w:hAnsi="Times New Roman"/>
                <w:szCs w:val="24"/>
              </w:rPr>
            </w:pPr>
            <w:r w:rsidRPr="00694E42">
              <w:rPr>
                <w:rFonts w:ascii="Times New Roman" w:hAnsi="Times New Roman"/>
                <w:szCs w:val="24"/>
              </w:rPr>
              <w:t>If the building suffers from subsidence or settlements</w:t>
            </w:r>
          </w:p>
          <w:permEnd w:id="1903764958"/>
          <w:p w14:paraId="5DE324A8" w14:textId="77777777" w:rsidR="004A28F9" w:rsidRPr="001C4084" w:rsidRDefault="004A28F9" w:rsidP="004A28F9">
            <w:pPr>
              <w:rPr>
                <w:rFonts w:ascii="Arial" w:hAnsi="Arial" w:cs="Arial"/>
                <w:sz w:val="22"/>
                <w:szCs w:val="22"/>
              </w:rPr>
            </w:pPr>
          </w:p>
        </w:tc>
        <w:permStart w:id="1812284723"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E023132"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812284723" w:displacedByCustomXml="prev"/>
      </w:tr>
    </w:tbl>
    <w:p w14:paraId="08AA8C63" w14:textId="77777777" w:rsidR="00E065E6" w:rsidRDefault="00E065E6" w:rsidP="00E065E6">
      <w:pPr>
        <w:rPr>
          <w:rFonts w:ascii="Arial" w:hAnsi="Arial" w:cs="Arial"/>
          <w:sz w:val="22"/>
          <w:szCs w:val="22"/>
        </w:rPr>
      </w:pPr>
    </w:p>
    <w:p w14:paraId="11D85662" w14:textId="77777777" w:rsidR="00E065E6" w:rsidRDefault="00E065E6" w:rsidP="00E065E6">
      <w:pPr>
        <w:rPr>
          <w:rFonts w:ascii="Arial" w:hAnsi="Arial" w:cs="Arial"/>
          <w:sz w:val="22"/>
          <w:szCs w:val="22"/>
        </w:rPr>
      </w:pPr>
    </w:p>
    <w:p w14:paraId="3376ABB8" w14:textId="77777777" w:rsidR="00E065E6" w:rsidRPr="00830749" w:rsidRDefault="00E065E6" w:rsidP="00E065E6">
      <w:pPr>
        <w:pStyle w:val="11CSTCPLQuestionBullet"/>
        <w:ind w:left="709" w:hanging="709"/>
      </w:pPr>
      <w:bookmarkStart w:id="18" w:name="_Ref535488171"/>
      <w:r>
        <w:t xml:space="preserve">Identify the legislation </w:t>
      </w:r>
      <w:r w:rsidR="00B248F4">
        <w:t xml:space="preserve">(Act name and relevant section) </w:t>
      </w:r>
      <w:r>
        <w:t>that requires an employer to insure workers in the event of accidents or illness.</w:t>
      </w:r>
      <w:bookmarkEnd w:id="18"/>
    </w:p>
    <w:p w14:paraId="6AA67B92"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58CAE13C" w14:textId="77777777" w:rsidTr="007B6909">
        <w:trPr>
          <w:trHeight w:val="2438"/>
        </w:trPr>
        <w:tc>
          <w:tcPr>
            <w:tcW w:w="1027" w:type="dxa"/>
            <w:tcBorders>
              <w:top w:val="nil"/>
              <w:left w:val="nil"/>
              <w:bottom w:val="nil"/>
              <w:right w:val="single" w:sz="4" w:space="0" w:color="auto"/>
            </w:tcBorders>
          </w:tcPr>
          <w:p w14:paraId="0FDF860E"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24FE58" w14:textId="2EC30703" w:rsidR="00AC276B" w:rsidRPr="00AC276B" w:rsidRDefault="00AC276B" w:rsidP="004A2C29">
            <w:pPr>
              <w:rPr>
                <w:rFonts w:ascii="Arial" w:hAnsi="Arial" w:cs="Arial"/>
                <w:szCs w:val="24"/>
              </w:rPr>
            </w:pPr>
            <w:permStart w:id="1547569174" w:edGrp="everyone"/>
            <w:r w:rsidRPr="00AC276B">
              <w:rPr>
                <w:rFonts w:ascii="Arial" w:hAnsi="Arial" w:cs="Arial"/>
                <w:b/>
                <w:bCs/>
                <w:color w:val="000000"/>
                <w:szCs w:val="24"/>
                <w:lang w:val="en"/>
              </w:rPr>
              <w:t>Workers Compensation Act 1987 No 70</w:t>
            </w:r>
          </w:p>
          <w:p w14:paraId="390C5B98" w14:textId="77777777" w:rsidR="00AC276B" w:rsidRDefault="00AC276B" w:rsidP="004A2C29">
            <w:pPr>
              <w:rPr>
                <w:rFonts w:ascii="Arial" w:hAnsi="Arial" w:cs="Arial"/>
                <w:sz w:val="22"/>
                <w:szCs w:val="22"/>
              </w:rPr>
            </w:pPr>
          </w:p>
          <w:p w14:paraId="0736123D" w14:textId="5B2517BC" w:rsidR="004A2C29" w:rsidRDefault="004A2C29" w:rsidP="004A2C29">
            <w:pPr>
              <w:rPr>
                <w:rFonts w:ascii="Arial" w:hAnsi="Arial" w:cs="Arial"/>
                <w:sz w:val="22"/>
                <w:szCs w:val="22"/>
              </w:rPr>
            </w:pPr>
            <w:r w:rsidRPr="004A2C29">
              <w:rPr>
                <w:rFonts w:ascii="Arial" w:hAnsi="Arial" w:cs="Arial"/>
                <w:sz w:val="22"/>
                <w:szCs w:val="22"/>
              </w:rPr>
              <w:t>Worker’s Compensation Insurance is an accident insurance for work-related injuries and will pay compensation to employees who are injured at work. Workers' compensation is a type of insurance that can pay the wages and medical costs of employees who have been injured due to their employment.</w:t>
            </w:r>
          </w:p>
          <w:p w14:paraId="5ED75B3C" w14:textId="77777777" w:rsidR="004A2C29" w:rsidRPr="004A2C29" w:rsidRDefault="004A2C29" w:rsidP="004A2C29">
            <w:pPr>
              <w:rPr>
                <w:rFonts w:ascii="Arial" w:hAnsi="Arial" w:cs="Arial"/>
                <w:sz w:val="22"/>
                <w:szCs w:val="22"/>
              </w:rPr>
            </w:pPr>
          </w:p>
          <w:permEnd w:id="1547569174"/>
          <w:p w14:paraId="0D267DC9" w14:textId="77777777" w:rsidR="004A28F9" w:rsidRPr="001C4084" w:rsidRDefault="004A28F9" w:rsidP="004A28F9">
            <w:pPr>
              <w:rPr>
                <w:rFonts w:ascii="Arial" w:hAnsi="Arial" w:cs="Arial"/>
                <w:sz w:val="22"/>
                <w:szCs w:val="22"/>
              </w:rPr>
            </w:pPr>
          </w:p>
        </w:tc>
        <w:permStart w:id="233119148"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8B4526D"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233119148" w:displacedByCustomXml="prev"/>
      </w:tr>
    </w:tbl>
    <w:p w14:paraId="7A2F9921" w14:textId="77777777" w:rsidR="00F9628B" w:rsidRDefault="00F9628B" w:rsidP="00F9628B">
      <w:pPr>
        <w:rPr>
          <w:rFonts w:ascii="Arial" w:hAnsi="Arial" w:cs="Arial"/>
          <w:sz w:val="22"/>
          <w:szCs w:val="22"/>
        </w:rPr>
      </w:pPr>
    </w:p>
    <w:p w14:paraId="0F127B21" w14:textId="77777777" w:rsidR="00F9628B" w:rsidRPr="00830749" w:rsidRDefault="00F9628B" w:rsidP="00F9628B">
      <w:pPr>
        <w:pStyle w:val="11CSTCPLQuestionBullet"/>
        <w:ind w:left="709" w:hanging="709"/>
      </w:pPr>
      <w:bookmarkStart w:id="19" w:name="_Ref535488196"/>
      <w:r>
        <w:t>To ensure that a legally binding contract exists between yourself and a client, what must exist?</w:t>
      </w:r>
      <w:bookmarkEnd w:id="19"/>
    </w:p>
    <w:p w14:paraId="530A6971" w14:textId="77777777" w:rsidR="00F9628B" w:rsidRPr="00830749" w:rsidRDefault="00F9628B" w:rsidP="00F962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460AB42B" w14:textId="77777777" w:rsidTr="007B6909">
        <w:trPr>
          <w:trHeight w:val="2438"/>
        </w:trPr>
        <w:tc>
          <w:tcPr>
            <w:tcW w:w="1027" w:type="dxa"/>
            <w:tcBorders>
              <w:top w:val="nil"/>
              <w:left w:val="nil"/>
              <w:bottom w:val="nil"/>
              <w:right w:val="single" w:sz="4" w:space="0" w:color="auto"/>
            </w:tcBorders>
          </w:tcPr>
          <w:p w14:paraId="517C06B1"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5666B3" w14:textId="77777777" w:rsidR="009060D2" w:rsidRPr="00694E42" w:rsidRDefault="009060D2" w:rsidP="009060D2">
            <w:pPr>
              <w:rPr>
                <w:rFonts w:ascii="Times New Roman" w:hAnsi="Times New Roman"/>
                <w:szCs w:val="24"/>
              </w:rPr>
            </w:pPr>
            <w:permStart w:id="137560470" w:edGrp="everyone"/>
            <w:r w:rsidRPr="00694E42">
              <w:rPr>
                <w:rFonts w:ascii="Times New Roman" w:hAnsi="Times New Roman"/>
                <w:szCs w:val="24"/>
              </w:rPr>
              <w:t xml:space="preserve">In common law legal systems, a </w:t>
            </w:r>
            <w:r w:rsidRPr="00694E42">
              <w:rPr>
                <w:rFonts w:ascii="Times New Roman" w:hAnsi="Times New Roman"/>
                <w:b/>
                <w:bCs/>
                <w:szCs w:val="24"/>
              </w:rPr>
              <w:t>contract</w:t>
            </w:r>
            <w:r w:rsidRPr="00694E42">
              <w:rPr>
                <w:rFonts w:ascii="Times New Roman" w:hAnsi="Times New Roman"/>
                <w:szCs w:val="24"/>
              </w:rPr>
              <w:t xml:space="preserve"> (or informally known as an </w:t>
            </w:r>
            <w:r w:rsidRPr="00694E42">
              <w:rPr>
                <w:rFonts w:ascii="Times New Roman" w:hAnsi="Times New Roman"/>
                <w:b/>
                <w:bCs/>
                <w:szCs w:val="24"/>
              </w:rPr>
              <w:t>agreement</w:t>
            </w:r>
            <w:r w:rsidRPr="00694E42">
              <w:rPr>
                <w:rFonts w:ascii="Times New Roman" w:hAnsi="Times New Roman"/>
                <w:szCs w:val="24"/>
              </w:rPr>
              <w:t xml:space="preserve"> in some jurisdictions) is an agreement having a lawful object entered into voluntarily by two or more parties, each of whom intends to create one or more legal obligations between them. </w:t>
            </w:r>
          </w:p>
          <w:p w14:paraId="6505E953" w14:textId="77777777" w:rsidR="009060D2" w:rsidRPr="00694E42" w:rsidRDefault="009060D2" w:rsidP="009060D2">
            <w:pPr>
              <w:rPr>
                <w:rFonts w:ascii="Times New Roman" w:hAnsi="Times New Roman"/>
                <w:szCs w:val="24"/>
              </w:rPr>
            </w:pPr>
          </w:p>
          <w:p w14:paraId="3D28B392" w14:textId="77777777" w:rsidR="009060D2" w:rsidRPr="00694E42" w:rsidRDefault="009060D2" w:rsidP="009060D2">
            <w:pPr>
              <w:rPr>
                <w:rFonts w:ascii="Times New Roman" w:hAnsi="Times New Roman"/>
                <w:szCs w:val="24"/>
              </w:rPr>
            </w:pPr>
          </w:p>
          <w:p w14:paraId="06718D88" w14:textId="76D3F9F2" w:rsidR="009060D2" w:rsidRPr="00694E42" w:rsidRDefault="009060D2" w:rsidP="009060D2">
            <w:pPr>
              <w:rPr>
                <w:rFonts w:ascii="Times New Roman" w:hAnsi="Times New Roman"/>
                <w:szCs w:val="24"/>
              </w:rPr>
            </w:pPr>
            <w:r w:rsidRPr="00694E42">
              <w:rPr>
                <w:rFonts w:ascii="Times New Roman" w:hAnsi="Times New Roman"/>
                <w:szCs w:val="24"/>
              </w:rPr>
              <w:t xml:space="preserve">There are four (4) essential elements necessary for legally binding contract formation: </w:t>
            </w:r>
          </w:p>
          <w:p w14:paraId="4D4F60B0" w14:textId="77777777" w:rsidR="009060D2" w:rsidRPr="00694E42" w:rsidRDefault="009060D2" w:rsidP="009060D2">
            <w:pPr>
              <w:numPr>
                <w:ilvl w:val="1"/>
                <w:numId w:val="36"/>
              </w:numPr>
              <w:rPr>
                <w:rFonts w:ascii="Times New Roman" w:hAnsi="Times New Roman"/>
                <w:szCs w:val="24"/>
              </w:rPr>
            </w:pPr>
            <w:r w:rsidRPr="00694E42">
              <w:rPr>
                <w:rFonts w:ascii="Times New Roman" w:hAnsi="Times New Roman"/>
                <w:szCs w:val="24"/>
              </w:rPr>
              <w:t xml:space="preserve">An </w:t>
            </w:r>
            <w:r w:rsidRPr="00694E42">
              <w:rPr>
                <w:rFonts w:ascii="Times New Roman" w:hAnsi="Times New Roman"/>
                <w:b/>
                <w:bCs/>
                <w:szCs w:val="24"/>
              </w:rPr>
              <w:t xml:space="preserve">offer </w:t>
            </w:r>
            <w:r w:rsidRPr="00694E42">
              <w:rPr>
                <w:rFonts w:ascii="Times New Roman" w:hAnsi="Times New Roman"/>
                <w:szCs w:val="24"/>
              </w:rPr>
              <w:t>by Party 1</w:t>
            </w:r>
          </w:p>
          <w:p w14:paraId="793D284F" w14:textId="77777777" w:rsidR="009060D2" w:rsidRPr="00694E42" w:rsidRDefault="009060D2" w:rsidP="009060D2">
            <w:pPr>
              <w:numPr>
                <w:ilvl w:val="1"/>
                <w:numId w:val="36"/>
              </w:numPr>
              <w:rPr>
                <w:rFonts w:ascii="Times New Roman" w:hAnsi="Times New Roman"/>
                <w:szCs w:val="24"/>
              </w:rPr>
            </w:pPr>
            <w:r w:rsidRPr="00694E42">
              <w:rPr>
                <w:rFonts w:ascii="Times New Roman" w:hAnsi="Times New Roman"/>
                <w:b/>
                <w:bCs/>
                <w:szCs w:val="24"/>
              </w:rPr>
              <w:t>Acceptance</w:t>
            </w:r>
            <w:r w:rsidRPr="00694E42">
              <w:rPr>
                <w:rFonts w:ascii="Times New Roman" w:hAnsi="Times New Roman"/>
                <w:szCs w:val="24"/>
              </w:rPr>
              <w:t xml:space="preserve"> by Party 2 </w:t>
            </w:r>
          </w:p>
          <w:p w14:paraId="3A405FE0" w14:textId="77777777" w:rsidR="009060D2" w:rsidRPr="00694E42" w:rsidRDefault="009060D2" w:rsidP="009060D2">
            <w:pPr>
              <w:numPr>
                <w:ilvl w:val="1"/>
                <w:numId w:val="36"/>
              </w:numPr>
              <w:rPr>
                <w:rFonts w:ascii="Times New Roman" w:hAnsi="Times New Roman"/>
                <w:szCs w:val="24"/>
              </w:rPr>
            </w:pPr>
            <w:r w:rsidRPr="00694E42">
              <w:rPr>
                <w:rFonts w:ascii="Times New Roman" w:hAnsi="Times New Roman"/>
                <w:szCs w:val="24"/>
              </w:rPr>
              <w:t xml:space="preserve">An </w:t>
            </w:r>
            <w:r w:rsidRPr="00694E42">
              <w:rPr>
                <w:rFonts w:ascii="Times New Roman" w:hAnsi="Times New Roman"/>
                <w:b/>
                <w:bCs/>
                <w:szCs w:val="24"/>
              </w:rPr>
              <w:t xml:space="preserve">intention by both parties to create legal relations </w:t>
            </w:r>
            <w:r w:rsidRPr="00694E42">
              <w:rPr>
                <w:rFonts w:ascii="Times New Roman" w:hAnsi="Times New Roman"/>
                <w:szCs w:val="24"/>
              </w:rPr>
              <w:t>(i.e. more than just a friendly agreement, as legal consequences may result from a failure to meet the obligations of the contract)</w:t>
            </w:r>
          </w:p>
          <w:p w14:paraId="52AAF3E8" w14:textId="77777777" w:rsidR="009060D2" w:rsidRPr="009060D2" w:rsidRDefault="009060D2" w:rsidP="009060D2">
            <w:pPr>
              <w:numPr>
                <w:ilvl w:val="1"/>
                <w:numId w:val="36"/>
              </w:numPr>
              <w:rPr>
                <w:rFonts w:ascii="Arial" w:hAnsi="Arial" w:cs="Arial"/>
                <w:sz w:val="22"/>
                <w:szCs w:val="22"/>
              </w:rPr>
            </w:pPr>
            <w:r w:rsidRPr="00694E42">
              <w:rPr>
                <w:rFonts w:ascii="Times New Roman" w:hAnsi="Times New Roman"/>
                <w:b/>
                <w:bCs/>
                <w:szCs w:val="24"/>
              </w:rPr>
              <w:t>Consideration</w:t>
            </w:r>
            <w:r w:rsidRPr="00694E42">
              <w:rPr>
                <w:rFonts w:ascii="Times New Roman" w:hAnsi="Times New Roman"/>
                <w:szCs w:val="24"/>
              </w:rPr>
              <w:t xml:space="preserve"> (e.g. money in exchange for goods/services</w:t>
            </w:r>
            <w:r w:rsidRPr="009060D2">
              <w:rPr>
                <w:rFonts w:ascii="Arial" w:hAnsi="Arial" w:cs="Arial"/>
                <w:sz w:val="22"/>
                <w:szCs w:val="22"/>
              </w:rPr>
              <w:t>)</w:t>
            </w:r>
          </w:p>
          <w:permEnd w:id="137560470"/>
          <w:p w14:paraId="1E198AB2" w14:textId="77777777" w:rsidR="004A28F9" w:rsidRPr="001C4084" w:rsidRDefault="004A28F9" w:rsidP="004A28F9">
            <w:pPr>
              <w:rPr>
                <w:rFonts w:ascii="Arial" w:hAnsi="Arial" w:cs="Arial"/>
                <w:sz w:val="22"/>
                <w:szCs w:val="22"/>
              </w:rPr>
            </w:pPr>
          </w:p>
        </w:tc>
        <w:permStart w:id="1773495058"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4EA92B3"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773495058" w:displacedByCustomXml="prev"/>
      </w:tr>
    </w:tbl>
    <w:p w14:paraId="23AEB8FA" w14:textId="77777777" w:rsidR="00F9628B" w:rsidRDefault="00F9628B" w:rsidP="00F9628B">
      <w:pPr>
        <w:rPr>
          <w:rFonts w:ascii="Arial" w:hAnsi="Arial" w:cs="Arial"/>
          <w:sz w:val="22"/>
          <w:szCs w:val="22"/>
        </w:rPr>
      </w:pPr>
    </w:p>
    <w:p w14:paraId="00FB231E" w14:textId="77777777" w:rsidR="00F9628B" w:rsidRDefault="00F9628B" w:rsidP="00F9628B">
      <w:pPr>
        <w:rPr>
          <w:rFonts w:ascii="Arial" w:hAnsi="Arial" w:cs="Arial"/>
          <w:sz w:val="22"/>
          <w:szCs w:val="22"/>
        </w:rPr>
      </w:pPr>
    </w:p>
    <w:p w14:paraId="3D7EF6A3" w14:textId="77777777" w:rsidR="00F9628B" w:rsidRPr="008A37F2" w:rsidRDefault="008A37F2" w:rsidP="00F9628B">
      <w:pPr>
        <w:pStyle w:val="11CSTCPLQuestionBullet"/>
        <w:ind w:left="709" w:hanging="709"/>
      </w:pPr>
      <w:bookmarkStart w:id="20" w:name="_Ref535488198"/>
      <w:r>
        <w:rPr>
          <w:rFonts w:eastAsiaTheme="minorEastAsia"/>
          <w:kern w:val="24"/>
        </w:rPr>
        <w:t>W</w:t>
      </w:r>
      <w:r w:rsidR="00F9628B">
        <w:rPr>
          <w:rFonts w:eastAsiaTheme="minorEastAsia"/>
          <w:kern w:val="24"/>
        </w:rPr>
        <w:t>hat federal and state/territory fair trade legislation should be referred to</w:t>
      </w:r>
      <w:r>
        <w:rPr>
          <w:rFonts w:eastAsiaTheme="minorEastAsia"/>
          <w:kern w:val="24"/>
        </w:rPr>
        <w:t xml:space="preserve"> for guidance on the following:</w:t>
      </w:r>
      <w:bookmarkEnd w:id="20"/>
    </w:p>
    <w:p w14:paraId="4AC8A2A8" w14:textId="77777777" w:rsidR="008A37F2" w:rsidRPr="008A37F2" w:rsidRDefault="008A37F2" w:rsidP="008A37F2">
      <w:pPr>
        <w:pStyle w:val="11CSTCPLQuestionBullet"/>
        <w:numPr>
          <w:ilvl w:val="0"/>
          <w:numId w:val="21"/>
        </w:numPr>
        <w:ind w:left="1134"/>
      </w:pPr>
      <w:r>
        <w:rPr>
          <w:rFonts w:eastAsiaTheme="minorEastAsia"/>
          <w:kern w:val="24"/>
        </w:rPr>
        <w:t>Consumer transactions (e.g. payment of supplier invoices)</w:t>
      </w:r>
    </w:p>
    <w:p w14:paraId="0E14EB5D" w14:textId="77777777" w:rsidR="008A37F2" w:rsidRPr="00830749" w:rsidRDefault="008A37F2" w:rsidP="008A37F2">
      <w:pPr>
        <w:pStyle w:val="11CSTCPLQuestionBullet"/>
        <w:numPr>
          <w:ilvl w:val="0"/>
          <w:numId w:val="21"/>
        </w:numPr>
        <w:ind w:left="1134"/>
      </w:pPr>
      <w:r>
        <w:rPr>
          <w:rFonts w:eastAsiaTheme="minorEastAsia"/>
          <w:kern w:val="24"/>
        </w:rPr>
        <w:t>Issues where the client is unhappy with the work undertaken</w:t>
      </w:r>
    </w:p>
    <w:p w14:paraId="53960A94" w14:textId="77777777" w:rsidR="00F9628B" w:rsidRPr="00830749" w:rsidRDefault="00F9628B" w:rsidP="00F962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9628B" w14:paraId="59C643A5" w14:textId="77777777" w:rsidTr="00F9628B">
        <w:tc>
          <w:tcPr>
            <w:tcW w:w="611" w:type="pct"/>
            <w:tcBorders>
              <w:top w:val="nil"/>
              <w:left w:val="nil"/>
              <w:bottom w:val="nil"/>
              <w:right w:val="single" w:sz="12" w:space="0" w:color="auto"/>
            </w:tcBorders>
            <w:shd w:val="clear" w:color="auto" w:fill="auto"/>
          </w:tcPr>
          <w:p w14:paraId="3E20A7A8" w14:textId="77777777" w:rsidR="00F9628B" w:rsidRDefault="00F9628B" w:rsidP="00F9628B">
            <w:pPr>
              <w:keepNext/>
              <w:ind w:left="993" w:hanging="993"/>
            </w:pPr>
            <w:r w:rsidRPr="001C4084">
              <w:rPr>
                <w:rFonts w:ascii="Arial" w:hAnsi="Arial" w:cs="Arial"/>
                <w:b/>
                <w:sz w:val="22"/>
                <w:szCs w:val="22"/>
              </w:rPr>
              <w:lastRenderedPageBreak/>
              <w:t>Answer</w:t>
            </w:r>
          </w:p>
        </w:tc>
        <w:tc>
          <w:tcPr>
            <w:tcW w:w="2027" w:type="pct"/>
            <w:tcBorders>
              <w:top w:val="single" w:sz="12" w:space="0" w:color="auto"/>
              <w:bottom w:val="single" w:sz="8" w:space="0" w:color="auto"/>
            </w:tcBorders>
            <w:shd w:val="clear" w:color="auto" w:fill="C0C0C0"/>
            <w:vAlign w:val="center"/>
          </w:tcPr>
          <w:p w14:paraId="05CCB459" w14:textId="77777777" w:rsidR="00F9628B" w:rsidRPr="00721F99" w:rsidRDefault="00F9628B" w:rsidP="00F9628B">
            <w:pPr>
              <w:keepNext/>
              <w:ind w:left="993" w:right="82" w:hanging="993"/>
              <w:jc w:val="center"/>
            </w:pPr>
            <w:r>
              <w:t>Federal</w:t>
            </w:r>
          </w:p>
        </w:tc>
        <w:tc>
          <w:tcPr>
            <w:tcW w:w="2027" w:type="pct"/>
            <w:tcBorders>
              <w:top w:val="single" w:sz="12" w:space="0" w:color="auto"/>
              <w:left w:val="single" w:sz="4" w:space="0" w:color="auto"/>
            </w:tcBorders>
            <w:shd w:val="clear" w:color="auto" w:fill="C0C0C0"/>
            <w:vAlign w:val="center"/>
          </w:tcPr>
          <w:p w14:paraId="192F656B" w14:textId="77777777" w:rsidR="00F9628B" w:rsidRDefault="00F9628B" w:rsidP="00F9628B">
            <w:pPr>
              <w:ind w:right="82"/>
              <w:jc w:val="center"/>
            </w:pPr>
            <w:r>
              <w:t>State or territory</w:t>
            </w:r>
          </w:p>
        </w:tc>
        <w:permStart w:id="947737449"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A527E5B" w14:textId="77777777" w:rsidR="00F9628B" w:rsidRDefault="00F8431A" w:rsidP="00F8431A">
                <w:pPr>
                  <w:keepNext/>
                  <w:ind w:left="993" w:hanging="993"/>
                </w:pPr>
                <w:r>
                  <w:rPr>
                    <w:rFonts w:ascii="Arial" w:hAnsi="Arial" w:cs="Arial"/>
                    <w:sz w:val="44"/>
                    <w:szCs w:val="44"/>
                  </w:rPr>
                  <w:sym w:font="Wingdings" w:char="F0A8"/>
                </w:r>
              </w:p>
            </w:tc>
          </w:sdtContent>
        </w:sdt>
        <w:permEnd w:id="947737449" w:displacedByCustomXml="prev"/>
      </w:tr>
      <w:tr w:rsidR="007B6909" w14:paraId="455B6900" w14:textId="77777777" w:rsidTr="005225ED">
        <w:trPr>
          <w:trHeight w:val="1417"/>
          <w:hidden/>
        </w:trPr>
        <w:tc>
          <w:tcPr>
            <w:tcW w:w="611" w:type="pct"/>
            <w:tcBorders>
              <w:top w:val="nil"/>
              <w:left w:val="nil"/>
              <w:bottom w:val="nil"/>
              <w:right w:val="single" w:sz="12" w:space="0" w:color="auto"/>
            </w:tcBorders>
          </w:tcPr>
          <w:p w14:paraId="261E01EF" w14:textId="77777777" w:rsidR="007B6909" w:rsidRPr="00FE608E" w:rsidRDefault="007B6909" w:rsidP="007B6909">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2F62E836" w14:textId="77777777" w:rsidR="007B6909" w:rsidRDefault="00694E42" w:rsidP="007B6909">
            <w:pPr>
              <w:jc w:val="left"/>
              <w:rPr>
                <w:rFonts w:ascii="Arial" w:hAnsi="Arial" w:cs="Arial"/>
                <w:sz w:val="22"/>
                <w:szCs w:val="22"/>
              </w:rPr>
            </w:pPr>
            <w:permStart w:id="1923691335" w:edGrp="everyone"/>
            <w:r>
              <w:rPr>
                <w:rFonts w:ascii="Arial" w:hAnsi="Arial" w:cs="Arial"/>
                <w:sz w:val="22"/>
                <w:szCs w:val="22"/>
              </w:rPr>
              <w:t>Competition and Consumer Act 2010</w:t>
            </w:r>
          </w:p>
          <w:permEnd w:id="1923691335"/>
          <w:p w14:paraId="683D045D" w14:textId="1A790288" w:rsidR="007B6909" w:rsidRPr="00311F83" w:rsidRDefault="007B6909" w:rsidP="007B6909">
            <w:pPr>
              <w:jc w:val="left"/>
              <w:rPr>
                <w:rFonts w:ascii="Arial" w:hAnsi="Arial" w:cs="Arial"/>
                <w:sz w:val="22"/>
                <w:szCs w:val="22"/>
              </w:rPr>
            </w:pPr>
          </w:p>
        </w:tc>
        <w:tc>
          <w:tcPr>
            <w:tcW w:w="2027" w:type="pct"/>
            <w:tcBorders>
              <w:top w:val="single" w:sz="12" w:space="0" w:color="auto"/>
              <w:left w:val="single" w:sz="4" w:space="0" w:color="auto"/>
            </w:tcBorders>
            <w:shd w:val="clear" w:color="auto" w:fill="auto"/>
            <w:vAlign w:val="center"/>
          </w:tcPr>
          <w:p w14:paraId="07DD5C20" w14:textId="1567E6C8" w:rsidR="007B6909" w:rsidRPr="00311F83" w:rsidRDefault="00694E42" w:rsidP="007B6909">
            <w:pPr>
              <w:jc w:val="left"/>
              <w:rPr>
                <w:rFonts w:ascii="Arial" w:hAnsi="Arial" w:cs="Arial"/>
                <w:sz w:val="22"/>
                <w:szCs w:val="22"/>
              </w:rPr>
            </w:pPr>
            <w:permStart w:id="2102950749" w:edGrp="everyone"/>
            <w:r>
              <w:rPr>
                <w:rFonts w:ascii="Arial" w:hAnsi="Arial" w:cs="Arial"/>
                <w:sz w:val="22"/>
                <w:szCs w:val="22"/>
              </w:rPr>
              <w:t>Fair Trading Act 1989 (QLD)</w:t>
            </w:r>
            <w:permEnd w:id="2102950749"/>
          </w:p>
        </w:tc>
        <w:tc>
          <w:tcPr>
            <w:tcW w:w="335" w:type="pct"/>
            <w:tcBorders>
              <w:top w:val="nil"/>
              <w:left w:val="single" w:sz="12" w:space="0" w:color="auto"/>
              <w:bottom w:val="nil"/>
              <w:right w:val="nil"/>
            </w:tcBorders>
          </w:tcPr>
          <w:p w14:paraId="5223E029" w14:textId="77777777" w:rsidR="007B6909" w:rsidRDefault="007B6909" w:rsidP="007B6909">
            <w:pPr>
              <w:ind w:left="993" w:hanging="993"/>
            </w:pPr>
          </w:p>
        </w:tc>
      </w:tr>
    </w:tbl>
    <w:p w14:paraId="5ED7F240" w14:textId="77777777" w:rsidR="00F9628B" w:rsidRDefault="00F9628B" w:rsidP="00F9628B">
      <w:pPr>
        <w:rPr>
          <w:rFonts w:ascii="Arial" w:hAnsi="Arial" w:cs="Arial"/>
          <w:sz w:val="22"/>
          <w:szCs w:val="22"/>
        </w:rPr>
      </w:pPr>
    </w:p>
    <w:p w14:paraId="1D756582" w14:textId="77777777" w:rsidR="009E51A0" w:rsidRDefault="009E51A0" w:rsidP="009E51A0">
      <w:pPr>
        <w:rPr>
          <w:rFonts w:ascii="Arial" w:hAnsi="Arial" w:cs="Arial"/>
          <w:sz w:val="22"/>
          <w:szCs w:val="22"/>
        </w:rPr>
      </w:pPr>
    </w:p>
    <w:p w14:paraId="3BC3E10D" w14:textId="77777777" w:rsidR="009E51A0" w:rsidRPr="00830749" w:rsidRDefault="009E51A0" w:rsidP="009E51A0">
      <w:pPr>
        <w:pStyle w:val="11CSTCPLQuestionBullet"/>
        <w:ind w:left="709" w:hanging="709"/>
      </w:pPr>
      <w:bookmarkStart w:id="21" w:name="_Ref535564530"/>
      <w:r>
        <w:t>Identify the legislation (Act name and relevant section) that identifies that an employer is to pay payroll tax.</w:t>
      </w:r>
      <w:bookmarkEnd w:id="21"/>
    </w:p>
    <w:p w14:paraId="649D8BBC" w14:textId="77777777" w:rsidR="009E51A0" w:rsidRPr="00830749" w:rsidRDefault="009E51A0" w:rsidP="009E51A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6182F2F6" w14:textId="77777777" w:rsidTr="007B6909">
        <w:trPr>
          <w:trHeight w:val="2432"/>
        </w:trPr>
        <w:tc>
          <w:tcPr>
            <w:tcW w:w="1027" w:type="dxa"/>
            <w:tcBorders>
              <w:top w:val="nil"/>
              <w:left w:val="nil"/>
              <w:bottom w:val="nil"/>
              <w:right w:val="single" w:sz="4" w:space="0" w:color="auto"/>
            </w:tcBorders>
          </w:tcPr>
          <w:p w14:paraId="0B06873D"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21F19B" w14:textId="77777777" w:rsidR="004A28F9" w:rsidRPr="009060D2" w:rsidRDefault="009060D2" w:rsidP="004A28F9">
            <w:pPr>
              <w:rPr>
                <w:rStyle w:val="ng-scope"/>
                <w:rFonts w:ascii="Times New Roman" w:hAnsi="Times New Roman"/>
                <w:color w:val="000000"/>
                <w:szCs w:val="24"/>
                <w:lang w:val="en"/>
              </w:rPr>
            </w:pPr>
            <w:permStart w:id="1143760757" w:edGrp="everyone"/>
            <w:r w:rsidRPr="009060D2">
              <w:rPr>
                <w:rStyle w:val="ng-scope"/>
                <w:rFonts w:ascii="Times New Roman" w:hAnsi="Times New Roman"/>
                <w:color w:val="000000"/>
                <w:szCs w:val="24"/>
                <w:lang w:val="en"/>
              </w:rPr>
              <w:t>Payroll Tax Act 2007 No 21</w:t>
            </w:r>
          </w:p>
          <w:p w14:paraId="37EDAA8B" w14:textId="77777777" w:rsidR="004A28F9" w:rsidRDefault="004A28F9" w:rsidP="004A28F9">
            <w:pPr>
              <w:rPr>
                <w:rStyle w:val="ng-scope"/>
                <w:color w:val="000000"/>
                <w:sz w:val="32"/>
                <w:szCs w:val="32"/>
                <w:lang w:val="en"/>
              </w:rPr>
            </w:pPr>
          </w:p>
          <w:permEnd w:id="1143760757"/>
          <w:p w14:paraId="147EDDC5" w14:textId="4EE81154" w:rsidR="004A28F9" w:rsidRPr="001C4084" w:rsidRDefault="004A28F9" w:rsidP="004A28F9">
            <w:pPr>
              <w:rPr>
                <w:rFonts w:ascii="Arial" w:hAnsi="Arial" w:cs="Arial"/>
                <w:sz w:val="22"/>
                <w:szCs w:val="22"/>
              </w:rPr>
            </w:pPr>
          </w:p>
        </w:tc>
        <w:permStart w:id="424502268"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20E814B"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424502268" w:displacedByCustomXml="prev"/>
      </w:tr>
    </w:tbl>
    <w:p w14:paraId="77AFA39A" w14:textId="77777777" w:rsidR="009E51A0" w:rsidRDefault="009E51A0" w:rsidP="009E51A0">
      <w:pPr>
        <w:rPr>
          <w:rFonts w:ascii="Arial" w:hAnsi="Arial" w:cs="Arial"/>
          <w:sz w:val="22"/>
          <w:szCs w:val="22"/>
        </w:rPr>
      </w:pPr>
    </w:p>
    <w:p w14:paraId="28243BCA" w14:textId="77777777" w:rsidR="009D376C" w:rsidRDefault="009D376C" w:rsidP="009D376C">
      <w:pPr>
        <w:rPr>
          <w:rFonts w:ascii="Arial" w:hAnsi="Arial" w:cs="Arial"/>
          <w:sz w:val="22"/>
          <w:szCs w:val="22"/>
        </w:rPr>
      </w:pPr>
    </w:p>
    <w:p w14:paraId="11167D24" w14:textId="77777777" w:rsidR="009D376C" w:rsidRPr="00830749" w:rsidRDefault="009D376C" w:rsidP="009D376C">
      <w:pPr>
        <w:pStyle w:val="11CSTCPLQuestionBullet"/>
        <w:ind w:left="709" w:hanging="709"/>
      </w:pPr>
      <w:bookmarkStart w:id="22" w:name="_Ref535564531"/>
      <w:r>
        <w:t>Payroll tax is a self-assessed tax on the wages that employers pay to their Queensland employees when the total wages are more than $___________.</w:t>
      </w:r>
      <w:bookmarkEnd w:id="22"/>
    </w:p>
    <w:p w14:paraId="26CB8FDE" w14:textId="77777777" w:rsidR="009D376C" w:rsidRPr="00830749" w:rsidRDefault="009D376C" w:rsidP="009D37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6859E51B" w14:textId="77777777" w:rsidTr="007B6909">
        <w:trPr>
          <w:trHeight w:val="737"/>
        </w:trPr>
        <w:tc>
          <w:tcPr>
            <w:tcW w:w="1027" w:type="dxa"/>
            <w:tcBorders>
              <w:top w:val="nil"/>
              <w:left w:val="nil"/>
              <w:bottom w:val="nil"/>
              <w:right w:val="single" w:sz="4" w:space="0" w:color="auto"/>
            </w:tcBorders>
          </w:tcPr>
          <w:p w14:paraId="6A5AFD8E"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BE1C7C" w14:textId="2FCD29AD" w:rsidR="004A28F9" w:rsidRPr="001C4084" w:rsidRDefault="009060D2" w:rsidP="004A28F9">
            <w:pPr>
              <w:rPr>
                <w:rFonts w:ascii="Arial" w:hAnsi="Arial" w:cs="Arial"/>
                <w:sz w:val="22"/>
                <w:szCs w:val="22"/>
              </w:rPr>
            </w:pPr>
            <w:permStart w:id="932215787" w:edGrp="everyone"/>
            <w:r w:rsidRPr="009060D2">
              <w:rPr>
                <w:rStyle w:val="ng-scope"/>
                <w:rFonts w:ascii="Times New Roman" w:hAnsi="Times New Roman"/>
                <w:color w:val="000000"/>
                <w:szCs w:val="24"/>
                <w:lang w:val="en"/>
              </w:rPr>
              <w:t>Above threshold $18200</w:t>
            </w:r>
            <w:permEnd w:id="932215787"/>
          </w:p>
        </w:tc>
        <w:permStart w:id="1921195919"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B578A19"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921195919" w:displacedByCustomXml="prev"/>
      </w:tr>
    </w:tbl>
    <w:p w14:paraId="5BB718BF" w14:textId="77777777" w:rsidR="00F269FE" w:rsidRDefault="00F269FE" w:rsidP="008A37F2">
      <w:pPr>
        <w:jc w:val="left"/>
        <w:rPr>
          <w:rFonts w:ascii="Arial" w:hAnsi="Arial" w:cs="Arial"/>
          <w:sz w:val="22"/>
          <w:szCs w:val="22"/>
        </w:rPr>
      </w:pPr>
    </w:p>
    <w:p w14:paraId="1A3D2C5C" w14:textId="77777777" w:rsidR="00F269FE" w:rsidRPr="00830749" w:rsidRDefault="00F269FE" w:rsidP="00F269FE">
      <w:pPr>
        <w:pStyle w:val="11CSTCPLQuestionBullet"/>
        <w:ind w:left="709" w:hanging="709"/>
      </w:pPr>
      <w:bookmarkStart w:id="23" w:name="_Ref535564534"/>
      <w:r>
        <w:t>Identify the legislation (Act name and relevant division) that identifies who is required to be registered and who may be registered for Goods and Services Tax (GST).</w:t>
      </w:r>
      <w:bookmarkEnd w:id="23"/>
    </w:p>
    <w:p w14:paraId="37DB7826"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9FE" w:rsidRPr="00830749" w14:paraId="65A102A6" w14:textId="77777777" w:rsidTr="004037F3">
        <w:trPr>
          <w:trHeight w:val="2381"/>
        </w:trPr>
        <w:tc>
          <w:tcPr>
            <w:tcW w:w="1027" w:type="dxa"/>
            <w:tcBorders>
              <w:top w:val="nil"/>
              <w:left w:val="nil"/>
              <w:bottom w:val="nil"/>
              <w:right w:val="single" w:sz="4" w:space="0" w:color="auto"/>
            </w:tcBorders>
          </w:tcPr>
          <w:p w14:paraId="799D2284" w14:textId="77777777" w:rsidR="00F269FE" w:rsidRPr="001C4084" w:rsidRDefault="00F269FE" w:rsidP="008639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42248E" w14:textId="5EBEF3B1" w:rsidR="00F269FE" w:rsidRPr="001C4084" w:rsidRDefault="009060D2" w:rsidP="008639BB">
            <w:pPr>
              <w:rPr>
                <w:rFonts w:ascii="Arial" w:hAnsi="Arial" w:cs="Arial"/>
                <w:sz w:val="22"/>
                <w:szCs w:val="22"/>
              </w:rPr>
            </w:pPr>
            <w:permStart w:id="301490005" w:edGrp="everyone"/>
            <w:r>
              <w:rPr>
                <w:rStyle w:val="ng-scope"/>
                <w:rFonts w:ascii="Times New Roman" w:hAnsi="Times New Roman"/>
                <w:color w:val="000000"/>
                <w:szCs w:val="24"/>
              </w:rPr>
              <w:t>A</w:t>
            </w:r>
            <w:r w:rsidRPr="009060D2">
              <w:rPr>
                <w:rStyle w:val="ng-scope"/>
                <w:rFonts w:ascii="Times New Roman" w:hAnsi="Times New Roman"/>
                <w:color w:val="000000"/>
                <w:szCs w:val="24"/>
              </w:rPr>
              <w:t xml:space="preserve"> NEW TAX SYSTEM (GOODS AND SERVICES TAX) ACT 1999</w:t>
            </w:r>
            <w:r w:rsidR="008F536A">
              <w:rPr>
                <w:rStyle w:val="ng-scope"/>
                <w:rFonts w:ascii="Times New Roman" w:hAnsi="Times New Roman"/>
                <w:color w:val="000000"/>
                <w:szCs w:val="24"/>
              </w:rPr>
              <w:t xml:space="preserve"> div. 23</w:t>
            </w:r>
            <w:permEnd w:id="301490005"/>
          </w:p>
        </w:tc>
        <w:permStart w:id="880306264"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0812624" w14:textId="77777777" w:rsidR="00F269FE"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880306264" w:displacedByCustomXml="prev"/>
      </w:tr>
    </w:tbl>
    <w:p w14:paraId="6CEF96C2" w14:textId="77777777" w:rsidR="00F269FE" w:rsidRDefault="00F269FE" w:rsidP="00F269FE">
      <w:pPr>
        <w:rPr>
          <w:rFonts w:ascii="Arial" w:hAnsi="Arial" w:cs="Arial"/>
          <w:sz w:val="22"/>
          <w:szCs w:val="22"/>
        </w:rPr>
      </w:pPr>
    </w:p>
    <w:p w14:paraId="3E77855D" w14:textId="77777777" w:rsidR="00F269FE" w:rsidRDefault="00F269FE" w:rsidP="00F269FE">
      <w:pPr>
        <w:rPr>
          <w:rFonts w:ascii="Arial" w:hAnsi="Arial" w:cs="Arial"/>
          <w:sz w:val="22"/>
          <w:szCs w:val="22"/>
        </w:rPr>
      </w:pPr>
    </w:p>
    <w:p w14:paraId="0A44286A" w14:textId="77777777" w:rsidR="00F269FE" w:rsidRPr="00830749" w:rsidRDefault="00F269FE" w:rsidP="00F269FE">
      <w:pPr>
        <w:pStyle w:val="11CSTCPLQuestionBullet"/>
        <w:ind w:left="709" w:hanging="709"/>
      </w:pPr>
      <w:bookmarkStart w:id="24" w:name="_Ref535564535"/>
      <w:r>
        <w:t>Business owners should register for GST if their business’ gross income is more than $___________.</w:t>
      </w:r>
      <w:bookmarkEnd w:id="24"/>
    </w:p>
    <w:p w14:paraId="73CF25FF"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127F7BAE" w14:textId="77777777" w:rsidTr="00FB68DC">
        <w:trPr>
          <w:trHeight w:val="964"/>
        </w:trPr>
        <w:tc>
          <w:tcPr>
            <w:tcW w:w="1027" w:type="dxa"/>
            <w:tcBorders>
              <w:top w:val="nil"/>
              <w:left w:val="nil"/>
              <w:bottom w:val="nil"/>
              <w:right w:val="single" w:sz="4" w:space="0" w:color="auto"/>
            </w:tcBorders>
          </w:tcPr>
          <w:p w14:paraId="6CF1B061" w14:textId="77777777" w:rsidR="009E1FCA" w:rsidRPr="001C4084" w:rsidRDefault="009E1FCA" w:rsidP="009E1FCA">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F08661D" w14:textId="054FDBB9" w:rsidR="009E1FCA" w:rsidRPr="001C4084" w:rsidRDefault="009060D2" w:rsidP="009E1FCA">
            <w:pPr>
              <w:rPr>
                <w:rFonts w:ascii="Arial" w:hAnsi="Arial" w:cs="Arial"/>
                <w:sz w:val="22"/>
                <w:szCs w:val="22"/>
              </w:rPr>
            </w:pPr>
            <w:permStart w:id="179047090" w:edGrp="everyone"/>
            <w:r>
              <w:rPr>
                <w:rFonts w:ascii="Arial" w:hAnsi="Arial" w:cs="Arial"/>
                <w:sz w:val="22"/>
                <w:szCs w:val="22"/>
              </w:rPr>
              <w:t>GST turnover $75000</w:t>
            </w:r>
            <w:permEnd w:id="179047090"/>
          </w:p>
        </w:tc>
        <w:permStart w:id="1655131943"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042172A"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655131943" w:displacedByCustomXml="prev"/>
      </w:tr>
    </w:tbl>
    <w:p w14:paraId="3FB87862" w14:textId="77777777" w:rsidR="00F269FE" w:rsidRDefault="00F269FE" w:rsidP="00F269FE">
      <w:pPr>
        <w:rPr>
          <w:rFonts w:ascii="Arial" w:hAnsi="Arial" w:cs="Arial"/>
          <w:sz w:val="22"/>
          <w:szCs w:val="22"/>
        </w:rPr>
      </w:pPr>
    </w:p>
    <w:p w14:paraId="22EF2DF5" w14:textId="77777777" w:rsidR="008A37F2" w:rsidRDefault="008A37F2" w:rsidP="008A37F2">
      <w:pPr>
        <w:jc w:val="left"/>
        <w:rPr>
          <w:rFonts w:ascii="Arial" w:hAnsi="Arial" w:cs="Arial"/>
          <w:sz w:val="22"/>
          <w:szCs w:val="22"/>
        </w:rPr>
      </w:pPr>
    </w:p>
    <w:p w14:paraId="4CC2C820" w14:textId="77777777" w:rsidR="008A37F2" w:rsidRPr="00830749" w:rsidRDefault="008A37F2" w:rsidP="008A37F2">
      <w:pPr>
        <w:pStyle w:val="11CSTCPLQuestionBullet"/>
        <w:ind w:left="709" w:hanging="709"/>
      </w:pPr>
      <w:bookmarkStart w:id="25" w:name="_Ref535830375"/>
      <w:r>
        <w:t>Identify the two legislative Acts that identify the rights and entitlements of contractors.</w:t>
      </w:r>
      <w:bookmarkEnd w:id="25"/>
    </w:p>
    <w:p w14:paraId="67844F56" w14:textId="77777777" w:rsidR="008A37F2" w:rsidRPr="00830749" w:rsidRDefault="008A37F2" w:rsidP="008A37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16977614" w14:textId="77777777" w:rsidTr="00FB68DC">
        <w:trPr>
          <w:trHeight w:val="964"/>
        </w:trPr>
        <w:tc>
          <w:tcPr>
            <w:tcW w:w="1027" w:type="dxa"/>
            <w:tcBorders>
              <w:top w:val="nil"/>
              <w:left w:val="nil"/>
              <w:bottom w:val="nil"/>
              <w:right w:val="single" w:sz="4" w:space="0" w:color="auto"/>
            </w:tcBorders>
          </w:tcPr>
          <w:p w14:paraId="59E47CAB"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A048C7" w14:textId="6BAFF78A" w:rsidR="0052135D" w:rsidRPr="0052135D" w:rsidRDefault="0052135D" w:rsidP="0052135D">
            <w:pPr>
              <w:rPr>
                <w:rFonts w:ascii="Times New Roman" w:hAnsi="Times New Roman"/>
                <w:szCs w:val="24"/>
              </w:rPr>
            </w:pPr>
            <w:permStart w:id="318384607" w:edGrp="everyone"/>
            <w:r w:rsidRPr="0052135D">
              <w:rPr>
                <w:rFonts w:ascii="Times New Roman" w:hAnsi="Times New Roman"/>
                <w:szCs w:val="24"/>
              </w:rPr>
              <w:t>Contractors run their own business and are hired to do a set task or tasks based on certain terms within a contract. Contractors generally use their own processes, tools and methods to complete the work. They can delegate or subcontract some of the tasks if they need, and can work for a number of different clients at the same time.</w:t>
            </w:r>
          </w:p>
          <w:p w14:paraId="58B8649D" w14:textId="77777777" w:rsidR="0052135D" w:rsidRPr="0052135D" w:rsidRDefault="0052135D" w:rsidP="0052135D">
            <w:pPr>
              <w:rPr>
                <w:rFonts w:ascii="Times New Roman" w:hAnsi="Times New Roman"/>
                <w:szCs w:val="24"/>
              </w:rPr>
            </w:pPr>
          </w:p>
          <w:p w14:paraId="4514DE8C" w14:textId="77777777" w:rsidR="0052135D" w:rsidRPr="0052135D" w:rsidRDefault="0052135D" w:rsidP="0052135D">
            <w:pPr>
              <w:rPr>
                <w:rFonts w:ascii="Times New Roman" w:hAnsi="Times New Roman"/>
                <w:szCs w:val="24"/>
              </w:rPr>
            </w:pPr>
            <w:r w:rsidRPr="0052135D">
              <w:rPr>
                <w:rFonts w:ascii="Times New Roman" w:hAnsi="Times New Roman"/>
                <w:szCs w:val="24"/>
              </w:rPr>
              <w:t>It's important to understand the </w:t>
            </w:r>
            <w:hyperlink r:id="rId11" w:history="1">
              <w:r w:rsidRPr="0052135D">
                <w:rPr>
                  <w:rStyle w:val="Hyperlink"/>
                  <w:rFonts w:ascii="Times New Roman" w:hAnsi="Times New Roman"/>
                  <w:szCs w:val="24"/>
                </w:rPr>
                <w:t xml:space="preserve">difference between an independent contractor and an </w:t>
              </w:r>
            </w:hyperlink>
            <w:hyperlink r:id="rId12" w:history="1">
              <w:r w:rsidRPr="0052135D">
                <w:rPr>
                  <w:rStyle w:val="Hyperlink"/>
                  <w:rFonts w:ascii="Times New Roman" w:hAnsi="Times New Roman"/>
                  <w:szCs w:val="24"/>
                </w:rPr>
                <w:t>employee</w:t>
              </w:r>
            </w:hyperlink>
            <w:r w:rsidRPr="0052135D">
              <w:rPr>
                <w:rFonts w:ascii="Times New Roman" w:hAnsi="Times New Roman"/>
                <w:szCs w:val="24"/>
              </w:rPr>
              <w:t xml:space="preserve">. The </w:t>
            </w:r>
            <w:r w:rsidRPr="0052135D">
              <w:rPr>
                <w:rFonts w:ascii="Times New Roman" w:hAnsi="Times New Roman"/>
                <w:i/>
                <w:iCs/>
                <w:szCs w:val="24"/>
              </w:rPr>
              <w:t xml:space="preserve">Independent Contractors Act 2006 </w:t>
            </w:r>
            <w:r w:rsidRPr="0052135D">
              <w:rPr>
                <w:rFonts w:ascii="Times New Roman" w:hAnsi="Times New Roman"/>
                <w:szCs w:val="24"/>
              </w:rPr>
              <w:t xml:space="preserve">(Cth) and the </w:t>
            </w:r>
            <w:r w:rsidRPr="0052135D">
              <w:rPr>
                <w:rFonts w:ascii="Times New Roman" w:hAnsi="Times New Roman"/>
                <w:i/>
                <w:iCs/>
                <w:szCs w:val="24"/>
              </w:rPr>
              <w:t xml:space="preserve">Fair Work Act 2009 </w:t>
            </w:r>
            <w:r w:rsidRPr="0052135D">
              <w:rPr>
                <w:rFonts w:ascii="Times New Roman" w:hAnsi="Times New Roman"/>
                <w:szCs w:val="24"/>
              </w:rPr>
              <w:t>(Cth) protect the rights and entitlements of independent contractors.</w:t>
            </w:r>
          </w:p>
          <w:permEnd w:id="318384607"/>
          <w:p w14:paraId="2D8F9193" w14:textId="77777777" w:rsidR="009E1FCA" w:rsidRPr="001C4084" w:rsidRDefault="009E1FCA" w:rsidP="009E1FCA">
            <w:pPr>
              <w:rPr>
                <w:rFonts w:ascii="Arial" w:hAnsi="Arial" w:cs="Arial"/>
                <w:sz w:val="22"/>
                <w:szCs w:val="22"/>
              </w:rPr>
            </w:pPr>
          </w:p>
        </w:tc>
        <w:permStart w:id="161874610"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7D08BFE"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61874610" w:displacedByCustomXml="prev"/>
      </w:tr>
    </w:tbl>
    <w:p w14:paraId="4B9998D5" w14:textId="77777777" w:rsidR="008A37F2" w:rsidRPr="008A37F2" w:rsidRDefault="008A37F2" w:rsidP="008A37F2">
      <w:pPr>
        <w:rPr>
          <w:rFonts w:ascii="Arial" w:hAnsi="Arial" w:cs="Arial"/>
          <w:sz w:val="20"/>
          <w:szCs w:val="22"/>
        </w:rPr>
      </w:pPr>
    </w:p>
    <w:p w14:paraId="5E890CBA" w14:textId="77777777" w:rsidR="000A54C7" w:rsidRPr="008A37F2" w:rsidRDefault="000A54C7" w:rsidP="00F269FE">
      <w:pPr>
        <w:rPr>
          <w:rFonts w:ascii="Arial" w:hAnsi="Arial" w:cs="Arial"/>
          <w:sz w:val="20"/>
          <w:szCs w:val="22"/>
        </w:rPr>
      </w:pPr>
    </w:p>
    <w:p w14:paraId="4ABA243F" w14:textId="77777777" w:rsidR="000A54C7" w:rsidRPr="00830749" w:rsidRDefault="000A54C7" w:rsidP="000A54C7">
      <w:pPr>
        <w:pStyle w:val="11CSTCPLQuestionBullet"/>
        <w:ind w:left="709" w:hanging="709"/>
      </w:pPr>
      <w:bookmarkStart w:id="26" w:name="_Ref495585145"/>
      <w:r>
        <w:t>Identify one (1) standardised domestic building contract that may be used for renovation jobs under $15,000 that do not affect footings or foundations.</w:t>
      </w:r>
      <w:bookmarkEnd w:id="26"/>
    </w:p>
    <w:p w14:paraId="620D5535"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68D0A2AF" w14:textId="77777777" w:rsidTr="00FB68DC">
        <w:trPr>
          <w:trHeight w:val="1417"/>
        </w:trPr>
        <w:tc>
          <w:tcPr>
            <w:tcW w:w="1027" w:type="dxa"/>
            <w:tcBorders>
              <w:top w:val="nil"/>
              <w:left w:val="nil"/>
              <w:bottom w:val="nil"/>
              <w:right w:val="single" w:sz="4" w:space="0" w:color="auto"/>
            </w:tcBorders>
          </w:tcPr>
          <w:p w14:paraId="348AC7AB"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773A29" w14:textId="028B23FF" w:rsidR="0052135D" w:rsidRPr="0052135D" w:rsidRDefault="0052135D" w:rsidP="009E1FCA">
            <w:pPr>
              <w:rPr>
                <w:rFonts w:ascii="Times New Roman" w:hAnsi="Times New Roman"/>
                <w:szCs w:val="24"/>
              </w:rPr>
            </w:pPr>
            <w:permStart w:id="406006573" w:edGrp="everyone"/>
            <w:r w:rsidRPr="0052135D">
              <w:rPr>
                <w:rFonts w:ascii="Times New Roman" w:hAnsi="Times New Roman"/>
                <w:szCs w:val="24"/>
              </w:rPr>
              <w:t>Small Works Contract</w:t>
            </w:r>
          </w:p>
          <w:p w14:paraId="221C91CD" w14:textId="77777777" w:rsidR="0052135D" w:rsidRPr="0052135D" w:rsidRDefault="0052135D" w:rsidP="009E1FCA">
            <w:pPr>
              <w:rPr>
                <w:rFonts w:ascii="Times New Roman" w:hAnsi="Times New Roman"/>
                <w:szCs w:val="24"/>
              </w:rPr>
            </w:pPr>
          </w:p>
          <w:p w14:paraId="4B1AB6CC" w14:textId="46E0334B" w:rsidR="009E1FCA" w:rsidRPr="001C4084" w:rsidRDefault="0052135D" w:rsidP="009E1FCA">
            <w:pPr>
              <w:rPr>
                <w:rFonts w:ascii="Arial" w:hAnsi="Arial" w:cs="Arial"/>
                <w:sz w:val="22"/>
                <w:szCs w:val="22"/>
              </w:rPr>
            </w:pPr>
            <w:r w:rsidRPr="0052135D">
              <w:rPr>
                <w:rFonts w:ascii="Times New Roman" w:hAnsi="Times New Roman"/>
                <w:szCs w:val="24"/>
              </w:rPr>
              <w:t>Designed for domestic building works that do not affect the footings or foundations. It can also be used for smaller alteration and renovation projects</w:t>
            </w:r>
            <w:permEnd w:id="406006573"/>
          </w:p>
        </w:tc>
        <w:permStart w:id="514226451"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AE39B7B"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514226451" w:displacedByCustomXml="prev"/>
      </w:tr>
    </w:tbl>
    <w:p w14:paraId="26FE0E15" w14:textId="77777777" w:rsidR="000A54C7" w:rsidRPr="008A37F2" w:rsidRDefault="000A54C7" w:rsidP="000A54C7">
      <w:pPr>
        <w:rPr>
          <w:rFonts w:ascii="Arial" w:hAnsi="Arial" w:cs="Arial"/>
          <w:sz w:val="20"/>
          <w:szCs w:val="22"/>
        </w:rPr>
      </w:pPr>
    </w:p>
    <w:p w14:paraId="7B6F14CA" w14:textId="77777777" w:rsidR="000A54C7" w:rsidRPr="008A37F2" w:rsidRDefault="000A54C7" w:rsidP="000A54C7">
      <w:pPr>
        <w:rPr>
          <w:rFonts w:ascii="Arial" w:hAnsi="Arial" w:cs="Arial"/>
          <w:sz w:val="20"/>
          <w:szCs w:val="22"/>
        </w:rPr>
      </w:pPr>
    </w:p>
    <w:p w14:paraId="6F7D8F6D" w14:textId="77777777" w:rsidR="000A54C7" w:rsidRPr="00830749" w:rsidRDefault="000A54C7" w:rsidP="000A54C7">
      <w:pPr>
        <w:pStyle w:val="11CSTCPLQuestionBullet"/>
        <w:ind w:left="709" w:hanging="709"/>
      </w:pPr>
      <w:bookmarkStart w:id="27" w:name="_Ref535565614"/>
      <w:r>
        <w:t>Identify one (1) standardised commercial building contract that may be used where a lump sum price cannot be established.</w:t>
      </w:r>
      <w:bookmarkEnd w:id="27"/>
    </w:p>
    <w:p w14:paraId="3EF44727"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78A80738" w14:textId="77777777" w:rsidTr="00FB68DC">
        <w:trPr>
          <w:trHeight w:val="1417"/>
        </w:trPr>
        <w:tc>
          <w:tcPr>
            <w:tcW w:w="1027" w:type="dxa"/>
            <w:tcBorders>
              <w:top w:val="nil"/>
              <w:left w:val="nil"/>
              <w:bottom w:val="nil"/>
              <w:right w:val="single" w:sz="4" w:space="0" w:color="auto"/>
            </w:tcBorders>
          </w:tcPr>
          <w:p w14:paraId="3C5A7511"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F6A68F" w14:textId="77777777" w:rsidR="0052135D" w:rsidRPr="0052135D" w:rsidRDefault="0052135D" w:rsidP="0052135D">
            <w:pPr>
              <w:rPr>
                <w:rFonts w:ascii="Times New Roman" w:hAnsi="Times New Roman"/>
                <w:szCs w:val="24"/>
              </w:rPr>
            </w:pPr>
            <w:permStart w:id="1077222723" w:edGrp="everyone"/>
            <w:r w:rsidRPr="0052135D">
              <w:rPr>
                <w:rFonts w:ascii="Times New Roman" w:hAnsi="Times New Roman"/>
                <w:szCs w:val="24"/>
              </w:rPr>
              <w:t xml:space="preserve">Commercial Cost Plus Contract </w:t>
            </w:r>
          </w:p>
          <w:p w14:paraId="72E89F01" w14:textId="77777777" w:rsidR="0052135D" w:rsidRPr="0052135D" w:rsidRDefault="0052135D" w:rsidP="0052135D">
            <w:pPr>
              <w:rPr>
                <w:rFonts w:ascii="Times New Roman" w:hAnsi="Times New Roman"/>
                <w:szCs w:val="24"/>
              </w:rPr>
            </w:pPr>
          </w:p>
          <w:p w14:paraId="5DCB7387" w14:textId="2A9A0CC5" w:rsidR="0052135D" w:rsidRPr="0052135D" w:rsidRDefault="0052135D" w:rsidP="0052135D">
            <w:pPr>
              <w:rPr>
                <w:rFonts w:ascii="Times New Roman" w:hAnsi="Times New Roman"/>
                <w:szCs w:val="24"/>
              </w:rPr>
            </w:pPr>
            <w:r w:rsidRPr="0052135D">
              <w:rPr>
                <w:rFonts w:ascii="Times New Roman" w:hAnsi="Times New Roman"/>
                <w:szCs w:val="24"/>
              </w:rPr>
              <w:t>A cost plus contract for use on commercial building projects, where a lump sum price cannot be established, however a fair and reasonable estimate is given.</w:t>
            </w:r>
          </w:p>
          <w:permEnd w:id="1077222723"/>
          <w:p w14:paraId="7549D51B" w14:textId="77777777" w:rsidR="009E1FCA" w:rsidRPr="001C4084" w:rsidRDefault="009E1FCA" w:rsidP="009E1FCA">
            <w:pPr>
              <w:rPr>
                <w:rFonts w:ascii="Arial" w:hAnsi="Arial" w:cs="Arial"/>
                <w:sz w:val="22"/>
                <w:szCs w:val="22"/>
              </w:rPr>
            </w:pPr>
          </w:p>
        </w:tc>
        <w:permStart w:id="913065632"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C815509"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913065632" w:displacedByCustomXml="prev"/>
      </w:tr>
    </w:tbl>
    <w:p w14:paraId="6129DE16" w14:textId="77777777" w:rsidR="00C16671" w:rsidRDefault="00C16671" w:rsidP="00C16671">
      <w:pPr>
        <w:jc w:val="left"/>
        <w:rPr>
          <w:rFonts w:ascii="Arial" w:hAnsi="Arial" w:cs="Arial"/>
          <w:sz w:val="22"/>
          <w:szCs w:val="22"/>
        </w:rPr>
      </w:pPr>
    </w:p>
    <w:p w14:paraId="1E39DDD1" w14:textId="77777777" w:rsidR="00C16671" w:rsidRPr="00830749" w:rsidRDefault="00C16671" w:rsidP="00C16671">
      <w:pPr>
        <w:pStyle w:val="11CSTCPLQuestionBullet"/>
        <w:ind w:left="709" w:hanging="709"/>
      </w:pPr>
      <w:bookmarkStart w:id="28" w:name="_Ref535577792"/>
      <w:r>
        <w:t>Identify the legislation (Act name and relevant section) that identifies when development under a development approval may start.</w:t>
      </w:r>
      <w:bookmarkEnd w:id="28"/>
    </w:p>
    <w:p w14:paraId="2CFF5D04" w14:textId="77777777" w:rsidR="00C16671" w:rsidRPr="00830749" w:rsidRDefault="00C16671" w:rsidP="00C1667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4A32CEBE" w14:textId="77777777" w:rsidTr="00FB68DC">
        <w:trPr>
          <w:trHeight w:val="2494"/>
        </w:trPr>
        <w:tc>
          <w:tcPr>
            <w:tcW w:w="1027" w:type="dxa"/>
            <w:tcBorders>
              <w:top w:val="nil"/>
              <w:left w:val="nil"/>
              <w:bottom w:val="nil"/>
              <w:right w:val="single" w:sz="4" w:space="0" w:color="auto"/>
            </w:tcBorders>
          </w:tcPr>
          <w:p w14:paraId="5BA01DDF" w14:textId="77777777" w:rsidR="00FB68DC" w:rsidRPr="001C4084" w:rsidRDefault="00FB68DC" w:rsidP="00FB68D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8A6CF6D" w14:textId="2D67426A" w:rsidR="00FB68DC" w:rsidRPr="001C4084" w:rsidRDefault="00392E3A" w:rsidP="00FB68DC">
            <w:pPr>
              <w:rPr>
                <w:rFonts w:ascii="Arial" w:hAnsi="Arial" w:cs="Arial"/>
                <w:sz w:val="22"/>
                <w:szCs w:val="22"/>
              </w:rPr>
            </w:pPr>
            <w:permStart w:id="1324251089" w:edGrp="everyone"/>
            <w:r w:rsidRPr="00392E3A">
              <w:rPr>
                <w:rFonts w:ascii="Times New Roman" w:hAnsi="Times New Roman"/>
                <w:szCs w:val="24"/>
              </w:rPr>
              <w:t>Planning Act 2016 (QLD) Spec. Section 72</w:t>
            </w:r>
            <w:permEnd w:id="1324251089"/>
          </w:p>
        </w:tc>
        <w:permStart w:id="1307579284"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2705327"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1307579284" w:displacedByCustomXml="prev"/>
      </w:tr>
    </w:tbl>
    <w:p w14:paraId="1A32251E" w14:textId="77777777" w:rsidR="00C16671" w:rsidRDefault="00C16671" w:rsidP="00C16671">
      <w:pPr>
        <w:rPr>
          <w:rFonts w:ascii="Arial" w:hAnsi="Arial" w:cs="Arial"/>
          <w:sz w:val="22"/>
          <w:szCs w:val="22"/>
        </w:rPr>
      </w:pPr>
    </w:p>
    <w:p w14:paraId="10C6BE6D" w14:textId="77777777" w:rsidR="0094485B" w:rsidRPr="00830749" w:rsidRDefault="0094485B" w:rsidP="0094485B">
      <w:pPr>
        <w:ind w:right="-24"/>
        <w:rPr>
          <w:rFonts w:ascii="Arial" w:hAnsi="Arial" w:cs="Arial"/>
          <w:sz w:val="22"/>
          <w:szCs w:val="22"/>
        </w:rPr>
      </w:pPr>
    </w:p>
    <w:p w14:paraId="33841CDC" w14:textId="77777777" w:rsidR="0094485B" w:rsidRPr="00830749" w:rsidRDefault="0094485B" w:rsidP="0094485B">
      <w:pPr>
        <w:pStyle w:val="11CSTCPLQuestionBullet"/>
        <w:ind w:left="709" w:hanging="709"/>
      </w:pPr>
      <w:bookmarkStart w:id="29" w:name="_Ref535577793"/>
      <w:r>
        <w:t>True or False (Tick your response): The bank lending you money will sometimes have special requirements for progress payments, this may be included as additional clauses in the contract.</w:t>
      </w:r>
      <w:bookmarkEnd w:id="29"/>
    </w:p>
    <w:p w14:paraId="6E5405C7" w14:textId="77777777" w:rsidR="0094485B" w:rsidRPr="00830749" w:rsidRDefault="0094485B" w:rsidP="009448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8694B" w14:paraId="62D1682F" w14:textId="77777777" w:rsidTr="00F8694B">
        <w:trPr>
          <w:trHeight w:val="425"/>
        </w:trPr>
        <w:tc>
          <w:tcPr>
            <w:tcW w:w="1556" w:type="pct"/>
            <w:tcBorders>
              <w:top w:val="nil"/>
              <w:left w:val="nil"/>
              <w:bottom w:val="nil"/>
              <w:right w:val="single" w:sz="12" w:space="0" w:color="auto"/>
            </w:tcBorders>
            <w:shd w:val="clear" w:color="auto" w:fill="auto"/>
          </w:tcPr>
          <w:p w14:paraId="286E85AD" w14:textId="77777777" w:rsidR="00F8694B" w:rsidRDefault="00F8694B" w:rsidP="00F8694B">
            <w:pPr>
              <w:keepNext/>
              <w:ind w:left="993" w:hanging="993"/>
            </w:pPr>
            <w:r w:rsidRPr="001C4084">
              <w:rPr>
                <w:rFonts w:ascii="Arial" w:hAnsi="Arial" w:cs="Arial"/>
                <w:b/>
                <w:sz w:val="22"/>
                <w:szCs w:val="22"/>
              </w:rPr>
              <w:t>Answer</w:t>
            </w:r>
          </w:p>
        </w:tc>
        <w:permStart w:id="794424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30B045B" w14:textId="72200C89" w:rsidR="00F8694B" w:rsidRPr="00DD7A44" w:rsidRDefault="004000FC" w:rsidP="00F8694B">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392E3A">
                  <w:rPr>
                    <w:rFonts w:ascii="Arial" w:hAnsi="Arial" w:cs="Arial"/>
                    <w:sz w:val="40"/>
                    <w:szCs w:val="44"/>
                  </w:rPr>
                  <w:sym w:font="Wingdings" w:char="F0FE"/>
                </w:r>
              </w:sdtContent>
            </w:sdt>
            <w:permEnd w:id="794424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8B2EDFA" w14:textId="77777777" w:rsidR="00F8694B" w:rsidRPr="00FE608E" w:rsidRDefault="00F8694B" w:rsidP="00F869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605E46" w14:textId="77777777" w:rsidR="00F8694B" w:rsidRPr="00E106BF" w:rsidRDefault="00F8694B" w:rsidP="00F8694B">
            <w:pPr>
              <w:keepNext/>
              <w:ind w:left="993" w:hanging="993"/>
              <w:rPr>
                <w:rFonts w:ascii="Arial" w:hAnsi="Arial" w:cs="Arial"/>
                <w:sz w:val="44"/>
                <w:szCs w:val="44"/>
              </w:rPr>
            </w:pPr>
          </w:p>
        </w:tc>
        <w:permStart w:id="25770971"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30D5DB9" w14:textId="77777777" w:rsidR="00F8694B" w:rsidRDefault="00F8694B" w:rsidP="00F8694B">
                <w:pPr>
                  <w:keepNext/>
                  <w:ind w:left="993" w:hanging="993"/>
                </w:pPr>
                <w:r>
                  <w:rPr>
                    <w:rFonts w:ascii="Arial" w:hAnsi="Arial" w:cs="Arial"/>
                    <w:sz w:val="44"/>
                    <w:szCs w:val="44"/>
                  </w:rPr>
                  <w:sym w:font="Wingdings" w:char="F0A8"/>
                </w:r>
              </w:p>
            </w:tc>
          </w:sdtContent>
        </w:sdt>
        <w:permEnd w:id="25770971" w:displacedByCustomXml="prev"/>
      </w:tr>
      <w:tr w:rsidR="00F8694B" w14:paraId="7AD2A158" w14:textId="77777777" w:rsidTr="00F8694B">
        <w:trPr>
          <w:trHeight w:val="425"/>
          <w:hidden/>
        </w:trPr>
        <w:tc>
          <w:tcPr>
            <w:tcW w:w="1556" w:type="pct"/>
            <w:tcBorders>
              <w:top w:val="nil"/>
              <w:left w:val="nil"/>
              <w:bottom w:val="nil"/>
              <w:right w:val="single" w:sz="12" w:space="0" w:color="auto"/>
            </w:tcBorders>
          </w:tcPr>
          <w:p w14:paraId="1696B529" w14:textId="77777777" w:rsidR="00F8694B" w:rsidRPr="00FE608E" w:rsidRDefault="00F8694B" w:rsidP="00F8694B">
            <w:pPr>
              <w:ind w:left="993" w:hanging="993"/>
              <w:jc w:val="center"/>
              <w:rPr>
                <w:vanish/>
              </w:rPr>
            </w:pPr>
          </w:p>
        </w:tc>
        <w:permStart w:id="192711078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EB09075" w14:textId="77777777" w:rsidR="00F8694B" w:rsidRPr="00DD7A44" w:rsidRDefault="004000FC" w:rsidP="00F8694B">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F8694B">
                  <w:rPr>
                    <w:rFonts w:ascii="Arial" w:hAnsi="Arial" w:cs="Arial"/>
                    <w:sz w:val="40"/>
                    <w:szCs w:val="44"/>
                  </w:rPr>
                  <w:sym w:font="Wingdings" w:char="F0A8"/>
                </w:r>
              </w:sdtContent>
            </w:sdt>
            <w:permEnd w:id="192711078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6A29293" w14:textId="77777777" w:rsidR="00F8694B" w:rsidRPr="00FE608E" w:rsidRDefault="00F8694B" w:rsidP="00F869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5DDE279" w14:textId="77777777" w:rsidR="00F8694B" w:rsidRDefault="00F8694B" w:rsidP="00F8694B">
            <w:pPr>
              <w:ind w:left="993" w:hanging="993"/>
            </w:pPr>
          </w:p>
        </w:tc>
        <w:tc>
          <w:tcPr>
            <w:tcW w:w="336" w:type="pct"/>
            <w:tcBorders>
              <w:top w:val="nil"/>
              <w:left w:val="nil"/>
              <w:bottom w:val="nil"/>
              <w:right w:val="nil"/>
            </w:tcBorders>
          </w:tcPr>
          <w:p w14:paraId="0C462A54" w14:textId="77777777" w:rsidR="00F8694B" w:rsidRPr="0094485B" w:rsidRDefault="00F8694B" w:rsidP="00F8694B">
            <w:pPr>
              <w:keepNext/>
              <w:ind w:left="993" w:hanging="993"/>
              <w:rPr>
                <w:sz w:val="44"/>
                <w:szCs w:val="44"/>
              </w:rPr>
            </w:pPr>
          </w:p>
        </w:tc>
      </w:tr>
    </w:tbl>
    <w:p w14:paraId="7D849C15" w14:textId="77777777" w:rsidR="0094485B" w:rsidRDefault="0094485B" w:rsidP="0094485B">
      <w:pPr>
        <w:jc w:val="left"/>
        <w:rPr>
          <w:rFonts w:ascii="Arial" w:hAnsi="Arial" w:cs="Arial"/>
          <w:sz w:val="22"/>
          <w:szCs w:val="22"/>
        </w:rPr>
      </w:pPr>
    </w:p>
    <w:p w14:paraId="6364E037" w14:textId="77777777" w:rsidR="004E1743" w:rsidRDefault="004E1743" w:rsidP="004E1743">
      <w:pPr>
        <w:rPr>
          <w:rFonts w:ascii="Arial" w:hAnsi="Arial" w:cs="Arial"/>
          <w:sz w:val="22"/>
          <w:szCs w:val="22"/>
        </w:rPr>
      </w:pPr>
    </w:p>
    <w:p w14:paraId="2FFA914C" w14:textId="77777777" w:rsidR="004E1743" w:rsidRPr="00830749" w:rsidRDefault="004E1743" w:rsidP="004E1743">
      <w:pPr>
        <w:pStyle w:val="11CSTCPLQuestionBullet"/>
        <w:ind w:left="709" w:hanging="709"/>
      </w:pPr>
      <w:bookmarkStart w:id="30" w:name="_Ref535580571"/>
      <w:r>
        <w:rPr>
          <w:rFonts w:eastAsiaTheme="minorEastAsia"/>
          <w:kern w:val="24"/>
        </w:rPr>
        <w:t xml:space="preserve">Identify the Parts of the </w:t>
      </w:r>
      <w:r>
        <w:rPr>
          <w:rFonts w:eastAsiaTheme="minorEastAsia"/>
          <w:i/>
          <w:kern w:val="24"/>
        </w:rPr>
        <w:t xml:space="preserve">Fair Work Act 2009 </w:t>
      </w:r>
      <w:r>
        <w:rPr>
          <w:rFonts w:eastAsiaTheme="minorEastAsia"/>
          <w:kern w:val="24"/>
        </w:rPr>
        <w:t>(Cth) that address Awards and Enterprise agreements.</w:t>
      </w:r>
      <w:bookmarkEnd w:id="30"/>
    </w:p>
    <w:p w14:paraId="3AA4D8FE"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E1743" w14:paraId="6C4F7036" w14:textId="77777777" w:rsidTr="008639BB">
        <w:tc>
          <w:tcPr>
            <w:tcW w:w="611" w:type="pct"/>
            <w:tcBorders>
              <w:top w:val="nil"/>
              <w:left w:val="nil"/>
              <w:bottom w:val="nil"/>
              <w:right w:val="single" w:sz="12" w:space="0" w:color="auto"/>
            </w:tcBorders>
            <w:shd w:val="clear" w:color="auto" w:fill="auto"/>
          </w:tcPr>
          <w:p w14:paraId="61254D95" w14:textId="77777777" w:rsidR="004E1743" w:rsidRDefault="004E1743" w:rsidP="008639B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F1E27A4" w14:textId="77777777" w:rsidR="004E1743" w:rsidRPr="00721F99" w:rsidRDefault="004E1743" w:rsidP="008639BB">
            <w:pPr>
              <w:keepNext/>
              <w:ind w:left="993" w:right="82" w:hanging="993"/>
              <w:jc w:val="center"/>
            </w:pPr>
            <w:r>
              <w:t>Awards</w:t>
            </w:r>
          </w:p>
        </w:tc>
        <w:tc>
          <w:tcPr>
            <w:tcW w:w="2027" w:type="pct"/>
            <w:tcBorders>
              <w:top w:val="single" w:sz="12" w:space="0" w:color="auto"/>
              <w:left w:val="single" w:sz="4" w:space="0" w:color="auto"/>
            </w:tcBorders>
            <w:shd w:val="clear" w:color="auto" w:fill="C0C0C0"/>
            <w:vAlign w:val="center"/>
          </w:tcPr>
          <w:p w14:paraId="72E3A899" w14:textId="77777777" w:rsidR="004E1743" w:rsidRDefault="004E1743" w:rsidP="008639BB">
            <w:pPr>
              <w:ind w:right="82"/>
              <w:jc w:val="center"/>
            </w:pPr>
            <w:r>
              <w:t>Enterprise Agreements</w:t>
            </w:r>
          </w:p>
        </w:tc>
        <w:permStart w:id="634128421"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2C7F6B0" w14:textId="77777777" w:rsidR="004E1743" w:rsidRDefault="00F8431A" w:rsidP="00F8431A">
                <w:pPr>
                  <w:keepNext/>
                  <w:ind w:left="993" w:hanging="993"/>
                </w:pPr>
                <w:r>
                  <w:rPr>
                    <w:rFonts w:ascii="Arial" w:hAnsi="Arial" w:cs="Arial"/>
                    <w:sz w:val="44"/>
                    <w:szCs w:val="44"/>
                  </w:rPr>
                  <w:sym w:font="Wingdings" w:char="F0A8"/>
                </w:r>
              </w:p>
            </w:tc>
          </w:sdtContent>
        </w:sdt>
        <w:permEnd w:id="634128421" w:displacedByCustomXml="prev"/>
      </w:tr>
      <w:tr w:rsidR="005176F1" w14:paraId="7A723E09" w14:textId="77777777" w:rsidTr="008639BB">
        <w:trPr>
          <w:trHeight w:val="850"/>
          <w:hidden/>
        </w:trPr>
        <w:tc>
          <w:tcPr>
            <w:tcW w:w="611" w:type="pct"/>
            <w:tcBorders>
              <w:top w:val="nil"/>
              <w:left w:val="nil"/>
              <w:bottom w:val="nil"/>
              <w:right w:val="single" w:sz="12" w:space="0" w:color="auto"/>
            </w:tcBorders>
          </w:tcPr>
          <w:p w14:paraId="3E90C340" w14:textId="77777777" w:rsidR="005176F1" w:rsidRPr="00FE608E" w:rsidRDefault="005176F1" w:rsidP="005176F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29F3D00" w14:textId="3C607805" w:rsidR="005176F1" w:rsidRPr="00311F83" w:rsidRDefault="00392E3A" w:rsidP="005176F1">
            <w:pPr>
              <w:jc w:val="left"/>
              <w:rPr>
                <w:rFonts w:ascii="Arial" w:hAnsi="Arial" w:cs="Arial"/>
                <w:sz w:val="22"/>
                <w:szCs w:val="22"/>
              </w:rPr>
            </w:pPr>
            <w:permStart w:id="119686912" w:edGrp="everyone"/>
            <w:r>
              <w:rPr>
                <w:rFonts w:ascii="Arial" w:hAnsi="Arial" w:cs="Arial"/>
                <w:sz w:val="22"/>
                <w:szCs w:val="22"/>
              </w:rPr>
              <w:t>Part 2-3</w:t>
            </w:r>
            <w:permEnd w:id="119686912"/>
          </w:p>
        </w:tc>
        <w:tc>
          <w:tcPr>
            <w:tcW w:w="2027" w:type="pct"/>
            <w:tcBorders>
              <w:left w:val="single" w:sz="4" w:space="0" w:color="auto"/>
            </w:tcBorders>
            <w:shd w:val="clear" w:color="auto" w:fill="auto"/>
            <w:vAlign w:val="center"/>
          </w:tcPr>
          <w:p w14:paraId="41F3FF2B" w14:textId="01EBE94B" w:rsidR="005176F1" w:rsidRPr="00311F83" w:rsidRDefault="00392E3A" w:rsidP="005176F1">
            <w:pPr>
              <w:jc w:val="left"/>
              <w:rPr>
                <w:rFonts w:ascii="Arial" w:hAnsi="Arial" w:cs="Arial"/>
                <w:sz w:val="22"/>
                <w:szCs w:val="22"/>
              </w:rPr>
            </w:pPr>
            <w:permStart w:id="360470477" w:edGrp="everyone"/>
            <w:r>
              <w:rPr>
                <w:rFonts w:ascii="Arial" w:hAnsi="Arial" w:cs="Arial"/>
                <w:sz w:val="22"/>
                <w:szCs w:val="22"/>
              </w:rPr>
              <w:t>Part 2-4</w:t>
            </w:r>
            <w:permEnd w:id="360470477"/>
          </w:p>
        </w:tc>
        <w:tc>
          <w:tcPr>
            <w:tcW w:w="335" w:type="pct"/>
            <w:tcBorders>
              <w:top w:val="nil"/>
              <w:left w:val="single" w:sz="12" w:space="0" w:color="auto"/>
              <w:bottom w:val="nil"/>
              <w:right w:val="nil"/>
            </w:tcBorders>
          </w:tcPr>
          <w:p w14:paraId="4890EA1D" w14:textId="77777777" w:rsidR="005176F1" w:rsidRDefault="005176F1" w:rsidP="005176F1">
            <w:pPr>
              <w:ind w:left="993" w:hanging="993"/>
            </w:pPr>
          </w:p>
        </w:tc>
      </w:tr>
    </w:tbl>
    <w:p w14:paraId="0BC2E7DE" w14:textId="77777777" w:rsidR="004E1743" w:rsidRDefault="004E1743" w:rsidP="004E1743">
      <w:pPr>
        <w:rPr>
          <w:rFonts w:ascii="Arial" w:hAnsi="Arial" w:cs="Arial"/>
          <w:sz w:val="22"/>
          <w:szCs w:val="22"/>
        </w:rPr>
      </w:pPr>
    </w:p>
    <w:p w14:paraId="4F45E838" w14:textId="77777777" w:rsidR="006E5907" w:rsidRPr="00830749" w:rsidRDefault="006E5907" w:rsidP="006E5907">
      <w:pPr>
        <w:ind w:right="-24"/>
        <w:rPr>
          <w:rFonts w:ascii="Arial" w:hAnsi="Arial" w:cs="Arial"/>
          <w:sz w:val="22"/>
          <w:szCs w:val="22"/>
        </w:rPr>
      </w:pPr>
    </w:p>
    <w:p w14:paraId="47EA8B81" w14:textId="77777777" w:rsidR="006E5907" w:rsidRPr="00830749" w:rsidRDefault="006E5907" w:rsidP="006E5907">
      <w:pPr>
        <w:pStyle w:val="11CSTCPLQuestionBullet"/>
        <w:ind w:left="709" w:hanging="709"/>
      </w:pPr>
      <w:bookmarkStart w:id="31" w:name="_Ref535580069"/>
      <w:r>
        <w:t>True or False (Tick your response): Awards set out the minimum wages and conditions an employee is entitled to.</w:t>
      </w:r>
      <w:bookmarkEnd w:id="31"/>
    </w:p>
    <w:p w14:paraId="0BF6A191" w14:textId="77777777" w:rsidR="006E5907" w:rsidRPr="00830749" w:rsidRDefault="006E5907" w:rsidP="006E590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176F1" w14:paraId="0F6EA5CE" w14:textId="77777777" w:rsidTr="005176F1">
        <w:trPr>
          <w:trHeight w:val="425"/>
        </w:trPr>
        <w:tc>
          <w:tcPr>
            <w:tcW w:w="1556" w:type="pct"/>
            <w:tcBorders>
              <w:top w:val="nil"/>
              <w:left w:val="nil"/>
              <w:bottom w:val="nil"/>
              <w:right w:val="single" w:sz="12" w:space="0" w:color="auto"/>
            </w:tcBorders>
            <w:shd w:val="clear" w:color="auto" w:fill="auto"/>
          </w:tcPr>
          <w:p w14:paraId="0FA0F904" w14:textId="77777777" w:rsidR="005176F1" w:rsidRDefault="005176F1" w:rsidP="005176F1">
            <w:pPr>
              <w:keepNext/>
              <w:ind w:left="993" w:hanging="993"/>
            </w:pPr>
            <w:r w:rsidRPr="001C4084">
              <w:rPr>
                <w:rFonts w:ascii="Arial" w:hAnsi="Arial" w:cs="Arial"/>
                <w:b/>
                <w:sz w:val="22"/>
                <w:szCs w:val="22"/>
              </w:rPr>
              <w:t>Answer</w:t>
            </w:r>
          </w:p>
        </w:tc>
        <w:permStart w:id="63409200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D7DD0EA" w14:textId="457FAA4A" w:rsidR="005176F1" w:rsidRPr="00DD7A44" w:rsidRDefault="004000FC" w:rsidP="005176F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392E3A">
                  <w:rPr>
                    <w:rFonts w:ascii="Arial" w:hAnsi="Arial" w:cs="Arial"/>
                    <w:sz w:val="40"/>
                    <w:szCs w:val="44"/>
                  </w:rPr>
                  <w:sym w:font="Wingdings" w:char="F0FE"/>
                </w:r>
              </w:sdtContent>
            </w:sdt>
            <w:permEnd w:id="63409200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EC47F44" w14:textId="77777777" w:rsidR="005176F1" w:rsidRPr="00FE608E" w:rsidRDefault="005176F1" w:rsidP="005176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35340DF" w14:textId="77777777" w:rsidR="005176F1" w:rsidRPr="00E106BF" w:rsidRDefault="005176F1" w:rsidP="005176F1">
            <w:pPr>
              <w:keepNext/>
              <w:ind w:left="993" w:hanging="993"/>
              <w:rPr>
                <w:rFonts w:ascii="Arial" w:hAnsi="Arial" w:cs="Arial"/>
                <w:sz w:val="44"/>
                <w:szCs w:val="44"/>
              </w:rPr>
            </w:pPr>
          </w:p>
        </w:tc>
        <w:permStart w:id="1130631747"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BEC9DCE" w14:textId="77777777" w:rsidR="005176F1" w:rsidRDefault="005176F1" w:rsidP="005176F1">
                <w:pPr>
                  <w:keepNext/>
                  <w:ind w:left="993" w:hanging="993"/>
                </w:pPr>
                <w:r>
                  <w:rPr>
                    <w:rFonts w:ascii="Arial" w:hAnsi="Arial" w:cs="Arial"/>
                    <w:sz w:val="44"/>
                    <w:szCs w:val="44"/>
                  </w:rPr>
                  <w:sym w:font="Wingdings" w:char="F0A8"/>
                </w:r>
              </w:p>
            </w:tc>
          </w:sdtContent>
        </w:sdt>
        <w:permEnd w:id="1130631747" w:displacedByCustomXml="prev"/>
      </w:tr>
      <w:tr w:rsidR="005176F1" w14:paraId="4BBA48D5" w14:textId="77777777" w:rsidTr="005176F1">
        <w:trPr>
          <w:trHeight w:val="425"/>
          <w:hidden/>
        </w:trPr>
        <w:tc>
          <w:tcPr>
            <w:tcW w:w="1556" w:type="pct"/>
            <w:tcBorders>
              <w:top w:val="nil"/>
              <w:left w:val="nil"/>
              <w:bottom w:val="nil"/>
              <w:right w:val="single" w:sz="12" w:space="0" w:color="auto"/>
            </w:tcBorders>
          </w:tcPr>
          <w:p w14:paraId="22DB8BA1" w14:textId="77777777" w:rsidR="005176F1" w:rsidRPr="00FE608E" w:rsidRDefault="005176F1" w:rsidP="005176F1">
            <w:pPr>
              <w:ind w:left="993" w:hanging="993"/>
              <w:jc w:val="center"/>
              <w:rPr>
                <w:vanish/>
              </w:rPr>
            </w:pPr>
          </w:p>
        </w:tc>
        <w:permStart w:id="64238538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887761" w14:textId="77777777" w:rsidR="005176F1" w:rsidRPr="00DD7A44" w:rsidRDefault="004000FC" w:rsidP="005176F1">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5176F1">
                  <w:rPr>
                    <w:rFonts w:ascii="Arial" w:hAnsi="Arial" w:cs="Arial"/>
                    <w:sz w:val="40"/>
                    <w:szCs w:val="44"/>
                  </w:rPr>
                  <w:sym w:font="Wingdings" w:char="F0A8"/>
                </w:r>
              </w:sdtContent>
            </w:sdt>
            <w:permEnd w:id="64238538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D58A08D" w14:textId="77777777" w:rsidR="005176F1" w:rsidRPr="00FE608E" w:rsidRDefault="005176F1" w:rsidP="005176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C1412AB" w14:textId="77777777" w:rsidR="005176F1" w:rsidRDefault="005176F1" w:rsidP="005176F1">
            <w:pPr>
              <w:ind w:left="993" w:hanging="993"/>
            </w:pPr>
          </w:p>
        </w:tc>
        <w:tc>
          <w:tcPr>
            <w:tcW w:w="336" w:type="pct"/>
            <w:tcBorders>
              <w:top w:val="nil"/>
              <w:left w:val="nil"/>
              <w:bottom w:val="nil"/>
              <w:right w:val="nil"/>
            </w:tcBorders>
          </w:tcPr>
          <w:p w14:paraId="591D14F8" w14:textId="77777777" w:rsidR="005176F1" w:rsidRPr="0094485B" w:rsidRDefault="005176F1" w:rsidP="005176F1">
            <w:pPr>
              <w:keepNext/>
              <w:ind w:left="993" w:hanging="993"/>
              <w:rPr>
                <w:sz w:val="44"/>
                <w:szCs w:val="44"/>
              </w:rPr>
            </w:pPr>
          </w:p>
        </w:tc>
      </w:tr>
    </w:tbl>
    <w:p w14:paraId="4488EBF2" w14:textId="77777777" w:rsidR="006E5907" w:rsidRDefault="006E5907" w:rsidP="006E5907">
      <w:pPr>
        <w:jc w:val="left"/>
        <w:rPr>
          <w:rFonts w:ascii="Arial" w:hAnsi="Arial" w:cs="Arial"/>
          <w:sz w:val="22"/>
          <w:szCs w:val="22"/>
        </w:rPr>
      </w:pPr>
    </w:p>
    <w:p w14:paraId="53D07137" w14:textId="77777777" w:rsidR="006E5907" w:rsidRDefault="006E5907" w:rsidP="006E5907">
      <w:pPr>
        <w:rPr>
          <w:rFonts w:ascii="Arial" w:hAnsi="Arial" w:cs="Arial"/>
          <w:sz w:val="22"/>
          <w:szCs w:val="22"/>
        </w:rPr>
      </w:pPr>
    </w:p>
    <w:p w14:paraId="7E941DB3" w14:textId="77777777" w:rsidR="006E5907" w:rsidRPr="00830749" w:rsidRDefault="006E5907" w:rsidP="006E5907">
      <w:pPr>
        <w:pStyle w:val="11CSTCPLQuestionBullet"/>
        <w:ind w:left="709" w:hanging="709"/>
      </w:pPr>
      <w:bookmarkStart w:id="32" w:name="_Ref535580074"/>
      <w:r>
        <w:t>Identify two (2) awards that may apply to those working in the building and construction industry.</w:t>
      </w:r>
      <w:bookmarkEnd w:id="32"/>
    </w:p>
    <w:p w14:paraId="13444A40" w14:textId="77777777" w:rsidR="006E5907" w:rsidRPr="00830749" w:rsidRDefault="006E5907" w:rsidP="006E590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55A1BF82" w14:textId="77777777" w:rsidTr="00FB68DC">
        <w:trPr>
          <w:trHeight w:val="1020"/>
        </w:trPr>
        <w:tc>
          <w:tcPr>
            <w:tcW w:w="1027" w:type="dxa"/>
            <w:tcBorders>
              <w:top w:val="nil"/>
              <w:left w:val="nil"/>
              <w:bottom w:val="nil"/>
              <w:right w:val="single" w:sz="4" w:space="0" w:color="auto"/>
            </w:tcBorders>
          </w:tcPr>
          <w:p w14:paraId="3DE13438"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F778CE" w14:textId="13FFC21C" w:rsidR="005B0ED5" w:rsidRPr="005B0ED5" w:rsidRDefault="005B0ED5" w:rsidP="00FB68DC">
            <w:pPr>
              <w:rPr>
                <w:rFonts w:ascii="Times New Roman" w:hAnsi="Times New Roman"/>
                <w:color w:val="231F20"/>
                <w:szCs w:val="24"/>
                <w:lang w:val="en"/>
              </w:rPr>
            </w:pPr>
            <w:permStart w:id="880219188" w:edGrp="everyone"/>
            <w:r w:rsidRPr="005B0ED5">
              <w:rPr>
                <w:rFonts w:ascii="Times New Roman" w:hAnsi="Times New Roman"/>
                <w:color w:val="231F20"/>
                <w:szCs w:val="24"/>
                <w:lang w:val="en"/>
              </w:rPr>
              <w:t>Modern Awards</w:t>
            </w:r>
          </w:p>
          <w:p w14:paraId="5EFC2C5B" w14:textId="77777777" w:rsidR="005B0ED5" w:rsidRPr="005B0ED5" w:rsidRDefault="005B0ED5" w:rsidP="00FB68DC">
            <w:pPr>
              <w:rPr>
                <w:rFonts w:ascii="Times New Roman" w:hAnsi="Times New Roman"/>
                <w:color w:val="231F20"/>
                <w:szCs w:val="24"/>
                <w:lang w:val="en"/>
              </w:rPr>
            </w:pPr>
          </w:p>
          <w:p w14:paraId="4E4A9862" w14:textId="00A542B1" w:rsidR="00FB68DC" w:rsidRPr="005B0ED5" w:rsidRDefault="005B0ED5" w:rsidP="00FB68DC">
            <w:pPr>
              <w:rPr>
                <w:rFonts w:ascii="Times New Roman" w:hAnsi="Times New Roman"/>
                <w:color w:val="231F20"/>
                <w:szCs w:val="24"/>
                <w:lang w:val="en"/>
              </w:rPr>
            </w:pPr>
            <w:r w:rsidRPr="005B0ED5">
              <w:rPr>
                <w:rFonts w:ascii="Times New Roman" w:hAnsi="Times New Roman"/>
                <w:color w:val="231F20"/>
                <w:szCs w:val="24"/>
                <w:lang w:val="en"/>
              </w:rPr>
              <w:t>Building and Construction Award</w:t>
            </w:r>
          </w:p>
          <w:p w14:paraId="74DB12F9" w14:textId="77777777" w:rsidR="00FB68DC" w:rsidRPr="005B0ED5" w:rsidRDefault="00FB68DC" w:rsidP="00FB68DC">
            <w:pPr>
              <w:rPr>
                <w:rFonts w:ascii="Times New Roman" w:hAnsi="Times New Roman"/>
                <w:color w:val="231F20"/>
                <w:szCs w:val="24"/>
                <w:lang w:val="en"/>
              </w:rPr>
            </w:pPr>
          </w:p>
          <w:p w14:paraId="6A5207F6" w14:textId="77777777" w:rsidR="00FB68DC" w:rsidRDefault="005B0ED5" w:rsidP="00FB68DC">
            <w:pPr>
              <w:rPr>
                <w:rFonts w:ascii="Times New Roman" w:hAnsi="Times New Roman"/>
                <w:color w:val="231F20"/>
                <w:szCs w:val="24"/>
                <w:lang w:val="en"/>
              </w:rPr>
            </w:pPr>
            <w:r w:rsidRPr="005B0ED5">
              <w:rPr>
                <w:rFonts w:ascii="Times New Roman" w:hAnsi="Times New Roman"/>
                <w:color w:val="231F20"/>
                <w:szCs w:val="24"/>
                <w:lang w:val="en"/>
              </w:rPr>
              <w:t>Clerks Award</w:t>
            </w:r>
          </w:p>
          <w:p w14:paraId="059C3B13" w14:textId="77777777" w:rsidR="00FB68DC" w:rsidRDefault="00FB68DC" w:rsidP="00FB68DC">
            <w:pPr>
              <w:rPr>
                <w:rFonts w:ascii="Times New Roman" w:hAnsi="Times New Roman"/>
                <w:color w:val="231F20"/>
                <w:szCs w:val="24"/>
                <w:lang w:val="en"/>
              </w:rPr>
            </w:pPr>
          </w:p>
          <w:p w14:paraId="039D2050" w14:textId="3A8B0D50" w:rsidR="00FB68DC" w:rsidRPr="001C4084" w:rsidRDefault="005B0ED5" w:rsidP="00FB68DC">
            <w:pPr>
              <w:rPr>
                <w:rFonts w:ascii="Arial" w:hAnsi="Arial" w:cs="Arial"/>
                <w:sz w:val="22"/>
                <w:szCs w:val="22"/>
              </w:rPr>
            </w:pPr>
            <w:r w:rsidRPr="005B0ED5">
              <w:rPr>
                <w:rFonts w:ascii="Times New Roman" w:hAnsi="Times New Roman"/>
                <w:color w:val="231F20"/>
                <w:szCs w:val="24"/>
                <w:lang w:val="en"/>
              </w:rPr>
              <w:lastRenderedPageBreak/>
              <w:t>General Construction and Maintenance, Civil and Mechanical Engineering, &amp;c. (State) Award</w:t>
            </w:r>
            <w:permEnd w:id="880219188"/>
          </w:p>
        </w:tc>
        <w:permStart w:id="332090960"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DED59FB"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332090960" w:displacedByCustomXml="prev"/>
      </w:tr>
    </w:tbl>
    <w:p w14:paraId="393CC973" w14:textId="77777777" w:rsidR="004E1743" w:rsidRPr="00830749" w:rsidRDefault="004E1743" w:rsidP="004E1743">
      <w:pPr>
        <w:ind w:right="-24"/>
        <w:rPr>
          <w:rFonts w:ascii="Arial" w:hAnsi="Arial" w:cs="Arial"/>
          <w:sz w:val="22"/>
          <w:szCs w:val="22"/>
        </w:rPr>
      </w:pPr>
    </w:p>
    <w:p w14:paraId="6C0917D7" w14:textId="77777777" w:rsidR="004E1743" w:rsidRPr="00830749" w:rsidRDefault="004E1743" w:rsidP="004E1743">
      <w:pPr>
        <w:pStyle w:val="11CSTCPLQuestionBullet"/>
        <w:ind w:left="709" w:hanging="709"/>
      </w:pPr>
      <w:bookmarkStart w:id="33" w:name="_Ref535580076"/>
      <w:r>
        <w:t>True or False (Tick your response): When a workplace has a registered agreement the award doesn’t apply, but the base pay rate can’t be less than that in the award.</w:t>
      </w:r>
      <w:bookmarkEnd w:id="33"/>
    </w:p>
    <w:p w14:paraId="33E495DB"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004ECD03" w14:textId="77777777" w:rsidTr="00827873">
        <w:trPr>
          <w:trHeight w:val="425"/>
        </w:trPr>
        <w:tc>
          <w:tcPr>
            <w:tcW w:w="1556" w:type="pct"/>
            <w:tcBorders>
              <w:top w:val="nil"/>
              <w:left w:val="nil"/>
              <w:bottom w:val="nil"/>
              <w:right w:val="single" w:sz="12" w:space="0" w:color="auto"/>
            </w:tcBorders>
            <w:shd w:val="clear" w:color="auto" w:fill="auto"/>
          </w:tcPr>
          <w:p w14:paraId="6355CB0C" w14:textId="77777777" w:rsidR="00827873" w:rsidRDefault="00827873" w:rsidP="00827873">
            <w:pPr>
              <w:keepNext/>
              <w:ind w:left="993" w:hanging="993"/>
            </w:pPr>
            <w:r w:rsidRPr="001C4084">
              <w:rPr>
                <w:rFonts w:ascii="Arial" w:hAnsi="Arial" w:cs="Arial"/>
                <w:b/>
                <w:sz w:val="22"/>
                <w:szCs w:val="22"/>
              </w:rPr>
              <w:t>Answer</w:t>
            </w:r>
          </w:p>
        </w:tc>
        <w:permStart w:id="29113935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D5B790D" w14:textId="465BAF9B" w:rsidR="00827873" w:rsidRPr="00DD7A44" w:rsidRDefault="004000FC" w:rsidP="00827873">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5B0ED5">
                  <w:rPr>
                    <w:rFonts w:ascii="Arial" w:hAnsi="Arial" w:cs="Arial"/>
                    <w:sz w:val="40"/>
                    <w:szCs w:val="44"/>
                  </w:rPr>
                  <w:sym w:font="Wingdings" w:char="F0FE"/>
                </w:r>
              </w:sdtContent>
            </w:sdt>
            <w:permEnd w:id="29113935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3FE4ED"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33E4604" w14:textId="77777777" w:rsidR="00827873" w:rsidRPr="00E106BF" w:rsidRDefault="00827873" w:rsidP="00827873">
            <w:pPr>
              <w:keepNext/>
              <w:ind w:left="993" w:hanging="993"/>
              <w:rPr>
                <w:rFonts w:ascii="Arial" w:hAnsi="Arial" w:cs="Arial"/>
                <w:sz w:val="44"/>
                <w:szCs w:val="44"/>
              </w:rPr>
            </w:pPr>
          </w:p>
        </w:tc>
        <w:permStart w:id="1245517776"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710F334" w14:textId="77777777" w:rsidR="00827873" w:rsidRDefault="00827873" w:rsidP="00827873">
                <w:pPr>
                  <w:keepNext/>
                  <w:ind w:left="993" w:hanging="993"/>
                </w:pPr>
                <w:r>
                  <w:rPr>
                    <w:rFonts w:ascii="Arial" w:hAnsi="Arial" w:cs="Arial"/>
                    <w:sz w:val="44"/>
                    <w:szCs w:val="44"/>
                  </w:rPr>
                  <w:sym w:font="Wingdings" w:char="F0A8"/>
                </w:r>
              </w:p>
            </w:tc>
          </w:sdtContent>
        </w:sdt>
        <w:permEnd w:id="1245517776" w:displacedByCustomXml="prev"/>
      </w:tr>
      <w:tr w:rsidR="00827873" w14:paraId="2937651D" w14:textId="77777777" w:rsidTr="00827873">
        <w:trPr>
          <w:trHeight w:val="425"/>
          <w:hidden/>
        </w:trPr>
        <w:tc>
          <w:tcPr>
            <w:tcW w:w="1556" w:type="pct"/>
            <w:tcBorders>
              <w:top w:val="nil"/>
              <w:left w:val="nil"/>
              <w:bottom w:val="nil"/>
              <w:right w:val="single" w:sz="12" w:space="0" w:color="auto"/>
            </w:tcBorders>
          </w:tcPr>
          <w:p w14:paraId="6A1BABA0" w14:textId="77777777" w:rsidR="00827873" w:rsidRPr="00FE608E" w:rsidRDefault="00827873" w:rsidP="00827873">
            <w:pPr>
              <w:ind w:left="993" w:hanging="993"/>
              <w:jc w:val="center"/>
              <w:rPr>
                <w:vanish/>
              </w:rPr>
            </w:pPr>
          </w:p>
        </w:tc>
        <w:permStart w:id="34468013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2941A87" w14:textId="77777777" w:rsidR="00827873" w:rsidRPr="00DD7A44" w:rsidRDefault="004000FC" w:rsidP="00827873">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34468013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6CA8981"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309F93F" w14:textId="77777777" w:rsidR="00827873" w:rsidRDefault="00827873" w:rsidP="00827873">
            <w:pPr>
              <w:ind w:left="993" w:hanging="993"/>
            </w:pPr>
          </w:p>
        </w:tc>
        <w:tc>
          <w:tcPr>
            <w:tcW w:w="336" w:type="pct"/>
            <w:tcBorders>
              <w:top w:val="nil"/>
              <w:left w:val="nil"/>
              <w:bottom w:val="nil"/>
              <w:right w:val="nil"/>
            </w:tcBorders>
          </w:tcPr>
          <w:p w14:paraId="10ABC87F" w14:textId="77777777" w:rsidR="00827873" w:rsidRPr="0094485B" w:rsidRDefault="00827873" w:rsidP="00827873">
            <w:pPr>
              <w:keepNext/>
              <w:ind w:left="993" w:hanging="993"/>
              <w:rPr>
                <w:sz w:val="44"/>
                <w:szCs w:val="44"/>
              </w:rPr>
            </w:pPr>
          </w:p>
        </w:tc>
      </w:tr>
    </w:tbl>
    <w:p w14:paraId="4D2ECD1F" w14:textId="77777777" w:rsidR="004E1743" w:rsidRDefault="004E1743" w:rsidP="004E1743">
      <w:pPr>
        <w:jc w:val="left"/>
        <w:rPr>
          <w:rFonts w:ascii="Arial" w:hAnsi="Arial" w:cs="Arial"/>
          <w:sz w:val="22"/>
          <w:szCs w:val="22"/>
        </w:rPr>
      </w:pPr>
    </w:p>
    <w:p w14:paraId="177FF1F6" w14:textId="77777777" w:rsidR="004E1743" w:rsidRPr="00830749" w:rsidRDefault="004E1743" w:rsidP="004E1743">
      <w:pPr>
        <w:ind w:right="-24"/>
        <w:rPr>
          <w:rFonts w:ascii="Arial" w:hAnsi="Arial" w:cs="Arial"/>
          <w:sz w:val="22"/>
          <w:szCs w:val="22"/>
        </w:rPr>
      </w:pPr>
    </w:p>
    <w:p w14:paraId="227219B9" w14:textId="77777777" w:rsidR="004E1743" w:rsidRPr="00830749" w:rsidRDefault="004E1743" w:rsidP="004E1743">
      <w:pPr>
        <w:pStyle w:val="11CSTCPLQuestionBullet"/>
        <w:ind w:left="709" w:hanging="709"/>
      </w:pPr>
      <w:bookmarkStart w:id="34" w:name="_Ref535580078"/>
      <w:r>
        <w:t>True or False (Tick your response): Award an agreement free employees may have an employment contract.</w:t>
      </w:r>
      <w:bookmarkEnd w:id="34"/>
    </w:p>
    <w:p w14:paraId="0E51A042"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4B70718E" w14:textId="77777777" w:rsidTr="00827873">
        <w:trPr>
          <w:trHeight w:val="425"/>
        </w:trPr>
        <w:tc>
          <w:tcPr>
            <w:tcW w:w="1556" w:type="pct"/>
            <w:tcBorders>
              <w:top w:val="nil"/>
              <w:left w:val="nil"/>
              <w:bottom w:val="nil"/>
              <w:right w:val="single" w:sz="12" w:space="0" w:color="auto"/>
            </w:tcBorders>
            <w:shd w:val="clear" w:color="auto" w:fill="auto"/>
          </w:tcPr>
          <w:p w14:paraId="6C7DB37B" w14:textId="77777777" w:rsidR="00827873" w:rsidRDefault="00827873" w:rsidP="00827873">
            <w:pPr>
              <w:keepNext/>
              <w:ind w:left="993" w:hanging="993"/>
            </w:pPr>
            <w:r w:rsidRPr="001C4084">
              <w:rPr>
                <w:rFonts w:ascii="Arial" w:hAnsi="Arial" w:cs="Arial"/>
                <w:b/>
                <w:sz w:val="22"/>
                <w:szCs w:val="22"/>
              </w:rPr>
              <w:t>Answer</w:t>
            </w:r>
          </w:p>
        </w:tc>
        <w:permStart w:id="96896892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D5B55AB" w14:textId="0B7A7D17" w:rsidR="00827873" w:rsidRPr="00DD7A44" w:rsidRDefault="004000FC" w:rsidP="00827873">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632DBD">
                  <w:rPr>
                    <w:rFonts w:ascii="Arial" w:hAnsi="Arial" w:cs="Arial"/>
                    <w:sz w:val="40"/>
                    <w:szCs w:val="44"/>
                  </w:rPr>
                  <w:sym w:font="Wingdings" w:char="F0FE"/>
                </w:r>
              </w:sdtContent>
            </w:sdt>
            <w:permEnd w:id="96896892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3F24ED3"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1C6B5FE" w14:textId="77777777" w:rsidR="00827873" w:rsidRPr="00E106BF" w:rsidRDefault="00827873" w:rsidP="00827873">
            <w:pPr>
              <w:keepNext/>
              <w:ind w:left="993" w:hanging="993"/>
              <w:rPr>
                <w:rFonts w:ascii="Arial" w:hAnsi="Arial" w:cs="Arial"/>
                <w:sz w:val="44"/>
                <w:szCs w:val="44"/>
              </w:rPr>
            </w:pPr>
          </w:p>
        </w:tc>
        <w:permStart w:id="1705923007"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F4093BC" w14:textId="77777777" w:rsidR="00827873" w:rsidRDefault="00827873" w:rsidP="00827873">
                <w:pPr>
                  <w:keepNext/>
                  <w:ind w:left="993" w:hanging="993"/>
                </w:pPr>
                <w:r>
                  <w:rPr>
                    <w:rFonts w:ascii="Arial" w:hAnsi="Arial" w:cs="Arial"/>
                    <w:sz w:val="44"/>
                    <w:szCs w:val="44"/>
                  </w:rPr>
                  <w:sym w:font="Wingdings" w:char="F0A8"/>
                </w:r>
              </w:p>
            </w:tc>
          </w:sdtContent>
        </w:sdt>
        <w:permEnd w:id="1705923007" w:displacedByCustomXml="prev"/>
      </w:tr>
      <w:tr w:rsidR="00827873" w14:paraId="57772997" w14:textId="77777777" w:rsidTr="00827873">
        <w:trPr>
          <w:trHeight w:val="425"/>
          <w:hidden/>
        </w:trPr>
        <w:tc>
          <w:tcPr>
            <w:tcW w:w="1556" w:type="pct"/>
            <w:tcBorders>
              <w:top w:val="nil"/>
              <w:left w:val="nil"/>
              <w:bottom w:val="nil"/>
              <w:right w:val="single" w:sz="12" w:space="0" w:color="auto"/>
            </w:tcBorders>
          </w:tcPr>
          <w:p w14:paraId="33C141C2" w14:textId="77777777" w:rsidR="00827873" w:rsidRPr="00FE608E" w:rsidRDefault="00827873" w:rsidP="00827873">
            <w:pPr>
              <w:ind w:left="993" w:hanging="993"/>
              <w:jc w:val="center"/>
              <w:rPr>
                <w:vanish/>
              </w:rPr>
            </w:pPr>
          </w:p>
        </w:tc>
        <w:permStart w:id="49396542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8047BE8" w14:textId="77777777" w:rsidR="00827873" w:rsidRPr="00DD7A44" w:rsidRDefault="004000FC" w:rsidP="00827873">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49396542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F12313E"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7F8200A" w14:textId="77777777" w:rsidR="00827873" w:rsidRDefault="00827873" w:rsidP="00827873">
            <w:pPr>
              <w:ind w:left="993" w:hanging="993"/>
            </w:pPr>
          </w:p>
        </w:tc>
        <w:tc>
          <w:tcPr>
            <w:tcW w:w="336" w:type="pct"/>
            <w:tcBorders>
              <w:top w:val="nil"/>
              <w:left w:val="nil"/>
              <w:bottom w:val="nil"/>
              <w:right w:val="nil"/>
            </w:tcBorders>
          </w:tcPr>
          <w:p w14:paraId="04F21E0A" w14:textId="77777777" w:rsidR="00827873" w:rsidRPr="0094485B" w:rsidRDefault="00827873" w:rsidP="00827873">
            <w:pPr>
              <w:keepNext/>
              <w:ind w:left="993" w:hanging="993"/>
              <w:rPr>
                <w:sz w:val="44"/>
                <w:szCs w:val="44"/>
              </w:rPr>
            </w:pPr>
          </w:p>
        </w:tc>
      </w:tr>
    </w:tbl>
    <w:p w14:paraId="11837C65" w14:textId="77777777" w:rsidR="004E1743" w:rsidRDefault="004E1743" w:rsidP="004E1743">
      <w:pPr>
        <w:jc w:val="left"/>
        <w:rPr>
          <w:rFonts w:ascii="Arial" w:hAnsi="Arial" w:cs="Arial"/>
          <w:sz w:val="22"/>
          <w:szCs w:val="22"/>
        </w:rPr>
      </w:pPr>
    </w:p>
    <w:p w14:paraId="7C47EFCD" w14:textId="77777777" w:rsidR="008639BB" w:rsidRPr="00830749" w:rsidRDefault="008639BB" w:rsidP="008639BB">
      <w:pPr>
        <w:ind w:right="-24"/>
        <w:rPr>
          <w:rFonts w:ascii="Arial" w:hAnsi="Arial" w:cs="Arial"/>
          <w:sz w:val="22"/>
          <w:szCs w:val="22"/>
        </w:rPr>
      </w:pPr>
    </w:p>
    <w:p w14:paraId="6EC785C1" w14:textId="77777777" w:rsidR="008639BB" w:rsidRPr="00830749" w:rsidRDefault="008639BB" w:rsidP="008639BB">
      <w:pPr>
        <w:pStyle w:val="11CSTCPLQuestionBullet"/>
        <w:ind w:left="709" w:hanging="709"/>
      </w:pPr>
      <w:bookmarkStart w:id="35" w:name="_Ref535584214"/>
      <w:r>
        <w:t>True or False (Tick your response): Subcontract companies do not need to comply with your company’s policy and obligations.</w:t>
      </w:r>
      <w:bookmarkEnd w:id="35"/>
    </w:p>
    <w:p w14:paraId="776327BC" w14:textId="77777777" w:rsidR="008639BB" w:rsidRPr="00830749" w:rsidRDefault="008639BB" w:rsidP="008639B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3519C2F3" w14:textId="77777777" w:rsidTr="00827873">
        <w:trPr>
          <w:trHeight w:val="425"/>
        </w:trPr>
        <w:tc>
          <w:tcPr>
            <w:tcW w:w="1556" w:type="pct"/>
            <w:tcBorders>
              <w:top w:val="nil"/>
              <w:left w:val="nil"/>
              <w:bottom w:val="nil"/>
              <w:right w:val="single" w:sz="12" w:space="0" w:color="auto"/>
            </w:tcBorders>
            <w:shd w:val="clear" w:color="auto" w:fill="auto"/>
          </w:tcPr>
          <w:p w14:paraId="31F8436B" w14:textId="77777777" w:rsidR="00827873" w:rsidRDefault="00827873" w:rsidP="00827873">
            <w:pPr>
              <w:keepNext/>
              <w:ind w:left="993" w:hanging="993"/>
            </w:pPr>
            <w:r w:rsidRPr="001C4084">
              <w:rPr>
                <w:rFonts w:ascii="Arial" w:hAnsi="Arial" w:cs="Arial"/>
                <w:b/>
                <w:sz w:val="22"/>
                <w:szCs w:val="22"/>
              </w:rPr>
              <w:t>Answer</w:t>
            </w:r>
          </w:p>
        </w:tc>
        <w:permStart w:id="115095872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3F3DE9" w14:textId="77777777" w:rsidR="00827873" w:rsidRPr="00DD7A44" w:rsidRDefault="004000FC" w:rsidP="00827873">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15095872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136C58C"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4564A6" w14:textId="77777777" w:rsidR="00827873" w:rsidRPr="00E106BF" w:rsidRDefault="00827873" w:rsidP="00827873">
            <w:pPr>
              <w:keepNext/>
              <w:ind w:left="993" w:hanging="993"/>
              <w:rPr>
                <w:rFonts w:ascii="Arial" w:hAnsi="Arial" w:cs="Arial"/>
                <w:sz w:val="44"/>
                <w:szCs w:val="44"/>
              </w:rPr>
            </w:pPr>
          </w:p>
        </w:tc>
        <w:permStart w:id="1444746159"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A331783" w14:textId="77777777" w:rsidR="00827873" w:rsidRDefault="00827873" w:rsidP="00827873">
                <w:pPr>
                  <w:keepNext/>
                  <w:ind w:left="993" w:hanging="993"/>
                </w:pPr>
                <w:r>
                  <w:rPr>
                    <w:rFonts w:ascii="Arial" w:hAnsi="Arial" w:cs="Arial"/>
                    <w:sz w:val="44"/>
                    <w:szCs w:val="44"/>
                  </w:rPr>
                  <w:sym w:font="Wingdings" w:char="F0A8"/>
                </w:r>
              </w:p>
            </w:tc>
          </w:sdtContent>
        </w:sdt>
        <w:permEnd w:id="1444746159" w:displacedByCustomXml="prev"/>
      </w:tr>
      <w:tr w:rsidR="00827873" w14:paraId="67A530FA" w14:textId="77777777" w:rsidTr="00827873">
        <w:trPr>
          <w:trHeight w:val="425"/>
          <w:hidden/>
        </w:trPr>
        <w:tc>
          <w:tcPr>
            <w:tcW w:w="1556" w:type="pct"/>
            <w:tcBorders>
              <w:top w:val="nil"/>
              <w:left w:val="nil"/>
              <w:bottom w:val="nil"/>
              <w:right w:val="single" w:sz="12" w:space="0" w:color="auto"/>
            </w:tcBorders>
          </w:tcPr>
          <w:p w14:paraId="3858AD42" w14:textId="77777777" w:rsidR="00827873" w:rsidRPr="00FE608E" w:rsidRDefault="00827873" w:rsidP="00827873">
            <w:pPr>
              <w:ind w:left="993" w:hanging="993"/>
              <w:jc w:val="center"/>
              <w:rPr>
                <w:vanish/>
              </w:rPr>
            </w:pPr>
          </w:p>
        </w:tc>
        <w:permStart w:id="153609960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CFB93AB" w14:textId="2ADA34CA" w:rsidR="00827873" w:rsidRPr="00DD7A44" w:rsidRDefault="004000FC" w:rsidP="00827873">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632DBD">
                  <w:rPr>
                    <w:rFonts w:ascii="Arial" w:hAnsi="Arial" w:cs="Arial"/>
                    <w:sz w:val="40"/>
                    <w:szCs w:val="44"/>
                  </w:rPr>
                  <w:sym w:font="Wingdings" w:char="F0FE"/>
                </w:r>
              </w:sdtContent>
            </w:sdt>
            <w:permEnd w:id="153609960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A5CE708"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917E48F" w14:textId="77777777" w:rsidR="00827873" w:rsidRDefault="00827873" w:rsidP="00827873">
            <w:pPr>
              <w:ind w:left="993" w:hanging="993"/>
            </w:pPr>
          </w:p>
        </w:tc>
        <w:tc>
          <w:tcPr>
            <w:tcW w:w="336" w:type="pct"/>
            <w:tcBorders>
              <w:top w:val="nil"/>
              <w:left w:val="nil"/>
              <w:bottom w:val="nil"/>
              <w:right w:val="nil"/>
            </w:tcBorders>
          </w:tcPr>
          <w:p w14:paraId="24A84D2B" w14:textId="77777777" w:rsidR="00827873" w:rsidRPr="0094485B" w:rsidRDefault="00827873" w:rsidP="00827873">
            <w:pPr>
              <w:keepNext/>
              <w:ind w:left="993" w:hanging="993"/>
              <w:rPr>
                <w:sz w:val="44"/>
                <w:szCs w:val="44"/>
              </w:rPr>
            </w:pPr>
          </w:p>
        </w:tc>
      </w:tr>
    </w:tbl>
    <w:p w14:paraId="4754D62A" w14:textId="77777777" w:rsidR="008639BB" w:rsidRDefault="008639BB" w:rsidP="008639BB">
      <w:pPr>
        <w:jc w:val="left"/>
        <w:rPr>
          <w:rFonts w:ascii="Arial" w:hAnsi="Arial" w:cs="Arial"/>
          <w:sz w:val="22"/>
          <w:szCs w:val="22"/>
        </w:rPr>
      </w:pPr>
    </w:p>
    <w:p w14:paraId="1CA8DFF4" w14:textId="77777777" w:rsidR="008639BB" w:rsidRDefault="008639BB" w:rsidP="008639BB">
      <w:pPr>
        <w:rPr>
          <w:rFonts w:ascii="Arial" w:hAnsi="Arial" w:cs="Arial"/>
          <w:sz w:val="22"/>
          <w:szCs w:val="22"/>
        </w:rPr>
      </w:pPr>
    </w:p>
    <w:p w14:paraId="15A44D30" w14:textId="77777777" w:rsidR="008639BB" w:rsidRPr="00830749" w:rsidRDefault="008639BB" w:rsidP="008639BB">
      <w:pPr>
        <w:pStyle w:val="11CSTCPLQuestionBullet"/>
        <w:ind w:left="709" w:hanging="709"/>
      </w:pPr>
      <w:bookmarkStart w:id="36" w:name="_Ref535584217"/>
      <w:r>
        <w:t>Identify the subcontractors who still need to hold a licence.</w:t>
      </w:r>
      <w:bookmarkEnd w:id="36"/>
    </w:p>
    <w:p w14:paraId="5B31F118" w14:textId="77777777" w:rsidR="008639BB" w:rsidRPr="00830749" w:rsidRDefault="008639BB" w:rsidP="008639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94C" w:rsidRPr="00830749" w14:paraId="676AFF33" w14:textId="77777777" w:rsidTr="0079294C">
        <w:trPr>
          <w:trHeight w:val="1928"/>
        </w:trPr>
        <w:tc>
          <w:tcPr>
            <w:tcW w:w="1027" w:type="dxa"/>
            <w:tcBorders>
              <w:top w:val="nil"/>
              <w:left w:val="nil"/>
              <w:bottom w:val="nil"/>
              <w:right w:val="single" w:sz="4" w:space="0" w:color="auto"/>
            </w:tcBorders>
          </w:tcPr>
          <w:p w14:paraId="25FB0A93" w14:textId="77777777" w:rsidR="0079294C" w:rsidRPr="001C4084" w:rsidRDefault="0079294C" w:rsidP="0079294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22E87B" w14:textId="7A8B30D8" w:rsidR="008D6219" w:rsidRPr="008D6219" w:rsidRDefault="008D6219" w:rsidP="008D6219">
            <w:pPr>
              <w:numPr>
                <w:ilvl w:val="0"/>
                <w:numId w:val="40"/>
              </w:numPr>
              <w:jc w:val="left"/>
              <w:rPr>
                <w:rFonts w:ascii="Times New Roman" w:hAnsi="Times New Roman"/>
                <w:szCs w:val="24"/>
              </w:rPr>
            </w:pPr>
            <w:permStart w:id="1748518935" w:edGrp="everyone"/>
            <w:r w:rsidRPr="008D6219">
              <w:rPr>
                <w:rFonts w:ascii="Times New Roman" w:hAnsi="Times New Roman"/>
                <w:szCs w:val="24"/>
              </w:rPr>
              <w:t>Where the work is plumbing, drainage, gas</w:t>
            </w:r>
            <w:r w:rsidR="00C85727">
              <w:rPr>
                <w:rFonts w:ascii="Times New Roman" w:hAnsi="Times New Roman"/>
                <w:szCs w:val="24"/>
              </w:rPr>
              <w:t xml:space="preserve"> </w:t>
            </w:r>
            <w:r w:rsidRPr="008D6219">
              <w:rPr>
                <w:rFonts w:ascii="Times New Roman" w:hAnsi="Times New Roman"/>
                <w:szCs w:val="24"/>
              </w:rPr>
              <w:t>fitting, termite management - chemical or fire protection, a sub-trade contractor needs to hold an occupational licence</w:t>
            </w:r>
          </w:p>
          <w:p w14:paraId="4E87A968" w14:textId="4D1FFD30" w:rsidR="008D6219" w:rsidRPr="008D6219" w:rsidRDefault="008D6219" w:rsidP="00C85727">
            <w:pPr>
              <w:numPr>
                <w:ilvl w:val="0"/>
                <w:numId w:val="40"/>
              </w:numPr>
              <w:jc w:val="left"/>
              <w:rPr>
                <w:rFonts w:ascii="Times New Roman" w:hAnsi="Times New Roman"/>
                <w:szCs w:val="24"/>
              </w:rPr>
            </w:pPr>
            <w:r w:rsidRPr="008D6219">
              <w:rPr>
                <w:rFonts w:ascii="Times New Roman" w:hAnsi="Times New Roman"/>
                <w:szCs w:val="24"/>
              </w:rPr>
              <w:t>Where the work is for a completed building inspection, you need to hold a contractor licence.</w:t>
            </w:r>
          </w:p>
          <w:p w14:paraId="4065D2CE" w14:textId="77777777" w:rsidR="008D6219" w:rsidRPr="008D6219" w:rsidRDefault="008D6219" w:rsidP="008D6219">
            <w:pPr>
              <w:numPr>
                <w:ilvl w:val="0"/>
                <w:numId w:val="40"/>
              </w:numPr>
              <w:jc w:val="left"/>
              <w:rPr>
                <w:rFonts w:ascii="Times New Roman" w:hAnsi="Times New Roman"/>
                <w:szCs w:val="24"/>
              </w:rPr>
            </w:pPr>
            <w:r w:rsidRPr="008D6219">
              <w:rPr>
                <w:rFonts w:ascii="Times New Roman" w:hAnsi="Times New Roman"/>
                <w:szCs w:val="24"/>
              </w:rPr>
              <w:t>You will also need to apply for a licence if you decide to contract directly with a builder or owner.</w:t>
            </w:r>
          </w:p>
          <w:permEnd w:id="1748518935"/>
          <w:p w14:paraId="2AD16F9D" w14:textId="77777777" w:rsidR="0079294C" w:rsidRPr="001C4084" w:rsidRDefault="0079294C" w:rsidP="0079294C">
            <w:pPr>
              <w:rPr>
                <w:rFonts w:ascii="Arial" w:hAnsi="Arial" w:cs="Arial"/>
                <w:sz w:val="22"/>
                <w:szCs w:val="22"/>
              </w:rPr>
            </w:pPr>
          </w:p>
        </w:tc>
        <w:permStart w:id="2368543"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FB39514" w14:textId="77777777" w:rsidR="0079294C" w:rsidRPr="00E106BF" w:rsidRDefault="0079294C" w:rsidP="0079294C">
                <w:pPr>
                  <w:rPr>
                    <w:rFonts w:ascii="Arial" w:hAnsi="Arial" w:cs="Arial"/>
                    <w:sz w:val="44"/>
                    <w:szCs w:val="44"/>
                  </w:rPr>
                </w:pPr>
                <w:r>
                  <w:rPr>
                    <w:rFonts w:ascii="Arial" w:hAnsi="Arial" w:cs="Arial"/>
                    <w:sz w:val="44"/>
                    <w:szCs w:val="44"/>
                  </w:rPr>
                  <w:sym w:font="Wingdings" w:char="F0A8"/>
                </w:r>
              </w:p>
            </w:tc>
          </w:sdtContent>
        </w:sdt>
        <w:permEnd w:id="2368543" w:displacedByCustomXml="prev"/>
      </w:tr>
    </w:tbl>
    <w:p w14:paraId="0ECD26B1" w14:textId="77777777" w:rsidR="008639BB" w:rsidRDefault="008639BB" w:rsidP="008639BB">
      <w:pPr>
        <w:rPr>
          <w:rFonts w:ascii="Arial" w:hAnsi="Arial" w:cs="Arial"/>
          <w:sz w:val="22"/>
          <w:szCs w:val="22"/>
        </w:rPr>
      </w:pPr>
    </w:p>
    <w:p w14:paraId="6F51FBA3" w14:textId="77777777" w:rsidR="008B1879" w:rsidRDefault="008B1879" w:rsidP="008B1879">
      <w:pPr>
        <w:rPr>
          <w:rFonts w:ascii="Arial" w:hAnsi="Arial" w:cs="Arial"/>
          <w:sz w:val="22"/>
          <w:szCs w:val="22"/>
        </w:rPr>
      </w:pPr>
    </w:p>
    <w:p w14:paraId="372F83EB" w14:textId="77777777" w:rsidR="008B1879" w:rsidRPr="00830749" w:rsidRDefault="008B1879" w:rsidP="008B1879">
      <w:pPr>
        <w:pStyle w:val="11CSTCPLQuestionBullet"/>
        <w:ind w:left="709" w:hanging="709"/>
      </w:pPr>
      <w:bookmarkStart w:id="37" w:name="_Ref535586750"/>
      <w:r>
        <w:t>List two (2) proactive measures that may be taken to ensure discrimination and harassment are not practiced in the workplace.</w:t>
      </w:r>
      <w:bookmarkEnd w:id="37"/>
    </w:p>
    <w:p w14:paraId="34E490D5" w14:textId="77777777" w:rsidR="008B1879" w:rsidRPr="00830749" w:rsidRDefault="008B1879" w:rsidP="008B18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BC2" w:rsidRPr="00830749" w14:paraId="6C68E1A8" w14:textId="77777777" w:rsidTr="00F82BC2">
        <w:trPr>
          <w:trHeight w:val="1928"/>
        </w:trPr>
        <w:tc>
          <w:tcPr>
            <w:tcW w:w="1027" w:type="dxa"/>
            <w:tcBorders>
              <w:top w:val="nil"/>
              <w:left w:val="nil"/>
              <w:bottom w:val="nil"/>
              <w:right w:val="single" w:sz="4" w:space="0" w:color="auto"/>
            </w:tcBorders>
          </w:tcPr>
          <w:p w14:paraId="3F9519A4" w14:textId="77777777" w:rsidR="00F82BC2" w:rsidRPr="001C4084" w:rsidRDefault="00F82BC2" w:rsidP="00F82BC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398A812" w14:textId="77777777" w:rsidR="008D6219" w:rsidRPr="008D6219" w:rsidRDefault="008D6219" w:rsidP="008D6219">
            <w:pPr>
              <w:numPr>
                <w:ilvl w:val="0"/>
                <w:numId w:val="40"/>
              </w:numPr>
              <w:jc w:val="left"/>
              <w:rPr>
                <w:rFonts w:ascii="Times New Roman" w:hAnsi="Times New Roman"/>
                <w:szCs w:val="24"/>
              </w:rPr>
            </w:pPr>
            <w:permStart w:id="1168341788" w:edGrp="everyone"/>
            <w:r w:rsidRPr="008D6219">
              <w:rPr>
                <w:rFonts w:ascii="Times New Roman" w:hAnsi="Times New Roman"/>
                <w:szCs w:val="24"/>
              </w:rPr>
              <w:t>Observing and implementing the principles of equal employment opportunity</w:t>
            </w:r>
          </w:p>
          <w:p w14:paraId="2274AD42" w14:textId="3CDFF935" w:rsidR="008D6219" w:rsidRDefault="008D6219" w:rsidP="008D6219">
            <w:pPr>
              <w:numPr>
                <w:ilvl w:val="0"/>
                <w:numId w:val="40"/>
              </w:numPr>
              <w:rPr>
                <w:rFonts w:ascii="Times New Roman" w:hAnsi="Times New Roman"/>
                <w:szCs w:val="24"/>
              </w:rPr>
            </w:pPr>
            <w:r w:rsidRPr="008D6219">
              <w:rPr>
                <w:rFonts w:ascii="Times New Roman" w:hAnsi="Times New Roman"/>
                <w:szCs w:val="24"/>
              </w:rPr>
              <w:t>Ensuring that work is consistent with workplace standards regarding anti-discrimination and workplace harassment</w:t>
            </w:r>
          </w:p>
          <w:p w14:paraId="72ADDA80" w14:textId="77777777" w:rsidR="00C85727" w:rsidRPr="00C85727" w:rsidRDefault="00C85727" w:rsidP="00C85727">
            <w:pPr>
              <w:numPr>
                <w:ilvl w:val="0"/>
                <w:numId w:val="40"/>
              </w:numPr>
              <w:tabs>
                <w:tab w:val="num" w:pos="720"/>
              </w:tabs>
              <w:rPr>
                <w:rFonts w:ascii="Times New Roman" w:hAnsi="Times New Roman"/>
                <w:szCs w:val="24"/>
              </w:rPr>
            </w:pPr>
            <w:r w:rsidRPr="00C85727">
              <w:rPr>
                <w:rFonts w:ascii="Times New Roman" w:hAnsi="Times New Roman"/>
                <w:szCs w:val="24"/>
              </w:rPr>
              <w:t>Employers can be held legally responsible for acts of discrimination and sexual harassment that occur at work or are connected to the workplace. </w:t>
            </w:r>
          </w:p>
          <w:p w14:paraId="12A4686C" w14:textId="77777777" w:rsidR="00C85727" w:rsidRPr="00C85727" w:rsidRDefault="00C85727" w:rsidP="00C85727">
            <w:pPr>
              <w:numPr>
                <w:ilvl w:val="0"/>
                <w:numId w:val="40"/>
              </w:numPr>
              <w:tabs>
                <w:tab w:val="num" w:pos="720"/>
              </w:tabs>
              <w:rPr>
                <w:rFonts w:ascii="Times New Roman" w:hAnsi="Times New Roman"/>
                <w:szCs w:val="24"/>
              </w:rPr>
            </w:pPr>
            <w:r w:rsidRPr="00C85727">
              <w:rPr>
                <w:rFonts w:ascii="Times New Roman" w:hAnsi="Times New Roman"/>
                <w:szCs w:val="24"/>
              </w:rPr>
              <w:t>Having a strong and unambiguous equal opportunity policy is a powerful tool for preventing discrimination and sexual harassment in the workplace.</w:t>
            </w:r>
          </w:p>
          <w:p w14:paraId="4846BDE4" w14:textId="77777777" w:rsidR="00C85727" w:rsidRPr="00C85727" w:rsidRDefault="00C85727" w:rsidP="00C85727">
            <w:pPr>
              <w:numPr>
                <w:ilvl w:val="0"/>
                <w:numId w:val="40"/>
              </w:numPr>
              <w:tabs>
                <w:tab w:val="num" w:pos="720"/>
              </w:tabs>
              <w:rPr>
                <w:rFonts w:ascii="Times New Roman" w:hAnsi="Times New Roman"/>
                <w:szCs w:val="24"/>
              </w:rPr>
            </w:pPr>
            <w:r w:rsidRPr="00C85727">
              <w:rPr>
                <w:rFonts w:ascii="Times New Roman" w:hAnsi="Times New Roman"/>
                <w:szCs w:val="24"/>
              </w:rPr>
              <w:t>In addition to developing the right policy for their workplace, employers also need to take make sure that everyone understands the policy (e.g. through training) and that it operates effectively in practice (e.g. by reviewing trends of complaints).</w:t>
            </w:r>
          </w:p>
          <w:p w14:paraId="5CEFB8AE" w14:textId="77777777" w:rsidR="00C85727" w:rsidRPr="00C85727" w:rsidRDefault="00C85727" w:rsidP="00C85727">
            <w:pPr>
              <w:numPr>
                <w:ilvl w:val="0"/>
                <w:numId w:val="40"/>
              </w:numPr>
              <w:tabs>
                <w:tab w:val="num" w:pos="720"/>
              </w:tabs>
              <w:rPr>
                <w:rFonts w:ascii="Times New Roman" w:hAnsi="Times New Roman"/>
                <w:szCs w:val="24"/>
              </w:rPr>
            </w:pPr>
            <w:r w:rsidRPr="00C85727">
              <w:rPr>
                <w:rFonts w:ascii="Times New Roman" w:hAnsi="Times New Roman"/>
                <w:szCs w:val="24"/>
              </w:rPr>
              <w:t>Employers should also establish a process for resolving complaints of discrimination that do arise.</w:t>
            </w:r>
          </w:p>
          <w:p w14:paraId="7768353A" w14:textId="77777777" w:rsidR="008D6219" w:rsidRPr="008D6219" w:rsidRDefault="008D6219" w:rsidP="008D6219">
            <w:pPr>
              <w:numPr>
                <w:ilvl w:val="0"/>
                <w:numId w:val="40"/>
              </w:numPr>
              <w:rPr>
                <w:rFonts w:ascii="Times New Roman" w:hAnsi="Times New Roman"/>
                <w:szCs w:val="24"/>
              </w:rPr>
            </w:pPr>
          </w:p>
          <w:permEnd w:id="1168341788"/>
          <w:p w14:paraId="56056F62" w14:textId="77777777" w:rsidR="00F82BC2" w:rsidRPr="001C4084" w:rsidRDefault="00F82BC2" w:rsidP="00F82BC2">
            <w:pPr>
              <w:rPr>
                <w:rFonts w:ascii="Arial" w:hAnsi="Arial" w:cs="Arial"/>
                <w:sz w:val="22"/>
                <w:szCs w:val="22"/>
              </w:rPr>
            </w:pPr>
          </w:p>
        </w:tc>
        <w:permStart w:id="972367275"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98EF565" w14:textId="77777777" w:rsidR="00F82BC2" w:rsidRPr="00E106BF" w:rsidRDefault="00F82BC2" w:rsidP="00F82BC2">
                <w:pPr>
                  <w:rPr>
                    <w:rFonts w:ascii="Arial" w:hAnsi="Arial" w:cs="Arial"/>
                    <w:sz w:val="44"/>
                    <w:szCs w:val="44"/>
                  </w:rPr>
                </w:pPr>
                <w:r>
                  <w:rPr>
                    <w:rFonts w:ascii="Arial" w:hAnsi="Arial" w:cs="Arial"/>
                    <w:sz w:val="44"/>
                    <w:szCs w:val="44"/>
                  </w:rPr>
                  <w:sym w:font="Wingdings" w:char="F0A8"/>
                </w:r>
              </w:p>
            </w:tc>
          </w:sdtContent>
        </w:sdt>
        <w:permEnd w:id="972367275" w:displacedByCustomXml="prev"/>
      </w:tr>
    </w:tbl>
    <w:p w14:paraId="0EA5CC31" w14:textId="77777777" w:rsidR="007C784C" w:rsidRDefault="007C784C">
      <w:pPr>
        <w:jc w:val="left"/>
        <w:rPr>
          <w:rFonts w:ascii="Arial" w:hAnsi="Arial" w:cs="Arial"/>
          <w:sz w:val="22"/>
          <w:szCs w:val="22"/>
        </w:rPr>
      </w:pPr>
    </w:p>
    <w:p w14:paraId="0997257B" w14:textId="77777777" w:rsidR="007C784C" w:rsidRPr="00830749" w:rsidRDefault="007C784C" w:rsidP="007C784C">
      <w:pPr>
        <w:pStyle w:val="11CSTCPLQuestionBullet"/>
        <w:ind w:left="709" w:hanging="709"/>
      </w:pPr>
      <w:bookmarkStart w:id="38" w:name="_Ref535586752"/>
      <w:r>
        <w:t xml:space="preserve">Identify the section of the </w:t>
      </w:r>
      <w:r>
        <w:rPr>
          <w:i/>
        </w:rPr>
        <w:t xml:space="preserve">Racial Discrimination Act 1975 </w:t>
      </w:r>
      <w:r>
        <w:t>(Cth) that identifies that racial discrimination is unlawful. Briefly explain the section.</w:t>
      </w:r>
      <w:bookmarkEnd w:id="38"/>
    </w:p>
    <w:p w14:paraId="0685A393"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5D7095EF" w14:textId="77777777" w:rsidTr="00096C86">
        <w:tc>
          <w:tcPr>
            <w:tcW w:w="624" w:type="pct"/>
            <w:tcBorders>
              <w:top w:val="nil"/>
              <w:left w:val="nil"/>
              <w:bottom w:val="nil"/>
              <w:right w:val="single" w:sz="12" w:space="0" w:color="auto"/>
            </w:tcBorders>
            <w:shd w:val="clear" w:color="auto" w:fill="auto"/>
          </w:tcPr>
          <w:p w14:paraId="4FE0E13E"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12DF320"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AD4BFCE" w14:textId="77777777" w:rsidR="007C784C" w:rsidRDefault="007C784C" w:rsidP="00096C86">
            <w:pPr>
              <w:keepNext/>
              <w:ind w:left="993" w:right="82" w:hanging="993"/>
              <w:jc w:val="center"/>
            </w:pPr>
            <w:r>
              <w:t>Requirements</w:t>
            </w:r>
          </w:p>
        </w:tc>
        <w:permStart w:id="1147948382"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ECF2FFC" w14:textId="77777777" w:rsidR="007C784C" w:rsidRDefault="00F8431A" w:rsidP="00F8431A">
                <w:pPr>
                  <w:keepNext/>
                  <w:ind w:left="993" w:hanging="993"/>
                </w:pPr>
                <w:r>
                  <w:rPr>
                    <w:rFonts w:ascii="Arial" w:hAnsi="Arial" w:cs="Arial"/>
                    <w:sz w:val="44"/>
                    <w:szCs w:val="44"/>
                  </w:rPr>
                  <w:sym w:font="Wingdings" w:char="F0A8"/>
                </w:r>
              </w:p>
            </w:tc>
          </w:sdtContent>
        </w:sdt>
        <w:permEnd w:id="1147948382" w:displacedByCustomXml="prev"/>
      </w:tr>
      <w:tr w:rsidR="00590F71" w14:paraId="517FB2AF" w14:textId="77777777" w:rsidTr="00096C86">
        <w:trPr>
          <w:trHeight w:val="2835"/>
          <w:hidden/>
        </w:trPr>
        <w:tc>
          <w:tcPr>
            <w:tcW w:w="624" w:type="pct"/>
            <w:tcBorders>
              <w:top w:val="nil"/>
              <w:left w:val="nil"/>
              <w:bottom w:val="nil"/>
              <w:right w:val="single" w:sz="12" w:space="0" w:color="auto"/>
            </w:tcBorders>
          </w:tcPr>
          <w:p w14:paraId="4334E54A" w14:textId="77777777" w:rsidR="00590F71" w:rsidRPr="00FE608E" w:rsidRDefault="00590F71" w:rsidP="00590F71">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F4D1E33" w14:textId="3203A383" w:rsidR="00590F71" w:rsidRPr="00311F83" w:rsidRDefault="00140B0E" w:rsidP="00590F71">
            <w:pPr>
              <w:jc w:val="left"/>
              <w:rPr>
                <w:rFonts w:ascii="Arial" w:hAnsi="Arial" w:cs="Arial"/>
                <w:sz w:val="22"/>
                <w:szCs w:val="22"/>
              </w:rPr>
            </w:pPr>
            <w:permStart w:id="306072921" w:edGrp="everyone"/>
            <w:r>
              <w:rPr>
                <w:rFonts w:ascii="Arial" w:hAnsi="Arial" w:cs="Arial"/>
                <w:sz w:val="22"/>
                <w:szCs w:val="22"/>
              </w:rPr>
              <w:t>Section 9</w:t>
            </w:r>
            <w:permEnd w:id="306072921"/>
          </w:p>
        </w:tc>
        <w:tc>
          <w:tcPr>
            <w:tcW w:w="2559" w:type="pct"/>
            <w:tcBorders>
              <w:top w:val="single" w:sz="12" w:space="0" w:color="auto"/>
              <w:left w:val="single" w:sz="4" w:space="0" w:color="auto"/>
            </w:tcBorders>
            <w:shd w:val="clear" w:color="auto" w:fill="auto"/>
            <w:vAlign w:val="center"/>
          </w:tcPr>
          <w:p w14:paraId="299AF31B" w14:textId="77777777" w:rsidR="00590F71" w:rsidRDefault="00140B0E" w:rsidP="00590F71">
            <w:pPr>
              <w:jc w:val="left"/>
              <w:rPr>
                <w:rFonts w:ascii="Arial" w:hAnsi="Arial" w:cs="Arial"/>
                <w:sz w:val="22"/>
                <w:szCs w:val="22"/>
              </w:rPr>
            </w:pPr>
            <w:permStart w:id="1984174768" w:edGrp="everyone"/>
            <w:r>
              <w:rPr>
                <w:rFonts w:ascii="Arial" w:hAnsi="Arial" w:cs="Arial"/>
                <w:sz w:val="22"/>
                <w:szCs w:val="22"/>
              </w:rPr>
              <w:t>Direct discrimination: it is unlawful for a person to do any act involving a distinction, exclusion, restriction, or preference based on race, colour, descent or national, or ethnic origin.</w:t>
            </w:r>
          </w:p>
          <w:p w14:paraId="569B6B3F" w14:textId="77777777" w:rsidR="00590F71" w:rsidRDefault="00590F71" w:rsidP="00590F71">
            <w:pPr>
              <w:jc w:val="left"/>
              <w:rPr>
                <w:rFonts w:ascii="Arial" w:hAnsi="Arial" w:cs="Arial"/>
                <w:sz w:val="22"/>
                <w:szCs w:val="22"/>
              </w:rPr>
            </w:pPr>
          </w:p>
          <w:p w14:paraId="2C8C6DF5" w14:textId="5756819D" w:rsidR="00590F71" w:rsidRPr="00311F83" w:rsidRDefault="00140B0E" w:rsidP="00590F71">
            <w:pPr>
              <w:jc w:val="left"/>
              <w:rPr>
                <w:rFonts w:ascii="Arial" w:hAnsi="Arial" w:cs="Arial"/>
                <w:sz w:val="22"/>
                <w:szCs w:val="22"/>
              </w:rPr>
            </w:pPr>
            <w:r>
              <w:rPr>
                <w:rFonts w:ascii="Arial" w:hAnsi="Arial" w:cs="Arial"/>
                <w:sz w:val="22"/>
                <w:szCs w:val="22"/>
              </w:rPr>
              <w:t>Indirect discrimination it is unlawful if a person is to comply with a term, condition or requirement which is not reasonable, they cannot comply</w:t>
            </w:r>
            <w:r w:rsidR="00F03F39">
              <w:rPr>
                <w:rFonts w:ascii="Arial" w:hAnsi="Arial" w:cs="Arial"/>
                <w:sz w:val="22"/>
                <w:szCs w:val="22"/>
              </w:rPr>
              <w:t>, and the requirement comply is based on the race, colour, descent, or national or ethnic of origin</w:t>
            </w:r>
            <w:permEnd w:id="1984174768"/>
          </w:p>
        </w:tc>
        <w:tc>
          <w:tcPr>
            <w:tcW w:w="335" w:type="pct"/>
            <w:tcBorders>
              <w:top w:val="nil"/>
              <w:left w:val="single" w:sz="12" w:space="0" w:color="auto"/>
              <w:bottom w:val="nil"/>
              <w:right w:val="nil"/>
            </w:tcBorders>
          </w:tcPr>
          <w:p w14:paraId="22632B45" w14:textId="77777777" w:rsidR="00590F71" w:rsidRDefault="00590F71" w:rsidP="00590F71">
            <w:pPr>
              <w:ind w:left="993" w:hanging="993"/>
            </w:pPr>
          </w:p>
        </w:tc>
      </w:tr>
    </w:tbl>
    <w:p w14:paraId="2AF6BB64" w14:textId="77777777" w:rsidR="007C784C" w:rsidRDefault="007C784C" w:rsidP="007C784C">
      <w:pPr>
        <w:rPr>
          <w:rFonts w:ascii="Arial" w:hAnsi="Arial" w:cs="Arial"/>
          <w:sz w:val="22"/>
          <w:szCs w:val="22"/>
        </w:rPr>
      </w:pPr>
    </w:p>
    <w:p w14:paraId="567FC0AC" w14:textId="77777777" w:rsidR="007C784C" w:rsidRPr="00830749" w:rsidRDefault="007C784C" w:rsidP="007C784C">
      <w:pPr>
        <w:rPr>
          <w:rFonts w:ascii="Arial" w:hAnsi="Arial" w:cs="Arial"/>
          <w:sz w:val="22"/>
          <w:szCs w:val="22"/>
        </w:rPr>
      </w:pPr>
    </w:p>
    <w:p w14:paraId="7E0F5C0D" w14:textId="77777777" w:rsidR="007C784C" w:rsidRPr="00830749" w:rsidRDefault="007C784C" w:rsidP="007C784C">
      <w:pPr>
        <w:pStyle w:val="11CSTCPLQuestionBullet"/>
        <w:ind w:left="709" w:hanging="709"/>
      </w:pPr>
      <w:bookmarkStart w:id="39" w:name="_Ref535586753"/>
      <w:r>
        <w:t xml:space="preserve">Identify the section of the </w:t>
      </w:r>
      <w:r>
        <w:rPr>
          <w:i/>
        </w:rPr>
        <w:t>Se</w:t>
      </w:r>
      <w:r w:rsidR="00C45C39">
        <w:rPr>
          <w:i/>
        </w:rPr>
        <w:t>x</w:t>
      </w:r>
      <w:r>
        <w:rPr>
          <w:i/>
        </w:rPr>
        <w:t xml:space="preserve"> Discrimination Act 19</w:t>
      </w:r>
      <w:r w:rsidR="00EB5FAA">
        <w:rPr>
          <w:i/>
        </w:rPr>
        <w:t>84</w:t>
      </w:r>
      <w:r>
        <w:rPr>
          <w:i/>
        </w:rPr>
        <w:t xml:space="preserve"> </w:t>
      </w:r>
      <w:r>
        <w:t>(Cth) that identifies that sexual harassment is unlawful. Briefly explain the section.</w:t>
      </w:r>
      <w:bookmarkEnd w:id="39"/>
    </w:p>
    <w:p w14:paraId="2E4B4932"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47B7EEEA" w14:textId="77777777" w:rsidTr="00096C86">
        <w:tc>
          <w:tcPr>
            <w:tcW w:w="624" w:type="pct"/>
            <w:tcBorders>
              <w:top w:val="nil"/>
              <w:left w:val="nil"/>
              <w:bottom w:val="nil"/>
              <w:right w:val="single" w:sz="12" w:space="0" w:color="auto"/>
            </w:tcBorders>
            <w:shd w:val="clear" w:color="auto" w:fill="auto"/>
          </w:tcPr>
          <w:p w14:paraId="1943E15A"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C28F988"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AF9CD52" w14:textId="77777777" w:rsidR="007C784C" w:rsidRDefault="007C784C" w:rsidP="00096C86">
            <w:pPr>
              <w:keepNext/>
              <w:ind w:left="993" w:right="82" w:hanging="993"/>
              <w:jc w:val="center"/>
            </w:pPr>
            <w:r>
              <w:t>Requirements</w:t>
            </w:r>
          </w:p>
        </w:tc>
        <w:permStart w:id="803617386"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C468061" w14:textId="77777777" w:rsidR="007C784C" w:rsidRDefault="00F8431A" w:rsidP="00F8431A">
                <w:pPr>
                  <w:keepNext/>
                  <w:ind w:left="993" w:hanging="993"/>
                </w:pPr>
                <w:r>
                  <w:rPr>
                    <w:rFonts w:ascii="Arial" w:hAnsi="Arial" w:cs="Arial"/>
                    <w:sz w:val="44"/>
                    <w:szCs w:val="44"/>
                  </w:rPr>
                  <w:sym w:font="Wingdings" w:char="F0A8"/>
                </w:r>
              </w:p>
            </w:tc>
          </w:sdtContent>
        </w:sdt>
        <w:permEnd w:id="803617386" w:displacedByCustomXml="prev"/>
      </w:tr>
      <w:tr w:rsidR="00FC69A7" w14:paraId="565793A1" w14:textId="77777777" w:rsidTr="00096C86">
        <w:trPr>
          <w:trHeight w:val="2835"/>
          <w:hidden/>
        </w:trPr>
        <w:tc>
          <w:tcPr>
            <w:tcW w:w="624" w:type="pct"/>
            <w:tcBorders>
              <w:top w:val="nil"/>
              <w:left w:val="nil"/>
              <w:bottom w:val="nil"/>
              <w:right w:val="single" w:sz="12" w:space="0" w:color="auto"/>
            </w:tcBorders>
          </w:tcPr>
          <w:p w14:paraId="76557380" w14:textId="77777777" w:rsidR="00FC69A7" w:rsidRPr="00FE608E" w:rsidRDefault="00FC69A7" w:rsidP="00FC69A7">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73CF64D" w14:textId="5F355807" w:rsidR="00FC69A7" w:rsidRPr="00311F83" w:rsidRDefault="00F03F39" w:rsidP="00FC69A7">
            <w:pPr>
              <w:jc w:val="left"/>
              <w:rPr>
                <w:rFonts w:ascii="Arial" w:hAnsi="Arial" w:cs="Arial"/>
                <w:sz w:val="22"/>
                <w:szCs w:val="22"/>
              </w:rPr>
            </w:pPr>
            <w:permStart w:id="1469732171" w:edGrp="everyone"/>
            <w:r>
              <w:rPr>
                <w:rFonts w:ascii="Arial" w:hAnsi="Arial" w:cs="Arial"/>
                <w:sz w:val="22"/>
                <w:szCs w:val="22"/>
              </w:rPr>
              <w:t>Section 28A</w:t>
            </w:r>
            <w:permEnd w:id="1469732171"/>
          </w:p>
        </w:tc>
        <w:tc>
          <w:tcPr>
            <w:tcW w:w="2559" w:type="pct"/>
            <w:tcBorders>
              <w:top w:val="single" w:sz="12" w:space="0" w:color="auto"/>
              <w:left w:val="single" w:sz="4" w:space="0" w:color="auto"/>
            </w:tcBorders>
            <w:shd w:val="clear" w:color="auto" w:fill="auto"/>
            <w:vAlign w:val="center"/>
          </w:tcPr>
          <w:p w14:paraId="639E9CF2" w14:textId="77777777" w:rsidR="00FC69A7" w:rsidRDefault="00F03F39" w:rsidP="00FC69A7">
            <w:pPr>
              <w:jc w:val="left"/>
              <w:rPr>
                <w:rFonts w:ascii="Arial" w:hAnsi="Arial" w:cs="Arial"/>
                <w:sz w:val="22"/>
                <w:szCs w:val="22"/>
              </w:rPr>
            </w:pPr>
            <w:permStart w:id="1271556328" w:edGrp="everyone"/>
            <w:r>
              <w:rPr>
                <w:rFonts w:ascii="Arial" w:hAnsi="Arial" w:cs="Arial"/>
                <w:sz w:val="22"/>
                <w:szCs w:val="22"/>
              </w:rPr>
              <w:t>A person sexually harasses another person if:</w:t>
            </w:r>
          </w:p>
          <w:p w14:paraId="3DB082EE" w14:textId="77777777" w:rsidR="00FC69A7" w:rsidRDefault="00F03F39" w:rsidP="00FC69A7">
            <w:pPr>
              <w:jc w:val="left"/>
              <w:rPr>
                <w:rFonts w:ascii="Arial" w:hAnsi="Arial" w:cs="Arial"/>
                <w:sz w:val="22"/>
                <w:szCs w:val="22"/>
              </w:rPr>
            </w:pPr>
            <w:r>
              <w:rPr>
                <w:rFonts w:ascii="Arial" w:hAnsi="Arial" w:cs="Arial"/>
                <w:sz w:val="22"/>
                <w:szCs w:val="22"/>
              </w:rPr>
              <w:t>The person  makes an unwelcome sexual advance, or and unwelcome request for sexual favours, to the person harassed or</w:t>
            </w:r>
          </w:p>
          <w:p w14:paraId="15A24B9F" w14:textId="77777777" w:rsidR="00FC69A7" w:rsidRDefault="00FC69A7" w:rsidP="00FC69A7">
            <w:pPr>
              <w:jc w:val="left"/>
              <w:rPr>
                <w:rFonts w:ascii="Arial" w:hAnsi="Arial" w:cs="Arial"/>
                <w:sz w:val="22"/>
                <w:szCs w:val="22"/>
              </w:rPr>
            </w:pPr>
          </w:p>
          <w:p w14:paraId="46F06223" w14:textId="77777777" w:rsidR="00FC69A7" w:rsidRDefault="00F03F39" w:rsidP="00FC69A7">
            <w:pPr>
              <w:jc w:val="left"/>
              <w:rPr>
                <w:rFonts w:ascii="Arial" w:hAnsi="Arial" w:cs="Arial"/>
                <w:sz w:val="22"/>
                <w:szCs w:val="22"/>
              </w:rPr>
            </w:pPr>
            <w:r>
              <w:rPr>
                <w:rFonts w:ascii="Arial" w:hAnsi="Arial" w:cs="Arial"/>
                <w:sz w:val="22"/>
                <w:szCs w:val="22"/>
              </w:rPr>
              <w:t>Engages in other unwelcome conduct of a sexual nature</w:t>
            </w:r>
          </w:p>
          <w:p w14:paraId="4DC67D97" w14:textId="77777777" w:rsidR="00FC69A7" w:rsidRDefault="00FC69A7" w:rsidP="00FC69A7">
            <w:pPr>
              <w:jc w:val="left"/>
              <w:rPr>
                <w:rFonts w:ascii="Arial" w:hAnsi="Arial" w:cs="Arial"/>
                <w:sz w:val="22"/>
                <w:szCs w:val="22"/>
              </w:rPr>
            </w:pPr>
          </w:p>
          <w:p w14:paraId="08C1CB1B" w14:textId="3237EBAB" w:rsidR="00FC69A7" w:rsidRPr="00311F83" w:rsidRDefault="00F03F39" w:rsidP="00FC69A7">
            <w:pPr>
              <w:jc w:val="left"/>
              <w:rPr>
                <w:rFonts w:ascii="Arial" w:hAnsi="Arial" w:cs="Arial"/>
                <w:sz w:val="22"/>
                <w:szCs w:val="22"/>
              </w:rPr>
            </w:pPr>
            <w:r>
              <w:rPr>
                <w:rFonts w:ascii="Arial" w:hAnsi="Arial" w:cs="Arial"/>
                <w:sz w:val="22"/>
                <w:szCs w:val="22"/>
              </w:rPr>
              <w:t>Which a reasonable person would have anticipated the person harassed would dbe offended, humiliated or intimidated</w:t>
            </w:r>
            <w:bookmarkStart w:id="40" w:name="_GoBack"/>
            <w:bookmarkEnd w:id="40"/>
            <w:permEnd w:id="1271556328"/>
          </w:p>
        </w:tc>
        <w:tc>
          <w:tcPr>
            <w:tcW w:w="335" w:type="pct"/>
            <w:tcBorders>
              <w:top w:val="nil"/>
              <w:left w:val="single" w:sz="12" w:space="0" w:color="auto"/>
              <w:bottom w:val="nil"/>
              <w:right w:val="nil"/>
            </w:tcBorders>
          </w:tcPr>
          <w:p w14:paraId="0D998A34" w14:textId="77777777" w:rsidR="00FC69A7" w:rsidRDefault="00FC69A7" w:rsidP="00FC69A7">
            <w:pPr>
              <w:ind w:left="993" w:hanging="993"/>
            </w:pPr>
          </w:p>
        </w:tc>
      </w:tr>
    </w:tbl>
    <w:p w14:paraId="78C75DCD" w14:textId="77777777" w:rsidR="007C784C" w:rsidRDefault="007C784C" w:rsidP="007C784C">
      <w:pPr>
        <w:rPr>
          <w:rFonts w:ascii="Arial" w:hAnsi="Arial" w:cs="Arial"/>
          <w:sz w:val="22"/>
          <w:szCs w:val="22"/>
        </w:rPr>
      </w:pPr>
    </w:p>
    <w:p w14:paraId="13668B45" w14:textId="77777777" w:rsidR="00096C86" w:rsidRPr="00830749" w:rsidRDefault="00096C86" w:rsidP="007C784C">
      <w:pPr>
        <w:rPr>
          <w:rFonts w:ascii="Arial" w:hAnsi="Arial" w:cs="Arial"/>
          <w:sz w:val="22"/>
          <w:szCs w:val="22"/>
        </w:rPr>
      </w:pPr>
    </w:p>
    <w:p w14:paraId="5FF98B0A" w14:textId="77777777" w:rsidR="00096C86" w:rsidRPr="00830749" w:rsidRDefault="00096C86" w:rsidP="00096C86">
      <w:pPr>
        <w:pStyle w:val="11CSTCPLQuestionBullet"/>
        <w:ind w:left="709" w:hanging="709"/>
      </w:pPr>
      <w:bookmarkStart w:id="41" w:name="_Ref535587977"/>
      <w:r>
        <w:t>Identify the legislation (Act name and relevant section) that identifies the wages and employment conditions for apprentices and trainees.</w:t>
      </w:r>
      <w:bookmarkEnd w:id="41"/>
    </w:p>
    <w:p w14:paraId="0357E896" w14:textId="77777777" w:rsidR="00096C86" w:rsidRPr="00830749" w:rsidRDefault="00096C86" w:rsidP="00096C8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E38" w:rsidRPr="00830749" w14:paraId="67D998D1" w14:textId="77777777" w:rsidTr="00D73E38">
        <w:trPr>
          <w:trHeight w:val="2551"/>
        </w:trPr>
        <w:tc>
          <w:tcPr>
            <w:tcW w:w="1027" w:type="dxa"/>
            <w:tcBorders>
              <w:top w:val="nil"/>
              <w:left w:val="nil"/>
              <w:bottom w:val="nil"/>
              <w:right w:val="single" w:sz="4" w:space="0" w:color="auto"/>
            </w:tcBorders>
          </w:tcPr>
          <w:p w14:paraId="5E826FD3" w14:textId="77777777" w:rsidR="00D73E38" w:rsidRPr="001C4084" w:rsidRDefault="00D73E38" w:rsidP="00D73E3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08C75F" w14:textId="73328C8E" w:rsidR="00D73E38" w:rsidRPr="001C4084" w:rsidRDefault="00670FC3" w:rsidP="00D73E38">
            <w:pPr>
              <w:rPr>
                <w:rFonts w:ascii="Arial" w:hAnsi="Arial" w:cs="Arial"/>
                <w:sz w:val="22"/>
                <w:szCs w:val="22"/>
              </w:rPr>
            </w:pPr>
            <w:permStart w:id="1590836733" w:edGrp="everyone"/>
            <w:r w:rsidRPr="00670FC3">
              <w:rPr>
                <w:rFonts w:ascii="Times New Roman" w:hAnsi="Times New Roman"/>
                <w:szCs w:val="24"/>
              </w:rPr>
              <w:t>Industrial Relations Act 1996 No 17</w:t>
            </w:r>
            <w:r w:rsidR="00EB6B93">
              <w:rPr>
                <w:rFonts w:ascii="Times New Roman" w:hAnsi="Times New Roman"/>
                <w:szCs w:val="24"/>
              </w:rPr>
              <w:t xml:space="preserve"> (NSW)</w:t>
            </w:r>
            <w:permEnd w:id="1590836733"/>
          </w:p>
        </w:tc>
        <w:permStart w:id="558066515"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4D5598E" w14:textId="77777777" w:rsidR="00D73E38" w:rsidRPr="00E106BF" w:rsidRDefault="00D73E38" w:rsidP="00D73E38">
                <w:pPr>
                  <w:rPr>
                    <w:rFonts w:ascii="Arial" w:hAnsi="Arial" w:cs="Arial"/>
                    <w:sz w:val="44"/>
                    <w:szCs w:val="44"/>
                  </w:rPr>
                </w:pPr>
                <w:r>
                  <w:rPr>
                    <w:rFonts w:ascii="Arial" w:hAnsi="Arial" w:cs="Arial"/>
                    <w:sz w:val="44"/>
                    <w:szCs w:val="44"/>
                  </w:rPr>
                  <w:sym w:font="Wingdings" w:char="F0A8"/>
                </w:r>
              </w:p>
            </w:tc>
          </w:sdtContent>
        </w:sdt>
        <w:permEnd w:id="558066515" w:displacedByCustomXml="prev"/>
      </w:tr>
    </w:tbl>
    <w:p w14:paraId="21C869E9" w14:textId="77777777" w:rsidR="00096C86" w:rsidRDefault="00096C86" w:rsidP="00096C86">
      <w:pPr>
        <w:rPr>
          <w:rFonts w:ascii="Arial" w:hAnsi="Arial" w:cs="Arial"/>
          <w:sz w:val="22"/>
          <w:szCs w:val="22"/>
        </w:rPr>
      </w:pPr>
    </w:p>
    <w:p w14:paraId="2093DD46" w14:textId="77777777" w:rsidR="00096C86" w:rsidRPr="00830749" w:rsidRDefault="00096C86" w:rsidP="00096C86">
      <w:pPr>
        <w:ind w:right="-24"/>
        <w:rPr>
          <w:rFonts w:ascii="Arial" w:hAnsi="Arial" w:cs="Arial"/>
          <w:sz w:val="22"/>
          <w:szCs w:val="22"/>
        </w:rPr>
      </w:pPr>
    </w:p>
    <w:p w14:paraId="639C80CC" w14:textId="77777777" w:rsidR="00096C86" w:rsidRPr="00830749" w:rsidRDefault="00096C86" w:rsidP="00096C86">
      <w:pPr>
        <w:pStyle w:val="11CSTCPLQuestionBullet"/>
        <w:ind w:left="709" w:hanging="709"/>
      </w:pPr>
      <w:bookmarkStart w:id="42" w:name="_Ref535587979"/>
      <w:r>
        <w:t>True or False (Tick your response): An apprentice or trainee is not entitled to the same employment conditions as other employees in the workplace.</w:t>
      </w:r>
      <w:bookmarkEnd w:id="42"/>
    </w:p>
    <w:p w14:paraId="0605FF0F" w14:textId="77777777" w:rsidR="00096C86" w:rsidRPr="00830749" w:rsidRDefault="00096C86" w:rsidP="00096C8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6506EA5C" w14:textId="77777777" w:rsidTr="00827873">
        <w:trPr>
          <w:trHeight w:val="425"/>
        </w:trPr>
        <w:tc>
          <w:tcPr>
            <w:tcW w:w="1556" w:type="pct"/>
            <w:tcBorders>
              <w:top w:val="nil"/>
              <w:left w:val="nil"/>
              <w:bottom w:val="nil"/>
              <w:right w:val="single" w:sz="12" w:space="0" w:color="auto"/>
            </w:tcBorders>
            <w:shd w:val="clear" w:color="auto" w:fill="auto"/>
          </w:tcPr>
          <w:p w14:paraId="2F1699F9" w14:textId="77777777" w:rsidR="00827873" w:rsidRDefault="00827873" w:rsidP="00827873">
            <w:pPr>
              <w:keepNext/>
              <w:ind w:left="993" w:hanging="993"/>
            </w:pPr>
            <w:r w:rsidRPr="001C4084">
              <w:rPr>
                <w:rFonts w:ascii="Arial" w:hAnsi="Arial" w:cs="Arial"/>
                <w:b/>
                <w:sz w:val="22"/>
                <w:szCs w:val="22"/>
              </w:rPr>
              <w:t>Answer</w:t>
            </w:r>
          </w:p>
        </w:tc>
        <w:permStart w:id="106052858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1DAFCA" w14:textId="77777777" w:rsidR="00827873" w:rsidRPr="00DD7A44" w:rsidRDefault="004000FC" w:rsidP="00827873">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06052858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AED930D"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2F3C2E" w14:textId="77777777" w:rsidR="00827873" w:rsidRPr="00E106BF" w:rsidRDefault="00827873" w:rsidP="00827873">
            <w:pPr>
              <w:keepNext/>
              <w:ind w:left="993" w:hanging="993"/>
              <w:rPr>
                <w:rFonts w:ascii="Arial" w:hAnsi="Arial" w:cs="Arial"/>
                <w:sz w:val="44"/>
                <w:szCs w:val="44"/>
              </w:rPr>
            </w:pPr>
          </w:p>
        </w:tc>
        <w:permStart w:id="45380365"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A247E1C" w14:textId="77777777" w:rsidR="00827873" w:rsidRDefault="00827873" w:rsidP="00827873">
                <w:pPr>
                  <w:keepNext/>
                  <w:ind w:left="993" w:hanging="993"/>
                </w:pPr>
                <w:r>
                  <w:rPr>
                    <w:rFonts w:ascii="Arial" w:hAnsi="Arial" w:cs="Arial"/>
                    <w:sz w:val="44"/>
                    <w:szCs w:val="44"/>
                  </w:rPr>
                  <w:sym w:font="Wingdings" w:char="F0A8"/>
                </w:r>
              </w:p>
            </w:tc>
          </w:sdtContent>
        </w:sdt>
        <w:permEnd w:id="45380365" w:displacedByCustomXml="prev"/>
      </w:tr>
      <w:tr w:rsidR="00827873" w14:paraId="434D56A1" w14:textId="77777777" w:rsidTr="00827873">
        <w:trPr>
          <w:trHeight w:val="425"/>
          <w:hidden/>
        </w:trPr>
        <w:tc>
          <w:tcPr>
            <w:tcW w:w="1556" w:type="pct"/>
            <w:tcBorders>
              <w:top w:val="nil"/>
              <w:left w:val="nil"/>
              <w:bottom w:val="nil"/>
              <w:right w:val="single" w:sz="12" w:space="0" w:color="auto"/>
            </w:tcBorders>
          </w:tcPr>
          <w:p w14:paraId="5559C4BB" w14:textId="77777777" w:rsidR="00827873" w:rsidRPr="00FE608E" w:rsidRDefault="00827873" w:rsidP="00827873">
            <w:pPr>
              <w:ind w:left="993" w:hanging="993"/>
              <w:jc w:val="center"/>
              <w:rPr>
                <w:vanish/>
              </w:rPr>
            </w:pPr>
          </w:p>
        </w:tc>
        <w:permStart w:id="102827810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FDD16B1" w14:textId="353F586B" w:rsidR="00827873" w:rsidRPr="00DD7A44" w:rsidRDefault="004000FC" w:rsidP="00827873">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670FC3">
                  <w:rPr>
                    <w:rFonts w:ascii="Arial" w:hAnsi="Arial" w:cs="Arial"/>
                    <w:sz w:val="40"/>
                    <w:szCs w:val="44"/>
                  </w:rPr>
                  <w:sym w:font="Wingdings" w:char="F0FE"/>
                </w:r>
              </w:sdtContent>
            </w:sdt>
            <w:permEnd w:id="102827810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FBC7F90"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D766325" w14:textId="77777777" w:rsidR="00827873" w:rsidRDefault="00827873" w:rsidP="00827873">
            <w:pPr>
              <w:ind w:left="993" w:hanging="993"/>
            </w:pPr>
          </w:p>
        </w:tc>
        <w:tc>
          <w:tcPr>
            <w:tcW w:w="336" w:type="pct"/>
            <w:tcBorders>
              <w:top w:val="nil"/>
              <w:left w:val="nil"/>
              <w:bottom w:val="nil"/>
              <w:right w:val="nil"/>
            </w:tcBorders>
          </w:tcPr>
          <w:p w14:paraId="51C6663F" w14:textId="77777777" w:rsidR="00827873" w:rsidRPr="0094485B" w:rsidRDefault="00827873" w:rsidP="00827873">
            <w:pPr>
              <w:keepNext/>
              <w:ind w:left="993" w:hanging="993"/>
              <w:rPr>
                <w:sz w:val="44"/>
                <w:szCs w:val="44"/>
              </w:rPr>
            </w:pPr>
          </w:p>
        </w:tc>
      </w:tr>
    </w:tbl>
    <w:p w14:paraId="09012CDE" w14:textId="77777777" w:rsidR="00096C86" w:rsidRDefault="00096C86" w:rsidP="00096C86">
      <w:pPr>
        <w:jc w:val="left"/>
        <w:rPr>
          <w:rFonts w:ascii="Arial" w:hAnsi="Arial" w:cs="Arial"/>
          <w:sz w:val="22"/>
          <w:szCs w:val="22"/>
        </w:rPr>
      </w:pPr>
    </w:p>
    <w:p w14:paraId="0D22F3FA" w14:textId="77777777" w:rsidR="005002A8" w:rsidRPr="00830749" w:rsidRDefault="005002A8" w:rsidP="005002A8">
      <w:pPr>
        <w:rPr>
          <w:rFonts w:ascii="Arial" w:hAnsi="Arial" w:cs="Arial"/>
          <w:sz w:val="22"/>
          <w:szCs w:val="22"/>
        </w:rPr>
      </w:pPr>
    </w:p>
    <w:p w14:paraId="10F6818F" w14:textId="77777777" w:rsidR="005002A8" w:rsidRPr="00830749" w:rsidRDefault="005002A8" w:rsidP="005002A8">
      <w:pPr>
        <w:pStyle w:val="11CSTCPLQuestionBullet"/>
        <w:ind w:left="709" w:hanging="709"/>
      </w:pPr>
      <w:bookmarkStart w:id="43" w:name="_Ref535589325"/>
      <w:r>
        <w:t>Identify the legislation (Act name and relevant section) that requires consultation with workers on matters relating to work health or safety.</w:t>
      </w:r>
      <w:bookmarkEnd w:id="43"/>
    </w:p>
    <w:p w14:paraId="5BD50637"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390D5F10" w14:textId="77777777" w:rsidTr="001419A8">
        <w:trPr>
          <w:trHeight w:val="2381"/>
        </w:trPr>
        <w:tc>
          <w:tcPr>
            <w:tcW w:w="1027" w:type="dxa"/>
            <w:tcBorders>
              <w:top w:val="nil"/>
              <w:left w:val="nil"/>
              <w:bottom w:val="nil"/>
              <w:right w:val="single" w:sz="4" w:space="0" w:color="auto"/>
            </w:tcBorders>
          </w:tcPr>
          <w:p w14:paraId="165C5FD3"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7737E1" w14:textId="77777777" w:rsidR="001419A8" w:rsidRDefault="00AD739A" w:rsidP="001419A8">
            <w:pPr>
              <w:rPr>
                <w:rFonts w:ascii="Arial" w:hAnsi="Arial" w:cs="Arial"/>
                <w:sz w:val="22"/>
                <w:szCs w:val="22"/>
              </w:rPr>
            </w:pPr>
            <w:permStart w:id="995323222" w:edGrp="everyone"/>
            <w:r>
              <w:rPr>
                <w:rFonts w:ascii="Arial" w:hAnsi="Arial" w:cs="Arial"/>
                <w:sz w:val="22"/>
                <w:szCs w:val="22"/>
              </w:rPr>
              <w:t>Work Health and Safety Act 2011 (QLD) Section 47</w:t>
            </w:r>
          </w:p>
          <w:p w14:paraId="59FAC328" w14:textId="77777777" w:rsidR="001419A8" w:rsidRDefault="001419A8" w:rsidP="001419A8">
            <w:pPr>
              <w:rPr>
                <w:rFonts w:ascii="Arial" w:hAnsi="Arial" w:cs="Arial"/>
                <w:sz w:val="22"/>
                <w:szCs w:val="22"/>
              </w:rPr>
            </w:pPr>
          </w:p>
          <w:p w14:paraId="70D4CE15" w14:textId="4AD35DC6" w:rsidR="001419A8" w:rsidRPr="001C4084" w:rsidRDefault="00AD739A" w:rsidP="001419A8">
            <w:pPr>
              <w:rPr>
                <w:rFonts w:ascii="Arial" w:hAnsi="Arial" w:cs="Arial"/>
                <w:sz w:val="22"/>
                <w:szCs w:val="22"/>
              </w:rPr>
            </w:pPr>
            <w:r>
              <w:rPr>
                <w:rFonts w:ascii="Arial" w:hAnsi="Arial" w:cs="Arial"/>
                <w:sz w:val="22"/>
                <w:szCs w:val="22"/>
              </w:rPr>
              <w:t>Work Health and Safety Act NSW</w:t>
            </w:r>
            <w:permEnd w:id="995323222"/>
          </w:p>
        </w:tc>
        <w:permStart w:id="833226422"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EF2F0D1"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833226422" w:displacedByCustomXml="prev"/>
      </w:tr>
    </w:tbl>
    <w:p w14:paraId="5104BA2F" w14:textId="77777777" w:rsidR="005002A8" w:rsidRDefault="005002A8" w:rsidP="005002A8">
      <w:pPr>
        <w:rPr>
          <w:rFonts w:ascii="Arial" w:hAnsi="Arial" w:cs="Arial"/>
          <w:sz w:val="22"/>
          <w:szCs w:val="22"/>
        </w:rPr>
      </w:pPr>
    </w:p>
    <w:p w14:paraId="3D6780F4" w14:textId="77777777" w:rsidR="005002A8" w:rsidRPr="00830749" w:rsidRDefault="005002A8" w:rsidP="005002A8">
      <w:pPr>
        <w:rPr>
          <w:rFonts w:ascii="Arial" w:hAnsi="Arial" w:cs="Arial"/>
          <w:sz w:val="22"/>
          <w:szCs w:val="22"/>
        </w:rPr>
      </w:pPr>
    </w:p>
    <w:p w14:paraId="46CAEF5A" w14:textId="77777777" w:rsidR="005002A8" w:rsidRPr="00830749" w:rsidRDefault="005002A8" w:rsidP="005002A8">
      <w:pPr>
        <w:pStyle w:val="11CSTCPLQuestionBullet"/>
        <w:ind w:left="709" w:hanging="709"/>
      </w:pPr>
      <w:bookmarkStart w:id="44" w:name="_Ref535589326"/>
      <w:r>
        <w:lastRenderedPageBreak/>
        <w:t>List three (3) ways that reference material on industrial relations or legal information may be made available to employees.</w:t>
      </w:r>
      <w:bookmarkEnd w:id="44"/>
    </w:p>
    <w:p w14:paraId="724D19F2"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44872D93" w14:textId="77777777" w:rsidTr="001419A8">
        <w:trPr>
          <w:trHeight w:val="1531"/>
        </w:trPr>
        <w:tc>
          <w:tcPr>
            <w:tcW w:w="1027" w:type="dxa"/>
            <w:tcBorders>
              <w:top w:val="nil"/>
              <w:left w:val="nil"/>
              <w:bottom w:val="nil"/>
              <w:right w:val="single" w:sz="4" w:space="0" w:color="auto"/>
            </w:tcBorders>
          </w:tcPr>
          <w:p w14:paraId="12E95958"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8ED8EC" w14:textId="77777777" w:rsidR="00670FC3" w:rsidRPr="00670FC3" w:rsidRDefault="00670FC3" w:rsidP="00AD739A">
            <w:pPr>
              <w:numPr>
                <w:ilvl w:val="0"/>
                <w:numId w:val="39"/>
              </w:numPr>
              <w:jc w:val="left"/>
              <w:rPr>
                <w:rFonts w:ascii="Times New Roman" w:hAnsi="Times New Roman"/>
                <w:szCs w:val="24"/>
              </w:rPr>
            </w:pPr>
            <w:permStart w:id="487666157" w:edGrp="everyone"/>
            <w:r w:rsidRPr="00670FC3">
              <w:rPr>
                <w:rFonts w:ascii="Times New Roman" w:hAnsi="Times New Roman"/>
                <w:szCs w:val="24"/>
              </w:rPr>
              <w:t>Drafting electronic communication</w:t>
            </w:r>
          </w:p>
          <w:p w14:paraId="6224BF88" w14:textId="77777777" w:rsidR="00670FC3" w:rsidRPr="00670FC3" w:rsidRDefault="00670FC3" w:rsidP="00AD739A">
            <w:pPr>
              <w:numPr>
                <w:ilvl w:val="0"/>
                <w:numId w:val="39"/>
              </w:numPr>
              <w:jc w:val="left"/>
              <w:rPr>
                <w:rFonts w:ascii="Times New Roman" w:hAnsi="Times New Roman"/>
                <w:szCs w:val="24"/>
              </w:rPr>
            </w:pPr>
            <w:r w:rsidRPr="00670FC3">
              <w:rPr>
                <w:rFonts w:ascii="Times New Roman" w:hAnsi="Times New Roman"/>
                <w:szCs w:val="24"/>
              </w:rPr>
              <w:t>Presenting information via face-to-face methods, such as meetings</w:t>
            </w:r>
          </w:p>
          <w:p w14:paraId="36D4BC11" w14:textId="77777777" w:rsidR="00670FC3" w:rsidRPr="00670FC3" w:rsidRDefault="00670FC3" w:rsidP="00AD739A">
            <w:pPr>
              <w:numPr>
                <w:ilvl w:val="0"/>
                <w:numId w:val="39"/>
              </w:numPr>
              <w:jc w:val="left"/>
              <w:rPr>
                <w:rFonts w:ascii="Times New Roman" w:hAnsi="Times New Roman"/>
                <w:szCs w:val="24"/>
              </w:rPr>
            </w:pPr>
            <w:r w:rsidRPr="00670FC3">
              <w:rPr>
                <w:rFonts w:ascii="Times New Roman" w:hAnsi="Times New Roman"/>
                <w:szCs w:val="24"/>
              </w:rPr>
              <w:t>Compiling information for a newsletter</w:t>
            </w:r>
          </w:p>
          <w:p w14:paraId="1A3FB517" w14:textId="77777777" w:rsidR="00670FC3" w:rsidRPr="00670FC3" w:rsidRDefault="00670FC3" w:rsidP="00AD739A">
            <w:pPr>
              <w:numPr>
                <w:ilvl w:val="0"/>
                <w:numId w:val="39"/>
              </w:numPr>
              <w:jc w:val="left"/>
              <w:rPr>
                <w:rFonts w:ascii="Times New Roman" w:hAnsi="Times New Roman"/>
                <w:szCs w:val="24"/>
              </w:rPr>
            </w:pPr>
            <w:r w:rsidRPr="00670FC3">
              <w:rPr>
                <w:rFonts w:ascii="Times New Roman" w:hAnsi="Times New Roman"/>
                <w:szCs w:val="24"/>
              </w:rPr>
              <w:t>Sharing information at training sessions (i.e. ‘in-house’, on-the-job learning, workplace-based training, training consultant, online training)</w:t>
            </w:r>
          </w:p>
          <w:permEnd w:id="487666157"/>
          <w:p w14:paraId="1D154556" w14:textId="77777777" w:rsidR="001419A8" w:rsidRPr="001C4084" w:rsidRDefault="001419A8" w:rsidP="001419A8">
            <w:pPr>
              <w:rPr>
                <w:rFonts w:ascii="Arial" w:hAnsi="Arial" w:cs="Arial"/>
                <w:sz w:val="22"/>
                <w:szCs w:val="22"/>
              </w:rPr>
            </w:pPr>
          </w:p>
        </w:tc>
        <w:permStart w:id="1371371483"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411A8D7"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371371483" w:displacedByCustomXml="prev"/>
      </w:tr>
    </w:tbl>
    <w:p w14:paraId="10EC48B5" w14:textId="77777777" w:rsidR="005002A8" w:rsidRDefault="005002A8" w:rsidP="005002A8">
      <w:pPr>
        <w:rPr>
          <w:rFonts w:ascii="Arial" w:hAnsi="Arial" w:cs="Arial"/>
          <w:sz w:val="22"/>
          <w:szCs w:val="22"/>
        </w:rPr>
      </w:pPr>
    </w:p>
    <w:p w14:paraId="53ADF53C" w14:textId="77777777" w:rsidR="0049272D" w:rsidRPr="00830749" w:rsidRDefault="0049272D" w:rsidP="0049272D">
      <w:pPr>
        <w:ind w:right="-24"/>
        <w:rPr>
          <w:rFonts w:ascii="Arial" w:hAnsi="Arial" w:cs="Arial"/>
          <w:sz w:val="22"/>
          <w:szCs w:val="22"/>
        </w:rPr>
      </w:pPr>
    </w:p>
    <w:p w14:paraId="53A5E273" w14:textId="77777777" w:rsidR="0049272D" w:rsidRPr="00830749" w:rsidRDefault="0049272D" w:rsidP="0049272D">
      <w:pPr>
        <w:pStyle w:val="11CSTCPLQuestionBullet"/>
        <w:ind w:left="709" w:hanging="709"/>
      </w:pPr>
      <w:bookmarkStart w:id="45" w:name="_Ref496611564"/>
      <w:r>
        <w:t>Which of the following are good processes for addressing disputes? Tick all that apply.</w:t>
      </w:r>
      <w:bookmarkEnd w:id="45"/>
    </w:p>
    <w:p w14:paraId="1DED45F3" w14:textId="77777777" w:rsidR="0049272D" w:rsidRPr="00830749" w:rsidRDefault="0049272D" w:rsidP="0049272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9272D" w14:paraId="035CB425" w14:textId="77777777" w:rsidTr="0037740F">
        <w:tc>
          <w:tcPr>
            <w:tcW w:w="610" w:type="pct"/>
            <w:tcBorders>
              <w:top w:val="nil"/>
              <w:left w:val="nil"/>
              <w:bottom w:val="nil"/>
              <w:right w:val="single" w:sz="12" w:space="0" w:color="auto"/>
            </w:tcBorders>
            <w:shd w:val="clear" w:color="auto" w:fill="auto"/>
          </w:tcPr>
          <w:p w14:paraId="32A12B88" w14:textId="77777777" w:rsidR="0049272D" w:rsidRDefault="0049272D"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C0FD958" w14:textId="77777777" w:rsidR="0049272D" w:rsidRDefault="0049272D"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711F61D" w14:textId="77777777" w:rsidR="0049272D" w:rsidRDefault="0049272D" w:rsidP="0037740F">
            <w:pPr>
              <w:keepNext/>
              <w:ind w:left="993" w:hanging="993"/>
              <w:jc w:val="center"/>
            </w:pPr>
            <w:r>
              <w:t>Possible Answers</w:t>
            </w:r>
          </w:p>
        </w:tc>
        <w:permStart w:id="1175875419"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71B74CD" w14:textId="77777777" w:rsidR="0049272D" w:rsidRDefault="00F8431A" w:rsidP="00F8431A">
                <w:pPr>
                  <w:keepNext/>
                  <w:ind w:left="993" w:hanging="993"/>
                </w:pPr>
                <w:r>
                  <w:rPr>
                    <w:rFonts w:ascii="Arial" w:hAnsi="Arial" w:cs="Arial"/>
                    <w:sz w:val="44"/>
                    <w:szCs w:val="44"/>
                  </w:rPr>
                  <w:sym w:font="Wingdings" w:char="F0A8"/>
                </w:r>
              </w:p>
            </w:tc>
          </w:sdtContent>
        </w:sdt>
        <w:permEnd w:id="1175875419" w:displacedByCustomXml="prev"/>
      </w:tr>
      <w:tr w:rsidR="005C7024" w14:paraId="16DDE8EF" w14:textId="77777777" w:rsidTr="0049272D">
        <w:trPr>
          <w:trHeight w:val="425"/>
          <w:hidden/>
        </w:trPr>
        <w:tc>
          <w:tcPr>
            <w:tcW w:w="610" w:type="pct"/>
            <w:tcBorders>
              <w:top w:val="nil"/>
              <w:left w:val="nil"/>
              <w:bottom w:val="nil"/>
              <w:right w:val="single" w:sz="12" w:space="0" w:color="auto"/>
            </w:tcBorders>
          </w:tcPr>
          <w:p w14:paraId="1677907D" w14:textId="77777777" w:rsidR="005C7024" w:rsidRPr="00FE608E" w:rsidRDefault="005C7024" w:rsidP="005C7024">
            <w:pPr>
              <w:ind w:left="993" w:hanging="993"/>
              <w:jc w:val="center"/>
              <w:rPr>
                <w:vanish/>
              </w:rPr>
            </w:pPr>
          </w:p>
        </w:tc>
        <w:permStart w:id="1491090744"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03EEC2DC" w14:textId="2126ABE8" w:rsidR="005C7024" w:rsidRPr="00DD7A44" w:rsidRDefault="004000FC" w:rsidP="005C7024">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670FC3">
                  <w:rPr>
                    <w:rFonts w:ascii="Arial" w:hAnsi="Arial" w:cs="Arial"/>
                    <w:sz w:val="40"/>
                    <w:szCs w:val="44"/>
                  </w:rPr>
                  <w:sym w:font="Wingdings" w:char="F0FE"/>
                </w:r>
              </w:sdtContent>
            </w:sdt>
            <w:permEnd w:id="1491090744"/>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79B63547" w14:textId="77777777" w:rsidR="005C7024" w:rsidRDefault="005C7024" w:rsidP="005C7024">
            <w:pPr>
              <w:jc w:val="center"/>
            </w:pPr>
            <w:r>
              <w:t>Act quickly</w:t>
            </w:r>
          </w:p>
        </w:tc>
        <w:tc>
          <w:tcPr>
            <w:tcW w:w="335" w:type="pct"/>
            <w:tcBorders>
              <w:top w:val="nil"/>
              <w:left w:val="single" w:sz="12" w:space="0" w:color="auto"/>
              <w:bottom w:val="nil"/>
              <w:right w:val="nil"/>
            </w:tcBorders>
          </w:tcPr>
          <w:p w14:paraId="5E26F04F" w14:textId="77777777" w:rsidR="005C7024" w:rsidRDefault="005C7024" w:rsidP="005C7024">
            <w:pPr>
              <w:ind w:left="993" w:hanging="993"/>
            </w:pPr>
          </w:p>
        </w:tc>
      </w:tr>
      <w:tr w:rsidR="005C7024" w14:paraId="4E337249" w14:textId="77777777" w:rsidTr="0002084F">
        <w:trPr>
          <w:trHeight w:val="425"/>
          <w:hidden/>
        </w:trPr>
        <w:tc>
          <w:tcPr>
            <w:tcW w:w="610" w:type="pct"/>
            <w:tcBorders>
              <w:top w:val="nil"/>
              <w:left w:val="nil"/>
              <w:bottom w:val="nil"/>
              <w:right w:val="single" w:sz="12" w:space="0" w:color="auto"/>
            </w:tcBorders>
          </w:tcPr>
          <w:p w14:paraId="5A3DD152" w14:textId="77777777" w:rsidR="005C7024" w:rsidRPr="00FE608E" w:rsidRDefault="005C7024" w:rsidP="005C7024">
            <w:pPr>
              <w:ind w:left="993" w:hanging="993"/>
              <w:jc w:val="center"/>
              <w:rPr>
                <w:vanish/>
              </w:rPr>
            </w:pPr>
          </w:p>
        </w:tc>
        <w:permStart w:id="201302067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0940EFC" w14:textId="2D04807E" w:rsidR="005C7024" w:rsidRPr="00DD7A44" w:rsidRDefault="004000FC" w:rsidP="005C7024">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670FC3">
                  <w:rPr>
                    <w:rFonts w:ascii="Arial" w:hAnsi="Arial" w:cs="Arial"/>
                    <w:sz w:val="40"/>
                    <w:szCs w:val="44"/>
                  </w:rPr>
                  <w:sym w:font="Wingdings" w:char="F0FE"/>
                </w:r>
              </w:sdtContent>
            </w:sdt>
            <w:permEnd w:id="201302067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B0F8502" w14:textId="77777777" w:rsidR="005C7024" w:rsidRDefault="005C7024" w:rsidP="005C7024">
            <w:pPr>
              <w:jc w:val="center"/>
            </w:pPr>
            <w:r>
              <w:t>Discuss options for fixing the problem</w:t>
            </w:r>
          </w:p>
        </w:tc>
        <w:tc>
          <w:tcPr>
            <w:tcW w:w="335" w:type="pct"/>
            <w:tcBorders>
              <w:top w:val="nil"/>
              <w:left w:val="single" w:sz="12" w:space="0" w:color="auto"/>
              <w:bottom w:val="nil"/>
              <w:right w:val="nil"/>
            </w:tcBorders>
          </w:tcPr>
          <w:p w14:paraId="3D6E5EB1" w14:textId="77777777" w:rsidR="005C7024" w:rsidRDefault="005C7024" w:rsidP="005C7024">
            <w:pPr>
              <w:ind w:left="993" w:hanging="993"/>
            </w:pPr>
          </w:p>
        </w:tc>
      </w:tr>
      <w:tr w:rsidR="005C7024" w14:paraId="782E5246" w14:textId="77777777" w:rsidTr="0049272D">
        <w:trPr>
          <w:trHeight w:val="425"/>
          <w:hidden/>
        </w:trPr>
        <w:tc>
          <w:tcPr>
            <w:tcW w:w="610" w:type="pct"/>
            <w:tcBorders>
              <w:top w:val="nil"/>
              <w:left w:val="nil"/>
              <w:bottom w:val="nil"/>
              <w:right w:val="single" w:sz="12" w:space="0" w:color="auto"/>
            </w:tcBorders>
          </w:tcPr>
          <w:p w14:paraId="26B42706" w14:textId="77777777" w:rsidR="005C7024" w:rsidRPr="00FE608E" w:rsidRDefault="005C7024" w:rsidP="005C7024">
            <w:pPr>
              <w:ind w:left="993" w:hanging="993"/>
              <w:jc w:val="center"/>
              <w:rPr>
                <w:vanish/>
              </w:rPr>
            </w:pPr>
          </w:p>
        </w:tc>
        <w:permStart w:id="151080791" w:edGrp="everyone"/>
        <w:tc>
          <w:tcPr>
            <w:tcW w:w="541" w:type="pct"/>
            <w:tcBorders>
              <w:top w:val="single" w:sz="4" w:space="0" w:color="auto"/>
              <w:left w:val="single" w:sz="12" w:space="0" w:color="auto"/>
              <w:right w:val="single" w:sz="4" w:space="0" w:color="auto"/>
            </w:tcBorders>
            <w:shd w:val="clear" w:color="auto" w:fill="auto"/>
            <w:vAlign w:val="center"/>
          </w:tcPr>
          <w:p w14:paraId="6849D61D" w14:textId="0FD95A55" w:rsidR="005C7024" w:rsidRPr="00DD7A44" w:rsidRDefault="004000FC" w:rsidP="005C7024">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670FC3">
                  <w:rPr>
                    <w:rFonts w:ascii="Arial" w:hAnsi="Arial" w:cs="Arial"/>
                    <w:sz w:val="40"/>
                    <w:szCs w:val="44"/>
                  </w:rPr>
                  <w:sym w:font="Wingdings" w:char="F0FE"/>
                </w:r>
              </w:sdtContent>
            </w:sdt>
            <w:permEnd w:id="151080791"/>
          </w:p>
        </w:tc>
        <w:tc>
          <w:tcPr>
            <w:tcW w:w="3514" w:type="pct"/>
            <w:tcBorders>
              <w:top w:val="single" w:sz="4" w:space="0" w:color="auto"/>
              <w:left w:val="single" w:sz="4" w:space="0" w:color="auto"/>
              <w:right w:val="single" w:sz="12" w:space="0" w:color="auto"/>
            </w:tcBorders>
            <w:shd w:val="clear" w:color="auto" w:fill="auto"/>
            <w:vAlign w:val="center"/>
          </w:tcPr>
          <w:p w14:paraId="73A7F491" w14:textId="77777777" w:rsidR="005C7024" w:rsidRDefault="005C7024" w:rsidP="005C7024">
            <w:pPr>
              <w:jc w:val="center"/>
            </w:pPr>
            <w:r>
              <w:t>Follow up with the customer</w:t>
            </w:r>
          </w:p>
        </w:tc>
        <w:tc>
          <w:tcPr>
            <w:tcW w:w="335" w:type="pct"/>
            <w:tcBorders>
              <w:top w:val="nil"/>
              <w:left w:val="single" w:sz="12" w:space="0" w:color="auto"/>
              <w:bottom w:val="nil"/>
              <w:right w:val="nil"/>
            </w:tcBorders>
          </w:tcPr>
          <w:p w14:paraId="0D5E5D4F" w14:textId="77777777" w:rsidR="005C7024" w:rsidRDefault="005C7024" w:rsidP="005C7024">
            <w:pPr>
              <w:ind w:left="993" w:hanging="993"/>
            </w:pPr>
          </w:p>
        </w:tc>
      </w:tr>
      <w:tr w:rsidR="005C7024" w14:paraId="3CB77F32" w14:textId="77777777" w:rsidTr="0002084F">
        <w:trPr>
          <w:trHeight w:val="425"/>
          <w:hidden/>
        </w:trPr>
        <w:tc>
          <w:tcPr>
            <w:tcW w:w="610" w:type="pct"/>
            <w:tcBorders>
              <w:top w:val="nil"/>
              <w:left w:val="nil"/>
              <w:bottom w:val="nil"/>
              <w:right w:val="single" w:sz="12" w:space="0" w:color="auto"/>
            </w:tcBorders>
          </w:tcPr>
          <w:p w14:paraId="24173893" w14:textId="77777777" w:rsidR="005C7024" w:rsidRPr="00FE608E" w:rsidRDefault="005C7024" w:rsidP="005C7024">
            <w:pPr>
              <w:ind w:left="993" w:hanging="993"/>
              <w:jc w:val="center"/>
              <w:rPr>
                <w:vanish/>
              </w:rPr>
            </w:pPr>
          </w:p>
        </w:tc>
        <w:permStart w:id="130764782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9E21DAB" w14:textId="7DE4DDFC" w:rsidR="005C7024" w:rsidRPr="00DD7A44" w:rsidRDefault="004000FC" w:rsidP="005C7024">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670FC3">
                  <w:rPr>
                    <w:rFonts w:ascii="Arial" w:hAnsi="Arial" w:cs="Arial"/>
                    <w:sz w:val="40"/>
                    <w:szCs w:val="44"/>
                  </w:rPr>
                  <w:sym w:font="Wingdings" w:char="F0FE"/>
                </w:r>
              </w:sdtContent>
            </w:sdt>
            <w:permEnd w:id="130764782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29900C9" w14:textId="77777777" w:rsidR="005C7024" w:rsidRDefault="005C7024" w:rsidP="005C7024">
            <w:pPr>
              <w:jc w:val="center"/>
            </w:pPr>
            <w:r>
              <w:t>Get all the facts</w:t>
            </w:r>
          </w:p>
        </w:tc>
        <w:tc>
          <w:tcPr>
            <w:tcW w:w="335" w:type="pct"/>
            <w:tcBorders>
              <w:top w:val="nil"/>
              <w:left w:val="single" w:sz="12" w:space="0" w:color="auto"/>
              <w:bottom w:val="nil"/>
              <w:right w:val="nil"/>
            </w:tcBorders>
          </w:tcPr>
          <w:p w14:paraId="22C00CCB" w14:textId="77777777" w:rsidR="005C7024" w:rsidRDefault="005C7024" w:rsidP="005C7024">
            <w:pPr>
              <w:ind w:left="993" w:hanging="993"/>
            </w:pPr>
          </w:p>
        </w:tc>
      </w:tr>
      <w:tr w:rsidR="005C7024" w14:paraId="08A0BED2" w14:textId="77777777" w:rsidTr="0002084F">
        <w:trPr>
          <w:trHeight w:val="425"/>
          <w:hidden/>
        </w:trPr>
        <w:tc>
          <w:tcPr>
            <w:tcW w:w="610" w:type="pct"/>
            <w:tcBorders>
              <w:top w:val="nil"/>
              <w:left w:val="nil"/>
              <w:bottom w:val="nil"/>
              <w:right w:val="single" w:sz="12" w:space="0" w:color="auto"/>
            </w:tcBorders>
          </w:tcPr>
          <w:p w14:paraId="66976486" w14:textId="77777777" w:rsidR="005C7024" w:rsidRPr="00FE608E" w:rsidRDefault="005C7024" w:rsidP="005C7024">
            <w:pPr>
              <w:ind w:left="993" w:hanging="993"/>
              <w:jc w:val="center"/>
              <w:rPr>
                <w:vanish/>
              </w:rPr>
            </w:pPr>
          </w:p>
        </w:tc>
        <w:permStart w:id="130943746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8F84DD5" w14:textId="623419CD" w:rsidR="005C7024" w:rsidRPr="00DD7A44" w:rsidRDefault="004000FC" w:rsidP="005C7024">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670FC3">
                  <w:rPr>
                    <w:rFonts w:ascii="Arial" w:hAnsi="Arial" w:cs="Arial"/>
                    <w:sz w:val="40"/>
                    <w:szCs w:val="44"/>
                  </w:rPr>
                  <w:sym w:font="Wingdings" w:char="F0FE"/>
                </w:r>
              </w:sdtContent>
            </w:sdt>
            <w:permEnd w:id="130943746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8CEC676" w14:textId="77777777" w:rsidR="005C7024" w:rsidRDefault="005C7024" w:rsidP="005C7024">
            <w:pPr>
              <w:jc w:val="center"/>
            </w:pPr>
            <w:r>
              <w:t>Keep your promises</w:t>
            </w:r>
          </w:p>
        </w:tc>
        <w:tc>
          <w:tcPr>
            <w:tcW w:w="335" w:type="pct"/>
            <w:tcBorders>
              <w:top w:val="nil"/>
              <w:left w:val="single" w:sz="12" w:space="0" w:color="auto"/>
              <w:bottom w:val="nil"/>
              <w:right w:val="nil"/>
            </w:tcBorders>
          </w:tcPr>
          <w:p w14:paraId="3FA06DCA" w14:textId="77777777" w:rsidR="005C7024" w:rsidRDefault="005C7024" w:rsidP="005C7024">
            <w:pPr>
              <w:ind w:left="993" w:hanging="993"/>
            </w:pPr>
          </w:p>
        </w:tc>
      </w:tr>
      <w:tr w:rsidR="005C7024" w14:paraId="74555D8A" w14:textId="77777777" w:rsidTr="0002084F">
        <w:trPr>
          <w:trHeight w:val="425"/>
          <w:hidden/>
        </w:trPr>
        <w:tc>
          <w:tcPr>
            <w:tcW w:w="610" w:type="pct"/>
            <w:tcBorders>
              <w:top w:val="nil"/>
              <w:left w:val="nil"/>
              <w:bottom w:val="nil"/>
              <w:right w:val="single" w:sz="12" w:space="0" w:color="auto"/>
            </w:tcBorders>
          </w:tcPr>
          <w:p w14:paraId="19C52900" w14:textId="77777777" w:rsidR="005C7024" w:rsidRPr="00FE608E" w:rsidRDefault="005C7024" w:rsidP="005C7024">
            <w:pPr>
              <w:ind w:left="993" w:hanging="993"/>
              <w:jc w:val="center"/>
              <w:rPr>
                <w:vanish/>
              </w:rPr>
            </w:pPr>
          </w:p>
        </w:tc>
        <w:permStart w:id="1796103520" w:edGrp="everyone"/>
        <w:tc>
          <w:tcPr>
            <w:tcW w:w="541" w:type="pct"/>
            <w:tcBorders>
              <w:top w:val="single" w:sz="4" w:space="0" w:color="auto"/>
              <w:left w:val="single" w:sz="12" w:space="0" w:color="auto"/>
              <w:right w:val="single" w:sz="4" w:space="0" w:color="auto"/>
            </w:tcBorders>
            <w:shd w:val="clear" w:color="auto" w:fill="auto"/>
            <w:vAlign w:val="center"/>
          </w:tcPr>
          <w:p w14:paraId="3BC2AD02" w14:textId="5B5E8055" w:rsidR="005C7024" w:rsidRPr="00DD7A44" w:rsidRDefault="004000FC" w:rsidP="005C7024">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670FC3">
                  <w:rPr>
                    <w:rFonts w:ascii="Arial" w:hAnsi="Arial" w:cs="Arial"/>
                    <w:sz w:val="40"/>
                    <w:szCs w:val="44"/>
                  </w:rPr>
                  <w:sym w:font="Wingdings" w:char="F0FE"/>
                </w:r>
              </w:sdtContent>
            </w:sdt>
            <w:permEnd w:id="1796103520"/>
          </w:p>
        </w:tc>
        <w:tc>
          <w:tcPr>
            <w:tcW w:w="3514" w:type="pct"/>
            <w:tcBorders>
              <w:top w:val="single" w:sz="4" w:space="0" w:color="auto"/>
              <w:left w:val="single" w:sz="4" w:space="0" w:color="auto"/>
              <w:right w:val="single" w:sz="12" w:space="0" w:color="auto"/>
            </w:tcBorders>
            <w:shd w:val="clear" w:color="auto" w:fill="auto"/>
            <w:vAlign w:val="center"/>
          </w:tcPr>
          <w:p w14:paraId="3673EE8F" w14:textId="77777777" w:rsidR="005C7024" w:rsidRDefault="005C7024" w:rsidP="005C7024">
            <w:pPr>
              <w:jc w:val="center"/>
            </w:pPr>
            <w:r>
              <w:t>Listen to the complaint</w:t>
            </w:r>
          </w:p>
        </w:tc>
        <w:tc>
          <w:tcPr>
            <w:tcW w:w="335" w:type="pct"/>
            <w:tcBorders>
              <w:top w:val="nil"/>
              <w:left w:val="single" w:sz="12" w:space="0" w:color="auto"/>
              <w:bottom w:val="nil"/>
              <w:right w:val="nil"/>
            </w:tcBorders>
          </w:tcPr>
          <w:p w14:paraId="1893ACB5" w14:textId="77777777" w:rsidR="005C7024" w:rsidRDefault="005C7024" w:rsidP="005C7024">
            <w:pPr>
              <w:ind w:left="993" w:hanging="993"/>
            </w:pPr>
          </w:p>
        </w:tc>
      </w:tr>
      <w:tr w:rsidR="005C7024" w14:paraId="1337DDF6" w14:textId="77777777" w:rsidTr="0037740F">
        <w:trPr>
          <w:trHeight w:val="425"/>
          <w:hidden/>
        </w:trPr>
        <w:tc>
          <w:tcPr>
            <w:tcW w:w="610" w:type="pct"/>
            <w:tcBorders>
              <w:top w:val="nil"/>
              <w:left w:val="nil"/>
              <w:bottom w:val="nil"/>
              <w:right w:val="single" w:sz="12" w:space="0" w:color="auto"/>
            </w:tcBorders>
          </w:tcPr>
          <w:p w14:paraId="09F26368" w14:textId="77777777" w:rsidR="005C7024" w:rsidRPr="00FE608E" w:rsidRDefault="005C7024" w:rsidP="005C7024">
            <w:pPr>
              <w:ind w:left="993" w:hanging="993"/>
              <w:jc w:val="center"/>
              <w:rPr>
                <w:vanish/>
              </w:rPr>
            </w:pPr>
          </w:p>
        </w:tc>
        <w:permStart w:id="352731116" w:edGrp="everyone"/>
        <w:tc>
          <w:tcPr>
            <w:tcW w:w="541" w:type="pct"/>
            <w:tcBorders>
              <w:left w:val="single" w:sz="12" w:space="0" w:color="auto"/>
              <w:right w:val="single" w:sz="4" w:space="0" w:color="auto"/>
            </w:tcBorders>
            <w:shd w:val="clear" w:color="auto" w:fill="auto"/>
            <w:vAlign w:val="center"/>
          </w:tcPr>
          <w:p w14:paraId="32DC5264" w14:textId="2FE8F862" w:rsidR="005C7024" w:rsidRPr="00DD7A44" w:rsidRDefault="004000FC" w:rsidP="005C7024">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670FC3">
                  <w:rPr>
                    <w:rFonts w:ascii="Arial" w:hAnsi="Arial" w:cs="Arial"/>
                    <w:sz w:val="40"/>
                    <w:szCs w:val="44"/>
                  </w:rPr>
                  <w:sym w:font="Wingdings" w:char="F0FE"/>
                </w:r>
              </w:sdtContent>
            </w:sdt>
            <w:permEnd w:id="352731116"/>
          </w:p>
        </w:tc>
        <w:tc>
          <w:tcPr>
            <w:tcW w:w="3514" w:type="pct"/>
            <w:tcBorders>
              <w:left w:val="single" w:sz="4" w:space="0" w:color="auto"/>
              <w:right w:val="single" w:sz="12" w:space="0" w:color="auto"/>
            </w:tcBorders>
            <w:shd w:val="clear" w:color="auto" w:fill="auto"/>
            <w:vAlign w:val="center"/>
          </w:tcPr>
          <w:p w14:paraId="4951965A" w14:textId="77777777" w:rsidR="005C7024" w:rsidRDefault="005C7024" w:rsidP="005C7024">
            <w:pPr>
              <w:jc w:val="center"/>
            </w:pPr>
            <w:r>
              <w:t>Record details of the complaint</w:t>
            </w:r>
          </w:p>
        </w:tc>
        <w:tc>
          <w:tcPr>
            <w:tcW w:w="335" w:type="pct"/>
            <w:tcBorders>
              <w:top w:val="nil"/>
              <w:left w:val="single" w:sz="12" w:space="0" w:color="auto"/>
              <w:bottom w:val="nil"/>
              <w:right w:val="nil"/>
            </w:tcBorders>
          </w:tcPr>
          <w:p w14:paraId="5A01D43C" w14:textId="77777777" w:rsidR="005C7024" w:rsidRDefault="005C7024" w:rsidP="005C7024">
            <w:pPr>
              <w:ind w:left="993" w:hanging="993"/>
            </w:pPr>
          </w:p>
        </w:tc>
      </w:tr>
    </w:tbl>
    <w:p w14:paraId="614AE9E0" w14:textId="77777777" w:rsidR="0002084F" w:rsidRPr="00830749" w:rsidRDefault="0002084F" w:rsidP="0002084F">
      <w:pPr>
        <w:rPr>
          <w:rFonts w:ascii="Arial" w:hAnsi="Arial" w:cs="Arial"/>
          <w:sz w:val="22"/>
          <w:szCs w:val="22"/>
        </w:rPr>
      </w:pPr>
    </w:p>
    <w:p w14:paraId="11FB2978" w14:textId="77777777" w:rsidR="0002084F" w:rsidRPr="00830749" w:rsidRDefault="0002084F" w:rsidP="0002084F">
      <w:pPr>
        <w:pStyle w:val="11CSTCPLQuestionBullet"/>
        <w:ind w:left="709" w:hanging="709"/>
      </w:pPr>
      <w:bookmarkStart w:id="46" w:name="_Ref535829108"/>
      <w:r>
        <w:t>When handling a dispute, what document should you refer to for details on the obligations of each party to an agreement?</w:t>
      </w:r>
      <w:bookmarkEnd w:id="46"/>
    </w:p>
    <w:p w14:paraId="6B729411" w14:textId="77777777" w:rsidR="0002084F" w:rsidRPr="00830749" w:rsidRDefault="0002084F" w:rsidP="0002084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0A3F432E" w14:textId="77777777" w:rsidTr="001419A8">
        <w:trPr>
          <w:trHeight w:val="1020"/>
        </w:trPr>
        <w:tc>
          <w:tcPr>
            <w:tcW w:w="1027" w:type="dxa"/>
            <w:tcBorders>
              <w:top w:val="nil"/>
              <w:left w:val="nil"/>
              <w:bottom w:val="nil"/>
              <w:right w:val="single" w:sz="4" w:space="0" w:color="auto"/>
            </w:tcBorders>
          </w:tcPr>
          <w:p w14:paraId="25A74836"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D41373" w14:textId="0EA7F6CC" w:rsidR="001419A8" w:rsidRDefault="00670FC3" w:rsidP="001419A8">
            <w:pPr>
              <w:rPr>
                <w:rFonts w:ascii="Arial" w:hAnsi="Arial" w:cs="Arial"/>
                <w:sz w:val="22"/>
                <w:szCs w:val="22"/>
              </w:rPr>
            </w:pPr>
            <w:permStart w:id="674966498" w:edGrp="everyone"/>
            <w:r>
              <w:rPr>
                <w:rFonts w:ascii="Arial" w:hAnsi="Arial" w:cs="Arial"/>
                <w:sz w:val="22"/>
                <w:szCs w:val="22"/>
              </w:rPr>
              <w:t>Contract</w:t>
            </w:r>
          </w:p>
          <w:p w14:paraId="064A54E8" w14:textId="77777777" w:rsidR="001419A8" w:rsidRDefault="001419A8" w:rsidP="001419A8">
            <w:pPr>
              <w:rPr>
                <w:rFonts w:ascii="Arial" w:hAnsi="Arial" w:cs="Arial"/>
                <w:sz w:val="22"/>
                <w:szCs w:val="22"/>
              </w:rPr>
            </w:pPr>
          </w:p>
          <w:permEnd w:id="674966498"/>
          <w:p w14:paraId="1D8A1929" w14:textId="3F38EF8A" w:rsidR="001419A8" w:rsidRPr="001C4084" w:rsidRDefault="001419A8" w:rsidP="001419A8">
            <w:pPr>
              <w:rPr>
                <w:rFonts w:ascii="Arial" w:hAnsi="Arial" w:cs="Arial"/>
                <w:sz w:val="22"/>
                <w:szCs w:val="22"/>
              </w:rPr>
            </w:pPr>
          </w:p>
        </w:tc>
        <w:permStart w:id="1942242391"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5F3EFB1"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942242391" w:displacedByCustomXml="prev"/>
      </w:tr>
    </w:tbl>
    <w:p w14:paraId="3800E213" w14:textId="77777777" w:rsidR="0002084F" w:rsidRDefault="0002084F" w:rsidP="0002084F">
      <w:pPr>
        <w:rPr>
          <w:rFonts w:ascii="Arial" w:hAnsi="Arial" w:cs="Arial"/>
          <w:sz w:val="22"/>
          <w:szCs w:val="22"/>
        </w:rPr>
      </w:pPr>
    </w:p>
    <w:p w14:paraId="14EDCCBF" w14:textId="77777777" w:rsidR="00674064" w:rsidRPr="00830749" w:rsidRDefault="00674064" w:rsidP="00674064">
      <w:pPr>
        <w:ind w:right="-24"/>
        <w:rPr>
          <w:rFonts w:ascii="Arial" w:hAnsi="Arial" w:cs="Arial"/>
          <w:sz w:val="22"/>
          <w:szCs w:val="22"/>
        </w:rPr>
      </w:pPr>
    </w:p>
    <w:p w14:paraId="01D466B3" w14:textId="77777777" w:rsidR="00674064" w:rsidRPr="00830749" w:rsidRDefault="00674064" w:rsidP="00674064">
      <w:pPr>
        <w:pStyle w:val="11CSTCPLQuestionBullet"/>
        <w:ind w:left="709" w:hanging="709"/>
      </w:pPr>
      <w:bookmarkStart w:id="47" w:name="_Ref535829113"/>
      <w:r>
        <w:t>Which of the following should be addressed in a company’s policy for handling customer complaints? Tick all that apply.</w:t>
      </w:r>
      <w:bookmarkEnd w:id="47"/>
    </w:p>
    <w:p w14:paraId="4C74940E" w14:textId="77777777" w:rsidR="00674064" w:rsidRPr="00830749" w:rsidRDefault="00674064" w:rsidP="006740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4064" w14:paraId="3524C93E" w14:textId="77777777" w:rsidTr="0037740F">
        <w:tc>
          <w:tcPr>
            <w:tcW w:w="610" w:type="pct"/>
            <w:tcBorders>
              <w:top w:val="nil"/>
              <w:left w:val="nil"/>
              <w:bottom w:val="nil"/>
              <w:right w:val="single" w:sz="12" w:space="0" w:color="auto"/>
            </w:tcBorders>
            <w:shd w:val="clear" w:color="auto" w:fill="auto"/>
          </w:tcPr>
          <w:p w14:paraId="2F60AB51" w14:textId="77777777" w:rsidR="00674064" w:rsidRDefault="00674064"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98FED2" w14:textId="77777777" w:rsidR="00674064" w:rsidRDefault="00674064"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A748133" w14:textId="77777777" w:rsidR="00674064" w:rsidRDefault="00674064" w:rsidP="0037740F">
            <w:pPr>
              <w:keepNext/>
              <w:ind w:left="993" w:hanging="993"/>
              <w:jc w:val="center"/>
            </w:pPr>
            <w:r>
              <w:t>Possible Answers</w:t>
            </w:r>
          </w:p>
        </w:tc>
        <w:permStart w:id="1336488914"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28D633B" w14:textId="77777777" w:rsidR="00674064" w:rsidRDefault="00F8431A" w:rsidP="00F8431A">
                <w:pPr>
                  <w:keepNext/>
                  <w:ind w:left="993" w:hanging="993"/>
                </w:pPr>
                <w:r>
                  <w:rPr>
                    <w:rFonts w:ascii="Arial" w:hAnsi="Arial" w:cs="Arial"/>
                    <w:sz w:val="44"/>
                    <w:szCs w:val="44"/>
                  </w:rPr>
                  <w:sym w:font="Wingdings" w:char="F0A8"/>
                </w:r>
              </w:p>
            </w:tc>
          </w:sdtContent>
        </w:sdt>
        <w:permEnd w:id="1336488914" w:displacedByCustomXml="prev"/>
      </w:tr>
      <w:tr w:rsidR="00827873" w14:paraId="17D6FC04" w14:textId="77777777" w:rsidTr="0037740F">
        <w:trPr>
          <w:trHeight w:val="425"/>
          <w:hidden/>
        </w:trPr>
        <w:tc>
          <w:tcPr>
            <w:tcW w:w="610" w:type="pct"/>
            <w:tcBorders>
              <w:top w:val="nil"/>
              <w:left w:val="nil"/>
              <w:bottom w:val="nil"/>
              <w:right w:val="single" w:sz="12" w:space="0" w:color="auto"/>
            </w:tcBorders>
          </w:tcPr>
          <w:p w14:paraId="5F491E46" w14:textId="77777777" w:rsidR="00827873" w:rsidRPr="00FE608E" w:rsidRDefault="00827873" w:rsidP="00827873">
            <w:pPr>
              <w:ind w:left="993" w:hanging="993"/>
              <w:jc w:val="center"/>
              <w:rPr>
                <w:vanish/>
              </w:rPr>
            </w:pPr>
          </w:p>
        </w:tc>
        <w:permStart w:id="2089949778"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131B399A" w14:textId="58EA7AC4" w:rsidR="00827873" w:rsidRPr="00DD7A44" w:rsidRDefault="004000FC" w:rsidP="00827873">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Pr>
                    <w:rFonts w:ascii="Arial" w:hAnsi="Arial" w:cs="Arial"/>
                    <w:sz w:val="40"/>
                    <w:szCs w:val="44"/>
                  </w:rPr>
                  <w:sym w:font="Wingdings" w:char="F0FE"/>
                </w:r>
              </w:sdtContent>
            </w:sdt>
            <w:permEnd w:id="208994977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167D7814" w14:textId="77777777" w:rsidR="00827873" w:rsidRDefault="00827873" w:rsidP="00827873">
            <w:pPr>
              <w:jc w:val="center"/>
            </w:pPr>
            <w:r>
              <w:t>Explanation of how to make a formal complaint</w:t>
            </w:r>
          </w:p>
        </w:tc>
        <w:tc>
          <w:tcPr>
            <w:tcW w:w="335" w:type="pct"/>
            <w:tcBorders>
              <w:top w:val="nil"/>
              <w:left w:val="single" w:sz="12" w:space="0" w:color="auto"/>
              <w:bottom w:val="nil"/>
              <w:right w:val="nil"/>
            </w:tcBorders>
          </w:tcPr>
          <w:p w14:paraId="66745468" w14:textId="77777777" w:rsidR="00827873" w:rsidRDefault="00827873" w:rsidP="00827873">
            <w:pPr>
              <w:ind w:left="993" w:hanging="993"/>
            </w:pPr>
          </w:p>
        </w:tc>
      </w:tr>
      <w:tr w:rsidR="00827873" w14:paraId="6C1388CC" w14:textId="77777777" w:rsidTr="0037740F">
        <w:trPr>
          <w:trHeight w:val="425"/>
          <w:hidden/>
        </w:trPr>
        <w:tc>
          <w:tcPr>
            <w:tcW w:w="610" w:type="pct"/>
            <w:tcBorders>
              <w:top w:val="nil"/>
              <w:left w:val="nil"/>
              <w:bottom w:val="nil"/>
              <w:right w:val="single" w:sz="12" w:space="0" w:color="auto"/>
            </w:tcBorders>
          </w:tcPr>
          <w:p w14:paraId="2D8EDDF3" w14:textId="77777777" w:rsidR="00827873" w:rsidRPr="00FE608E" w:rsidRDefault="00827873" w:rsidP="00827873">
            <w:pPr>
              <w:ind w:left="993" w:hanging="993"/>
              <w:jc w:val="center"/>
              <w:rPr>
                <w:vanish/>
              </w:rPr>
            </w:pPr>
          </w:p>
        </w:tc>
        <w:permStart w:id="174445580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CE58B77" w14:textId="549D76FC" w:rsidR="00827873" w:rsidRPr="00DD7A44" w:rsidRDefault="004000FC" w:rsidP="00827873">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Pr>
                    <w:rFonts w:ascii="Arial" w:hAnsi="Arial" w:cs="Arial"/>
                    <w:sz w:val="40"/>
                    <w:szCs w:val="44"/>
                  </w:rPr>
                  <w:sym w:font="Wingdings" w:char="F0FE"/>
                </w:r>
              </w:sdtContent>
            </w:sdt>
            <w:permEnd w:id="174445580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D244C6A" w14:textId="77777777" w:rsidR="00827873" w:rsidRDefault="00827873" w:rsidP="00827873">
            <w:pPr>
              <w:jc w:val="center"/>
            </w:pPr>
            <w:r>
              <w:t>Information about commitment to continuous improvement</w:t>
            </w:r>
          </w:p>
        </w:tc>
        <w:tc>
          <w:tcPr>
            <w:tcW w:w="335" w:type="pct"/>
            <w:tcBorders>
              <w:top w:val="nil"/>
              <w:left w:val="single" w:sz="12" w:space="0" w:color="auto"/>
              <w:bottom w:val="nil"/>
              <w:right w:val="nil"/>
            </w:tcBorders>
          </w:tcPr>
          <w:p w14:paraId="249465D6" w14:textId="77777777" w:rsidR="00827873" w:rsidRDefault="00827873" w:rsidP="00827873">
            <w:pPr>
              <w:ind w:left="993" w:hanging="993"/>
            </w:pPr>
          </w:p>
        </w:tc>
      </w:tr>
      <w:tr w:rsidR="00827873" w14:paraId="71EAF80C" w14:textId="77777777" w:rsidTr="0037740F">
        <w:trPr>
          <w:trHeight w:val="425"/>
          <w:hidden/>
        </w:trPr>
        <w:tc>
          <w:tcPr>
            <w:tcW w:w="610" w:type="pct"/>
            <w:tcBorders>
              <w:top w:val="nil"/>
              <w:left w:val="nil"/>
              <w:bottom w:val="nil"/>
              <w:right w:val="single" w:sz="12" w:space="0" w:color="auto"/>
            </w:tcBorders>
          </w:tcPr>
          <w:p w14:paraId="4473F3F1" w14:textId="77777777" w:rsidR="00827873" w:rsidRPr="00FE608E" w:rsidRDefault="00827873" w:rsidP="00827873">
            <w:pPr>
              <w:ind w:left="993" w:hanging="993"/>
              <w:jc w:val="center"/>
              <w:rPr>
                <w:vanish/>
              </w:rPr>
            </w:pPr>
          </w:p>
        </w:tc>
        <w:permStart w:id="153564856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F624BE1" w14:textId="286EC7C2" w:rsidR="00827873" w:rsidRPr="00DD7A44" w:rsidRDefault="004000FC" w:rsidP="00827873">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Pr>
                    <w:rFonts w:ascii="Arial" w:hAnsi="Arial" w:cs="Arial"/>
                    <w:sz w:val="40"/>
                    <w:szCs w:val="44"/>
                  </w:rPr>
                  <w:sym w:font="Wingdings" w:char="F0FE"/>
                </w:r>
              </w:sdtContent>
            </w:sdt>
            <w:permEnd w:id="153564856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905BCB8" w14:textId="77777777" w:rsidR="00827873" w:rsidRDefault="00827873" w:rsidP="00827873">
            <w:pPr>
              <w:jc w:val="center"/>
            </w:pPr>
            <w:r>
              <w:t>Some of the solutions offered to resolve complaints</w:t>
            </w:r>
          </w:p>
        </w:tc>
        <w:tc>
          <w:tcPr>
            <w:tcW w:w="335" w:type="pct"/>
            <w:tcBorders>
              <w:top w:val="nil"/>
              <w:left w:val="single" w:sz="12" w:space="0" w:color="auto"/>
              <w:bottom w:val="nil"/>
              <w:right w:val="nil"/>
            </w:tcBorders>
          </w:tcPr>
          <w:p w14:paraId="1C25D1B6" w14:textId="77777777" w:rsidR="00827873" w:rsidRDefault="00827873" w:rsidP="00827873">
            <w:pPr>
              <w:ind w:left="993" w:hanging="993"/>
            </w:pPr>
          </w:p>
        </w:tc>
      </w:tr>
      <w:tr w:rsidR="00827873" w14:paraId="10DA4521" w14:textId="77777777" w:rsidTr="0037740F">
        <w:trPr>
          <w:trHeight w:val="425"/>
          <w:hidden/>
        </w:trPr>
        <w:tc>
          <w:tcPr>
            <w:tcW w:w="610" w:type="pct"/>
            <w:tcBorders>
              <w:top w:val="nil"/>
              <w:left w:val="nil"/>
              <w:bottom w:val="nil"/>
              <w:right w:val="single" w:sz="12" w:space="0" w:color="auto"/>
            </w:tcBorders>
          </w:tcPr>
          <w:p w14:paraId="5E3AE8C2" w14:textId="77777777" w:rsidR="00827873" w:rsidRPr="00FE608E" w:rsidRDefault="00827873" w:rsidP="00827873">
            <w:pPr>
              <w:ind w:left="993" w:hanging="993"/>
              <w:jc w:val="center"/>
              <w:rPr>
                <w:vanish/>
              </w:rPr>
            </w:pPr>
          </w:p>
        </w:tc>
        <w:permStart w:id="661661555" w:edGrp="everyone"/>
        <w:tc>
          <w:tcPr>
            <w:tcW w:w="541" w:type="pct"/>
            <w:tcBorders>
              <w:top w:val="single" w:sz="4" w:space="0" w:color="auto"/>
              <w:left w:val="single" w:sz="12" w:space="0" w:color="auto"/>
              <w:right w:val="single" w:sz="4" w:space="0" w:color="auto"/>
            </w:tcBorders>
            <w:shd w:val="clear" w:color="auto" w:fill="auto"/>
            <w:vAlign w:val="center"/>
          </w:tcPr>
          <w:p w14:paraId="150032D2" w14:textId="07C35D02" w:rsidR="00827873" w:rsidRPr="00DD7A44" w:rsidRDefault="004000FC" w:rsidP="00827873">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Pr>
                    <w:rFonts w:ascii="Arial" w:hAnsi="Arial" w:cs="Arial"/>
                    <w:sz w:val="40"/>
                    <w:szCs w:val="44"/>
                  </w:rPr>
                  <w:sym w:font="Wingdings" w:char="F0FE"/>
                </w:r>
              </w:sdtContent>
            </w:sdt>
            <w:permEnd w:id="661661555"/>
          </w:p>
        </w:tc>
        <w:tc>
          <w:tcPr>
            <w:tcW w:w="3514" w:type="pct"/>
            <w:tcBorders>
              <w:top w:val="single" w:sz="4" w:space="0" w:color="auto"/>
              <w:left w:val="single" w:sz="4" w:space="0" w:color="auto"/>
              <w:right w:val="single" w:sz="12" w:space="0" w:color="auto"/>
            </w:tcBorders>
            <w:shd w:val="clear" w:color="auto" w:fill="auto"/>
            <w:vAlign w:val="center"/>
          </w:tcPr>
          <w:p w14:paraId="43AA5BAF" w14:textId="77777777" w:rsidR="00827873" w:rsidRDefault="00827873" w:rsidP="00827873">
            <w:pPr>
              <w:jc w:val="center"/>
            </w:pPr>
            <w:r>
              <w:t>Steps to be taken in discussing, addressing and resolving complaints</w:t>
            </w:r>
          </w:p>
        </w:tc>
        <w:tc>
          <w:tcPr>
            <w:tcW w:w="335" w:type="pct"/>
            <w:tcBorders>
              <w:top w:val="nil"/>
              <w:left w:val="single" w:sz="12" w:space="0" w:color="auto"/>
              <w:bottom w:val="nil"/>
              <w:right w:val="nil"/>
            </w:tcBorders>
          </w:tcPr>
          <w:p w14:paraId="798C27A8" w14:textId="77777777" w:rsidR="00827873" w:rsidRDefault="00827873" w:rsidP="00827873">
            <w:pPr>
              <w:ind w:left="993" w:hanging="993"/>
            </w:pPr>
          </w:p>
        </w:tc>
      </w:tr>
    </w:tbl>
    <w:p w14:paraId="209AC873" w14:textId="77777777" w:rsidR="00674064" w:rsidRPr="00830749" w:rsidRDefault="00674064" w:rsidP="00674064">
      <w:pPr>
        <w:rPr>
          <w:rFonts w:ascii="Arial" w:hAnsi="Arial" w:cs="Arial"/>
          <w:sz w:val="22"/>
          <w:szCs w:val="22"/>
        </w:rPr>
      </w:pPr>
    </w:p>
    <w:p w14:paraId="6D08A5DD" w14:textId="77777777" w:rsidR="00DA0368" w:rsidRPr="00830749" w:rsidRDefault="00DA0368" w:rsidP="00DA0368">
      <w:pPr>
        <w:ind w:right="-24"/>
        <w:rPr>
          <w:rFonts w:ascii="Arial" w:hAnsi="Arial" w:cs="Arial"/>
          <w:sz w:val="22"/>
          <w:szCs w:val="22"/>
        </w:rPr>
      </w:pPr>
    </w:p>
    <w:p w14:paraId="7FCFF110" w14:textId="77777777" w:rsidR="00DA0368" w:rsidRPr="00830749" w:rsidRDefault="00DA0368" w:rsidP="00DA0368">
      <w:pPr>
        <w:pStyle w:val="11CSTCPLQuestionBullet"/>
        <w:ind w:left="709" w:hanging="709"/>
      </w:pPr>
      <w:bookmarkStart w:id="48" w:name="_Ref535829116"/>
      <w:r>
        <w:lastRenderedPageBreak/>
        <w:t>True or False (Tick your response): Dispute resolution procedures should be based on company policies.</w:t>
      </w:r>
      <w:bookmarkEnd w:id="48"/>
    </w:p>
    <w:p w14:paraId="675FF4A9" w14:textId="77777777" w:rsidR="00DA0368" w:rsidRPr="00830749" w:rsidRDefault="00DA0368" w:rsidP="00DA036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06E7CA05" w14:textId="77777777" w:rsidTr="00827873">
        <w:trPr>
          <w:trHeight w:val="425"/>
        </w:trPr>
        <w:tc>
          <w:tcPr>
            <w:tcW w:w="1556" w:type="pct"/>
            <w:tcBorders>
              <w:top w:val="nil"/>
              <w:left w:val="nil"/>
              <w:bottom w:val="nil"/>
              <w:right w:val="single" w:sz="12" w:space="0" w:color="auto"/>
            </w:tcBorders>
            <w:shd w:val="clear" w:color="auto" w:fill="auto"/>
          </w:tcPr>
          <w:p w14:paraId="6739EF5A" w14:textId="77777777" w:rsidR="00827873" w:rsidRDefault="00827873" w:rsidP="00827873">
            <w:pPr>
              <w:keepNext/>
              <w:ind w:left="993" w:hanging="993"/>
            </w:pPr>
            <w:r w:rsidRPr="001C4084">
              <w:rPr>
                <w:rFonts w:ascii="Arial" w:hAnsi="Arial" w:cs="Arial"/>
                <w:b/>
                <w:sz w:val="22"/>
                <w:szCs w:val="22"/>
              </w:rPr>
              <w:t>Answer</w:t>
            </w:r>
          </w:p>
        </w:tc>
        <w:permStart w:id="65064825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4A0487B" w14:textId="700BEADC" w:rsidR="00827873" w:rsidRPr="00DD7A44" w:rsidRDefault="004000FC" w:rsidP="00827873">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Pr>
                    <w:rFonts w:ascii="Arial" w:hAnsi="Arial" w:cs="Arial"/>
                    <w:sz w:val="40"/>
                    <w:szCs w:val="44"/>
                  </w:rPr>
                  <w:sym w:font="Wingdings" w:char="F0FE"/>
                </w:r>
              </w:sdtContent>
            </w:sdt>
            <w:permEnd w:id="65064825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4096909"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80F2348" w14:textId="77777777" w:rsidR="00827873" w:rsidRPr="00E106BF" w:rsidRDefault="00827873" w:rsidP="00827873">
            <w:pPr>
              <w:keepNext/>
              <w:ind w:left="993" w:hanging="993"/>
              <w:rPr>
                <w:rFonts w:ascii="Arial" w:hAnsi="Arial" w:cs="Arial"/>
                <w:sz w:val="44"/>
                <w:szCs w:val="44"/>
              </w:rPr>
            </w:pPr>
          </w:p>
        </w:tc>
        <w:permStart w:id="1890981671"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7C97704" w14:textId="77777777" w:rsidR="00827873" w:rsidRDefault="00827873" w:rsidP="00827873">
                <w:pPr>
                  <w:keepNext/>
                  <w:ind w:left="993" w:hanging="993"/>
                </w:pPr>
                <w:r>
                  <w:rPr>
                    <w:rFonts w:ascii="Arial" w:hAnsi="Arial" w:cs="Arial"/>
                    <w:sz w:val="44"/>
                    <w:szCs w:val="44"/>
                  </w:rPr>
                  <w:sym w:font="Wingdings" w:char="F0A8"/>
                </w:r>
              </w:p>
            </w:tc>
          </w:sdtContent>
        </w:sdt>
        <w:permEnd w:id="1890981671" w:displacedByCustomXml="prev"/>
      </w:tr>
      <w:tr w:rsidR="00827873" w14:paraId="136AF9A1" w14:textId="77777777" w:rsidTr="00827873">
        <w:trPr>
          <w:trHeight w:val="425"/>
          <w:hidden/>
        </w:trPr>
        <w:tc>
          <w:tcPr>
            <w:tcW w:w="1556" w:type="pct"/>
            <w:tcBorders>
              <w:top w:val="nil"/>
              <w:left w:val="nil"/>
              <w:bottom w:val="nil"/>
              <w:right w:val="single" w:sz="12" w:space="0" w:color="auto"/>
            </w:tcBorders>
          </w:tcPr>
          <w:p w14:paraId="053DD525" w14:textId="77777777" w:rsidR="00827873" w:rsidRPr="00FE608E" w:rsidRDefault="00827873" w:rsidP="00827873">
            <w:pPr>
              <w:ind w:left="993" w:hanging="993"/>
              <w:jc w:val="center"/>
              <w:rPr>
                <w:vanish/>
              </w:rPr>
            </w:pPr>
          </w:p>
        </w:tc>
        <w:permStart w:id="81271423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026B02E" w14:textId="77777777" w:rsidR="00827873" w:rsidRPr="00DD7A44" w:rsidRDefault="004000FC" w:rsidP="00827873">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81271423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7418FFA"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93D5DAA" w14:textId="77777777" w:rsidR="00827873" w:rsidRDefault="00827873" w:rsidP="00827873">
            <w:pPr>
              <w:ind w:left="993" w:hanging="993"/>
            </w:pPr>
          </w:p>
        </w:tc>
        <w:tc>
          <w:tcPr>
            <w:tcW w:w="336" w:type="pct"/>
            <w:tcBorders>
              <w:top w:val="nil"/>
              <w:left w:val="nil"/>
              <w:bottom w:val="nil"/>
              <w:right w:val="nil"/>
            </w:tcBorders>
          </w:tcPr>
          <w:p w14:paraId="123EEF32" w14:textId="77777777" w:rsidR="00827873" w:rsidRPr="0094485B" w:rsidRDefault="00827873" w:rsidP="00827873">
            <w:pPr>
              <w:keepNext/>
              <w:ind w:left="993" w:hanging="993"/>
              <w:rPr>
                <w:sz w:val="44"/>
                <w:szCs w:val="44"/>
              </w:rPr>
            </w:pPr>
          </w:p>
        </w:tc>
      </w:tr>
    </w:tbl>
    <w:p w14:paraId="09F74C44" w14:textId="77777777" w:rsidR="00DA0368" w:rsidRDefault="00DA0368" w:rsidP="00DA0368">
      <w:pPr>
        <w:jc w:val="left"/>
        <w:rPr>
          <w:rFonts w:ascii="Arial" w:hAnsi="Arial" w:cs="Arial"/>
          <w:sz w:val="22"/>
          <w:szCs w:val="22"/>
        </w:rPr>
      </w:pPr>
    </w:p>
    <w:p w14:paraId="6F3577B6" w14:textId="77777777" w:rsidR="00DA0368" w:rsidRPr="00830749" w:rsidRDefault="00DA0368" w:rsidP="00DA0368">
      <w:pPr>
        <w:rPr>
          <w:rFonts w:ascii="Arial" w:hAnsi="Arial" w:cs="Arial"/>
          <w:sz w:val="22"/>
          <w:szCs w:val="22"/>
        </w:rPr>
      </w:pPr>
    </w:p>
    <w:p w14:paraId="713E64FE" w14:textId="77777777" w:rsidR="00DA0368" w:rsidRPr="00830749" w:rsidRDefault="00DA0368" w:rsidP="00DA0368">
      <w:pPr>
        <w:pStyle w:val="11CSTCPLQuestionBullet"/>
        <w:ind w:left="709" w:hanging="709"/>
      </w:pPr>
      <w:bookmarkStart w:id="49" w:name="_Ref535829120"/>
      <w:r>
        <w:t>What are the benefits of documenting disputes and their outcomes?</w:t>
      </w:r>
      <w:bookmarkEnd w:id="49"/>
    </w:p>
    <w:p w14:paraId="01B5696D" w14:textId="77777777" w:rsidR="00DA0368" w:rsidRPr="00830749" w:rsidRDefault="00DA0368" w:rsidP="00DA036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625C" w:rsidRPr="00830749" w14:paraId="794EBB26" w14:textId="77777777" w:rsidTr="008D625C">
        <w:trPr>
          <w:trHeight w:val="1531"/>
        </w:trPr>
        <w:tc>
          <w:tcPr>
            <w:tcW w:w="1027" w:type="dxa"/>
            <w:tcBorders>
              <w:top w:val="nil"/>
              <w:left w:val="nil"/>
              <w:bottom w:val="nil"/>
              <w:right w:val="single" w:sz="4" w:space="0" w:color="auto"/>
            </w:tcBorders>
          </w:tcPr>
          <w:p w14:paraId="279A2589" w14:textId="77777777" w:rsidR="008D625C" w:rsidRPr="001C4084" w:rsidRDefault="008D625C" w:rsidP="008D62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12B08C" w14:textId="77777777" w:rsidR="004000FC" w:rsidRPr="004000FC" w:rsidRDefault="004000FC" w:rsidP="004000FC">
            <w:pPr>
              <w:numPr>
                <w:ilvl w:val="0"/>
                <w:numId w:val="37"/>
              </w:numPr>
              <w:rPr>
                <w:rFonts w:ascii="Times New Roman" w:hAnsi="Times New Roman"/>
                <w:szCs w:val="24"/>
              </w:rPr>
            </w:pPr>
            <w:permStart w:id="553919580" w:edGrp="everyone"/>
            <w:r w:rsidRPr="004000FC">
              <w:rPr>
                <w:rFonts w:ascii="Times New Roman" w:hAnsi="Times New Roman"/>
                <w:szCs w:val="24"/>
              </w:rPr>
              <w:t xml:space="preserve">It is important to record the details of the complaint in detail so you can understand exactly what the problem is. </w:t>
            </w:r>
          </w:p>
          <w:p w14:paraId="1B0BB770" w14:textId="77777777" w:rsidR="004000FC" w:rsidRPr="004000FC" w:rsidRDefault="004000FC" w:rsidP="004000FC">
            <w:pPr>
              <w:numPr>
                <w:ilvl w:val="0"/>
                <w:numId w:val="37"/>
              </w:numPr>
              <w:rPr>
                <w:rFonts w:ascii="Times New Roman" w:hAnsi="Times New Roman"/>
                <w:szCs w:val="24"/>
              </w:rPr>
            </w:pPr>
            <w:r w:rsidRPr="004000FC">
              <w:rPr>
                <w:rFonts w:ascii="Times New Roman" w:hAnsi="Times New Roman"/>
                <w:szCs w:val="24"/>
              </w:rPr>
              <w:t xml:space="preserve">Keep records of all complaints in one central place or register. </w:t>
            </w:r>
          </w:p>
          <w:p w14:paraId="2B890F97" w14:textId="77777777" w:rsidR="004000FC" w:rsidRPr="004000FC" w:rsidRDefault="004000FC" w:rsidP="004000FC">
            <w:pPr>
              <w:numPr>
                <w:ilvl w:val="0"/>
                <w:numId w:val="37"/>
              </w:numPr>
              <w:rPr>
                <w:rFonts w:ascii="Times New Roman" w:hAnsi="Times New Roman"/>
                <w:szCs w:val="24"/>
              </w:rPr>
            </w:pPr>
            <w:r w:rsidRPr="004000FC">
              <w:rPr>
                <w:rFonts w:ascii="Times New Roman" w:hAnsi="Times New Roman"/>
                <w:szCs w:val="24"/>
              </w:rPr>
              <w:t xml:space="preserve">Keeping records will help you identify any trends or issues and can also provide guidance on solutions for future disputes. </w:t>
            </w:r>
          </w:p>
          <w:permEnd w:id="553919580"/>
          <w:p w14:paraId="5F9EAF51" w14:textId="07B34ABA" w:rsidR="008D625C" w:rsidRPr="001C4084" w:rsidRDefault="008D625C" w:rsidP="008D625C">
            <w:pPr>
              <w:rPr>
                <w:rFonts w:ascii="Arial" w:hAnsi="Arial" w:cs="Arial"/>
                <w:sz w:val="22"/>
                <w:szCs w:val="22"/>
              </w:rPr>
            </w:pPr>
          </w:p>
        </w:tc>
        <w:permStart w:id="1261201907"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5B8B042" w14:textId="77777777" w:rsidR="008D625C" w:rsidRPr="00E106BF" w:rsidRDefault="008D625C" w:rsidP="008D625C">
                <w:pPr>
                  <w:rPr>
                    <w:rFonts w:ascii="Arial" w:hAnsi="Arial" w:cs="Arial"/>
                    <w:sz w:val="44"/>
                    <w:szCs w:val="44"/>
                  </w:rPr>
                </w:pPr>
                <w:r>
                  <w:rPr>
                    <w:rFonts w:ascii="Arial" w:hAnsi="Arial" w:cs="Arial"/>
                    <w:sz w:val="44"/>
                    <w:szCs w:val="44"/>
                  </w:rPr>
                  <w:sym w:font="Wingdings" w:char="F0A8"/>
                </w:r>
              </w:p>
            </w:tc>
          </w:sdtContent>
        </w:sdt>
        <w:permEnd w:id="1261201907" w:displacedByCustomXml="prev"/>
      </w:tr>
    </w:tbl>
    <w:p w14:paraId="5C6EA594" w14:textId="77777777" w:rsidR="00DA0368" w:rsidRDefault="00DA0368" w:rsidP="00DA0368">
      <w:pPr>
        <w:rPr>
          <w:rFonts w:ascii="Arial" w:hAnsi="Arial" w:cs="Arial"/>
          <w:sz w:val="22"/>
          <w:szCs w:val="22"/>
        </w:rPr>
      </w:pPr>
    </w:p>
    <w:p w14:paraId="1BD2F383" w14:textId="77777777" w:rsidR="000A54C7" w:rsidRPr="00830749" w:rsidRDefault="000A54C7" w:rsidP="000A54C7">
      <w:pPr>
        <w:ind w:right="-24"/>
        <w:rPr>
          <w:rFonts w:ascii="Arial" w:hAnsi="Arial" w:cs="Arial"/>
          <w:sz w:val="22"/>
          <w:szCs w:val="22"/>
        </w:rPr>
      </w:pPr>
    </w:p>
    <w:p w14:paraId="06D4ACC7" w14:textId="77777777" w:rsidR="000A54C7" w:rsidRPr="00830749" w:rsidRDefault="000A54C7" w:rsidP="000A54C7">
      <w:pPr>
        <w:pStyle w:val="11CSTCPLQuestionBullet"/>
        <w:ind w:left="709" w:hanging="709"/>
      </w:pPr>
      <w:bookmarkStart w:id="50" w:name="_Ref426617223"/>
      <w:r>
        <w:t xml:space="preserve">True or False (Tick your response): </w:t>
      </w:r>
      <w:r w:rsidR="00DA0368">
        <w:t>You should keep records of all complaints in one central place or register</w:t>
      </w:r>
      <w:r>
        <w:t>.</w:t>
      </w:r>
      <w:bookmarkEnd w:id="50"/>
    </w:p>
    <w:p w14:paraId="27F50D02" w14:textId="77777777" w:rsidR="000A54C7" w:rsidRPr="00830749" w:rsidRDefault="000A54C7" w:rsidP="000A54C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C7024" w14:paraId="2CFE2BDB" w14:textId="77777777" w:rsidTr="005C7024">
        <w:trPr>
          <w:trHeight w:val="425"/>
        </w:trPr>
        <w:tc>
          <w:tcPr>
            <w:tcW w:w="1556" w:type="pct"/>
            <w:tcBorders>
              <w:top w:val="nil"/>
              <w:left w:val="nil"/>
              <w:bottom w:val="nil"/>
              <w:right w:val="single" w:sz="12" w:space="0" w:color="auto"/>
            </w:tcBorders>
            <w:shd w:val="clear" w:color="auto" w:fill="auto"/>
          </w:tcPr>
          <w:p w14:paraId="7F00E0D6" w14:textId="77777777" w:rsidR="005C7024" w:rsidRDefault="005C7024" w:rsidP="005C7024">
            <w:pPr>
              <w:keepNext/>
              <w:ind w:left="993" w:hanging="993"/>
            </w:pPr>
            <w:r w:rsidRPr="001C4084">
              <w:rPr>
                <w:rFonts w:ascii="Arial" w:hAnsi="Arial" w:cs="Arial"/>
                <w:b/>
                <w:sz w:val="22"/>
                <w:szCs w:val="22"/>
              </w:rPr>
              <w:t>Answer</w:t>
            </w:r>
          </w:p>
        </w:tc>
        <w:permStart w:id="95953601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FBE6D26" w14:textId="7727FD22" w:rsidR="005C7024" w:rsidRPr="00DD7A44" w:rsidRDefault="004000FC" w:rsidP="005C7024">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Pr>
                    <w:rFonts w:ascii="Arial" w:hAnsi="Arial" w:cs="Arial"/>
                    <w:sz w:val="40"/>
                    <w:szCs w:val="44"/>
                  </w:rPr>
                  <w:sym w:font="Wingdings" w:char="F0FE"/>
                </w:r>
              </w:sdtContent>
            </w:sdt>
            <w:permEnd w:id="95953601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76E2AF1" w14:textId="77777777" w:rsidR="005C7024" w:rsidRPr="00FE608E" w:rsidRDefault="005C7024" w:rsidP="005C702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87214C0" w14:textId="77777777" w:rsidR="005C7024" w:rsidRPr="00E106BF" w:rsidRDefault="005C7024" w:rsidP="005C7024">
            <w:pPr>
              <w:keepNext/>
              <w:ind w:left="993" w:hanging="993"/>
              <w:rPr>
                <w:rFonts w:ascii="Arial" w:hAnsi="Arial" w:cs="Arial"/>
                <w:sz w:val="44"/>
                <w:szCs w:val="44"/>
              </w:rPr>
            </w:pPr>
          </w:p>
        </w:tc>
        <w:permStart w:id="93198766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B92E23D" w14:textId="77777777" w:rsidR="005C7024" w:rsidRDefault="005C7024" w:rsidP="005C7024">
                <w:pPr>
                  <w:keepNext/>
                  <w:ind w:left="993" w:hanging="993"/>
                </w:pPr>
                <w:r>
                  <w:rPr>
                    <w:rFonts w:ascii="Arial" w:hAnsi="Arial" w:cs="Arial"/>
                    <w:sz w:val="44"/>
                    <w:szCs w:val="44"/>
                  </w:rPr>
                  <w:sym w:font="Wingdings" w:char="F0A8"/>
                </w:r>
              </w:p>
            </w:tc>
          </w:sdtContent>
        </w:sdt>
        <w:permEnd w:id="931987666" w:displacedByCustomXml="prev"/>
      </w:tr>
      <w:tr w:rsidR="005C7024" w14:paraId="649E4940" w14:textId="77777777" w:rsidTr="005C7024">
        <w:trPr>
          <w:trHeight w:val="425"/>
          <w:hidden/>
        </w:trPr>
        <w:tc>
          <w:tcPr>
            <w:tcW w:w="1556" w:type="pct"/>
            <w:tcBorders>
              <w:top w:val="nil"/>
              <w:left w:val="nil"/>
              <w:bottom w:val="nil"/>
              <w:right w:val="single" w:sz="12" w:space="0" w:color="auto"/>
            </w:tcBorders>
          </w:tcPr>
          <w:p w14:paraId="2DE54767" w14:textId="77777777" w:rsidR="005C7024" w:rsidRPr="00FE608E" w:rsidRDefault="005C7024" w:rsidP="005C7024">
            <w:pPr>
              <w:ind w:left="993" w:hanging="993"/>
              <w:jc w:val="center"/>
              <w:rPr>
                <w:vanish/>
              </w:rPr>
            </w:pPr>
          </w:p>
        </w:tc>
        <w:permStart w:id="201027058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FF101E6" w14:textId="77777777" w:rsidR="005C7024" w:rsidRPr="00DD7A44" w:rsidRDefault="004000FC" w:rsidP="005C7024">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5C7024">
                  <w:rPr>
                    <w:rFonts w:ascii="Arial" w:hAnsi="Arial" w:cs="Arial"/>
                    <w:sz w:val="40"/>
                    <w:szCs w:val="44"/>
                  </w:rPr>
                  <w:sym w:font="Wingdings" w:char="F0A8"/>
                </w:r>
              </w:sdtContent>
            </w:sdt>
            <w:permEnd w:id="201027058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BE2B955" w14:textId="77777777" w:rsidR="005C7024" w:rsidRPr="00FE608E" w:rsidRDefault="005C7024" w:rsidP="005C702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3ECD77B" w14:textId="77777777" w:rsidR="005C7024" w:rsidRDefault="005C7024" w:rsidP="005C7024">
            <w:pPr>
              <w:ind w:left="993" w:hanging="993"/>
            </w:pPr>
          </w:p>
        </w:tc>
        <w:tc>
          <w:tcPr>
            <w:tcW w:w="336" w:type="pct"/>
            <w:tcBorders>
              <w:top w:val="nil"/>
              <w:left w:val="nil"/>
              <w:bottom w:val="nil"/>
              <w:right w:val="nil"/>
            </w:tcBorders>
          </w:tcPr>
          <w:p w14:paraId="60136F36" w14:textId="77777777" w:rsidR="005C7024" w:rsidRPr="0094485B" w:rsidRDefault="005C7024" w:rsidP="005C7024">
            <w:pPr>
              <w:keepNext/>
              <w:ind w:left="993" w:hanging="993"/>
              <w:rPr>
                <w:sz w:val="44"/>
                <w:szCs w:val="44"/>
              </w:rPr>
            </w:pPr>
          </w:p>
        </w:tc>
      </w:tr>
    </w:tbl>
    <w:p w14:paraId="276D05E7" w14:textId="77777777" w:rsidR="000A54C7" w:rsidRDefault="000A54C7" w:rsidP="000A54C7">
      <w:pPr>
        <w:jc w:val="left"/>
        <w:rPr>
          <w:rFonts w:ascii="Arial" w:hAnsi="Arial" w:cs="Arial"/>
          <w:sz w:val="22"/>
          <w:szCs w:val="22"/>
        </w:rPr>
      </w:pPr>
    </w:p>
    <w:sectPr w:rsidR="000A54C7" w:rsidSect="00AF6FEB">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54DBF3" w14:textId="77777777" w:rsidR="00A04B44" w:rsidRDefault="00A04B44" w:rsidP="00A67754">
      <w:r>
        <w:separator/>
      </w:r>
    </w:p>
  </w:endnote>
  <w:endnote w:type="continuationSeparator" w:id="0">
    <w:p w14:paraId="13DA9713" w14:textId="77777777" w:rsidR="00A04B44" w:rsidRDefault="00A04B4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HelveticaNeueLTStd-Lt">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91CF3" w14:textId="77777777" w:rsidR="00140B0E" w:rsidRPr="00830749" w:rsidRDefault="00140B0E" w:rsidP="005D1948">
    <w:pPr>
      <w:pBdr>
        <w:top w:val="single" w:sz="4" w:space="1" w:color="auto"/>
      </w:pBdr>
      <w:rPr>
        <w:rFonts w:ascii="Arial" w:hAnsi="Arial" w:cs="Arial"/>
        <w:b/>
        <w:sz w:val="16"/>
        <w:szCs w:val="16"/>
      </w:rPr>
    </w:pPr>
  </w:p>
  <w:p w14:paraId="7F489367" w14:textId="6897E796" w:rsidR="00140B0E" w:rsidRPr="00830749" w:rsidRDefault="00140B0E" w:rsidP="005D194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Content>
        <w:sdt>
          <w:sdtPr>
            <w:rPr>
              <w:rFonts w:ascii="Arial" w:hAnsi="Arial" w:cs="Arial"/>
              <w:b/>
              <w:sz w:val="16"/>
              <w:szCs w:val="16"/>
            </w:rPr>
            <w:id w:val="62990517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F03F39">
              <w:rPr>
                <w:rFonts w:ascii="Arial" w:hAnsi="Arial" w:cs="Arial"/>
                <w:b/>
                <w:bCs/>
                <w:noProof/>
                <w:sz w:val="16"/>
                <w:szCs w:val="16"/>
              </w:rPr>
              <w:t>16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6F4CBF" w14:textId="77777777" w:rsidR="00140B0E" w:rsidRPr="00830749" w:rsidRDefault="00140B0E" w:rsidP="00830749">
    <w:pPr>
      <w:pBdr>
        <w:top w:val="single" w:sz="4" w:space="1" w:color="auto"/>
      </w:pBdr>
      <w:rPr>
        <w:rFonts w:ascii="Arial" w:hAnsi="Arial" w:cs="Arial"/>
        <w:b/>
        <w:sz w:val="16"/>
        <w:szCs w:val="16"/>
      </w:rPr>
    </w:pPr>
  </w:p>
  <w:p w14:paraId="28E01F58" w14:textId="097F4E2A" w:rsidR="00140B0E" w:rsidRPr="00830749" w:rsidRDefault="00140B0E"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03F39">
      <w:rPr>
        <w:rFonts w:ascii="Arial" w:hAnsi="Arial" w:cs="Arial"/>
        <w:b/>
        <w:noProof/>
        <w:sz w:val="16"/>
        <w:szCs w:val="16"/>
      </w:rPr>
      <w:t>16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F14DBA" w14:textId="77777777" w:rsidR="00A04B44" w:rsidRDefault="00A04B44" w:rsidP="00A67754">
      <w:r>
        <w:separator/>
      </w:r>
    </w:p>
  </w:footnote>
  <w:footnote w:type="continuationSeparator" w:id="0">
    <w:p w14:paraId="29CF38CC" w14:textId="77777777" w:rsidR="00A04B44" w:rsidRDefault="00A04B4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73132" w14:textId="77777777" w:rsidR="00140B0E" w:rsidRDefault="00140B0E" w:rsidP="00AF6FEB">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39525350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194148221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635752A2" w14:textId="77777777" w:rsidR="00140B0E" w:rsidRPr="00830749" w:rsidRDefault="00140B0E" w:rsidP="00AF6FE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33F13" w14:textId="77777777" w:rsidR="00140B0E" w:rsidRDefault="00140B0E" w:rsidP="00AF6FE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4027881B" w14:textId="77777777" w:rsidR="00140B0E" w:rsidRPr="00830749" w:rsidRDefault="00140B0E" w:rsidP="00AF6FE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53A5F79"/>
    <w:multiLevelType w:val="hybridMultilevel"/>
    <w:tmpl w:val="CC86B2A4"/>
    <w:lvl w:ilvl="0" w:tplc="DBF25D9E">
      <w:start w:val="1"/>
      <w:numFmt w:val="bullet"/>
      <w:lvlText w:val="•"/>
      <w:lvlJc w:val="left"/>
      <w:pPr>
        <w:tabs>
          <w:tab w:val="num" w:pos="720"/>
        </w:tabs>
        <w:ind w:left="720" w:hanging="360"/>
      </w:pPr>
      <w:rPr>
        <w:rFonts w:ascii="Arial" w:hAnsi="Arial" w:hint="default"/>
      </w:rPr>
    </w:lvl>
    <w:lvl w:ilvl="1" w:tplc="CF1CEA62">
      <w:start w:val="1"/>
      <w:numFmt w:val="bullet"/>
      <w:lvlText w:val="•"/>
      <w:lvlJc w:val="left"/>
      <w:pPr>
        <w:tabs>
          <w:tab w:val="num" w:pos="1440"/>
        </w:tabs>
        <w:ind w:left="1440" w:hanging="360"/>
      </w:pPr>
      <w:rPr>
        <w:rFonts w:ascii="Arial" w:hAnsi="Arial" w:hint="default"/>
      </w:rPr>
    </w:lvl>
    <w:lvl w:ilvl="2" w:tplc="41C44808" w:tentative="1">
      <w:start w:val="1"/>
      <w:numFmt w:val="bullet"/>
      <w:lvlText w:val="•"/>
      <w:lvlJc w:val="left"/>
      <w:pPr>
        <w:tabs>
          <w:tab w:val="num" w:pos="2160"/>
        </w:tabs>
        <w:ind w:left="2160" w:hanging="360"/>
      </w:pPr>
      <w:rPr>
        <w:rFonts w:ascii="Arial" w:hAnsi="Arial" w:hint="default"/>
      </w:rPr>
    </w:lvl>
    <w:lvl w:ilvl="3" w:tplc="E56ABA76" w:tentative="1">
      <w:start w:val="1"/>
      <w:numFmt w:val="bullet"/>
      <w:lvlText w:val="•"/>
      <w:lvlJc w:val="left"/>
      <w:pPr>
        <w:tabs>
          <w:tab w:val="num" w:pos="2880"/>
        </w:tabs>
        <w:ind w:left="2880" w:hanging="360"/>
      </w:pPr>
      <w:rPr>
        <w:rFonts w:ascii="Arial" w:hAnsi="Arial" w:hint="default"/>
      </w:rPr>
    </w:lvl>
    <w:lvl w:ilvl="4" w:tplc="B4046C20" w:tentative="1">
      <w:start w:val="1"/>
      <w:numFmt w:val="bullet"/>
      <w:lvlText w:val="•"/>
      <w:lvlJc w:val="left"/>
      <w:pPr>
        <w:tabs>
          <w:tab w:val="num" w:pos="3600"/>
        </w:tabs>
        <w:ind w:left="3600" w:hanging="360"/>
      </w:pPr>
      <w:rPr>
        <w:rFonts w:ascii="Arial" w:hAnsi="Arial" w:hint="default"/>
      </w:rPr>
    </w:lvl>
    <w:lvl w:ilvl="5" w:tplc="AA1C6CD4" w:tentative="1">
      <w:start w:val="1"/>
      <w:numFmt w:val="bullet"/>
      <w:lvlText w:val="•"/>
      <w:lvlJc w:val="left"/>
      <w:pPr>
        <w:tabs>
          <w:tab w:val="num" w:pos="4320"/>
        </w:tabs>
        <w:ind w:left="4320" w:hanging="360"/>
      </w:pPr>
      <w:rPr>
        <w:rFonts w:ascii="Arial" w:hAnsi="Arial" w:hint="default"/>
      </w:rPr>
    </w:lvl>
    <w:lvl w:ilvl="6" w:tplc="8E002E3C" w:tentative="1">
      <w:start w:val="1"/>
      <w:numFmt w:val="bullet"/>
      <w:lvlText w:val="•"/>
      <w:lvlJc w:val="left"/>
      <w:pPr>
        <w:tabs>
          <w:tab w:val="num" w:pos="5040"/>
        </w:tabs>
        <w:ind w:left="5040" w:hanging="360"/>
      </w:pPr>
      <w:rPr>
        <w:rFonts w:ascii="Arial" w:hAnsi="Arial" w:hint="default"/>
      </w:rPr>
    </w:lvl>
    <w:lvl w:ilvl="7" w:tplc="3F28451A" w:tentative="1">
      <w:start w:val="1"/>
      <w:numFmt w:val="bullet"/>
      <w:lvlText w:val="•"/>
      <w:lvlJc w:val="left"/>
      <w:pPr>
        <w:tabs>
          <w:tab w:val="num" w:pos="5760"/>
        </w:tabs>
        <w:ind w:left="5760" w:hanging="360"/>
      </w:pPr>
      <w:rPr>
        <w:rFonts w:ascii="Arial" w:hAnsi="Arial" w:hint="default"/>
      </w:rPr>
    </w:lvl>
    <w:lvl w:ilvl="8" w:tplc="7D549F5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9A425E6"/>
    <w:multiLevelType w:val="hybridMultilevel"/>
    <w:tmpl w:val="C532A79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7279F0"/>
    <w:multiLevelType w:val="hybridMultilevel"/>
    <w:tmpl w:val="697E7E78"/>
    <w:lvl w:ilvl="0" w:tplc="0BB0A46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199024F"/>
    <w:multiLevelType w:val="hybridMultilevel"/>
    <w:tmpl w:val="83A82CD8"/>
    <w:lvl w:ilvl="0" w:tplc="DEEEF9F6">
      <w:start w:val="1"/>
      <w:numFmt w:val="bullet"/>
      <w:lvlText w:val="•"/>
      <w:lvlJc w:val="left"/>
      <w:pPr>
        <w:tabs>
          <w:tab w:val="num" w:pos="720"/>
        </w:tabs>
        <w:ind w:left="720" w:hanging="360"/>
      </w:pPr>
      <w:rPr>
        <w:rFonts w:ascii="Arial" w:hAnsi="Arial" w:hint="default"/>
      </w:rPr>
    </w:lvl>
    <w:lvl w:ilvl="1" w:tplc="FE22EDC0" w:tentative="1">
      <w:start w:val="1"/>
      <w:numFmt w:val="bullet"/>
      <w:lvlText w:val="•"/>
      <w:lvlJc w:val="left"/>
      <w:pPr>
        <w:tabs>
          <w:tab w:val="num" w:pos="1440"/>
        </w:tabs>
        <w:ind w:left="1440" w:hanging="360"/>
      </w:pPr>
      <w:rPr>
        <w:rFonts w:ascii="Arial" w:hAnsi="Arial" w:hint="default"/>
      </w:rPr>
    </w:lvl>
    <w:lvl w:ilvl="2" w:tplc="7F66CF66" w:tentative="1">
      <w:start w:val="1"/>
      <w:numFmt w:val="bullet"/>
      <w:lvlText w:val="•"/>
      <w:lvlJc w:val="left"/>
      <w:pPr>
        <w:tabs>
          <w:tab w:val="num" w:pos="2160"/>
        </w:tabs>
        <w:ind w:left="2160" w:hanging="360"/>
      </w:pPr>
      <w:rPr>
        <w:rFonts w:ascii="Arial" w:hAnsi="Arial" w:hint="default"/>
      </w:rPr>
    </w:lvl>
    <w:lvl w:ilvl="3" w:tplc="2306ECF8" w:tentative="1">
      <w:start w:val="1"/>
      <w:numFmt w:val="bullet"/>
      <w:lvlText w:val="•"/>
      <w:lvlJc w:val="left"/>
      <w:pPr>
        <w:tabs>
          <w:tab w:val="num" w:pos="2880"/>
        </w:tabs>
        <w:ind w:left="2880" w:hanging="360"/>
      </w:pPr>
      <w:rPr>
        <w:rFonts w:ascii="Arial" w:hAnsi="Arial" w:hint="default"/>
      </w:rPr>
    </w:lvl>
    <w:lvl w:ilvl="4" w:tplc="9F0AB9B2" w:tentative="1">
      <w:start w:val="1"/>
      <w:numFmt w:val="bullet"/>
      <w:lvlText w:val="•"/>
      <w:lvlJc w:val="left"/>
      <w:pPr>
        <w:tabs>
          <w:tab w:val="num" w:pos="3600"/>
        </w:tabs>
        <w:ind w:left="3600" w:hanging="360"/>
      </w:pPr>
      <w:rPr>
        <w:rFonts w:ascii="Arial" w:hAnsi="Arial" w:hint="default"/>
      </w:rPr>
    </w:lvl>
    <w:lvl w:ilvl="5" w:tplc="68D8B3DC" w:tentative="1">
      <w:start w:val="1"/>
      <w:numFmt w:val="bullet"/>
      <w:lvlText w:val="•"/>
      <w:lvlJc w:val="left"/>
      <w:pPr>
        <w:tabs>
          <w:tab w:val="num" w:pos="4320"/>
        </w:tabs>
        <w:ind w:left="4320" w:hanging="360"/>
      </w:pPr>
      <w:rPr>
        <w:rFonts w:ascii="Arial" w:hAnsi="Arial" w:hint="default"/>
      </w:rPr>
    </w:lvl>
    <w:lvl w:ilvl="6" w:tplc="79AA0686" w:tentative="1">
      <w:start w:val="1"/>
      <w:numFmt w:val="bullet"/>
      <w:lvlText w:val="•"/>
      <w:lvlJc w:val="left"/>
      <w:pPr>
        <w:tabs>
          <w:tab w:val="num" w:pos="5040"/>
        </w:tabs>
        <w:ind w:left="5040" w:hanging="360"/>
      </w:pPr>
      <w:rPr>
        <w:rFonts w:ascii="Arial" w:hAnsi="Arial" w:hint="default"/>
      </w:rPr>
    </w:lvl>
    <w:lvl w:ilvl="7" w:tplc="87D0C19A" w:tentative="1">
      <w:start w:val="1"/>
      <w:numFmt w:val="bullet"/>
      <w:lvlText w:val="•"/>
      <w:lvlJc w:val="left"/>
      <w:pPr>
        <w:tabs>
          <w:tab w:val="num" w:pos="5760"/>
        </w:tabs>
        <w:ind w:left="5760" w:hanging="360"/>
      </w:pPr>
      <w:rPr>
        <w:rFonts w:ascii="Arial" w:hAnsi="Arial" w:hint="default"/>
      </w:rPr>
    </w:lvl>
    <w:lvl w:ilvl="8" w:tplc="B4B054F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9D61094"/>
    <w:multiLevelType w:val="hybridMultilevel"/>
    <w:tmpl w:val="664AAFFC"/>
    <w:lvl w:ilvl="0" w:tplc="CF2C8A32">
      <w:start w:val="1"/>
      <w:numFmt w:val="bullet"/>
      <w:lvlText w:val="•"/>
      <w:lvlJc w:val="left"/>
      <w:pPr>
        <w:tabs>
          <w:tab w:val="num" w:pos="720"/>
        </w:tabs>
        <w:ind w:left="720" w:hanging="360"/>
      </w:pPr>
      <w:rPr>
        <w:rFonts w:ascii="Arial" w:hAnsi="Arial" w:hint="default"/>
      </w:rPr>
    </w:lvl>
    <w:lvl w:ilvl="1" w:tplc="13E6A87E" w:tentative="1">
      <w:start w:val="1"/>
      <w:numFmt w:val="bullet"/>
      <w:lvlText w:val="•"/>
      <w:lvlJc w:val="left"/>
      <w:pPr>
        <w:tabs>
          <w:tab w:val="num" w:pos="1440"/>
        </w:tabs>
        <w:ind w:left="1440" w:hanging="360"/>
      </w:pPr>
      <w:rPr>
        <w:rFonts w:ascii="Arial" w:hAnsi="Arial" w:hint="default"/>
      </w:rPr>
    </w:lvl>
    <w:lvl w:ilvl="2" w:tplc="52DA0498" w:tentative="1">
      <w:start w:val="1"/>
      <w:numFmt w:val="bullet"/>
      <w:lvlText w:val="•"/>
      <w:lvlJc w:val="left"/>
      <w:pPr>
        <w:tabs>
          <w:tab w:val="num" w:pos="2160"/>
        </w:tabs>
        <w:ind w:left="2160" w:hanging="360"/>
      </w:pPr>
      <w:rPr>
        <w:rFonts w:ascii="Arial" w:hAnsi="Arial" w:hint="default"/>
      </w:rPr>
    </w:lvl>
    <w:lvl w:ilvl="3" w:tplc="79BA5B02" w:tentative="1">
      <w:start w:val="1"/>
      <w:numFmt w:val="bullet"/>
      <w:lvlText w:val="•"/>
      <w:lvlJc w:val="left"/>
      <w:pPr>
        <w:tabs>
          <w:tab w:val="num" w:pos="2880"/>
        </w:tabs>
        <w:ind w:left="2880" w:hanging="360"/>
      </w:pPr>
      <w:rPr>
        <w:rFonts w:ascii="Arial" w:hAnsi="Arial" w:hint="default"/>
      </w:rPr>
    </w:lvl>
    <w:lvl w:ilvl="4" w:tplc="DF4853D8" w:tentative="1">
      <w:start w:val="1"/>
      <w:numFmt w:val="bullet"/>
      <w:lvlText w:val="•"/>
      <w:lvlJc w:val="left"/>
      <w:pPr>
        <w:tabs>
          <w:tab w:val="num" w:pos="3600"/>
        </w:tabs>
        <w:ind w:left="3600" w:hanging="360"/>
      </w:pPr>
      <w:rPr>
        <w:rFonts w:ascii="Arial" w:hAnsi="Arial" w:hint="default"/>
      </w:rPr>
    </w:lvl>
    <w:lvl w:ilvl="5" w:tplc="0AC6AF54" w:tentative="1">
      <w:start w:val="1"/>
      <w:numFmt w:val="bullet"/>
      <w:lvlText w:val="•"/>
      <w:lvlJc w:val="left"/>
      <w:pPr>
        <w:tabs>
          <w:tab w:val="num" w:pos="4320"/>
        </w:tabs>
        <w:ind w:left="4320" w:hanging="360"/>
      </w:pPr>
      <w:rPr>
        <w:rFonts w:ascii="Arial" w:hAnsi="Arial" w:hint="default"/>
      </w:rPr>
    </w:lvl>
    <w:lvl w:ilvl="6" w:tplc="AC32A71A" w:tentative="1">
      <w:start w:val="1"/>
      <w:numFmt w:val="bullet"/>
      <w:lvlText w:val="•"/>
      <w:lvlJc w:val="left"/>
      <w:pPr>
        <w:tabs>
          <w:tab w:val="num" w:pos="5040"/>
        </w:tabs>
        <w:ind w:left="5040" w:hanging="360"/>
      </w:pPr>
      <w:rPr>
        <w:rFonts w:ascii="Arial" w:hAnsi="Arial" w:hint="default"/>
      </w:rPr>
    </w:lvl>
    <w:lvl w:ilvl="7" w:tplc="11FEA738" w:tentative="1">
      <w:start w:val="1"/>
      <w:numFmt w:val="bullet"/>
      <w:lvlText w:val="•"/>
      <w:lvlJc w:val="left"/>
      <w:pPr>
        <w:tabs>
          <w:tab w:val="num" w:pos="5760"/>
        </w:tabs>
        <w:ind w:left="5760" w:hanging="360"/>
      </w:pPr>
      <w:rPr>
        <w:rFonts w:ascii="Arial" w:hAnsi="Arial" w:hint="default"/>
      </w:rPr>
    </w:lvl>
    <w:lvl w:ilvl="8" w:tplc="B944E2F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3D2205D6"/>
    <w:multiLevelType w:val="hybridMultilevel"/>
    <w:tmpl w:val="361ACFBA"/>
    <w:lvl w:ilvl="0" w:tplc="A19424EC">
      <w:start w:val="1"/>
      <w:numFmt w:val="bullet"/>
      <w:lvlText w:val="•"/>
      <w:lvlJc w:val="left"/>
      <w:pPr>
        <w:tabs>
          <w:tab w:val="num" w:pos="720"/>
        </w:tabs>
        <w:ind w:left="720" w:hanging="360"/>
      </w:pPr>
      <w:rPr>
        <w:rFonts w:ascii="Arial" w:hAnsi="Arial" w:hint="default"/>
      </w:rPr>
    </w:lvl>
    <w:lvl w:ilvl="1" w:tplc="E1C4B538" w:tentative="1">
      <w:start w:val="1"/>
      <w:numFmt w:val="bullet"/>
      <w:lvlText w:val="•"/>
      <w:lvlJc w:val="left"/>
      <w:pPr>
        <w:tabs>
          <w:tab w:val="num" w:pos="1440"/>
        </w:tabs>
        <w:ind w:left="1440" w:hanging="360"/>
      </w:pPr>
      <w:rPr>
        <w:rFonts w:ascii="Arial" w:hAnsi="Arial" w:hint="default"/>
      </w:rPr>
    </w:lvl>
    <w:lvl w:ilvl="2" w:tplc="C57E0ABA" w:tentative="1">
      <w:start w:val="1"/>
      <w:numFmt w:val="bullet"/>
      <w:lvlText w:val="•"/>
      <w:lvlJc w:val="left"/>
      <w:pPr>
        <w:tabs>
          <w:tab w:val="num" w:pos="2160"/>
        </w:tabs>
        <w:ind w:left="2160" w:hanging="360"/>
      </w:pPr>
      <w:rPr>
        <w:rFonts w:ascii="Arial" w:hAnsi="Arial" w:hint="default"/>
      </w:rPr>
    </w:lvl>
    <w:lvl w:ilvl="3" w:tplc="F14A67EE" w:tentative="1">
      <w:start w:val="1"/>
      <w:numFmt w:val="bullet"/>
      <w:lvlText w:val="•"/>
      <w:lvlJc w:val="left"/>
      <w:pPr>
        <w:tabs>
          <w:tab w:val="num" w:pos="2880"/>
        </w:tabs>
        <w:ind w:left="2880" w:hanging="360"/>
      </w:pPr>
      <w:rPr>
        <w:rFonts w:ascii="Arial" w:hAnsi="Arial" w:hint="default"/>
      </w:rPr>
    </w:lvl>
    <w:lvl w:ilvl="4" w:tplc="94C49178" w:tentative="1">
      <w:start w:val="1"/>
      <w:numFmt w:val="bullet"/>
      <w:lvlText w:val="•"/>
      <w:lvlJc w:val="left"/>
      <w:pPr>
        <w:tabs>
          <w:tab w:val="num" w:pos="3600"/>
        </w:tabs>
        <w:ind w:left="3600" w:hanging="360"/>
      </w:pPr>
      <w:rPr>
        <w:rFonts w:ascii="Arial" w:hAnsi="Arial" w:hint="default"/>
      </w:rPr>
    </w:lvl>
    <w:lvl w:ilvl="5" w:tplc="4060F49A" w:tentative="1">
      <w:start w:val="1"/>
      <w:numFmt w:val="bullet"/>
      <w:lvlText w:val="•"/>
      <w:lvlJc w:val="left"/>
      <w:pPr>
        <w:tabs>
          <w:tab w:val="num" w:pos="4320"/>
        </w:tabs>
        <w:ind w:left="4320" w:hanging="360"/>
      </w:pPr>
      <w:rPr>
        <w:rFonts w:ascii="Arial" w:hAnsi="Arial" w:hint="default"/>
      </w:rPr>
    </w:lvl>
    <w:lvl w:ilvl="6" w:tplc="441E8A28" w:tentative="1">
      <w:start w:val="1"/>
      <w:numFmt w:val="bullet"/>
      <w:lvlText w:val="•"/>
      <w:lvlJc w:val="left"/>
      <w:pPr>
        <w:tabs>
          <w:tab w:val="num" w:pos="5040"/>
        </w:tabs>
        <w:ind w:left="5040" w:hanging="360"/>
      </w:pPr>
      <w:rPr>
        <w:rFonts w:ascii="Arial" w:hAnsi="Arial" w:hint="default"/>
      </w:rPr>
    </w:lvl>
    <w:lvl w:ilvl="7" w:tplc="82E29A66" w:tentative="1">
      <w:start w:val="1"/>
      <w:numFmt w:val="bullet"/>
      <w:lvlText w:val="•"/>
      <w:lvlJc w:val="left"/>
      <w:pPr>
        <w:tabs>
          <w:tab w:val="num" w:pos="5760"/>
        </w:tabs>
        <w:ind w:left="5760" w:hanging="360"/>
      </w:pPr>
      <w:rPr>
        <w:rFonts w:ascii="Arial" w:hAnsi="Arial" w:hint="default"/>
      </w:rPr>
    </w:lvl>
    <w:lvl w:ilvl="8" w:tplc="BCD022E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8"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EDC1957"/>
    <w:multiLevelType w:val="hybridMultilevel"/>
    <w:tmpl w:val="9AE6FB94"/>
    <w:lvl w:ilvl="0" w:tplc="F6B8B176">
      <w:start w:val="1"/>
      <w:numFmt w:val="bullet"/>
      <w:lvlText w:val="•"/>
      <w:lvlJc w:val="left"/>
      <w:pPr>
        <w:tabs>
          <w:tab w:val="num" w:pos="360"/>
        </w:tabs>
        <w:ind w:left="360" w:hanging="360"/>
      </w:pPr>
      <w:rPr>
        <w:rFonts w:ascii="Arial" w:hAnsi="Arial" w:hint="default"/>
      </w:rPr>
    </w:lvl>
    <w:lvl w:ilvl="1" w:tplc="B290B394">
      <w:start w:val="1"/>
      <w:numFmt w:val="bullet"/>
      <w:lvlText w:val="•"/>
      <w:lvlJc w:val="left"/>
      <w:pPr>
        <w:tabs>
          <w:tab w:val="num" w:pos="1080"/>
        </w:tabs>
        <w:ind w:left="1080" w:hanging="360"/>
      </w:pPr>
      <w:rPr>
        <w:rFonts w:ascii="Arial" w:hAnsi="Arial" w:hint="default"/>
      </w:rPr>
    </w:lvl>
    <w:lvl w:ilvl="2" w:tplc="A8EE1BEE" w:tentative="1">
      <w:start w:val="1"/>
      <w:numFmt w:val="bullet"/>
      <w:lvlText w:val="•"/>
      <w:lvlJc w:val="left"/>
      <w:pPr>
        <w:tabs>
          <w:tab w:val="num" w:pos="1800"/>
        </w:tabs>
        <w:ind w:left="1800" w:hanging="360"/>
      </w:pPr>
      <w:rPr>
        <w:rFonts w:ascii="Arial" w:hAnsi="Arial" w:hint="default"/>
      </w:rPr>
    </w:lvl>
    <w:lvl w:ilvl="3" w:tplc="CE483FF0" w:tentative="1">
      <w:start w:val="1"/>
      <w:numFmt w:val="bullet"/>
      <w:lvlText w:val="•"/>
      <w:lvlJc w:val="left"/>
      <w:pPr>
        <w:tabs>
          <w:tab w:val="num" w:pos="2520"/>
        </w:tabs>
        <w:ind w:left="2520" w:hanging="360"/>
      </w:pPr>
      <w:rPr>
        <w:rFonts w:ascii="Arial" w:hAnsi="Arial" w:hint="default"/>
      </w:rPr>
    </w:lvl>
    <w:lvl w:ilvl="4" w:tplc="4000A61C" w:tentative="1">
      <w:start w:val="1"/>
      <w:numFmt w:val="bullet"/>
      <w:lvlText w:val="•"/>
      <w:lvlJc w:val="left"/>
      <w:pPr>
        <w:tabs>
          <w:tab w:val="num" w:pos="3240"/>
        </w:tabs>
        <w:ind w:left="3240" w:hanging="360"/>
      </w:pPr>
      <w:rPr>
        <w:rFonts w:ascii="Arial" w:hAnsi="Arial" w:hint="default"/>
      </w:rPr>
    </w:lvl>
    <w:lvl w:ilvl="5" w:tplc="3346823C" w:tentative="1">
      <w:start w:val="1"/>
      <w:numFmt w:val="bullet"/>
      <w:lvlText w:val="•"/>
      <w:lvlJc w:val="left"/>
      <w:pPr>
        <w:tabs>
          <w:tab w:val="num" w:pos="3960"/>
        </w:tabs>
        <w:ind w:left="3960" w:hanging="360"/>
      </w:pPr>
      <w:rPr>
        <w:rFonts w:ascii="Arial" w:hAnsi="Arial" w:hint="default"/>
      </w:rPr>
    </w:lvl>
    <w:lvl w:ilvl="6" w:tplc="99FC0668" w:tentative="1">
      <w:start w:val="1"/>
      <w:numFmt w:val="bullet"/>
      <w:lvlText w:val="•"/>
      <w:lvlJc w:val="left"/>
      <w:pPr>
        <w:tabs>
          <w:tab w:val="num" w:pos="4680"/>
        </w:tabs>
        <w:ind w:left="4680" w:hanging="360"/>
      </w:pPr>
      <w:rPr>
        <w:rFonts w:ascii="Arial" w:hAnsi="Arial" w:hint="default"/>
      </w:rPr>
    </w:lvl>
    <w:lvl w:ilvl="7" w:tplc="16D2FD4A" w:tentative="1">
      <w:start w:val="1"/>
      <w:numFmt w:val="bullet"/>
      <w:lvlText w:val="•"/>
      <w:lvlJc w:val="left"/>
      <w:pPr>
        <w:tabs>
          <w:tab w:val="num" w:pos="5400"/>
        </w:tabs>
        <w:ind w:left="5400" w:hanging="360"/>
      </w:pPr>
      <w:rPr>
        <w:rFonts w:ascii="Arial" w:hAnsi="Arial" w:hint="default"/>
      </w:rPr>
    </w:lvl>
    <w:lvl w:ilvl="8" w:tplc="B8E02206" w:tentative="1">
      <w:start w:val="1"/>
      <w:numFmt w:val="bullet"/>
      <w:lvlText w:val="•"/>
      <w:lvlJc w:val="left"/>
      <w:pPr>
        <w:tabs>
          <w:tab w:val="num" w:pos="6120"/>
        </w:tabs>
        <w:ind w:left="6120" w:hanging="360"/>
      </w:pPr>
      <w:rPr>
        <w:rFonts w:ascii="Arial" w:hAnsi="Arial" w:hint="default"/>
      </w:rPr>
    </w:lvl>
  </w:abstractNum>
  <w:abstractNum w:abstractNumId="32"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7C6F86"/>
    <w:multiLevelType w:val="hybridMultilevel"/>
    <w:tmpl w:val="2570ADB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DD12786"/>
    <w:multiLevelType w:val="hybridMultilevel"/>
    <w:tmpl w:val="029671BA"/>
    <w:lvl w:ilvl="0" w:tplc="7CEE42C4">
      <w:start w:val="1"/>
      <w:numFmt w:val="bullet"/>
      <w:lvlText w:val="•"/>
      <w:lvlJc w:val="left"/>
      <w:pPr>
        <w:tabs>
          <w:tab w:val="num" w:pos="360"/>
        </w:tabs>
        <w:ind w:left="360" w:hanging="360"/>
      </w:pPr>
      <w:rPr>
        <w:rFonts w:ascii="Arial" w:hAnsi="Arial" w:hint="default"/>
      </w:rPr>
    </w:lvl>
    <w:lvl w:ilvl="1" w:tplc="CC4064D2" w:tentative="1">
      <w:start w:val="1"/>
      <w:numFmt w:val="bullet"/>
      <w:lvlText w:val="•"/>
      <w:lvlJc w:val="left"/>
      <w:pPr>
        <w:tabs>
          <w:tab w:val="num" w:pos="1080"/>
        </w:tabs>
        <w:ind w:left="1080" w:hanging="360"/>
      </w:pPr>
      <w:rPr>
        <w:rFonts w:ascii="Arial" w:hAnsi="Arial" w:hint="default"/>
      </w:rPr>
    </w:lvl>
    <w:lvl w:ilvl="2" w:tplc="4CDE67DE" w:tentative="1">
      <w:start w:val="1"/>
      <w:numFmt w:val="bullet"/>
      <w:lvlText w:val="•"/>
      <w:lvlJc w:val="left"/>
      <w:pPr>
        <w:tabs>
          <w:tab w:val="num" w:pos="1800"/>
        </w:tabs>
        <w:ind w:left="1800" w:hanging="360"/>
      </w:pPr>
      <w:rPr>
        <w:rFonts w:ascii="Arial" w:hAnsi="Arial" w:hint="default"/>
      </w:rPr>
    </w:lvl>
    <w:lvl w:ilvl="3" w:tplc="459E3D24" w:tentative="1">
      <w:start w:val="1"/>
      <w:numFmt w:val="bullet"/>
      <w:lvlText w:val="•"/>
      <w:lvlJc w:val="left"/>
      <w:pPr>
        <w:tabs>
          <w:tab w:val="num" w:pos="2520"/>
        </w:tabs>
        <w:ind w:left="2520" w:hanging="360"/>
      </w:pPr>
      <w:rPr>
        <w:rFonts w:ascii="Arial" w:hAnsi="Arial" w:hint="default"/>
      </w:rPr>
    </w:lvl>
    <w:lvl w:ilvl="4" w:tplc="E4067D96" w:tentative="1">
      <w:start w:val="1"/>
      <w:numFmt w:val="bullet"/>
      <w:lvlText w:val="•"/>
      <w:lvlJc w:val="left"/>
      <w:pPr>
        <w:tabs>
          <w:tab w:val="num" w:pos="3240"/>
        </w:tabs>
        <w:ind w:left="3240" w:hanging="360"/>
      </w:pPr>
      <w:rPr>
        <w:rFonts w:ascii="Arial" w:hAnsi="Arial" w:hint="default"/>
      </w:rPr>
    </w:lvl>
    <w:lvl w:ilvl="5" w:tplc="71FC30A6" w:tentative="1">
      <w:start w:val="1"/>
      <w:numFmt w:val="bullet"/>
      <w:lvlText w:val="•"/>
      <w:lvlJc w:val="left"/>
      <w:pPr>
        <w:tabs>
          <w:tab w:val="num" w:pos="3960"/>
        </w:tabs>
        <w:ind w:left="3960" w:hanging="360"/>
      </w:pPr>
      <w:rPr>
        <w:rFonts w:ascii="Arial" w:hAnsi="Arial" w:hint="default"/>
      </w:rPr>
    </w:lvl>
    <w:lvl w:ilvl="6" w:tplc="9A1E0E12" w:tentative="1">
      <w:start w:val="1"/>
      <w:numFmt w:val="bullet"/>
      <w:lvlText w:val="•"/>
      <w:lvlJc w:val="left"/>
      <w:pPr>
        <w:tabs>
          <w:tab w:val="num" w:pos="4680"/>
        </w:tabs>
        <w:ind w:left="4680" w:hanging="360"/>
      </w:pPr>
      <w:rPr>
        <w:rFonts w:ascii="Arial" w:hAnsi="Arial" w:hint="default"/>
      </w:rPr>
    </w:lvl>
    <w:lvl w:ilvl="7" w:tplc="40766DEC" w:tentative="1">
      <w:start w:val="1"/>
      <w:numFmt w:val="bullet"/>
      <w:lvlText w:val="•"/>
      <w:lvlJc w:val="left"/>
      <w:pPr>
        <w:tabs>
          <w:tab w:val="num" w:pos="5400"/>
        </w:tabs>
        <w:ind w:left="5400" w:hanging="360"/>
      </w:pPr>
      <w:rPr>
        <w:rFonts w:ascii="Arial" w:hAnsi="Arial" w:hint="default"/>
      </w:rPr>
    </w:lvl>
    <w:lvl w:ilvl="8" w:tplc="5036B1EE" w:tentative="1">
      <w:start w:val="1"/>
      <w:numFmt w:val="bullet"/>
      <w:lvlText w:val="•"/>
      <w:lvlJc w:val="left"/>
      <w:pPr>
        <w:tabs>
          <w:tab w:val="num" w:pos="6120"/>
        </w:tabs>
        <w:ind w:left="6120" w:hanging="360"/>
      </w:pPr>
      <w:rPr>
        <w:rFonts w:ascii="Arial" w:hAnsi="Arial" w:hint="default"/>
      </w:rPr>
    </w:lvl>
  </w:abstractNum>
  <w:abstractNum w:abstractNumId="38"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5840D6B"/>
    <w:multiLevelType w:val="hybridMultilevel"/>
    <w:tmpl w:val="C504A27C"/>
    <w:lvl w:ilvl="0" w:tplc="EE82BA16">
      <w:start w:val="1"/>
      <w:numFmt w:val="bullet"/>
      <w:lvlText w:val="•"/>
      <w:lvlJc w:val="left"/>
      <w:pPr>
        <w:tabs>
          <w:tab w:val="num" w:pos="360"/>
        </w:tabs>
        <w:ind w:left="360" w:hanging="360"/>
      </w:pPr>
      <w:rPr>
        <w:rFonts w:ascii="Arial" w:hAnsi="Arial" w:hint="default"/>
      </w:rPr>
    </w:lvl>
    <w:lvl w:ilvl="1" w:tplc="5E2880F8">
      <w:start w:val="1"/>
      <w:numFmt w:val="bullet"/>
      <w:lvlText w:val="•"/>
      <w:lvlJc w:val="left"/>
      <w:pPr>
        <w:tabs>
          <w:tab w:val="num" w:pos="1080"/>
        </w:tabs>
        <w:ind w:left="1080" w:hanging="360"/>
      </w:pPr>
      <w:rPr>
        <w:rFonts w:ascii="Arial" w:hAnsi="Arial" w:hint="default"/>
      </w:rPr>
    </w:lvl>
    <w:lvl w:ilvl="2" w:tplc="1EB45870" w:tentative="1">
      <w:start w:val="1"/>
      <w:numFmt w:val="bullet"/>
      <w:lvlText w:val="•"/>
      <w:lvlJc w:val="left"/>
      <w:pPr>
        <w:tabs>
          <w:tab w:val="num" w:pos="1800"/>
        </w:tabs>
        <w:ind w:left="1800" w:hanging="360"/>
      </w:pPr>
      <w:rPr>
        <w:rFonts w:ascii="Arial" w:hAnsi="Arial" w:hint="default"/>
      </w:rPr>
    </w:lvl>
    <w:lvl w:ilvl="3" w:tplc="2A10F36E" w:tentative="1">
      <w:start w:val="1"/>
      <w:numFmt w:val="bullet"/>
      <w:lvlText w:val="•"/>
      <w:lvlJc w:val="left"/>
      <w:pPr>
        <w:tabs>
          <w:tab w:val="num" w:pos="2520"/>
        </w:tabs>
        <w:ind w:left="2520" w:hanging="360"/>
      </w:pPr>
      <w:rPr>
        <w:rFonts w:ascii="Arial" w:hAnsi="Arial" w:hint="default"/>
      </w:rPr>
    </w:lvl>
    <w:lvl w:ilvl="4" w:tplc="661CE12E" w:tentative="1">
      <w:start w:val="1"/>
      <w:numFmt w:val="bullet"/>
      <w:lvlText w:val="•"/>
      <w:lvlJc w:val="left"/>
      <w:pPr>
        <w:tabs>
          <w:tab w:val="num" w:pos="3240"/>
        </w:tabs>
        <w:ind w:left="3240" w:hanging="360"/>
      </w:pPr>
      <w:rPr>
        <w:rFonts w:ascii="Arial" w:hAnsi="Arial" w:hint="default"/>
      </w:rPr>
    </w:lvl>
    <w:lvl w:ilvl="5" w:tplc="4C14092C" w:tentative="1">
      <w:start w:val="1"/>
      <w:numFmt w:val="bullet"/>
      <w:lvlText w:val="•"/>
      <w:lvlJc w:val="left"/>
      <w:pPr>
        <w:tabs>
          <w:tab w:val="num" w:pos="3960"/>
        </w:tabs>
        <w:ind w:left="3960" w:hanging="360"/>
      </w:pPr>
      <w:rPr>
        <w:rFonts w:ascii="Arial" w:hAnsi="Arial" w:hint="default"/>
      </w:rPr>
    </w:lvl>
    <w:lvl w:ilvl="6" w:tplc="5D82D2DC" w:tentative="1">
      <w:start w:val="1"/>
      <w:numFmt w:val="bullet"/>
      <w:lvlText w:val="•"/>
      <w:lvlJc w:val="left"/>
      <w:pPr>
        <w:tabs>
          <w:tab w:val="num" w:pos="4680"/>
        </w:tabs>
        <w:ind w:left="4680" w:hanging="360"/>
      </w:pPr>
      <w:rPr>
        <w:rFonts w:ascii="Arial" w:hAnsi="Arial" w:hint="default"/>
      </w:rPr>
    </w:lvl>
    <w:lvl w:ilvl="7" w:tplc="E490E6B2" w:tentative="1">
      <w:start w:val="1"/>
      <w:numFmt w:val="bullet"/>
      <w:lvlText w:val="•"/>
      <w:lvlJc w:val="left"/>
      <w:pPr>
        <w:tabs>
          <w:tab w:val="num" w:pos="5400"/>
        </w:tabs>
        <w:ind w:left="5400" w:hanging="360"/>
      </w:pPr>
      <w:rPr>
        <w:rFonts w:ascii="Arial" w:hAnsi="Arial" w:hint="default"/>
      </w:rPr>
    </w:lvl>
    <w:lvl w:ilvl="8" w:tplc="C5D4EF24" w:tentative="1">
      <w:start w:val="1"/>
      <w:numFmt w:val="bullet"/>
      <w:lvlText w:val="•"/>
      <w:lvlJc w:val="left"/>
      <w:pPr>
        <w:tabs>
          <w:tab w:val="num" w:pos="6120"/>
        </w:tabs>
        <w:ind w:left="6120" w:hanging="360"/>
      </w:pPr>
      <w:rPr>
        <w:rFonts w:ascii="Arial" w:hAnsi="Arial" w:hint="default"/>
      </w:rPr>
    </w:lvl>
  </w:abstractNum>
  <w:abstractNum w:abstractNumId="4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D517045"/>
    <w:multiLevelType w:val="hybridMultilevel"/>
    <w:tmpl w:val="94562180"/>
    <w:lvl w:ilvl="0" w:tplc="AA785E5E">
      <w:start w:val="1"/>
      <w:numFmt w:val="bullet"/>
      <w:lvlText w:val="•"/>
      <w:lvlJc w:val="left"/>
      <w:pPr>
        <w:tabs>
          <w:tab w:val="num" w:pos="360"/>
        </w:tabs>
        <w:ind w:left="360" w:hanging="360"/>
      </w:pPr>
      <w:rPr>
        <w:rFonts w:ascii="Arial" w:hAnsi="Arial" w:hint="default"/>
      </w:rPr>
    </w:lvl>
    <w:lvl w:ilvl="1" w:tplc="9710B3E0">
      <w:start w:val="1"/>
      <w:numFmt w:val="bullet"/>
      <w:lvlText w:val="•"/>
      <w:lvlJc w:val="left"/>
      <w:pPr>
        <w:tabs>
          <w:tab w:val="num" w:pos="1080"/>
        </w:tabs>
        <w:ind w:left="1080" w:hanging="360"/>
      </w:pPr>
      <w:rPr>
        <w:rFonts w:ascii="Arial" w:hAnsi="Arial" w:hint="default"/>
      </w:rPr>
    </w:lvl>
    <w:lvl w:ilvl="2" w:tplc="0636C21C" w:tentative="1">
      <w:start w:val="1"/>
      <w:numFmt w:val="bullet"/>
      <w:lvlText w:val="•"/>
      <w:lvlJc w:val="left"/>
      <w:pPr>
        <w:tabs>
          <w:tab w:val="num" w:pos="1800"/>
        </w:tabs>
        <w:ind w:left="1800" w:hanging="360"/>
      </w:pPr>
      <w:rPr>
        <w:rFonts w:ascii="Arial" w:hAnsi="Arial" w:hint="default"/>
      </w:rPr>
    </w:lvl>
    <w:lvl w:ilvl="3" w:tplc="279AC850" w:tentative="1">
      <w:start w:val="1"/>
      <w:numFmt w:val="bullet"/>
      <w:lvlText w:val="•"/>
      <w:lvlJc w:val="left"/>
      <w:pPr>
        <w:tabs>
          <w:tab w:val="num" w:pos="2520"/>
        </w:tabs>
        <w:ind w:left="2520" w:hanging="360"/>
      </w:pPr>
      <w:rPr>
        <w:rFonts w:ascii="Arial" w:hAnsi="Arial" w:hint="default"/>
      </w:rPr>
    </w:lvl>
    <w:lvl w:ilvl="4" w:tplc="38EC0FF0" w:tentative="1">
      <w:start w:val="1"/>
      <w:numFmt w:val="bullet"/>
      <w:lvlText w:val="•"/>
      <w:lvlJc w:val="left"/>
      <w:pPr>
        <w:tabs>
          <w:tab w:val="num" w:pos="3240"/>
        </w:tabs>
        <w:ind w:left="3240" w:hanging="360"/>
      </w:pPr>
      <w:rPr>
        <w:rFonts w:ascii="Arial" w:hAnsi="Arial" w:hint="default"/>
      </w:rPr>
    </w:lvl>
    <w:lvl w:ilvl="5" w:tplc="E3DC231A" w:tentative="1">
      <w:start w:val="1"/>
      <w:numFmt w:val="bullet"/>
      <w:lvlText w:val="•"/>
      <w:lvlJc w:val="left"/>
      <w:pPr>
        <w:tabs>
          <w:tab w:val="num" w:pos="3960"/>
        </w:tabs>
        <w:ind w:left="3960" w:hanging="360"/>
      </w:pPr>
      <w:rPr>
        <w:rFonts w:ascii="Arial" w:hAnsi="Arial" w:hint="default"/>
      </w:rPr>
    </w:lvl>
    <w:lvl w:ilvl="6" w:tplc="DD86FD92" w:tentative="1">
      <w:start w:val="1"/>
      <w:numFmt w:val="bullet"/>
      <w:lvlText w:val="•"/>
      <w:lvlJc w:val="left"/>
      <w:pPr>
        <w:tabs>
          <w:tab w:val="num" w:pos="4680"/>
        </w:tabs>
        <w:ind w:left="4680" w:hanging="360"/>
      </w:pPr>
      <w:rPr>
        <w:rFonts w:ascii="Arial" w:hAnsi="Arial" w:hint="default"/>
      </w:rPr>
    </w:lvl>
    <w:lvl w:ilvl="7" w:tplc="5CF0BBAE" w:tentative="1">
      <w:start w:val="1"/>
      <w:numFmt w:val="bullet"/>
      <w:lvlText w:val="•"/>
      <w:lvlJc w:val="left"/>
      <w:pPr>
        <w:tabs>
          <w:tab w:val="num" w:pos="5400"/>
        </w:tabs>
        <w:ind w:left="5400" w:hanging="360"/>
      </w:pPr>
      <w:rPr>
        <w:rFonts w:ascii="Arial" w:hAnsi="Arial" w:hint="default"/>
      </w:rPr>
    </w:lvl>
    <w:lvl w:ilvl="8" w:tplc="8280F3F2" w:tentative="1">
      <w:start w:val="1"/>
      <w:numFmt w:val="bullet"/>
      <w:lvlText w:val="•"/>
      <w:lvlJc w:val="left"/>
      <w:pPr>
        <w:tabs>
          <w:tab w:val="num" w:pos="6120"/>
        </w:tabs>
        <w:ind w:left="6120" w:hanging="360"/>
      </w:pPr>
      <w:rPr>
        <w:rFonts w:ascii="Arial" w:hAnsi="Arial" w:hint="default"/>
      </w:rPr>
    </w:lvl>
  </w:abstractNum>
  <w:abstractNum w:abstractNumId="43"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7"/>
  </w:num>
  <w:num w:numId="4">
    <w:abstractNumId w:val="33"/>
  </w:num>
  <w:num w:numId="5">
    <w:abstractNumId w:val="5"/>
  </w:num>
  <w:num w:numId="6">
    <w:abstractNumId w:val="20"/>
  </w:num>
  <w:num w:numId="7">
    <w:abstractNumId w:val="29"/>
  </w:num>
  <w:num w:numId="8">
    <w:abstractNumId w:val="15"/>
  </w:num>
  <w:num w:numId="9">
    <w:abstractNumId w:val="27"/>
  </w:num>
  <w:num w:numId="10">
    <w:abstractNumId w:val="12"/>
  </w:num>
  <w:num w:numId="11">
    <w:abstractNumId w:val="2"/>
  </w:num>
  <w:num w:numId="12">
    <w:abstractNumId w:val="9"/>
  </w:num>
  <w:num w:numId="13">
    <w:abstractNumId w:val="41"/>
  </w:num>
  <w:num w:numId="14">
    <w:abstractNumId w:val="1"/>
  </w:num>
  <w:num w:numId="15">
    <w:abstractNumId w:val="0"/>
  </w:num>
  <w:num w:numId="16">
    <w:abstractNumId w:val="10"/>
  </w:num>
  <w:num w:numId="17">
    <w:abstractNumId w:val="6"/>
  </w:num>
  <w:num w:numId="18">
    <w:abstractNumId w:val="30"/>
  </w:num>
  <w:num w:numId="19">
    <w:abstractNumId w:val="11"/>
  </w:num>
  <w:num w:numId="20">
    <w:abstractNumId w:val="40"/>
  </w:num>
  <w:num w:numId="21">
    <w:abstractNumId w:val="32"/>
  </w:num>
  <w:num w:numId="22">
    <w:abstractNumId w:val="4"/>
  </w:num>
  <w:num w:numId="23">
    <w:abstractNumId w:val="25"/>
  </w:num>
  <w:num w:numId="24">
    <w:abstractNumId w:val="38"/>
  </w:num>
  <w:num w:numId="25">
    <w:abstractNumId w:val="7"/>
  </w:num>
  <w:num w:numId="26">
    <w:abstractNumId w:val="21"/>
  </w:num>
  <w:num w:numId="27">
    <w:abstractNumId w:val="36"/>
  </w:num>
  <w:num w:numId="28">
    <w:abstractNumId w:val="35"/>
  </w:num>
  <w:num w:numId="29">
    <w:abstractNumId w:val="43"/>
  </w:num>
  <w:num w:numId="30">
    <w:abstractNumId w:val="22"/>
  </w:num>
  <w:num w:numId="31">
    <w:abstractNumId w:val="16"/>
  </w:num>
  <w:num w:numId="32">
    <w:abstractNumId w:val="26"/>
  </w:num>
  <w:num w:numId="33">
    <w:abstractNumId w:val="28"/>
  </w:num>
  <w:num w:numId="34">
    <w:abstractNumId w:val="18"/>
  </w:num>
  <w:num w:numId="35">
    <w:abstractNumId w:val="31"/>
  </w:num>
  <w:num w:numId="36">
    <w:abstractNumId w:val="13"/>
  </w:num>
  <w:num w:numId="37">
    <w:abstractNumId w:val="19"/>
  </w:num>
  <w:num w:numId="38">
    <w:abstractNumId w:val="23"/>
  </w:num>
  <w:num w:numId="39">
    <w:abstractNumId w:val="42"/>
  </w:num>
  <w:num w:numId="40">
    <w:abstractNumId w:val="39"/>
  </w:num>
  <w:num w:numId="41">
    <w:abstractNumId w:val="37"/>
  </w:num>
  <w:num w:numId="42">
    <w:abstractNumId w:val="24"/>
  </w:num>
  <w:num w:numId="43">
    <w:abstractNumId w:val="34"/>
  </w:num>
  <w:num w:numId="44">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attachedTemplate r:id="rId1"/>
  <w:documentProtection w:edit="readOnly" w:enforcement="1" w:cryptProviderType="rsaAES" w:cryptAlgorithmClass="hash" w:cryptAlgorithmType="typeAny" w:cryptAlgorithmSid="14" w:cryptSpinCount="100000" w:hash="GpoFPSp1bTp4sO/g2W81Lygr1mPoIIiTebKf7cGYEipGOYwdc9dRyICADtMX1VtAXit0m+s+bR0fTcoxWaoV8Q==" w:salt="Qu/GPmoyPvp2xxIbtr9j+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7820"/>
    <w:rsid w:val="0004368E"/>
    <w:rsid w:val="0004675B"/>
    <w:rsid w:val="00052041"/>
    <w:rsid w:val="00054D7B"/>
    <w:rsid w:val="0005658B"/>
    <w:rsid w:val="0006005A"/>
    <w:rsid w:val="00061726"/>
    <w:rsid w:val="000653FD"/>
    <w:rsid w:val="000672EE"/>
    <w:rsid w:val="00074457"/>
    <w:rsid w:val="00076AD6"/>
    <w:rsid w:val="0008468E"/>
    <w:rsid w:val="00085F76"/>
    <w:rsid w:val="00090D03"/>
    <w:rsid w:val="00091491"/>
    <w:rsid w:val="00096C86"/>
    <w:rsid w:val="000A2303"/>
    <w:rsid w:val="000A54C7"/>
    <w:rsid w:val="000A6153"/>
    <w:rsid w:val="000A7B07"/>
    <w:rsid w:val="000B332C"/>
    <w:rsid w:val="000B346C"/>
    <w:rsid w:val="000B4DDD"/>
    <w:rsid w:val="000B7B64"/>
    <w:rsid w:val="000C0E0A"/>
    <w:rsid w:val="000C233D"/>
    <w:rsid w:val="000C4F46"/>
    <w:rsid w:val="000C6FB4"/>
    <w:rsid w:val="000D3673"/>
    <w:rsid w:val="000E680F"/>
    <w:rsid w:val="000F0FCA"/>
    <w:rsid w:val="00103A5E"/>
    <w:rsid w:val="0010488F"/>
    <w:rsid w:val="001157AF"/>
    <w:rsid w:val="00116C30"/>
    <w:rsid w:val="00121200"/>
    <w:rsid w:val="0012562F"/>
    <w:rsid w:val="001266C6"/>
    <w:rsid w:val="00126C85"/>
    <w:rsid w:val="00132977"/>
    <w:rsid w:val="00140B0E"/>
    <w:rsid w:val="001419A8"/>
    <w:rsid w:val="001457FC"/>
    <w:rsid w:val="00152592"/>
    <w:rsid w:val="001525FC"/>
    <w:rsid w:val="00154A40"/>
    <w:rsid w:val="00154DAE"/>
    <w:rsid w:val="001578F8"/>
    <w:rsid w:val="00166E7F"/>
    <w:rsid w:val="001709EB"/>
    <w:rsid w:val="00175F6C"/>
    <w:rsid w:val="001806F4"/>
    <w:rsid w:val="00184237"/>
    <w:rsid w:val="0018673D"/>
    <w:rsid w:val="00187D1C"/>
    <w:rsid w:val="00187EE9"/>
    <w:rsid w:val="00191E86"/>
    <w:rsid w:val="00192495"/>
    <w:rsid w:val="0019250A"/>
    <w:rsid w:val="001A77CF"/>
    <w:rsid w:val="001B09BC"/>
    <w:rsid w:val="001B4113"/>
    <w:rsid w:val="001C0776"/>
    <w:rsid w:val="001C0B34"/>
    <w:rsid w:val="001C4084"/>
    <w:rsid w:val="001D01D1"/>
    <w:rsid w:val="001D47AC"/>
    <w:rsid w:val="001E05E8"/>
    <w:rsid w:val="001F1F2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353C"/>
    <w:rsid w:val="00233402"/>
    <w:rsid w:val="002337BA"/>
    <w:rsid w:val="00234776"/>
    <w:rsid w:val="0024028F"/>
    <w:rsid w:val="0024142F"/>
    <w:rsid w:val="0024434D"/>
    <w:rsid w:val="00247850"/>
    <w:rsid w:val="00252300"/>
    <w:rsid w:val="00252494"/>
    <w:rsid w:val="00257541"/>
    <w:rsid w:val="0025778A"/>
    <w:rsid w:val="00265A8F"/>
    <w:rsid w:val="00266319"/>
    <w:rsid w:val="00266645"/>
    <w:rsid w:val="0026676B"/>
    <w:rsid w:val="00267C62"/>
    <w:rsid w:val="00271B12"/>
    <w:rsid w:val="0027392A"/>
    <w:rsid w:val="002762BF"/>
    <w:rsid w:val="00280505"/>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2F38C7"/>
    <w:rsid w:val="00301207"/>
    <w:rsid w:val="00301C4E"/>
    <w:rsid w:val="00304897"/>
    <w:rsid w:val="003050B6"/>
    <w:rsid w:val="00310C82"/>
    <w:rsid w:val="00311E5D"/>
    <w:rsid w:val="00311F83"/>
    <w:rsid w:val="00314915"/>
    <w:rsid w:val="00315805"/>
    <w:rsid w:val="00315A33"/>
    <w:rsid w:val="00315AAA"/>
    <w:rsid w:val="00316403"/>
    <w:rsid w:val="00317391"/>
    <w:rsid w:val="00324DB2"/>
    <w:rsid w:val="003259FD"/>
    <w:rsid w:val="00326BB7"/>
    <w:rsid w:val="00327E27"/>
    <w:rsid w:val="00333166"/>
    <w:rsid w:val="00335F76"/>
    <w:rsid w:val="0033666D"/>
    <w:rsid w:val="00336763"/>
    <w:rsid w:val="003403FD"/>
    <w:rsid w:val="00347500"/>
    <w:rsid w:val="00347A6D"/>
    <w:rsid w:val="00352DB3"/>
    <w:rsid w:val="003548CB"/>
    <w:rsid w:val="003614DC"/>
    <w:rsid w:val="00361CE5"/>
    <w:rsid w:val="00362760"/>
    <w:rsid w:val="00365A01"/>
    <w:rsid w:val="00366F36"/>
    <w:rsid w:val="00374DDE"/>
    <w:rsid w:val="003758B4"/>
    <w:rsid w:val="00376162"/>
    <w:rsid w:val="0037740F"/>
    <w:rsid w:val="00390A28"/>
    <w:rsid w:val="0039160D"/>
    <w:rsid w:val="00392E3A"/>
    <w:rsid w:val="00396581"/>
    <w:rsid w:val="003965FE"/>
    <w:rsid w:val="00397E5E"/>
    <w:rsid w:val="00397E79"/>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0FC"/>
    <w:rsid w:val="00400774"/>
    <w:rsid w:val="00401C9F"/>
    <w:rsid w:val="00402AD2"/>
    <w:rsid w:val="00402F76"/>
    <w:rsid w:val="004037F3"/>
    <w:rsid w:val="00410BC8"/>
    <w:rsid w:val="00410EFE"/>
    <w:rsid w:val="00414FB0"/>
    <w:rsid w:val="004163B0"/>
    <w:rsid w:val="00417106"/>
    <w:rsid w:val="00420D74"/>
    <w:rsid w:val="004316FB"/>
    <w:rsid w:val="0043275D"/>
    <w:rsid w:val="00433D65"/>
    <w:rsid w:val="00435D5B"/>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2862"/>
    <w:rsid w:val="004A28F9"/>
    <w:rsid w:val="004A2C29"/>
    <w:rsid w:val="004A3499"/>
    <w:rsid w:val="004A6B90"/>
    <w:rsid w:val="004B0BF6"/>
    <w:rsid w:val="004B1F2B"/>
    <w:rsid w:val="004B42E2"/>
    <w:rsid w:val="004B6FCD"/>
    <w:rsid w:val="004C48E0"/>
    <w:rsid w:val="004C56C5"/>
    <w:rsid w:val="004C72F3"/>
    <w:rsid w:val="004D0680"/>
    <w:rsid w:val="004D1A7D"/>
    <w:rsid w:val="004D7CCC"/>
    <w:rsid w:val="004E1743"/>
    <w:rsid w:val="004E3FB7"/>
    <w:rsid w:val="004E5C7F"/>
    <w:rsid w:val="004E6613"/>
    <w:rsid w:val="004E79AD"/>
    <w:rsid w:val="004F06CC"/>
    <w:rsid w:val="005002A8"/>
    <w:rsid w:val="0050226B"/>
    <w:rsid w:val="005025D4"/>
    <w:rsid w:val="00503E80"/>
    <w:rsid w:val="005054E9"/>
    <w:rsid w:val="00505C93"/>
    <w:rsid w:val="005075AF"/>
    <w:rsid w:val="005102BD"/>
    <w:rsid w:val="00512B1D"/>
    <w:rsid w:val="00512BC0"/>
    <w:rsid w:val="0051331A"/>
    <w:rsid w:val="005156BE"/>
    <w:rsid w:val="005176F1"/>
    <w:rsid w:val="0052135D"/>
    <w:rsid w:val="00521DC6"/>
    <w:rsid w:val="005225ED"/>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6813"/>
    <w:rsid w:val="0058050E"/>
    <w:rsid w:val="00583840"/>
    <w:rsid w:val="00585CFF"/>
    <w:rsid w:val="005868D2"/>
    <w:rsid w:val="00590F71"/>
    <w:rsid w:val="005932F8"/>
    <w:rsid w:val="005948F5"/>
    <w:rsid w:val="005A327B"/>
    <w:rsid w:val="005B0ED5"/>
    <w:rsid w:val="005B3783"/>
    <w:rsid w:val="005B3D52"/>
    <w:rsid w:val="005B4B38"/>
    <w:rsid w:val="005C1FB7"/>
    <w:rsid w:val="005C20EC"/>
    <w:rsid w:val="005C48AD"/>
    <w:rsid w:val="005C7024"/>
    <w:rsid w:val="005D0D43"/>
    <w:rsid w:val="005D1948"/>
    <w:rsid w:val="005D6DBE"/>
    <w:rsid w:val="005E26ED"/>
    <w:rsid w:val="005E2B40"/>
    <w:rsid w:val="005E2C83"/>
    <w:rsid w:val="005E4FE4"/>
    <w:rsid w:val="005F3093"/>
    <w:rsid w:val="005F48A3"/>
    <w:rsid w:val="005F55E6"/>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302E6"/>
    <w:rsid w:val="00632918"/>
    <w:rsid w:val="00632DBD"/>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0FC3"/>
    <w:rsid w:val="00672D43"/>
    <w:rsid w:val="00672FAE"/>
    <w:rsid w:val="00674064"/>
    <w:rsid w:val="00674685"/>
    <w:rsid w:val="006748C1"/>
    <w:rsid w:val="00674DE6"/>
    <w:rsid w:val="00675E17"/>
    <w:rsid w:val="00680BFE"/>
    <w:rsid w:val="0068582E"/>
    <w:rsid w:val="006862FA"/>
    <w:rsid w:val="0068758F"/>
    <w:rsid w:val="00691ED4"/>
    <w:rsid w:val="006923AD"/>
    <w:rsid w:val="00694423"/>
    <w:rsid w:val="00694E42"/>
    <w:rsid w:val="00696619"/>
    <w:rsid w:val="00697DC1"/>
    <w:rsid w:val="00697EDC"/>
    <w:rsid w:val="006A4B98"/>
    <w:rsid w:val="006A4E12"/>
    <w:rsid w:val="006A5573"/>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294C"/>
    <w:rsid w:val="0079354E"/>
    <w:rsid w:val="007A1BB4"/>
    <w:rsid w:val="007A5008"/>
    <w:rsid w:val="007B2C43"/>
    <w:rsid w:val="007B3E95"/>
    <w:rsid w:val="007B6909"/>
    <w:rsid w:val="007C1D61"/>
    <w:rsid w:val="007C52E8"/>
    <w:rsid w:val="007C63F4"/>
    <w:rsid w:val="007C784C"/>
    <w:rsid w:val="007D3292"/>
    <w:rsid w:val="007D3954"/>
    <w:rsid w:val="007E0151"/>
    <w:rsid w:val="007E1101"/>
    <w:rsid w:val="007E2C77"/>
    <w:rsid w:val="007E57E8"/>
    <w:rsid w:val="007E6AE3"/>
    <w:rsid w:val="007E72A0"/>
    <w:rsid w:val="007E74D1"/>
    <w:rsid w:val="007E7CAC"/>
    <w:rsid w:val="007F1F7F"/>
    <w:rsid w:val="007F575E"/>
    <w:rsid w:val="007F677F"/>
    <w:rsid w:val="008119EB"/>
    <w:rsid w:val="008121F4"/>
    <w:rsid w:val="008133D3"/>
    <w:rsid w:val="00817A2D"/>
    <w:rsid w:val="00822686"/>
    <w:rsid w:val="008264AD"/>
    <w:rsid w:val="00827552"/>
    <w:rsid w:val="00827873"/>
    <w:rsid w:val="00830749"/>
    <w:rsid w:val="00833553"/>
    <w:rsid w:val="008335B8"/>
    <w:rsid w:val="00835B05"/>
    <w:rsid w:val="00842927"/>
    <w:rsid w:val="00843997"/>
    <w:rsid w:val="00847C7B"/>
    <w:rsid w:val="00850F75"/>
    <w:rsid w:val="008543BF"/>
    <w:rsid w:val="00855F97"/>
    <w:rsid w:val="00860AFB"/>
    <w:rsid w:val="008639BB"/>
    <w:rsid w:val="00872A11"/>
    <w:rsid w:val="008748CE"/>
    <w:rsid w:val="00874A41"/>
    <w:rsid w:val="00882B9D"/>
    <w:rsid w:val="008868DF"/>
    <w:rsid w:val="00891A5B"/>
    <w:rsid w:val="008A082C"/>
    <w:rsid w:val="008A257C"/>
    <w:rsid w:val="008A37F2"/>
    <w:rsid w:val="008A3A99"/>
    <w:rsid w:val="008B1879"/>
    <w:rsid w:val="008B39C9"/>
    <w:rsid w:val="008C48F6"/>
    <w:rsid w:val="008D2E19"/>
    <w:rsid w:val="008D53C6"/>
    <w:rsid w:val="008D6219"/>
    <w:rsid w:val="008D625C"/>
    <w:rsid w:val="008D6E9C"/>
    <w:rsid w:val="008F0BA8"/>
    <w:rsid w:val="008F464C"/>
    <w:rsid w:val="008F536A"/>
    <w:rsid w:val="008F6E7D"/>
    <w:rsid w:val="00901593"/>
    <w:rsid w:val="009025D4"/>
    <w:rsid w:val="009055FD"/>
    <w:rsid w:val="009056E2"/>
    <w:rsid w:val="009060D2"/>
    <w:rsid w:val="00906690"/>
    <w:rsid w:val="00917FD2"/>
    <w:rsid w:val="00921288"/>
    <w:rsid w:val="0092580A"/>
    <w:rsid w:val="009304CA"/>
    <w:rsid w:val="0093060F"/>
    <w:rsid w:val="009324BA"/>
    <w:rsid w:val="00936180"/>
    <w:rsid w:val="00942F83"/>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93997"/>
    <w:rsid w:val="00996BEA"/>
    <w:rsid w:val="00997D1A"/>
    <w:rsid w:val="009A34C4"/>
    <w:rsid w:val="009A4937"/>
    <w:rsid w:val="009A4B47"/>
    <w:rsid w:val="009B750D"/>
    <w:rsid w:val="009C5B06"/>
    <w:rsid w:val="009C7106"/>
    <w:rsid w:val="009C7961"/>
    <w:rsid w:val="009D1E85"/>
    <w:rsid w:val="009D22C4"/>
    <w:rsid w:val="009D376C"/>
    <w:rsid w:val="009E08FC"/>
    <w:rsid w:val="009E1FCA"/>
    <w:rsid w:val="009E33A9"/>
    <w:rsid w:val="009E3BF8"/>
    <w:rsid w:val="009E3CED"/>
    <w:rsid w:val="009E4376"/>
    <w:rsid w:val="009E51A0"/>
    <w:rsid w:val="009E78AF"/>
    <w:rsid w:val="009F34EB"/>
    <w:rsid w:val="00A01D49"/>
    <w:rsid w:val="00A04B44"/>
    <w:rsid w:val="00A05713"/>
    <w:rsid w:val="00A07F94"/>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43B5"/>
    <w:rsid w:val="00AA517E"/>
    <w:rsid w:val="00AA653D"/>
    <w:rsid w:val="00AB5511"/>
    <w:rsid w:val="00AB5FF9"/>
    <w:rsid w:val="00AC1A67"/>
    <w:rsid w:val="00AC276B"/>
    <w:rsid w:val="00AC6BE2"/>
    <w:rsid w:val="00AC79B9"/>
    <w:rsid w:val="00AD147B"/>
    <w:rsid w:val="00AD2C30"/>
    <w:rsid w:val="00AD390C"/>
    <w:rsid w:val="00AD739A"/>
    <w:rsid w:val="00AD7FAE"/>
    <w:rsid w:val="00AE25FB"/>
    <w:rsid w:val="00AE7E0E"/>
    <w:rsid w:val="00AF2383"/>
    <w:rsid w:val="00AF272A"/>
    <w:rsid w:val="00AF28A2"/>
    <w:rsid w:val="00AF5A03"/>
    <w:rsid w:val="00AF6FEB"/>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923"/>
    <w:rsid w:val="00C45C39"/>
    <w:rsid w:val="00C478B5"/>
    <w:rsid w:val="00C53DA4"/>
    <w:rsid w:val="00C547D1"/>
    <w:rsid w:val="00C55618"/>
    <w:rsid w:val="00C55A27"/>
    <w:rsid w:val="00C60356"/>
    <w:rsid w:val="00C6097E"/>
    <w:rsid w:val="00C640FC"/>
    <w:rsid w:val="00C65EC9"/>
    <w:rsid w:val="00C731E3"/>
    <w:rsid w:val="00C73AC5"/>
    <w:rsid w:val="00C7472B"/>
    <w:rsid w:val="00C76F9C"/>
    <w:rsid w:val="00C804A2"/>
    <w:rsid w:val="00C806B2"/>
    <w:rsid w:val="00C82BD7"/>
    <w:rsid w:val="00C83199"/>
    <w:rsid w:val="00C85727"/>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488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6F1"/>
    <w:rsid w:val="00D52AE9"/>
    <w:rsid w:val="00D612CD"/>
    <w:rsid w:val="00D73E38"/>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567"/>
    <w:rsid w:val="00E14BFA"/>
    <w:rsid w:val="00E14FDF"/>
    <w:rsid w:val="00E20A05"/>
    <w:rsid w:val="00E2279E"/>
    <w:rsid w:val="00E30356"/>
    <w:rsid w:val="00E3181C"/>
    <w:rsid w:val="00E36EDD"/>
    <w:rsid w:val="00E441DD"/>
    <w:rsid w:val="00E50AAD"/>
    <w:rsid w:val="00E51079"/>
    <w:rsid w:val="00E51C4F"/>
    <w:rsid w:val="00E52488"/>
    <w:rsid w:val="00E542EA"/>
    <w:rsid w:val="00E572E5"/>
    <w:rsid w:val="00E611E4"/>
    <w:rsid w:val="00E62A2B"/>
    <w:rsid w:val="00E703DA"/>
    <w:rsid w:val="00E7090F"/>
    <w:rsid w:val="00E7330F"/>
    <w:rsid w:val="00E734DB"/>
    <w:rsid w:val="00E77A19"/>
    <w:rsid w:val="00E8106E"/>
    <w:rsid w:val="00E83A7C"/>
    <w:rsid w:val="00E85228"/>
    <w:rsid w:val="00EA4ACC"/>
    <w:rsid w:val="00EA4C21"/>
    <w:rsid w:val="00EA5ACC"/>
    <w:rsid w:val="00EA6314"/>
    <w:rsid w:val="00EB0AA2"/>
    <w:rsid w:val="00EB100E"/>
    <w:rsid w:val="00EB2F5E"/>
    <w:rsid w:val="00EB5FAA"/>
    <w:rsid w:val="00EB6B93"/>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3F39"/>
    <w:rsid w:val="00F04BBE"/>
    <w:rsid w:val="00F06E9D"/>
    <w:rsid w:val="00F07185"/>
    <w:rsid w:val="00F212C3"/>
    <w:rsid w:val="00F21DF2"/>
    <w:rsid w:val="00F23659"/>
    <w:rsid w:val="00F269FE"/>
    <w:rsid w:val="00F30473"/>
    <w:rsid w:val="00F32FA7"/>
    <w:rsid w:val="00F4286F"/>
    <w:rsid w:val="00F42ABA"/>
    <w:rsid w:val="00F44003"/>
    <w:rsid w:val="00F46E9C"/>
    <w:rsid w:val="00F4706B"/>
    <w:rsid w:val="00F47987"/>
    <w:rsid w:val="00F56D33"/>
    <w:rsid w:val="00F67121"/>
    <w:rsid w:val="00F721AF"/>
    <w:rsid w:val="00F72340"/>
    <w:rsid w:val="00F73394"/>
    <w:rsid w:val="00F739DD"/>
    <w:rsid w:val="00F73AD5"/>
    <w:rsid w:val="00F7673C"/>
    <w:rsid w:val="00F769F2"/>
    <w:rsid w:val="00F76DDE"/>
    <w:rsid w:val="00F82BC2"/>
    <w:rsid w:val="00F8431A"/>
    <w:rsid w:val="00F84646"/>
    <w:rsid w:val="00F8647F"/>
    <w:rsid w:val="00F8694B"/>
    <w:rsid w:val="00F8706B"/>
    <w:rsid w:val="00F91CCA"/>
    <w:rsid w:val="00F92F09"/>
    <w:rsid w:val="00F9628B"/>
    <w:rsid w:val="00F97200"/>
    <w:rsid w:val="00F97320"/>
    <w:rsid w:val="00FA33EB"/>
    <w:rsid w:val="00FA5265"/>
    <w:rsid w:val="00FB203E"/>
    <w:rsid w:val="00FB3074"/>
    <w:rsid w:val="00FB4E1E"/>
    <w:rsid w:val="00FB5100"/>
    <w:rsid w:val="00FB57A6"/>
    <w:rsid w:val="00FB5C12"/>
    <w:rsid w:val="00FB68DC"/>
    <w:rsid w:val="00FC01FD"/>
    <w:rsid w:val="00FC2BA4"/>
    <w:rsid w:val="00FC4794"/>
    <w:rsid w:val="00FC5357"/>
    <w:rsid w:val="00FC69A7"/>
    <w:rsid w:val="00FC73DB"/>
    <w:rsid w:val="00FD01E7"/>
    <w:rsid w:val="00FD095A"/>
    <w:rsid w:val="00FD0A64"/>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E18BF0"/>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NormalWeb">
    <w:name w:val="Normal (Web)"/>
    <w:basedOn w:val="Normal"/>
    <w:uiPriority w:val="99"/>
    <w:semiHidden/>
    <w:unhideWhenUsed/>
    <w:rsid w:val="004A2C29"/>
    <w:pPr>
      <w:spacing w:before="100" w:beforeAutospacing="1" w:after="100" w:afterAutospacing="1"/>
      <w:jc w:val="left"/>
    </w:pPr>
    <w:rPr>
      <w:rFonts w:ascii="Times New Roman" w:hAnsi="Times New Roman"/>
      <w:szCs w:val="24"/>
      <w:lang w:eastAsia="en-AU"/>
    </w:rPr>
  </w:style>
  <w:style w:type="character" w:customStyle="1" w:styleId="ng-scope">
    <w:name w:val="ng-scope"/>
    <w:basedOn w:val="DefaultParagraphFont"/>
    <w:rsid w:val="009060D2"/>
  </w:style>
  <w:style w:type="character" w:styleId="UnresolvedMention">
    <w:name w:val="Unresolved Mention"/>
    <w:basedOn w:val="DefaultParagraphFont"/>
    <w:uiPriority w:val="99"/>
    <w:semiHidden/>
    <w:unhideWhenUsed/>
    <w:rsid w:val="0052135D"/>
    <w:rPr>
      <w:color w:val="605E5C"/>
      <w:shd w:val="clear" w:color="auto" w:fill="E1DFDD"/>
    </w:rPr>
  </w:style>
  <w:style w:type="character" w:styleId="Strong">
    <w:name w:val="Strong"/>
    <w:basedOn w:val="DefaultParagraphFont"/>
    <w:uiPriority w:val="22"/>
    <w:qFormat/>
    <w:rsid w:val="005B0E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32067">
      <w:bodyDiv w:val="1"/>
      <w:marLeft w:val="0"/>
      <w:marRight w:val="0"/>
      <w:marTop w:val="0"/>
      <w:marBottom w:val="0"/>
      <w:divBdr>
        <w:top w:val="none" w:sz="0" w:space="0" w:color="auto"/>
        <w:left w:val="none" w:sz="0" w:space="0" w:color="auto"/>
        <w:bottom w:val="none" w:sz="0" w:space="0" w:color="auto"/>
        <w:right w:val="none" w:sz="0" w:space="0" w:color="auto"/>
      </w:divBdr>
      <w:divsChild>
        <w:div w:id="1222181853">
          <w:marLeft w:val="677"/>
          <w:marRight w:val="0"/>
          <w:marTop w:val="0"/>
          <w:marBottom w:val="0"/>
          <w:divBdr>
            <w:top w:val="none" w:sz="0" w:space="0" w:color="auto"/>
            <w:left w:val="none" w:sz="0" w:space="0" w:color="auto"/>
            <w:bottom w:val="none" w:sz="0" w:space="0" w:color="auto"/>
            <w:right w:val="none" w:sz="0" w:space="0" w:color="auto"/>
          </w:divBdr>
        </w:div>
        <w:div w:id="1093823359">
          <w:marLeft w:val="677"/>
          <w:marRight w:val="0"/>
          <w:marTop w:val="0"/>
          <w:marBottom w:val="0"/>
          <w:divBdr>
            <w:top w:val="none" w:sz="0" w:space="0" w:color="auto"/>
            <w:left w:val="none" w:sz="0" w:space="0" w:color="auto"/>
            <w:bottom w:val="none" w:sz="0" w:space="0" w:color="auto"/>
            <w:right w:val="none" w:sz="0" w:space="0" w:color="auto"/>
          </w:divBdr>
        </w:div>
        <w:div w:id="204342424">
          <w:marLeft w:val="677"/>
          <w:marRight w:val="0"/>
          <w:marTop w:val="0"/>
          <w:marBottom w:val="0"/>
          <w:divBdr>
            <w:top w:val="none" w:sz="0" w:space="0" w:color="auto"/>
            <w:left w:val="none" w:sz="0" w:space="0" w:color="auto"/>
            <w:bottom w:val="none" w:sz="0" w:space="0" w:color="auto"/>
            <w:right w:val="none" w:sz="0" w:space="0" w:color="auto"/>
          </w:divBdr>
        </w:div>
        <w:div w:id="1089935231">
          <w:marLeft w:val="677"/>
          <w:marRight w:val="0"/>
          <w:marTop w:val="0"/>
          <w:marBottom w:val="0"/>
          <w:divBdr>
            <w:top w:val="none" w:sz="0" w:space="0" w:color="auto"/>
            <w:left w:val="none" w:sz="0" w:space="0" w:color="auto"/>
            <w:bottom w:val="none" w:sz="0" w:space="0" w:color="auto"/>
            <w:right w:val="none" w:sz="0" w:space="0" w:color="auto"/>
          </w:divBdr>
        </w:div>
      </w:divsChild>
    </w:div>
    <w:div w:id="128984263">
      <w:bodyDiv w:val="1"/>
      <w:marLeft w:val="0"/>
      <w:marRight w:val="0"/>
      <w:marTop w:val="0"/>
      <w:marBottom w:val="0"/>
      <w:divBdr>
        <w:top w:val="none" w:sz="0" w:space="0" w:color="auto"/>
        <w:left w:val="none" w:sz="0" w:space="0" w:color="auto"/>
        <w:bottom w:val="none" w:sz="0" w:space="0" w:color="auto"/>
        <w:right w:val="none" w:sz="0" w:space="0" w:color="auto"/>
      </w:divBdr>
      <w:divsChild>
        <w:div w:id="1451171203">
          <w:marLeft w:val="418"/>
          <w:marRight w:val="0"/>
          <w:marTop w:val="0"/>
          <w:marBottom w:val="0"/>
          <w:divBdr>
            <w:top w:val="none" w:sz="0" w:space="0" w:color="auto"/>
            <w:left w:val="none" w:sz="0" w:space="0" w:color="auto"/>
            <w:bottom w:val="none" w:sz="0" w:space="0" w:color="auto"/>
            <w:right w:val="none" w:sz="0" w:space="0" w:color="auto"/>
          </w:divBdr>
        </w:div>
        <w:div w:id="108821936">
          <w:marLeft w:val="418"/>
          <w:marRight w:val="0"/>
          <w:marTop w:val="0"/>
          <w:marBottom w:val="0"/>
          <w:divBdr>
            <w:top w:val="none" w:sz="0" w:space="0" w:color="auto"/>
            <w:left w:val="none" w:sz="0" w:space="0" w:color="auto"/>
            <w:bottom w:val="none" w:sz="0" w:space="0" w:color="auto"/>
            <w:right w:val="none" w:sz="0" w:space="0" w:color="auto"/>
          </w:divBdr>
        </w:div>
        <w:div w:id="898517221">
          <w:marLeft w:val="418"/>
          <w:marRight w:val="0"/>
          <w:marTop w:val="0"/>
          <w:marBottom w:val="0"/>
          <w:divBdr>
            <w:top w:val="none" w:sz="0" w:space="0" w:color="auto"/>
            <w:left w:val="none" w:sz="0" w:space="0" w:color="auto"/>
            <w:bottom w:val="none" w:sz="0" w:space="0" w:color="auto"/>
            <w:right w:val="none" w:sz="0" w:space="0" w:color="auto"/>
          </w:divBdr>
        </w:div>
        <w:div w:id="104424595">
          <w:marLeft w:val="418"/>
          <w:marRight w:val="0"/>
          <w:marTop w:val="0"/>
          <w:marBottom w:val="0"/>
          <w:divBdr>
            <w:top w:val="none" w:sz="0" w:space="0" w:color="auto"/>
            <w:left w:val="none" w:sz="0" w:space="0" w:color="auto"/>
            <w:bottom w:val="none" w:sz="0" w:space="0" w:color="auto"/>
            <w:right w:val="none" w:sz="0" w:space="0" w:color="auto"/>
          </w:divBdr>
        </w:div>
      </w:divsChild>
    </w:div>
    <w:div w:id="260450636">
      <w:bodyDiv w:val="1"/>
      <w:marLeft w:val="0"/>
      <w:marRight w:val="0"/>
      <w:marTop w:val="0"/>
      <w:marBottom w:val="0"/>
      <w:divBdr>
        <w:top w:val="none" w:sz="0" w:space="0" w:color="auto"/>
        <w:left w:val="none" w:sz="0" w:space="0" w:color="auto"/>
        <w:bottom w:val="none" w:sz="0" w:space="0" w:color="auto"/>
        <w:right w:val="none" w:sz="0" w:space="0" w:color="auto"/>
      </w:divBdr>
    </w:div>
    <w:div w:id="304506507">
      <w:bodyDiv w:val="1"/>
      <w:marLeft w:val="0"/>
      <w:marRight w:val="0"/>
      <w:marTop w:val="0"/>
      <w:marBottom w:val="0"/>
      <w:divBdr>
        <w:top w:val="none" w:sz="0" w:space="0" w:color="auto"/>
        <w:left w:val="none" w:sz="0" w:space="0" w:color="auto"/>
        <w:bottom w:val="none" w:sz="0" w:space="0" w:color="auto"/>
        <w:right w:val="none" w:sz="0" w:space="0" w:color="auto"/>
      </w:divBdr>
    </w:div>
    <w:div w:id="342172864">
      <w:bodyDiv w:val="1"/>
      <w:marLeft w:val="0"/>
      <w:marRight w:val="0"/>
      <w:marTop w:val="0"/>
      <w:marBottom w:val="0"/>
      <w:divBdr>
        <w:top w:val="none" w:sz="0" w:space="0" w:color="auto"/>
        <w:left w:val="none" w:sz="0" w:space="0" w:color="auto"/>
        <w:bottom w:val="none" w:sz="0" w:space="0" w:color="auto"/>
        <w:right w:val="none" w:sz="0" w:space="0" w:color="auto"/>
      </w:divBdr>
      <w:divsChild>
        <w:div w:id="1280137957">
          <w:marLeft w:val="677"/>
          <w:marRight w:val="0"/>
          <w:marTop w:val="0"/>
          <w:marBottom w:val="0"/>
          <w:divBdr>
            <w:top w:val="none" w:sz="0" w:space="0" w:color="auto"/>
            <w:left w:val="none" w:sz="0" w:space="0" w:color="auto"/>
            <w:bottom w:val="none" w:sz="0" w:space="0" w:color="auto"/>
            <w:right w:val="none" w:sz="0" w:space="0" w:color="auto"/>
          </w:divBdr>
        </w:div>
        <w:div w:id="506790252">
          <w:marLeft w:val="677"/>
          <w:marRight w:val="0"/>
          <w:marTop w:val="0"/>
          <w:marBottom w:val="0"/>
          <w:divBdr>
            <w:top w:val="none" w:sz="0" w:space="0" w:color="auto"/>
            <w:left w:val="none" w:sz="0" w:space="0" w:color="auto"/>
            <w:bottom w:val="none" w:sz="0" w:space="0" w:color="auto"/>
            <w:right w:val="none" w:sz="0" w:space="0" w:color="auto"/>
          </w:divBdr>
        </w:div>
        <w:div w:id="1825662521">
          <w:marLeft w:val="677"/>
          <w:marRight w:val="0"/>
          <w:marTop w:val="0"/>
          <w:marBottom w:val="0"/>
          <w:divBdr>
            <w:top w:val="none" w:sz="0" w:space="0" w:color="auto"/>
            <w:left w:val="none" w:sz="0" w:space="0" w:color="auto"/>
            <w:bottom w:val="none" w:sz="0" w:space="0" w:color="auto"/>
            <w:right w:val="none" w:sz="0" w:space="0" w:color="auto"/>
          </w:divBdr>
        </w:div>
        <w:div w:id="2118136445">
          <w:marLeft w:val="677"/>
          <w:marRight w:val="0"/>
          <w:marTop w:val="0"/>
          <w:marBottom w:val="0"/>
          <w:divBdr>
            <w:top w:val="none" w:sz="0" w:space="0" w:color="auto"/>
            <w:left w:val="none" w:sz="0" w:space="0" w:color="auto"/>
            <w:bottom w:val="none" w:sz="0" w:space="0" w:color="auto"/>
            <w:right w:val="none" w:sz="0" w:space="0" w:color="auto"/>
          </w:divBdr>
        </w:div>
        <w:div w:id="246430240">
          <w:marLeft w:val="677"/>
          <w:marRight w:val="0"/>
          <w:marTop w:val="0"/>
          <w:marBottom w:val="0"/>
          <w:divBdr>
            <w:top w:val="none" w:sz="0" w:space="0" w:color="auto"/>
            <w:left w:val="none" w:sz="0" w:space="0" w:color="auto"/>
            <w:bottom w:val="none" w:sz="0" w:space="0" w:color="auto"/>
            <w:right w:val="none" w:sz="0" w:space="0" w:color="auto"/>
          </w:divBdr>
        </w:div>
        <w:div w:id="639841947">
          <w:marLeft w:val="677"/>
          <w:marRight w:val="0"/>
          <w:marTop w:val="0"/>
          <w:marBottom w:val="0"/>
          <w:divBdr>
            <w:top w:val="none" w:sz="0" w:space="0" w:color="auto"/>
            <w:left w:val="none" w:sz="0" w:space="0" w:color="auto"/>
            <w:bottom w:val="none" w:sz="0" w:space="0" w:color="auto"/>
            <w:right w:val="none" w:sz="0" w:space="0" w:color="auto"/>
          </w:divBdr>
        </w:div>
        <w:div w:id="902062114">
          <w:marLeft w:val="677"/>
          <w:marRight w:val="0"/>
          <w:marTop w:val="0"/>
          <w:marBottom w:val="0"/>
          <w:divBdr>
            <w:top w:val="none" w:sz="0" w:space="0" w:color="auto"/>
            <w:left w:val="none" w:sz="0" w:space="0" w:color="auto"/>
            <w:bottom w:val="none" w:sz="0" w:space="0" w:color="auto"/>
            <w:right w:val="none" w:sz="0" w:space="0" w:color="auto"/>
          </w:divBdr>
        </w:div>
        <w:div w:id="578028098">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43449086">
      <w:bodyDiv w:val="1"/>
      <w:marLeft w:val="0"/>
      <w:marRight w:val="0"/>
      <w:marTop w:val="0"/>
      <w:marBottom w:val="0"/>
      <w:divBdr>
        <w:top w:val="none" w:sz="0" w:space="0" w:color="auto"/>
        <w:left w:val="none" w:sz="0" w:space="0" w:color="auto"/>
        <w:bottom w:val="none" w:sz="0" w:space="0" w:color="auto"/>
        <w:right w:val="none" w:sz="0" w:space="0" w:color="auto"/>
      </w:divBdr>
      <w:divsChild>
        <w:div w:id="1511723176">
          <w:marLeft w:val="504"/>
          <w:marRight w:val="0"/>
          <w:marTop w:val="58"/>
          <w:marBottom w:val="51"/>
          <w:divBdr>
            <w:top w:val="none" w:sz="0" w:space="0" w:color="auto"/>
            <w:left w:val="none" w:sz="0" w:space="0" w:color="auto"/>
            <w:bottom w:val="none" w:sz="0" w:space="0" w:color="auto"/>
            <w:right w:val="none" w:sz="0" w:space="0" w:color="auto"/>
          </w:divBdr>
        </w:div>
        <w:div w:id="1067992560">
          <w:marLeft w:val="504"/>
          <w:marRight w:val="0"/>
          <w:marTop w:val="58"/>
          <w:marBottom w:val="51"/>
          <w:divBdr>
            <w:top w:val="none" w:sz="0" w:space="0" w:color="auto"/>
            <w:left w:val="none" w:sz="0" w:space="0" w:color="auto"/>
            <w:bottom w:val="none" w:sz="0" w:space="0" w:color="auto"/>
            <w:right w:val="none" w:sz="0" w:space="0" w:color="auto"/>
          </w:divBdr>
        </w:div>
      </w:divsChild>
    </w:div>
    <w:div w:id="892469947">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142307396">
      <w:bodyDiv w:val="1"/>
      <w:marLeft w:val="0"/>
      <w:marRight w:val="0"/>
      <w:marTop w:val="0"/>
      <w:marBottom w:val="0"/>
      <w:divBdr>
        <w:top w:val="none" w:sz="0" w:space="0" w:color="auto"/>
        <w:left w:val="none" w:sz="0" w:space="0" w:color="auto"/>
        <w:bottom w:val="none" w:sz="0" w:space="0" w:color="auto"/>
        <w:right w:val="none" w:sz="0" w:space="0" w:color="auto"/>
      </w:divBdr>
      <w:divsChild>
        <w:div w:id="1130247730">
          <w:marLeft w:val="0"/>
          <w:marRight w:val="0"/>
          <w:marTop w:val="0"/>
          <w:marBottom w:val="0"/>
          <w:divBdr>
            <w:top w:val="none" w:sz="0" w:space="0" w:color="auto"/>
            <w:left w:val="none" w:sz="0" w:space="0" w:color="auto"/>
            <w:bottom w:val="none" w:sz="0" w:space="0" w:color="auto"/>
            <w:right w:val="none" w:sz="0" w:space="0" w:color="auto"/>
          </w:divBdr>
          <w:divsChild>
            <w:div w:id="960114249">
              <w:marLeft w:val="0"/>
              <w:marRight w:val="0"/>
              <w:marTop w:val="0"/>
              <w:marBottom w:val="0"/>
              <w:divBdr>
                <w:top w:val="none" w:sz="0" w:space="0" w:color="auto"/>
                <w:left w:val="none" w:sz="0" w:space="0" w:color="auto"/>
                <w:bottom w:val="none" w:sz="0" w:space="0" w:color="auto"/>
                <w:right w:val="none" w:sz="0" w:space="0" w:color="auto"/>
              </w:divBdr>
              <w:divsChild>
                <w:div w:id="193967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75806714">
      <w:bodyDiv w:val="1"/>
      <w:marLeft w:val="0"/>
      <w:marRight w:val="0"/>
      <w:marTop w:val="0"/>
      <w:marBottom w:val="0"/>
      <w:divBdr>
        <w:top w:val="none" w:sz="0" w:space="0" w:color="auto"/>
        <w:left w:val="none" w:sz="0" w:space="0" w:color="auto"/>
        <w:bottom w:val="none" w:sz="0" w:space="0" w:color="auto"/>
        <w:right w:val="none" w:sz="0" w:space="0" w:color="auto"/>
      </w:divBdr>
      <w:divsChild>
        <w:div w:id="719788902">
          <w:marLeft w:val="274"/>
          <w:marRight w:val="0"/>
          <w:marTop w:val="0"/>
          <w:marBottom w:val="0"/>
          <w:divBdr>
            <w:top w:val="none" w:sz="0" w:space="0" w:color="auto"/>
            <w:left w:val="none" w:sz="0" w:space="0" w:color="auto"/>
            <w:bottom w:val="none" w:sz="0" w:space="0" w:color="auto"/>
            <w:right w:val="none" w:sz="0" w:space="0" w:color="auto"/>
          </w:divBdr>
        </w:div>
        <w:div w:id="2114472537">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6212539">
      <w:bodyDiv w:val="1"/>
      <w:marLeft w:val="0"/>
      <w:marRight w:val="0"/>
      <w:marTop w:val="0"/>
      <w:marBottom w:val="0"/>
      <w:divBdr>
        <w:top w:val="none" w:sz="0" w:space="0" w:color="auto"/>
        <w:left w:val="none" w:sz="0" w:space="0" w:color="auto"/>
        <w:bottom w:val="none" w:sz="0" w:space="0" w:color="auto"/>
        <w:right w:val="none" w:sz="0" w:space="0" w:color="auto"/>
      </w:divBdr>
      <w:divsChild>
        <w:div w:id="1654874594">
          <w:marLeft w:val="187"/>
          <w:marRight w:val="0"/>
          <w:marTop w:val="72"/>
          <w:marBottom w:val="51"/>
          <w:divBdr>
            <w:top w:val="none" w:sz="0" w:space="0" w:color="auto"/>
            <w:left w:val="none" w:sz="0" w:space="0" w:color="auto"/>
            <w:bottom w:val="none" w:sz="0" w:space="0" w:color="auto"/>
            <w:right w:val="none" w:sz="0" w:space="0" w:color="auto"/>
          </w:divBdr>
        </w:div>
        <w:div w:id="724259714">
          <w:marLeft w:val="187"/>
          <w:marRight w:val="0"/>
          <w:marTop w:val="72"/>
          <w:marBottom w:val="51"/>
          <w:divBdr>
            <w:top w:val="none" w:sz="0" w:space="0" w:color="auto"/>
            <w:left w:val="none" w:sz="0" w:space="0" w:color="auto"/>
            <w:bottom w:val="none" w:sz="0" w:space="0" w:color="auto"/>
            <w:right w:val="none" w:sz="0" w:space="0" w:color="auto"/>
          </w:divBdr>
        </w:div>
        <w:div w:id="1342196364">
          <w:marLeft w:val="187"/>
          <w:marRight w:val="0"/>
          <w:marTop w:val="72"/>
          <w:marBottom w:val="51"/>
          <w:divBdr>
            <w:top w:val="none" w:sz="0" w:space="0" w:color="auto"/>
            <w:left w:val="none" w:sz="0" w:space="0" w:color="auto"/>
            <w:bottom w:val="none" w:sz="0" w:space="0" w:color="auto"/>
            <w:right w:val="none" w:sz="0" w:space="0" w:color="auto"/>
          </w:divBdr>
        </w:div>
        <w:div w:id="1293824916">
          <w:marLeft w:val="187"/>
          <w:marRight w:val="0"/>
          <w:marTop w:val="72"/>
          <w:marBottom w:val="51"/>
          <w:divBdr>
            <w:top w:val="none" w:sz="0" w:space="0" w:color="auto"/>
            <w:left w:val="none" w:sz="0" w:space="0" w:color="auto"/>
            <w:bottom w:val="none" w:sz="0" w:space="0" w:color="auto"/>
            <w:right w:val="none" w:sz="0" w:space="0" w:color="auto"/>
          </w:divBdr>
        </w:div>
      </w:divsChild>
    </w:div>
    <w:div w:id="1528907510">
      <w:bodyDiv w:val="1"/>
      <w:marLeft w:val="0"/>
      <w:marRight w:val="0"/>
      <w:marTop w:val="0"/>
      <w:marBottom w:val="0"/>
      <w:divBdr>
        <w:top w:val="none" w:sz="0" w:space="0" w:color="auto"/>
        <w:left w:val="none" w:sz="0" w:space="0" w:color="auto"/>
        <w:bottom w:val="none" w:sz="0" w:space="0" w:color="auto"/>
        <w:right w:val="none" w:sz="0" w:space="0" w:color="auto"/>
      </w:divBdr>
      <w:divsChild>
        <w:div w:id="1275596163">
          <w:marLeft w:val="274"/>
          <w:marRight w:val="0"/>
          <w:marTop w:val="0"/>
          <w:marBottom w:val="0"/>
          <w:divBdr>
            <w:top w:val="none" w:sz="0" w:space="0" w:color="auto"/>
            <w:left w:val="none" w:sz="0" w:space="0" w:color="auto"/>
            <w:bottom w:val="none" w:sz="0" w:space="0" w:color="auto"/>
            <w:right w:val="none" w:sz="0" w:space="0" w:color="auto"/>
          </w:divBdr>
        </w:div>
        <w:div w:id="2019893267">
          <w:marLeft w:val="274"/>
          <w:marRight w:val="0"/>
          <w:marTop w:val="0"/>
          <w:marBottom w:val="0"/>
          <w:divBdr>
            <w:top w:val="none" w:sz="0" w:space="0" w:color="auto"/>
            <w:left w:val="none" w:sz="0" w:space="0" w:color="auto"/>
            <w:bottom w:val="none" w:sz="0" w:space="0" w:color="auto"/>
            <w:right w:val="none" w:sz="0" w:space="0" w:color="auto"/>
          </w:divBdr>
        </w:div>
        <w:div w:id="1300921418">
          <w:marLeft w:val="274"/>
          <w:marRight w:val="0"/>
          <w:marTop w:val="0"/>
          <w:marBottom w:val="0"/>
          <w:divBdr>
            <w:top w:val="none" w:sz="0" w:space="0" w:color="auto"/>
            <w:left w:val="none" w:sz="0" w:space="0" w:color="auto"/>
            <w:bottom w:val="none" w:sz="0" w:space="0" w:color="auto"/>
            <w:right w:val="none" w:sz="0" w:space="0" w:color="auto"/>
          </w:divBdr>
        </w:div>
      </w:divsChild>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575582555">
      <w:bodyDiv w:val="1"/>
      <w:marLeft w:val="0"/>
      <w:marRight w:val="0"/>
      <w:marTop w:val="0"/>
      <w:marBottom w:val="0"/>
      <w:divBdr>
        <w:top w:val="none" w:sz="0" w:space="0" w:color="auto"/>
        <w:left w:val="none" w:sz="0" w:space="0" w:color="auto"/>
        <w:bottom w:val="none" w:sz="0" w:space="0" w:color="auto"/>
        <w:right w:val="none" w:sz="0" w:space="0" w:color="auto"/>
      </w:divBdr>
    </w:div>
    <w:div w:id="1700660546">
      <w:bodyDiv w:val="1"/>
      <w:marLeft w:val="0"/>
      <w:marRight w:val="0"/>
      <w:marTop w:val="0"/>
      <w:marBottom w:val="0"/>
      <w:divBdr>
        <w:top w:val="none" w:sz="0" w:space="0" w:color="auto"/>
        <w:left w:val="none" w:sz="0" w:space="0" w:color="auto"/>
        <w:bottom w:val="none" w:sz="0" w:space="0" w:color="auto"/>
        <w:right w:val="none" w:sz="0" w:space="0" w:color="auto"/>
      </w:divBdr>
      <w:divsChild>
        <w:div w:id="352610676">
          <w:marLeft w:val="274"/>
          <w:marRight w:val="0"/>
          <w:marTop w:val="0"/>
          <w:marBottom w:val="0"/>
          <w:divBdr>
            <w:top w:val="none" w:sz="0" w:space="0" w:color="auto"/>
            <w:left w:val="none" w:sz="0" w:space="0" w:color="auto"/>
            <w:bottom w:val="none" w:sz="0" w:space="0" w:color="auto"/>
            <w:right w:val="none" w:sz="0" w:space="0" w:color="auto"/>
          </w:divBdr>
        </w:div>
        <w:div w:id="1813063894">
          <w:marLeft w:val="274"/>
          <w:marRight w:val="0"/>
          <w:marTop w:val="0"/>
          <w:marBottom w:val="0"/>
          <w:divBdr>
            <w:top w:val="none" w:sz="0" w:space="0" w:color="auto"/>
            <w:left w:val="none" w:sz="0" w:space="0" w:color="auto"/>
            <w:bottom w:val="none" w:sz="0" w:space="0" w:color="auto"/>
            <w:right w:val="none" w:sz="0" w:space="0" w:color="auto"/>
          </w:divBdr>
        </w:div>
        <w:div w:id="974678382">
          <w:marLeft w:val="274"/>
          <w:marRight w:val="0"/>
          <w:marTop w:val="0"/>
          <w:marBottom w:val="0"/>
          <w:divBdr>
            <w:top w:val="none" w:sz="0" w:space="0" w:color="auto"/>
            <w:left w:val="none" w:sz="0" w:space="0" w:color="auto"/>
            <w:bottom w:val="none" w:sz="0" w:space="0" w:color="auto"/>
            <w:right w:val="none" w:sz="0" w:space="0" w:color="auto"/>
          </w:divBdr>
        </w:div>
        <w:div w:id="236597520">
          <w:marLeft w:val="274"/>
          <w:marRight w:val="0"/>
          <w:marTop w:val="0"/>
          <w:marBottom w:val="0"/>
          <w:divBdr>
            <w:top w:val="none" w:sz="0" w:space="0" w:color="auto"/>
            <w:left w:val="none" w:sz="0" w:space="0" w:color="auto"/>
            <w:bottom w:val="none" w:sz="0" w:space="0" w:color="auto"/>
            <w:right w:val="none" w:sz="0" w:space="0" w:color="auto"/>
          </w:divBdr>
        </w:div>
        <w:div w:id="726688253">
          <w:marLeft w:val="274"/>
          <w:marRight w:val="0"/>
          <w:marTop w:val="0"/>
          <w:marBottom w:val="0"/>
          <w:divBdr>
            <w:top w:val="none" w:sz="0" w:space="0" w:color="auto"/>
            <w:left w:val="none" w:sz="0" w:space="0" w:color="auto"/>
            <w:bottom w:val="none" w:sz="0" w:space="0" w:color="auto"/>
            <w:right w:val="none" w:sz="0" w:space="0" w:color="auto"/>
          </w:divBdr>
        </w:div>
        <w:div w:id="1416434245">
          <w:marLeft w:val="274"/>
          <w:marRight w:val="0"/>
          <w:marTop w:val="0"/>
          <w:marBottom w:val="0"/>
          <w:divBdr>
            <w:top w:val="none" w:sz="0" w:space="0" w:color="auto"/>
            <w:left w:val="none" w:sz="0" w:space="0" w:color="auto"/>
            <w:bottom w:val="none" w:sz="0" w:space="0" w:color="auto"/>
            <w:right w:val="none" w:sz="0" w:space="0" w:color="auto"/>
          </w:divBdr>
        </w:div>
      </w:divsChild>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fairwork.gov.au/how-we-will-help/templates-and-guides/fact-sheets/rights-and-obligations/independent-contractors-and-employe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airwork.gov.au/how-we-will-help/templates-and-guides/fact-sheets/rights-and-obligations/independent-contractors-and-employees"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cityofsydney.nsw.gov.au/business/doing-business-with-us/regulations/health-and-safety/construction-site-noise"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9C59BDD4C914BFCA1ADEED1BDDEF414"/>
        <w:category>
          <w:name w:val="General"/>
          <w:gallery w:val="placeholder"/>
        </w:category>
        <w:types>
          <w:type w:val="bbPlcHdr"/>
        </w:types>
        <w:behaviors>
          <w:behavior w:val="content"/>
        </w:behaviors>
        <w:guid w:val="{CD49D03B-44E3-42A0-9C89-FCC815CDFB47}"/>
      </w:docPartPr>
      <w:docPartBody>
        <w:p w:rsidR="00323D4D" w:rsidRDefault="005E7701" w:rsidP="005E7701">
          <w:pPr>
            <w:pStyle w:val="F9C59BDD4C914BFCA1ADEED1BDDEF414"/>
          </w:pPr>
          <w:r w:rsidRPr="00A24C5D">
            <w:rPr>
              <w:rStyle w:val="PlaceholderText"/>
            </w:rPr>
            <w:t>[Title]</w:t>
          </w:r>
        </w:p>
      </w:docPartBody>
    </w:docPart>
    <w:docPart>
      <w:docPartPr>
        <w:name w:val="EE3B066394CD4D0AAC7A399D36DCF7D6"/>
        <w:category>
          <w:name w:val="General"/>
          <w:gallery w:val="placeholder"/>
        </w:category>
        <w:types>
          <w:type w:val="bbPlcHdr"/>
        </w:types>
        <w:behaviors>
          <w:behavior w:val="content"/>
        </w:behaviors>
        <w:guid w:val="{B8661D99-C523-4F8A-95CF-F9E513CBC2C5}"/>
      </w:docPartPr>
      <w:docPartBody>
        <w:p w:rsidR="00323D4D" w:rsidRDefault="005E7701" w:rsidP="005E7701">
          <w:pPr>
            <w:pStyle w:val="EE3B066394CD4D0AAC7A399D36DCF7D6"/>
          </w:pPr>
          <w:r w:rsidRPr="00A24C5D">
            <w:rPr>
              <w:rStyle w:val="PlaceholderText"/>
            </w:rPr>
            <w:t>[Subject]</w:t>
          </w:r>
        </w:p>
      </w:docPartBody>
    </w:docPart>
    <w:docPart>
      <w:docPartPr>
        <w:name w:val="B07C2122DCF34FF98B457AE0D8569A5A"/>
        <w:category>
          <w:name w:val="General"/>
          <w:gallery w:val="placeholder"/>
        </w:category>
        <w:types>
          <w:type w:val="bbPlcHdr"/>
        </w:types>
        <w:behaviors>
          <w:behavior w:val="content"/>
        </w:behaviors>
        <w:guid w:val="{411B3CCF-EFB5-4CCB-AED5-C32E4665933C}"/>
      </w:docPartPr>
      <w:docPartBody>
        <w:p w:rsidR="00323D4D" w:rsidRDefault="005E7701" w:rsidP="005E7701">
          <w:pPr>
            <w:pStyle w:val="B07C2122DCF34FF98B457AE0D8569A5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HelveticaNeueLTStd-Lt">
    <w:altName w:val="Arial"/>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23D4D"/>
    <w:rsid w:val="003A1AE6"/>
    <w:rsid w:val="003C064C"/>
    <w:rsid w:val="003D7AF8"/>
    <w:rsid w:val="00454E36"/>
    <w:rsid w:val="004D6FD8"/>
    <w:rsid w:val="00572DFD"/>
    <w:rsid w:val="00595B4E"/>
    <w:rsid w:val="005D14F5"/>
    <w:rsid w:val="005D3BC9"/>
    <w:rsid w:val="005E7701"/>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70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9C59BDD4C914BFCA1ADEED1BDDEF414">
    <w:name w:val="F9C59BDD4C914BFCA1ADEED1BDDEF414"/>
    <w:rsid w:val="005E7701"/>
    <w:pPr>
      <w:spacing w:after="160" w:line="259" w:lineRule="auto"/>
    </w:pPr>
  </w:style>
  <w:style w:type="paragraph" w:customStyle="1" w:styleId="EE3B066394CD4D0AAC7A399D36DCF7D6">
    <w:name w:val="EE3B066394CD4D0AAC7A399D36DCF7D6"/>
    <w:rsid w:val="005E7701"/>
    <w:pPr>
      <w:spacing w:after="160" w:line="259" w:lineRule="auto"/>
    </w:pPr>
  </w:style>
  <w:style w:type="paragraph" w:customStyle="1" w:styleId="B07C2122DCF34FF98B457AE0D8569A5A">
    <w:name w:val="B07C2122DCF34FF98B457AE0D8569A5A"/>
    <w:rsid w:val="005E770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17446-84F3-43EA-8053-BED762FD542A}">
  <ds:schemaRefs>
    <ds:schemaRef ds:uri="http://schemas.microsoft.com/office/2006/customDocumentInformationPanel"/>
  </ds:schemaRefs>
</ds:datastoreItem>
</file>

<file path=customXml/itemProps2.xml><?xml version="1.0" encoding="utf-8"?>
<ds:datastoreItem xmlns:ds="http://schemas.openxmlformats.org/officeDocument/2006/customXml" ds:itemID="{AC8B5441-9B76-4BD9-A084-407BA7D0B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10512</TotalTime>
  <Pages>16</Pages>
  <Words>2885</Words>
  <Characters>16446</Characters>
  <Application>Microsoft Office Word</Application>
  <DocSecurity>8</DocSecurity>
  <Lines>137</Lines>
  <Paragraphs>38</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19293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Sambara Serly</cp:lastModifiedBy>
  <cp:revision>59</cp:revision>
  <cp:lastPrinted>2018-12-11T01:00:00Z</cp:lastPrinted>
  <dcterms:created xsi:type="dcterms:W3CDTF">2015-02-26T05:16:00Z</dcterms:created>
  <dcterms:modified xsi:type="dcterms:W3CDTF">2019-08-21T05:14:00Z</dcterms:modified>
  <cp:contentStatus>v1-1_21/01/2019</cp:contentStatus>
</cp:coreProperties>
</file>